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332" w:rsidRDefault="00740332" w:rsidP="0074033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40332" w:rsidRPr="006562DC" w:rsidRDefault="00740332" w:rsidP="004E0199">
      <w:pPr>
        <w:spacing w:line="240" w:lineRule="auto"/>
        <w:jc w:val="right"/>
        <w:rPr>
          <w:rFonts w:ascii="Bookman Old Style" w:hAnsi="Bookman Old Style" w:cs="Arial"/>
          <w:b/>
          <w:u w:val="single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</w:t>
      </w:r>
      <w:r w:rsidRPr="006562DC">
        <w:rPr>
          <w:rFonts w:ascii="Bookman Old Style" w:hAnsi="Bookman Old Style" w:cs="Arial"/>
          <w:b/>
          <w:u w:val="single"/>
        </w:rPr>
        <w:t>Financial Proposals</w:t>
      </w:r>
    </w:p>
    <w:p w:rsidR="00740332" w:rsidRPr="006562DC" w:rsidRDefault="006C1D10" w:rsidP="00740332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  <w:r w:rsidRPr="006562DC">
        <w:rPr>
          <w:rFonts w:ascii="Bookman Old Style" w:hAnsi="Bookman Old Style" w:cs="Arial"/>
          <w:b/>
          <w:noProof/>
          <w:u w:val="singl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-289294</wp:posOffset>
            </wp:positionH>
            <wp:positionV relativeFrom="paragraph">
              <wp:posOffset>151795</wp:posOffset>
            </wp:positionV>
            <wp:extent cx="1425708" cy="1594883"/>
            <wp:effectExtent l="19050" t="0" r="1270" b="0"/>
            <wp:wrapTight wrapText="bothSides">
              <wp:wrapPolygon edited="0">
                <wp:start x="-288" y="0"/>
                <wp:lineTo x="-288" y="21385"/>
                <wp:lineTo x="21619" y="21385"/>
                <wp:lineTo x="21619" y="0"/>
                <wp:lineTo x="-288" y="0"/>
              </wp:wrapPolygon>
            </wp:wrapTight>
            <wp:docPr id="1" name="Picture 1" descr="F:\Documents and Settings\HEALTH\My Documents\SIND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HEALTH\My Documents\SINDH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59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0332" w:rsidRPr="006562DC">
        <w:rPr>
          <w:rFonts w:ascii="Bookman Old Style" w:hAnsi="Bookman Old Style" w:cs="Arial"/>
          <w:b/>
          <w:noProof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-222250</wp:posOffset>
            </wp:positionH>
            <wp:positionV relativeFrom="paragraph">
              <wp:posOffset>151765</wp:posOffset>
            </wp:positionV>
            <wp:extent cx="1427480" cy="1597025"/>
            <wp:effectExtent l="19050" t="0" r="1270" b="0"/>
            <wp:wrapTight wrapText="bothSides">
              <wp:wrapPolygon edited="0">
                <wp:start x="-288" y="0"/>
                <wp:lineTo x="-288" y="21385"/>
                <wp:lineTo x="21619" y="21385"/>
                <wp:lineTo x="21619" y="0"/>
                <wp:lineTo x="-288" y="0"/>
              </wp:wrapPolygon>
            </wp:wrapTight>
            <wp:docPr id="8" name="Picture 1" descr="F:\Documents and Settings\HEALTH\My Documents\SIND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HEALTH\My Documents\SINDH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59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0332" w:rsidRPr="006562DC" w:rsidRDefault="00740332" w:rsidP="00740332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</w:p>
    <w:p w:rsidR="00740332" w:rsidRPr="006562DC" w:rsidRDefault="00740332" w:rsidP="006562DC">
      <w:pPr>
        <w:pStyle w:val="NoSpacing"/>
        <w:jc w:val="center"/>
        <w:rPr>
          <w:rFonts w:ascii="Bookman Old Style" w:hAnsi="Bookman Old Style"/>
          <w:b/>
          <w:sz w:val="30"/>
          <w:szCs w:val="32"/>
        </w:rPr>
      </w:pPr>
      <w:r w:rsidRPr="006562DC">
        <w:rPr>
          <w:rFonts w:ascii="Bookman Old Style" w:hAnsi="Bookman Old Style"/>
          <w:b/>
          <w:sz w:val="30"/>
          <w:szCs w:val="32"/>
        </w:rPr>
        <w:t>OFFICE OF THE</w:t>
      </w:r>
    </w:p>
    <w:p w:rsidR="00740332" w:rsidRPr="006562DC" w:rsidRDefault="00740332" w:rsidP="006562DC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6562DC">
        <w:rPr>
          <w:rFonts w:ascii="Bookman Old Style" w:hAnsi="Bookman Old Style" w:cs="Arial"/>
          <w:b/>
          <w:sz w:val="34"/>
          <w:szCs w:val="36"/>
        </w:rPr>
        <w:t>DIRECTORATE OF MALARIA CONTROL</w:t>
      </w:r>
    </w:p>
    <w:p w:rsidR="00740332" w:rsidRPr="006562DC" w:rsidRDefault="00740332" w:rsidP="006562DC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6562DC">
        <w:rPr>
          <w:rFonts w:ascii="Bookman Old Style" w:hAnsi="Bookman Old Style" w:cs="Arial"/>
          <w:b/>
          <w:sz w:val="34"/>
          <w:szCs w:val="36"/>
        </w:rPr>
        <w:t>PROGRAMME SINDH HYDERABAD</w:t>
      </w:r>
    </w:p>
    <w:p w:rsidR="00740332" w:rsidRPr="006562DC" w:rsidRDefault="00740332" w:rsidP="006562DC">
      <w:pPr>
        <w:pStyle w:val="NoSpacing"/>
        <w:jc w:val="center"/>
        <w:rPr>
          <w:rFonts w:ascii="Bookman Old Style" w:hAnsi="Bookman Old Style"/>
          <w:b/>
        </w:rPr>
      </w:pPr>
      <w:r w:rsidRPr="006562DC">
        <w:rPr>
          <w:rFonts w:ascii="Bookman Old Style" w:hAnsi="Bookman Old Style"/>
          <w:b/>
        </w:rPr>
        <w:t>@ DIRECTORATE GENERAL HEALTH SERVICES SINDH HYDERABAD</w:t>
      </w:r>
    </w:p>
    <w:p w:rsidR="00740332" w:rsidRPr="006562DC" w:rsidRDefault="00740332" w:rsidP="00740332">
      <w:pPr>
        <w:pStyle w:val="NoSpacing"/>
        <w:rPr>
          <w:rFonts w:ascii="Bookman Old Style" w:hAnsi="Bookman Old Style"/>
          <w:b/>
        </w:rPr>
      </w:pPr>
    </w:p>
    <w:p w:rsidR="00740332" w:rsidRPr="006562DC" w:rsidRDefault="00740332" w:rsidP="00740332">
      <w:pPr>
        <w:pStyle w:val="NoSpacing"/>
        <w:rPr>
          <w:rFonts w:ascii="Bookman Old Style" w:hAnsi="Bookman Old Style"/>
          <w:b/>
        </w:rPr>
      </w:pPr>
    </w:p>
    <w:p w:rsidR="00740332" w:rsidRPr="006562DC" w:rsidRDefault="00740332" w:rsidP="00740332">
      <w:pPr>
        <w:pStyle w:val="NoSpacing"/>
        <w:rPr>
          <w:rFonts w:ascii="Bookman Old Style" w:hAnsi="Bookman Old Style"/>
          <w:b/>
        </w:rPr>
      </w:pPr>
    </w:p>
    <w:p w:rsidR="00740332" w:rsidRPr="006562DC" w:rsidRDefault="00740332" w:rsidP="00740332">
      <w:pPr>
        <w:pStyle w:val="NoSpacing"/>
        <w:rPr>
          <w:rFonts w:ascii="Bookman Old Style" w:hAnsi="Bookman Old Style"/>
          <w:b/>
        </w:rPr>
      </w:pPr>
    </w:p>
    <w:p w:rsidR="00740332" w:rsidRPr="006562DC" w:rsidRDefault="00740332" w:rsidP="00740332">
      <w:pPr>
        <w:pStyle w:val="NoSpacing"/>
        <w:rPr>
          <w:rFonts w:ascii="Bookman Old Style" w:hAnsi="Bookman Old Style"/>
          <w:b/>
        </w:rPr>
      </w:pPr>
    </w:p>
    <w:p w:rsidR="00740332" w:rsidRPr="006562DC" w:rsidRDefault="00740332" w:rsidP="00740332">
      <w:pPr>
        <w:pStyle w:val="NoSpacing"/>
        <w:rPr>
          <w:rFonts w:ascii="Bookman Old Style" w:hAnsi="Bookman Old Style"/>
          <w:b/>
        </w:rPr>
      </w:pPr>
    </w:p>
    <w:p w:rsidR="00740332" w:rsidRPr="006562DC" w:rsidRDefault="00740332" w:rsidP="00740332">
      <w:pPr>
        <w:pStyle w:val="NoSpacing"/>
        <w:rPr>
          <w:rFonts w:ascii="Bookman Old Style" w:hAnsi="Bookman Old Style"/>
          <w:b/>
        </w:rPr>
      </w:pPr>
    </w:p>
    <w:p w:rsidR="00740332" w:rsidRPr="006562DC" w:rsidRDefault="00740332" w:rsidP="00740332">
      <w:pPr>
        <w:pStyle w:val="NoSpacing"/>
        <w:rPr>
          <w:rFonts w:ascii="Bookman Old Style" w:hAnsi="Bookman Old Style"/>
          <w:b/>
        </w:rPr>
      </w:pPr>
    </w:p>
    <w:p w:rsidR="00740332" w:rsidRPr="006562DC" w:rsidRDefault="00740332" w:rsidP="00740332">
      <w:pPr>
        <w:pStyle w:val="NoSpacing"/>
        <w:rPr>
          <w:rFonts w:ascii="Bookman Old Style" w:hAnsi="Bookman Old Style"/>
          <w:b/>
        </w:rPr>
      </w:pPr>
    </w:p>
    <w:p w:rsidR="00740332" w:rsidRPr="006562DC" w:rsidRDefault="00740332" w:rsidP="00740332">
      <w:pPr>
        <w:pStyle w:val="NoSpacing"/>
        <w:rPr>
          <w:rFonts w:ascii="Bookman Old Style" w:hAnsi="Bookman Old Style"/>
          <w:b/>
        </w:rPr>
      </w:pPr>
    </w:p>
    <w:p w:rsidR="00740332" w:rsidRPr="006562DC" w:rsidRDefault="00740332" w:rsidP="00740332">
      <w:pPr>
        <w:pStyle w:val="NoSpacing"/>
        <w:jc w:val="center"/>
        <w:rPr>
          <w:rFonts w:ascii="Bookman Old Style" w:hAnsi="Bookman Old Style" w:cs="Arial"/>
          <w:b/>
          <w:sz w:val="32"/>
          <w:szCs w:val="32"/>
          <w:u w:val="single"/>
        </w:rPr>
      </w:pPr>
      <w:r w:rsidRPr="006562DC">
        <w:rPr>
          <w:rFonts w:ascii="Bookman Old Style" w:hAnsi="Bookman Old Style" w:cs="Arial"/>
          <w:b/>
          <w:sz w:val="32"/>
          <w:szCs w:val="32"/>
          <w:u w:val="single"/>
        </w:rPr>
        <w:t>BIDDING DOCUMENTS FOR PROCUREMENT OF</w:t>
      </w:r>
    </w:p>
    <w:p w:rsidR="00740332" w:rsidRPr="006562DC" w:rsidRDefault="00740332" w:rsidP="00740332">
      <w:pPr>
        <w:pStyle w:val="NoSpacing"/>
        <w:jc w:val="center"/>
        <w:rPr>
          <w:rFonts w:ascii="Bookman Old Style" w:hAnsi="Bookman Old Style" w:cs="Arial"/>
          <w:b/>
          <w:sz w:val="36"/>
          <w:szCs w:val="36"/>
          <w:u w:val="single"/>
        </w:rPr>
      </w:pPr>
      <w:r w:rsidRPr="006562DC">
        <w:rPr>
          <w:rFonts w:ascii="Bookman Old Style" w:hAnsi="Bookman Old Style" w:cs="Arial"/>
          <w:b/>
          <w:sz w:val="36"/>
          <w:szCs w:val="36"/>
          <w:u w:val="single"/>
        </w:rPr>
        <w:t xml:space="preserve">IMPREGNATED BED NETS FOR THE FINANCIAL </w:t>
      </w:r>
      <w:r w:rsidR="00EE4134">
        <w:rPr>
          <w:rFonts w:ascii="Bookman Old Style" w:hAnsi="Bookman Old Style" w:cs="Arial"/>
          <w:b/>
          <w:sz w:val="36"/>
          <w:szCs w:val="36"/>
          <w:u w:val="single"/>
        </w:rPr>
        <w:t xml:space="preserve">                 </w:t>
      </w:r>
      <w:r w:rsidRPr="006562DC">
        <w:rPr>
          <w:rFonts w:ascii="Bookman Old Style" w:hAnsi="Bookman Old Style" w:cs="Arial"/>
          <w:b/>
          <w:sz w:val="36"/>
          <w:szCs w:val="36"/>
          <w:u w:val="single"/>
        </w:rPr>
        <w:t>YEAR 201</w:t>
      </w:r>
      <w:r w:rsidR="00AF5DE5">
        <w:rPr>
          <w:rFonts w:ascii="Bookman Old Style" w:hAnsi="Bookman Old Style" w:cs="Arial"/>
          <w:b/>
          <w:sz w:val="36"/>
          <w:szCs w:val="36"/>
          <w:u w:val="single"/>
        </w:rPr>
        <w:t>7</w:t>
      </w:r>
      <w:r w:rsidRPr="006562DC">
        <w:rPr>
          <w:rFonts w:ascii="Bookman Old Style" w:hAnsi="Bookman Old Style" w:cs="Arial"/>
          <w:b/>
          <w:sz w:val="36"/>
          <w:szCs w:val="36"/>
          <w:u w:val="single"/>
        </w:rPr>
        <w:t>-1</w:t>
      </w:r>
      <w:r w:rsidR="00AF5DE5">
        <w:rPr>
          <w:rFonts w:ascii="Bookman Old Style" w:hAnsi="Bookman Old Style" w:cs="Arial"/>
          <w:b/>
          <w:sz w:val="36"/>
          <w:szCs w:val="36"/>
          <w:u w:val="single"/>
        </w:rPr>
        <w:t>8</w:t>
      </w:r>
    </w:p>
    <w:p w:rsidR="00740332" w:rsidRPr="006562DC" w:rsidRDefault="00740332" w:rsidP="00740332">
      <w:pPr>
        <w:pStyle w:val="NoSpacing"/>
        <w:rPr>
          <w:rFonts w:ascii="Bookman Old Style" w:hAnsi="Bookman Old Style" w:cs="Arial"/>
          <w:b/>
          <w:sz w:val="36"/>
          <w:szCs w:val="36"/>
        </w:rPr>
      </w:pPr>
    </w:p>
    <w:p w:rsidR="00740332" w:rsidRPr="006562DC" w:rsidRDefault="00740332" w:rsidP="00740332">
      <w:pPr>
        <w:pStyle w:val="NoSpacing"/>
        <w:rPr>
          <w:rFonts w:ascii="Bookman Old Style" w:hAnsi="Bookman Old Style"/>
          <w:b/>
          <w:sz w:val="36"/>
          <w:szCs w:val="36"/>
        </w:rPr>
      </w:pPr>
    </w:p>
    <w:p w:rsidR="00740332" w:rsidRPr="006562DC" w:rsidRDefault="00740332" w:rsidP="00213FEA">
      <w:pPr>
        <w:pStyle w:val="NoSpacing"/>
        <w:rPr>
          <w:rFonts w:ascii="Bookman Old Style" w:hAnsi="Bookman Old Style"/>
          <w:b/>
          <w:sz w:val="24"/>
          <w:szCs w:val="28"/>
        </w:rPr>
      </w:pPr>
      <w:r w:rsidRPr="006562DC">
        <w:rPr>
          <w:rFonts w:ascii="Bookman Old Style" w:hAnsi="Bookman Old Style"/>
          <w:b/>
          <w:sz w:val="24"/>
          <w:szCs w:val="28"/>
        </w:rPr>
        <w:t>DATE &amp; TIME R</w:t>
      </w:r>
      <w:r w:rsidR="006562DC">
        <w:rPr>
          <w:rFonts w:ascii="Bookman Old Style" w:hAnsi="Bookman Old Style"/>
          <w:b/>
          <w:sz w:val="24"/>
          <w:szCs w:val="28"/>
        </w:rPr>
        <w:t xml:space="preserve">ECEIPT OF TENDER       </w:t>
      </w:r>
      <w:r w:rsidRPr="006562DC">
        <w:rPr>
          <w:rFonts w:ascii="Bookman Old Style" w:hAnsi="Bookman Old Style"/>
          <w:b/>
          <w:sz w:val="24"/>
          <w:szCs w:val="28"/>
        </w:rPr>
        <w:t xml:space="preserve"> :      </w:t>
      </w:r>
      <w:r w:rsidR="006562DC">
        <w:rPr>
          <w:rFonts w:ascii="Bookman Old Style" w:hAnsi="Bookman Old Style"/>
          <w:b/>
          <w:sz w:val="24"/>
          <w:szCs w:val="28"/>
        </w:rPr>
        <w:t xml:space="preserve"> </w:t>
      </w:r>
      <w:r w:rsidR="0027783A">
        <w:rPr>
          <w:rFonts w:ascii="Bookman Old Style" w:hAnsi="Bookman Old Style"/>
          <w:b/>
          <w:sz w:val="24"/>
          <w:szCs w:val="28"/>
        </w:rPr>
        <w:t>12</w:t>
      </w:r>
      <w:r w:rsidRPr="006562DC">
        <w:rPr>
          <w:rFonts w:ascii="Bookman Old Style" w:hAnsi="Bookman Old Style"/>
          <w:b/>
          <w:sz w:val="24"/>
          <w:szCs w:val="28"/>
        </w:rPr>
        <w:t>.0</w:t>
      </w:r>
      <w:r w:rsidR="00C13132">
        <w:rPr>
          <w:rFonts w:ascii="Bookman Old Style" w:hAnsi="Bookman Old Style"/>
          <w:b/>
          <w:sz w:val="24"/>
          <w:szCs w:val="28"/>
        </w:rPr>
        <w:t>2</w:t>
      </w:r>
      <w:r w:rsidRPr="006562DC">
        <w:rPr>
          <w:rFonts w:ascii="Bookman Old Style" w:hAnsi="Bookman Old Style"/>
          <w:b/>
          <w:sz w:val="24"/>
          <w:szCs w:val="28"/>
        </w:rPr>
        <w:t>.201</w:t>
      </w:r>
      <w:r w:rsidR="00AF5DE5">
        <w:rPr>
          <w:rFonts w:ascii="Bookman Old Style" w:hAnsi="Bookman Old Style"/>
          <w:b/>
          <w:sz w:val="24"/>
          <w:szCs w:val="28"/>
        </w:rPr>
        <w:t>8</w:t>
      </w:r>
      <w:r w:rsidRPr="006562DC">
        <w:rPr>
          <w:rFonts w:ascii="Bookman Old Style" w:hAnsi="Bookman Old Style"/>
          <w:b/>
          <w:sz w:val="24"/>
          <w:szCs w:val="28"/>
        </w:rPr>
        <w:t xml:space="preserve">     </w:t>
      </w:r>
      <w:r w:rsidR="00C13132">
        <w:rPr>
          <w:rFonts w:ascii="Bookman Old Style" w:hAnsi="Bookman Old Style"/>
          <w:b/>
          <w:sz w:val="24"/>
          <w:szCs w:val="28"/>
        </w:rPr>
        <w:t xml:space="preserve"> </w:t>
      </w:r>
      <w:r w:rsidRPr="006562DC">
        <w:rPr>
          <w:rFonts w:ascii="Bookman Old Style" w:hAnsi="Bookman Old Style"/>
          <w:b/>
          <w:sz w:val="24"/>
          <w:szCs w:val="28"/>
        </w:rPr>
        <w:t>11.00 A.M</w:t>
      </w:r>
    </w:p>
    <w:p w:rsidR="00740332" w:rsidRPr="006562DC" w:rsidRDefault="00740332" w:rsidP="00213FEA">
      <w:pPr>
        <w:pStyle w:val="NoSpacing"/>
        <w:rPr>
          <w:rFonts w:ascii="Bookman Old Style" w:hAnsi="Bookman Old Style"/>
          <w:b/>
          <w:sz w:val="24"/>
          <w:szCs w:val="28"/>
        </w:rPr>
      </w:pPr>
    </w:p>
    <w:p w:rsidR="00740332" w:rsidRPr="006562DC" w:rsidRDefault="00740332" w:rsidP="00213FEA">
      <w:pPr>
        <w:pStyle w:val="NoSpacing"/>
        <w:rPr>
          <w:rFonts w:ascii="Bookman Old Style" w:hAnsi="Bookman Old Style"/>
          <w:b/>
          <w:sz w:val="24"/>
          <w:szCs w:val="28"/>
        </w:rPr>
      </w:pPr>
      <w:r w:rsidRPr="006562DC">
        <w:rPr>
          <w:rFonts w:ascii="Bookman Old Style" w:hAnsi="Bookman Old Style"/>
          <w:b/>
          <w:sz w:val="24"/>
          <w:szCs w:val="28"/>
        </w:rPr>
        <w:t xml:space="preserve">DATE &amp; TIME OF </w:t>
      </w:r>
      <w:r w:rsidR="006562DC">
        <w:rPr>
          <w:rFonts w:ascii="Bookman Old Style" w:hAnsi="Bookman Old Style"/>
          <w:b/>
          <w:sz w:val="24"/>
          <w:szCs w:val="28"/>
        </w:rPr>
        <w:t xml:space="preserve">OPENING TENDER   </w:t>
      </w:r>
      <w:r w:rsidRPr="006562DC">
        <w:rPr>
          <w:rFonts w:ascii="Bookman Old Style" w:hAnsi="Bookman Old Style"/>
          <w:b/>
          <w:sz w:val="24"/>
          <w:szCs w:val="28"/>
        </w:rPr>
        <w:t xml:space="preserve">     :</w:t>
      </w:r>
      <w:r w:rsidRPr="006562DC">
        <w:rPr>
          <w:rFonts w:ascii="Bookman Old Style" w:hAnsi="Bookman Old Style"/>
          <w:b/>
          <w:sz w:val="24"/>
          <w:szCs w:val="28"/>
        </w:rPr>
        <w:tab/>
      </w:r>
      <w:r w:rsidR="00C13132">
        <w:rPr>
          <w:rFonts w:ascii="Bookman Old Style" w:hAnsi="Bookman Old Style"/>
          <w:b/>
          <w:sz w:val="24"/>
          <w:szCs w:val="28"/>
        </w:rPr>
        <w:t xml:space="preserve"> </w:t>
      </w:r>
      <w:r w:rsidR="0027783A">
        <w:rPr>
          <w:rFonts w:ascii="Bookman Old Style" w:hAnsi="Bookman Old Style"/>
          <w:b/>
          <w:sz w:val="24"/>
          <w:szCs w:val="28"/>
        </w:rPr>
        <w:t>12</w:t>
      </w:r>
      <w:r w:rsidRPr="006562DC">
        <w:rPr>
          <w:rFonts w:ascii="Bookman Old Style" w:hAnsi="Bookman Old Style"/>
          <w:b/>
          <w:sz w:val="24"/>
          <w:szCs w:val="28"/>
        </w:rPr>
        <w:t>.0</w:t>
      </w:r>
      <w:r w:rsidR="00C13132">
        <w:rPr>
          <w:rFonts w:ascii="Bookman Old Style" w:hAnsi="Bookman Old Style"/>
          <w:b/>
          <w:sz w:val="24"/>
          <w:szCs w:val="28"/>
        </w:rPr>
        <w:t>2</w:t>
      </w:r>
      <w:r w:rsidRPr="006562DC">
        <w:rPr>
          <w:rFonts w:ascii="Bookman Old Style" w:hAnsi="Bookman Old Style"/>
          <w:b/>
          <w:sz w:val="24"/>
          <w:szCs w:val="28"/>
        </w:rPr>
        <w:t>.201</w:t>
      </w:r>
      <w:r w:rsidR="00AF5DE5">
        <w:rPr>
          <w:rFonts w:ascii="Bookman Old Style" w:hAnsi="Bookman Old Style"/>
          <w:b/>
          <w:sz w:val="24"/>
          <w:szCs w:val="28"/>
        </w:rPr>
        <w:t>8</w:t>
      </w:r>
      <w:r w:rsidRPr="006562DC">
        <w:rPr>
          <w:rFonts w:ascii="Bookman Old Style" w:hAnsi="Bookman Old Style"/>
          <w:b/>
          <w:sz w:val="24"/>
          <w:szCs w:val="28"/>
        </w:rPr>
        <w:t xml:space="preserve">    </w:t>
      </w:r>
      <w:r w:rsidR="00C051E0">
        <w:rPr>
          <w:rFonts w:ascii="Bookman Old Style" w:hAnsi="Bookman Old Style"/>
          <w:b/>
          <w:sz w:val="24"/>
          <w:szCs w:val="28"/>
        </w:rPr>
        <w:t xml:space="preserve">  </w:t>
      </w:r>
      <w:r w:rsidRPr="006562DC">
        <w:rPr>
          <w:rFonts w:ascii="Bookman Old Style" w:hAnsi="Bookman Old Style"/>
          <w:b/>
          <w:sz w:val="24"/>
          <w:szCs w:val="28"/>
        </w:rPr>
        <w:t>12.00 Noon</w:t>
      </w:r>
    </w:p>
    <w:p w:rsidR="00740332" w:rsidRPr="006562DC" w:rsidRDefault="00740332" w:rsidP="00740332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740332" w:rsidRPr="006562DC" w:rsidRDefault="00740332" w:rsidP="00740332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740332" w:rsidRPr="006562DC" w:rsidRDefault="00740332" w:rsidP="00740332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740332" w:rsidRPr="006562DC" w:rsidRDefault="00740332" w:rsidP="00740332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740332" w:rsidRPr="006562DC" w:rsidRDefault="00740332" w:rsidP="00740332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740332" w:rsidRPr="006562DC" w:rsidRDefault="00740332" w:rsidP="00740332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740332" w:rsidRPr="006562DC" w:rsidRDefault="00740332" w:rsidP="00740332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740332" w:rsidRPr="006562DC" w:rsidRDefault="00740332" w:rsidP="00740332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740332" w:rsidRPr="006562DC" w:rsidRDefault="00740332" w:rsidP="00740332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  <w:r w:rsidRPr="006562DC">
        <w:rPr>
          <w:rFonts w:ascii="Bookman Old Style" w:hAnsi="Bookman Old Style"/>
          <w:b/>
          <w:sz w:val="28"/>
          <w:szCs w:val="28"/>
        </w:rPr>
        <w:t>Tender Issued to M/s._________________________________________</w:t>
      </w:r>
    </w:p>
    <w:p w:rsidR="00740332" w:rsidRPr="001B65A7" w:rsidRDefault="00740332" w:rsidP="00740332">
      <w:pPr>
        <w:pStyle w:val="NoSpacing"/>
        <w:jc w:val="center"/>
        <w:rPr>
          <w:b/>
        </w:rPr>
      </w:pPr>
    </w:p>
    <w:p w:rsidR="00740332" w:rsidRDefault="00740332" w:rsidP="0074033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40332" w:rsidRDefault="00740332" w:rsidP="00740332">
      <w:pPr>
        <w:jc w:val="both"/>
        <w:rPr>
          <w:sz w:val="28"/>
          <w:szCs w:val="28"/>
        </w:rPr>
      </w:pPr>
    </w:p>
    <w:p w:rsidR="00DE5A44" w:rsidRDefault="00DE5A44" w:rsidP="00740332">
      <w:pPr>
        <w:jc w:val="both"/>
        <w:rPr>
          <w:sz w:val="28"/>
          <w:szCs w:val="28"/>
        </w:rPr>
      </w:pPr>
    </w:p>
    <w:p w:rsidR="00DE5A44" w:rsidRDefault="00DE5A44" w:rsidP="00740332">
      <w:pPr>
        <w:jc w:val="both"/>
        <w:rPr>
          <w:sz w:val="28"/>
          <w:szCs w:val="28"/>
        </w:rPr>
      </w:pPr>
    </w:p>
    <w:p w:rsidR="00740332" w:rsidRPr="00C13132" w:rsidRDefault="00740332" w:rsidP="00740332">
      <w:pPr>
        <w:jc w:val="center"/>
        <w:rPr>
          <w:rFonts w:ascii="Bookman Old Style" w:hAnsi="Bookman Old Style" w:cs="Times New Roman"/>
          <w:b/>
          <w:sz w:val="28"/>
          <w:szCs w:val="28"/>
          <w:u w:val="single"/>
        </w:rPr>
      </w:pPr>
      <w:r w:rsidRPr="00C13132">
        <w:rPr>
          <w:rFonts w:ascii="Bookman Old Style" w:hAnsi="Bookman Old Style" w:cs="Times New Roman"/>
          <w:b/>
          <w:sz w:val="28"/>
          <w:szCs w:val="28"/>
          <w:u w:val="single"/>
        </w:rPr>
        <w:lastRenderedPageBreak/>
        <w:t>SPECIFCATION FOR  IMPREGNATED BED NETS.</w:t>
      </w:r>
    </w:p>
    <w:tbl>
      <w:tblPr>
        <w:tblStyle w:val="TableGrid"/>
        <w:tblW w:w="10908" w:type="dxa"/>
        <w:tblLook w:val="04A0"/>
      </w:tblPr>
      <w:tblGrid>
        <w:gridCol w:w="2410"/>
        <w:gridCol w:w="3637"/>
        <w:gridCol w:w="1981"/>
        <w:gridCol w:w="1306"/>
        <w:gridCol w:w="1574"/>
      </w:tblGrid>
      <w:tr w:rsidR="00740332" w:rsidRPr="00C13132" w:rsidTr="00C13132">
        <w:trPr>
          <w:trHeight w:val="828"/>
        </w:trPr>
        <w:tc>
          <w:tcPr>
            <w:tcW w:w="6047" w:type="dxa"/>
            <w:gridSpan w:val="2"/>
            <w:vAlign w:val="center"/>
          </w:tcPr>
          <w:p w:rsidR="00740332" w:rsidRPr="00C13132" w:rsidRDefault="00740332" w:rsidP="0098481C">
            <w:pPr>
              <w:jc w:val="center"/>
              <w:rPr>
                <w:rFonts w:ascii="Bookman Old Style" w:hAnsi="Bookman Old Style"/>
                <w:b/>
                <w:sz w:val="28"/>
                <w:szCs w:val="28"/>
              </w:rPr>
            </w:pPr>
            <w:r w:rsidRPr="00C13132">
              <w:rPr>
                <w:rFonts w:ascii="Bookman Old Style" w:hAnsi="Bookman Old Style"/>
                <w:b/>
                <w:sz w:val="28"/>
                <w:szCs w:val="28"/>
              </w:rPr>
              <w:t>NAME OF ITEM</w:t>
            </w:r>
          </w:p>
        </w:tc>
        <w:tc>
          <w:tcPr>
            <w:tcW w:w="1981" w:type="dxa"/>
            <w:tcBorders>
              <w:bottom w:val="single" w:sz="4" w:space="0" w:color="000000" w:themeColor="text1"/>
            </w:tcBorders>
            <w:vAlign w:val="center"/>
          </w:tcPr>
          <w:p w:rsidR="00740332" w:rsidRPr="00C13132" w:rsidRDefault="00740332" w:rsidP="0098481C">
            <w:pPr>
              <w:jc w:val="center"/>
              <w:rPr>
                <w:rFonts w:ascii="Bookman Old Style" w:hAnsi="Bookman Old Style"/>
                <w:b/>
                <w:sz w:val="28"/>
                <w:szCs w:val="28"/>
              </w:rPr>
            </w:pPr>
            <w:r w:rsidRPr="00C13132">
              <w:rPr>
                <w:rFonts w:ascii="Bookman Old Style" w:hAnsi="Bookman Old Style"/>
                <w:b/>
                <w:sz w:val="28"/>
                <w:szCs w:val="28"/>
              </w:rPr>
              <w:t>QUANTITY REQUIRED</w:t>
            </w:r>
          </w:p>
        </w:tc>
        <w:tc>
          <w:tcPr>
            <w:tcW w:w="1306" w:type="dxa"/>
            <w:tcBorders>
              <w:bottom w:val="single" w:sz="4" w:space="0" w:color="000000" w:themeColor="text1"/>
            </w:tcBorders>
            <w:vAlign w:val="center"/>
          </w:tcPr>
          <w:p w:rsidR="00740332" w:rsidRPr="00C13132" w:rsidRDefault="00740332" w:rsidP="0098481C">
            <w:pPr>
              <w:jc w:val="center"/>
              <w:rPr>
                <w:rFonts w:ascii="Bookman Old Style" w:hAnsi="Bookman Old Style"/>
                <w:b/>
                <w:sz w:val="28"/>
                <w:szCs w:val="28"/>
              </w:rPr>
            </w:pPr>
            <w:r w:rsidRPr="00C13132">
              <w:rPr>
                <w:rFonts w:ascii="Bookman Old Style" w:hAnsi="Bookman Old Style"/>
                <w:b/>
                <w:sz w:val="28"/>
                <w:szCs w:val="28"/>
              </w:rPr>
              <w:t>A/U</w:t>
            </w:r>
          </w:p>
        </w:tc>
        <w:tc>
          <w:tcPr>
            <w:tcW w:w="1574" w:type="dxa"/>
            <w:tcBorders>
              <w:bottom w:val="single" w:sz="4" w:space="0" w:color="000000" w:themeColor="text1"/>
            </w:tcBorders>
            <w:vAlign w:val="center"/>
          </w:tcPr>
          <w:p w:rsidR="00740332" w:rsidRPr="00C13132" w:rsidRDefault="00740332" w:rsidP="0098481C">
            <w:pPr>
              <w:jc w:val="center"/>
              <w:rPr>
                <w:rFonts w:ascii="Bookman Old Style" w:hAnsi="Bookman Old Style"/>
                <w:b/>
                <w:sz w:val="28"/>
                <w:szCs w:val="28"/>
              </w:rPr>
            </w:pPr>
            <w:r w:rsidRPr="00C13132">
              <w:rPr>
                <w:rFonts w:ascii="Bookman Old Style" w:hAnsi="Bookman Old Style"/>
                <w:b/>
                <w:sz w:val="28"/>
                <w:szCs w:val="28"/>
              </w:rPr>
              <w:t>UNIT RATE</w:t>
            </w:r>
          </w:p>
        </w:tc>
      </w:tr>
      <w:tr w:rsidR="00740332" w:rsidRPr="00C13132" w:rsidTr="00C13132">
        <w:trPr>
          <w:trHeight w:val="1826"/>
        </w:trPr>
        <w:tc>
          <w:tcPr>
            <w:tcW w:w="2410" w:type="dxa"/>
            <w:tcBorders>
              <w:left w:val="single" w:sz="4" w:space="0" w:color="000000" w:themeColor="text1"/>
              <w:bottom w:val="nil"/>
              <w:right w:val="nil"/>
            </w:tcBorders>
          </w:tcPr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</w:p>
          <w:p w:rsidR="00740332" w:rsidRPr="00C13132" w:rsidRDefault="00366860" w:rsidP="0098481C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b/>
                <w:sz w:val="24"/>
                <w:szCs w:val="24"/>
              </w:rPr>
              <w:t>Specification</w:t>
            </w:r>
            <w:r w:rsidR="00740332" w:rsidRPr="00C13132">
              <w:rPr>
                <w:rFonts w:ascii="Bookman Old Style" w:hAnsi="Bookman Old Style" w:cs="Times New Roman"/>
                <w:b/>
                <w:sz w:val="24"/>
                <w:szCs w:val="24"/>
              </w:rPr>
              <w:t>:</w:t>
            </w:r>
          </w:p>
          <w:p w:rsidR="00366860" w:rsidRPr="00C13132" w:rsidRDefault="00366860" w:rsidP="0098481C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</w:p>
          <w:p w:rsidR="00366860" w:rsidRPr="00C13132" w:rsidRDefault="00366860" w:rsidP="0098481C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</w:p>
          <w:p w:rsidR="00366860" w:rsidRPr="00C13132" w:rsidRDefault="00366860" w:rsidP="0098481C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b/>
                <w:sz w:val="24"/>
                <w:szCs w:val="24"/>
              </w:rPr>
              <w:t>Shape:</w:t>
            </w:r>
          </w:p>
        </w:tc>
        <w:tc>
          <w:tcPr>
            <w:tcW w:w="3637" w:type="dxa"/>
            <w:tcBorders>
              <w:left w:val="nil"/>
              <w:bottom w:val="nil"/>
            </w:tcBorders>
          </w:tcPr>
          <w:p w:rsidR="00740332" w:rsidRPr="00C13132" w:rsidRDefault="00740332" w:rsidP="0098481C">
            <w:pPr>
              <w:ind w:left="30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  <w:p w:rsidR="00366860" w:rsidRPr="00C13132" w:rsidRDefault="00740332" w:rsidP="00366860">
            <w:pPr>
              <w:ind w:left="30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sz w:val="24"/>
                <w:szCs w:val="24"/>
              </w:rPr>
              <w:t xml:space="preserve">In Strict conformity </w:t>
            </w:r>
            <w:r w:rsidR="00BF5AA7" w:rsidRPr="00C13132">
              <w:rPr>
                <w:rFonts w:ascii="Bookman Old Style" w:hAnsi="Bookman Old Style" w:cs="Times New Roman"/>
                <w:sz w:val="24"/>
                <w:szCs w:val="24"/>
              </w:rPr>
              <w:t>with WHO laid down recommendation</w:t>
            </w:r>
            <w:r w:rsidR="00366860" w:rsidRPr="00C13132">
              <w:rPr>
                <w:rFonts w:ascii="Bookman Old Style" w:hAnsi="Bookman Old Style" w:cs="Times New Roman"/>
                <w:sz w:val="24"/>
                <w:szCs w:val="24"/>
              </w:rPr>
              <w:t xml:space="preserve"> and</w:t>
            </w:r>
            <w:r w:rsidR="00C13132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  <w:r w:rsidR="00366860" w:rsidRPr="00C13132">
              <w:rPr>
                <w:rFonts w:ascii="Bookman Old Style" w:hAnsi="Bookman Old Style" w:cs="Times New Roman"/>
                <w:sz w:val="24"/>
                <w:szCs w:val="24"/>
              </w:rPr>
              <w:t>approved standard.</w:t>
            </w:r>
          </w:p>
          <w:p w:rsidR="00740332" w:rsidRPr="00C13132" w:rsidRDefault="00366860" w:rsidP="0098481C">
            <w:pPr>
              <w:ind w:left="30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sz w:val="24"/>
                <w:szCs w:val="24"/>
              </w:rPr>
              <w:t>Rectangular Shape.</w:t>
            </w:r>
          </w:p>
        </w:tc>
        <w:tc>
          <w:tcPr>
            <w:tcW w:w="1981" w:type="dxa"/>
            <w:tcBorders>
              <w:bottom w:val="nil"/>
            </w:tcBorders>
          </w:tcPr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bottom w:val="nil"/>
            </w:tcBorders>
          </w:tcPr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bottom w:val="nil"/>
            </w:tcBorders>
          </w:tcPr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  <w:tr w:rsidR="00740332" w:rsidRPr="00C13132" w:rsidTr="00C13132">
        <w:trPr>
          <w:trHeight w:val="742"/>
        </w:trPr>
        <w:tc>
          <w:tcPr>
            <w:tcW w:w="2410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740332" w:rsidRPr="00C13132" w:rsidRDefault="00E15EE6" w:rsidP="0098481C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Large </w:t>
            </w:r>
            <w:r w:rsidR="00740332" w:rsidRPr="00C13132">
              <w:rPr>
                <w:rFonts w:ascii="Bookman Old Style" w:hAnsi="Bookman Old Style" w:cs="Times New Roman"/>
                <w:b/>
                <w:sz w:val="24"/>
                <w:szCs w:val="24"/>
              </w:rPr>
              <w:t>Size:</w:t>
            </w:r>
          </w:p>
        </w:tc>
        <w:tc>
          <w:tcPr>
            <w:tcW w:w="3637" w:type="dxa"/>
            <w:tcBorders>
              <w:top w:val="nil"/>
              <w:left w:val="nil"/>
              <w:bottom w:val="nil"/>
            </w:tcBorders>
          </w:tcPr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sz w:val="24"/>
                <w:szCs w:val="24"/>
              </w:rPr>
              <w:t>(w</w:t>
            </w:r>
            <w:r w:rsidR="00A0556A" w:rsidRPr="00C13132">
              <w:rPr>
                <w:rFonts w:ascii="Bookman Old Style" w:hAnsi="Bookman Old Style" w:cs="Times New Roman"/>
                <w:sz w:val="24"/>
                <w:szCs w:val="24"/>
              </w:rPr>
              <w:t xml:space="preserve">idth: </w:t>
            </w:r>
            <w:r w:rsidRPr="00C13132">
              <w:rPr>
                <w:rFonts w:ascii="Bookman Old Style" w:hAnsi="Bookman Old Style" w:cs="Times New Roman"/>
                <w:sz w:val="24"/>
                <w:szCs w:val="24"/>
              </w:rPr>
              <w:t>1</w:t>
            </w:r>
            <w:r w:rsidR="00A0556A" w:rsidRPr="00C13132">
              <w:rPr>
                <w:rFonts w:ascii="Bookman Old Style" w:hAnsi="Bookman Old Style" w:cs="Times New Roman"/>
                <w:sz w:val="24"/>
                <w:szCs w:val="24"/>
              </w:rPr>
              <w:t>6</w:t>
            </w:r>
            <w:r w:rsidRPr="00C13132">
              <w:rPr>
                <w:rFonts w:ascii="Bookman Old Style" w:hAnsi="Bookman Old Style" w:cs="Times New Roman"/>
                <w:sz w:val="24"/>
                <w:szCs w:val="24"/>
              </w:rPr>
              <w:t>0</w:t>
            </w:r>
            <w:r w:rsidR="00A0556A" w:rsidRPr="00C13132">
              <w:rPr>
                <w:rFonts w:ascii="Bookman Old Style" w:hAnsi="Bookman Old Style" w:cs="Times New Roman"/>
                <w:sz w:val="24"/>
                <w:szCs w:val="24"/>
              </w:rPr>
              <w:t>cm,  height</w:t>
            </w:r>
            <w:r w:rsidRPr="00C13132">
              <w:rPr>
                <w:rFonts w:ascii="Bookman Old Style" w:hAnsi="Bookman Old Style" w:cs="Times New Roman"/>
                <w:sz w:val="24"/>
                <w:szCs w:val="24"/>
              </w:rPr>
              <w:t xml:space="preserve"> 1</w:t>
            </w:r>
            <w:r w:rsidR="00A0556A" w:rsidRPr="00C13132">
              <w:rPr>
                <w:rFonts w:ascii="Bookman Old Style" w:hAnsi="Bookman Old Style" w:cs="Times New Roman"/>
                <w:sz w:val="24"/>
                <w:szCs w:val="24"/>
              </w:rPr>
              <w:t>50cm  length</w:t>
            </w:r>
            <w:r w:rsidRPr="00C13132">
              <w:rPr>
                <w:rFonts w:ascii="Bookman Old Style" w:hAnsi="Bookman Old Style" w:cs="Times New Roman"/>
                <w:sz w:val="24"/>
                <w:szCs w:val="24"/>
              </w:rPr>
              <w:t xml:space="preserve"> 1</w:t>
            </w:r>
            <w:r w:rsidR="00A0556A" w:rsidRPr="00C13132">
              <w:rPr>
                <w:rFonts w:ascii="Bookman Old Style" w:hAnsi="Bookman Old Style" w:cs="Times New Roman"/>
                <w:sz w:val="24"/>
                <w:szCs w:val="24"/>
              </w:rPr>
              <w:t>8</w:t>
            </w:r>
            <w:r w:rsidRPr="00C13132">
              <w:rPr>
                <w:rFonts w:ascii="Bookman Old Style" w:hAnsi="Bookman Old Style" w:cs="Times New Roman"/>
                <w:sz w:val="24"/>
                <w:szCs w:val="24"/>
              </w:rPr>
              <w:t>0cm).</w:t>
            </w:r>
          </w:p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nil"/>
              <w:bottom w:val="nil"/>
            </w:tcBorders>
          </w:tcPr>
          <w:p w:rsidR="00740332" w:rsidRPr="00C13132" w:rsidRDefault="001C276F" w:rsidP="001C276F">
            <w:pPr>
              <w:jc w:val="center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1C276F">
              <w:rPr>
                <w:rFonts w:ascii="Bookman Old Style" w:hAnsi="Bookman Old Style" w:cs="Times New Roman"/>
                <w:b/>
                <w:sz w:val="28"/>
                <w:szCs w:val="24"/>
              </w:rPr>
              <w:t>70000 Nos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bottom w:val="nil"/>
            </w:tcBorders>
          </w:tcPr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  <w:tr w:rsidR="00740332" w:rsidRPr="00C13132" w:rsidTr="00C13132">
        <w:trPr>
          <w:trHeight w:val="1465"/>
        </w:trPr>
        <w:tc>
          <w:tcPr>
            <w:tcW w:w="2410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b/>
                <w:sz w:val="24"/>
                <w:szCs w:val="24"/>
              </w:rPr>
              <w:t>Material:</w:t>
            </w:r>
          </w:p>
          <w:p w:rsidR="008233A6" w:rsidRPr="00C13132" w:rsidRDefault="008233A6" w:rsidP="0098481C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</w:p>
          <w:p w:rsidR="00A0556A" w:rsidRPr="00C13132" w:rsidRDefault="00A0556A" w:rsidP="0098481C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</w:p>
          <w:p w:rsidR="00A0556A" w:rsidRPr="00C13132" w:rsidRDefault="00A0556A" w:rsidP="0098481C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</w:p>
          <w:p w:rsidR="00FF7BC8" w:rsidRPr="00C13132" w:rsidRDefault="00FF7BC8" w:rsidP="0098481C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</w:p>
          <w:p w:rsidR="00A0556A" w:rsidRPr="00C13132" w:rsidRDefault="00FF7BC8" w:rsidP="0098481C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b/>
                <w:sz w:val="24"/>
                <w:szCs w:val="24"/>
              </w:rPr>
              <w:t>Fabrication:</w:t>
            </w:r>
          </w:p>
          <w:p w:rsidR="008233A6" w:rsidRPr="00C13132" w:rsidRDefault="008233A6" w:rsidP="0098481C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</w:p>
          <w:p w:rsidR="00A0556A" w:rsidRPr="00C13132" w:rsidRDefault="00A0556A" w:rsidP="0098481C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b/>
                <w:sz w:val="24"/>
                <w:szCs w:val="24"/>
              </w:rPr>
              <w:t>Fiber analysis:</w:t>
            </w:r>
          </w:p>
        </w:tc>
        <w:tc>
          <w:tcPr>
            <w:tcW w:w="3637" w:type="dxa"/>
            <w:tcBorders>
              <w:top w:val="nil"/>
              <w:left w:val="nil"/>
              <w:bottom w:val="nil"/>
            </w:tcBorders>
          </w:tcPr>
          <w:p w:rsidR="00A0556A" w:rsidRPr="00C13132" w:rsidRDefault="00740332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sz w:val="24"/>
                <w:szCs w:val="24"/>
              </w:rPr>
              <w:t>Durable and strong non-flammable Material in 100%</w:t>
            </w:r>
            <w:r w:rsidR="00A0556A" w:rsidRPr="00C13132">
              <w:rPr>
                <w:rFonts w:ascii="Bookman Old Style" w:hAnsi="Bookman Old Style" w:cs="Times New Roman"/>
                <w:sz w:val="24"/>
                <w:szCs w:val="24"/>
              </w:rPr>
              <w:t xml:space="preserve"> HDPE (High Density Polyethylene)</w:t>
            </w:r>
            <w:r w:rsidRPr="00C13132">
              <w:rPr>
                <w:rFonts w:ascii="Bookman Old Style" w:hAnsi="Bookman Old Style" w:cs="Times New Roman"/>
                <w:sz w:val="24"/>
                <w:szCs w:val="24"/>
              </w:rPr>
              <w:t>.</w:t>
            </w:r>
            <w:r w:rsidR="00FF7BC8" w:rsidRPr="00C13132">
              <w:rPr>
                <w:rFonts w:ascii="Bookman Old Style" w:hAnsi="Bookman Old Style" w:cs="Times New Roman"/>
                <w:sz w:val="24"/>
                <w:szCs w:val="24"/>
              </w:rPr>
              <w:t>Or</w:t>
            </w:r>
            <w:r w:rsidR="00C13132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  <w:r w:rsidR="00FF7BC8" w:rsidRPr="00C13132">
              <w:rPr>
                <w:rFonts w:ascii="Bookman Old Style" w:hAnsi="Bookman Old Style" w:cs="Times New Roman"/>
                <w:sz w:val="24"/>
                <w:szCs w:val="24"/>
              </w:rPr>
              <w:t>Multifilament.</w:t>
            </w:r>
            <w:r w:rsidRPr="00C13132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</w:p>
          <w:p w:rsidR="008233A6" w:rsidRPr="00C13132" w:rsidRDefault="008233A6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  <w:p w:rsidR="00A0556A" w:rsidRPr="00C13132" w:rsidRDefault="00FF7BC8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sz w:val="24"/>
                <w:szCs w:val="24"/>
              </w:rPr>
              <w:t>Warp Knitted</w:t>
            </w:r>
          </w:p>
          <w:p w:rsidR="008233A6" w:rsidRPr="00C13132" w:rsidRDefault="008233A6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  <w:p w:rsidR="00A0556A" w:rsidRPr="00C13132" w:rsidRDefault="00A0556A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sz w:val="24"/>
                <w:szCs w:val="24"/>
              </w:rPr>
              <w:t>100% Polyester</w:t>
            </w:r>
          </w:p>
          <w:p w:rsidR="00740332" w:rsidRPr="00C13132" w:rsidRDefault="00A0556A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1" w:type="dxa"/>
            <w:tcBorders>
              <w:top w:val="nil"/>
              <w:bottom w:val="nil"/>
            </w:tcBorders>
          </w:tcPr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b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bottom w:val="nil"/>
            </w:tcBorders>
          </w:tcPr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  <w:tr w:rsidR="00740332" w:rsidRPr="00C13132" w:rsidTr="00C13132">
        <w:trPr>
          <w:trHeight w:val="722"/>
        </w:trPr>
        <w:tc>
          <w:tcPr>
            <w:tcW w:w="2410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740332" w:rsidRPr="00C13132" w:rsidRDefault="008E7077" w:rsidP="008E7077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b/>
                <w:sz w:val="24"/>
                <w:szCs w:val="24"/>
              </w:rPr>
              <w:t>Denier</w:t>
            </w:r>
            <w:r w:rsidR="00740332" w:rsidRPr="00C13132">
              <w:rPr>
                <w:rFonts w:ascii="Bookman Old Style" w:hAnsi="Bookman Old Style" w:cs="Times New Roman"/>
                <w:b/>
                <w:sz w:val="24"/>
                <w:szCs w:val="24"/>
              </w:rPr>
              <w:t>:</w:t>
            </w:r>
          </w:p>
          <w:p w:rsidR="008233A6" w:rsidRPr="00C13132" w:rsidRDefault="008233A6" w:rsidP="008E7077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</w:p>
          <w:p w:rsidR="00FF7BC8" w:rsidRPr="00C13132" w:rsidRDefault="00FF7BC8" w:rsidP="008E7077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b/>
                <w:sz w:val="24"/>
                <w:szCs w:val="24"/>
              </w:rPr>
              <w:t>Yarns:</w:t>
            </w:r>
          </w:p>
        </w:tc>
        <w:tc>
          <w:tcPr>
            <w:tcW w:w="3637" w:type="dxa"/>
            <w:tcBorders>
              <w:top w:val="nil"/>
              <w:left w:val="nil"/>
              <w:bottom w:val="nil"/>
            </w:tcBorders>
          </w:tcPr>
          <w:p w:rsidR="008233A6" w:rsidRPr="00C13132" w:rsidRDefault="008E7077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sz w:val="24"/>
                <w:szCs w:val="24"/>
              </w:rPr>
              <w:t>100 or 120</w:t>
            </w:r>
            <w:r w:rsidR="00740332" w:rsidRPr="00C13132">
              <w:rPr>
                <w:rFonts w:ascii="Bookman Old Style" w:hAnsi="Bookman Old Style" w:cs="Times New Roman"/>
                <w:sz w:val="24"/>
                <w:szCs w:val="24"/>
              </w:rPr>
              <w:t xml:space="preserve"> Deniers</w:t>
            </w:r>
          </w:p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sz w:val="24"/>
                <w:szCs w:val="24"/>
              </w:rPr>
              <w:t>.</w:t>
            </w:r>
          </w:p>
          <w:p w:rsidR="00FF7BC8" w:rsidRPr="00C13132" w:rsidRDefault="00FF7BC8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sz w:val="24"/>
                <w:szCs w:val="24"/>
              </w:rPr>
              <w:t>Flat Yarns</w:t>
            </w:r>
          </w:p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nil"/>
              <w:bottom w:val="nil"/>
            </w:tcBorders>
          </w:tcPr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bottom w:val="nil"/>
            </w:tcBorders>
          </w:tcPr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  <w:tr w:rsidR="00740332" w:rsidRPr="00C13132" w:rsidTr="00C13132">
        <w:trPr>
          <w:trHeight w:val="722"/>
        </w:trPr>
        <w:tc>
          <w:tcPr>
            <w:tcW w:w="2410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740332" w:rsidRPr="00C13132" w:rsidRDefault="00740332" w:rsidP="00E15EE6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b/>
                <w:sz w:val="24"/>
                <w:szCs w:val="24"/>
              </w:rPr>
              <w:t>Mesh</w:t>
            </w:r>
            <w:r w:rsidR="00E15EE6" w:rsidRPr="00C13132"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 Size:</w:t>
            </w:r>
          </w:p>
        </w:tc>
        <w:tc>
          <w:tcPr>
            <w:tcW w:w="3637" w:type="dxa"/>
            <w:tcBorders>
              <w:top w:val="nil"/>
              <w:left w:val="nil"/>
              <w:bottom w:val="nil"/>
            </w:tcBorders>
          </w:tcPr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sz w:val="24"/>
                <w:szCs w:val="24"/>
              </w:rPr>
              <w:t>156/inch.</w:t>
            </w:r>
          </w:p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nil"/>
              <w:bottom w:val="nil"/>
            </w:tcBorders>
          </w:tcPr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bottom w:val="nil"/>
            </w:tcBorders>
          </w:tcPr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  <w:tr w:rsidR="00740332" w:rsidRPr="00C13132" w:rsidTr="00C13132">
        <w:trPr>
          <w:trHeight w:val="742"/>
        </w:trPr>
        <w:tc>
          <w:tcPr>
            <w:tcW w:w="2410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8E7077" w:rsidRPr="00C13132" w:rsidRDefault="008E7077" w:rsidP="0098481C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Dimensional </w:t>
            </w:r>
          </w:p>
          <w:p w:rsidR="00740332" w:rsidRPr="00C13132" w:rsidRDefault="008E7077" w:rsidP="0098481C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b/>
                <w:sz w:val="24"/>
                <w:szCs w:val="24"/>
              </w:rPr>
              <w:t>Stability</w:t>
            </w:r>
            <w:r w:rsidR="00740332" w:rsidRPr="00C13132">
              <w:rPr>
                <w:rFonts w:ascii="Bookman Old Style" w:hAnsi="Bookman Old Style" w:cs="Times New Roman"/>
                <w:b/>
                <w:sz w:val="24"/>
                <w:szCs w:val="24"/>
              </w:rPr>
              <w:t>:</w:t>
            </w:r>
          </w:p>
          <w:p w:rsidR="00CD3020" w:rsidRPr="00C13132" w:rsidRDefault="00CD3020" w:rsidP="0098481C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</w:p>
          <w:p w:rsidR="008233A6" w:rsidRPr="00C13132" w:rsidRDefault="008233A6" w:rsidP="0098481C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b/>
                <w:sz w:val="24"/>
                <w:szCs w:val="24"/>
              </w:rPr>
              <w:t>Insecticide Content:</w:t>
            </w:r>
          </w:p>
          <w:p w:rsidR="008233A6" w:rsidRPr="00C13132" w:rsidRDefault="008233A6" w:rsidP="0098481C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</w:p>
          <w:p w:rsidR="00E15EE6" w:rsidRPr="00C13132" w:rsidRDefault="00E15EE6" w:rsidP="0098481C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b/>
                <w:sz w:val="24"/>
                <w:szCs w:val="24"/>
              </w:rPr>
              <w:t>Efficacy:</w:t>
            </w:r>
          </w:p>
          <w:p w:rsidR="00FF7BC8" w:rsidRPr="00C13132" w:rsidRDefault="00FF7BC8" w:rsidP="0098481C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</w:p>
          <w:p w:rsidR="00CD3020" w:rsidRPr="00C13132" w:rsidRDefault="00CD3020" w:rsidP="0098481C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</w:p>
          <w:p w:rsidR="00FF7BC8" w:rsidRPr="00C13132" w:rsidRDefault="00FF7BC8" w:rsidP="0098481C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b/>
                <w:sz w:val="24"/>
                <w:szCs w:val="24"/>
              </w:rPr>
              <w:t>Useful Life.</w:t>
            </w:r>
          </w:p>
        </w:tc>
        <w:tc>
          <w:tcPr>
            <w:tcW w:w="3637" w:type="dxa"/>
            <w:tcBorders>
              <w:top w:val="nil"/>
              <w:left w:val="nil"/>
              <w:bottom w:val="nil"/>
            </w:tcBorders>
          </w:tcPr>
          <w:p w:rsidR="00740332" w:rsidRPr="00C13132" w:rsidRDefault="008E7077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sz w:val="24"/>
                <w:szCs w:val="24"/>
              </w:rPr>
              <w:t>Shrinkage less than 5%</w:t>
            </w:r>
            <w:r w:rsidR="00740332" w:rsidRPr="00C13132">
              <w:rPr>
                <w:rFonts w:ascii="Bookman Old Style" w:hAnsi="Bookman Old Style" w:cs="Times New Roman"/>
                <w:sz w:val="24"/>
                <w:szCs w:val="24"/>
              </w:rPr>
              <w:t>.</w:t>
            </w:r>
          </w:p>
          <w:p w:rsidR="00E15EE6" w:rsidRPr="00C13132" w:rsidRDefault="00E15EE6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  <w:p w:rsidR="00CD3020" w:rsidRPr="00C13132" w:rsidRDefault="00CD3020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  <w:p w:rsidR="008233A6" w:rsidRPr="00C13132" w:rsidRDefault="00CD3020" w:rsidP="00E15EE6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sz w:val="24"/>
                <w:szCs w:val="24"/>
              </w:rPr>
              <w:t>Deltamethrine</w:t>
            </w:r>
            <w:r w:rsidR="008233A6" w:rsidRPr="00C13132">
              <w:rPr>
                <w:rFonts w:ascii="Bookman Old Style" w:hAnsi="Bookman Old Style" w:cs="Times New Roman"/>
                <w:sz w:val="24"/>
                <w:szCs w:val="24"/>
              </w:rPr>
              <w:t xml:space="preserve"> 1.8 g/kg.</w:t>
            </w:r>
          </w:p>
          <w:p w:rsidR="008233A6" w:rsidRPr="00C13132" w:rsidRDefault="008233A6" w:rsidP="00E15EE6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  <w:p w:rsidR="00740332" w:rsidRPr="00C13132" w:rsidRDefault="00E15EE6" w:rsidP="00E15EE6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sz w:val="24"/>
                <w:szCs w:val="24"/>
              </w:rPr>
              <w:t>80% Mortality or 95% KD up to 20 Washes.</w:t>
            </w:r>
          </w:p>
          <w:p w:rsidR="00CD3020" w:rsidRPr="00C13132" w:rsidRDefault="00CD3020" w:rsidP="00E15EE6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  <w:p w:rsidR="00FF7BC8" w:rsidRPr="00C13132" w:rsidRDefault="00FF7BC8" w:rsidP="00E15EE6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sz w:val="24"/>
                <w:szCs w:val="24"/>
              </w:rPr>
              <w:t>Should be 5 years</w:t>
            </w:r>
          </w:p>
          <w:p w:rsidR="008233A6" w:rsidRPr="00C13132" w:rsidRDefault="008233A6" w:rsidP="00E15EE6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nil"/>
              <w:bottom w:val="nil"/>
            </w:tcBorders>
          </w:tcPr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bottom w:val="nil"/>
            </w:tcBorders>
          </w:tcPr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  <w:tr w:rsidR="00740332" w:rsidRPr="00C13132" w:rsidTr="00C13132">
        <w:trPr>
          <w:trHeight w:val="722"/>
        </w:trPr>
        <w:tc>
          <w:tcPr>
            <w:tcW w:w="2410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b/>
                <w:sz w:val="24"/>
                <w:szCs w:val="24"/>
              </w:rPr>
              <w:t>Color:</w:t>
            </w:r>
          </w:p>
        </w:tc>
        <w:tc>
          <w:tcPr>
            <w:tcW w:w="3637" w:type="dxa"/>
            <w:tcBorders>
              <w:top w:val="nil"/>
              <w:left w:val="nil"/>
              <w:bottom w:val="nil"/>
            </w:tcBorders>
          </w:tcPr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sz w:val="24"/>
                <w:szCs w:val="24"/>
              </w:rPr>
              <w:t>White/Green</w:t>
            </w:r>
            <w:r w:rsidR="00B564C2" w:rsidRPr="00C13132">
              <w:rPr>
                <w:rFonts w:ascii="Bookman Old Style" w:hAnsi="Bookman Old Style" w:cs="Times New Roman"/>
                <w:sz w:val="24"/>
                <w:szCs w:val="24"/>
              </w:rPr>
              <w:t xml:space="preserve"> or any</w:t>
            </w:r>
            <w:r w:rsidRPr="00C13132">
              <w:rPr>
                <w:rFonts w:ascii="Bookman Old Style" w:hAnsi="Bookman Old Style" w:cs="Times New Roman"/>
                <w:sz w:val="24"/>
                <w:szCs w:val="24"/>
              </w:rPr>
              <w:t>.</w:t>
            </w:r>
          </w:p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nil"/>
              <w:bottom w:val="nil"/>
            </w:tcBorders>
          </w:tcPr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bottom w:val="nil"/>
            </w:tcBorders>
          </w:tcPr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  <w:tr w:rsidR="00740332" w:rsidRPr="00C13132" w:rsidTr="00C13132">
        <w:trPr>
          <w:trHeight w:val="1827"/>
        </w:trPr>
        <w:tc>
          <w:tcPr>
            <w:tcW w:w="2410" w:type="dxa"/>
            <w:tcBorders>
              <w:top w:val="nil"/>
              <w:left w:val="single" w:sz="4" w:space="0" w:color="000000" w:themeColor="text1"/>
              <w:right w:val="nil"/>
            </w:tcBorders>
          </w:tcPr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b/>
                <w:sz w:val="24"/>
                <w:szCs w:val="24"/>
              </w:rPr>
              <w:t>Packing:</w:t>
            </w:r>
          </w:p>
        </w:tc>
        <w:tc>
          <w:tcPr>
            <w:tcW w:w="3637" w:type="dxa"/>
            <w:tcBorders>
              <w:top w:val="nil"/>
              <w:left w:val="nil"/>
            </w:tcBorders>
          </w:tcPr>
          <w:p w:rsidR="00740332" w:rsidRPr="00C13132" w:rsidRDefault="00740332" w:rsidP="008E7077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C13132">
              <w:rPr>
                <w:rFonts w:ascii="Bookman Old Style" w:hAnsi="Bookman Old Style" w:cs="Times New Roman"/>
                <w:sz w:val="24"/>
                <w:szCs w:val="24"/>
              </w:rPr>
              <w:t>One complete set of Impregnated Bed Nets shall be packed in a good quality Polythene bag</w:t>
            </w:r>
            <w:r w:rsidR="00E15EE6" w:rsidRPr="00C13132">
              <w:rPr>
                <w:rFonts w:ascii="Bookman Old Style" w:hAnsi="Bookman Old Style" w:cs="Times New Roman"/>
                <w:sz w:val="24"/>
                <w:szCs w:val="24"/>
              </w:rPr>
              <w:t xml:space="preserve">. 50 Nets shall be packed in </w:t>
            </w:r>
            <w:r w:rsidRPr="00C13132">
              <w:rPr>
                <w:rFonts w:ascii="Bookman Old Style" w:hAnsi="Bookman Old Style" w:cs="Times New Roman"/>
                <w:sz w:val="24"/>
                <w:szCs w:val="24"/>
              </w:rPr>
              <w:t>bale</w:t>
            </w:r>
            <w:r w:rsidR="00E15EE6" w:rsidRPr="00C13132">
              <w:rPr>
                <w:rFonts w:ascii="Bookman Old Style" w:hAnsi="Bookman Old Style" w:cs="Times New Roman"/>
                <w:sz w:val="24"/>
                <w:szCs w:val="24"/>
              </w:rPr>
              <w:t>.</w:t>
            </w:r>
            <w:r w:rsidRPr="00C13132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1" w:type="dxa"/>
            <w:tcBorders>
              <w:top w:val="nil"/>
            </w:tcBorders>
          </w:tcPr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</w:tcBorders>
          </w:tcPr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</w:tcBorders>
          </w:tcPr>
          <w:p w:rsidR="00740332" w:rsidRPr="00C13132" w:rsidRDefault="00740332" w:rsidP="0098481C">
            <w:pPr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</w:tbl>
    <w:p w:rsidR="001B6E77" w:rsidRPr="00366860" w:rsidRDefault="001B6E77" w:rsidP="00B35D73">
      <w:pPr>
        <w:rPr>
          <w:sz w:val="24"/>
          <w:szCs w:val="24"/>
        </w:rPr>
      </w:pPr>
    </w:p>
    <w:sectPr w:rsidR="001B6E77" w:rsidRPr="00366860" w:rsidSect="00DE5A4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compat>
    <w:useFELayout/>
  </w:compat>
  <w:rsids>
    <w:rsidRoot w:val="00740332"/>
    <w:rsid w:val="000E4755"/>
    <w:rsid w:val="001B6E77"/>
    <w:rsid w:val="001C276F"/>
    <w:rsid w:val="00213FEA"/>
    <w:rsid w:val="002703BF"/>
    <w:rsid w:val="0027783A"/>
    <w:rsid w:val="00366860"/>
    <w:rsid w:val="00406E05"/>
    <w:rsid w:val="004E0199"/>
    <w:rsid w:val="006562DC"/>
    <w:rsid w:val="006C1D10"/>
    <w:rsid w:val="006F0C11"/>
    <w:rsid w:val="00740332"/>
    <w:rsid w:val="007B2D75"/>
    <w:rsid w:val="008233A6"/>
    <w:rsid w:val="008E7077"/>
    <w:rsid w:val="00913643"/>
    <w:rsid w:val="00A0556A"/>
    <w:rsid w:val="00A40A6F"/>
    <w:rsid w:val="00AF5DE5"/>
    <w:rsid w:val="00B35D73"/>
    <w:rsid w:val="00B564C2"/>
    <w:rsid w:val="00B95322"/>
    <w:rsid w:val="00BF09F6"/>
    <w:rsid w:val="00BF5AA7"/>
    <w:rsid w:val="00C0433E"/>
    <w:rsid w:val="00C051E0"/>
    <w:rsid w:val="00C13132"/>
    <w:rsid w:val="00CD3020"/>
    <w:rsid w:val="00DE0261"/>
    <w:rsid w:val="00DE5A44"/>
    <w:rsid w:val="00DF244A"/>
    <w:rsid w:val="00E15EE6"/>
    <w:rsid w:val="00EE4134"/>
    <w:rsid w:val="00FA13B0"/>
    <w:rsid w:val="00FE7571"/>
    <w:rsid w:val="00FF7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7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0332"/>
    <w:pPr>
      <w:spacing w:after="0" w:line="240" w:lineRule="auto"/>
    </w:pPr>
  </w:style>
  <w:style w:type="table" w:styleId="TableGrid">
    <w:name w:val="Table Grid"/>
    <w:basedOn w:val="TableNormal"/>
    <w:uiPriority w:val="59"/>
    <w:rsid w:val="00740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EA946-4A87-4D32-A645-3D63E0A7B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Malaria</dc:creator>
  <cp:keywords/>
  <dc:description/>
  <cp:lastModifiedBy>Malaria</cp:lastModifiedBy>
  <cp:revision>53</cp:revision>
  <cp:lastPrinted>2018-01-08T09:17:00Z</cp:lastPrinted>
  <dcterms:created xsi:type="dcterms:W3CDTF">2006-12-31T19:26:00Z</dcterms:created>
  <dcterms:modified xsi:type="dcterms:W3CDTF">2006-12-31T19:15:00Z</dcterms:modified>
</cp:coreProperties>
</file>