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830439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No.215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7A60F8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Providing &amp; Laying PVC Pipeline at Mohan </w:t>
            </w:r>
            <w:proofErr w:type="spellStart"/>
            <w:r w:rsidRPr="003E1E04">
              <w:rPr>
                <w:rFonts w:ascii="Arial" w:hAnsi="Arial" w:cs="Arial"/>
                <w:b/>
              </w:rPr>
              <w:t>Malhi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Roshan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Shah House 3’ </w:t>
            </w:r>
            <w:proofErr w:type="spellStart"/>
            <w:r w:rsidRPr="003E1E04">
              <w:rPr>
                <w:rFonts w:ascii="Arial" w:hAnsi="Arial" w:cs="Arial"/>
                <w:b/>
              </w:rPr>
              <w:t>Dia</w:t>
            </w:r>
            <w:proofErr w:type="spellEnd"/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7A60F8" w:rsidRPr="00EA5EF7" w:rsidRDefault="007A60F8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7A60F8">
              <w:rPr>
                <w:rFonts w:ascii="Arial" w:hAnsi="Arial" w:cs="Arial"/>
                <w:b/>
                <w:sz w:val="24"/>
                <w:szCs w:val="24"/>
              </w:rPr>
              <w:t>271000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2476C2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2476C2" w:rsidRDefault="002476C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2476C2" w:rsidRPr="00EA5EF7" w:rsidRDefault="002476C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476C2" w:rsidRPr="00EA5EF7" w:rsidRDefault="002476C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2476C2" w:rsidRDefault="002476C2" w:rsidP="004B4E8D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2476C2" w:rsidRDefault="002476C2" w:rsidP="004B4E8D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2476C2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2476C2" w:rsidRDefault="002476C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2476C2" w:rsidRDefault="002476C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2476C2" w:rsidRDefault="002476C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2476C2" w:rsidRPr="00EA5EF7" w:rsidRDefault="002476C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476C2" w:rsidRDefault="002476C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2476C2" w:rsidRDefault="002476C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2476C2" w:rsidRPr="00EA5EF7" w:rsidRDefault="002476C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476C2" w:rsidRDefault="002476C2" w:rsidP="004B4E8D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7A60F8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476C2"/>
    <w:rsid w:val="002552FC"/>
    <w:rsid w:val="0027517E"/>
    <w:rsid w:val="00283D13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B4E8D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A60F8"/>
    <w:rsid w:val="007D6947"/>
    <w:rsid w:val="00816DE9"/>
    <w:rsid w:val="0083043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AF49E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  <w:rsid w:val="00FD5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45</cp:revision>
  <cp:lastPrinted>2018-01-09T16:01:00Z</cp:lastPrinted>
  <dcterms:created xsi:type="dcterms:W3CDTF">2014-10-23T09:54:00Z</dcterms:created>
  <dcterms:modified xsi:type="dcterms:W3CDTF">2018-01-09T16:02:00Z</dcterms:modified>
</cp:coreProperties>
</file>