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F160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F2790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Pir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Colony </w:t>
            </w:r>
            <w:proofErr w:type="spellStart"/>
            <w:r w:rsidRPr="003E1E04">
              <w:rPr>
                <w:rFonts w:ascii="Arial" w:hAnsi="Arial" w:cs="Arial"/>
                <w:b/>
              </w:rPr>
              <w:t>Transfarmer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Bachal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Bhurgri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6’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F2790" w:rsidRPr="00EA5EF7" w:rsidRDefault="009F279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F2790">
              <w:rPr>
                <w:rFonts w:ascii="Arial" w:hAnsi="Arial" w:cs="Arial"/>
                <w:b/>
                <w:sz w:val="24"/>
                <w:szCs w:val="24"/>
              </w:rPr>
              <w:t>686000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52EE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52EE4" w:rsidRDefault="00752E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52EE4" w:rsidRPr="00EA5EF7" w:rsidRDefault="00752E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52EE4" w:rsidRPr="00EA5EF7" w:rsidRDefault="00752EE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52EE4" w:rsidRDefault="00752EE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52EE4" w:rsidRDefault="00752EE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52EE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52EE4" w:rsidRDefault="00752E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52EE4" w:rsidRDefault="00752E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52EE4" w:rsidRDefault="00752E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52EE4" w:rsidRPr="00EA5EF7" w:rsidRDefault="00752E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52EE4" w:rsidRDefault="00752EE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52EE4" w:rsidRDefault="00752EE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52EE4" w:rsidRPr="00EA5EF7" w:rsidRDefault="00752EE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52EE4" w:rsidRDefault="00752EE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F279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F6E63"/>
    <w:rsid w:val="002552FC"/>
    <w:rsid w:val="0027517E"/>
    <w:rsid w:val="00286FBF"/>
    <w:rsid w:val="0029244B"/>
    <w:rsid w:val="002A175B"/>
    <w:rsid w:val="002A44D9"/>
    <w:rsid w:val="002A71BD"/>
    <w:rsid w:val="002E473C"/>
    <w:rsid w:val="002F160B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52EE4"/>
    <w:rsid w:val="007A2353"/>
    <w:rsid w:val="007D6947"/>
    <w:rsid w:val="00816DE9"/>
    <w:rsid w:val="008874C0"/>
    <w:rsid w:val="008C2371"/>
    <w:rsid w:val="00901F3C"/>
    <w:rsid w:val="009C698B"/>
    <w:rsid w:val="009E3C6A"/>
    <w:rsid w:val="009F279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403E4"/>
    <w:rsid w:val="00EA5EF7"/>
    <w:rsid w:val="00F34CBB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2018-01-09T16:01:00Z</dcterms:modified>
</cp:coreProperties>
</file>