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31"/>
      </w:tblGrid>
      <w:tr w:rsidR="00E41307" w:rsidRPr="000C0B1D" w:rsidTr="00754D25">
        <w:tc>
          <w:tcPr>
            <w:tcW w:w="5000" w:type="pct"/>
          </w:tcPr>
          <w:p w:rsidR="00E41307" w:rsidRPr="000C0B1D" w:rsidRDefault="00786965" w:rsidP="000F76A4">
            <w:pPr>
              <w:spacing w:line="360" w:lineRule="auto"/>
              <w:jc w:val="center"/>
              <w:rPr>
                <w:rFonts w:ascii="Arial" w:hAnsi="Arial" w:cs="Arial"/>
                <w:b/>
                <w:sz w:val="24"/>
                <w:szCs w:val="24"/>
                <w:u w:val="single"/>
              </w:rPr>
            </w:pPr>
            <w:r>
              <w:rPr>
                <w:rFonts w:ascii="Arial" w:hAnsi="Arial" w:cs="Arial"/>
                <w:b/>
                <w:sz w:val="24"/>
                <w:szCs w:val="24"/>
                <w:u w:val="single"/>
              </w:rPr>
              <w:t>Part -I</w:t>
            </w:r>
          </w:p>
        </w:tc>
      </w:tr>
      <w:tr w:rsidR="00E41307" w:rsidRPr="000C0B1D" w:rsidTr="00754D25">
        <w:tc>
          <w:tcPr>
            <w:tcW w:w="5000" w:type="pct"/>
          </w:tcPr>
          <w:p w:rsidR="00E41307" w:rsidRPr="000C0B1D" w:rsidRDefault="00E41307" w:rsidP="000F76A4">
            <w:pPr>
              <w:spacing w:line="360" w:lineRule="auto"/>
              <w:jc w:val="center"/>
              <w:rPr>
                <w:rFonts w:ascii="Arial" w:hAnsi="Arial" w:cs="Arial"/>
                <w:b/>
                <w:sz w:val="24"/>
                <w:szCs w:val="24"/>
                <w:u w:val="single"/>
              </w:rPr>
            </w:pPr>
            <w:r w:rsidRPr="000C0B1D">
              <w:rPr>
                <w:rFonts w:ascii="Arial" w:hAnsi="Arial" w:cs="Arial"/>
                <w:b/>
                <w:sz w:val="24"/>
                <w:szCs w:val="24"/>
                <w:u w:val="single"/>
              </w:rPr>
              <w:t>Notice Inviting Tender</w:t>
            </w:r>
          </w:p>
        </w:tc>
      </w:tr>
      <w:tr w:rsidR="00E41307" w:rsidRPr="000C0B1D" w:rsidTr="00754D25">
        <w:tc>
          <w:tcPr>
            <w:tcW w:w="5000" w:type="pct"/>
          </w:tcPr>
          <w:p w:rsidR="00E41307" w:rsidRPr="000C0B1D" w:rsidRDefault="00E41307" w:rsidP="00EC6172">
            <w:pPr>
              <w:spacing w:line="360" w:lineRule="auto"/>
              <w:jc w:val="both"/>
              <w:rPr>
                <w:rFonts w:ascii="Arial" w:hAnsi="Arial" w:cs="Arial"/>
                <w:sz w:val="24"/>
                <w:szCs w:val="24"/>
              </w:rPr>
            </w:pPr>
            <w:r w:rsidRPr="000C0B1D">
              <w:rPr>
                <w:rFonts w:ascii="Arial" w:hAnsi="Arial" w:cs="Arial"/>
                <w:sz w:val="24"/>
                <w:szCs w:val="24"/>
              </w:rPr>
              <w:tab/>
              <w:t xml:space="preserve">Sealed  Bids are invited from </w:t>
            </w:r>
            <w:r w:rsidR="00CC599E">
              <w:rPr>
                <w:rFonts w:ascii="Arial" w:hAnsi="Arial" w:cs="Arial"/>
                <w:sz w:val="24"/>
                <w:szCs w:val="24"/>
              </w:rPr>
              <w:t>the authorized water tanker services or suppliers registere</w:t>
            </w:r>
            <w:r w:rsidR="00BF052F">
              <w:rPr>
                <w:rFonts w:ascii="Arial" w:hAnsi="Arial" w:cs="Arial"/>
                <w:sz w:val="24"/>
                <w:szCs w:val="24"/>
              </w:rPr>
              <w:t>d</w:t>
            </w:r>
            <w:r w:rsidR="00CC599E">
              <w:rPr>
                <w:rFonts w:ascii="Arial" w:hAnsi="Arial" w:cs="Arial"/>
                <w:sz w:val="24"/>
                <w:szCs w:val="24"/>
              </w:rPr>
              <w:t xml:space="preserve"> with </w:t>
            </w:r>
            <w:r w:rsidR="006B01A2">
              <w:rPr>
                <w:rFonts w:ascii="Arial" w:hAnsi="Arial" w:cs="Arial"/>
                <w:sz w:val="24"/>
                <w:szCs w:val="24"/>
              </w:rPr>
              <w:t xml:space="preserve">Tax Authorities for provision of </w:t>
            </w:r>
            <w:r w:rsidR="002B4DD9">
              <w:rPr>
                <w:rFonts w:ascii="Arial" w:hAnsi="Arial" w:cs="Arial"/>
                <w:sz w:val="24"/>
                <w:szCs w:val="24"/>
              </w:rPr>
              <w:t xml:space="preserve">drinking water at Govt College Kali Mori, Bilawal </w:t>
            </w:r>
            <w:r w:rsidR="004D47D9">
              <w:rPr>
                <w:rFonts w:ascii="Arial" w:hAnsi="Arial" w:cs="Arial"/>
                <w:sz w:val="24"/>
                <w:szCs w:val="24"/>
              </w:rPr>
              <w:t>Hostel, Fateh Chowk Hyderabad</w:t>
            </w:r>
            <w:r w:rsidR="00233215">
              <w:rPr>
                <w:rFonts w:ascii="Arial" w:hAnsi="Arial" w:cs="Arial"/>
                <w:sz w:val="24"/>
                <w:szCs w:val="24"/>
              </w:rPr>
              <w:t xml:space="preserve">, Technical </w:t>
            </w:r>
            <w:r w:rsidR="001F13AC">
              <w:rPr>
                <w:rFonts w:ascii="Arial" w:hAnsi="Arial" w:cs="Arial"/>
                <w:sz w:val="24"/>
                <w:szCs w:val="24"/>
              </w:rPr>
              <w:t xml:space="preserve">Training Centre Kotri and Sehwan Community Centre Jamshoro for the period from </w:t>
            </w:r>
            <w:r w:rsidR="00EC6172">
              <w:rPr>
                <w:rFonts w:ascii="Arial" w:hAnsi="Arial" w:cs="Arial"/>
                <w:sz w:val="24"/>
                <w:szCs w:val="24"/>
              </w:rPr>
              <w:t>01 February</w:t>
            </w:r>
            <w:r w:rsidR="00A41BC7">
              <w:rPr>
                <w:rFonts w:ascii="Arial" w:hAnsi="Arial" w:cs="Arial"/>
                <w:sz w:val="24"/>
                <w:szCs w:val="24"/>
              </w:rPr>
              <w:t xml:space="preserve"> 201</w:t>
            </w:r>
            <w:r w:rsidR="00EC6172">
              <w:rPr>
                <w:rFonts w:ascii="Arial" w:hAnsi="Arial" w:cs="Arial"/>
                <w:sz w:val="24"/>
                <w:szCs w:val="24"/>
              </w:rPr>
              <w:t>8</w:t>
            </w:r>
            <w:r w:rsidR="00A41BC7">
              <w:rPr>
                <w:rFonts w:ascii="Arial" w:hAnsi="Arial" w:cs="Arial"/>
                <w:sz w:val="24"/>
                <w:szCs w:val="24"/>
              </w:rPr>
              <w:t xml:space="preserve"> to 30 Jun 2018</w:t>
            </w:r>
            <w:r w:rsidR="006C259D">
              <w:rPr>
                <w:rFonts w:ascii="Arial" w:hAnsi="Arial" w:cs="Arial"/>
                <w:sz w:val="24"/>
                <w:szCs w:val="24"/>
              </w:rPr>
              <w:t xml:space="preserve"> on single stage one envelop</w:t>
            </w:r>
            <w:r w:rsidR="00A67676">
              <w:rPr>
                <w:rFonts w:ascii="Arial" w:hAnsi="Arial" w:cs="Arial"/>
                <w:sz w:val="24"/>
                <w:szCs w:val="24"/>
              </w:rPr>
              <w:t>e</w:t>
            </w:r>
            <w:r w:rsidR="006C259D">
              <w:rPr>
                <w:rFonts w:ascii="Arial" w:hAnsi="Arial" w:cs="Arial"/>
                <w:sz w:val="24"/>
                <w:szCs w:val="24"/>
              </w:rPr>
              <w:t xml:space="preserve"> bidding procedure as per SPPRA rules 2010</w:t>
            </w:r>
            <w:r w:rsidR="00A41BC7">
              <w:rPr>
                <w:rFonts w:ascii="Arial" w:hAnsi="Arial" w:cs="Arial"/>
                <w:sz w:val="24"/>
                <w:szCs w:val="24"/>
              </w:rPr>
              <w:t xml:space="preserve">. </w:t>
            </w:r>
          </w:p>
        </w:tc>
      </w:tr>
    </w:tbl>
    <w:p w:rsidR="00EB34EC" w:rsidRPr="00F00563" w:rsidRDefault="00EB34EC">
      <w:pPr>
        <w:rPr>
          <w:rFonts w:ascii="Arial" w:hAnsi="Arial" w:cs="Arial"/>
          <w:sz w:val="2"/>
        </w:rPr>
      </w:pPr>
    </w:p>
    <w:tbl>
      <w:tblPr>
        <w:tblStyle w:val="TableGrid"/>
        <w:tblW w:w="9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8"/>
        <w:gridCol w:w="8730"/>
      </w:tblGrid>
      <w:tr w:rsidR="00837F46" w:rsidRPr="000C0B1D" w:rsidTr="00782030">
        <w:tc>
          <w:tcPr>
            <w:tcW w:w="9558" w:type="dxa"/>
            <w:gridSpan w:val="2"/>
          </w:tcPr>
          <w:p w:rsidR="00837F46" w:rsidRPr="000C0B1D" w:rsidRDefault="00837F46" w:rsidP="000F76A4">
            <w:pPr>
              <w:spacing w:line="360" w:lineRule="auto"/>
              <w:rPr>
                <w:rFonts w:ascii="Arial" w:hAnsi="Arial" w:cs="Arial"/>
                <w:b/>
                <w:sz w:val="24"/>
                <w:szCs w:val="24"/>
                <w:u w:val="single"/>
              </w:rPr>
            </w:pPr>
            <w:r w:rsidRPr="000C0B1D">
              <w:rPr>
                <w:rFonts w:ascii="Arial" w:hAnsi="Arial" w:cs="Arial"/>
                <w:b/>
                <w:sz w:val="24"/>
                <w:szCs w:val="24"/>
                <w:u w:val="single"/>
              </w:rPr>
              <w:t>Eligibility criteria for bidders:</w:t>
            </w:r>
          </w:p>
        </w:tc>
      </w:tr>
      <w:tr w:rsidR="00837F46" w:rsidRPr="000C0B1D" w:rsidTr="00782030">
        <w:tc>
          <w:tcPr>
            <w:tcW w:w="828" w:type="dxa"/>
          </w:tcPr>
          <w:p w:rsidR="00837F46" w:rsidRPr="000C0B1D" w:rsidRDefault="00837F46" w:rsidP="00DB63F8">
            <w:pPr>
              <w:pStyle w:val="ListParagraph"/>
              <w:numPr>
                <w:ilvl w:val="0"/>
                <w:numId w:val="2"/>
              </w:numPr>
              <w:rPr>
                <w:rFonts w:ascii="Arial" w:hAnsi="Arial" w:cs="Arial"/>
                <w:sz w:val="24"/>
                <w:szCs w:val="24"/>
              </w:rPr>
            </w:pPr>
          </w:p>
        </w:tc>
        <w:tc>
          <w:tcPr>
            <w:tcW w:w="8730" w:type="dxa"/>
          </w:tcPr>
          <w:p w:rsidR="00837F46" w:rsidRPr="000C0B1D" w:rsidRDefault="00DB63F8" w:rsidP="00A266F3">
            <w:pPr>
              <w:spacing w:line="360" w:lineRule="auto"/>
              <w:jc w:val="both"/>
              <w:rPr>
                <w:rFonts w:ascii="Arial" w:hAnsi="Arial" w:cs="Arial"/>
                <w:sz w:val="24"/>
                <w:szCs w:val="24"/>
              </w:rPr>
            </w:pPr>
            <w:r w:rsidRPr="000C0B1D">
              <w:rPr>
                <w:rFonts w:ascii="Arial" w:hAnsi="Arial" w:cs="Arial"/>
                <w:sz w:val="24"/>
                <w:szCs w:val="24"/>
              </w:rPr>
              <w:t>Profile of company mentioning therein list registration year, postal / website address, telephone and fax # etc.</w:t>
            </w:r>
          </w:p>
        </w:tc>
      </w:tr>
      <w:tr w:rsidR="009934A5" w:rsidRPr="000C0B1D" w:rsidTr="00782030">
        <w:tc>
          <w:tcPr>
            <w:tcW w:w="828" w:type="dxa"/>
          </w:tcPr>
          <w:p w:rsidR="009934A5" w:rsidRPr="000C0B1D" w:rsidRDefault="009934A5" w:rsidP="00DB63F8">
            <w:pPr>
              <w:pStyle w:val="ListParagraph"/>
              <w:numPr>
                <w:ilvl w:val="0"/>
                <w:numId w:val="2"/>
              </w:numPr>
              <w:rPr>
                <w:rFonts w:ascii="Arial" w:hAnsi="Arial" w:cs="Arial"/>
                <w:sz w:val="24"/>
                <w:szCs w:val="24"/>
              </w:rPr>
            </w:pPr>
          </w:p>
        </w:tc>
        <w:tc>
          <w:tcPr>
            <w:tcW w:w="8730" w:type="dxa"/>
          </w:tcPr>
          <w:p w:rsidR="009934A5" w:rsidRPr="000C0B1D" w:rsidRDefault="009934A5" w:rsidP="00A266F3">
            <w:pPr>
              <w:spacing w:line="360" w:lineRule="auto"/>
              <w:jc w:val="both"/>
              <w:rPr>
                <w:rFonts w:ascii="Arial" w:hAnsi="Arial" w:cs="Arial"/>
                <w:sz w:val="24"/>
                <w:szCs w:val="24"/>
              </w:rPr>
            </w:pPr>
            <w:r w:rsidRPr="000C0B1D">
              <w:rPr>
                <w:rFonts w:ascii="Arial" w:hAnsi="Arial" w:cs="Arial"/>
                <w:sz w:val="24"/>
                <w:szCs w:val="24"/>
              </w:rPr>
              <w:t xml:space="preserve">Authorized agent should be in </w:t>
            </w:r>
            <w:r w:rsidR="00DC60C6" w:rsidRPr="000C0B1D">
              <w:rPr>
                <w:rFonts w:ascii="Arial" w:hAnsi="Arial" w:cs="Arial"/>
                <w:sz w:val="24"/>
                <w:szCs w:val="24"/>
              </w:rPr>
              <w:t>possession of</w:t>
            </w:r>
            <w:r w:rsidRPr="000C0B1D">
              <w:rPr>
                <w:rFonts w:ascii="Arial" w:hAnsi="Arial" w:cs="Arial"/>
                <w:sz w:val="24"/>
                <w:szCs w:val="24"/>
              </w:rPr>
              <w:t xml:space="preserve"> a valid Authorization Certificate.</w:t>
            </w:r>
          </w:p>
        </w:tc>
      </w:tr>
      <w:tr w:rsidR="00DC60C6" w:rsidRPr="000C0B1D" w:rsidTr="00782030">
        <w:tc>
          <w:tcPr>
            <w:tcW w:w="828" w:type="dxa"/>
          </w:tcPr>
          <w:p w:rsidR="00DC60C6" w:rsidRPr="000C0B1D" w:rsidRDefault="00DC60C6" w:rsidP="00DB63F8">
            <w:pPr>
              <w:pStyle w:val="ListParagraph"/>
              <w:numPr>
                <w:ilvl w:val="0"/>
                <w:numId w:val="2"/>
              </w:numPr>
              <w:rPr>
                <w:rFonts w:ascii="Arial" w:hAnsi="Arial" w:cs="Arial"/>
                <w:sz w:val="24"/>
                <w:szCs w:val="24"/>
              </w:rPr>
            </w:pPr>
          </w:p>
        </w:tc>
        <w:tc>
          <w:tcPr>
            <w:tcW w:w="8730" w:type="dxa"/>
          </w:tcPr>
          <w:p w:rsidR="00DC60C6" w:rsidRPr="000C0B1D" w:rsidRDefault="00DC60C6" w:rsidP="00A266F3">
            <w:pPr>
              <w:spacing w:line="360" w:lineRule="auto"/>
              <w:jc w:val="both"/>
              <w:rPr>
                <w:rFonts w:ascii="Arial" w:hAnsi="Arial" w:cs="Arial"/>
                <w:sz w:val="24"/>
                <w:szCs w:val="24"/>
              </w:rPr>
            </w:pPr>
            <w:r w:rsidRPr="000C0B1D">
              <w:rPr>
                <w:rFonts w:ascii="Arial" w:hAnsi="Arial" w:cs="Arial"/>
                <w:sz w:val="24"/>
                <w:szCs w:val="24"/>
              </w:rPr>
              <w:t xml:space="preserve">They should have annual sale volume of at </w:t>
            </w:r>
            <w:r w:rsidR="00673FD9" w:rsidRPr="000C0B1D">
              <w:rPr>
                <w:rFonts w:ascii="Arial" w:hAnsi="Arial" w:cs="Arial"/>
                <w:sz w:val="24"/>
                <w:szCs w:val="24"/>
              </w:rPr>
              <w:t>least Rs</w:t>
            </w:r>
            <w:r w:rsidRPr="000C0B1D">
              <w:rPr>
                <w:rFonts w:ascii="Arial" w:hAnsi="Arial" w:cs="Arial"/>
                <w:sz w:val="24"/>
                <w:szCs w:val="24"/>
              </w:rPr>
              <w:t>. 1.00(one) million in of last 3 years (attach copy of bank statement.</w:t>
            </w:r>
          </w:p>
        </w:tc>
      </w:tr>
      <w:tr w:rsidR="007635FB" w:rsidRPr="000C0B1D" w:rsidTr="00782030">
        <w:tc>
          <w:tcPr>
            <w:tcW w:w="828" w:type="dxa"/>
          </w:tcPr>
          <w:p w:rsidR="007635FB" w:rsidRPr="000C0B1D" w:rsidRDefault="007635FB" w:rsidP="00DB63F8">
            <w:pPr>
              <w:pStyle w:val="ListParagraph"/>
              <w:numPr>
                <w:ilvl w:val="0"/>
                <w:numId w:val="2"/>
              </w:numPr>
              <w:rPr>
                <w:rFonts w:ascii="Arial" w:hAnsi="Arial" w:cs="Arial"/>
                <w:sz w:val="24"/>
                <w:szCs w:val="24"/>
              </w:rPr>
            </w:pPr>
          </w:p>
        </w:tc>
        <w:tc>
          <w:tcPr>
            <w:tcW w:w="8730" w:type="dxa"/>
          </w:tcPr>
          <w:p w:rsidR="007635FB" w:rsidRPr="000C0B1D" w:rsidRDefault="007635FB" w:rsidP="00A266F3">
            <w:pPr>
              <w:spacing w:line="360" w:lineRule="auto"/>
              <w:jc w:val="both"/>
              <w:rPr>
                <w:rFonts w:ascii="Arial" w:hAnsi="Arial" w:cs="Arial"/>
                <w:sz w:val="24"/>
                <w:szCs w:val="24"/>
              </w:rPr>
            </w:pPr>
            <w:r w:rsidRPr="000C0B1D">
              <w:rPr>
                <w:rFonts w:ascii="Arial" w:hAnsi="Arial" w:cs="Arial"/>
                <w:sz w:val="24"/>
                <w:szCs w:val="24"/>
              </w:rPr>
              <w:t>Valid Registration with tax authorities is required (attach copies of relevant certificate).</w:t>
            </w:r>
          </w:p>
        </w:tc>
      </w:tr>
      <w:tr w:rsidR="007635FB" w:rsidRPr="000C0B1D" w:rsidTr="00782030">
        <w:tc>
          <w:tcPr>
            <w:tcW w:w="828" w:type="dxa"/>
          </w:tcPr>
          <w:p w:rsidR="007635FB" w:rsidRPr="000C0B1D" w:rsidRDefault="007635FB" w:rsidP="00DB63F8">
            <w:pPr>
              <w:pStyle w:val="ListParagraph"/>
              <w:numPr>
                <w:ilvl w:val="0"/>
                <w:numId w:val="2"/>
              </w:numPr>
              <w:rPr>
                <w:rFonts w:ascii="Arial" w:hAnsi="Arial" w:cs="Arial"/>
                <w:sz w:val="24"/>
                <w:szCs w:val="24"/>
              </w:rPr>
            </w:pPr>
          </w:p>
        </w:tc>
        <w:tc>
          <w:tcPr>
            <w:tcW w:w="8730" w:type="dxa"/>
          </w:tcPr>
          <w:p w:rsidR="007635FB" w:rsidRPr="000C0B1D" w:rsidRDefault="007635FB" w:rsidP="00A266F3">
            <w:pPr>
              <w:spacing w:line="360" w:lineRule="auto"/>
              <w:jc w:val="both"/>
              <w:rPr>
                <w:rFonts w:ascii="Arial" w:hAnsi="Arial" w:cs="Arial"/>
                <w:sz w:val="24"/>
                <w:szCs w:val="24"/>
              </w:rPr>
            </w:pPr>
            <w:r w:rsidRPr="000C0B1D">
              <w:rPr>
                <w:rFonts w:ascii="Arial" w:hAnsi="Arial" w:cs="Arial"/>
                <w:sz w:val="24"/>
                <w:szCs w:val="24"/>
              </w:rPr>
              <w:t>An affidavit that the firm has never blacklisted by any Government / autonomous organization.</w:t>
            </w:r>
          </w:p>
        </w:tc>
      </w:tr>
      <w:tr w:rsidR="00F237B6" w:rsidRPr="000C0B1D" w:rsidTr="00714926">
        <w:tc>
          <w:tcPr>
            <w:tcW w:w="9558" w:type="dxa"/>
            <w:gridSpan w:val="2"/>
          </w:tcPr>
          <w:p w:rsidR="00F237B6" w:rsidRPr="000C0B1D" w:rsidRDefault="00FF2E9D" w:rsidP="00A67676">
            <w:pPr>
              <w:spacing w:line="360" w:lineRule="auto"/>
              <w:jc w:val="both"/>
              <w:rPr>
                <w:rFonts w:ascii="Arial" w:hAnsi="Arial" w:cs="Arial"/>
                <w:sz w:val="24"/>
                <w:szCs w:val="24"/>
              </w:rPr>
            </w:pPr>
            <w:r>
              <w:rPr>
                <w:rFonts w:ascii="Arial" w:hAnsi="Arial" w:cs="Arial"/>
                <w:sz w:val="24"/>
                <w:szCs w:val="24"/>
              </w:rPr>
              <w:tab/>
            </w:r>
            <w:r w:rsidR="00F237B6" w:rsidRPr="000C0B1D">
              <w:rPr>
                <w:rFonts w:ascii="Arial" w:hAnsi="Arial" w:cs="Arial"/>
                <w:sz w:val="24"/>
                <w:szCs w:val="24"/>
              </w:rPr>
              <w:t xml:space="preserve">Bidding Document can </w:t>
            </w:r>
            <w:r w:rsidR="000E2104">
              <w:rPr>
                <w:rFonts w:ascii="Arial" w:hAnsi="Arial" w:cs="Arial"/>
                <w:sz w:val="24"/>
                <w:szCs w:val="24"/>
              </w:rPr>
              <w:t xml:space="preserve">be obtained </w:t>
            </w:r>
            <w:r w:rsidR="003762C9">
              <w:rPr>
                <w:rFonts w:ascii="Arial" w:hAnsi="Arial" w:cs="Arial"/>
                <w:sz w:val="24"/>
                <w:szCs w:val="24"/>
              </w:rPr>
              <w:t>from</w:t>
            </w:r>
            <w:r w:rsidR="008D3750">
              <w:rPr>
                <w:rFonts w:ascii="Arial" w:hAnsi="Arial" w:cs="Arial"/>
                <w:sz w:val="24"/>
                <w:szCs w:val="24"/>
              </w:rPr>
              <w:t xml:space="preserve"> Q Branch</w:t>
            </w:r>
            <w:r w:rsidR="003762C9">
              <w:rPr>
                <w:rFonts w:ascii="Arial" w:hAnsi="Arial" w:cs="Arial"/>
                <w:sz w:val="24"/>
                <w:szCs w:val="24"/>
              </w:rPr>
              <w:t xml:space="preserve"> Sector Headquarters</w:t>
            </w:r>
            <w:r w:rsidR="00C9555C">
              <w:rPr>
                <w:rFonts w:ascii="Arial" w:hAnsi="Arial" w:cs="Arial"/>
                <w:sz w:val="24"/>
                <w:szCs w:val="24"/>
              </w:rPr>
              <w:t xml:space="preserve">      </w:t>
            </w:r>
            <w:r w:rsidR="003762C9">
              <w:rPr>
                <w:rFonts w:ascii="Arial" w:hAnsi="Arial" w:cs="Arial"/>
                <w:sz w:val="24"/>
                <w:szCs w:val="24"/>
              </w:rPr>
              <w:t xml:space="preserve"> </w:t>
            </w:r>
            <w:r w:rsidR="00515A6C">
              <w:rPr>
                <w:rFonts w:ascii="Arial" w:hAnsi="Arial" w:cs="Arial"/>
                <w:sz w:val="24"/>
                <w:szCs w:val="24"/>
              </w:rPr>
              <w:t>Qasim Rangers</w:t>
            </w:r>
            <w:r w:rsidR="00C23816" w:rsidRPr="000C0B1D">
              <w:rPr>
                <w:rFonts w:ascii="Arial" w:hAnsi="Arial" w:cs="Arial"/>
                <w:sz w:val="24"/>
                <w:szCs w:val="24"/>
              </w:rPr>
              <w:t xml:space="preserve">, from the date of publication i.e. </w:t>
            </w:r>
            <w:r w:rsidR="006C259D">
              <w:rPr>
                <w:rFonts w:ascii="Arial" w:hAnsi="Arial" w:cs="Arial"/>
                <w:sz w:val="24"/>
                <w:szCs w:val="24"/>
              </w:rPr>
              <w:t>8</w:t>
            </w:r>
            <w:r w:rsidR="006C259D" w:rsidRPr="006C259D">
              <w:rPr>
                <w:rFonts w:ascii="Arial" w:hAnsi="Arial" w:cs="Arial"/>
                <w:sz w:val="24"/>
                <w:szCs w:val="24"/>
                <w:vertAlign w:val="superscript"/>
              </w:rPr>
              <w:t>th</w:t>
            </w:r>
            <w:r w:rsidR="006C259D">
              <w:rPr>
                <w:rFonts w:ascii="Arial" w:hAnsi="Arial" w:cs="Arial"/>
                <w:sz w:val="24"/>
                <w:szCs w:val="24"/>
              </w:rPr>
              <w:t xml:space="preserve"> </w:t>
            </w:r>
            <w:r w:rsidR="008B6CB0">
              <w:rPr>
                <w:rFonts w:ascii="Arial" w:hAnsi="Arial" w:cs="Arial"/>
                <w:sz w:val="24"/>
                <w:szCs w:val="24"/>
              </w:rPr>
              <w:t xml:space="preserve"> January to 3</w:t>
            </w:r>
            <w:r w:rsidR="006C259D">
              <w:rPr>
                <w:rFonts w:ascii="Arial" w:hAnsi="Arial" w:cs="Arial"/>
                <w:sz w:val="24"/>
                <w:szCs w:val="24"/>
              </w:rPr>
              <w:t>0</w:t>
            </w:r>
            <w:r w:rsidR="006C259D" w:rsidRPr="006C259D">
              <w:rPr>
                <w:rFonts w:ascii="Arial" w:hAnsi="Arial" w:cs="Arial"/>
                <w:sz w:val="24"/>
                <w:szCs w:val="24"/>
                <w:vertAlign w:val="superscript"/>
              </w:rPr>
              <w:t>th</w:t>
            </w:r>
            <w:r w:rsidR="006C259D">
              <w:rPr>
                <w:rFonts w:ascii="Arial" w:hAnsi="Arial" w:cs="Arial"/>
                <w:sz w:val="24"/>
                <w:szCs w:val="24"/>
              </w:rPr>
              <w:t xml:space="preserve"> </w:t>
            </w:r>
            <w:r w:rsidR="008B6CB0">
              <w:rPr>
                <w:rFonts w:ascii="Arial" w:hAnsi="Arial" w:cs="Arial"/>
                <w:sz w:val="24"/>
                <w:szCs w:val="24"/>
              </w:rPr>
              <w:t xml:space="preserve"> Jan 2018</w:t>
            </w:r>
            <w:r w:rsidR="00C23816" w:rsidRPr="000C0B1D">
              <w:rPr>
                <w:rFonts w:ascii="Arial" w:hAnsi="Arial" w:cs="Arial"/>
                <w:sz w:val="24"/>
                <w:szCs w:val="24"/>
              </w:rPr>
              <w:t xml:space="preserve"> during office hour</w:t>
            </w:r>
            <w:r w:rsidR="008D0AA9">
              <w:rPr>
                <w:rFonts w:ascii="Arial" w:hAnsi="Arial" w:cs="Arial"/>
                <w:sz w:val="24"/>
                <w:szCs w:val="24"/>
              </w:rPr>
              <w:t>s on payment for Rs.500/- (non refundable)</w:t>
            </w:r>
            <w:r w:rsidR="002E0ADC">
              <w:rPr>
                <w:rFonts w:ascii="Arial" w:hAnsi="Arial" w:cs="Arial"/>
                <w:sz w:val="24"/>
                <w:szCs w:val="24"/>
              </w:rPr>
              <w:t>.</w:t>
            </w:r>
            <w:r w:rsidR="00C23816" w:rsidRPr="000C0B1D">
              <w:rPr>
                <w:rFonts w:ascii="Arial" w:hAnsi="Arial" w:cs="Arial"/>
                <w:sz w:val="24"/>
                <w:szCs w:val="24"/>
              </w:rPr>
              <w:t xml:space="preserve"> </w:t>
            </w:r>
            <w:r w:rsidR="00C643A3">
              <w:rPr>
                <w:rFonts w:ascii="Arial" w:hAnsi="Arial" w:cs="Arial"/>
                <w:sz w:val="24"/>
                <w:szCs w:val="24"/>
              </w:rPr>
              <w:t xml:space="preserve">The tender form complete </w:t>
            </w:r>
            <w:r w:rsidR="00F264A3">
              <w:rPr>
                <w:rFonts w:ascii="Arial" w:hAnsi="Arial" w:cs="Arial"/>
                <w:sz w:val="24"/>
                <w:szCs w:val="24"/>
              </w:rPr>
              <w:t xml:space="preserve">will be </w:t>
            </w:r>
            <w:r w:rsidR="006C259D">
              <w:rPr>
                <w:rFonts w:ascii="Arial" w:hAnsi="Arial" w:cs="Arial"/>
                <w:sz w:val="24"/>
                <w:szCs w:val="24"/>
              </w:rPr>
              <w:t>submitted upto</w:t>
            </w:r>
            <w:r w:rsidR="00F264A3">
              <w:rPr>
                <w:rFonts w:ascii="Arial" w:hAnsi="Arial" w:cs="Arial"/>
                <w:sz w:val="24"/>
                <w:szCs w:val="24"/>
              </w:rPr>
              <w:t xml:space="preserve"> </w:t>
            </w:r>
            <w:r w:rsidR="00815054">
              <w:rPr>
                <w:rFonts w:ascii="Arial" w:hAnsi="Arial" w:cs="Arial"/>
                <w:sz w:val="24"/>
                <w:szCs w:val="24"/>
              </w:rPr>
              <w:t xml:space="preserve">31 </w:t>
            </w:r>
            <w:r w:rsidR="006C259D">
              <w:rPr>
                <w:rFonts w:ascii="Arial" w:hAnsi="Arial" w:cs="Arial"/>
                <w:sz w:val="24"/>
                <w:szCs w:val="24"/>
              </w:rPr>
              <w:t xml:space="preserve">January </w:t>
            </w:r>
            <w:r w:rsidR="00815054">
              <w:rPr>
                <w:rFonts w:ascii="Arial" w:hAnsi="Arial" w:cs="Arial"/>
                <w:sz w:val="24"/>
                <w:szCs w:val="24"/>
              </w:rPr>
              <w:t>2018</w:t>
            </w:r>
            <w:r w:rsidR="00F264A3">
              <w:rPr>
                <w:rFonts w:ascii="Arial" w:hAnsi="Arial" w:cs="Arial"/>
                <w:sz w:val="24"/>
                <w:szCs w:val="24"/>
              </w:rPr>
              <w:t xml:space="preserve"> till 1200 hours and </w:t>
            </w:r>
            <w:r w:rsidR="002335F0">
              <w:rPr>
                <w:rFonts w:ascii="Arial" w:hAnsi="Arial" w:cs="Arial"/>
                <w:sz w:val="24"/>
                <w:szCs w:val="24"/>
              </w:rPr>
              <w:t>will be opened at 1300 hrs</w:t>
            </w:r>
            <w:r w:rsidR="009007A9">
              <w:rPr>
                <w:rFonts w:ascii="Arial" w:hAnsi="Arial" w:cs="Arial"/>
                <w:sz w:val="24"/>
                <w:szCs w:val="24"/>
              </w:rPr>
              <w:t xml:space="preserve"> </w:t>
            </w:r>
            <w:r w:rsidR="009007A9" w:rsidRPr="000C0B1D">
              <w:rPr>
                <w:rFonts w:ascii="Arial" w:hAnsi="Arial" w:cs="Arial"/>
                <w:sz w:val="24"/>
                <w:szCs w:val="24"/>
              </w:rPr>
              <w:t>on the same day in presence of the bidders or their representatives, who choose to attend, at the address given below</w:t>
            </w:r>
            <w:r w:rsidR="000028FB">
              <w:rPr>
                <w:rFonts w:ascii="Arial" w:hAnsi="Arial" w:cs="Arial"/>
                <w:sz w:val="24"/>
                <w:szCs w:val="24"/>
              </w:rPr>
              <w:t>.</w:t>
            </w:r>
          </w:p>
        </w:tc>
      </w:tr>
      <w:tr w:rsidR="002C4DF0" w:rsidRPr="000C0B1D" w:rsidTr="00714926">
        <w:tc>
          <w:tcPr>
            <w:tcW w:w="9558" w:type="dxa"/>
            <w:gridSpan w:val="2"/>
          </w:tcPr>
          <w:p w:rsidR="002C4DF0" w:rsidRPr="000C0B1D" w:rsidRDefault="00FF2E9D" w:rsidP="00CA23A5">
            <w:pPr>
              <w:spacing w:line="360" w:lineRule="auto"/>
              <w:jc w:val="both"/>
              <w:rPr>
                <w:rFonts w:ascii="Arial" w:hAnsi="Arial" w:cs="Arial"/>
                <w:sz w:val="24"/>
                <w:szCs w:val="24"/>
              </w:rPr>
            </w:pPr>
            <w:r>
              <w:rPr>
                <w:rFonts w:ascii="Arial" w:hAnsi="Arial" w:cs="Arial"/>
                <w:sz w:val="24"/>
                <w:szCs w:val="24"/>
              </w:rPr>
              <w:tab/>
            </w:r>
            <w:r w:rsidR="00CA23A5">
              <w:rPr>
                <w:rFonts w:ascii="Arial" w:hAnsi="Arial" w:cs="Arial"/>
                <w:sz w:val="24"/>
                <w:szCs w:val="24"/>
              </w:rPr>
              <w:t xml:space="preserve">The Procuring Agency </w:t>
            </w:r>
            <w:r w:rsidR="00890FB8">
              <w:rPr>
                <w:rFonts w:ascii="Arial" w:hAnsi="Arial" w:cs="Arial"/>
                <w:sz w:val="24"/>
                <w:szCs w:val="24"/>
              </w:rPr>
              <w:t xml:space="preserve">has the right </w:t>
            </w:r>
            <w:r w:rsidR="00C11800">
              <w:rPr>
                <w:rFonts w:ascii="Arial" w:hAnsi="Arial" w:cs="Arial"/>
                <w:sz w:val="24"/>
                <w:szCs w:val="24"/>
              </w:rPr>
              <w:t xml:space="preserve">to accept or </w:t>
            </w:r>
            <w:r w:rsidR="00CD7825" w:rsidRPr="000C0B1D">
              <w:rPr>
                <w:rFonts w:ascii="Arial" w:hAnsi="Arial" w:cs="Arial"/>
                <w:sz w:val="24"/>
                <w:szCs w:val="24"/>
              </w:rPr>
              <w:t>reject all or any bid subject to the relevant provision of SPP Rules, 2010.</w:t>
            </w:r>
          </w:p>
        </w:tc>
      </w:tr>
      <w:tr w:rsidR="00854E23" w:rsidRPr="000C0B1D" w:rsidTr="00714926">
        <w:tc>
          <w:tcPr>
            <w:tcW w:w="9558" w:type="dxa"/>
            <w:gridSpan w:val="2"/>
          </w:tcPr>
          <w:p w:rsidR="00854E23" w:rsidRPr="000C0B1D" w:rsidRDefault="00854E23" w:rsidP="00F1127E">
            <w:pPr>
              <w:jc w:val="both"/>
              <w:rPr>
                <w:rFonts w:ascii="Arial" w:hAnsi="Arial" w:cs="Arial"/>
                <w:sz w:val="24"/>
                <w:szCs w:val="24"/>
              </w:rPr>
            </w:pPr>
          </w:p>
        </w:tc>
      </w:tr>
      <w:tr w:rsidR="00854E23" w:rsidRPr="000C0B1D" w:rsidTr="00714926">
        <w:tc>
          <w:tcPr>
            <w:tcW w:w="9558" w:type="dxa"/>
            <w:gridSpan w:val="2"/>
          </w:tcPr>
          <w:p w:rsidR="00854E23" w:rsidRPr="000C0B1D" w:rsidRDefault="006C1315" w:rsidP="00F1127E">
            <w:pPr>
              <w:jc w:val="both"/>
              <w:rPr>
                <w:rFonts w:ascii="Arial" w:hAnsi="Arial" w:cs="Arial"/>
                <w:sz w:val="24"/>
                <w:szCs w:val="24"/>
              </w:rPr>
            </w:pPr>
            <w:r>
              <w:rPr>
                <w:rFonts w:ascii="Arial" w:hAnsi="Arial" w:cs="Arial"/>
                <w:sz w:val="24"/>
                <w:szCs w:val="24"/>
              </w:rPr>
              <w:t xml:space="preserve">Sector HQ Qasim Rangers </w:t>
            </w:r>
          </w:p>
        </w:tc>
      </w:tr>
      <w:tr w:rsidR="00854E23" w:rsidRPr="000C0B1D" w:rsidTr="00714926">
        <w:tc>
          <w:tcPr>
            <w:tcW w:w="9558" w:type="dxa"/>
            <w:gridSpan w:val="2"/>
          </w:tcPr>
          <w:p w:rsidR="00854E23" w:rsidRPr="000C0B1D" w:rsidRDefault="006C1315" w:rsidP="00F1127E">
            <w:pPr>
              <w:jc w:val="both"/>
              <w:rPr>
                <w:rFonts w:ascii="Arial" w:hAnsi="Arial" w:cs="Arial"/>
                <w:sz w:val="24"/>
                <w:szCs w:val="24"/>
              </w:rPr>
            </w:pPr>
            <w:r>
              <w:rPr>
                <w:rFonts w:ascii="Arial" w:hAnsi="Arial" w:cs="Arial"/>
                <w:sz w:val="24"/>
                <w:szCs w:val="24"/>
              </w:rPr>
              <w:t xml:space="preserve">Hali Road near Fateh Chowk Hyderabad </w:t>
            </w:r>
          </w:p>
        </w:tc>
      </w:tr>
      <w:tr w:rsidR="00854E23" w:rsidRPr="000C0B1D" w:rsidTr="00714926">
        <w:tc>
          <w:tcPr>
            <w:tcW w:w="9558" w:type="dxa"/>
            <w:gridSpan w:val="2"/>
          </w:tcPr>
          <w:p w:rsidR="00854E23" w:rsidRPr="000C0B1D" w:rsidRDefault="00854E23" w:rsidP="000B4912">
            <w:pPr>
              <w:jc w:val="both"/>
              <w:rPr>
                <w:rFonts w:ascii="Arial" w:hAnsi="Arial" w:cs="Arial"/>
                <w:sz w:val="24"/>
                <w:szCs w:val="24"/>
              </w:rPr>
            </w:pPr>
            <w:r w:rsidRPr="000C0B1D">
              <w:rPr>
                <w:rFonts w:ascii="Arial" w:hAnsi="Arial" w:cs="Arial"/>
                <w:sz w:val="24"/>
                <w:szCs w:val="24"/>
              </w:rPr>
              <w:t>Ph:02</w:t>
            </w:r>
            <w:r w:rsidR="006C1315">
              <w:rPr>
                <w:rFonts w:ascii="Arial" w:hAnsi="Arial" w:cs="Arial"/>
                <w:sz w:val="24"/>
                <w:szCs w:val="24"/>
              </w:rPr>
              <w:t>2</w:t>
            </w:r>
            <w:r w:rsidRPr="000C0B1D">
              <w:rPr>
                <w:rFonts w:ascii="Arial" w:hAnsi="Arial" w:cs="Arial"/>
                <w:sz w:val="24"/>
                <w:szCs w:val="24"/>
              </w:rPr>
              <w:t>-</w:t>
            </w:r>
            <w:r w:rsidR="000B4912">
              <w:rPr>
                <w:rFonts w:ascii="Arial" w:hAnsi="Arial" w:cs="Arial"/>
                <w:sz w:val="24"/>
                <w:szCs w:val="24"/>
              </w:rPr>
              <w:t xml:space="preserve">3880021 </w:t>
            </w:r>
          </w:p>
        </w:tc>
      </w:tr>
    </w:tbl>
    <w:p w:rsidR="00263784" w:rsidRDefault="00263784" w:rsidP="00F95164">
      <w:pPr>
        <w:rPr>
          <w:rFonts w:ascii="Arial" w:hAnsi="Arial" w:cs="Arial"/>
        </w:rPr>
      </w:pPr>
    </w:p>
    <w:p w:rsidR="002335F0" w:rsidRDefault="002335F0" w:rsidP="00F95164">
      <w:pPr>
        <w:rPr>
          <w:rFonts w:ascii="Arial" w:hAnsi="Arial" w:cs="Arial"/>
        </w:rPr>
      </w:pPr>
    </w:p>
    <w:p w:rsidR="002335F0" w:rsidRDefault="002335F0" w:rsidP="00F95164">
      <w:pPr>
        <w:rPr>
          <w:rFonts w:ascii="Arial" w:hAnsi="Arial" w:cs="Arial"/>
        </w:rPr>
      </w:pPr>
    </w:p>
    <w:p w:rsidR="002335F0" w:rsidRDefault="002335F0" w:rsidP="00F95164">
      <w:pPr>
        <w:rPr>
          <w:rFonts w:ascii="Arial" w:hAnsi="Arial" w:cs="Arial"/>
        </w:rPr>
      </w:pPr>
    </w:p>
    <w:p w:rsidR="006C1315" w:rsidRDefault="006C1315">
      <w:pPr>
        <w:spacing w:after="200" w:line="276" w:lineRule="auto"/>
        <w:rPr>
          <w:rFonts w:ascii="Arial" w:hAnsi="Arial" w:cs="Arial"/>
        </w:rPr>
      </w:pPr>
      <w:r>
        <w:rPr>
          <w:rFonts w:ascii="Arial" w:hAnsi="Arial" w:cs="Arial"/>
        </w:rPr>
        <w:br w:type="page"/>
      </w:r>
    </w:p>
    <w:p w:rsidR="002335F0" w:rsidRDefault="002335F0" w:rsidP="00F95164">
      <w:pPr>
        <w:rPr>
          <w:rFonts w:ascii="Arial" w:hAnsi="Arial" w:cs="Arial"/>
        </w:rPr>
      </w:pPr>
    </w:p>
    <w:p w:rsidR="002335F0" w:rsidRPr="000C0B1D" w:rsidRDefault="002335F0" w:rsidP="00F95164">
      <w:pPr>
        <w:rPr>
          <w:rFonts w:ascii="Arial" w:hAnsi="Arial" w:cs="Arial"/>
        </w:rPr>
      </w:pPr>
    </w:p>
    <w:tbl>
      <w:tblPr>
        <w:tblStyle w:val="TableGrid"/>
        <w:tblW w:w="9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58"/>
      </w:tblGrid>
      <w:tr w:rsidR="00263784" w:rsidRPr="00941C1E" w:rsidTr="009D1786">
        <w:trPr>
          <w:trHeight w:val="1440"/>
        </w:trPr>
        <w:tc>
          <w:tcPr>
            <w:tcW w:w="9558" w:type="dxa"/>
          </w:tcPr>
          <w:p w:rsidR="00263784" w:rsidRPr="00941C1E" w:rsidRDefault="00464808" w:rsidP="00464808">
            <w:pPr>
              <w:jc w:val="center"/>
              <w:rPr>
                <w:rFonts w:ascii="Arial" w:hAnsi="Arial" w:cs="Arial"/>
                <w:sz w:val="32"/>
                <w:szCs w:val="32"/>
              </w:rPr>
            </w:pPr>
            <w:r w:rsidRPr="00941C1E">
              <w:rPr>
                <w:rFonts w:ascii="Arial" w:hAnsi="Arial" w:cs="Arial"/>
                <w:sz w:val="32"/>
                <w:szCs w:val="32"/>
              </w:rPr>
              <w:t xml:space="preserve">SECTOR HEADQUARTERS QASIM RANGERS </w:t>
            </w:r>
            <w:r w:rsidR="00212DA5" w:rsidRPr="00941C1E">
              <w:rPr>
                <w:rFonts w:ascii="Arial" w:hAnsi="Arial" w:cs="Arial"/>
                <w:sz w:val="32"/>
                <w:szCs w:val="32"/>
              </w:rPr>
              <w:t xml:space="preserve">HALI ROAD HYDERABAD </w:t>
            </w:r>
          </w:p>
          <w:p w:rsidR="00D5381F" w:rsidRPr="00941C1E" w:rsidRDefault="00D5381F" w:rsidP="00464808">
            <w:pPr>
              <w:jc w:val="center"/>
              <w:rPr>
                <w:rFonts w:ascii="Arial" w:hAnsi="Arial" w:cs="Arial"/>
                <w:sz w:val="32"/>
                <w:szCs w:val="32"/>
              </w:rPr>
            </w:pPr>
            <w:r w:rsidRPr="00941C1E">
              <w:rPr>
                <w:rFonts w:ascii="Arial" w:hAnsi="Arial" w:cs="Arial"/>
                <w:sz w:val="32"/>
                <w:szCs w:val="32"/>
              </w:rPr>
              <w:t xml:space="preserve">GOVERNMENT OF PAKISTAN </w:t>
            </w:r>
          </w:p>
        </w:tc>
      </w:tr>
      <w:tr w:rsidR="00263784" w:rsidRPr="009D1786" w:rsidTr="009D1786">
        <w:trPr>
          <w:trHeight w:val="531"/>
        </w:trPr>
        <w:tc>
          <w:tcPr>
            <w:tcW w:w="9558" w:type="dxa"/>
          </w:tcPr>
          <w:p w:rsidR="00263784" w:rsidRPr="009D1786" w:rsidRDefault="00263784" w:rsidP="00263784">
            <w:pPr>
              <w:jc w:val="center"/>
              <w:rPr>
                <w:rFonts w:ascii="Arial" w:hAnsi="Arial" w:cs="Arial"/>
                <w:sz w:val="28"/>
                <w:szCs w:val="28"/>
              </w:rPr>
            </w:pPr>
            <w:r w:rsidRPr="009D1786">
              <w:rPr>
                <w:rFonts w:ascii="Arial" w:hAnsi="Arial" w:cs="Arial"/>
                <w:sz w:val="28"/>
                <w:szCs w:val="28"/>
              </w:rPr>
              <w:t>NATIONAL COMPETITIVE BIDDING</w:t>
            </w:r>
          </w:p>
        </w:tc>
      </w:tr>
      <w:tr w:rsidR="00263784" w:rsidRPr="000C0B1D" w:rsidTr="00714926">
        <w:tc>
          <w:tcPr>
            <w:tcW w:w="9558" w:type="dxa"/>
          </w:tcPr>
          <w:p w:rsidR="00263784" w:rsidRPr="000C0B1D" w:rsidRDefault="00263784" w:rsidP="00263784">
            <w:pPr>
              <w:jc w:val="center"/>
              <w:rPr>
                <w:rFonts w:ascii="Arial" w:hAnsi="Arial" w:cs="Arial"/>
                <w:sz w:val="24"/>
                <w:szCs w:val="24"/>
              </w:rPr>
            </w:pPr>
            <w:r w:rsidRPr="000C0B1D">
              <w:rPr>
                <w:rFonts w:ascii="Arial" w:hAnsi="Arial" w:cs="Arial"/>
                <w:sz w:val="24"/>
                <w:szCs w:val="24"/>
              </w:rPr>
              <w:t>(Single Stage One Envelope Procedure)</w:t>
            </w:r>
          </w:p>
        </w:tc>
      </w:tr>
      <w:tr w:rsidR="00263784" w:rsidRPr="000C0B1D" w:rsidTr="00714926">
        <w:tc>
          <w:tcPr>
            <w:tcW w:w="9558" w:type="dxa"/>
          </w:tcPr>
          <w:p w:rsidR="00263784" w:rsidRPr="000C0B1D" w:rsidRDefault="00263784" w:rsidP="00263784">
            <w:pPr>
              <w:jc w:val="center"/>
              <w:rPr>
                <w:rFonts w:ascii="Arial" w:hAnsi="Arial" w:cs="Arial"/>
                <w:sz w:val="24"/>
                <w:szCs w:val="24"/>
              </w:rPr>
            </w:pPr>
          </w:p>
        </w:tc>
      </w:tr>
      <w:tr w:rsidR="0067421D" w:rsidRPr="009D1786" w:rsidTr="009D1786">
        <w:trPr>
          <w:trHeight w:val="558"/>
        </w:trPr>
        <w:tc>
          <w:tcPr>
            <w:tcW w:w="9558" w:type="dxa"/>
          </w:tcPr>
          <w:p w:rsidR="0067421D" w:rsidRPr="009D1786" w:rsidRDefault="0067421D" w:rsidP="00263784">
            <w:pPr>
              <w:jc w:val="center"/>
              <w:rPr>
                <w:rFonts w:ascii="Arial" w:hAnsi="Arial" w:cs="Arial"/>
                <w:sz w:val="32"/>
                <w:szCs w:val="32"/>
              </w:rPr>
            </w:pPr>
            <w:r w:rsidRPr="009D1786">
              <w:rPr>
                <w:rFonts w:ascii="Arial" w:hAnsi="Arial" w:cs="Arial"/>
                <w:sz w:val="32"/>
                <w:szCs w:val="32"/>
              </w:rPr>
              <w:t>BIDDING DOCUMENT</w:t>
            </w:r>
          </w:p>
        </w:tc>
      </w:tr>
      <w:tr w:rsidR="0067421D" w:rsidRPr="000C0B1D" w:rsidTr="0011020E">
        <w:trPr>
          <w:trHeight w:val="594"/>
        </w:trPr>
        <w:tc>
          <w:tcPr>
            <w:tcW w:w="9558" w:type="dxa"/>
          </w:tcPr>
          <w:p w:rsidR="0067421D" w:rsidRPr="009D1786" w:rsidRDefault="0067421D" w:rsidP="00263784">
            <w:pPr>
              <w:jc w:val="center"/>
              <w:rPr>
                <w:rFonts w:ascii="Arial" w:hAnsi="Arial" w:cs="Arial"/>
                <w:sz w:val="32"/>
                <w:szCs w:val="32"/>
              </w:rPr>
            </w:pPr>
            <w:r w:rsidRPr="009D1786">
              <w:rPr>
                <w:rFonts w:ascii="Arial" w:hAnsi="Arial" w:cs="Arial"/>
                <w:sz w:val="32"/>
                <w:szCs w:val="32"/>
              </w:rPr>
              <w:t>FOR</w:t>
            </w:r>
          </w:p>
        </w:tc>
      </w:tr>
      <w:tr w:rsidR="0067421D" w:rsidRPr="00A266F3" w:rsidTr="00714926">
        <w:tc>
          <w:tcPr>
            <w:tcW w:w="9558" w:type="dxa"/>
          </w:tcPr>
          <w:p w:rsidR="0067421D" w:rsidRPr="00A266F3" w:rsidRDefault="00852772" w:rsidP="00DB5914">
            <w:pPr>
              <w:jc w:val="center"/>
              <w:rPr>
                <w:rFonts w:ascii="Arial" w:hAnsi="Arial" w:cs="Arial"/>
                <w:b/>
                <w:sz w:val="24"/>
                <w:szCs w:val="24"/>
              </w:rPr>
            </w:pPr>
            <w:r>
              <w:rPr>
                <w:rFonts w:ascii="Arial" w:hAnsi="Arial" w:cs="Arial"/>
                <w:sz w:val="24"/>
                <w:szCs w:val="24"/>
              </w:rPr>
              <w:t xml:space="preserve">Provision of drinking water through Water Bowzers  </w:t>
            </w:r>
            <w:r w:rsidR="0006341F">
              <w:rPr>
                <w:rFonts w:ascii="Arial" w:hAnsi="Arial" w:cs="Arial"/>
                <w:sz w:val="24"/>
                <w:szCs w:val="24"/>
              </w:rPr>
              <w:t xml:space="preserve">at Govt College Kali Mori, Bilawal Hostel, Fateh Chowk Hyderabad, Technical </w:t>
            </w:r>
            <w:r w:rsidR="00380535">
              <w:rPr>
                <w:rFonts w:ascii="Arial" w:hAnsi="Arial" w:cs="Arial"/>
                <w:sz w:val="24"/>
                <w:szCs w:val="24"/>
              </w:rPr>
              <w:t>Training Centre Kotri and Sehwan Community Centre Jamshoro</w:t>
            </w:r>
          </w:p>
        </w:tc>
      </w:tr>
    </w:tbl>
    <w:p w:rsidR="00263784" w:rsidRPr="000C0B1D" w:rsidRDefault="00263784" w:rsidP="00F95164">
      <w:pPr>
        <w:rPr>
          <w:rFonts w:ascii="Arial" w:hAnsi="Arial" w:cs="Arial"/>
        </w:rPr>
      </w:pPr>
    </w:p>
    <w:p w:rsidR="00277F69" w:rsidRPr="000C0B1D" w:rsidRDefault="00277F69" w:rsidP="00F95164">
      <w:pPr>
        <w:rPr>
          <w:rFonts w:ascii="Arial" w:hAnsi="Arial" w:cs="Arial"/>
        </w:rPr>
      </w:pPr>
    </w:p>
    <w:p w:rsidR="00277F69" w:rsidRPr="000C0B1D" w:rsidRDefault="00277F69" w:rsidP="00F95164">
      <w:pPr>
        <w:rPr>
          <w:rFonts w:ascii="Arial" w:hAnsi="Arial" w:cs="Arial"/>
        </w:rPr>
      </w:pPr>
    </w:p>
    <w:p w:rsidR="00277F69" w:rsidRPr="000C0B1D" w:rsidRDefault="00277F69" w:rsidP="00F95164">
      <w:pPr>
        <w:rPr>
          <w:rFonts w:ascii="Arial" w:hAnsi="Arial" w:cs="Arial"/>
        </w:rPr>
      </w:pPr>
    </w:p>
    <w:p w:rsidR="00277F69" w:rsidRPr="000C0B1D" w:rsidRDefault="00277F69" w:rsidP="00F95164">
      <w:pPr>
        <w:rPr>
          <w:rFonts w:ascii="Arial" w:hAnsi="Arial" w:cs="Arial"/>
        </w:rPr>
      </w:pPr>
    </w:p>
    <w:p w:rsidR="00277F69" w:rsidRPr="000C0B1D" w:rsidRDefault="00277F69" w:rsidP="00F95164">
      <w:pPr>
        <w:rPr>
          <w:rFonts w:ascii="Arial" w:hAnsi="Arial" w:cs="Arial"/>
        </w:rPr>
      </w:pPr>
    </w:p>
    <w:p w:rsidR="00277F69" w:rsidRPr="000C0B1D" w:rsidRDefault="00277F69" w:rsidP="00F95164">
      <w:pPr>
        <w:rPr>
          <w:rFonts w:ascii="Arial" w:hAnsi="Arial" w:cs="Arial"/>
        </w:rPr>
      </w:pPr>
    </w:p>
    <w:p w:rsidR="00277F69" w:rsidRPr="000C0B1D" w:rsidRDefault="00277F69" w:rsidP="00F95164">
      <w:pPr>
        <w:rPr>
          <w:rFonts w:ascii="Arial" w:hAnsi="Arial" w:cs="Arial"/>
        </w:rPr>
      </w:pPr>
    </w:p>
    <w:p w:rsidR="00277F69" w:rsidRPr="000C0B1D" w:rsidRDefault="00277F69" w:rsidP="00F95164">
      <w:pPr>
        <w:rPr>
          <w:rFonts w:ascii="Arial" w:hAnsi="Arial" w:cs="Arial"/>
        </w:rPr>
      </w:pPr>
    </w:p>
    <w:p w:rsidR="00277F69" w:rsidRPr="000C0B1D" w:rsidRDefault="00277F69" w:rsidP="00F95164">
      <w:pPr>
        <w:rPr>
          <w:rFonts w:ascii="Arial" w:hAnsi="Arial" w:cs="Arial"/>
        </w:rPr>
      </w:pPr>
    </w:p>
    <w:p w:rsidR="00277F69" w:rsidRPr="000C0B1D" w:rsidRDefault="00277F69" w:rsidP="00F95164">
      <w:pPr>
        <w:rPr>
          <w:rFonts w:ascii="Arial" w:hAnsi="Arial" w:cs="Arial"/>
        </w:rPr>
      </w:pPr>
    </w:p>
    <w:p w:rsidR="00277F69" w:rsidRPr="000C0B1D" w:rsidRDefault="00277F69" w:rsidP="00F95164">
      <w:pPr>
        <w:rPr>
          <w:rFonts w:ascii="Arial" w:hAnsi="Arial" w:cs="Arial"/>
        </w:rPr>
      </w:pPr>
    </w:p>
    <w:p w:rsidR="00277F69" w:rsidRPr="000C0B1D" w:rsidRDefault="00277F69" w:rsidP="00F95164">
      <w:pPr>
        <w:rPr>
          <w:rFonts w:ascii="Arial" w:hAnsi="Arial" w:cs="Arial"/>
        </w:rPr>
      </w:pPr>
    </w:p>
    <w:p w:rsidR="00277F69" w:rsidRPr="000C0B1D" w:rsidRDefault="00277F69" w:rsidP="00F95164">
      <w:pPr>
        <w:rPr>
          <w:rFonts w:ascii="Arial" w:hAnsi="Arial" w:cs="Arial"/>
        </w:rPr>
      </w:pPr>
    </w:p>
    <w:p w:rsidR="00277F69" w:rsidRPr="000C0B1D" w:rsidRDefault="00277F69" w:rsidP="00F95164">
      <w:pPr>
        <w:rPr>
          <w:rFonts w:ascii="Arial" w:hAnsi="Arial" w:cs="Arial"/>
        </w:rPr>
      </w:pPr>
    </w:p>
    <w:p w:rsidR="00277F69" w:rsidRPr="000C0B1D" w:rsidRDefault="00277F69" w:rsidP="00F95164">
      <w:pPr>
        <w:rPr>
          <w:rFonts w:ascii="Arial" w:hAnsi="Arial" w:cs="Arial"/>
        </w:rPr>
      </w:pPr>
    </w:p>
    <w:p w:rsidR="00277F69" w:rsidRPr="000C0B1D" w:rsidRDefault="00277F69" w:rsidP="00F95164">
      <w:pPr>
        <w:rPr>
          <w:rFonts w:ascii="Arial" w:hAnsi="Arial" w:cs="Arial"/>
        </w:rPr>
      </w:pPr>
    </w:p>
    <w:p w:rsidR="00277F69" w:rsidRPr="000C0B1D" w:rsidRDefault="00277F69" w:rsidP="00F95164">
      <w:pPr>
        <w:rPr>
          <w:rFonts w:ascii="Arial" w:hAnsi="Arial" w:cs="Arial"/>
        </w:rPr>
      </w:pPr>
    </w:p>
    <w:p w:rsidR="00277F69" w:rsidRPr="000C0B1D" w:rsidRDefault="00277F69" w:rsidP="00F95164">
      <w:pPr>
        <w:rPr>
          <w:rFonts w:ascii="Arial" w:hAnsi="Arial" w:cs="Arial"/>
        </w:rPr>
      </w:pPr>
    </w:p>
    <w:p w:rsidR="00277F69" w:rsidRPr="000C0B1D" w:rsidRDefault="00277F69" w:rsidP="00F95164">
      <w:pPr>
        <w:rPr>
          <w:rFonts w:ascii="Arial" w:hAnsi="Arial" w:cs="Arial"/>
        </w:rPr>
      </w:pPr>
    </w:p>
    <w:p w:rsidR="00277F69" w:rsidRPr="000C0B1D" w:rsidRDefault="00277F69" w:rsidP="00F95164">
      <w:pPr>
        <w:rPr>
          <w:rFonts w:ascii="Arial" w:hAnsi="Arial" w:cs="Arial"/>
        </w:rPr>
      </w:pPr>
    </w:p>
    <w:p w:rsidR="00277F69" w:rsidRPr="000C0B1D" w:rsidRDefault="00277F69" w:rsidP="00F95164">
      <w:pPr>
        <w:rPr>
          <w:rFonts w:ascii="Arial" w:hAnsi="Arial" w:cs="Arial"/>
        </w:rPr>
      </w:pPr>
    </w:p>
    <w:p w:rsidR="00277F69" w:rsidRPr="000C0B1D" w:rsidRDefault="00277F69" w:rsidP="00F95164">
      <w:pPr>
        <w:rPr>
          <w:rFonts w:ascii="Arial" w:hAnsi="Arial" w:cs="Arial"/>
        </w:rPr>
      </w:pPr>
    </w:p>
    <w:p w:rsidR="00277F69" w:rsidRPr="000C0B1D" w:rsidRDefault="00277F69" w:rsidP="00F95164">
      <w:pPr>
        <w:rPr>
          <w:rFonts w:ascii="Arial" w:hAnsi="Arial" w:cs="Arial"/>
        </w:rPr>
      </w:pPr>
    </w:p>
    <w:p w:rsidR="00277F69" w:rsidRPr="000C0B1D" w:rsidRDefault="00277F69" w:rsidP="00F95164">
      <w:pPr>
        <w:rPr>
          <w:rFonts w:ascii="Arial" w:hAnsi="Arial" w:cs="Arial"/>
        </w:rPr>
      </w:pPr>
    </w:p>
    <w:p w:rsidR="00277F69" w:rsidRPr="000C0B1D" w:rsidRDefault="00277F69" w:rsidP="00F95164">
      <w:pPr>
        <w:rPr>
          <w:rFonts w:ascii="Arial" w:hAnsi="Arial" w:cs="Arial"/>
        </w:rPr>
      </w:pPr>
    </w:p>
    <w:p w:rsidR="00277F69" w:rsidRPr="000C0B1D" w:rsidRDefault="00277F69" w:rsidP="00F95164">
      <w:pPr>
        <w:rPr>
          <w:rFonts w:ascii="Arial" w:hAnsi="Arial" w:cs="Arial"/>
        </w:rPr>
      </w:pPr>
    </w:p>
    <w:p w:rsidR="00277F69" w:rsidRPr="000C0B1D" w:rsidRDefault="00277F69" w:rsidP="00F95164">
      <w:pPr>
        <w:rPr>
          <w:rFonts w:ascii="Arial" w:hAnsi="Arial" w:cs="Arial"/>
        </w:rPr>
      </w:pPr>
    </w:p>
    <w:p w:rsidR="00277F69" w:rsidRPr="000C0B1D" w:rsidRDefault="00277F69" w:rsidP="00F95164">
      <w:pPr>
        <w:rPr>
          <w:rFonts w:ascii="Arial" w:hAnsi="Arial" w:cs="Arial"/>
        </w:rPr>
      </w:pPr>
    </w:p>
    <w:p w:rsidR="00277F69" w:rsidRPr="000C0B1D" w:rsidRDefault="00277F69" w:rsidP="00F95164">
      <w:pPr>
        <w:rPr>
          <w:rFonts w:ascii="Arial" w:hAnsi="Arial" w:cs="Arial"/>
        </w:rPr>
      </w:pPr>
    </w:p>
    <w:p w:rsidR="00277F69" w:rsidRPr="000C0B1D" w:rsidRDefault="00277F69" w:rsidP="00F95164">
      <w:pPr>
        <w:rPr>
          <w:rFonts w:ascii="Arial" w:hAnsi="Arial" w:cs="Arial"/>
        </w:rPr>
      </w:pPr>
    </w:p>
    <w:p w:rsidR="00277F69" w:rsidRPr="000C0B1D" w:rsidRDefault="00277F69" w:rsidP="00277F69">
      <w:pPr>
        <w:jc w:val="center"/>
        <w:rPr>
          <w:rFonts w:ascii="Arial" w:hAnsi="Arial" w:cs="Arial"/>
          <w:b/>
          <w:u w:val="single"/>
        </w:rPr>
      </w:pPr>
    </w:p>
    <w:p w:rsidR="00CE47E6" w:rsidRDefault="00CE47E6">
      <w:pPr>
        <w:spacing w:after="200" w:line="276" w:lineRule="auto"/>
        <w:rPr>
          <w:rFonts w:ascii="Arial" w:hAnsi="Arial" w:cs="Arial"/>
          <w:b/>
          <w:u w:val="single"/>
        </w:rPr>
      </w:pPr>
      <w:r>
        <w:rPr>
          <w:rFonts w:ascii="Arial" w:hAnsi="Arial" w:cs="Arial"/>
          <w:b/>
          <w:u w:val="single"/>
        </w:rPr>
        <w:br w:type="page"/>
      </w:r>
    </w:p>
    <w:p w:rsidR="00277F69" w:rsidRPr="000C0B1D" w:rsidRDefault="00277F69" w:rsidP="00277F69">
      <w:pPr>
        <w:jc w:val="center"/>
        <w:rPr>
          <w:rFonts w:ascii="Arial" w:hAnsi="Arial" w:cs="Arial"/>
          <w:b/>
          <w:u w:val="single"/>
        </w:rPr>
      </w:pPr>
      <w:r w:rsidRPr="000C0B1D">
        <w:rPr>
          <w:rFonts w:ascii="Arial" w:hAnsi="Arial" w:cs="Arial"/>
          <w:b/>
          <w:u w:val="single"/>
        </w:rPr>
        <w:lastRenderedPageBreak/>
        <w:t>List of Contents</w:t>
      </w:r>
    </w:p>
    <w:p w:rsidR="00277F69" w:rsidRPr="000C0B1D" w:rsidRDefault="00277F69" w:rsidP="00277F69">
      <w:pPr>
        <w:jc w:val="center"/>
        <w:rPr>
          <w:rFonts w:ascii="Arial" w:hAnsi="Arial" w:cs="Arial"/>
          <w:b/>
          <w:u w:val="single"/>
        </w:rPr>
      </w:pPr>
    </w:p>
    <w:tbl>
      <w:tblPr>
        <w:tblStyle w:val="TableGrid"/>
        <w:tblW w:w="0" w:type="auto"/>
        <w:jc w:val="center"/>
        <w:tblLook w:val="04A0"/>
      </w:tblPr>
      <w:tblGrid>
        <w:gridCol w:w="1278"/>
        <w:gridCol w:w="4860"/>
      </w:tblGrid>
      <w:tr w:rsidR="00277F69" w:rsidRPr="000C0B1D" w:rsidTr="00EF024D">
        <w:trPr>
          <w:jc w:val="center"/>
        </w:trPr>
        <w:tc>
          <w:tcPr>
            <w:tcW w:w="1278" w:type="dxa"/>
          </w:tcPr>
          <w:p w:rsidR="00277F69" w:rsidRPr="000C0B1D" w:rsidRDefault="00277F69" w:rsidP="000F76A4">
            <w:pPr>
              <w:spacing w:line="360" w:lineRule="auto"/>
              <w:jc w:val="center"/>
              <w:rPr>
                <w:rFonts w:ascii="Arial" w:hAnsi="Arial" w:cs="Arial"/>
                <w:b/>
                <w:sz w:val="24"/>
                <w:szCs w:val="24"/>
              </w:rPr>
            </w:pPr>
            <w:r w:rsidRPr="000C0B1D">
              <w:rPr>
                <w:rFonts w:ascii="Arial" w:hAnsi="Arial" w:cs="Arial"/>
                <w:b/>
                <w:sz w:val="24"/>
                <w:szCs w:val="24"/>
              </w:rPr>
              <w:t>Part</w:t>
            </w:r>
          </w:p>
        </w:tc>
        <w:tc>
          <w:tcPr>
            <w:tcW w:w="4860" w:type="dxa"/>
          </w:tcPr>
          <w:p w:rsidR="00277F69" w:rsidRPr="000C0B1D" w:rsidRDefault="00277F69" w:rsidP="000F76A4">
            <w:pPr>
              <w:spacing w:line="360" w:lineRule="auto"/>
              <w:jc w:val="center"/>
              <w:rPr>
                <w:rFonts w:ascii="Arial" w:hAnsi="Arial" w:cs="Arial"/>
                <w:b/>
                <w:sz w:val="24"/>
                <w:szCs w:val="24"/>
              </w:rPr>
            </w:pPr>
            <w:r w:rsidRPr="000C0B1D">
              <w:rPr>
                <w:rFonts w:ascii="Arial" w:hAnsi="Arial" w:cs="Arial"/>
                <w:b/>
                <w:sz w:val="24"/>
                <w:szCs w:val="24"/>
              </w:rPr>
              <w:t>Description</w:t>
            </w:r>
          </w:p>
        </w:tc>
      </w:tr>
      <w:tr w:rsidR="00277F69" w:rsidRPr="000C0B1D" w:rsidTr="00EF024D">
        <w:trPr>
          <w:jc w:val="center"/>
        </w:trPr>
        <w:tc>
          <w:tcPr>
            <w:tcW w:w="1278" w:type="dxa"/>
          </w:tcPr>
          <w:p w:rsidR="00277F69" w:rsidRPr="000C0B1D" w:rsidRDefault="00277F69" w:rsidP="000F76A4">
            <w:pPr>
              <w:spacing w:line="360" w:lineRule="auto"/>
              <w:rPr>
                <w:rFonts w:ascii="Arial" w:hAnsi="Arial" w:cs="Arial"/>
                <w:sz w:val="24"/>
                <w:szCs w:val="24"/>
              </w:rPr>
            </w:pPr>
            <w:r w:rsidRPr="000C0B1D">
              <w:rPr>
                <w:rFonts w:ascii="Arial" w:hAnsi="Arial" w:cs="Arial"/>
                <w:sz w:val="24"/>
                <w:szCs w:val="24"/>
              </w:rPr>
              <w:t>Part-I</w:t>
            </w:r>
          </w:p>
        </w:tc>
        <w:tc>
          <w:tcPr>
            <w:tcW w:w="4860" w:type="dxa"/>
          </w:tcPr>
          <w:p w:rsidR="00277F69" w:rsidRPr="000C0B1D" w:rsidRDefault="00EF024D" w:rsidP="000F76A4">
            <w:pPr>
              <w:spacing w:line="360" w:lineRule="auto"/>
              <w:rPr>
                <w:rFonts w:ascii="Arial" w:hAnsi="Arial" w:cs="Arial"/>
                <w:sz w:val="24"/>
                <w:szCs w:val="24"/>
              </w:rPr>
            </w:pPr>
            <w:r w:rsidRPr="000C0B1D">
              <w:rPr>
                <w:rFonts w:ascii="Arial" w:hAnsi="Arial" w:cs="Arial"/>
                <w:sz w:val="24"/>
                <w:szCs w:val="24"/>
              </w:rPr>
              <w:t>NOTICE INVITING TENDERS</w:t>
            </w:r>
          </w:p>
        </w:tc>
      </w:tr>
      <w:tr w:rsidR="00277F69" w:rsidRPr="000C0B1D" w:rsidTr="00EF024D">
        <w:trPr>
          <w:jc w:val="center"/>
        </w:trPr>
        <w:tc>
          <w:tcPr>
            <w:tcW w:w="1278" w:type="dxa"/>
          </w:tcPr>
          <w:p w:rsidR="00277F69" w:rsidRPr="000C0B1D" w:rsidRDefault="00277F69" w:rsidP="000F76A4">
            <w:pPr>
              <w:spacing w:line="360" w:lineRule="auto"/>
              <w:rPr>
                <w:rFonts w:ascii="Arial" w:hAnsi="Arial" w:cs="Arial"/>
                <w:sz w:val="24"/>
                <w:szCs w:val="24"/>
              </w:rPr>
            </w:pPr>
            <w:r w:rsidRPr="000C0B1D">
              <w:rPr>
                <w:rFonts w:ascii="Arial" w:hAnsi="Arial" w:cs="Arial"/>
                <w:sz w:val="24"/>
                <w:szCs w:val="24"/>
              </w:rPr>
              <w:t>Part-II</w:t>
            </w:r>
          </w:p>
        </w:tc>
        <w:tc>
          <w:tcPr>
            <w:tcW w:w="4860" w:type="dxa"/>
          </w:tcPr>
          <w:p w:rsidR="00277F69" w:rsidRPr="000C0B1D" w:rsidRDefault="00EF024D" w:rsidP="000F76A4">
            <w:pPr>
              <w:spacing w:line="360" w:lineRule="auto"/>
              <w:rPr>
                <w:rFonts w:ascii="Arial" w:hAnsi="Arial" w:cs="Arial"/>
                <w:sz w:val="24"/>
                <w:szCs w:val="24"/>
              </w:rPr>
            </w:pPr>
            <w:r w:rsidRPr="000C0B1D">
              <w:rPr>
                <w:rFonts w:ascii="Arial" w:hAnsi="Arial" w:cs="Arial"/>
                <w:sz w:val="24"/>
                <w:szCs w:val="24"/>
              </w:rPr>
              <w:t>GENERAL CONDITIONS OF CONTRACT</w:t>
            </w:r>
          </w:p>
        </w:tc>
      </w:tr>
      <w:tr w:rsidR="00277F69" w:rsidRPr="000C0B1D" w:rsidTr="00EF024D">
        <w:trPr>
          <w:jc w:val="center"/>
        </w:trPr>
        <w:tc>
          <w:tcPr>
            <w:tcW w:w="1278" w:type="dxa"/>
          </w:tcPr>
          <w:p w:rsidR="00277F69" w:rsidRPr="000C0B1D" w:rsidRDefault="00277F69" w:rsidP="000F76A4">
            <w:pPr>
              <w:spacing w:line="360" w:lineRule="auto"/>
              <w:rPr>
                <w:rFonts w:ascii="Arial" w:hAnsi="Arial" w:cs="Arial"/>
                <w:sz w:val="24"/>
                <w:szCs w:val="24"/>
              </w:rPr>
            </w:pPr>
            <w:r w:rsidRPr="000C0B1D">
              <w:rPr>
                <w:rFonts w:ascii="Arial" w:hAnsi="Arial" w:cs="Arial"/>
                <w:sz w:val="24"/>
                <w:szCs w:val="24"/>
              </w:rPr>
              <w:t>Part-III</w:t>
            </w:r>
          </w:p>
        </w:tc>
        <w:tc>
          <w:tcPr>
            <w:tcW w:w="4860" w:type="dxa"/>
          </w:tcPr>
          <w:p w:rsidR="00277F69" w:rsidRPr="000C0B1D" w:rsidRDefault="00EF024D" w:rsidP="000F76A4">
            <w:pPr>
              <w:spacing w:line="360" w:lineRule="auto"/>
              <w:rPr>
                <w:rFonts w:ascii="Arial" w:hAnsi="Arial" w:cs="Arial"/>
                <w:sz w:val="24"/>
                <w:szCs w:val="24"/>
              </w:rPr>
            </w:pPr>
            <w:r w:rsidRPr="000C0B1D">
              <w:rPr>
                <w:rFonts w:ascii="Arial" w:hAnsi="Arial" w:cs="Arial"/>
                <w:sz w:val="24"/>
                <w:szCs w:val="24"/>
              </w:rPr>
              <w:t>BID DATA SHEET</w:t>
            </w:r>
          </w:p>
        </w:tc>
      </w:tr>
      <w:tr w:rsidR="00277F69" w:rsidRPr="000C0B1D" w:rsidTr="00EF024D">
        <w:trPr>
          <w:jc w:val="center"/>
        </w:trPr>
        <w:tc>
          <w:tcPr>
            <w:tcW w:w="1278" w:type="dxa"/>
          </w:tcPr>
          <w:p w:rsidR="00277F69" w:rsidRPr="000C0B1D" w:rsidRDefault="00277F69" w:rsidP="000F76A4">
            <w:pPr>
              <w:spacing w:line="360" w:lineRule="auto"/>
              <w:rPr>
                <w:rFonts w:ascii="Arial" w:hAnsi="Arial" w:cs="Arial"/>
                <w:sz w:val="24"/>
                <w:szCs w:val="24"/>
              </w:rPr>
            </w:pPr>
            <w:r w:rsidRPr="000C0B1D">
              <w:rPr>
                <w:rFonts w:ascii="Arial" w:hAnsi="Arial" w:cs="Arial"/>
                <w:sz w:val="24"/>
                <w:szCs w:val="24"/>
              </w:rPr>
              <w:t>Part-IV</w:t>
            </w:r>
          </w:p>
        </w:tc>
        <w:tc>
          <w:tcPr>
            <w:tcW w:w="4860" w:type="dxa"/>
          </w:tcPr>
          <w:p w:rsidR="00277F69" w:rsidRPr="000C0B1D" w:rsidRDefault="00EF024D" w:rsidP="000F76A4">
            <w:pPr>
              <w:spacing w:line="360" w:lineRule="auto"/>
              <w:rPr>
                <w:rFonts w:ascii="Arial" w:hAnsi="Arial" w:cs="Arial"/>
                <w:sz w:val="24"/>
                <w:szCs w:val="24"/>
              </w:rPr>
            </w:pPr>
            <w:r w:rsidRPr="000C0B1D">
              <w:rPr>
                <w:rFonts w:ascii="Arial" w:hAnsi="Arial" w:cs="Arial"/>
                <w:sz w:val="24"/>
                <w:szCs w:val="24"/>
              </w:rPr>
              <w:t>INSTRUCTIONS TO BIDDERS</w:t>
            </w:r>
          </w:p>
        </w:tc>
      </w:tr>
      <w:tr w:rsidR="00EF024D" w:rsidRPr="000C0B1D" w:rsidTr="00EF024D">
        <w:trPr>
          <w:jc w:val="center"/>
        </w:trPr>
        <w:tc>
          <w:tcPr>
            <w:tcW w:w="1278" w:type="dxa"/>
          </w:tcPr>
          <w:p w:rsidR="00EF024D" w:rsidRPr="000C0B1D" w:rsidRDefault="00EF024D" w:rsidP="000F76A4">
            <w:pPr>
              <w:spacing w:line="360" w:lineRule="auto"/>
              <w:rPr>
                <w:rFonts w:ascii="Arial" w:hAnsi="Arial" w:cs="Arial"/>
                <w:sz w:val="24"/>
                <w:szCs w:val="24"/>
              </w:rPr>
            </w:pPr>
            <w:r w:rsidRPr="000C0B1D">
              <w:rPr>
                <w:rFonts w:ascii="Arial" w:hAnsi="Arial" w:cs="Arial"/>
                <w:sz w:val="24"/>
                <w:szCs w:val="24"/>
              </w:rPr>
              <w:t>Part-V</w:t>
            </w:r>
          </w:p>
        </w:tc>
        <w:tc>
          <w:tcPr>
            <w:tcW w:w="4860" w:type="dxa"/>
          </w:tcPr>
          <w:p w:rsidR="00EF024D" w:rsidRPr="000C0B1D" w:rsidRDefault="00EF024D" w:rsidP="000F76A4">
            <w:pPr>
              <w:spacing w:line="360" w:lineRule="auto"/>
              <w:rPr>
                <w:rFonts w:ascii="Arial" w:hAnsi="Arial" w:cs="Arial"/>
                <w:sz w:val="24"/>
                <w:szCs w:val="24"/>
              </w:rPr>
            </w:pPr>
            <w:r w:rsidRPr="000C0B1D">
              <w:rPr>
                <w:rFonts w:ascii="Arial" w:hAnsi="Arial" w:cs="Arial"/>
                <w:sz w:val="24"/>
                <w:szCs w:val="24"/>
              </w:rPr>
              <w:t>SPECIAL CONDITIONS OF CONTRACT</w:t>
            </w:r>
          </w:p>
        </w:tc>
      </w:tr>
      <w:tr w:rsidR="00EF024D" w:rsidRPr="000C0B1D" w:rsidTr="00EF024D">
        <w:trPr>
          <w:jc w:val="center"/>
        </w:trPr>
        <w:tc>
          <w:tcPr>
            <w:tcW w:w="1278" w:type="dxa"/>
          </w:tcPr>
          <w:p w:rsidR="00EF024D" w:rsidRPr="000C0B1D" w:rsidRDefault="00EF024D" w:rsidP="000F76A4">
            <w:pPr>
              <w:spacing w:line="360" w:lineRule="auto"/>
              <w:rPr>
                <w:rFonts w:ascii="Arial" w:hAnsi="Arial" w:cs="Arial"/>
                <w:sz w:val="24"/>
                <w:szCs w:val="24"/>
              </w:rPr>
            </w:pPr>
            <w:r w:rsidRPr="000C0B1D">
              <w:rPr>
                <w:rFonts w:ascii="Arial" w:hAnsi="Arial" w:cs="Arial"/>
                <w:sz w:val="24"/>
                <w:szCs w:val="24"/>
              </w:rPr>
              <w:t>Part-VI</w:t>
            </w:r>
          </w:p>
        </w:tc>
        <w:tc>
          <w:tcPr>
            <w:tcW w:w="4860" w:type="dxa"/>
          </w:tcPr>
          <w:p w:rsidR="00EF024D" w:rsidRPr="000C0B1D" w:rsidRDefault="00EF024D" w:rsidP="000F76A4">
            <w:pPr>
              <w:spacing w:line="360" w:lineRule="auto"/>
              <w:rPr>
                <w:rFonts w:ascii="Arial" w:hAnsi="Arial" w:cs="Arial"/>
                <w:sz w:val="24"/>
                <w:szCs w:val="24"/>
              </w:rPr>
            </w:pPr>
            <w:r w:rsidRPr="000C0B1D">
              <w:rPr>
                <w:rFonts w:ascii="Arial" w:hAnsi="Arial" w:cs="Arial"/>
                <w:sz w:val="24"/>
                <w:szCs w:val="24"/>
              </w:rPr>
              <w:t>SCHEDULE OF REQUIREMENT</w:t>
            </w:r>
          </w:p>
        </w:tc>
      </w:tr>
      <w:tr w:rsidR="00EF024D" w:rsidRPr="000C0B1D" w:rsidTr="00EF024D">
        <w:trPr>
          <w:jc w:val="center"/>
        </w:trPr>
        <w:tc>
          <w:tcPr>
            <w:tcW w:w="1278" w:type="dxa"/>
          </w:tcPr>
          <w:p w:rsidR="00EF024D" w:rsidRPr="000C0B1D" w:rsidRDefault="00EF024D" w:rsidP="000F76A4">
            <w:pPr>
              <w:spacing w:line="360" w:lineRule="auto"/>
              <w:rPr>
                <w:rFonts w:ascii="Arial" w:hAnsi="Arial" w:cs="Arial"/>
                <w:sz w:val="24"/>
                <w:szCs w:val="24"/>
              </w:rPr>
            </w:pPr>
            <w:r w:rsidRPr="000C0B1D">
              <w:rPr>
                <w:rFonts w:ascii="Arial" w:hAnsi="Arial" w:cs="Arial"/>
                <w:sz w:val="24"/>
                <w:szCs w:val="24"/>
              </w:rPr>
              <w:t>Part-VII</w:t>
            </w:r>
          </w:p>
        </w:tc>
        <w:tc>
          <w:tcPr>
            <w:tcW w:w="4860" w:type="dxa"/>
          </w:tcPr>
          <w:p w:rsidR="00EF024D" w:rsidRPr="000C0B1D" w:rsidRDefault="00EF024D" w:rsidP="000F76A4">
            <w:pPr>
              <w:spacing w:line="360" w:lineRule="auto"/>
              <w:rPr>
                <w:rFonts w:ascii="Arial" w:hAnsi="Arial" w:cs="Arial"/>
                <w:sz w:val="24"/>
                <w:szCs w:val="24"/>
              </w:rPr>
            </w:pPr>
            <w:r w:rsidRPr="000C0B1D">
              <w:rPr>
                <w:rFonts w:ascii="Arial" w:hAnsi="Arial" w:cs="Arial"/>
                <w:sz w:val="24"/>
                <w:szCs w:val="24"/>
              </w:rPr>
              <w:t>SAMPLE FORMS</w:t>
            </w:r>
          </w:p>
        </w:tc>
      </w:tr>
      <w:tr w:rsidR="00EF024D" w:rsidRPr="000C0B1D" w:rsidTr="00EF024D">
        <w:trPr>
          <w:jc w:val="center"/>
        </w:trPr>
        <w:tc>
          <w:tcPr>
            <w:tcW w:w="1278" w:type="dxa"/>
          </w:tcPr>
          <w:p w:rsidR="00EF024D" w:rsidRPr="000C0B1D" w:rsidRDefault="00EF024D" w:rsidP="000F76A4">
            <w:pPr>
              <w:spacing w:line="360" w:lineRule="auto"/>
              <w:rPr>
                <w:rFonts w:ascii="Arial" w:hAnsi="Arial" w:cs="Arial"/>
                <w:sz w:val="24"/>
                <w:szCs w:val="24"/>
              </w:rPr>
            </w:pPr>
            <w:r w:rsidRPr="000C0B1D">
              <w:rPr>
                <w:rFonts w:ascii="Arial" w:hAnsi="Arial" w:cs="Arial"/>
                <w:sz w:val="24"/>
                <w:szCs w:val="24"/>
              </w:rPr>
              <w:t>Part-VIII</w:t>
            </w:r>
          </w:p>
        </w:tc>
        <w:tc>
          <w:tcPr>
            <w:tcW w:w="4860" w:type="dxa"/>
          </w:tcPr>
          <w:p w:rsidR="00EF024D" w:rsidRPr="000C0B1D" w:rsidRDefault="00EF024D" w:rsidP="000F76A4">
            <w:pPr>
              <w:spacing w:line="360" w:lineRule="auto"/>
              <w:rPr>
                <w:rFonts w:ascii="Arial" w:hAnsi="Arial" w:cs="Arial"/>
                <w:sz w:val="24"/>
                <w:szCs w:val="24"/>
              </w:rPr>
            </w:pPr>
            <w:r w:rsidRPr="000C0B1D">
              <w:rPr>
                <w:rFonts w:ascii="Arial" w:hAnsi="Arial" w:cs="Arial"/>
                <w:sz w:val="24"/>
                <w:szCs w:val="24"/>
              </w:rPr>
              <w:t>TECHNICAL SPECIFICATION</w:t>
            </w:r>
          </w:p>
        </w:tc>
      </w:tr>
    </w:tbl>
    <w:p w:rsidR="00277F69" w:rsidRPr="000C0B1D" w:rsidRDefault="00277F69"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Default="00C744BF" w:rsidP="00277F69">
      <w:pPr>
        <w:jc w:val="center"/>
        <w:rPr>
          <w:rFonts w:ascii="Arial" w:hAnsi="Arial" w:cs="Arial"/>
          <w:b/>
          <w:u w:val="single"/>
        </w:rPr>
      </w:pPr>
    </w:p>
    <w:p w:rsidR="00844AF8" w:rsidRDefault="00844AF8"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Pr="000C0B1D" w:rsidRDefault="00C744BF" w:rsidP="00277F69">
      <w:pPr>
        <w:jc w:val="center"/>
        <w:rPr>
          <w:rFonts w:ascii="Arial" w:hAnsi="Arial" w:cs="Arial"/>
          <w:b/>
          <w:u w:val="single"/>
        </w:rPr>
      </w:pPr>
    </w:p>
    <w:p w:rsidR="00C744BF" w:rsidRDefault="00C744BF" w:rsidP="00277F69">
      <w:pPr>
        <w:jc w:val="center"/>
        <w:rPr>
          <w:rFonts w:ascii="Arial" w:hAnsi="Arial" w:cs="Arial"/>
          <w:b/>
          <w:u w:val="single"/>
        </w:rPr>
      </w:pPr>
      <w:r w:rsidRPr="000C0B1D">
        <w:rPr>
          <w:rFonts w:ascii="Arial" w:hAnsi="Arial" w:cs="Arial"/>
          <w:b/>
          <w:u w:val="single"/>
        </w:rPr>
        <w:t xml:space="preserve">Part </w:t>
      </w:r>
      <w:r w:rsidR="00A72956">
        <w:rPr>
          <w:rFonts w:ascii="Arial" w:hAnsi="Arial" w:cs="Arial"/>
          <w:b/>
          <w:u w:val="single"/>
        </w:rPr>
        <w:t>–</w:t>
      </w:r>
      <w:r w:rsidRPr="000C0B1D">
        <w:rPr>
          <w:rFonts w:ascii="Arial" w:hAnsi="Arial" w:cs="Arial"/>
          <w:b/>
          <w:u w:val="single"/>
        </w:rPr>
        <w:t xml:space="preserve"> II</w:t>
      </w:r>
    </w:p>
    <w:p w:rsidR="00A72956" w:rsidRPr="00A72956" w:rsidRDefault="00A72956" w:rsidP="00277F69">
      <w:pPr>
        <w:jc w:val="center"/>
        <w:rPr>
          <w:rFonts w:ascii="Arial" w:hAnsi="Arial" w:cs="Arial"/>
          <w:b/>
          <w:sz w:val="4"/>
          <w:u w:val="single"/>
        </w:rPr>
      </w:pPr>
    </w:p>
    <w:p w:rsidR="00C744BF" w:rsidRPr="000C0B1D" w:rsidRDefault="00C744BF" w:rsidP="00277F69">
      <w:pPr>
        <w:jc w:val="center"/>
        <w:rPr>
          <w:rFonts w:ascii="Arial" w:hAnsi="Arial" w:cs="Arial"/>
          <w:b/>
          <w:u w:val="single"/>
        </w:rPr>
      </w:pPr>
      <w:r w:rsidRPr="000C0B1D">
        <w:rPr>
          <w:rFonts w:ascii="Arial" w:hAnsi="Arial" w:cs="Arial"/>
          <w:b/>
          <w:u w:val="single"/>
        </w:rPr>
        <w:t>General Conditions of Contract</w:t>
      </w:r>
    </w:p>
    <w:p w:rsidR="00C744BF" w:rsidRPr="00A72956" w:rsidRDefault="00C744BF" w:rsidP="00CE47E6">
      <w:pPr>
        <w:rPr>
          <w:rFonts w:ascii="Arial" w:hAnsi="Arial" w:cs="Arial"/>
          <w:b/>
          <w:sz w:val="28"/>
          <w:u w:val="single"/>
        </w:rPr>
      </w:pPr>
    </w:p>
    <w:tbl>
      <w:tblPr>
        <w:tblStyle w:val="TableGrid"/>
        <w:tblW w:w="9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48"/>
        <w:gridCol w:w="1377"/>
        <w:gridCol w:w="99"/>
        <w:gridCol w:w="594"/>
        <w:gridCol w:w="630"/>
        <w:gridCol w:w="6210"/>
      </w:tblGrid>
      <w:tr w:rsidR="00C744BF" w:rsidRPr="000C0B1D" w:rsidTr="00844AF8">
        <w:trPr>
          <w:trHeight w:val="648"/>
        </w:trPr>
        <w:tc>
          <w:tcPr>
            <w:tcW w:w="648" w:type="dxa"/>
          </w:tcPr>
          <w:p w:rsidR="00C744BF" w:rsidRPr="000C0B1D" w:rsidRDefault="00C744BF" w:rsidP="006E55AC">
            <w:pPr>
              <w:rPr>
                <w:rFonts w:ascii="Arial" w:hAnsi="Arial" w:cs="Arial"/>
                <w:sz w:val="24"/>
                <w:szCs w:val="24"/>
              </w:rPr>
            </w:pPr>
            <w:r w:rsidRPr="000C0B1D">
              <w:rPr>
                <w:rFonts w:ascii="Arial" w:hAnsi="Arial" w:cs="Arial"/>
                <w:sz w:val="24"/>
                <w:szCs w:val="24"/>
              </w:rPr>
              <w:t>1.</w:t>
            </w:r>
          </w:p>
        </w:tc>
        <w:tc>
          <w:tcPr>
            <w:tcW w:w="1377" w:type="dxa"/>
          </w:tcPr>
          <w:p w:rsidR="00C744BF" w:rsidRPr="000C0B1D" w:rsidRDefault="00C744BF" w:rsidP="006E55AC">
            <w:pPr>
              <w:rPr>
                <w:rFonts w:ascii="Arial" w:hAnsi="Arial" w:cs="Arial"/>
                <w:sz w:val="24"/>
                <w:szCs w:val="24"/>
              </w:rPr>
            </w:pPr>
            <w:r w:rsidRPr="000C0B1D">
              <w:rPr>
                <w:rFonts w:ascii="Arial" w:hAnsi="Arial" w:cs="Arial"/>
                <w:sz w:val="24"/>
                <w:szCs w:val="24"/>
              </w:rPr>
              <w:t>Definitions</w:t>
            </w:r>
          </w:p>
        </w:tc>
        <w:tc>
          <w:tcPr>
            <w:tcW w:w="693" w:type="dxa"/>
            <w:gridSpan w:val="2"/>
          </w:tcPr>
          <w:p w:rsidR="00C744BF" w:rsidRPr="000C0B1D" w:rsidRDefault="00C744BF" w:rsidP="006E55AC">
            <w:pPr>
              <w:rPr>
                <w:rFonts w:ascii="Arial" w:hAnsi="Arial" w:cs="Arial"/>
                <w:sz w:val="24"/>
                <w:szCs w:val="24"/>
              </w:rPr>
            </w:pPr>
            <w:r w:rsidRPr="000C0B1D">
              <w:rPr>
                <w:rFonts w:ascii="Arial" w:hAnsi="Arial" w:cs="Arial"/>
                <w:sz w:val="24"/>
                <w:szCs w:val="24"/>
              </w:rPr>
              <w:t>1.1</w:t>
            </w:r>
          </w:p>
        </w:tc>
        <w:tc>
          <w:tcPr>
            <w:tcW w:w="6840" w:type="dxa"/>
            <w:gridSpan w:val="2"/>
          </w:tcPr>
          <w:p w:rsidR="00C744BF" w:rsidRPr="000C0B1D" w:rsidRDefault="00C744BF" w:rsidP="00FC06F6">
            <w:pPr>
              <w:jc w:val="both"/>
              <w:rPr>
                <w:rFonts w:ascii="Arial" w:hAnsi="Arial" w:cs="Arial"/>
                <w:sz w:val="24"/>
                <w:szCs w:val="24"/>
              </w:rPr>
            </w:pPr>
            <w:r w:rsidRPr="000C0B1D">
              <w:rPr>
                <w:rFonts w:ascii="Arial" w:hAnsi="Arial" w:cs="Arial"/>
                <w:sz w:val="24"/>
                <w:szCs w:val="24"/>
              </w:rPr>
              <w:t>In this Contract the following terms shall be interpreted as indicated:</w:t>
            </w:r>
          </w:p>
        </w:tc>
      </w:tr>
      <w:tr w:rsidR="004E2A4F" w:rsidRPr="0063162A" w:rsidTr="00844AF8">
        <w:trPr>
          <w:trHeight w:val="70"/>
        </w:trPr>
        <w:tc>
          <w:tcPr>
            <w:tcW w:w="648" w:type="dxa"/>
          </w:tcPr>
          <w:p w:rsidR="004E2A4F" w:rsidRPr="0063162A" w:rsidRDefault="004E2A4F" w:rsidP="00DA7401">
            <w:pPr>
              <w:rPr>
                <w:rFonts w:ascii="Arial" w:hAnsi="Arial" w:cs="Arial"/>
                <w:sz w:val="12"/>
                <w:szCs w:val="24"/>
              </w:rPr>
            </w:pPr>
          </w:p>
        </w:tc>
        <w:tc>
          <w:tcPr>
            <w:tcW w:w="8910" w:type="dxa"/>
            <w:gridSpan w:val="5"/>
          </w:tcPr>
          <w:p w:rsidR="004E2A4F" w:rsidRPr="0063162A" w:rsidRDefault="004E2A4F" w:rsidP="00DA7401">
            <w:pPr>
              <w:jc w:val="both"/>
              <w:rPr>
                <w:rFonts w:ascii="Arial" w:hAnsi="Arial" w:cs="Arial"/>
                <w:sz w:val="12"/>
                <w:szCs w:val="24"/>
              </w:rPr>
            </w:pPr>
          </w:p>
        </w:tc>
      </w:tr>
      <w:tr w:rsidR="004E2A4F" w:rsidRPr="000C0B1D" w:rsidTr="00844AF8">
        <w:trPr>
          <w:trHeight w:val="1665"/>
        </w:trPr>
        <w:tc>
          <w:tcPr>
            <w:tcW w:w="648" w:type="dxa"/>
          </w:tcPr>
          <w:p w:rsidR="004E2A4F" w:rsidRPr="000C0B1D" w:rsidRDefault="004E2A4F" w:rsidP="006E55AC">
            <w:pPr>
              <w:rPr>
                <w:rFonts w:ascii="Arial" w:hAnsi="Arial" w:cs="Arial"/>
                <w:sz w:val="24"/>
                <w:szCs w:val="24"/>
              </w:rPr>
            </w:pPr>
          </w:p>
        </w:tc>
        <w:tc>
          <w:tcPr>
            <w:tcW w:w="2070" w:type="dxa"/>
            <w:gridSpan w:val="3"/>
          </w:tcPr>
          <w:p w:rsidR="004E2A4F" w:rsidRPr="000C0B1D" w:rsidRDefault="004E2A4F" w:rsidP="006E55AC">
            <w:pPr>
              <w:rPr>
                <w:rFonts w:ascii="Arial" w:hAnsi="Arial" w:cs="Arial"/>
                <w:sz w:val="24"/>
                <w:szCs w:val="24"/>
              </w:rPr>
            </w:pPr>
          </w:p>
        </w:tc>
        <w:tc>
          <w:tcPr>
            <w:tcW w:w="630" w:type="dxa"/>
          </w:tcPr>
          <w:p w:rsidR="004E2A4F" w:rsidRPr="000C0B1D" w:rsidRDefault="004E2A4F" w:rsidP="006E55AC">
            <w:pPr>
              <w:rPr>
                <w:rFonts w:ascii="Arial" w:hAnsi="Arial" w:cs="Arial"/>
                <w:sz w:val="24"/>
                <w:szCs w:val="24"/>
              </w:rPr>
            </w:pPr>
            <w:r w:rsidRPr="000C0B1D">
              <w:rPr>
                <w:rFonts w:ascii="Arial" w:hAnsi="Arial" w:cs="Arial"/>
                <w:sz w:val="24"/>
                <w:szCs w:val="24"/>
              </w:rPr>
              <w:t>(a)</w:t>
            </w:r>
          </w:p>
        </w:tc>
        <w:tc>
          <w:tcPr>
            <w:tcW w:w="6210" w:type="dxa"/>
          </w:tcPr>
          <w:p w:rsidR="004E2A4F" w:rsidRPr="000C0B1D" w:rsidRDefault="004E2A4F" w:rsidP="00844AF8">
            <w:pPr>
              <w:jc w:val="both"/>
              <w:rPr>
                <w:rFonts w:ascii="Arial" w:hAnsi="Arial" w:cs="Arial"/>
                <w:sz w:val="24"/>
                <w:szCs w:val="24"/>
              </w:rPr>
            </w:pPr>
            <w:r w:rsidRPr="000C0B1D">
              <w:rPr>
                <w:rFonts w:ascii="Arial" w:hAnsi="Arial" w:cs="Arial"/>
                <w:b/>
                <w:sz w:val="24"/>
                <w:szCs w:val="24"/>
              </w:rPr>
              <w:t xml:space="preserve">“The Contract” </w:t>
            </w:r>
            <w:r w:rsidRPr="000C0B1D">
              <w:rPr>
                <w:rFonts w:ascii="Arial" w:hAnsi="Arial" w:cs="Arial"/>
                <w:sz w:val="24"/>
                <w:szCs w:val="24"/>
              </w:rPr>
              <w:t xml:space="preserve">means the agreement entered into between the Procuring agency and the Service Provider, as recoded in the Contract Form signed </w:t>
            </w:r>
            <w:r w:rsidR="00FC06F6">
              <w:rPr>
                <w:rFonts w:ascii="Arial" w:hAnsi="Arial" w:cs="Arial"/>
                <w:sz w:val="24"/>
                <w:szCs w:val="24"/>
              </w:rPr>
              <w:t>b</w:t>
            </w:r>
            <w:r w:rsidRPr="000C0B1D">
              <w:rPr>
                <w:rFonts w:ascii="Arial" w:hAnsi="Arial" w:cs="Arial"/>
                <w:sz w:val="24"/>
                <w:szCs w:val="24"/>
              </w:rPr>
              <w:t>y the parties, including all attachments and appendices thereto and all document</w:t>
            </w:r>
            <w:r w:rsidR="00844AF8">
              <w:rPr>
                <w:rFonts w:ascii="Arial" w:hAnsi="Arial" w:cs="Arial"/>
                <w:sz w:val="24"/>
                <w:szCs w:val="24"/>
              </w:rPr>
              <w:t>s</w:t>
            </w:r>
            <w:r w:rsidRPr="000C0B1D">
              <w:rPr>
                <w:rFonts w:ascii="Arial" w:hAnsi="Arial" w:cs="Arial"/>
                <w:sz w:val="24"/>
                <w:szCs w:val="24"/>
              </w:rPr>
              <w:t xml:space="preserve"> incorporated by reference therein.</w:t>
            </w:r>
          </w:p>
        </w:tc>
      </w:tr>
      <w:tr w:rsidR="004E2A4F" w:rsidRPr="0063162A" w:rsidTr="00844AF8">
        <w:trPr>
          <w:trHeight w:val="70"/>
        </w:trPr>
        <w:tc>
          <w:tcPr>
            <w:tcW w:w="648" w:type="dxa"/>
          </w:tcPr>
          <w:p w:rsidR="004E2A4F" w:rsidRPr="0063162A" w:rsidRDefault="004E2A4F" w:rsidP="00DA7401">
            <w:pPr>
              <w:rPr>
                <w:rFonts w:ascii="Arial" w:hAnsi="Arial" w:cs="Arial"/>
                <w:sz w:val="12"/>
                <w:szCs w:val="24"/>
              </w:rPr>
            </w:pPr>
          </w:p>
        </w:tc>
        <w:tc>
          <w:tcPr>
            <w:tcW w:w="8910" w:type="dxa"/>
            <w:gridSpan w:val="5"/>
          </w:tcPr>
          <w:p w:rsidR="004E2A4F" w:rsidRPr="0063162A" w:rsidRDefault="004E2A4F" w:rsidP="00DA7401">
            <w:pPr>
              <w:jc w:val="both"/>
              <w:rPr>
                <w:rFonts w:ascii="Arial" w:hAnsi="Arial" w:cs="Arial"/>
                <w:sz w:val="12"/>
                <w:szCs w:val="24"/>
              </w:rPr>
            </w:pPr>
          </w:p>
        </w:tc>
      </w:tr>
      <w:tr w:rsidR="004E2A4F" w:rsidRPr="000C0B1D" w:rsidTr="00844AF8">
        <w:trPr>
          <w:trHeight w:val="774"/>
        </w:trPr>
        <w:tc>
          <w:tcPr>
            <w:tcW w:w="648" w:type="dxa"/>
          </w:tcPr>
          <w:p w:rsidR="004E2A4F" w:rsidRPr="000C0B1D" w:rsidRDefault="004E2A4F" w:rsidP="006E55AC">
            <w:pPr>
              <w:rPr>
                <w:rFonts w:ascii="Arial" w:hAnsi="Arial" w:cs="Arial"/>
                <w:sz w:val="24"/>
                <w:szCs w:val="24"/>
              </w:rPr>
            </w:pPr>
          </w:p>
        </w:tc>
        <w:tc>
          <w:tcPr>
            <w:tcW w:w="2070" w:type="dxa"/>
            <w:gridSpan w:val="3"/>
          </w:tcPr>
          <w:p w:rsidR="004E2A4F" w:rsidRPr="000C0B1D" w:rsidRDefault="004E2A4F" w:rsidP="006E55AC">
            <w:pPr>
              <w:rPr>
                <w:rFonts w:ascii="Arial" w:hAnsi="Arial" w:cs="Arial"/>
                <w:sz w:val="24"/>
                <w:szCs w:val="24"/>
              </w:rPr>
            </w:pPr>
          </w:p>
        </w:tc>
        <w:tc>
          <w:tcPr>
            <w:tcW w:w="630" w:type="dxa"/>
          </w:tcPr>
          <w:p w:rsidR="004E2A4F" w:rsidRPr="000C0B1D" w:rsidRDefault="004E2A4F" w:rsidP="006E55AC">
            <w:pPr>
              <w:rPr>
                <w:rFonts w:ascii="Arial" w:hAnsi="Arial" w:cs="Arial"/>
                <w:sz w:val="24"/>
                <w:szCs w:val="24"/>
              </w:rPr>
            </w:pPr>
            <w:r w:rsidRPr="000C0B1D">
              <w:rPr>
                <w:rFonts w:ascii="Arial" w:hAnsi="Arial" w:cs="Arial"/>
                <w:sz w:val="24"/>
                <w:szCs w:val="24"/>
              </w:rPr>
              <w:t>(b)</w:t>
            </w:r>
          </w:p>
        </w:tc>
        <w:tc>
          <w:tcPr>
            <w:tcW w:w="6210" w:type="dxa"/>
          </w:tcPr>
          <w:p w:rsidR="004E2A4F" w:rsidRPr="000C0B1D" w:rsidRDefault="004E2A4F" w:rsidP="006E55AC">
            <w:pPr>
              <w:jc w:val="both"/>
              <w:rPr>
                <w:rFonts w:ascii="Arial" w:hAnsi="Arial" w:cs="Arial"/>
                <w:b/>
                <w:sz w:val="24"/>
                <w:szCs w:val="24"/>
              </w:rPr>
            </w:pPr>
            <w:r w:rsidRPr="000C0B1D">
              <w:rPr>
                <w:rFonts w:ascii="Arial" w:hAnsi="Arial" w:cs="Arial"/>
                <w:b/>
                <w:sz w:val="24"/>
                <w:szCs w:val="24"/>
              </w:rPr>
              <w:t xml:space="preserve">“The Contract Price” </w:t>
            </w:r>
            <w:r w:rsidRPr="000C0B1D">
              <w:rPr>
                <w:rFonts w:ascii="Arial" w:hAnsi="Arial" w:cs="Arial"/>
                <w:sz w:val="24"/>
                <w:szCs w:val="24"/>
              </w:rPr>
              <w:t>means the price payable to the Service Provider under the Contract for the full and proper performance of its contractual obligations.</w:t>
            </w:r>
          </w:p>
        </w:tc>
      </w:tr>
      <w:tr w:rsidR="004E2A4F" w:rsidRPr="0063162A" w:rsidTr="00844AF8">
        <w:trPr>
          <w:trHeight w:val="70"/>
        </w:trPr>
        <w:tc>
          <w:tcPr>
            <w:tcW w:w="648" w:type="dxa"/>
          </w:tcPr>
          <w:p w:rsidR="004E2A4F" w:rsidRPr="0063162A" w:rsidRDefault="004E2A4F" w:rsidP="00DA7401">
            <w:pPr>
              <w:rPr>
                <w:rFonts w:ascii="Arial" w:hAnsi="Arial" w:cs="Arial"/>
                <w:sz w:val="12"/>
                <w:szCs w:val="24"/>
              </w:rPr>
            </w:pPr>
          </w:p>
        </w:tc>
        <w:tc>
          <w:tcPr>
            <w:tcW w:w="8910" w:type="dxa"/>
            <w:gridSpan w:val="5"/>
          </w:tcPr>
          <w:p w:rsidR="004E2A4F" w:rsidRPr="0063162A" w:rsidRDefault="004E2A4F" w:rsidP="00DA7401">
            <w:pPr>
              <w:jc w:val="both"/>
              <w:rPr>
                <w:rFonts w:ascii="Arial" w:hAnsi="Arial" w:cs="Arial"/>
                <w:sz w:val="12"/>
                <w:szCs w:val="24"/>
              </w:rPr>
            </w:pPr>
          </w:p>
        </w:tc>
      </w:tr>
      <w:tr w:rsidR="004E2A4F" w:rsidRPr="000C0B1D" w:rsidTr="00844AF8">
        <w:trPr>
          <w:trHeight w:val="990"/>
        </w:trPr>
        <w:tc>
          <w:tcPr>
            <w:tcW w:w="648" w:type="dxa"/>
          </w:tcPr>
          <w:p w:rsidR="004E2A4F" w:rsidRPr="000C0B1D" w:rsidRDefault="004E2A4F" w:rsidP="006E55AC">
            <w:pPr>
              <w:rPr>
                <w:rFonts w:ascii="Arial" w:hAnsi="Arial" w:cs="Arial"/>
                <w:sz w:val="24"/>
                <w:szCs w:val="24"/>
              </w:rPr>
            </w:pPr>
          </w:p>
        </w:tc>
        <w:tc>
          <w:tcPr>
            <w:tcW w:w="2070" w:type="dxa"/>
            <w:gridSpan w:val="3"/>
          </w:tcPr>
          <w:p w:rsidR="004E2A4F" w:rsidRPr="000C0B1D" w:rsidRDefault="004E2A4F" w:rsidP="006E55AC">
            <w:pPr>
              <w:rPr>
                <w:rFonts w:ascii="Arial" w:hAnsi="Arial" w:cs="Arial"/>
                <w:sz w:val="24"/>
                <w:szCs w:val="24"/>
              </w:rPr>
            </w:pPr>
          </w:p>
        </w:tc>
        <w:tc>
          <w:tcPr>
            <w:tcW w:w="630" w:type="dxa"/>
          </w:tcPr>
          <w:p w:rsidR="004E2A4F" w:rsidRPr="000C0B1D" w:rsidRDefault="004E2A4F" w:rsidP="006E55AC">
            <w:pPr>
              <w:rPr>
                <w:rFonts w:ascii="Arial" w:hAnsi="Arial" w:cs="Arial"/>
                <w:sz w:val="24"/>
                <w:szCs w:val="24"/>
              </w:rPr>
            </w:pPr>
            <w:r w:rsidRPr="000C0B1D">
              <w:rPr>
                <w:rFonts w:ascii="Arial" w:hAnsi="Arial" w:cs="Arial"/>
                <w:sz w:val="24"/>
                <w:szCs w:val="24"/>
              </w:rPr>
              <w:t>(c)</w:t>
            </w:r>
          </w:p>
        </w:tc>
        <w:tc>
          <w:tcPr>
            <w:tcW w:w="6210" w:type="dxa"/>
          </w:tcPr>
          <w:p w:rsidR="004E2A4F" w:rsidRPr="000C0B1D" w:rsidRDefault="004E2A4F" w:rsidP="00C73048">
            <w:pPr>
              <w:jc w:val="both"/>
              <w:rPr>
                <w:rFonts w:ascii="Arial" w:hAnsi="Arial" w:cs="Arial"/>
                <w:sz w:val="24"/>
                <w:szCs w:val="24"/>
              </w:rPr>
            </w:pPr>
            <w:r w:rsidRPr="000C0B1D">
              <w:rPr>
                <w:rFonts w:ascii="Arial" w:hAnsi="Arial" w:cs="Arial"/>
                <w:b/>
                <w:sz w:val="24"/>
                <w:szCs w:val="24"/>
              </w:rPr>
              <w:t xml:space="preserve">“The Goods” </w:t>
            </w:r>
            <w:r w:rsidRPr="000C0B1D">
              <w:rPr>
                <w:rFonts w:ascii="Arial" w:hAnsi="Arial" w:cs="Arial"/>
                <w:sz w:val="24"/>
                <w:szCs w:val="24"/>
              </w:rPr>
              <w:t xml:space="preserve">means all of </w:t>
            </w:r>
            <w:r w:rsidR="00844AF8">
              <w:rPr>
                <w:rFonts w:ascii="Arial" w:hAnsi="Arial" w:cs="Arial"/>
                <w:sz w:val="24"/>
                <w:szCs w:val="24"/>
              </w:rPr>
              <w:t xml:space="preserve">the </w:t>
            </w:r>
            <w:r w:rsidRPr="000C0B1D">
              <w:rPr>
                <w:rFonts w:ascii="Arial" w:hAnsi="Arial" w:cs="Arial"/>
                <w:sz w:val="24"/>
                <w:szCs w:val="24"/>
              </w:rPr>
              <w:t>equipment, machinery, and / or other accessories, which the Service Provider is required to supply to the Procuring agency under the Contract.</w:t>
            </w:r>
          </w:p>
        </w:tc>
      </w:tr>
      <w:tr w:rsidR="004E2A4F" w:rsidRPr="0063162A" w:rsidTr="00844AF8">
        <w:trPr>
          <w:trHeight w:val="70"/>
        </w:trPr>
        <w:tc>
          <w:tcPr>
            <w:tcW w:w="648" w:type="dxa"/>
          </w:tcPr>
          <w:p w:rsidR="004E2A4F" w:rsidRPr="0063162A" w:rsidRDefault="004E2A4F" w:rsidP="00DA7401">
            <w:pPr>
              <w:rPr>
                <w:rFonts w:ascii="Arial" w:hAnsi="Arial" w:cs="Arial"/>
                <w:sz w:val="12"/>
                <w:szCs w:val="24"/>
              </w:rPr>
            </w:pPr>
          </w:p>
        </w:tc>
        <w:tc>
          <w:tcPr>
            <w:tcW w:w="8910" w:type="dxa"/>
            <w:gridSpan w:val="5"/>
          </w:tcPr>
          <w:p w:rsidR="004E2A4F" w:rsidRPr="0063162A" w:rsidRDefault="004E2A4F" w:rsidP="00DA7401">
            <w:pPr>
              <w:jc w:val="both"/>
              <w:rPr>
                <w:rFonts w:ascii="Arial" w:hAnsi="Arial" w:cs="Arial"/>
                <w:sz w:val="12"/>
                <w:szCs w:val="24"/>
              </w:rPr>
            </w:pPr>
          </w:p>
        </w:tc>
      </w:tr>
      <w:tr w:rsidR="004E2A4F" w:rsidRPr="000C0B1D" w:rsidTr="00844AF8">
        <w:trPr>
          <w:trHeight w:val="1179"/>
        </w:trPr>
        <w:tc>
          <w:tcPr>
            <w:tcW w:w="648" w:type="dxa"/>
          </w:tcPr>
          <w:p w:rsidR="004E2A4F" w:rsidRPr="000C0B1D" w:rsidRDefault="004E2A4F" w:rsidP="006E55AC">
            <w:pPr>
              <w:rPr>
                <w:rFonts w:ascii="Arial" w:hAnsi="Arial" w:cs="Arial"/>
                <w:sz w:val="24"/>
                <w:szCs w:val="24"/>
              </w:rPr>
            </w:pPr>
          </w:p>
        </w:tc>
        <w:tc>
          <w:tcPr>
            <w:tcW w:w="2070" w:type="dxa"/>
            <w:gridSpan w:val="3"/>
          </w:tcPr>
          <w:p w:rsidR="004E2A4F" w:rsidRPr="000C0B1D" w:rsidRDefault="004E2A4F" w:rsidP="006E55AC">
            <w:pPr>
              <w:rPr>
                <w:rFonts w:ascii="Arial" w:hAnsi="Arial" w:cs="Arial"/>
                <w:sz w:val="24"/>
                <w:szCs w:val="24"/>
              </w:rPr>
            </w:pPr>
          </w:p>
        </w:tc>
        <w:tc>
          <w:tcPr>
            <w:tcW w:w="630" w:type="dxa"/>
          </w:tcPr>
          <w:p w:rsidR="004E2A4F" w:rsidRPr="000C0B1D" w:rsidRDefault="004E2A4F" w:rsidP="006E55AC">
            <w:pPr>
              <w:rPr>
                <w:rFonts w:ascii="Arial" w:hAnsi="Arial" w:cs="Arial"/>
                <w:sz w:val="24"/>
                <w:szCs w:val="24"/>
              </w:rPr>
            </w:pPr>
            <w:r w:rsidRPr="000C0B1D">
              <w:rPr>
                <w:rFonts w:ascii="Arial" w:hAnsi="Arial" w:cs="Arial"/>
                <w:sz w:val="24"/>
                <w:szCs w:val="24"/>
              </w:rPr>
              <w:t>(d)</w:t>
            </w:r>
          </w:p>
        </w:tc>
        <w:tc>
          <w:tcPr>
            <w:tcW w:w="6210" w:type="dxa"/>
          </w:tcPr>
          <w:p w:rsidR="004E2A4F" w:rsidRPr="000C0B1D" w:rsidRDefault="004E2A4F" w:rsidP="006E55AC">
            <w:pPr>
              <w:jc w:val="both"/>
              <w:rPr>
                <w:rFonts w:ascii="Arial" w:hAnsi="Arial" w:cs="Arial"/>
                <w:sz w:val="24"/>
                <w:szCs w:val="24"/>
              </w:rPr>
            </w:pPr>
            <w:r w:rsidRPr="000C0B1D">
              <w:rPr>
                <w:rFonts w:ascii="Arial" w:hAnsi="Arial" w:cs="Arial"/>
                <w:b/>
                <w:sz w:val="24"/>
                <w:szCs w:val="24"/>
              </w:rPr>
              <w:t xml:space="preserve">“The Services” </w:t>
            </w:r>
            <w:r w:rsidRPr="000C0B1D">
              <w:rPr>
                <w:rFonts w:ascii="Arial" w:hAnsi="Arial" w:cs="Arial"/>
                <w:sz w:val="24"/>
                <w:szCs w:val="24"/>
              </w:rPr>
              <w:t>means those services ancillary to the web-hosting and any other incidental services, such as installation, commissioning, provision of technical assistance, training, and other such obligations of the Service Provider covered under the Contract.</w:t>
            </w:r>
          </w:p>
        </w:tc>
      </w:tr>
      <w:tr w:rsidR="004E2A4F" w:rsidRPr="0063162A" w:rsidTr="00844AF8">
        <w:trPr>
          <w:trHeight w:val="70"/>
        </w:trPr>
        <w:tc>
          <w:tcPr>
            <w:tcW w:w="648" w:type="dxa"/>
          </w:tcPr>
          <w:p w:rsidR="004E2A4F" w:rsidRPr="0063162A" w:rsidRDefault="004E2A4F" w:rsidP="00DA7401">
            <w:pPr>
              <w:rPr>
                <w:rFonts w:ascii="Arial" w:hAnsi="Arial" w:cs="Arial"/>
                <w:sz w:val="12"/>
                <w:szCs w:val="24"/>
              </w:rPr>
            </w:pPr>
          </w:p>
        </w:tc>
        <w:tc>
          <w:tcPr>
            <w:tcW w:w="8910" w:type="dxa"/>
            <w:gridSpan w:val="5"/>
          </w:tcPr>
          <w:p w:rsidR="004E2A4F" w:rsidRPr="0063162A" w:rsidRDefault="004E2A4F" w:rsidP="00DA7401">
            <w:pPr>
              <w:jc w:val="both"/>
              <w:rPr>
                <w:rFonts w:ascii="Arial" w:hAnsi="Arial" w:cs="Arial"/>
                <w:sz w:val="12"/>
                <w:szCs w:val="24"/>
              </w:rPr>
            </w:pPr>
          </w:p>
        </w:tc>
      </w:tr>
      <w:tr w:rsidR="004E2A4F" w:rsidRPr="000C0B1D" w:rsidTr="00844AF8">
        <w:trPr>
          <w:trHeight w:val="432"/>
        </w:trPr>
        <w:tc>
          <w:tcPr>
            <w:tcW w:w="648" w:type="dxa"/>
          </w:tcPr>
          <w:p w:rsidR="004E2A4F" w:rsidRPr="000C0B1D" w:rsidRDefault="004E2A4F" w:rsidP="00101FF9">
            <w:pPr>
              <w:rPr>
                <w:rFonts w:ascii="Arial" w:hAnsi="Arial" w:cs="Arial"/>
                <w:sz w:val="24"/>
                <w:szCs w:val="24"/>
              </w:rPr>
            </w:pPr>
          </w:p>
        </w:tc>
        <w:tc>
          <w:tcPr>
            <w:tcW w:w="2070" w:type="dxa"/>
            <w:gridSpan w:val="3"/>
          </w:tcPr>
          <w:p w:rsidR="004E2A4F" w:rsidRPr="000C0B1D" w:rsidRDefault="004E2A4F" w:rsidP="00101FF9">
            <w:pPr>
              <w:rPr>
                <w:rFonts w:ascii="Arial" w:hAnsi="Arial" w:cs="Arial"/>
                <w:sz w:val="24"/>
                <w:szCs w:val="24"/>
              </w:rPr>
            </w:pPr>
          </w:p>
        </w:tc>
        <w:tc>
          <w:tcPr>
            <w:tcW w:w="630" w:type="dxa"/>
          </w:tcPr>
          <w:p w:rsidR="004E2A4F" w:rsidRPr="000C0B1D" w:rsidRDefault="004E2A4F" w:rsidP="00101FF9">
            <w:pPr>
              <w:rPr>
                <w:rFonts w:ascii="Arial" w:hAnsi="Arial" w:cs="Arial"/>
                <w:sz w:val="24"/>
                <w:szCs w:val="24"/>
              </w:rPr>
            </w:pPr>
            <w:r w:rsidRPr="000C0B1D">
              <w:rPr>
                <w:rFonts w:ascii="Arial" w:hAnsi="Arial" w:cs="Arial"/>
                <w:sz w:val="24"/>
                <w:szCs w:val="24"/>
              </w:rPr>
              <w:t>(e)</w:t>
            </w:r>
          </w:p>
        </w:tc>
        <w:tc>
          <w:tcPr>
            <w:tcW w:w="6210" w:type="dxa"/>
          </w:tcPr>
          <w:p w:rsidR="004E2A4F" w:rsidRPr="000C0B1D" w:rsidRDefault="004E2A4F" w:rsidP="00101FF9">
            <w:pPr>
              <w:jc w:val="both"/>
              <w:rPr>
                <w:rFonts w:ascii="Arial" w:hAnsi="Arial" w:cs="Arial"/>
                <w:sz w:val="24"/>
                <w:szCs w:val="24"/>
              </w:rPr>
            </w:pPr>
            <w:r>
              <w:rPr>
                <w:rFonts w:ascii="Arial" w:hAnsi="Arial" w:cs="Arial"/>
                <w:b/>
                <w:sz w:val="24"/>
                <w:szCs w:val="24"/>
              </w:rPr>
              <w:t xml:space="preserve">“GCC” </w:t>
            </w:r>
            <w:r>
              <w:rPr>
                <w:rFonts w:ascii="Arial" w:hAnsi="Arial" w:cs="Arial"/>
                <w:sz w:val="24"/>
                <w:szCs w:val="24"/>
              </w:rPr>
              <w:t>means the General Conditions of Contract contained in this section.</w:t>
            </w:r>
          </w:p>
        </w:tc>
      </w:tr>
      <w:tr w:rsidR="004E2A4F" w:rsidRPr="0063162A" w:rsidTr="00844AF8">
        <w:trPr>
          <w:trHeight w:val="70"/>
        </w:trPr>
        <w:tc>
          <w:tcPr>
            <w:tcW w:w="648" w:type="dxa"/>
          </w:tcPr>
          <w:p w:rsidR="004E2A4F" w:rsidRPr="0063162A" w:rsidRDefault="004E2A4F" w:rsidP="00DA7401">
            <w:pPr>
              <w:rPr>
                <w:rFonts w:ascii="Arial" w:hAnsi="Arial" w:cs="Arial"/>
                <w:sz w:val="12"/>
                <w:szCs w:val="24"/>
              </w:rPr>
            </w:pPr>
          </w:p>
        </w:tc>
        <w:tc>
          <w:tcPr>
            <w:tcW w:w="8910" w:type="dxa"/>
            <w:gridSpan w:val="5"/>
          </w:tcPr>
          <w:p w:rsidR="004E2A4F" w:rsidRPr="0063162A" w:rsidRDefault="004E2A4F" w:rsidP="00DA7401">
            <w:pPr>
              <w:jc w:val="both"/>
              <w:rPr>
                <w:rFonts w:ascii="Arial" w:hAnsi="Arial" w:cs="Arial"/>
                <w:sz w:val="12"/>
                <w:szCs w:val="24"/>
              </w:rPr>
            </w:pPr>
          </w:p>
        </w:tc>
      </w:tr>
      <w:tr w:rsidR="004E2A4F" w:rsidRPr="000C0B1D" w:rsidTr="00844AF8">
        <w:trPr>
          <w:trHeight w:val="99"/>
        </w:trPr>
        <w:tc>
          <w:tcPr>
            <w:tcW w:w="648" w:type="dxa"/>
          </w:tcPr>
          <w:p w:rsidR="004E2A4F" w:rsidRPr="000C0B1D" w:rsidRDefault="004E2A4F" w:rsidP="00101FF9">
            <w:pPr>
              <w:rPr>
                <w:rFonts w:ascii="Arial" w:hAnsi="Arial" w:cs="Arial"/>
              </w:rPr>
            </w:pPr>
          </w:p>
        </w:tc>
        <w:tc>
          <w:tcPr>
            <w:tcW w:w="2070" w:type="dxa"/>
            <w:gridSpan w:val="3"/>
          </w:tcPr>
          <w:p w:rsidR="004E2A4F" w:rsidRPr="000C0B1D" w:rsidRDefault="004E2A4F" w:rsidP="00101FF9">
            <w:pPr>
              <w:rPr>
                <w:rFonts w:ascii="Arial" w:hAnsi="Arial" w:cs="Arial"/>
              </w:rPr>
            </w:pPr>
          </w:p>
        </w:tc>
        <w:tc>
          <w:tcPr>
            <w:tcW w:w="630" w:type="dxa"/>
          </w:tcPr>
          <w:p w:rsidR="004E2A4F" w:rsidRPr="000C0B1D" w:rsidRDefault="004E2A4F" w:rsidP="00101FF9">
            <w:pPr>
              <w:rPr>
                <w:rFonts w:ascii="Arial" w:hAnsi="Arial" w:cs="Arial"/>
              </w:rPr>
            </w:pPr>
            <w:r>
              <w:rPr>
                <w:rFonts w:ascii="Arial" w:hAnsi="Arial" w:cs="Arial"/>
              </w:rPr>
              <w:t>(f)</w:t>
            </w:r>
          </w:p>
        </w:tc>
        <w:tc>
          <w:tcPr>
            <w:tcW w:w="6210" w:type="dxa"/>
          </w:tcPr>
          <w:p w:rsidR="004E2A4F" w:rsidRPr="003E653D" w:rsidRDefault="004E2A4F" w:rsidP="00101FF9">
            <w:pPr>
              <w:jc w:val="both"/>
              <w:rPr>
                <w:rFonts w:ascii="Arial" w:hAnsi="Arial" w:cs="Arial"/>
              </w:rPr>
            </w:pPr>
            <w:r>
              <w:rPr>
                <w:rFonts w:ascii="Arial" w:hAnsi="Arial" w:cs="Arial"/>
                <w:b/>
              </w:rPr>
              <w:t xml:space="preserve">“SCC” </w:t>
            </w:r>
            <w:r>
              <w:rPr>
                <w:rFonts w:ascii="Arial" w:hAnsi="Arial" w:cs="Arial"/>
              </w:rPr>
              <w:t>means the Special Conditions of Contract.</w:t>
            </w:r>
          </w:p>
        </w:tc>
      </w:tr>
      <w:tr w:rsidR="004E2A4F" w:rsidRPr="0063162A" w:rsidTr="00844AF8">
        <w:trPr>
          <w:trHeight w:val="70"/>
        </w:trPr>
        <w:tc>
          <w:tcPr>
            <w:tcW w:w="648" w:type="dxa"/>
          </w:tcPr>
          <w:p w:rsidR="004E2A4F" w:rsidRPr="0063162A" w:rsidRDefault="004E2A4F" w:rsidP="00DA7401">
            <w:pPr>
              <w:rPr>
                <w:rFonts w:ascii="Arial" w:hAnsi="Arial" w:cs="Arial"/>
                <w:sz w:val="12"/>
                <w:szCs w:val="24"/>
              </w:rPr>
            </w:pPr>
          </w:p>
        </w:tc>
        <w:tc>
          <w:tcPr>
            <w:tcW w:w="8910" w:type="dxa"/>
            <w:gridSpan w:val="5"/>
          </w:tcPr>
          <w:p w:rsidR="004E2A4F" w:rsidRPr="0063162A" w:rsidRDefault="004E2A4F" w:rsidP="00DA7401">
            <w:pPr>
              <w:jc w:val="both"/>
              <w:rPr>
                <w:rFonts w:ascii="Arial" w:hAnsi="Arial" w:cs="Arial"/>
                <w:sz w:val="12"/>
                <w:szCs w:val="24"/>
              </w:rPr>
            </w:pPr>
          </w:p>
        </w:tc>
      </w:tr>
      <w:tr w:rsidR="004E2A4F" w:rsidRPr="000C0B1D" w:rsidTr="00844AF8">
        <w:trPr>
          <w:trHeight w:val="405"/>
        </w:trPr>
        <w:tc>
          <w:tcPr>
            <w:tcW w:w="648" w:type="dxa"/>
          </w:tcPr>
          <w:p w:rsidR="004E2A4F" w:rsidRPr="000C0B1D" w:rsidRDefault="004E2A4F" w:rsidP="00101FF9">
            <w:pPr>
              <w:rPr>
                <w:rFonts w:ascii="Arial" w:hAnsi="Arial" w:cs="Arial"/>
              </w:rPr>
            </w:pPr>
          </w:p>
        </w:tc>
        <w:tc>
          <w:tcPr>
            <w:tcW w:w="2070" w:type="dxa"/>
            <w:gridSpan w:val="3"/>
          </w:tcPr>
          <w:p w:rsidR="004E2A4F" w:rsidRPr="000C0B1D" w:rsidRDefault="004E2A4F" w:rsidP="00101FF9">
            <w:pPr>
              <w:rPr>
                <w:rFonts w:ascii="Arial" w:hAnsi="Arial" w:cs="Arial"/>
              </w:rPr>
            </w:pPr>
          </w:p>
        </w:tc>
        <w:tc>
          <w:tcPr>
            <w:tcW w:w="630" w:type="dxa"/>
          </w:tcPr>
          <w:p w:rsidR="004E2A4F" w:rsidRDefault="004E2A4F" w:rsidP="00101FF9">
            <w:pPr>
              <w:rPr>
                <w:rFonts w:ascii="Arial" w:hAnsi="Arial" w:cs="Arial"/>
              </w:rPr>
            </w:pPr>
            <w:r>
              <w:rPr>
                <w:rFonts w:ascii="Arial" w:hAnsi="Arial" w:cs="Arial"/>
              </w:rPr>
              <w:t>(g)</w:t>
            </w:r>
          </w:p>
        </w:tc>
        <w:tc>
          <w:tcPr>
            <w:tcW w:w="6210" w:type="dxa"/>
          </w:tcPr>
          <w:p w:rsidR="004E2A4F" w:rsidRPr="002A6539" w:rsidRDefault="004E2A4F" w:rsidP="00101FF9">
            <w:pPr>
              <w:jc w:val="both"/>
              <w:rPr>
                <w:rFonts w:ascii="Arial" w:hAnsi="Arial" w:cs="Arial"/>
              </w:rPr>
            </w:pPr>
            <w:r>
              <w:rPr>
                <w:rFonts w:ascii="Arial" w:hAnsi="Arial" w:cs="Arial"/>
                <w:b/>
              </w:rPr>
              <w:t xml:space="preserve">“The Procuring agency” </w:t>
            </w:r>
            <w:r>
              <w:rPr>
                <w:rFonts w:ascii="Arial" w:hAnsi="Arial" w:cs="Arial"/>
              </w:rPr>
              <w:t>means the Information Department, Government of Sindh.</w:t>
            </w:r>
          </w:p>
        </w:tc>
      </w:tr>
      <w:tr w:rsidR="004E2A4F" w:rsidRPr="0063162A" w:rsidTr="00844AF8">
        <w:trPr>
          <w:trHeight w:val="70"/>
        </w:trPr>
        <w:tc>
          <w:tcPr>
            <w:tcW w:w="648" w:type="dxa"/>
          </w:tcPr>
          <w:p w:rsidR="004E2A4F" w:rsidRPr="0063162A" w:rsidRDefault="004E2A4F" w:rsidP="00DA7401">
            <w:pPr>
              <w:rPr>
                <w:rFonts w:ascii="Arial" w:hAnsi="Arial" w:cs="Arial"/>
                <w:sz w:val="12"/>
                <w:szCs w:val="24"/>
              </w:rPr>
            </w:pPr>
          </w:p>
        </w:tc>
        <w:tc>
          <w:tcPr>
            <w:tcW w:w="8910" w:type="dxa"/>
            <w:gridSpan w:val="5"/>
          </w:tcPr>
          <w:p w:rsidR="004E2A4F" w:rsidRPr="0063162A" w:rsidRDefault="004E2A4F" w:rsidP="00DA7401">
            <w:pPr>
              <w:jc w:val="both"/>
              <w:rPr>
                <w:rFonts w:ascii="Arial" w:hAnsi="Arial" w:cs="Arial"/>
                <w:sz w:val="12"/>
                <w:szCs w:val="24"/>
              </w:rPr>
            </w:pPr>
          </w:p>
        </w:tc>
      </w:tr>
      <w:tr w:rsidR="004E2A4F" w:rsidRPr="000C0B1D" w:rsidTr="00844AF8">
        <w:trPr>
          <w:trHeight w:val="612"/>
        </w:trPr>
        <w:tc>
          <w:tcPr>
            <w:tcW w:w="648" w:type="dxa"/>
          </w:tcPr>
          <w:p w:rsidR="004E2A4F" w:rsidRPr="000C0B1D" w:rsidRDefault="004E2A4F" w:rsidP="00101FF9">
            <w:pPr>
              <w:rPr>
                <w:rFonts w:ascii="Arial" w:hAnsi="Arial" w:cs="Arial"/>
              </w:rPr>
            </w:pPr>
          </w:p>
        </w:tc>
        <w:tc>
          <w:tcPr>
            <w:tcW w:w="2070" w:type="dxa"/>
            <w:gridSpan w:val="3"/>
          </w:tcPr>
          <w:p w:rsidR="004E2A4F" w:rsidRPr="000C0B1D" w:rsidRDefault="004E2A4F" w:rsidP="00101FF9">
            <w:pPr>
              <w:rPr>
                <w:rFonts w:ascii="Arial" w:hAnsi="Arial" w:cs="Arial"/>
              </w:rPr>
            </w:pPr>
          </w:p>
        </w:tc>
        <w:tc>
          <w:tcPr>
            <w:tcW w:w="630" w:type="dxa"/>
          </w:tcPr>
          <w:p w:rsidR="004E2A4F" w:rsidRDefault="004E2A4F" w:rsidP="00101FF9">
            <w:pPr>
              <w:rPr>
                <w:rFonts w:ascii="Arial" w:hAnsi="Arial" w:cs="Arial"/>
              </w:rPr>
            </w:pPr>
            <w:r>
              <w:rPr>
                <w:rFonts w:ascii="Arial" w:hAnsi="Arial" w:cs="Arial"/>
              </w:rPr>
              <w:t>(h)</w:t>
            </w:r>
          </w:p>
        </w:tc>
        <w:tc>
          <w:tcPr>
            <w:tcW w:w="6210" w:type="dxa"/>
          </w:tcPr>
          <w:p w:rsidR="004E2A4F" w:rsidRPr="00BF1F58" w:rsidRDefault="004E2A4F" w:rsidP="00101FF9">
            <w:pPr>
              <w:jc w:val="both"/>
              <w:rPr>
                <w:rFonts w:ascii="Arial" w:hAnsi="Arial" w:cs="Arial"/>
              </w:rPr>
            </w:pPr>
            <w:r>
              <w:rPr>
                <w:rFonts w:ascii="Arial" w:hAnsi="Arial" w:cs="Arial"/>
                <w:b/>
              </w:rPr>
              <w:t xml:space="preserve">“The Service Provider” </w:t>
            </w:r>
            <w:r>
              <w:rPr>
                <w:rFonts w:ascii="Arial" w:hAnsi="Arial" w:cs="Arial"/>
              </w:rPr>
              <w:t>means the individual or firm or organization supplying the Goods and Service</w:t>
            </w:r>
            <w:r w:rsidR="00844AF8">
              <w:rPr>
                <w:rFonts w:ascii="Arial" w:hAnsi="Arial" w:cs="Arial"/>
              </w:rPr>
              <w:t>s</w:t>
            </w:r>
            <w:r>
              <w:rPr>
                <w:rFonts w:ascii="Arial" w:hAnsi="Arial" w:cs="Arial"/>
              </w:rPr>
              <w:t xml:space="preserve"> under this Contract. </w:t>
            </w:r>
          </w:p>
        </w:tc>
      </w:tr>
      <w:tr w:rsidR="004E2A4F" w:rsidRPr="0063162A" w:rsidTr="00844AF8">
        <w:trPr>
          <w:trHeight w:val="70"/>
        </w:trPr>
        <w:tc>
          <w:tcPr>
            <w:tcW w:w="648" w:type="dxa"/>
          </w:tcPr>
          <w:p w:rsidR="004E2A4F" w:rsidRPr="0063162A" w:rsidRDefault="004E2A4F" w:rsidP="00DA7401">
            <w:pPr>
              <w:rPr>
                <w:rFonts w:ascii="Arial" w:hAnsi="Arial" w:cs="Arial"/>
                <w:sz w:val="12"/>
                <w:szCs w:val="24"/>
              </w:rPr>
            </w:pPr>
          </w:p>
        </w:tc>
        <w:tc>
          <w:tcPr>
            <w:tcW w:w="8910" w:type="dxa"/>
            <w:gridSpan w:val="5"/>
          </w:tcPr>
          <w:p w:rsidR="004E2A4F" w:rsidRPr="0063162A" w:rsidRDefault="004E2A4F" w:rsidP="00DA7401">
            <w:pPr>
              <w:jc w:val="both"/>
              <w:rPr>
                <w:rFonts w:ascii="Arial" w:hAnsi="Arial" w:cs="Arial"/>
                <w:sz w:val="12"/>
                <w:szCs w:val="24"/>
              </w:rPr>
            </w:pPr>
          </w:p>
        </w:tc>
      </w:tr>
      <w:tr w:rsidR="004E2A4F" w:rsidRPr="000C0B1D" w:rsidTr="00844AF8">
        <w:trPr>
          <w:trHeight w:val="279"/>
        </w:trPr>
        <w:tc>
          <w:tcPr>
            <w:tcW w:w="648" w:type="dxa"/>
          </w:tcPr>
          <w:p w:rsidR="004E2A4F" w:rsidRPr="000C0B1D" w:rsidRDefault="004E2A4F" w:rsidP="00101FF9">
            <w:pPr>
              <w:rPr>
                <w:rFonts w:ascii="Arial" w:hAnsi="Arial" w:cs="Arial"/>
              </w:rPr>
            </w:pPr>
          </w:p>
        </w:tc>
        <w:tc>
          <w:tcPr>
            <w:tcW w:w="2070" w:type="dxa"/>
            <w:gridSpan w:val="3"/>
          </w:tcPr>
          <w:p w:rsidR="004E2A4F" w:rsidRPr="000C0B1D" w:rsidRDefault="004E2A4F" w:rsidP="00101FF9">
            <w:pPr>
              <w:rPr>
                <w:rFonts w:ascii="Arial" w:hAnsi="Arial" w:cs="Arial"/>
              </w:rPr>
            </w:pPr>
          </w:p>
        </w:tc>
        <w:tc>
          <w:tcPr>
            <w:tcW w:w="630" w:type="dxa"/>
          </w:tcPr>
          <w:p w:rsidR="004E2A4F" w:rsidRDefault="004E2A4F" w:rsidP="00101FF9">
            <w:pPr>
              <w:rPr>
                <w:rFonts w:ascii="Arial" w:hAnsi="Arial" w:cs="Arial"/>
              </w:rPr>
            </w:pPr>
            <w:r>
              <w:rPr>
                <w:rFonts w:ascii="Arial" w:hAnsi="Arial" w:cs="Arial"/>
              </w:rPr>
              <w:t>(i)</w:t>
            </w:r>
          </w:p>
        </w:tc>
        <w:tc>
          <w:tcPr>
            <w:tcW w:w="6210" w:type="dxa"/>
          </w:tcPr>
          <w:p w:rsidR="004E2A4F" w:rsidRPr="008B5466" w:rsidRDefault="004E2A4F" w:rsidP="00101FF9">
            <w:pPr>
              <w:jc w:val="both"/>
              <w:rPr>
                <w:rFonts w:ascii="Arial" w:hAnsi="Arial" w:cs="Arial"/>
              </w:rPr>
            </w:pPr>
            <w:r>
              <w:rPr>
                <w:rFonts w:ascii="Arial" w:hAnsi="Arial" w:cs="Arial"/>
                <w:b/>
              </w:rPr>
              <w:t xml:space="preserve">“SPP Rules 2010” </w:t>
            </w:r>
            <w:r>
              <w:rPr>
                <w:rFonts w:ascii="Arial" w:hAnsi="Arial" w:cs="Arial"/>
              </w:rPr>
              <w:t>means the Sindh Public Procurement Rules 2010 as amended from time to time.</w:t>
            </w:r>
          </w:p>
        </w:tc>
      </w:tr>
      <w:tr w:rsidR="004E2A4F" w:rsidRPr="0063162A" w:rsidTr="00844AF8">
        <w:trPr>
          <w:trHeight w:val="70"/>
        </w:trPr>
        <w:tc>
          <w:tcPr>
            <w:tcW w:w="648" w:type="dxa"/>
          </w:tcPr>
          <w:p w:rsidR="004E2A4F" w:rsidRPr="0063162A" w:rsidRDefault="004E2A4F" w:rsidP="00DA7401">
            <w:pPr>
              <w:rPr>
                <w:rFonts w:ascii="Arial" w:hAnsi="Arial" w:cs="Arial"/>
                <w:sz w:val="12"/>
                <w:szCs w:val="24"/>
              </w:rPr>
            </w:pPr>
          </w:p>
        </w:tc>
        <w:tc>
          <w:tcPr>
            <w:tcW w:w="8910" w:type="dxa"/>
            <w:gridSpan w:val="5"/>
          </w:tcPr>
          <w:p w:rsidR="004E2A4F" w:rsidRPr="0063162A" w:rsidRDefault="004E2A4F" w:rsidP="00DA7401">
            <w:pPr>
              <w:jc w:val="both"/>
              <w:rPr>
                <w:rFonts w:ascii="Arial" w:hAnsi="Arial" w:cs="Arial"/>
                <w:sz w:val="12"/>
                <w:szCs w:val="24"/>
              </w:rPr>
            </w:pPr>
          </w:p>
        </w:tc>
      </w:tr>
      <w:tr w:rsidR="004E2A4F" w:rsidRPr="000C0B1D" w:rsidTr="00844AF8">
        <w:trPr>
          <w:trHeight w:val="225"/>
        </w:trPr>
        <w:tc>
          <w:tcPr>
            <w:tcW w:w="648" w:type="dxa"/>
          </w:tcPr>
          <w:p w:rsidR="004E2A4F" w:rsidRPr="000C0B1D" w:rsidRDefault="004E2A4F" w:rsidP="00101FF9">
            <w:pPr>
              <w:rPr>
                <w:rFonts w:ascii="Arial" w:hAnsi="Arial" w:cs="Arial"/>
              </w:rPr>
            </w:pPr>
          </w:p>
        </w:tc>
        <w:tc>
          <w:tcPr>
            <w:tcW w:w="2070" w:type="dxa"/>
            <w:gridSpan w:val="3"/>
          </w:tcPr>
          <w:p w:rsidR="004E2A4F" w:rsidRPr="000C0B1D" w:rsidRDefault="004E2A4F" w:rsidP="00101FF9">
            <w:pPr>
              <w:rPr>
                <w:rFonts w:ascii="Arial" w:hAnsi="Arial" w:cs="Arial"/>
              </w:rPr>
            </w:pPr>
          </w:p>
        </w:tc>
        <w:tc>
          <w:tcPr>
            <w:tcW w:w="630" w:type="dxa"/>
          </w:tcPr>
          <w:p w:rsidR="004E2A4F" w:rsidRDefault="004E2A4F" w:rsidP="00101FF9">
            <w:pPr>
              <w:rPr>
                <w:rFonts w:ascii="Arial" w:hAnsi="Arial" w:cs="Arial"/>
              </w:rPr>
            </w:pPr>
            <w:r>
              <w:rPr>
                <w:rFonts w:ascii="Arial" w:hAnsi="Arial" w:cs="Arial"/>
              </w:rPr>
              <w:t>(j)</w:t>
            </w:r>
          </w:p>
        </w:tc>
        <w:tc>
          <w:tcPr>
            <w:tcW w:w="6210" w:type="dxa"/>
          </w:tcPr>
          <w:p w:rsidR="004E2A4F" w:rsidRPr="00337922" w:rsidRDefault="004E2A4F" w:rsidP="00101FF9">
            <w:pPr>
              <w:jc w:val="both"/>
              <w:rPr>
                <w:rFonts w:ascii="Arial" w:hAnsi="Arial" w:cs="Arial"/>
              </w:rPr>
            </w:pPr>
            <w:r>
              <w:rPr>
                <w:rFonts w:ascii="Arial" w:hAnsi="Arial" w:cs="Arial"/>
                <w:b/>
              </w:rPr>
              <w:t xml:space="preserve">“Day” </w:t>
            </w:r>
            <w:r>
              <w:rPr>
                <w:rFonts w:ascii="Arial" w:hAnsi="Arial" w:cs="Arial"/>
              </w:rPr>
              <w:t>means calendar day.</w:t>
            </w:r>
          </w:p>
        </w:tc>
      </w:tr>
      <w:tr w:rsidR="00B5408B" w:rsidRPr="0063162A" w:rsidTr="00844AF8">
        <w:trPr>
          <w:trHeight w:val="70"/>
        </w:trPr>
        <w:tc>
          <w:tcPr>
            <w:tcW w:w="648" w:type="dxa"/>
          </w:tcPr>
          <w:p w:rsidR="00B5408B" w:rsidRPr="0063162A" w:rsidRDefault="00B5408B" w:rsidP="00DA7401">
            <w:pPr>
              <w:rPr>
                <w:rFonts w:ascii="Arial" w:hAnsi="Arial" w:cs="Arial"/>
                <w:sz w:val="12"/>
                <w:szCs w:val="24"/>
              </w:rPr>
            </w:pPr>
          </w:p>
        </w:tc>
        <w:tc>
          <w:tcPr>
            <w:tcW w:w="8910" w:type="dxa"/>
            <w:gridSpan w:val="5"/>
          </w:tcPr>
          <w:p w:rsidR="00B5408B" w:rsidRPr="0063162A" w:rsidRDefault="00B5408B" w:rsidP="00DA7401">
            <w:pPr>
              <w:jc w:val="both"/>
              <w:rPr>
                <w:rFonts w:ascii="Arial" w:hAnsi="Arial" w:cs="Arial"/>
                <w:sz w:val="12"/>
                <w:szCs w:val="24"/>
              </w:rPr>
            </w:pPr>
          </w:p>
        </w:tc>
      </w:tr>
      <w:tr w:rsidR="00C43656" w:rsidRPr="000C0B1D" w:rsidTr="00844AF8">
        <w:tc>
          <w:tcPr>
            <w:tcW w:w="648" w:type="dxa"/>
          </w:tcPr>
          <w:p w:rsidR="00C43656" w:rsidRPr="000C0B1D" w:rsidRDefault="00C43656" w:rsidP="00101FF9">
            <w:pPr>
              <w:rPr>
                <w:rFonts w:ascii="Arial" w:hAnsi="Arial" w:cs="Arial"/>
              </w:rPr>
            </w:pPr>
            <w:r>
              <w:rPr>
                <w:rFonts w:ascii="Arial" w:hAnsi="Arial" w:cs="Arial"/>
              </w:rPr>
              <w:t>2.</w:t>
            </w:r>
          </w:p>
        </w:tc>
        <w:tc>
          <w:tcPr>
            <w:tcW w:w="1377" w:type="dxa"/>
          </w:tcPr>
          <w:p w:rsidR="00C43656" w:rsidRPr="000C0B1D" w:rsidRDefault="00C43656" w:rsidP="00101FF9">
            <w:pPr>
              <w:rPr>
                <w:rFonts w:ascii="Arial" w:hAnsi="Arial" w:cs="Arial"/>
              </w:rPr>
            </w:pPr>
            <w:r>
              <w:rPr>
                <w:rFonts w:ascii="Arial" w:hAnsi="Arial" w:cs="Arial"/>
              </w:rPr>
              <w:t>Standards</w:t>
            </w:r>
          </w:p>
        </w:tc>
        <w:tc>
          <w:tcPr>
            <w:tcW w:w="7533" w:type="dxa"/>
            <w:gridSpan w:val="4"/>
          </w:tcPr>
          <w:p w:rsidR="00C43656" w:rsidRPr="00CC66E4" w:rsidRDefault="00C43656" w:rsidP="00101FF9">
            <w:pPr>
              <w:jc w:val="both"/>
              <w:rPr>
                <w:rFonts w:ascii="Arial" w:hAnsi="Arial" w:cs="Arial"/>
              </w:rPr>
            </w:pPr>
            <w:r w:rsidRPr="00CC66E4">
              <w:rPr>
                <w:rFonts w:ascii="Arial" w:hAnsi="Arial" w:cs="Arial"/>
              </w:rPr>
              <w:t xml:space="preserve">The Goods and Service provided under this Contract shall conform to the standards mentioned in the Technical </w:t>
            </w:r>
            <w:r>
              <w:rPr>
                <w:rFonts w:ascii="Arial" w:hAnsi="Arial" w:cs="Arial"/>
              </w:rPr>
              <w:t>Specifications, and where no applicable standard is mentioned such standards shall be the latest issued by the concerned institution.</w:t>
            </w:r>
          </w:p>
        </w:tc>
      </w:tr>
      <w:tr w:rsidR="00B5408B" w:rsidRPr="0063162A" w:rsidTr="00844AF8">
        <w:trPr>
          <w:trHeight w:val="70"/>
        </w:trPr>
        <w:tc>
          <w:tcPr>
            <w:tcW w:w="648" w:type="dxa"/>
          </w:tcPr>
          <w:p w:rsidR="00B5408B" w:rsidRPr="0063162A" w:rsidRDefault="00B5408B" w:rsidP="00DA7401">
            <w:pPr>
              <w:rPr>
                <w:rFonts w:ascii="Arial" w:hAnsi="Arial" w:cs="Arial"/>
                <w:sz w:val="12"/>
                <w:szCs w:val="24"/>
              </w:rPr>
            </w:pPr>
          </w:p>
        </w:tc>
        <w:tc>
          <w:tcPr>
            <w:tcW w:w="8910" w:type="dxa"/>
            <w:gridSpan w:val="5"/>
          </w:tcPr>
          <w:p w:rsidR="00B5408B" w:rsidRPr="0063162A" w:rsidRDefault="00B5408B" w:rsidP="00DA7401">
            <w:pPr>
              <w:jc w:val="both"/>
              <w:rPr>
                <w:rFonts w:ascii="Arial" w:hAnsi="Arial" w:cs="Arial"/>
                <w:sz w:val="12"/>
                <w:szCs w:val="24"/>
              </w:rPr>
            </w:pPr>
          </w:p>
        </w:tc>
      </w:tr>
      <w:tr w:rsidR="00BD0EE9" w:rsidRPr="000C0B1D" w:rsidTr="00844AF8">
        <w:tc>
          <w:tcPr>
            <w:tcW w:w="648" w:type="dxa"/>
          </w:tcPr>
          <w:p w:rsidR="00BD0EE9" w:rsidRDefault="00BD0EE9" w:rsidP="00101FF9">
            <w:pPr>
              <w:rPr>
                <w:rFonts w:ascii="Arial" w:hAnsi="Arial" w:cs="Arial"/>
              </w:rPr>
            </w:pPr>
            <w:r>
              <w:rPr>
                <w:rFonts w:ascii="Arial" w:hAnsi="Arial" w:cs="Arial"/>
              </w:rPr>
              <w:t>3.</w:t>
            </w:r>
          </w:p>
        </w:tc>
        <w:tc>
          <w:tcPr>
            <w:tcW w:w="1377" w:type="dxa"/>
          </w:tcPr>
          <w:p w:rsidR="00BD0EE9" w:rsidRDefault="00BD0EE9" w:rsidP="00101FF9">
            <w:pPr>
              <w:rPr>
                <w:rFonts w:ascii="Arial" w:hAnsi="Arial" w:cs="Arial"/>
              </w:rPr>
            </w:pPr>
            <w:r>
              <w:rPr>
                <w:rFonts w:ascii="Arial" w:hAnsi="Arial" w:cs="Arial"/>
              </w:rPr>
              <w:t>Patent Rights</w:t>
            </w:r>
          </w:p>
        </w:tc>
        <w:tc>
          <w:tcPr>
            <w:tcW w:w="693" w:type="dxa"/>
            <w:gridSpan w:val="2"/>
          </w:tcPr>
          <w:p w:rsidR="00BD0EE9" w:rsidRPr="000C0B1D" w:rsidRDefault="00BD0EE9" w:rsidP="00101FF9">
            <w:pPr>
              <w:rPr>
                <w:rFonts w:ascii="Arial" w:hAnsi="Arial" w:cs="Arial"/>
              </w:rPr>
            </w:pPr>
          </w:p>
        </w:tc>
        <w:tc>
          <w:tcPr>
            <w:tcW w:w="6840" w:type="dxa"/>
            <w:gridSpan w:val="2"/>
          </w:tcPr>
          <w:p w:rsidR="00BD0EE9" w:rsidRPr="00CC66E4" w:rsidRDefault="00DF5561" w:rsidP="00101FF9">
            <w:pPr>
              <w:jc w:val="both"/>
              <w:rPr>
                <w:rFonts w:ascii="Arial" w:hAnsi="Arial" w:cs="Arial"/>
              </w:rPr>
            </w:pPr>
            <w:r>
              <w:rPr>
                <w:rFonts w:ascii="Arial" w:hAnsi="Arial" w:cs="Arial"/>
              </w:rPr>
              <w:t>The Service Provider shall indemnify the Procuring agency against all third-party claims of infringement of patent, trademark, or industrial design rights arising from use of the Goods or any part thereof in the Islamic Republic of Pakistan.</w:t>
            </w:r>
          </w:p>
        </w:tc>
      </w:tr>
      <w:tr w:rsidR="00DC7CFF" w:rsidRPr="0063162A" w:rsidTr="00844AF8">
        <w:trPr>
          <w:trHeight w:val="70"/>
        </w:trPr>
        <w:tc>
          <w:tcPr>
            <w:tcW w:w="648" w:type="dxa"/>
          </w:tcPr>
          <w:p w:rsidR="00DC7CFF" w:rsidRPr="0063162A" w:rsidRDefault="00DC7CFF" w:rsidP="00DA7401">
            <w:pPr>
              <w:rPr>
                <w:rFonts w:ascii="Arial" w:hAnsi="Arial" w:cs="Arial"/>
                <w:sz w:val="12"/>
                <w:szCs w:val="24"/>
              </w:rPr>
            </w:pPr>
          </w:p>
        </w:tc>
        <w:tc>
          <w:tcPr>
            <w:tcW w:w="8910" w:type="dxa"/>
            <w:gridSpan w:val="5"/>
          </w:tcPr>
          <w:p w:rsidR="00DC7CFF" w:rsidRPr="0063162A" w:rsidRDefault="00DC7CFF" w:rsidP="00DA7401">
            <w:pPr>
              <w:jc w:val="both"/>
              <w:rPr>
                <w:rFonts w:ascii="Arial" w:hAnsi="Arial" w:cs="Arial"/>
                <w:sz w:val="12"/>
                <w:szCs w:val="24"/>
              </w:rPr>
            </w:pPr>
          </w:p>
        </w:tc>
      </w:tr>
      <w:tr w:rsidR="00BD0EE9" w:rsidRPr="000C0B1D" w:rsidTr="00844AF8">
        <w:tc>
          <w:tcPr>
            <w:tcW w:w="648" w:type="dxa"/>
          </w:tcPr>
          <w:p w:rsidR="00BD0EE9" w:rsidRDefault="00DF5561" w:rsidP="00A72956">
            <w:pPr>
              <w:rPr>
                <w:rFonts w:ascii="Arial" w:hAnsi="Arial" w:cs="Arial"/>
              </w:rPr>
            </w:pPr>
            <w:r>
              <w:rPr>
                <w:rFonts w:ascii="Arial" w:hAnsi="Arial" w:cs="Arial"/>
              </w:rPr>
              <w:t>4.</w:t>
            </w:r>
          </w:p>
        </w:tc>
        <w:tc>
          <w:tcPr>
            <w:tcW w:w="1377" w:type="dxa"/>
          </w:tcPr>
          <w:p w:rsidR="00BD0EE9" w:rsidRDefault="00DF5561" w:rsidP="00A72956">
            <w:pPr>
              <w:rPr>
                <w:rFonts w:ascii="Arial" w:hAnsi="Arial" w:cs="Arial"/>
              </w:rPr>
            </w:pPr>
            <w:r>
              <w:rPr>
                <w:rFonts w:ascii="Arial" w:hAnsi="Arial" w:cs="Arial"/>
              </w:rPr>
              <w:t>Performance Security</w:t>
            </w:r>
          </w:p>
        </w:tc>
        <w:tc>
          <w:tcPr>
            <w:tcW w:w="693" w:type="dxa"/>
            <w:gridSpan w:val="2"/>
          </w:tcPr>
          <w:p w:rsidR="00BD0EE9" w:rsidRPr="000C0B1D" w:rsidRDefault="00DF5561" w:rsidP="00A72956">
            <w:pPr>
              <w:rPr>
                <w:rFonts w:ascii="Arial" w:hAnsi="Arial" w:cs="Arial"/>
              </w:rPr>
            </w:pPr>
            <w:r>
              <w:rPr>
                <w:rFonts w:ascii="Arial" w:hAnsi="Arial" w:cs="Arial"/>
              </w:rPr>
              <w:t>4.1</w:t>
            </w:r>
          </w:p>
        </w:tc>
        <w:tc>
          <w:tcPr>
            <w:tcW w:w="6840" w:type="dxa"/>
            <w:gridSpan w:val="2"/>
          </w:tcPr>
          <w:p w:rsidR="00BD0EE9" w:rsidRPr="00CC66E4" w:rsidRDefault="00DF5561" w:rsidP="00A72956">
            <w:pPr>
              <w:jc w:val="both"/>
              <w:rPr>
                <w:rFonts w:ascii="Arial" w:hAnsi="Arial" w:cs="Arial"/>
              </w:rPr>
            </w:pPr>
            <w:r>
              <w:rPr>
                <w:rFonts w:ascii="Arial" w:hAnsi="Arial" w:cs="Arial"/>
              </w:rPr>
              <w:t>Within seven (07) days, or any other duration as specified in SCC, of receipt of the notification of Contract award, the successful Bidder shall furnish to the</w:t>
            </w:r>
            <w:r w:rsidR="00E90CFE">
              <w:rPr>
                <w:rFonts w:ascii="Arial" w:hAnsi="Arial" w:cs="Arial"/>
              </w:rPr>
              <w:t xml:space="preserve"> </w:t>
            </w:r>
            <w:r w:rsidR="007A5282">
              <w:rPr>
                <w:rFonts w:ascii="Arial" w:hAnsi="Arial" w:cs="Arial"/>
              </w:rPr>
              <w:t xml:space="preserve">procuring agency </w:t>
            </w:r>
            <w:r w:rsidR="00A01531">
              <w:rPr>
                <w:rFonts w:ascii="Arial" w:hAnsi="Arial" w:cs="Arial"/>
              </w:rPr>
              <w:t xml:space="preserve">the performance </w:t>
            </w:r>
            <w:r w:rsidR="00A01531">
              <w:rPr>
                <w:rFonts w:ascii="Arial" w:hAnsi="Arial" w:cs="Arial"/>
              </w:rPr>
              <w:lastRenderedPageBreak/>
              <w:t xml:space="preserve">security in the amount specified in SCC. </w:t>
            </w:r>
          </w:p>
        </w:tc>
      </w:tr>
      <w:tr w:rsidR="00DC7CFF" w:rsidRPr="004F5278" w:rsidTr="00844AF8">
        <w:trPr>
          <w:trHeight w:val="70"/>
        </w:trPr>
        <w:tc>
          <w:tcPr>
            <w:tcW w:w="648" w:type="dxa"/>
          </w:tcPr>
          <w:p w:rsidR="00DC7CFF" w:rsidRPr="004F5278" w:rsidRDefault="00DC7CFF" w:rsidP="00DA7401">
            <w:pPr>
              <w:rPr>
                <w:rFonts w:ascii="Arial" w:hAnsi="Arial" w:cs="Arial"/>
                <w:sz w:val="10"/>
                <w:szCs w:val="24"/>
              </w:rPr>
            </w:pPr>
          </w:p>
        </w:tc>
        <w:tc>
          <w:tcPr>
            <w:tcW w:w="8910" w:type="dxa"/>
            <w:gridSpan w:val="5"/>
          </w:tcPr>
          <w:p w:rsidR="00DC7CFF" w:rsidRPr="004F5278" w:rsidRDefault="00DC7CFF" w:rsidP="00DA7401">
            <w:pPr>
              <w:jc w:val="both"/>
              <w:rPr>
                <w:rFonts w:ascii="Arial" w:hAnsi="Arial" w:cs="Arial"/>
                <w:sz w:val="10"/>
                <w:szCs w:val="24"/>
              </w:rPr>
            </w:pPr>
          </w:p>
        </w:tc>
      </w:tr>
      <w:tr w:rsidR="00A01531" w:rsidRPr="000C0B1D" w:rsidTr="00844AF8">
        <w:tc>
          <w:tcPr>
            <w:tcW w:w="648" w:type="dxa"/>
          </w:tcPr>
          <w:p w:rsidR="00A01531" w:rsidRDefault="00A01531" w:rsidP="00A72956">
            <w:pPr>
              <w:rPr>
                <w:rFonts w:ascii="Arial" w:hAnsi="Arial" w:cs="Arial"/>
              </w:rPr>
            </w:pPr>
          </w:p>
        </w:tc>
        <w:tc>
          <w:tcPr>
            <w:tcW w:w="1377" w:type="dxa"/>
          </w:tcPr>
          <w:p w:rsidR="00A01531" w:rsidRDefault="00A01531" w:rsidP="00A72956">
            <w:pPr>
              <w:rPr>
                <w:rFonts w:ascii="Arial" w:hAnsi="Arial" w:cs="Arial"/>
              </w:rPr>
            </w:pPr>
          </w:p>
        </w:tc>
        <w:tc>
          <w:tcPr>
            <w:tcW w:w="693" w:type="dxa"/>
            <w:gridSpan w:val="2"/>
          </w:tcPr>
          <w:p w:rsidR="00A01531" w:rsidRDefault="00A01531" w:rsidP="00A72956">
            <w:pPr>
              <w:rPr>
                <w:rFonts w:ascii="Arial" w:hAnsi="Arial" w:cs="Arial"/>
              </w:rPr>
            </w:pPr>
            <w:r>
              <w:rPr>
                <w:rFonts w:ascii="Arial" w:hAnsi="Arial" w:cs="Arial"/>
              </w:rPr>
              <w:t>4.2</w:t>
            </w:r>
          </w:p>
        </w:tc>
        <w:tc>
          <w:tcPr>
            <w:tcW w:w="6840" w:type="dxa"/>
            <w:gridSpan w:val="2"/>
          </w:tcPr>
          <w:p w:rsidR="00A01531" w:rsidRDefault="00812088" w:rsidP="00A72956">
            <w:pPr>
              <w:jc w:val="both"/>
              <w:rPr>
                <w:rFonts w:ascii="Arial" w:hAnsi="Arial" w:cs="Arial"/>
              </w:rPr>
            </w:pPr>
            <w:r>
              <w:rPr>
                <w:rFonts w:ascii="Arial" w:hAnsi="Arial" w:cs="Arial"/>
              </w:rPr>
              <w:t xml:space="preserve">The proceeds of the </w:t>
            </w:r>
            <w:r w:rsidR="0044070B">
              <w:rPr>
                <w:rFonts w:ascii="Arial" w:hAnsi="Arial" w:cs="Arial"/>
              </w:rPr>
              <w:t xml:space="preserve">performance security shall be </w:t>
            </w:r>
            <w:r w:rsidR="00EC084E">
              <w:rPr>
                <w:rFonts w:ascii="Arial" w:hAnsi="Arial" w:cs="Arial"/>
              </w:rPr>
              <w:t xml:space="preserve">payable to the </w:t>
            </w:r>
            <w:r w:rsidR="00795796">
              <w:rPr>
                <w:rFonts w:ascii="Arial" w:hAnsi="Arial" w:cs="Arial"/>
              </w:rPr>
              <w:t xml:space="preserve">procuring agency </w:t>
            </w:r>
            <w:r w:rsidR="005E7B4E">
              <w:rPr>
                <w:rFonts w:ascii="Arial" w:hAnsi="Arial" w:cs="Arial"/>
              </w:rPr>
              <w:t xml:space="preserve">as compensation </w:t>
            </w:r>
            <w:r w:rsidR="005B7C96">
              <w:rPr>
                <w:rFonts w:ascii="Arial" w:hAnsi="Arial" w:cs="Arial"/>
              </w:rPr>
              <w:t xml:space="preserve">for any loss resulting </w:t>
            </w:r>
            <w:r w:rsidR="00FD6BE5">
              <w:rPr>
                <w:rFonts w:ascii="Arial" w:hAnsi="Arial" w:cs="Arial"/>
              </w:rPr>
              <w:t xml:space="preserve">from the </w:t>
            </w:r>
            <w:r w:rsidR="00F75B78">
              <w:rPr>
                <w:rFonts w:ascii="Arial" w:hAnsi="Arial" w:cs="Arial"/>
              </w:rPr>
              <w:t>service provider</w:t>
            </w:r>
            <w:r w:rsidR="00F455FE">
              <w:rPr>
                <w:rFonts w:ascii="Arial" w:hAnsi="Arial" w:cs="Arial"/>
              </w:rPr>
              <w:t xml:space="preserve">’s </w:t>
            </w:r>
            <w:r w:rsidR="00E11133">
              <w:rPr>
                <w:rFonts w:ascii="Arial" w:hAnsi="Arial" w:cs="Arial"/>
              </w:rPr>
              <w:t xml:space="preserve">failure to complete its obligations under the contract. </w:t>
            </w:r>
          </w:p>
        </w:tc>
      </w:tr>
      <w:tr w:rsidR="008717FA" w:rsidRPr="004F5278" w:rsidTr="00844AF8">
        <w:trPr>
          <w:trHeight w:val="70"/>
        </w:trPr>
        <w:tc>
          <w:tcPr>
            <w:tcW w:w="648" w:type="dxa"/>
          </w:tcPr>
          <w:p w:rsidR="008717FA" w:rsidRPr="004F5278" w:rsidRDefault="008717FA" w:rsidP="00DA7401">
            <w:pPr>
              <w:rPr>
                <w:rFonts w:ascii="Arial" w:hAnsi="Arial" w:cs="Arial"/>
                <w:sz w:val="10"/>
                <w:szCs w:val="24"/>
              </w:rPr>
            </w:pPr>
          </w:p>
        </w:tc>
        <w:tc>
          <w:tcPr>
            <w:tcW w:w="8910" w:type="dxa"/>
            <w:gridSpan w:val="5"/>
          </w:tcPr>
          <w:p w:rsidR="008717FA" w:rsidRPr="004F5278" w:rsidRDefault="008717FA" w:rsidP="00DA7401">
            <w:pPr>
              <w:jc w:val="both"/>
              <w:rPr>
                <w:rFonts w:ascii="Arial" w:hAnsi="Arial" w:cs="Arial"/>
                <w:sz w:val="10"/>
                <w:szCs w:val="24"/>
              </w:rPr>
            </w:pPr>
          </w:p>
        </w:tc>
      </w:tr>
      <w:tr w:rsidR="00E11133" w:rsidRPr="000C0B1D" w:rsidTr="00844AF8">
        <w:tc>
          <w:tcPr>
            <w:tcW w:w="648" w:type="dxa"/>
          </w:tcPr>
          <w:p w:rsidR="00E11133" w:rsidRDefault="00E11133" w:rsidP="00A72956">
            <w:pPr>
              <w:rPr>
                <w:rFonts w:ascii="Arial" w:hAnsi="Arial" w:cs="Arial"/>
              </w:rPr>
            </w:pPr>
          </w:p>
        </w:tc>
        <w:tc>
          <w:tcPr>
            <w:tcW w:w="1377" w:type="dxa"/>
          </w:tcPr>
          <w:p w:rsidR="00E11133" w:rsidRDefault="00E11133" w:rsidP="00A72956">
            <w:pPr>
              <w:rPr>
                <w:rFonts w:ascii="Arial" w:hAnsi="Arial" w:cs="Arial"/>
              </w:rPr>
            </w:pPr>
          </w:p>
        </w:tc>
        <w:tc>
          <w:tcPr>
            <w:tcW w:w="693" w:type="dxa"/>
            <w:gridSpan w:val="2"/>
          </w:tcPr>
          <w:p w:rsidR="00E11133" w:rsidRDefault="00E11133" w:rsidP="00844AF8">
            <w:pPr>
              <w:rPr>
                <w:rFonts w:ascii="Arial" w:hAnsi="Arial" w:cs="Arial"/>
              </w:rPr>
            </w:pPr>
            <w:r>
              <w:rPr>
                <w:rFonts w:ascii="Arial" w:hAnsi="Arial" w:cs="Arial"/>
              </w:rPr>
              <w:t>4.</w:t>
            </w:r>
            <w:r w:rsidR="0011533B">
              <w:rPr>
                <w:rFonts w:ascii="Arial" w:hAnsi="Arial" w:cs="Arial"/>
              </w:rPr>
              <w:t>3</w:t>
            </w:r>
            <w:r>
              <w:rPr>
                <w:rFonts w:ascii="Arial" w:hAnsi="Arial" w:cs="Arial"/>
              </w:rPr>
              <w:t xml:space="preserve"> </w:t>
            </w:r>
          </w:p>
        </w:tc>
        <w:tc>
          <w:tcPr>
            <w:tcW w:w="6840" w:type="dxa"/>
            <w:gridSpan w:val="2"/>
          </w:tcPr>
          <w:p w:rsidR="00E11133" w:rsidRDefault="00E90808" w:rsidP="00A72956">
            <w:pPr>
              <w:jc w:val="both"/>
              <w:rPr>
                <w:rFonts w:ascii="Arial" w:hAnsi="Arial" w:cs="Arial"/>
              </w:rPr>
            </w:pPr>
            <w:r>
              <w:rPr>
                <w:rFonts w:ascii="Arial" w:hAnsi="Arial" w:cs="Arial"/>
              </w:rPr>
              <w:t xml:space="preserve">The performance </w:t>
            </w:r>
            <w:r w:rsidR="002B777C">
              <w:rPr>
                <w:rFonts w:ascii="Arial" w:hAnsi="Arial" w:cs="Arial"/>
              </w:rPr>
              <w:t xml:space="preserve">security </w:t>
            </w:r>
            <w:r w:rsidR="008266DE">
              <w:rPr>
                <w:rFonts w:ascii="Arial" w:hAnsi="Arial" w:cs="Arial"/>
              </w:rPr>
              <w:t xml:space="preserve">shall be denominated in the Pak rupees and shall be </w:t>
            </w:r>
            <w:r w:rsidR="00317BFC">
              <w:rPr>
                <w:rFonts w:ascii="Arial" w:hAnsi="Arial" w:cs="Arial"/>
              </w:rPr>
              <w:t xml:space="preserve">an unconditional </w:t>
            </w:r>
            <w:r w:rsidR="00E437D4">
              <w:rPr>
                <w:rFonts w:ascii="Arial" w:hAnsi="Arial" w:cs="Arial"/>
              </w:rPr>
              <w:t xml:space="preserve">bank guarantee, pay order, call deposit as, </w:t>
            </w:r>
            <w:r w:rsidR="00441FE1">
              <w:rPr>
                <w:rFonts w:ascii="Arial" w:hAnsi="Arial" w:cs="Arial"/>
              </w:rPr>
              <w:t xml:space="preserve">provided in the bidding documents or another form </w:t>
            </w:r>
            <w:r w:rsidR="0058630A">
              <w:rPr>
                <w:rFonts w:ascii="Arial" w:hAnsi="Arial" w:cs="Arial"/>
              </w:rPr>
              <w:t xml:space="preserve">acceptable </w:t>
            </w:r>
            <w:r w:rsidR="00550923">
              <w:rPr>
                <w:rFonts w:ascii="Arial" w:hAnsi="Arial" w:cs="Arial"/>
              </w:rPr>
              <w:t xml:space="preserve">to the procuring agency. </w:t>
            </w:r>
            <w:r w:rsidR="00317BFC">
              <w:rPr>
                <w:rFonts w:ascii="Arial" w:hAnsi="Arial" w:cs="Arial"/>
              </w:rPr>
              <w:t xml:space="preserve"> </w:t>
            </w:r>
          </w:p>
        </w:tc>
      </w:tr>
      <w:tr w:rsidR="008717FA" w:rsidRPr="004F5278" w:rsidTr="00844AF8">
        <w:trPr>
          <w:trHeight w:val="70"/>
        </w:trPr>
        <w:tc>
          <w:tcPr>
            <w:tcW w:w="648" w:type="dxa"/>
          </w:tcPr>
          <w:p w:rsidR="008717FA" w:rsidRPr="004F5278" w:rsidRDefault="008717FA" w:rsidP="00DA7401">
            <w:pPr>
              <w:rPr>
                <w:rFonts w:ascii="Arial" w:hAnsi="Arial" w:cs="Arial"/>
                <w:sz w:val="10"/>
                <w:szCs w:val="24"/>
              </w:rPr>
            </w:pPr>
          </w:p>
        </w:tc>
        <w:tc>
          <w:tcPr>
            <w:tcW w:w="8910" w:type="dxa"/>
            <w:gridSpan w:val="5"/>
          </w:tcPr>
          <w:p w:rsidR="008717FA" w:rsidRPr="004F5278" w:rsidRDefault="008717FA" w:rsidP="00DA7401">
            <w:pPr>
              <w:jc w:val="both"/>
              <w:rPr>
                <w:rFonts w:ascii="Arial" w:hAnsi="Arial" w:cs="Arial"/>
                <w:sz w:val="10"/>
                <w:szCs w:val="24"/>
              </w:rPr>
            </w:pPr>
          </w:p>
        </w:tc>
      </w:tr>
      <w:tr w:rsidR="00550923" w:rsidRPr="000C0B1D" w:rsidTr="00844AF8">
        <w:tc>
          <w:tcPr>
            <w:tcW w:w="648" w:type="dxa"/>
          </w:tcPr>
          <w:p w:rsidR="00550923" w:rsidRDefault="00550923" w:rsidP="000E0A44">
            <w:pPr>
              <w:rPr>
                <w:rFonts w:ascii="Arial" w:hAnsi="Arial" w:cs="Arial"/>
              </w:rPr>
            </w:pPr>
          </w:p>
        </w:tc>
        <w:tc>
          <w:tcPr>
            <w:tcW w:w="1377" w:type="dxa"/>
          </w:tcPr>
          <w:p w:rsidR="00550923" w:rsidRDefault="00550923" w:rsidP="000E0A44">
            <w:pPr>
              <w:rPr>
                <w:rFonts w:ascii="Arial" w:hAnsi="Arial" w:cs="Arial"/>
              </w:rPr>
            </w:pPr>
          </w:p>
        </w:tc>
        <w:tc>
          <w:tcPr>
            <w:tcW w:w="693" w:type="dxa"/>
            <w:gridSpan w:val="2"/>
          </w:tcPr>
          <w:p w:rsidR="00550923" w:rsidRDefault="001E58DA" w:rsidP="00844AF8">
            <w:pPr>
              <w:rPr>
                <w:rFonts w:ascii="Arial" w:hAnsi="Arial" w:cs="Arial"/>
              </w:rPr>
            </w:pPr>
            <w:r>
              <w:rPr>
                <w:rFonts w:ascii="Arial" w:hAnsi="Arial" w:cs="Arial"/>
              </w:rPr>
              <w:t>4.</w:t>
            </w:r>
            <w:r w:rsidR="0011533B">
              <w:rPr>
                <w:rFonts w:ascii="Arial" w:hAnsi="Arial" w:cs="Arial"/>
              </w:rPr>
              <w:t>4</w:t>
            </w:r>
          </w:p>
        </w:tc>
        <w:tc>
          <w:tcPr>
            <w:tcW w:w="6840" w:type="dxa"/>
            <w:gridSpan w:val="2"/>
          </w:tcPr>
          <w:p w:rsidR="00550923" w:rsidRDefault="00593A07" w:rsidP="000E0A44">
            <w:pPr>
              <w:jc w:val="both"/>
              <w:rPr>
                <w:rFonts w:ascii="Arial" w:hAnsi="Arial" w:cs="Arial"/>
              </w:rPr>
            </w:pPr>
            <w:r>
              <w:rPr>
                <w:rFonts w:ascii="Arial" w:hAnsi="Arial" w:cs="Arial"/>
              </w:rPr>
              <w:t xml:space="preserve">The performance </w:t>
            </w:r>
            <w:r w:rsidR="00D70315">
              <w:rPr>
                <w:rFonts w:ascii="Arial" w:hAnsi="Arial" w:cs="Arial"/>
              </w:rPr>
              <w:t xml:space="preserve">security will be discharged </w:t>
            </w:r>
            <w:r w:rsidR="006B108B">
              <w:rPr>
                <w:rFonts w:ascii="Arial" w:hAnsi="Arial" w:cs="Arial"/>
              </w:rPr>
              <w:t xml:space="preserve">by the procuring agency </w:t>
            </w:r>
            <w:r w:rsidR="00D2161D">
              <w:rPr>
                <w:rFonts w:ascii="Arial" w:hAnsi="Arial" w:cs="Arial"/>
              </w:rPr>
              <w:t xml:space="preserve">and returned to the service provider not later than thirty (30) days </w:t>
            </w:r>
            <w:r w:rsidR="00EF13D3">
              <w:rPr>
                <w:rFonts w:ascii="Arial" w:hAnsi="Arial" w:cs="Arial"/>
              </w:rPr>
              <w:t xml:space="preserve">following the date of completion of the service provider’s </w:t>
            </w:r>
            <w:r w:rsidR="003D13E7">
              <w:rPr>
                <w:rFonts w:ascii="Arial" w:hAnsi="Arial" w:cs="Arial"/>
              </w:rPr>
              <w:t>performance obligations under the contract</w:t>
            </w:r>
            <w:r w:rsidR="00B92827">
              <w:rPr>
                <w:rFonts w:ascii="Arial" w:hAnsi="Arial" w:cs="Arial"/>
              </w:rPr>
              <w:t xml:space="preserve">, including any warranty obligations, unless specified otherwise in SCC. </w:t>
            </w:r>
          </w:p>
        </w:tc>
      </w:tr>
      <w:tr w:rsidR="008717FA" w:rsidRPr="004F5278" w:rsidTr="00844AF8">
        <w:trPr>
          <w:trHeight w:val="70"/>
        </w:trPr>
        <w:tc>
          <w:tcPr>
            <w:tcW w:w="648" w:type="dxa"/>
          </w:tcPr>
          <w:p w:rsidR="008717FA" w:rsidRPr="004F5278" w:rsidRDefault="008717FA" w:rsidP="00DA7401">
            <w:pPr>
              <w:rPr>
                <w:rFonts w:ascii="Arial" w:hAnsi="Arial" w:cs="Arial"/>
                <w:sz w:val="10"/>
                <w:szCs w:val="24"/>
              </w:rPr>
            </w:pPr>
          </w:p>
        </w:tc>
        <w:tc>
          <w:tcPr>
            <w:tcW w:w="8910" w:type="dxa"/>
            <w:gridSpan w:val="5"/>
          </w:tcPr>
          <w:p w:rsidR="008717FA" w:rsidRPr="004F5278" w:rsidRDefault="008717FA" w:rsidP="00DA7401">
            <w:pPr>
              <w:jc w:val="both"/>
              <w:rPr>
                <w:rFonts w:ascii="Arial" w:hAnsi="Arial" w:cs="Arial"/>
                <w:sz w:val="10"/>
                <w:szCs w:val="24"/>
              </w:rPr>
            </w:pPr>
          </w:p>
        </w:tc>
      </w:tr>
      <w:tr w:rsidR="00B92827" w:rsidRPr="000C0B1D" w:rsidTr="00844AF8">
        <w:tc>
          <w:tcPr>
            <w:tcW w:w="648" w:type="dxa"/>
          </w:tcPr>
          <w:p w:rsidR="00B92827" w:rsidRDefault="00B92827" w:rsidP="000E0A44">
            <w:pPr>
              <w:rPr>
                <w:rFonts w:ascii="Arial" w:hAnsi="Arial" w:cs="Arial"/>
              </w:rPr>
            </w:pPr>
            <w:r>
              <w:rPr>
                <w:rFonts w:ascii="Arial" w:hAnsi="Arial" w:cs="Arial"/>
              </w:rPr>
              <w:t>5.</w:t>
            </w:r>
          </w:p>
        </w:tc>
        <w:tc>
          <w:tcPr>
            <w:tcW w:w="1377" w:type="dxa"/>
          </w:tcPr>
          <w:p w:rsidR="00B92827" w:rsidRDefault="00B92827" w:rsidP="000E0A44">
            <w:pPr>
              <w:rPr>
                <w:rFonts w:ascii="Arial" w:hAnsi="Arial" w:cs="Arial"/>
              </w:rPr>
            </w:pPr>
            <w:r>
              <w:rPr>
                <w:rFonts w:ascii="Arial" w:hAnsi="Arial" w:cs="Arial"/>
              </w:rPr>
              <w:t xml:space="preserve">Inspections </w:t>
            </w:r>
            <w:r w:rsidR="006F129C">
              <w:rPr>
                <w:rFonts w:ascii="Arial" w:hAnsi="Arial" w:cs="Arial"/>
              </w:rPr>
              <w:t xml:space="preserve">and Tests </w:t>
            </w:r>
          </w:p>
        </w:tc>
        <w:tc>
          <w:tcPr>
            <w:tcW w:w="693" w:type="dxa"/>
            <w:gridSpan w:val="2"/>
          </w:tcPr>
          <w:p w:rsidR="00B92827" w:rsidRDefault="004C67B0" w:rsidP="000E0A44">
            <w:pPr>
              <w:rPr>
                <w:rFonts w:ascii="Arial" w:hAnsi="Arial" w:cs="Arial"/>
              </w:rPr>
            </w:pPr>
            <w:r>
              <w:rPr>
                <w:rFonts w:ascii="Arial" w:hAnsi="Arial" w:cs="Arial"/>
              </w:rPr>
              <w:t>5.1</w:t>
            </w:r>
          </w:p>
          <w:p w:rsidR="0011533B" w:rsidRDefault="0011533B" w:rsidP="000E0A44">
            <w:pPr>
              <w:rPr>
                <w:rFonts w:ascii="Arial" w:hAnsi="Arial" w:cs="Arial"/>
              </w:rPr>
            </w:pPr>
          </w:p>
        </w:tc>
        <w:tc>
          <w:tcPr>
            <w:tcW w:w="6840" w:type="dxa"/>
            <w:gridSpan w:val="2"/>
          </w:tcPr>
          <w:p w:rsidR="00B92827" w:rsidRDefault="00BD4188" w:rsidP="000E0A44">
            <w:pPr>
              <w:jc w:val="both"/>
              <w:rPr>
                <w:rFonts w:ascii="Arial" w:hAnsi="Arial" w:cs="Arial"/>
              </w:rPr>
            </w:pPr>
            <w:r>
              <w:rPr>
                <w:rFonts w:ascii="Arial" w:hAnsi="Arial" w:cs="Arial"/>
              </w:rPr>
              <w:t xml:space="preserve">The procuring agency </w:t>
            </w:r>
            <w:r w:rsidR="00671C37">
              <w:rPr>
                <w:rFonts w:ascii="Arial" w:hAnsi="Arial" w:cs="Arial"/>
              </w:rPr>
              <w:t xml:space="preserve">or its representative </w:t>
            </w:r>
            <w:r w:rsidR="003447D7">
              <w:rPr>
                <w:rFonts w:ascii="Arial" w:hAnsi="Arial" w:cs="Arial"/>
              </w:rPr>
              <w:t xml:space="preserve">shall have the right to inspect </w:t>
            </w:r>
            <w:r w:rsidR="00A90793">
              <w:rPr>
                <w:rFonts w:ascii="Arial" w:hAnsi="Arial" w:cs="Arial"/>
              </w:rPr>
              <w:t xml:space="preserve">and / or to test the Goods to confirm </w:t>
            </w:r>
            <w:r w:rsidR="003A2938">
              <w:rPr>
                <w:rFonts w:ascii="Arial" w:hAnsi="Arial" w:cs="Arial"/>
              </w:rPr>
              <w:t xml:space="preserve">their </w:t>
            </w:r>
            <w:r w:rsidR="006C0778">
              <w:rPr>
                <w:rFonts w:ascii="Arial" w:hAnsi="Arial" w:cs="Arial"/>
              </w:rPr>
              <w:t xml:space="preserve">conformity </w:t>
            </w:r>
            <w:r w:rsidR="00441F20">
              <w:rPr>
                <w:rFonts w:ascii="Arial" w:hAnsi="Arial" w:cs="Arial"/>
              </w:rPr>
              <w:t>to the contract specifications at no extra cos</w:t>
            </w:r>
            <w:r w:rsidR="00B63086">
              <w:rPr>
                <w:rFonts w:ascii="Arial" w:hAnsi="Arial" w:cs="Arial"/>
              </w:rPr>
              <w:t xml:space="preserve">t to the procuring agency. The procuring agency shall notify the service </w:t>
            </w:r>
            <w:r w:rsidR="009A531B">
              <w:rPr>
                <w:rFonts w:ascii="Arial" w:hAnsi="Arial" w:cs="Arial"/>
              </w:rPr>
              <w:t xml:space="preserve">provider in writing, in a timely manner, of the identity of any </w:t>
            </w:r>
            <w:r w:rsidR="003C572C">
              <w:rPr>
                <w:rFonts w:ascii="Arial" w:hAnsi="Arial" w:cs="Arial"/>
              </w:rPr>
              <w:t xml:space="preserve">representatives </w:t>
            </w:r>
            <w:r w:rsidR="00734338">
              <w:rPr>
                <w:rFonts w:ascii="Arial" w:hAnsi="Arial" w:cs="Arial"/>
              </w:rPr>
              <w:t xml:space="preserve">retained for these purposes. </w:t>
            </w:r>
          </w:p>
        </w:tc>
      </w:tr>
      <w:tr w:rsidR="008717FA" w:rsidRPr="004F5278" w:rsidTr="00844AF8">
        <w:trPr>
          <w:trHeight w:val="70"/>
        </w:trPr>
        <w:tc>
          <w:tcPr>
            <w:tcW w:w="648" w:type="dxa"/>
          </w:tcPr>
          <w:p w:rsidR="008717FA" w:rsidRPr="004F5278" w:rsidRDefault="008717FA" w:rsidP="00DA7401">
            <w:pPr>
              <w:rPr>
                <w:rFonts w:ascii="Arial" w:hAnsi="Arial" w:cs="Arial"/>
                <w:sz w:val="10"/>
                <w:szCs w:val="24"/>
              </w:rPr>
            </w:pPr>
          </w:p>
        </w:tc>
        <w:tc>
          <w:tcPr>
            <w:tcW w:w="8910" w:type="dxa"/>
            <w:gridSpan w:val="5"/>
          </w:tcPr>
          <w:p w:rsidR="008717FA" w:rsidRPr="004F5278" w:rsidRDefault="008717FA" w:rsidP="00DA7401">
            <w:pPr>
              <w:jc w:val="both"/>
              <w:rPr>
                <w:rFonts w:ascii="Arial" w:hAnsi="Arial" w:cs="Arial"/>
                <w:sz w:val="10"/>
                <w:szCs w:val="24"/>
              </w:rPr>
            </w:pPr>
          </w:p>
        </w:tc>
      </w:tr>
      <w:tr w:rsidR="00734338" w:rsidRPr="000C0B1D" w:rsidTr="00844AF8">
        <w:tc>
          <w:tcPr>
            <w:tcW w:w="648" w:type="dxa"/>
          </w:tcPr>
          <w:p w:rsidR="00734338" w:rsidRDefault="00734338" w:rsidP="000E0A44">
            <w:pPr>
              <w:rPr>
                <w:rFonts w:ascii="Arial" w:hAnsi="Arial" w:cs="Arial"/>
              </w:rPr>
            </w:pPr>
          </w:p>
        </w:tc>
        <w:tc>
          <w:tcPr>
            <w:tcW w:w="1377" w:type="dxa"/>
          </w:tcPr>
          <w:p w:rsidR="00734338" w:rsidRDefault="00734338" w:rsidP="000E0A44">
            <w:pPr>
              <w:rPr>
                <w:rFonts w:ascii="Arial" w:hAnsi="Arial" w:cs="Arial"/>
              </w:rPr>
            </w:pPr>
          </w:p>
        </w:tc>
        <w:tc>
          <w:tcPr>
            <w:tcW w:w="693" w:type="dxa"/>
            <w:gridSpan w:val="2"/>
          </w:tcPr>
          <w:p w:rsidR="00734338" w:rsidRDefault="00734338" w:rsidP="000E0A44">
            <w:pPr>
              <w:rPr>
                <w:rFonts w:ascii="Arial" w:hAnsi="Arial" w:cs="Arial"/>
              </w:rPr>
            </w:pPr>
            <w:r>
              <w:rPr>
                <w:rFonts w:ascii="Arial" w:hAnsi="Arial" w:cs="Arial"/>
              </w:rPr>
              <w:t>5.2</w:t>
            </w:r>
          </w:p>
        </w:tc>
        <w:tc>
          <w:tcPr>
            <w:tcW w:w="6840" w:type="dxa"/>
            <w:gridSpan w:val="2"/>
          </w:tcPr>
          <w:p w:rsidR="00734338" w:rsidRDefault="000D57B3" w:rsidP="000E0A44">
            <w:pPr>
              <w:jc w:val="both"/>
              <w:rPr>
                <w:rFonts w:ascii="Arial" w:hAnsi="Arial" w:cs="Arial"/>
              </w:rPr>
            </w:pPr>
            <w:r>
              <w:rPr>
                <w:rFonts w:ascii="Arial" w:hAnsi="Arial" w:cs="Arial"/>
              </w:rPr>
              <w:t xml:space="preserve">Should any inspected or tested Goods fail to conform to the specifications, </w:t>
            </w:r>
            <w:r w:rsidR="00714926">
              <w:rPr>
                <w:rFonts w:ascii="Arial" w:hAnsi="Arial" w:cs="Arial"/>
              </w:rPr>
              <w:t xml:space="preserve">the procuring agency </w:t>
            </w:r>
            <w:r w:rsidR="00992796">
              <w:rPr>
                <w:rFonts w:ascii="Arial" w:hAnsi="Arial" w:cs="Arial"/>
              </w:rPr>
              <w:t xml:space="preserve">may reject the Goods, and the </w:t>
            </w:r>
            <w:r w:rsidR="00966F1A">
              <w:rPr>
                <w:rFonts w:ascii="Arial" w:hAnsi="Arial" w:cs="Arial"/>
              </w:rPr>
              <w:t xml:space="preserve">service provider shall either replace </w:t>
            </w:r>
            <w:r w:rsidR="001C660F">
              <w:rPr>
                <w:rFonts w:ascii="Arial" w:hAnsi="Arial" w:cs="Arial"/>
              </w:rPr>
              <w:t xml:space="preserve">the rejected Goods or </w:t>
            </w:r>
            <w:r w:rsidR="00482047">
              <w:rPr>
                <w:rFonts w:ascii="Arial" w:hAnsi="Arial" w:cs="Arial"/>
              </w:rPr>
              <w:t xml:space="preserve">make alterations necessary </w:t>
            </w:r>
            <w:r w:rsidR="004B3036">
              <w:rPr>
                <w:rFonts w:ascii="Arial" w:hAnsi="Arial" w:cs="Arial"/>
              </w:rPr>
              <w:t xml:space="preserve">to meet specification requirements free of cost </w:t>
            </w:r>
            <w:r w:rsidR="009D1B99">
              <w:rPr>
                <w:rFonts w:ascii="Arial" w:hAnsi="Arial" w:cs="Arial"/>
              </w:rPr>
              <w:t xml:space="preserve">to the procuring agency. </w:t>
            </w:r>
            <w:r w:rsidR="004B3036">
              <w:rPr>
                <w:rFonts w:ascii="Arial" w:hAnsi="Arial" w:cs="Arial"/>
              </w:rPr>
              <w:t xml:space="preserve"> </w:t>
            </w:r>
          </w:p>
        </w:tc>
      </w:tr>
      <w:tr w:rsidR="008717FA" w:rsidRPr="0063162A" w:rsidTr="00844AF8">
        <w:trPr>
          <w:trHeight w:val="70"/>
        </w:trPr>
        <w:tc>
          <w:tcPr>
            <w:tcW w:w="648" w:type="dxa"/>
          </w:tcPr>
          <w:p w:rsidR="008717FA" w:rsidRPr="0063162A" w:rsidRDefault="008717FA" w:rsidP="00DA7401">
            <w:pPr>
              <w:rPr>
                <w:rFonts w:ascii="Arial" w:hAnsi="Arial" w:cs="Arial"/>
                <w:sz w:val="12"/>
                <w:szCs w:val="24"/>
              </w:rPr>
            </w:pPr>
          </w:p>
        </w:tc>
        <w:tc>
          <w:tcPr>
            <w:tcW w:w="8910" w:type="dxa"/>
            <w:gridSpan w:val="5"/>
          </w:tcPr>
          <w:p w:rsidR="008717FA" w:rsidRPr="0063162A" w:rsidRDefault="008717FA" w:rsidP="00DA7401">
            <w:pPr>
              <w:jc w:val="both"/>
              <w:rPr>
                <w:rFonts w:ascii="Arial" w:hAnsi="Arial" w:cs="Arial"/>
                <w:sz w:val="12"/>
                <w:szCs w:val="24"/>
              </w:rPr>
            </w:pPr>
          </w:p>
        </w:tc>
      </w:tr>
      <w:tr w:rsidR="009D1B99" w:rsidRPr="000C0B1D" w:rsidTr="00844AF8">
        <w:tc>
          <w:tcPr>
            <w:tcW w:w="648" w:type="dxa"/>
          </w:tcPr>
          <w:p w:rsidR="009D1B99" w:rsidRDefault="009D1B99" w:rsidP="000E0A44">
            <w:pPr>
              <w:rPr>
                <w:rFonts w:ascii="Arial" w:hAnsi="Arial" w:cs="Arial"/>
              </w:rPr>
            </w:pPr>
          </w:p>
        </w:tc>
        <w:tc>
          <w:tcPr>
            <w:tcW w:w="1377" w:type="dxa"/>
          </w:tcPr>
          <w:p w:rsidR="009D1B99" w:rsidRDefault="009D1B99" w:rsidP="000E0A44">
            <w:pPr>
              <w:rPr>
                <w:rFonts w:ascii="Arial" w:hAnsi="Arial" w:cs="Arial"/>
              </w:rPr>
            </w:pPr>
          </w:p>
        </w:tc>
        <w:tc>
          <w:tcPr>
            <w:tcW w:w="693" w:type="dxa"/>
            <w:gridSpan w:val="2"/>
          </w:tcPr>
          <w:p w:rsidR="009D1B99" w:rsidRDefault="009D1B99" w:rsidP="000E0A44">
            <w:pPr>
              <w:rPr>
                <w:rFonts w:ascii="Arial" w:hAnsi="Arial" w:cs="Arial"/>
              </w:rPr>
            </w:pPr>
            <w:r>
              <w:rPr>
                <w:rFonts w:ascii="Arial" w:hAnsi="Arial" w:cs="Arial"/>
              </w:rPr>
              <w:t>5.</w:t>
            </w:r>
            <w:r w:rsidR="0011533B">
              <w:rPr>
                <w:rFonts w:ascii="Arial" w:hAnsi="Arial" w:cs="Arial"/>
              </w:rPr>
              <w:t>4</w:t>
            </w:r>
          </w:p>
        </w:tc>
        <w:tc>
          <w:tcPr>
            <w:tcW w:w="6840" w:type="dxa"/>
            <w:gridSpan w:val="2"/>
          </w:tcPr>
          <w:p w:rsidR="009D1B99" w:rsidRDefault="00AC599D" w:rsidP="000E0A44">
            <w:pPr>
              <w:jc w:val="both"/>
              <w:rPr>
                <w:rFonts w:ascii="Arial" w:hAnsi="Arial" w:cs="Arial"/>
              </w:rPr>
            </w:pPr>
            <w:r>
              <w:rPr>
                <w:rFonts w:ascii="Arial" w:hAnsi="Arial" w:cs="Arial"/>
              </w:rPr>
              <w:t>The procuring agency</w:t>
            </w:r>
            <w:r w:rsidR="005968B1">
              <w:rPr>
                <w:rFonts w:ascii="Arial" w:hAnsi="Arial" w:cs="Arial"/>
              </w:rPr>
              <w:t xml:space="preserve">’s </w:t>
            </w:r>
            <w:r w:rsidR="00BF3C46">
              <w:rPr>
                <w:rFonts w:ascii="Arial" w:hAnsi="Arial" w:cs="Arial"/>
              </w:rPr>
              <w:t xml:space="preserve">right to inspect test and, where necessary, reject the Goods after the Goods, arrival shall in no </w:t>
            </w:r>
            <w:r w:rsidR="00CC5D70">
              <w:rPr>
                <w:rFonts w:ascii="Arial" w:hAnsi="Arial" w:cs="Arial"/>
              </w:rPr>
              <w:t xml:space="preserve">way be limited or waived by reason of the Goods having previously </w:t>
            </w:r>
            <w:r w:rsidR="00250B1E">
              <w:rPr>
                <w:rFonts w:ascii="Arial" w:hAnsi="Arial" w:cs="Arial"/>
              </w:rPr>
              <w:t xml:space="preserve">been inspected, tested and passed by the manufacturer. </w:t>
            </w:r>
          </w:p>
        </w:tc>
      </w:tr>
      <w:tr w:rsidR="003017B4" w:rsidRPr="0063162A" w:rsidTr="00844AF8">
        <w:trPr>
          <w:trHeight w:val="70"/>
        </w:trPr>
        <w:tc>
          <w:tcPr>
            <w:tcW w:w="648" w:type="dxa"/>
          </w:tcPr>
          <w:p w:rsidR="003017B4" w:rsidRPr="0063162A" w:rsidRDefault="003017B4" w:rsidP="00DA7401">
            <w:pPr>
              <w:rPr>
                <w:rFonts w:ascii="Arial" w:hAnsi="Arial" w:cs="Arial"/>
                <w:sz w:val="12"/>
                <w:szCs w:val="24"/>
              </w:rPr>
            </w:pPr>
          </w:p>
        </w:tc>
        <w:tc>
          <w:tcPr>
            <w:tcW w:w="8910" w:type="dxa"/>
            <w:gridSpan w:val="5"/>
          </w:tcPr>
          <w:p w:rsidR="003017B4" w:rsidRPr="0063162A" w:rsidRDefault="003017B4" w:rsidP="00DA7401">
            <w:pPr>
              <w:jc w:val="both"/>
              <w:rPr>
                <w:rFonts w:ascii="Arial" w:hAnsi="Arial" w:cs="Arial"/>
                <w:sz w:val="12"/>
                <w:szCs w:val="24"/>
              </w:rPr>
            </w:pPr>
          </w:p>
        </w:tc>
      </w:tr>
      <w:tr w:rsidR="00250B1E" w:rsidRPr="000C0B1D" w:rsidTr="00844AF8">
        <w:tc>
          <w:tcPr>
            <w:tcW w:w="648" w:type="dxa"/>
          </w:tcPr>
          <w:p w:rsidR="00250B1E" w:rsidRDefault="00250B1E" w:rsidP="000E0A44">
            <w:pPr>
              <w:rPr>
                <w:rFonts w:ascii="Arial" w:hAnsi="Arial" w:cs="Arial"/>
              </w:rPr>
            </w:pPr>
          </w:p>
        </w:tc>
        <w:tc>
          <w:tcPr>
            <w:tcW w:w="1377" w:type="dxa"/>
          </w:tcPr>
          <w:p w:rsidR="00250B1E" w:rsidRDefault="00250B1E" w:rsidP="000E0A44">
            <w:pPr>
              <w:rPr>
                <w:rFonts w:ascii="Arial" w:hAnsi="Arial" w:cs="Arial"/>
              </w:rPr>
            </w:pPr>
          </w:p>
        </w:tc>
        <w:tc>
          <w:tcPr>
            <w:tcW w:w="693" w:type="dxa"/>
            <w:gridSpan w:val="2"/>
          </w:tcPr>
          <w:p w:rsidR="00250B1E" w:rsidRDefault="004E7440" w:rsidP="000E0A44">
            <w:pPr>
              <w:rPr>
                <w:rFonts w:ascii="Arial" w:hAnsi="Arial" w:cs="Arial"/>
              </w:rPr>
            </w:pPr>
            <w:r>
              <w:rPr>
                <w:rFonts w:ascii="Arial" w:hAnsi="Arial" w:cs="Arial"/>
              </w:rPr>
              <w:t>5.</w:t>
            </w:r>
            <w:r w:rsidR="0011533B">
              <w:rPr>
                <w:rFonts w:ascii="Arial" w:hAnsi="Arial" w:cs="Arial"/>
              </w:rPr>
              <w:t>5</w:t>
            </w:r>
          </w:p>
        </w:tc>
        <w:tc>
          <w:tcPr>
            <w:tcW w:w="6840" w:type="dxa"/>
            <w:gridSpan w:val="2"/>
          </w:tcPr>
          <w:p w:rsidR="00250B1E" w:rsidRDefault="00BD5D27" w:rsidP="000E0A44">
            <w:pPr>
              <w:jc w:val="both"/>
              <w:rPr>
                <w:rFonts w:ascii="Arial" w:hAnsi="Arial" w:cs="Arial"/>
              </w:rPr>
            </w:pPr>
            <w:r>
              <w:rPr>
                <w:rFonts w:ascii="Arial" w:hAnsi="Arial" w:cs="Arial"/>
              </w:rPr>
              <w:t>Not</w:t>
            </w:r>
            <w:r w:rsidR="00C05C4F">
              <w:rPr>
                <w:rFonts w:ascii="Arial" w:hAnsi="Arial" w:cs="Arial"/>
              </w:rPr>
              <w:t>h</w:t>
            </w:r>
            <w:r>
              <w:rPr>
                <w:rFonts w:ascii="Arial" w:hAnsi="Arial" w:cs="Arial"/>
              </w:rPr>
              <w:t xml:space="preserve">ing in GCC clause 5 shall in any </w:t>
            </w:r>
            <w:r w:rsidR="00EA7AA1">
              <w:rPr>
                <w:rFonts w:ascii="Arial" w:hAnsi="Arial" w:cs="Arial"/>
              </w:rPr>
              <w:t xml:space="preserve">way release the service provider from any warranty or other obligations under this contract. </w:t>
            </w:r>
          </w:p>
        </w:tc>
      </w:tr>
      <w:tr w:rsidR="003017B4" w:rsidRPr="0063162A" w:rsidTr="00844AF8">
        <w:trPr>
          <w:trHeight w:val="70"/>
        </w:trPr>
        <w:tc>
          <w:tcPr>
            <w:tcW w:w="648" w:type="dxa"/>
          </w:tcPr>
          <w:p w:rsidR="003017B4" w:rsidRPr="0063162A" w:rsidRDefault="003017B4" w:rsidP="00DA7401">
            <w:pPr>
              <w:rPr>
                <w:rFonts w:ascii="Arial" w:hAnsi="Arial" w:cs="Arial"/>
                <w:sz w:val="12"/>
                <w:szCs w:val="24"/>
              </w:rPr>
            </w:pPr>
          </w:p>
        </w:tc>
        <w:tc>
          <w:tcPr>
            <w:tcW w:w="8910" w:type="dxa"/>
            <w:gridSpan w:val="5"/>
          </w:tcPr>
          <w:p w:rsidR="003017B4" w:rsidRPr="0063162A" w:rsidRDefault="003017B4" w:rsidP="00DA7401">
            <w:pPr>
              <w:jc w:val="both"/>
              <w:rPr>
                <w:rFonts w:ascii="Arial" w:hAnsi="Arial" w:cs="Arial"/>
                <w:sz w:val="12"/>
                <w:szCs w:val="24"/>
              </w:rPr>
            </w:pPr>
          </w:p>
        </w:tc>
      </w:tr>
      <w:tr w:rsidR="00EA7AA1" w:rsidRPr="000C0B1D" w:rsidTr="00844AF8">
        <w:tc>
          <w:tcPr>
            <w:tcW w:w="648" w:type="dxa"/>
          </w:tcPr>
          <w:p w:rsidR="00EA7AA1" w:rsidRDefault="00EA7AA1" w:rsidP="000E0A44">
            <w:pPr>
              <w:rPr>
                <w:rFonts w:ascii="Arial" w:hAnsi="Arial" w:cs="Arial"/>
              </w:rPr>
            </w:pPr>
            <w:r>
              <w:rPr>
                <w:rFonts w:ascii="Arial" w:hAnsi="Arial" w:cs="Arial"/>
              </w:rPr>
              <w:t>6.</w:t>
            </w:r>
          </w:p>
        </w:tc>
        <w:tc>
          <w:tcPr>
            <w:tcW w:w="1377" w:type="dxa"/>
          </w:tcPr>
          <w:p w:rsidR="00EA7AA1" w:rsidRDefault="000268B3" w:rsidP="000E0A44">
            <w:pPr>
              <w:rPr>
                <w:rFonts w:ascii="Arial" w:hAnsi="Arial" w:cs="Arial"/>
              </w:rPr>
            </w:pPr>
            <w:r>
              <w:rPr>
                <w:rFonts w:ascii="Arial" w:hAnsi="Arial" w:cs="Arial"/>
              </w:rPr>
              <w:t>Provision of Services</w:t>
            </w:r>
          </w:p>
        </w:tc>
        <w:tc>
          <w:tcPr>
            <w:tcW w:w="693" w:type="dxa"/>
            <w:gridSpan w:val="2"/>
          </w:tcPr>
          <w:p w:rsidR="00EA7AA1" w:rsidRDefault="00EA7AA1" w:rsidP="000E0A44">
            <w:pPr>
              <w:rPr>
                <w:rFonts w:ascii="Arial" w:hAnsi="Arial" w:cs="Arial"/>
              </w:rPr>
            </w:pPr>
          </w:p>
        </w:tc>
        <w:tc>
          <w:tcPr>
            <w:tcW w:w="6840" w:type="dxa"/>
            <w:gridSpan w:val="2"/>
          </w:tcPr>
          <w:p w:rsidR="00EA7AA1" w:rsidRDefault="000268B3" w:rsidP="000E0A44">
            <w:pPr>
              <w:jc w:val="both"/>
              <w:rPr>
                <w:rFonts w:ascii="Arial" w:hAnsi="Arial" w:cs="Arial"/>
              </w:rPr>
            </w:pPr>
            <w:r>
              <w:rPr>
                <w:rFonts w:ascii="Arial" w:hAnsi="Arial" w:cs="Arial"/>
              </w:rPr>
              <w:t xml:space="preserve">Services shall be </w:t>
            </w:r>
            <w:r w:rsidR="00670E63">
              <w:rPr>
                <w:rFonts w:ascii="Arial" w:hAnsi="Arial" w:cs="Arial"/>
              </w:rPr>
              <w:t xml:space="preserve">provided by the service provider in accordance with the terms </w:t>
            </w:r>
            <w:r w:rsidR="00A809CC">
              <w:rPr>
                <w:rFonts w:ascii="Arial" w:hAnsi="Arial" w:cs="Arial"/>
              </w:rPr>
              <w:t xml:space="preserve">specified </w:t>
            </w:r>
            <w:r w:rsidR="00177801">
              <w:rPr>
                <w:rFonts w:ascii="Arial" w:hAnsi="Arial" w:cs="Arial"/>
              </w:rPr>
              <w:t xml:space="preserve">in the schedule of requirement. </w:t>
            </w:r>
          </w:p>
        </w:tc>
      </w:tr>
      <w:tr w:rsidR="003017B4" w:rsidRPr="0063162A" w:rsidTr="00844AF8">
        <w:trPr>
          <w:trHeight w:val="70"/>
        </w:trPr>
        <w:tc>
          <w:tcPr>
            <w:tcW w:w="648" w:type="dxa"/>
          </w:tcPr>
          <w:p w:rsidR="003017B4" w:rsidRPr="0063162A" w:rsidRDefault="003017B4" w:rsidP="00DA7401">
            <w:pPr>
              <w:rPr>
                <w:rFonts w:ascii="Arial" w:hAnsi="Arial" w:cs="Arial"/>
                <w:sz w:val="12"/>
                <w:szCs w:val="24"/>
              </w:rPr>
            </w:pPr>
          </w:p>
        </w:tc>
        <w:tc>
          <w:tcPr>
            <w:tcW w:w="8910" w:type="dxa"/>
            <w:gridSpan w:val="5"/>
          </w:tcPr>
          <w:p w:rsidR="003017B4" w:rsidRPr="0063162A" w:rsidRDefault="003017B4" w:rsidP="00DA7401">
            <w:pPr>
              <w:jc w:val="both"/>
              <w:rPr>
                <w:rFonts w:ascii="Arial" w:hAnsi="Arial" w:cs="Arial"/>
                <w:sz w:val="12"/>
                <w:szCs w:val="24"/>
              </w:rPr>
            </w:pPr>
          </w:p>
        </w:tc>
      </w:tr>
      <w:tr w:rsidR="00177801" w:rsidRPr="000C0B1D" w:rsidTr="00844AF8">
        <w:tc>
          <w:tcPr>
            <w:tcW w:w="648" w:type="dxa"/>
          </w:tcPr>
          <w:p w:rsidR="00177801" w:rsidRDefault="00177801" w:rsidP="000E0A44">
            <w:pPr>
              <w:rPr>
                <w:rFonts w:ascii="Arial" w:hAnsi="Arial" w:cs="Arial"/>
              </w:rPr>
            </w:pPr>
            <w:r>
              <w:rPr>
                <w:rFonts w:ascii="Arial" w:hAnsi="Arial" w:cs="Arial"/>
              </w:rPr>
              <w:t>7.</w:t>
            </w:r>
          </w:p>
        </w:tc>
        <w:tc>
          <w:tcPr>
            <w:tcW w:w="1377" w:type="dxa"/>
          </w:tcPr>
          <w:p w:rsidR="00177801" w:rsidRDefault="00EB7BF8" w:rsidP="000E0A44">
            <w:pPr>
              <w:rPr>
                <w:rFonts w:ascii="Arial" w:hAnsi="Arial" w:cs="Arial"/>
              </w:rPr>
            </w:pPr>
            <w:r>
              <w:rPr>
                <w:rFonts w:ascii="Arial" w:hAnsi="Arial" w:cs="Arial"/>
              </w:rPr>
              <w:t>Payment</w:t>
            </w:r>
          </w:p>
        </w:tc>
        <w:tc>
          <w:tcPr>
            <w:tcW w:w="693" w:type="dxa"/>
            <w:gridSpan w:val="2"/>
          </w:tcPr>
          <w:p w:rsidR="00177801" w:rsidRDefault="00EB7BF8" w:rsidP="000E0A44">
            <w:pPr>
              <w:rPr>
                <w:rFonts w:ascii="Arial" w:hAnsi="Arial" w:cs="Arial"/>
              </w:rPr>
            </w:pPr>
            <w:r>
              <w:rPr>
                <w:rFonts w:ascii="Arial" w:hAnsi="Arial" w:cs="Arial"/>
              </w:rPr>
              <w:t>7.1</w:t>
            </w:r>
          </w:p>
        </w:tc>
        <w:tc>
          <w:tcPr>
            <w:tcW w:w="6840" w:type="dxa"/>
            <w:gridSpan w:val="2"/>
          </w:tcPr>
          <w:p w:rsidR="00177801" w:rsidRDefault="00015C6C" w:rsidP="000E0A44">
            <w:pPr>
              <w:jc w:val="both"/>
              <w:rPr>
                <w:rFonts w:ascii="Arial" w:hAnsi="Arial" w:cs="Arial"/>
              </w:rPr>
            </w:pPr>
            <w:r>
              <w:rPr>
                <w:rFonts w:ascii="Arial" w:hAnsi="Arial" w:cs="Arial"/>
              </w:rPr>
              <w:t xml:space="preserve">The method </w:t>
            </w:r>
            <w:r w:rsidR="000F66E1">
              <w:rPr>
                <w:rFonts w:ascii="Arial" w:hAnsi="Arial" w:cs="Arial"/>
              </w:rPr>
              <w:t xml:space="preserve">and conditions of payment to be made to the service provider </w:t>
            </w:r>
            <w:r w:rsidR="00330A3C">
              <w:rPr>
                <w:rFonts w:ascii="Arial" w:hAnsi="Arial" w:cs="Arial"/>
              </w:rPr>
              <w:t xml:space="preserve">under this contract shall be specified </w:t>
            </w:r>
            <w:r w:rsidR="00531C69">
              <w:rPr>
                <w:rFonts w:ascii="Arial" w:hAnsi="Arial" w:cs="Arial"/>
              </w:rPr>
              <w:t xml:space="preserve">in SCC. </w:t>
            </w:r>
          </w:p>
        </w:tc>
      </w:tr>
      <w:tr w:rsidR="003017B4" w:rsidRPr="004F5278" w:rsidTr="00844AF8">
        <w:trPr>
          <w:trHeight w:val="70"/>
        </w:trPr>
        <w:tc>
          <w:tcPr>
            <w:tcW w:w="648" w:type="dxa"/>
          </w:tcPr>
          <w:p w:rsidR="003017B4" w:rsidRPr="004F5278" w:rsidRDefault="003017B4" w:rsidP="00DA7401">
            <w:pPr>
              <w:rPr>
                <w:rFonts w:ascii="Arial" w:hAnsi="Arial" w:cs="Arial"/>
                <w:sz w:val="10"/>
                <w:szCs w:val="24"/>
              </w:rPr>
            </w:pPr>
          </w:p>
        </w:tc>
        <w:tc>
          <w:tcPr>
            <w:tcW w:w="8910" w:type="dxa"/>
            <w:gridSpan w:val="5"/>
          </w:tcPr>
          <w:p w:rsidR="003017B4" w:rsidRPr="004F5278" w:rsidRDefault="003017B4" w:rsidP="00DA7401">
            <w:pPr>
              <w:jc w:val="both"/>
              <w:rPr>
                <w:rFonts w:ascii="Arial" w:hAnsi="Arial" w:cs="Arial"/>
                <w:sz w:val="10"/>
                <w:szCs w:val="24"/>
              </w:rPr>
            </w:pPr>
          </w:p>
        </w:tc>
      </w:tr>
      <w:tr w:rsidR="00531C69" w:rsidRPr="000C0B1D" w:rsidTr="00844AF8">
        <w:tc>
          <w:tcPr>
            <w:tcW w:w="648" w:type="dxa"/>
          </w:tcPr>
          <w:p w:rsidR="00531C69" w:rsidRDefault="00531C69" w:rsidP="000E0A44">
            <w:pPr>
              <w:rPr>
                <w:rFonts w:ascii="Arial" w:hAnsi="Arial" w:cs="Arial"/>
              </w:rPr>
            </w:pPr>
          </w:p>
        </w:tc>
        <w:tc>
          <w:tcPr>
            <w:tcW w:w="1377" w:type="dxa"/>
          </w:tcPr>
          <w:p w:rsidR="00531C69" w:rsidRDefault="00531C69" w:rsidP="000E0A44">
            <w:pPr>
              <w:rPr>
                <w:rFonts w:ascii="Arial" w:hAnsi="Arial" w:cs="Arial"/>
              </w:rPr>
            </w:pPr>
          </w:p>
        </w:tc>
        <w:tc>
          <w:tcPr>
            <w:tcW w:w="693" w:type="dxa"/>
            <w:gridSpan w:val="2"/>
          </w:tcPr>
          <w:p w:rsidR="00531C69" w:rsidRDefault="00531C69" w:rsidP="000E0A44">
            <w:pPr>
              <w:rPr>
                <w:rFonts w:ascii="Arial" w:hAnsi="Arial" w:cs="Arial"/>
              </w:rPr>
            </w:pPr>
            <w:r>
              <w:rPr>
                <w:rFonts w:ascii="Arial" w:hAnsi="Arial" w:cs="Arial"/>
              </w:rPr>
              <w:t>7.2</w:t>
            </w:r>
          </w:p>
        </w:tc>
        <w:tc>
          <w:tcPr>
            <w:tcW w:w="6840" w:type="dxa"/>
            <w:gridSpan w:val="2"/>
          </w:tcPr>
          <w:p w:rsidR="00531C69" w:rsidRDefault="007F6A36" w:rsidP="000E0A44">
            <w:pPr>
              <w:jc w:val="both"/>
              <w:rPr>
                <w:rFonts w:ascii="Arial" w:hAnsi="Arial" w:cs="Arial"/>
              </w:rPr>
            </w:pPr>
            <w:r>
              <w:rPr>
                <w:rFonts w:ascii="Arial" w:hAnsi="Arial" w:cs="Arial"/>
              </w:rPr>
              <w:t xml:space="preserve">The service provider’s </w:t>
            </w:r>
            <w:r w:rsidR="004A5C7A">
              <w:rPr>
                <w:rFonts w:ascii="Arial" w:hAnsi="Arial" w:cs="Arial"/>
              </w:rPr>
              <w:t xml:space="preserve">request (s) for payment shall be made to </w:t>
            </w:r>
            <w:r w:rsidR="00F02A00">
              <w:rPr>
                <w:rFonts w:ascii="Arial" w:hAnsi="Arial" w:cs="Arial"/>
              </w:rPr>
              <w:t xml:space="preserve">the procuring agency </w:t>
            </w:r>
            <w:r w:rsidR="00E55B6B">
              <w:rPr>
                <w:rFonts w:ascii="Arial" w:hAnsi="Arial" w:cs="Arial"/>
              </w:rPr>
              <w:t xml:space="preserve">in writing accompanied </w:t>
            </w:r>
            <w:r w:rsidR="000B64CD">
              <w:rPr>
                <w:rFonts w:ascii="Arial" w:hAnsi="Arial" w:cs="Arial"/>
              </w:rPr>
              <w:t xml:space="preserve">by an invoice </w:t>
            </w:r>
            <w:r w:rsidR="00E40EF8">
              <w:rPr>
                <w:rFonts w:ascii="Arial" w:hAnsi="Arial" w:cs="Arial"/>
              </w:rPr>
              <w:t>describing</w:t>
            </w:r>
            <w:r w:rsidR="00E52B63">
              <w:rPr>
                <w:rFonts w:ascii="Arial" w:hAnsi="Arial" w:cs="Arial"/>
              </w:rPr>
              <w:t xml:space="preserve">, as appropriate, </w:t>
            </w:r>
            <w:r w:rsidR="001815DB">
              <w:rPr>
                <w:rFonts w:ascii="Arial" w:hAnsi="Arial" w:cs="Arial"/>
              </w:rPr>
              <w:t xml:space="preserve">the service performed, </w:t>
            </w:r>
            <w:r w:rsidR="00A82128">
              <w:rPr>
                <w:rFonts w:ascii="Arial" w:hAnsi="Arial" w:cs="Arial"/>
              </w:rPr>
              <w:t xml:space="preserve">an upon fulfillment </w:t>
            </w:r>
            <w:r w:rsidR="00DA79E7">
              <w:rPr>
                <w:rFonts w:ascii="Arial" w:hAnsi="Arial" w:cs="Arial"/>
              </w:rPr>
              <w:t>of other obligations stipulated in the contract.</w:t>
            </w:r>
          </w:p>
        </w:tc>
      </w:tr>
      <w:tr w:rsidR="003017B4" w:rsidRPr="004F5278" w:rsidTr="00844AF8">
        <w:trPr>
          <w:trHeight w:val="70"/>
        </w:trPr>
        <w:tc>
          <w:tcPr>
            <w:tcW w:w="648" w:type="dxa"/>
          </w:tcPr>
          <w:p w:rsidR="003017B4" w:rsidRPr="004F5278" w:rsidRDefault="003017B4" w:rsidP="00DA7401">
            <w:pPr>
              <w:rPr>
                <w:rFonts w:ascii="Arial" w:hAnsi="Arial" w:cs="Arial"/>
                <w:sz w:val="10"/>
                <w:szCs w:val="24"/>
              </w:rPr>
            </w:pPr>
          </w:p>
        </w:tc>
        <w:tc>
          <w:tcPr>
            <w:tcW w:w="8910" w:type="dxa"/>
            <w:gridSpan w:val="5"/>
          </w:tcPr>
          <w:p w:rsidR="003017B4" w:rsidRPr="004F5278" w:rsidRDefault="003017B4" w:rsidP="00DA7401">
            <w:pPr>
              <w:jc w:val="both"/>
              <w:rPr>
                <w:rFonts w:ascii="Arial" w:hAnsi="Arial" w:cs="Arial"/>
                <w:sz w:val="10"/>
                <w:szCs w:val="24"/>
              </w:rPr>
            </w:pPr>
          </w:p>
        </w:tc>
      </w:tr>
      <w:tr w:rsidR="00DA79E7" w:rsidRPr="000C0B1D" w:rsidTr="00844AF8">
        <w:tc>
          <w:tcPr>
            <w:tcW w:w="648" w:type="dxa"/>
          </w:tcPr>
          <w:p w:rsidR="00DA79E7" w:rsidRDefault="00DA79E7" w:rsidP="000E0A44">
            <w:pPr>
              <w:rPr>
                <w:rFonts w:ascii="Arial" w:hAnsi="Arial" w:cs="Arial"/>
              </w:rPr>
            </w:pPr>
          </w:p>
        </w:tc>
        <w:tc>
          <w:tcPr>
            <w:tcW w:w="1377" w:type="dxa"/>
          </w:tcPr>
          <w:p w:rsidR="00DA79E7" w:rsidRDefault="00DA79E7" w:rsidP="000E0A44">
            <w:pPr>
              <w:rPr>
                <w:rFonts w:ascii="Arial" w:hAnsi="Arial" w:cs="Arial"/>
              </w:rPr>
            </w:pPr>
          </w:p>
        </w:tc>
        <w:tc>
          <w:tcPr>
            <w:tcW w:w="693" w:type="dxa"/>
            <w:gridSpan w:val="2"/>
          </w:tcPr>
          <w:p w:rsidR="00DA79E7" w:rsidRDefault="00DA79E7" w:rsidP="000E0A44">
            <w:pPr>
              <w:rPr>
                <w:rFonts w:ascii="Arial" w:hAnsi="Arial" w:cs="Arial"/>
              </w:rPr>
            </w:pPr>
            <w:r>
              <w:rPr>
                <w:rFonts w:ascii="Arial" w:hAnsi="Arial" w:cs="Arial"/>
              </w:rPr>
              <w:t>7.3</w:t>
            </w:r>
          </w:p>
        </w:tc>
        <w:tc>
          <w:tcPr>
            <w:tcW w:w="6840" w:type="dxa"/>
            <w:gridSpan w:val="2"/>
          </w:tcPr>
          <w:p w:rsidR="00DA79E7" w:rsidRDefault="00A34CB7" w:rsidP="000E0A44">
            <w:pPr>
              <w:jc w:val="both"/>
              <w:rPr>
                <w:rFonts w:ascii="Arial" w:hAnsi="Arial" w:cs="Arial"/>
              </w:rPr>
            </w:pPr>
            <w:r>
              <w:rPr>
                <w:rFonts w:ascii="Arial" w:hAnsi="Arial" w:cs="Arial"/>
              </w:rPr>
              <w:t xml:space="preserve">Payment shall be made promptly </w:t>
            </w:r>
            <w:r w:rsidR="00CA5A68">
              <w:rPr>
                <w:rFonts w:ascii="Arial" w:hAnsi="Arial" w:cs="Arial"/>
              </w:rPr>
              <w:t>by the procuring agency</w:t>
            </w:r>
            <w:r w:rsidR="00904484">
              <w:rPr>
                <w:rFonts w:ascii="Arial" w:hAnsi="Arial" w:cs="Arial"/>
              </w:rPr>
              <w:t xml:space="preserve">, but </w:t>
            </w:r>
            <w:r w:rsidR="00BE177B">
              <w:rPr>
                <w:rFonts w:ascii="Arial" w:hAnsi="Arial" w:cs="Arial"/>
              </w:rPr>
              <w:t xml:space="preserve">in no case later than thirty (30) days after submission of an invoice or claim by the service provider. </w:t>
            </w:r>
          </w:p>
        </w:tc>
      </w:tr>
      <w:tr w:rsidR="003017B4" w:rsidRPr="004F5278" w:rsidTr="00844AF8">
        <w:trPr>
          <w:trHeight w:val="70"/>
        </w:trPr>
        <w:tc>
          <w:tcPr>
            <w:tcW w:w="648" w:type="dxa"/>
          </w:tcPr>
          <w:p w:rsidR="003017B4" w:rsidRPr="004F5278" w:rsidRDefault="003017B4" w:rsidP="00DA7401">
            <w:pPr>
              <w:rPr>
                <w:rFonts w:ascii="Arial" w:hAnsi="Arial" w:cs="Arial"/>
                <w:sz w:val="10"/>
                <w:szCs w:val="24"/>
              </w:rPr>
            </w:pPr>
          </w:p>
        </w:tc>
        <w:tc>
          <w:tcPr>
            <w:tcW w:w="8910" w:type="dxa"/>
            <w:gridSpan w:val="5"/>
          </w:tcPr>
          <w:p w:rsidR="003017B4" w:rsidRPr="004F5278" w:rsidRDefault="003017B4" w:rsidP="00DA7401">
            <w:pPr>
              <w:jc w:val="both"/>
              <w:rPr>
                <w:rFonts w:ascii="Arial" w:hAnsi="Arial" w:cs="Arial"/>
                <w:sz w:val="10"/>
                <w:szCs w:val="24"/>
              </w:rPr>
            </w:pPr>
          </w:p>
        </w:tc>
      </w:tr>
      <w:tr w:rsidR="00BE177B" w:rsidRPr="000C0B1D" w:rsidTr="00844AF8">
        <w:tc>
          <w:tcPr>
            <w:tcW w:w="648" w:type="dxa"/>
          </w:tcPr>
          <w:p w:rsidR="00BE177B" w:rsidRDefault="00BE177B" w:rsidP="000E0A44">
            <w:pPr>
              <w:rPr>
                <w:rFonts w:ascii="Arial" w:hAnsi="Arial" w:cs="Arial"/>
              </w:rPr>
            </w:pPr>
            <w:r>
              <w:rPr>
                <w:rFonts w:ascii="Arial" w:hAnsi="Arial" w:cs="Arial"/>
              </w:rPr>
              <w:t>8.</w:t>
            </w:r>
          </w:p>
        </w:tc>
        <w:tc>
          <w:tcPr>
            <w:tcW w:w="1377" w:type="dxa"/>
          </w:tcPr>
          <w:p w:rsidR="00BE177B" w:rsidRDefault="00D55BBA" w:rsidP="000E0A44">
            <w:pPr>
              <w:rPr>
                <w:rFonts w:ascii="Arial" w:hAnsi="Arial" w:cs="Arial"/>
              </w:rPr>
            </w:pPr>
            <w:r>
              <w:rPr>
                <w:rFonts w:ascii="Arial" w:hAnsi="Arial" w:cs="Arial"/>
              </w:rPr>
              <w:t>Prices</w:t>
            </w:r>
          </w:p>
        </w:tc>
        <w:tc>
          <w:tcPr>
            <w:tcW w:w="693" w:type="dxa"/>
            <w:gridSpan w:val="2"/>
          </w:tcPr>
          <w:p w:rsidR="00BE177B" w:rsidRDefault="00BE177B" w:rsidP="000E0A44">
            <w:pPr>
              <w:rPr>
                <w:rFonts w:ascii="Arial" w:hAnsi="Arial" w:cs="Arial"/>
              </w:rPr>
            </w:pPr>
          </w:p>
        </w:tc>
        <w:tc>
          <w:tcPr>
            <w:tcW w:w="6840" w:type="dxa"/>
            <w:gridSpan w:val="2"/>
          </w:tcPr>
          <w:p w:rsidR="00BE177B" w:rsidRDefault="00D55BBA" w:rsidP="000E0A44">
            <w:pPr>
              <w:jc w:val="both"/>
              <w:rPr>
                <w:rFonts w:ascii="Arial" w:hAnsi="Arial" w:cs="Arial"/>
              </w:rPr>
            </w:pPr>
            <w:r>
              <w:rPr>
                <w:rFonts w:ascii="Arial" w:hAnsi="Arial" w:cs="Arial"/>
              </w:rPr>
              <w:t xml:space="preserve">Prices charged by the service provider for the service performed under the contract shall not vary from the prices quoted </w:t>
            </w:r>
            <w:r w:rsidR="00B23F0B">
              <w:rPr>
                <w:rFonts w:ascii="Arial" w:hAnsi="Arial" w:cs="Arial"/>
              </w:rPr>
              <w:t xml:space="preserve">by the service provider in its bids. </w:t>
            </w:r>
          </w:p>
        </w:tc>
      </w:tr>
      <w:tr w:rsidR="003017B4" w:rsidRPr="004F5278" w:rsidTr="00844AF8">
        <w:trPr>
          <w:trHeight w:val="70"/>
        </w:trPr>
        <w:tc>
          <w:tcPr>
            <w:tcW w:w="648" w:type="dxa"/>
          </w:tcPr>
          <w:p w:rsidR="003017B4" w:rsidRPr="004F5278" w:rsidRDefault="003017B4" w:rsidP="00DA7401">
            <w:pPr>
              <w:rPr>
                <w:rFonts w:ascii="Arial" w:hAnsi="Arial" w:cs="Arial"/>
                <w:sz w:val="10"/>
                <w:szCs w:val="24"/>
              </w:rPr>
            </w:pPr>
          </w:p>
        </w:tc>
        <w:tc>
          <w:tcPr>
            <w:tcW w:w="8910" w:type="dxa"/>
            <w:gridSpan w:val="5"/>
          </w:tcPr>
          <w:p w:rsidR="003017B4" w:rsidRPr="004F5278" w:rsidRDefault="003017B4" w:rsidP="00DA7401">
            <w:pPr>
              <w:jc w:val="both"/>
              <w:rPr>
                <w:rFonts w:ascii="Arial" w:hAnsi="Arial" w:cs="Arial"/>
                <w:sz w:val="10"/>
                <w:szCs w:val="24"/>
              </w:rPr>
            </w:pPr>
          </w:p>
        </w:tc>
      </w:tr>
      <w:tr w:rsidR="00B23F0B" w:rsidRPr="000C0B1D" w:rsidTr="00844AF8">
        <w:tc>
          <w:tcPr>
            <w:tcW w:w="648" w:type="dxa"/>
          </w:tcPr>
          <w:p w:rsidR="00B23F0B" w:rsidRDefault="00B23F0B" w:rsidP="000E0A44">
            <w:pPr>
              <w:rPr>
                <w:rFonts w:ascii="Arial" w:hAnsi="Arial" w:cs="Arial"/>
              </w:rPr>
            </w:pPr>
            <w:r>
              <w:rPr>
                <w:rFonts w:ascii="Arial" w:hAnsi="Arial" w:cs="Arial"/>
              </w:rPr>
              <w:t>9.</w:t>
            </w:r>
          </w:p>
        </w:tc>
        <w:tc>
          <w:tcPr>
            <w:tcW w:w="1377" w:type="dxa"/>
          </w:tcPr>
          <w:p w:rsidR="00B23F0B" w:rsidRDefault="009061CB" w:rsidP="000E0A44">
            <w:pPr>
              <w:rPr>
                <w:rFonts w:ascii="Arial" w:hAnsi="Arial" w:cs="Arial"/>
              </w:rPr>
            </w:pPr>
            <w:r>
              <w:rPr>
                <w:rFonts w:ascii="Arial" w:hAnsi="Arial" w:cs="Arial"/>
              </w:rPr>
              <w:t xml:space="preserve">Contract Amendments </w:t>
            </w:r>
          </w:p>
        </w:tc>
        <w:tc>
          <w:tcPr>
            <w:tcW w:w="693" w:type="dxa"/>
            <w:gridSpan w:val="2"/>
          </w:tcPr>
          <w:p w:rsidR="00B23F0B" w:rsidRDefault="00B23F0B" w:rsidP="000E0A44">
            <w:pPr>
              <w:rPr>
                <w:rFonts w:ascii="Arial" w:hAnsi="Arial" w:cs="Arial"/>
              </w:rPr>
            </w:pPr>
          </w:p>
        </w:tc>
        <w:tc>
          <w:tcPr>
            <w:tcW w:w="6840" w:type="dxa"/>
            <w:gridSpan w:val="2"/>
          </w:tcPr>
          <w:p w:rsidR="00B23F0B" w:rsidRDefault="007E5016" w:rsidP="000E0A44">
            <w:pPr>
              <w:jc w:val="both"/>
              <w:rPr>
                <w:rFonts w:ascii="Arial" w:hAnsi="Arial" w:cs="Arial"/>
              </w:rPr>
            </w:pPr>
            <w:r>
              <w:rPr>
                <w:rFonts w:ascii="Arial" w:hAnsi="Arial" w:cs="Arial"/>
              </w:rPr>
              <w:t xml:space="preserve">No variation in or </w:t>
            </w:r>
            <w:r w:rsidR="002803FD">
              <w:rPr>
                <w:rFonts w:ascii="Arial" w:hAnsi="Arial" w:cs="Arial"/>
              </w:rPr>
              <w:t xml:space="preserve">modification of the terms of the contract </w:t>
            </w:r>
            <w:r w:rsidR="00964755">
              <w:rPr>
                <w:rFonts w:ascii="Arial" w:hAnsi="Arial" w:cs="Arial"/>
              </w:rPr>
              <w:t xml:space="preserve">shall be made except </w:t>
            </w:r>
            <w:r w:rsidR="00A2744E">
              <w:rPr>
                <w:rFonts w:ascii="Arial" w:hAnsi="Arial" w:cs="Arial"/>
              </w:rPr>
              <w:t xml:space="preserve">by written amendment signed by the parties. </w:t>
            </w:r>
          </w:p>
        </w:tc>
      </w:tr>
      <w:tr w:rsidR="003017B4" w:rsidRPr="004F5278" w:rsidTr="00844AF8">
        <w:trPr>
          <w:trHeight w:val="70"/>
        </w:trPr>
        <w:tc>
          <w:tcPr>
            <w:tcW w:w="648" w:type="dxa"/>
          </w:tcPr>
          <w:p w:rsidR="003017B4" w:rsidRPr="004F5278" w:rsidRDefault="003017B4" w:rsidP="00DA7401">
            <w:pPr>
              <w:rPr>
                <w:rFonts w:ascii="Arial" w:hAnsi="Arial" w:cs="Arial"/>
                <w:sz w:val="10"/>
                <w:szCs w:val="24"/>
              </w:rPr>
            </w:pPr>
          </w:p>
        </w:tc>
        <w:tc>
          <w:tcPr>
            <w:tcW w:w="8910" w:type="dxa"/>
            <w:gridSpan w:val="5"/>
          </w:tcPr>
          <w:p w:rsidR="003017B4" w:rsidRPr="004F5278" w:rsidRDefault="003017B4" w:rsidP="00DA7401">
            <w:pPr>
              <w:jc w:val="both"/>
              <w:rPr>
                <w:rFonts w:ascii="Arial" w:hAnsi="Arial" w:cs="Arial"/>
                <w:sz w:val="10"/>
                <w:szCs w:val="24"/>
              </w:rPr>
            </w:pPr>
          </w:p>
        </w:tc>
      </w:tr>
      <w:tr w:rsidR="00A2744E" w:rsidRPr="000C0B1D" w:rsidTr="00844AF8">
        <w:tc>
          <w:tcPr>
            <w:tcW w:w="648" w:type="dxa"/>
          </w:tcPr>
          <w:p w:rsidR="00A2744E" w:rsidRDefault="00A2744E" w:rsidP="000E0A44">
            <w:pPr>
              <w:rPr>
                <w:rFonts w:ascii="Arial" w:hAnsi="Arial" w:cs="Arial"/>
              </w:rPr>
            </w:pPr>
            <w:r>
              <w:rPr>
                <w:rFonts w:ascii="Arial" w:hAnsi="Arial" w:cs="Arial"/>
              </w:rPr>
              <w:t>10.</w:t>
            </w:r>
          </w:p>
        </w:tc>
        <w:tc>
          <w:tcPr>
            <w:tcW w:w="1377" w:type="dxa"/>
          </w:tcPr>
          <w:p w:rsidR="00A2744E" w:rsidRDefault="004776DA" w:rsidP="000E0A44">
            <w:pPr>
              <w:rPr>
                <w:rFonts w:ascii="Arial" w:hAnsi="Arial" w:cs="Arial"/>
              </w:rPr>
            </w:pPr>
            <w:r w:rsidRPr="004F5278">
              <w:rPr>
                <w:rFonts w:ascii="Arial" w:hAnsi="Arial" w:cs="Arial"/>
                <w:sz w:val="20"/>
              </w:rPr>
              <w:t xml:space="preserve">Terminations of Contract </w:t>
            </w:r>
          </w:p>
        </w:tc>
        <w:tc>
          <w:tcPr>
            <w:tcW w:w="693" w:type="dxa"/>
            <w:gridSpan w:val="2"/>
          </w:tcPr>
          <w:p w:rsidR="00A2744E" w:rsidRDefault="00A2744E" w:rsidP="000E0A44">
            <w:pPr>
              <w:rPr>
                <w:rFonts w:ascii="Arial" w:hAnsi="Arial" w:cs="Arial"/>
              </w:rPr>
            </w:pPr>
          </w:p>
        </w:tc>
        <w:tc>
          <w:tcPr>
            <w:tcW w:w="6840" w:type="dxa"/>
            <w:gridSpan w:val="2"/>
          </w:tcPr>
          <w:p w:rsidR="00A2744E" w:rsidRDefault="008E2CE4" w:rsidP="000E0A44">
            <w:pPr>
              <w:jc w:val="both"/>
              <w:rPr>
                <w:rFonts w:ascii="Arial" w:hAnsi="Arial" w:cs="Arial"/>
              </w:rPr>
            </w:pPr>
            <w:r>
              <w:rPr>
                <w:rFonts w:ascii="Arial" w:hAnsi="Arial" w:cs="Arial"/>
              </w:rPr>
              <w:t xml:space="preserve">Either party may terminate the contract </w:t>
            </w:r>
            <w:r w:rsidR="00F8362E">
              <w:rPr>
                <w:rFonts w:ascii="Arial" w:hAnsi="Arial" w:cs="Arial"/>
              </w:rPr>
              <w:t>by giving thirty (3</w:t>
            </w:r>
            <w:r w:rsidR="00577B24">
              <w:rPr>
                <w:rFonts w:ascii="Arial" w:hAnsi="Arial" w:cs="Arial"/>
              </w:rPr>
              <w:t>0</w:t>
            </w:r>
            <w:r w:rsidR="00F8362E">
              <w:rPr>
                <w:rFonts w:ascii="Arial" w:hAnsi="Arial" w:cs="Arial"/>
              </w:rPr>
              <w:t xml:space="preserve">) days notice in advance </w:t>
            </w:r>
            <w:r w:rsidR="00D34F95">
              <w:rPr>
                <w:rFonts w:ascii="Arial" w:hAnsi="Arial" w:cs="Arial"/>
              </w:rPr>
              <w:t xml:space="preserve">in writing. </w:t>
            </w:r>
          </w:p>
        </w:tc>
      </w:tr>
      <w:tr w:rsidR="003017B4" w:rsidRPr="0063162A" w:rsidTr="00844AF8">
        <w:trPr>
          <w:trHeight w:val="70"/>
        </w:trPr>
        <w:tc>
          <w:tcPr>
            <w:tcW w:w="648" w:type="dxa"/>
          </w:tcPr>
          <w:p w:rsidR="003017B4" w:rsidRPr="0063162A" w:rsidRDefault="003017B4" w:rsidP="00DA7401">
            <w:pPr>
              <w:rPr>
                <w:rFonts w:ascii="Arial" w:hAnsi="Arial" w:cs="Arial"/>
                <w:sz w:val="12"/>
                <w:szCs w:val="24"/>
              </w:rPr>
            </w:pPr>
          </w:p>
        </w:tc>
        <w:tc>
          <w:tcPr>
            <w:tcW w:w="8910" w:type="dxa"/>
            <w:gridSpan w:val="5"/>
          </w:tcPr>
          <w:p w:rsidR="003017B4" w:rsidRPr="0063162A" w:rsidRDefault="003017B4" w:rsidP="00DA7401">
            <w:pPr>
              <w:jc w:val="both"/>
              <w:rPr>
                <w:rFonts w:ascii="Arial" w:hAnsi="Arial" w:cs="Arial"/>
                <w:sz w:val="12"/>
                <w:szCs w:val="24"/>
              </w:rPr>
            </w:pPr>
          </w:p>
        </w:tc>
      </w:tr>
      <w:tr w:rsidR="00D34F95" w:rsidRPr="000C0B1D" w:rsidTr="00844AF8">
        <w:tc>
          <w:tcPr>
            <w:tcW w:w="648" w:type="dxa"/>
          </w:tcPr>
          <w:p w:rsidR="00D34F95" w:rsidRDefault="00D34F95" w:rsidP="000E0A44">
            <w:pPr>
              <w:rPr>
                <w:rFonts w:ascii="Arial" w:hAnsi="Arial" w:cs="Arial"/>
              </w:rPr>
            </w:pPr>
            <w:r>
              <w:rPr>
                <w:rFonts w:ascii="Arial" w:hAnsi="Arial" w:cs="Arial"/>
              </w:rPr>
              <w:lastRenderedPageBreak/>
              <w:t>11.</w:t>
            </w:r>
          </w:p>
        </w:tc>
        <w:tc>
          <w:tcPr>
            <w:tcW w:w="1377" w:type="dxa"/>
          </w:tcPr>
          <w:p w:rsidR="00D34F95" w:rsidRDefault="005C6811" w:rsidP="000E0A44">
            <w:pPr>
              <w:rPr>
                <w:rFonts w:ascii="Arial" w:hAnsi="Arial" w:cs="Arial"/>
              </w:rPr>
            </w:pPr>
            <w:r>
              <w:rPr>
                <w:rFonts w:ascii="Arial" w:hAnsi="Arial" w:cs="Arial"/>
              </w:rPr>
              <w:t xml:space="preserve">Liquidated Damages </w:t>
            </w:r>
          </w:p>
        </w:tc>
        <w:tc>
          <w:tcPr>
            <w:tcW w:w="693" w:type="dxa"/>
            <w:gridSpan w:val="2"/>
          </w:tcPr>
          <w:p w:rsidR="00D34F95" w:rsidRDefault="00D34F95" w:rsidP="000E0A44">
            <w:pPr>
              <w:rPr>
                <w:rFonts w:ascii="Arial" w:hAnsi="Arial" w:cs="Arial"/>
              </w:rPr>
            </w:pPr>
          </w:p>
        </w:tc>
        <w:tc>
          <w:tcPr>
            <w:tcW w:w="6840" w:type="dxa"/>
            <w:gridSpan w:val="2"/>
          </w:tcPr>
          <w:p w:rsidR="00D34F95" w:rsidRDefault="005C6811" w:rsidP="000E0A44">
            <w:pPr>
              <w:jc w:val="both"/>
              <w:rPr>
                <w:rFonts w:ascii="Arial" w:hAnsi="Arial" w:cs="Arial"/>
              </w:rPr>
            </w:pPr>
            <w:r>
              <w:rPr>
                <w:rFonts w:ascii="Arial" w:hAnsi="Arial" w:cs="Arial"/>
              </w:rPr>
              <w:t xml:space="preserve">If the service provider fails to </w:t>
            </w:r>
            <w:r w:rsidR="00824ED1">
              <w:rPr>
                <w:rFonts w:ascii="Arial" w:hAnsi="Arial" w:cs="Arial"/>
              </w:rPr>
              <w:t>perform any or all of the service</w:t>
            </w:r>
            <w:r w:rsidR="00AF4E17">
              <w:rPr>
                <w:rFonts w:ascii="Arial" w:hAnsi="Arial" w:cs="Arial"/>
              </w:rPr>
              <w:t>s within the period(s) specified in the contract</w:t>
            </w:r>
            <w:r w:rsidR="00831823">
              <w:rPr>
                <w:rFonts w:ascii="Arial" w:hAnsi="Arial" w:cs="Arial"/>
              </w:rPr>
              <w:t xml:space="preserve">, the procuring agency shall, without </w:t>
            </w:r>
            <w:r w:rsidR="00302C0A">
              <w:rPr>
                <w:rFonts w:ascii="Arial" w:hAnsi="Arial" w:cs="Arial"/>
              </w:rPr>
              <w:t xml:space="preserve">prejudice </w:t>
            </w:r>
            <w:r w:rsidR="00D76F90">
              <w:rPr>
                <w:rFonts w:ascii="Arial" w:hAnsi="Arial" w:cs="Arial"/>
              </w:rPr>
              <w:t xml:space="preserve">to its other remedies </w:t>
            </w:r>
            <w:r w:rsidR="00102515">
              <w:rPr>
                <w:rFonts w:ascii="Arial" w:hAnsi="Arial" w:cs="Arial"/>
              </w:rPr>
              <w:t xml:space="preserve">under the contract, deduct from the contract </w:t>
            </w:r>
            <w:r w:rsidR="009B3FFE">
              <w:rPr>
                <w:rFonts w:ascii="Arial" w:hAnsi="Arial" w:cs="Arial"/>
              </w:rPr>
              <w:t xml:space="preserve">price, as liquidated damages, a sum </w:t>
            </w:r>
            <w:r w:rsidR="005717B4">
              <w:rPr>
                <w:rFonts w:ascii="Arial" w:hAnsi="Arial" w:cs="Arial"/>
              </w:rPr>
              <w:t xml:space="preserve">equivalent </w:t>
            </w:r>
            <w:r w:rsidR="00B85B2A">
              <w:rPr>
                <w:rFonts w:ascii="Arial" w:hAnsi="Arial" w:cs="Arial"/>
              </w:rPr>
              <w:t xml:space="preserve">to the percentage </w:t>
            </w:r>
            <w:r w:rsidR="00CE1AE1">
              <w:rPr>
                <w:rFonts w:ascii="Arial" w:hAnsi="Arial" w:cs="Arial"/>
              </w:rPr>
              <w:t xml:space="preserve">specified </w:t>
            </w:r>
            <w:r w:rsidR="009746C1">
              <w:rPr>
                <w:rFonts w:ascii="Arial" w:hAnsi="Arial" w:cs="Arial"/>
              </w:rPr>
              <w:t xml:space="preserve">in SCC. </w:t>
            </w:r>
            <w:r w:rsidR="0085332D">
              <w:rPr>
                <w:rFonts w:ascii="Arial" w:hAnsi="Arial" w:cs="Arial"/>
              </w:rPr>
              <w:t xml:space="preserve">Once the maximum percentage specified in SCC is reached, the procuring agency may consider termination of the contract pursuant to </w:t>
            </w:r>
            <w:r w:rsidR="000D62C8">
              <w:rPr>
                <w:rFonts w:ascii="Arial" w:hAnsi="Arial" w:cs="Arial"/>
              </w:rPr>
              <w:t xml:space="preserve">GCC clause 12. </w:t>
            </w:r>
          </w:p>
        </w:tc>
      </w:tr>
      <w:tr w:rsidR="0063721F" w:rsidRPr="0063162A" w:rsidTr="00844AF8">
        <w:trPr>
          <w:trHeight w:val="70"/>
        </w:trPr>
        <w:tc>
          <w:tcPr>
            <w:tcW w:w="648" w:type="dxa"/>
          </w:tcPr>
          <w:p w:rsidR="0063721F" w:rsidRPr="0063162A" w:rsidRDefault="0063721F" w:rsidP="00DA7401">
            <w:pPr>
              <w:rPr>
                <w:rFonts w:ascii="Arial" w:hAnsi="Arial" w:cs="Arial"/>
                <w:sz w:val="12"/>
                <w:szCs w:val="24"/>
              </w:rPr>
            </w:pPr>
          </w:p>
        </w:tc>
        <w:tc>
          <w:tcPr>
            <w:tcW w:w="8910" w:type="dxa"/>
            <w:gridSpan w:val="5"/>
          </w:tcPr>
          <w:p w:rsidR="0063721F" w:rsidRPr="0063162A" w:rsidRDefault="0063721F" w:rsidP="00DA7401">
            <w:pPr>
              <w:jc w:val="both"/>
              <w:rPr>
                <w:rFonts w:ascii="Arial" w:hAnsi="Arial" w:cs="Arial"/>
                <w:sz w:val="12"/>
                <w:szCs w:val="24"/>
              </w:rPr>
            </w:pPr>
          </w:p>
        </w:tc>
      </w:tr>
      <w:tr w:rsidR="0034295F" w:rsidRPr="000C0B1D" w:rsidTr="00844AF8">
        <w:tc>
          <w:tcPr>
            <w:tcW w:w="648" w:type="dxa"/>
          </w:tcPr>
          <w:p w:rsidR="0034295F" w:rsidRDefault="0034295F" w:rsidP="000E0A44">
            <w:pPr>
              <w:rPr>
                <w:rFonts w:ascii="Arial" w:hAnsi="Arial" w:cs="Arial"/>
              </w:rPr>
            </w:pPr>
            <w:r>
              <w:rPr>
                <w:rFonts w:ascii="Arial" w:hAnsi="Arial" w:cs="Arial"/>
              </w:rPr>
              <w:t>12.</w:t>
            </w:r>
          </w:p>
        </w:tc>
        <w:tc>
          <w:tcPr>
            <w:tcW w:w="1377" w:type="dxa"/>
          </w:tcPr>
          <w:p w:rsidR="0034295F" w:rsidRDefault="0034295F" w:rsidP="000E0A44">
            <w:pPr>
              <w:rPr>
                <w:rFonts w:ascii="Arial" w:hAnsi="Arial" w:cs="Arial"/>
              </w:rPr>
            </w:pPr>
            <w:r>
              <w:rPr>
                <w:rFonts w:ascii="Arial" w:hAnsi="Arial" w:cs="Arial"/>
              </w:rPr>
              <w:t xml:space="preserve">Termination for Default </w:t>
            </w:r>
          </w:p>
        </w:tc>
        <w:tc>
          <w:tcPr>
            <w:tcW w:w="693" w:type="dxa"/>
            <w:gridSpan w:val="2"/>
          </w:tcPr>
          <w:p w:rsidR="0034295F" w:rsidRDefault="0034295F" w:rsidP="000E0A44">
            <w:pPr>
              <w:rPr>
                <w:rFonts w:ascii="Arial" w:hAnsi="Arial" w:cs="Arial"/>
              </w:rPr>
            </w:pPr>
          </w:p>
        </w:tc>
        <w:tc>
          <w:tcPr>
            <w:tcW w:w="6840" w:type="dxa"/>
            <w:gridSpan w:val="2"/>
          </w:tcPr>
          <w:p w:rsidR="0034295F" w:rsidRDefault="00E0455C" w:rsidP="000E0A44">
            <w:pPr>
              <w:jc w:val="both"/>
              <w:rPr>
                <w:rFonts w:ascii="Arial" w:hAnsi="Arial" w:cs="Arial"/>
              </w:rPr>
            </w:pPr>
            <w:r>
              <w:rPr>
                <w:rFonts w:ascii="Arial" w:hAnsi="Arial" w:cs="Arial"/>
              </w:rPr>
              <w:t xml:space="preserve">The procuring </w:t>
            </w:r>
            <w:r w:rsidR="0057361E">
              <w:rPr>
                <w:rFonts w:ascii="Arial" w:hAnsi="Arial" w:cs="Arial"/>
              </w:rPr>
              <w:t xml:space="preserve">agency, without </w:t>
            </w:r>
            <w:r w:rsidR="0045426B">
              <w:rPr>
                <w:rFonts w:ascii="Arial" w:hAnsi="Arial" w:cs="Arial"/>
              </w:rPr>
              <w:t xml:space="preserve">prejudice to any other remedy for breach </w:t>
            </w:r>
            <w:r w:rsidR="008F0EDF">
              <w:rPr>
                <w:rFonts w:ascii="Arial" w:hAnsi="Arial" w:cs="Arial"/>
              </w:rPr>
              <w:t>o</w:t>
            </w:r>
            <w:r w:rsidR="0045426B">
              <w:rPr>
                <w:rFonts w:ascii="Arial" w:hAnsi="Arial" w:cs="Arial"/>
              </w:rPr>
              <w:t xml:space="preserve">f contract, be written </w:t>
            </w:r>
            <w:r w:rsidR="008F0EDF">
              <w:rPr>
                <w:rFonts w:ascii="Arial" w:hAnsi="Arial" w:cs="Arial"/>
              </w:rPr>
              <w:t xml:space="preserve">notice of </w:t>
            </w:r>
            <w:r w:rsidR="00621FDF">
              <w:rPr>
                <w:rFonts w:ascii="Arial" w:hAnsi="Arial" w:cs="Arial"/>
              </w:rPr>
              <w:t xml:space="preserve">default </w:t>
            </w:r>
            <w:r w:rsidR="00ED6FB2">
              <w:rPr>
                <w:rFonts w:ascii="Arial" w:hAnsi="Arial" w:cs="Arial"/>
              </w:rPr>
              <w:t xml:space="preserve">sent to the service provider, may </w:t>
            </w:r>
            <w:r w:rsidR="00EE66DD">
              <w:rPr>
                <w:rFonts w:ascii="Arial" w:hAnsi="Arial" w:cs="Arial"/>
              </w:rPr>
              <w:t xml:space="preserve">terminate this contract in whole or in part. </w:t>
            </w:r>
          </w:p>
        </w:tc>
      </w:tr>
      <w:tr w:rsidR="0063721F" w:rsidRPr="0063162A" w:rsidTr="00844AF8">
        <w:trPr>
          <w:trHeight w:val="70"/>
        </w:trPr>
        <w:tc>
          <w:tcPr>
            <w:tcW w:w="648" w:type="dxa"/>
          </w:tcPr>
          <w:p w:rsidR="0063721F" w:rsidRPr="0063162A" w:rsidRDefault="0063721F" w:rsidP="00DA7401">
            <w:pPr>
              <w:rPr>
                <w:rFonts w:ascii="Arial" w:hAnsi="Arial" w:cs="Arial"/>
                <w:sz w:val="12"/>
                <w:szCs w:val="24"/>
              </w:rPr>
            </w:pPr>
          </w:p>
        </w:tc>
        <w:tc>
          <w:tcPr>
            <w:tcW w:w="8910" w:type="dxa"/>
            <w:gridSpan w:val="5"/>
          </w:tcPr>
          <w:p w:rsidR="0063721F" w:rsidRPr="0063162A" w:rsidRDefault="0063721F" w:rsidP="00DA7401">
            <w:pPr>
              <w:jc w:val="both"/>
              <w:rPr>
                <w:rFonts w:ascii="Arial" w:hAnsi="Arial" w:cs="Arial"/>
                <w:sz w:val="12"/>
                <w:szCs w:val="24"/>
              </w:rPr>
            </w:pPr>
          </w:p>
        </w:tc>
      </w:tr>
      <w:tr w:rsidR="00EE66DD" w:rsidRPr="000C0B1D" w:rsidTr="00844AF8">
        <w:tc>
          <w:tcPr>
            <w:tcW w:w="648" w:type="dxa"/>
          </w:tcPr>
          <w:p w:rsidR="00EE66DD" w:rsidRDefault="00EE66DD" w:rsidP="000A2671">
            <w:pPr>
              <w:rPr>
                <w:rFonts w:ascii="Arial" w:hAnsi="Arial" w:cs="Arial"/>
              </w:rPr>
            </w:pPr>
          </w:p>
        </w:tc>
        <w:tc>
          <w:tcPr>
            <w:tcW w:w="1377" w:type="dxa"/>
          </w:tcPr>
          <w:p w:rsidR="00EE66DD" w:rsidRDefault="00EE66DD" w:rsidP="000A2671">
            <w:pPr>
              <w:rPr>
                <w:rFonts w:ascii="Arial" w:hAnsi="Arial" w:cs="Arial"/>
              </w:rPr>
            </w:pPr>
          </w:p>
        </w:tc>
        <w:tc>
          <w:tcPr>
            <w:tcW w:w="693" w:type="dxa"/>
            <w:gridSpan w:val="2"/>
          </w:tcPr>
          <w:p w:rsidR="00EE66DD" w:rsidRDefault="007E01F4" w:rsidP="000A2671">
            <w:pPr>
              <w:rPr>
                <w:rFonts w:ascii="Arial" w:hAnsi="Arial" w:cs="Arial"/>
              </w:rPr>
            </w:pPr>
            <w:r>
              <w:rPr>
                <w:rFonts w:ascii="Arial" w:hAnsi="Arial" w:cs="Arial"/>
              </w:rPr>
              <w:t>(a)</w:t>
            </w:r>
          </w:p>
        </w:tc>
        <w:tc>
          <w:tcPr>
            <w:tcW w:w="6840" w:type="dxa"/>
            <w:gridSpan w:val="2"/>
          </w:tcPr>
          <w:p w:rsidR="00EE66DD" w:rsidRDefault="00FC2FB2" w:rsidP="000A2671">
            <w:pPr>
              <w:jc w:val="both"/>
              <w:rPr>
                <w:rFonts w:ascii="Arial" w:hAnsi="Arial" w:cs="Arial"/>
              </w:rPr>
            </w:pPr>
            <w:r>
              <w:rPr>
                <w:rFonts w:ascii="Arial" w:hAnsi="Arial" w:cs="Arial"/>
              </w:rPr>
              <w:t xml:space="preserve">If the service provider fails to perform </w:t>
            </w:r>
            <w:r w:rsidR="009E2BB6">
              <w:rPr>
                <w:rFonts w:ascii="Arial" w:hAnsi="Arial" w:cs="Arial"/>
              </w:rPr>
              <w:t xml:space="preserve">any or all of the services </w:t>
            </w:r>
            <w:r w:rsidR="00E82A0B">
              <w:rPr>
                <w:rFonts w:ascii="Arial" w:hAnsi="Arial" w:cs="Arial"/>
              </w:rPr>
              <w:t xml:space="preserve">within the period(s) </w:t>
            </w:r>
            <w:r w:rsidR="003C273B">
              <w:rPr>
                <w:rFonts w:ascii="Arial" w:hAnsi="Arial" w:cs="Arial"/>
              </w:rPr>
              <w:t xml:space="preserve">specified in the contract, or within any </w:t>
            </w:r>
            <w:r w:rsidR="002C5FB0">
              <w:rPr>
                <w:rFonts w:ascii="Arial" w:hAnsi="Arial" w:cs="Arial"/>
              </w:rPr>
              <w:t>extension</w:t>
            </w:r>
            <w:r w:rsidR="003C273B">
              <w:rPr>
                <w:rFonts w:ascii="Arial" w:hAnsi="Arial" w:cs="Arial"/>
              </w:rPr>
              <w:t xml:space="preserve"> thereof; or</w:t>
            </w:r>
          </w:p>
        </w:tc>
      </w:tr>
      <w:tr w:rsidR="0063721F" w:rsidRPr="0063162A" w:rsidTr="00844AF8">
        <w:trPr>
          <w:trHeight w:val="70"/>
        </w:trPr>
        <w:tc>
          <w:tcPr>
            <w:tcW w:w="648" w:type="dxa"/>
          </w:tcPr>
          <w:p w:rsidR="0063721F" w:rsidRPr="0063162A" w:rsidRDefault="0063721F" w:rsidP="00DA7401">
            <w:pPr>
              <w:rPr>
                <w:rFonts w:ascii="Arial" w:hAnsi="Arial" w:cs="Arial"/>
                <w:sz w:val="12"/>
                <w:szCs w:val="24"/>
              </w:rPr>
            </w:pPr>
          </w:p>
        </w:tc>
        <w:tc>
          <w:tcPr>
            <w:tcW w:w="8910" w:type="dxa"/>
            <w:gridSpan w:val="5"/>
          </w:tcPr>
          <w:p w:rsidR="0063721F" w:rsidRPr="0063162A" w:rsidRDefault="0063721F" w:rsidP="00DA7401">
            <w:pPr>
              <w:jc w:val="both"/>
              <w:rPr>
                <w:rFonts w:ascii="Arial" w:hAnsi="Arial" w:cs="Arial"/>
                <w:sz w:val="12"/>
                <w:szCs w:val="24"/>
              </w:rPr>
            </w:pPr>
          </w:p>
        </w:tc>
      </w:tr>
      <w:tr w:rsidR="003C273B" w:rsidRPr="000C0B1D" w:rsidTr="00844AF8">
        <w:tc>
          <w:tcPr>
            <w:tcW w:w="648" w:type="dxa"/>
          </w:tcPr>
          <w:p w:rsidR="003C273B" w:rsidRDefault="003C273B" w:rsidP="000A2671">
            <w:pPr>
              <w:rPr>
                <w:rFonts w:ascii="Arial" w:hAnsi="Arial" w:cs="Arial"/>
              </w:rPr>
            </w:pPr>
          </w:p>
        </w:tc>
        <w:tc>
          <w:tcPr>
            <w:tcW w:w="1377" w:type="dxa"/>
          </w:tcPr>
          <w:p w:rsidR="003C273B" w:rsidRDefault="003C273B" w:rsidP="000A2671">
            <w:pPr>
              <w:rPr>
                <w:rFonts w:ascii="Arial" w:hAnsi="Arial" w:cs="Arial"/>
              </w:rPr>
            </w:pPr>
          </w:p>
        </w:tc>
        <w:tc>
          <w:tcPr>
            <w:tcW w:w="693" w:type="dxa"/>
            <w:gridSpan w:val="2"/>
          </w:tcPr>
          <w:p w:rsidR="003C273B" w:rsidRDefault="003C273B" w:rsidP="000A2671">
            <w:pPr>
              <w:rPr>
                <w:rFonts w:ascii="Arial" w:hAnsi="Arial" w:cs="Arial"/>
              </w:rPr>
            </w:pPr>
            <w:r>
              <w:rPr>
                <w:rFonts w:ascii="Arial" w:hAnsi="Arial" w:cs="Arial"/>
              </w:rPr>
              <w:t>(b)</w:t>
            </w:r>
          </w:p>
        </w:tc>
        <w:tc>
          <w:tcPr>
            <w:tcW w:w="6840" w:type="dxa"/>
            <w:gridSpan w:val="2"/>
          </w:tcPr>
          <w:p w:rsidR="003C273B" w:rsidRDefault="00FC0D4E" w:rsidP="000A2671">
            <w:pPr>
              <w:jc w:val="both"/>
              <w:rPr>
                <w:rFonts w:ascii="Arial" w:hAnsi="Arial" w:cs="Arial"/>
              </w:rPr>
            </w:pPr>
            <w:r>
              <w:rPr>
                <w:rFonts w:ascii="Arial" w:hAnsi="Arial" w:cs="Arial"/>
              </w:rPr>
              <w:t xml:space="preserve">If the service provider fails to perform any other </w:t>
            </w:r>
            <w:r w:rsidR="00F24792">
              <w:rPr>
                <w:rFonts w:ascii="Arial" w:hAnsi="Arial" w:cs="Arial"/>
              </w:rPr>
              <w:t xml:space="preserve">obligation(s) under the contract. </w:t>
            </w:r>
          </w:p>
        </w:tc>
      </w:tr>
      <w:tr w:rsidR="0063721F" w:rsidRPr="0063162A" w:rsidTr="00844AF8">
        <w:trPr>
          <w:trHeight w:val="70"/>
        </w:trPr>
        <w:tc>
          <w:tcPr>
            <w:tcW w:w="648" w:type="dxa"/>
          </w:tcPr>
          <w:p w:rsidR="0063721F" w:rsidRPr="0063162A" w:rsidRDefault="0063721F" w:rsidP="00DA7401">
            <w:pPr>
              <w:rPr>
                <w:rFonts w:ascii="Arial" w:hAnsi="Arial" w:cs="Arial"/>
                <w:sz w:val="12"/>
                <w:szCs w:val="24"/>
              </w:rPr>
            </w:pPr>
          </w:p>
        </w:tc>
        <w:tc>
          <w:tcPr>
            <w:tcW w:w="8910" w:type="dxa"/>
            <w:gridSpan w:val="5"/>
          </w:tcPr>
          <w:p w:rsidR="0063721F" w:rsidRPr="0063162A" w:rsidRDefault="0063721F" w:rsidP="00DA7401">
            <w:pPr>
              <w:jc w:val="both"/>
              <w:rPr>
                <w:rFonts w:ascii="Arial" w:hAnsi="Arial" w:cs="Arial"/>
                <w:sz w:val="12"/>
                <w:szCs w:val="24"/>
              </w:rPr>
            </w:pPr>
          </w:p>
        </w:tc>
      </w:tr>
      <w:tr w:rsidR="00F24792" w:rsidRPr="000C0B1D" w:rsidTr="00844AF8">
        <w:tc>
          <w:tcPr>
            <w:tcW w:w="648" w:type="dxa"/>
          </w:tcPr>
          <w:p w:rsidR="00F24792" w:rsidRDefault="00F24792" w:rsidP="000A2671">
            <w:pPr>
              <w:rPr>
                <w:rFonts w:ascii="Arial" w:hAnsi="Arial" w:cs="Arial"/>
              </w:rPr>
            </w:pPr>
          </w:p>
        </w:tc>
        <w:tc>
          <w:tcPr>
            <w:tcW w:w="1377" w:type="dxa"/>
          </w:tcPr>
          <w:p w:rsidR="00F24792" w:rsidRDefault="00F24792" w:rsidP="000A2671">
            <w:pPr>
              <w:rPr>
                <w:rFonts w:ascii="Arial" w:hAnsi="Arial" w:cs="Arial"/>
              </w:rPr>
            </w:pPr>
          </w:p>
        </w:tc>
        <w:tc>
          <w:tcPr>
            <w:tcW w:w="693" w:type="dxa"/>
            <w:gridSpan w:val="2"/>
          </w:tcPr>
          <w:p w:rsidR="00F24792" w:rsidRDefault="008A5E13" w:rsidP="000A2671">
            <w:pPr>
              <w:rPr>
                <w:rFonts w:ascii="Arial" w:hAnsi="Arial" w:cs="Arial"/>
              </w:rPr>
            </w:pPr>
            <w:r>
              <w:rPr>
                <w:rFonts w:ascii="Arial" w:hAnsi="Arial" w:cs="Arial"/>
              </w:rPr>
              <w:t>(c)</w:t>
            </w:r>
          </w:p>
        </w:tc>
        <w:tc>
          <w:tcPr>
            <w:tcW w:w="6840" w:type="dxa"/>
            <w:gridSpan w:val="2"/>
          </w:tcPr>
          <w:p w:rsidR="00F24792" w:rsidRDefault="00F24792" w:rsidP="007260F2">
            <w:pPr>
              <w:jc w:val="both"/>
              <w:rPr>
                <w:rFonts w:ascii="Arial" w:hAnsi="Arial" w:cs="Arial"/>
              </w:rPr>
            </w:pPr>
            <w:r>
              <w:rPr>
                <w:rFonts w:ascii="Arial" w:hAnsi="Arial" w:cs="Arial"/>
              </w:rPr>
              <w:t xml:space="preserve">If the </w:t>
            </w:r>
            <w:r w:rsidR="00894301">
              <w:rPr>
                <w:rFonts w:ascii="Arial" w:hAnsi="Arial" w:cs="Arial"/>
              </w:rPr>
              <w:t xml:space="preserve">service provider, in the </w:t>
            </w:r>
            <w:r w:rsidR="00AA663B">
              <w:rPr>
                <w:rFonts w:ascii="Arial" w:hAnsi="Arial" w:cs="Arial"/>
              </w:rPr>
              <w:t>judgment</w:t>
            </w:r>
            <w:r w:rsidR="00894301">
              <w:rPr>
                <w:rFonts w:ascii="Arial" w:hAnsi="Arial" w:cs="Arial"/>
              </w:rPr>
              <w:t xml:space="preserve"> </w:t>
            </w:r>
            <w:r w:rsidR="00AA663B">
              <w:rPr>
                <w:rFonts w:ascii="Arial" w:hAnsi="Arial" w:cs="Arial"/>
              </w:rPr>
              <w:t xml:space="preserve">of the procuring agency has engaged in corrupt or </w:t>
            </w:r>
            <w:r w:rsidR="00E9255A">
              <w:rPr>
                <w:rFonts w:ascii="Arial" w:hAnsi="Arial" w:cs="Arial"/>
              </w:rPr>
              <w:t xml:space="preserve">fraudulent </w:t>
            </w:r>
            <w:r w:rsidR="00E505A7">
              <w:rPr>
                <w:rFonts w:ascii="Arial" w:hAnsi="Arial" w:cs="Arial"/>
              </w:rPr>
              <w:t xml:space="preserve">practice </w:t>
            </w:r>
            <w:r w:rsidR="009864C8">
              <w:rPr>
                <w:rFonts w:ascii="Arial" w:hAnsi="Arial" w:cs="Arial"/>
              </w:rPr>
              <w:t xml:space="preserve">in competing </w:t>
            </w:r>
            <w:r w:rsidR="007F24C6">
              <w:rPr>
                <w:rFonts w:ascii="Arial" w:hAnsi="Arial" w:cs="Arial"/>
              </w:rPr>
              <w:t xml:space="preserve">for or in executing the contract. </w:t>
            </w:r>
          </w:p>
        </w:tc>
      </w:tr>
      <w:tr w:rsidR="0063721F" w:rsidRPr="0063162A" w:rsidTr="00844AF8">
        <w:trPr>
          <w:trHeight w:val="70"/>
        </w:trPr>
        <w:tc>
          <w:tcPr>
            <w:tcW w:w="648" w:type="dxa"/>
          </w:tcPr>
          <w:p w:rsidR="0063721F" w:rsidRPr="0063162A" w:rsidRDefault="0063721F" w:rsidP="00DA7401">
            <w:pPr>
              <w:rPr>
                <w:rFonts w:ascii="Arial" w:hAnsi="Arial" w:cs="Arial"/>
                <w:sz w:val="12"/>
                <w:szCs w:val="24"/>
              </w:rPr>
            </w:pPr>
          </w:p>
        </w:tc>
        <w:tc>
          <w:tcPr>
            <w:tcW w:w="8910" w:type="dxa"/>
            <w:gridSpan w:val="5"/>
          </w:tcPr>
          <w:p w:rsidR="0063721F" w:rsidRPr="0063162A" w:rsidRDefault="0063721F" w:rsidP="00DA7401">
            <w:pPr>
              <w:jc w:val="both"/>
              <w:rPr>
                <w:rFonts w:ascii="Arial" w:hAnsi="Arial" w:cs="Arial"/>
                <w:sz w:val="12"/>
                <w:szCs w:val="24"/>
              </w:rPr>
            </w:pPr>
          </w:p>
        </w:tc>
      </w:tr>
      <w:tr w:rsidR="007F24C6" w:rsidRPr="000C0B1D" w:rsidTr="00844AF8">
        <w:tc>
          <w:tcPr>
            <w:tcW w:w="648" w:type="dxa"/>
          </w:tcPr>
          <w:p w:rsidR="007F24C6" w:rsidRDefault="007F24C6" w:rsidP="000A2671">
            <w:pPr>
              <w:rPr>
                <w:rFonts w:ascii="Arial" w:hAnsi="Arial" w:cs="Arial"/>
              </w:rPr>
            </w:pPr>
            <w:r>
              <w:rPr>
                <w:rFonts w:ascii="Arial" w:hAnsi="Arial" w:cs="Arial"/>
              </w:rPr>
              <w:t>13.</w:t>
            </w:r>
          </w:p>
        </w:tc>
        <w:tc>
          <w:tcPr>
            <w:tcW w:w="1377" w:type="dxa"/>
          </w:tcPr>
          <w:p w:rsidR="007F24C6" w:rsidRDefault="008A5E13" w:rsidP="000A2671">
            <w:pPr>
              <w:rPr>
                <w:rFonts w:ascii="Arial" w:hAnsi="Arial" w:cs="Arial"/>
              </w:rPr>
            </w:pPr>
            <w:r>
              <w:rPr>
                <w:rFonts w:ascii="Arial" w:hAnsi="Arial" w:cs="Arial"/>
              </w:rPr>
              <w:t xml:space="preserve">Force Majeure </w:t>
            </w:r>
          </w:p>
        </w:tc>
        <w:tc>
          <w:tcPr>
            <w:tcW w:w="693" w:type="dxa"/>
            <w:gridSpan w:val="2"/>
          </w:tcPr>
          <w:p w:rsidR="007F24C6" w:rsidRDefault="00787413" w:rsidP="000A2671">
            <w:pPr>
              <w:rPr>
                <w:rFonts w:ascii="Arial" w:hAnsi="Arial" w:cs="Arial"/>
              </w:rPr>
            </w:pPr>
            <w:r>
              <w:rPr>
                <w:rFonts w:ascii="Arial" w:hAnsi="Arial" w:cs="Arial"/>
              </w:rPr>
              <w:t>13.1</w:t>
            </w:r>
          </w:p>
        </w:tc>
        <w:tc>
          <w:tcPr>
            <w:tcW w:w="6840" w:type="dxa"/>
            <w:gridSpan w:val="2"/>
          </w:tcPr>
          <w:p w:rsidR="007F24C6" w:rsidRDefault="00062255" w:rsidP="000A2671">
            <w:pPr>
              <w:jc w:val="both"/>
              <w:rPr>
                <w:rFonts w:ascii="Arial" w:hAnsi="Arial" w:cs="Arial"/>
              </w:rPr>
            </w:pPr>
            <w:r>
              <w:rPr>
                <w:rFonts w:ascii="Arial" w:hAnsi="Arial" w:cs="Arial"/>
              </w:rPr>
              <w:t xml:space="preserve">Notwithstanding </w:t>
            </w:r>
            <w:r w:rsidR="005165A2">
              <w:rPr>
                <w:rFonts w:ascii="Arial" w:hAnsi="Arial" w:cs="Arial"/>
              </w:rPr>
              <w:t xml:space="preserve">the provisions of GCC clauses 12 and 13, </w:t>
            </w:r>
            <w:r w:rsidR="005534C6">
              <w:rPr>
                <w:rFonts w:ascii="Arial" w:hAnsi="Arial" w:cs="Arial"/>
              </w:rPr>
              <w:t xml:space="preserve">the service provider shall not </w:t>
            </w:r>
            <w:r w:rsidR="005D31BD">
              <w:rPr>
                <w:rFonts w:ascii="Arial" w:hAnsi="Arial" w:cs="Arial"/>
              </w:rPr>
              <w:t xml:space="preserve">be liable </w:t>
            </w:r>
            <w:r w:rsidR="00D802FB">
              <w:rPr>
                <w:rFonts w:ascii="Arial" w:hAnsi="Arial" w:cs="Arial"/>
              </w:rPr>
              <w:t xml:space="preserve">for </w:t>
            </w:r>
            <w:r w:rsidR="002060C5">
              <w:rPr>
                <w:rFonts w:ascii="Arial" w:hAnsi="Arial" w:cs="Arial"/>
              </w:rPr>
              <w:t xml:space="preserve">forfeiture </w:t>
            </w:r>
            <w:r w:rsidR="002118B9">
              <w:rPr>
                <w:rFonts w:ascii="Arial" w:hAnsi="Arial" w:cs="Arial"/>
              </w:rPr>
              <w:t xml:space="preserve">of its performance </w:t>
            </w:r>
            <w:r w:rsidR="00E91BFA">
              <w:rPr>
                <w:rFonts w:ascii="Arial" w:hAnsi="Arial" w:cs="Arial"/>
              </w:rPr>
              <w:t xml:space="preserve">security, </w:t>
            </w:r>
            <w:r w:rsidR="00944D14">
              <w:rPr>
                <w:rFonts w:ascii="Arial" w:hAnsi="Arial" w:cs="Arial"/>
              </w:rPr>
              <w:t>liquidated damages</w:t>
            </w:r>
            <w:r w:rsidR="008E7D1A">
              <w:rPr>
                <w:rFonts w:ascii="Arial" w:hAnsi="Arial" w:cs="Arial"/>
              </w:rPr>
              <w:t xml:space="preserve">, or termination for default if and to </w:t>
            </w:r>
            <w:r w:rsidR="008B0D30">
              <w:rPr>
                <w:rFonts w:ascii="Arial" w:hAnsi="Arial" w:cs="Arial"/>
              </w:rPr>
              <w:t xml:space="preserve">the extent </w:t>
            </w:r>
            <w:r w:rsidR="007668B2">
              <w:rPr>
                <w:rFonts w:ascii="Arial" w:hAnsi="Arial" w:cs="Arial"/>
              </w:rPr>
              <w:t xml:space="preserve">that its delay in performance or other failure to perform </w:t>
            </w:r>
            <w:r w:rsidR="00560F6A">
              <w:rPr>
                <w:rFonts w:ascii="Arial" w:hAnsi="Arial" w:cs="Arial"/>
              </w:rPr>
              <w:t>its obligation</w:t>
            </w:r>
            <w:r w:rsidR="0047147B">
              <w:rPr>
                <w:rFonts w:ascii="Arial" w:hAnsi="Arial" w:cs="Arial"/>
              </w:rPr>
              <w:t xml:space="preserve">s under the contract is the result of an </w:t>
            </w:r>
            <w:r w:rsidR="003D6921">
              <w:rPr>
                <w:rFonts w:ascii="Arial" w:hAnsi="Arial" w:cs="Arial"/>
              </w:rPr>
              <w:t xml:space="preserve">event of Force Majeure. </w:t>
            </w:r>
            <w:r w:rsidR="00D802FB">
              <w:rPr>
                <w:rFonts w:ascii="Arial" w:hAnsi="Arial" w:cs="Arial"/>
              </w:rPr>
              <w:t xml:space="preserve"> </w:t>
            </w:r>
          </w:p>
        </w:tc>
      </w:tr>
      <w:tr w:rsidR="0063721F" w:rsidRPr="0063162A" w:rsidTr="00844AF8">
        <w:trPr>
          <w:trHeight w:val="70"/>
        </w:trPr>
        <w:tc>
          <w:tcPr>
            <w:tcW w:w="648" w:type="dxa"/>
          </w:tcPr>
          <w:p w:rsidR="0063721F" w:rsidRPr="0063162A" w:rsidRDefault="0063721F" w:rsidP="00DA7401">
            <w:pPr>
              <w:rPr>
                <w:rFonts w:ascii="Arial" w:hAnsi="Arial" w:cs="Arial"/>
                <w:sz w:val="12"/>
                <w:szCs w:val="24"/>
              </w:rPr>
            </w:pPr>
          </w:p>
        </w:tc>
        <w:tc>
          <w:tcPr>
            <w:tcW w:w="8910" w:type="dxa"/>
            <w:gridSpan w:val="5"/>
          </w:tcPr>
          <w:p w:rsidR="0063721F" w:rsidRPr="0063162A" w:rsidRDefault="0063721F" w:rsidP="00DA7401">
            <w:pPr>
              <w:jc w:val="both"/>
              <w:rPr>
                <w:rFonts w:ascii="Arial" w:hAnsi="Arial" w:cs="Arial"/>
                <w:sz w:val="12"/>
                <w:szCs w:val="24"/>
              </w:rPr>
            </w:pPr>
          </w:p>
        </w:tc>
      </w:tr>
      <w:tr w:rsidR="003D6921" w:rsidRPr="000C0B1D" w:rsidTr="00844AF8">
        <w:tc>
          <w:tcPr>
            <w:tcW w:w="648" w:type="dxa"/>
          </w:tcPr>
          <w:p w:rsidR="003D6921" w:rsidRDefault="003D6921" w:rsidP="000A2671">
            <w:pPr>
              <w:rPr>
                <w:rFonts w:ascii="Arial" w:hAnsi="Arial" w:cs="Arial"/>
              </w:rPr>
            </w:pPr>
          </w:p>
        </w:tc>
        <w:tc>
          <w:tcPr>
            <w:tcW w:w="1377" w:type="dxa"/>
          </w:tcPr>
          <w:p w:rsidR="003D6921" w:rsidRDefault="003D6921" w:rsidP="000A2671">
            <w:pPr>
              <w:rPr>
                <w:rFonts w:ascii="Arial" w:hAnsi="Arial" w:cs="Arial"/>
              </w:rPr>
            </w:pPr>
          </w:p>
        </w:tc>
        <w:tc>
          <w:tcPr>
            <w:tcW w:w="693" w:type="dxa"/>
            <w:gridSpan w:val="2"/>
          </w:tcPr>
          <w:p w:rsidR="003D6921" w:rsidRDefault="003D6921" w:rsidP="000A2671">
            <w:pPr>
              <w:rPr>
                <w:rFonts w:ascii="Arial" w:hAnsi="Arial" w:cs="Arial"/>
              </w:rPr>
            </w:pPr>
            <w:r>
              <w:rPr>
                <w:rFonts w:ascii="Arial" w:hAnsi="Arial" w:cs="Arial"/>
              </w:rPr>
              <w:t xml:space="preserve">13.2 </w:t>
            </w:r>
          </w:p>
        </w:tc>
        <w:tc>
          <w:tcPr>
            <w:tcW w:w="6840" w:type="dxa"/>
            <w:gridSpan w:val="2"/>
          </w:tcPr>
          <w:p w:rsidR="003D6921" w:rsidRDefault="00AB6A51" w:rsidP="000A2671">
            <w:pPr>
              <w:jc w:val="both"/>
              <w:rPr>
                <w:rFonts w:ascii="Arial" w:hAnsi="Arial" w:cs="Arial"/>
              </w:rPr>
            </w:pPr>
            <w:r>
              <w:rPr>
                <w:rFonts w:ascii="Arial" w:hAnsi="Arial" w:cs="Arial"/>
              </w:rPr>
              <w:t xml:space="preserve">For purpose </w:t>
            </w:r>
            <w:r w:rsidR="00E8481F">
              <w:rPr>
                <w:rFonts w:ascii="Arial" w:hAnsi="Arial" w:cs="Arial"/>
              </w:rPr>
              <w:t xml:space="preserve">of this </w:t>
            </w:r>
            <w:r w:rsidR="00BF04FB">
              <w:rPr>
                <w:rFonts w:ascii="Arial" w:hAnsi="Arial" w:cs="Arial"/>
              </w:rPr>
              <w:t xml:space="preserve">clause, “Force </w:t>
            </w:r>
            <w:r w:rsidR="00D5493B">
              <w:rPr>
                <w:rFonts w:ascii="Arial" w:hAnsi="Arial" w:cs="Arial"/>
              </w:rPr>
              <w:t xml:space="preserve">Majeure” </w:t>
            </w:r>
            <w:r w:rsidR="00391A51">
              <w:rPr>
                <w:rFonts w:ascii="Arial" w:hAnsi="Arial" w:cs="Arial"/>
              </w:rPr>
              <w:t xml:space="preserve">means an event beyond </w:t>
            </w:r>
            <w:r w:rsidR="00A32A7B">
              <w:rPr>
                <w:rFonts w:ascii="Arial" w:hAnsi="Arial" w:cs="Arial"/>
              </w:rPr>
              <w:t xml:space="preserve">the control of the service provider and not involving the service </w:t>
            </w:r>
            <w:r w:rsidR="002812FE">
              <w:rPr>
                <w:rFonts w:ascii="Arial" w:hAnsi="Arial" w:cs="Arial"/>
              </w:rPr>
              <w:t xml:space="preserve">provider’s fault or negligence and not </w:t>
            </w:r>
            <w:r w:rsidR="00E95942">
              <w:rPr>
                <w:rFonts w:ascii="Arial" w:hAnsi="Arial" w:cs="Arial"/>
              </w:rPr>
              <w:t xml:space="preserve">foreseeable. Such </w:t>
            </w:r>
            <w:r w:rsidR="00BB44B3">
              <w:rPr>
                <w:rFonts w:ascii="Arial" w:hAnsi="Arial" w:cs="Arial"/>
              </w:rPr>
              <w:t>events may include</w:t>
            </w:r>
            <w:r w:rsidR="00260731">
              <w:rPr>
                <w:rFonts w:ascii="Arial" w:hAnsi="Arial" w:cs="Arial"/>
              </w:rPr>
              <w:t xml:space="preserve">, but are not restricted </w:t>
            </w:r>
            <w:r w:rsidR="002603CD">
              <w:rPr>
                <w:rFonts w:ascii="Arial" w:hAnsi="Arial" w:cs="Arial"/>
              </w:rPr>
              <w:t xml:space="preserve">to, acts of the procuring </w:t>
            </w:r>
            <w:r w:rsidR="004F35D6">
              <w:rPr>
                <w:rFonts w:ascii="Arial" w:hAnsi="Arial" w:cs="Arial"/>
              </w:rPr>
              <w:t xml:space="preserve">agency in </w:t>
            </w:r>
            <w:r w:rsidR="002228F7">
              <w:rPr>
                <w:rFonts w:ascii="Arial" w:hAnsi="Arial" w:cs="Arial"/>
              </w:rPr>
              <w:t>its</w:t>
            </w:r>
            <w:r w:rsidR="004F35D6">
              <w:rPr>
                <w:rFonts w:ascii="Arial" w:hAnsi="Arial" w:cs="Arial"/>
              </w:rPr>
              <w:t xml:space="preserve"> sovereign </w:t>
            </w:r>
            <w:r w:rsidR="005948FF">
              <w:rPr>
                <w:rFonts w:ascii="Arial" w:hAnsi="Arial" w:cs="Arial"/>
              </w:rPr>
              <w:t xml:space="preserve">capacity, wars or revolutions, fires, floods, epidemics, quarantine </w:t>
            </w:r>
            <w:r w:rsidR="00F0542A">
              <w:rPr>
                <w:rFonts w:ascii="Arial" w:hAnsi="Arial" w:cs="Arial"/>
              </w:rPr>
              <w:t xml:space="preserve">restrictions, and freight embargoes. </w:t>
            </w:r>
          </w:p>
        </w:tc>
      </w:tr>
      <w:tr w:rsidR="0063721F" w:rsidRPr="004F5278" w:rsidTr="00844AF8">
        <w:trPr>
          <w:trHeight w:val="70"/>
        </w:trPr>
        <w:tc>
          <w:tcPr>
            <w:tcW w:w="648" w:type="dxa"/>
          </w:tcPr>
          <w:p w:rsidR="0063721F" w:rsidRPr="004F5278" w:rsidRDefault="0063721F" w:rsidP="00DA7401">
            <w:pPr>
              <w:rPr>
                <w:rFonts w:ascii="Arial" w:hAnsi="Arial" w:cs="Arial"/>
                <w:sz w:val="10"/>
                <w:szCs w:val="24"/>
              </w:rPr>
            </w:pPr>
          </w:p>
        </w:tc>
        <w:tc>
          <w:tcPr>
            <w:tcW w:w="8910" w:type="dxa"/>
            <w:gridSpan w:val="5"/>
          </w:tcPr>
          <w:p w:rsidR="0063721F" w:rsidRPr="004F5278" w:rsidRDefault="0063721F" w:rsidP="00DA7401">
            <w:pPr>
              <w:jc w:val="both"/>
              <w:rPr>
                <w:rFonts w:ascii="Arial" w:hAnsi="Arial" w:cs="Arial"/>
                <w:sz w:val="10"/>
                <w:szCs w:val="24"/>
              </w:rPr>
            </w:pPr>
          </w:p>
        </w:tc>
      </w:tr>
      <w:tr w:rsidR="00F0542A" w:rsidRPr="000C0B1D" w:rsidTr="00844AF8">
        <w:tc>
          <w:tcPr>
            <w:tcW w:w="648" w:type="dxa"/>
          </w:tcPr>
          <w:p w:rsidR="00F0542A" w:rsidRDefault="00F0542A" w:rsidP="000A2671">
            <w:pPr>
              <w:rPr>
                <w:rFonts w:ascii="Arial" w:hAnsi="Arial" w:cs="Arial"/>
              </w:rPr>
            </w:pPr>
          </w:p>
        </w:tc>
        <w:tc>
          <w:tcPr>
            <w:tcW w:w="1377" w:type="dxa"/>
          </w:tcPr>
          <w:p w:rsidR="00F0542A" w:rsidRDefault="00F0542A" w:rsidP="000A2671">
            <w:pPr>
              <w:rPr>
                <w:rFonts w:ascii="Arial" w:hAnsi="Arial" w:cs="Arial"/>
              </w:rPr>
            </w:pPr>
          </w:p>
        </w:tc>
        <w:tc>
          <w:tcPr>
            <w:tcW w:w="693" w:type="dxa"/>
            <w:gridSpan w:val="2"/>
          </w:tcPr>
          <w:p w:rsidR="00F0542A" w:rsidRDefault="00F0542A" w:rsidP="000A2671">
            <w:pPr>
              <w:rPr>
                <w:rFonts w:ascii="Arial" w:hAnsi="Arial" w:cs="Arial"/>
              </w:rPr>
            </w:pPr>
            <w:r>
              <w:rPr>
                <w:rFonts w:ascii="Arial" w:hAnsi="Arial" w:cs="Arial"/>
              </w:rPr>
              <w:t xml:space="preserve">13.3 </w:t>
            </w:r>
          </w:p>
        </w:tc>
        <w:tc>
          <w:tcPr>
            <w:tcW w:w="6840" w:type="dxa"/>
            <w:gridSpan w:val="2"/>
          </w:tcPr>
          <w:p w:rsidR="00F0542A" w:rsidRDefault="00D54DC4" w:rsidP="000A2671">
            <w:pPr>
              <w:jc w:val="both"/>
              <w:rPr>
                <w:rFonts w:ascii="Arial" w:hAnsi="Arial" w:cs="Arial"/>
              </w:rPr>
            </w:pPr>
            <w:r>
              <w:rPr>
                <w:rFonts w:ascii="Arial" w:hAnsi="Arial" w:cs="Arial"/>
              </w:rPr>
              <w:t xml:space="preserve">If a Force Majeure situation arises, the service provider shall promptly </w:t>
            </w:r>
            <w:r w:rsidR="00233FE7">
              <w:rPr>
                <w:rFonts w:ascii="Arial" w:hAnsi="Arial" w:cs="Arial"/>
              </w:rPr>
              <w:t xml:space="preserve">notify the procuring </w:t>
            </w:r>
            <w:r w:rsidR="00686EF6">
              <w:rPr>
                <w:rFonts w:ascii="Arial" w:hAnsi="Arial" w:cs="Arial"/>
              </w:rPr>
              <w:t xml:space="preserve">agency in writing of such </w:t>
            </w:r>
            <w:r w:rsidR="00B00C37">
              <w:rPr>
                <w:rFonts w:ascii="Arial" w:hAnsi="Arial" w:cs="Arial"/>
              </w:rPr>
              <w:t xml:space="preserve">condition and the cause thereof. Unless otherwise directed by </w:t>
            </w:r>
            <w:r w:rsidR="00BE795F">
              <w:rPr>
                <w:rFonts w:ascii="Arial" w:hAnsi="Arial" w:cs="Arial"/>
              </w:rPr>
              <w:t xml:space="preserve">the procuring agency in writing, </w:t>
            </w:r>
            <w:r w:rsidR="000907D9">
              <w:rPr>
                <w:rFonts w:ascii="Arial" w:hAnsi="Arial" w:cs="Arial"/>
              </w:rPr>
              <w:t xml:space="preserve">the service provider shall continue </w:t>
            </w:r>
            <w:r w:rsidR="004C5595">
              <w:rPr>
                <w:rFonts w:ascii="Arial" w:hAnsi="Arial" w:cs="Arial"/>
              </w:rPr>
              <w:t xml:space="preserve">to perform </w:t>
            </w:r>
            <w:r w:rsidR="00DE6F48">
              <w:rPr>
                <w:rFonts w:ascii="Arial" w:hAnsi="Arial" w:cs="Arial"/>
              </w:rPr>
              <w:t xml:space="preserve">its </w:t>
            </w:r>
            <w:r w:rsidR="00DC6EEE">
              <w:rPr>
                <w:rFonts w:ascii="Arial" w:hAnsi="Arial" w:cs="Arial"/>
              </w:rPr>
              <w:t xml:space="preserve">obligations under the contract </w:t>
            </w:r>
            <w:r w:rsidR="00482300">
              <w:rPr>
                <w:rFonts w:ascii="Arial" w:hAnsi="Arial" w:cs="Arial"/>
              </w:rPr>
              <w:t xml:space="preserve">as far as is </w:t>
            </w:r>
            <w:r w:rsidR="003A3F52">
              <w:rPr>
                <w:rFonts w:ascii="Arial" w:hAnsi="Arial" w:cs="Arial"/>
              </w:rPr>
              <w:t xml:space="preserve">reasonably </w:t>
            </w:r>
            <w:r w:rsidR="007073F1">
              <w:rPr>
                <w:rFonts w:ascii="Arial" w:hAnsi="Arial" w:cs="Arial"/>
              </w:rPr>
              <w:t xml:space="preserve">practical, and shall seek all reasonable </w:t>
            </w:r>
            <w:r w:rsidR="00CB5CE6">
              <w:rPr>
                <w:rFonts w:ascii="Arial" w:hAnsi="Arial" w:cs="Arial"/>
              </w:rPr>
              <w:t xml:space="preserve">alternative means </w:t>
            </w:r>
            <w:r w:rsidR="001C5267">
              <w:rPr>
                <w:rFonts w:ascii="Arial" w:hAnsi="Arial" w:cs="Arial"/>
              </w:rPr>
              <w:t xml:space="preserve">for performance not prevented by the Force Majeure event. </w:t>
            </w:r>
          </w:p>
        </w:tc>
      </w:tr>
      <w:tr w:rsidR="0063721F" w:rsidRPr="004F5278" w:rsidTr="00844AF8">
        <w:trPr>
          <w:trHeight w:val="70"/>
        </w:trPr>
        <w:tc>
          <w:tcPr>
            <w:tcW w:w="648" w:type="dxa"/>
          </w:tcPr>
          <w:p w:rsidR="0063721F" w:rsidRPr="004F5278" w:rsidRDefault="0063721F" w:rsidP="00DA7401">
            <w:pPr>
              <w:rPr>
                <w:rFonts w:ascii="Arial" w:hAnsi="Arial" w:cs="Arial"/>
                <w:sz w:val="10"/>
                <w:szCs w:val="24"/>
              </w:rPr>
            </w:pPr>
          </w:p>
        </w:tc>
        <w:tc>
          <w:tcPr>
            <w:tcW w:w="8910" w:type="dxa"/>
            <w:gridSpan w:val="5"/>
          </w:tcPr>
          <w:p w:rsidR="0063721F" w:rsidRPr="004F5278" w:rsidRDefault="0063721F" w:rsidP="00DA7401">
            <w:pPr>
              <w:jc w:val="both"/>
              <w:rPr>
                <w:rFonts w:ascii="Arial" w:hAnsi="Arial" w:cs="Arial"/>
                <w:sz w:val="10"/>
                <w:szCs w:val="24"/>
              </w:rPr>
            </w:pPr>
          </w:p>
        </w:tc>
      </w:tr>
      <w:tr w:rsidR="001C5267" w:rsidRPr="000C0B1D" w:rsidTr="00844AF8">
        <w:tc>
          <w:tcPr>
            <w:tcW w:w="648" w:type="dxa"/>
          </w:tcPr>
          <w:p w:rsidR="001C5267" w:rsidRDefault="001C5267" w:rsidP="000A2671">
            <w:pPr>
              <w:rPr>
                <w:rFonts w:ascii="Arial" w:hAnsi="Arial" w:cs="Arial"/>
              </w:rPr>
            </w:pPr>
            <w:r>
              <w:rPr>
                <w:rFonts w:ascii="Arial" w:hAnsi="Arial" w:cs="Arial"/>
              </w:rPr>
              <w:t>14.</w:t>
            </w:r>
          </w:p>
        </w:tc>
        <w:tc>
          <w:tcPr>
            <w:tcW w:w="1377" w:type="dxa"/>
          </w:tcPr>
          <w:p w:rsidR="001C5267" w:rsidRDefault="001C5267" w:rsidP="000A2671">
            <w:pPr>
              <w:rPr>
                <w:rFonts w:ascii="Arial" w:hAnsi="Arial" w:cs="Arial"/>
              </w:rPr>
            </w:pPr>
            <w:r>
              <w:rPr>
                <w:rFonts w:ascii="Arial" w:hAnsi="Arial" w:cs="Arial"/>
              </w:rPr>
              <w:t xml:space="preserve">Resolution of Dispute </w:t>
            </w:r>
          </w:p>
        </w:tc>
        <w:tc>
          <w:tcPr>
            <w:tcW w:w="693" w:type="dxa"/>
            <w:gridSpan w:val="2"/>
          </w:tcPr>
          <w:p w:rsidR="001C5267" w:rsidRDefault="001C5267" w:rsidP="000A2671">
            <w:pPr>
              <w:rPr>
                <w:rFonts w:ascii="Arial" w:hAnsi="Arial" w:cs="Arial"/>
              </w:rPr>
            </w:pPr>
          </w:p>
        </w:tc>
        <w:tc>
          <w:tcPr>
            <w:tcW w:w="6840" w:type="dxa"/>
            <w:gridSpan w:val="2"/>
          </w:tcPr>
          <w:p w:rsidR="001C5267" w:rsidRDefault="00E84D33" w:rsidP="000A2671">
            <w:pPr>
              <w:jc w:val="both"/>
              <w:rPr>
                <w:rFonts w:ascii="Arial" w:hAnsi="Arial" w:cs="Arial"/>
              </w:rPr>
            </w:pPr>
            <w:r>
              <w:rPr>
                <w:rFonts w:ascii="Arial" w:hAnsi="Arial" w:cs="Arial"/>
              </w:rPr>
              <w:t xml:space="preserve">Resolution of </w:t>
            </w:r>
            <w:r w:rsidR="00CE4B81">
              <w:rPr>
                <w:rFonts w:ascii="Arial" w:hAnsi="Arial" w:cs="Arial"/>
              </w:rPr>
              <w:t xml:space="preserve">dispute shall be through </w:t>
            </w:r>
            <w:r w:rsidR="005D03E7">
              <w:rPr>
                <w:rFonts w:ascii="Arial" w:hAnsi="Arial" w:cs="Arial"/>
              </w:rPr>
              <w:t xml:space="preserve">Mechanism for Redressal of Grievances </w:t>
            </w:r>
            <w:r w:rsidR="00F60678">
              <w:rPr>
                <w:rFonts w:ascii="Arial" w:hAnsi="Arial" w:cs="Arial"/>
              </w:rPr>
              <w:t xml:space="preserve">as provided in the rules or through </w:t>
            </w:r>
            <w:r w:rsidR="00235557">
              <w:rPr>
                <w:rFonts w:ascii="Arial" w:hAnsi="Arial" w:cs="Arial"/>
              </w:rPr>
              <w:t>Arbitration</w:t>
            </w:r>
            <w:r w:rsidR="00F60678">
              <w:rPr>
                <w:rFonts w:ascii="Arial" w:hAnsi="Arial" w:cs="Arial"/>
              </w:rPr>
              <w:t xml:space="preserve"> Act 1942. </w:t>
            </w:r>
          </w:p>
        </w:tc>
      </w:tr>
      <w:tr w:rsidR="0063721F" w:rsidRPr="004F5278" w:rsidTr="00844AF8">
        <w:trPr>
          <w:trHeight w:val="70"/>
        </w:trPr>
        <w:tc>
          <w:tcPr>
            <w:tcW w:w="648" w:type="dxa"/>
          </w:tcPr>
          <w:p w:rsidR="0063721F" w:rsidRPr="004F5278" w:rsidRDefault="0063721F" w:rsidP="00DA7401">
            <w:pPr>
              <w:rPr>
                <w:rFonts w:ascii="Arial" w:hAnsi="Arial" w:cs="Arial"/>
                <w:sz w:val="10"/>
                <w:szCs w:val="24"/>
              </w:rPr>
            </w:pPr>
          </w:p>
        </w:tc>
        <w:tc>
          <w:tcPr>
            <w:tcW w:w="8910" w:type="dxa"/>
            <w:gridSpan w:val="5"/>
          </w:tcPr>
          <w:p w:rsidR="0063721F" w:rsidRPr="004F5278" w:rsidRDefault="0063721F" w:rsidP="00DA7401">
            <w:pPr>
              <w:jc w:val="both"/>
              <w:rPr>
                <w:rFonts w:ascii="Arial" w:hAnsi="Arial" w:cs="Arial"/>
                <w:sz w:val="10"/>
                <w:szCs w:val="24"/>
              </w:rPr>
            </w:pPr>
          </w:p>
        </w:tc>
      </w:tr>
      <w:tr w:rsidR="00F60678" w:rsidRPr="000C0B1D" w:rsidTr="00844AF8">
        <w:tc>
          <w:tcPr>
            <w:tcW w:w="648" w:type="dxa"/>
          </w:tcPr>
          <w:p w:rsidR="00F60678" w:rsidRDefault="00F60678" w:rsidP="000A2671">
            <w:pPr>
              <w:rPr>
                <w:rFonts w:ascii="Arial" w:hAnsi="Arial" w:cs="Arial"/>
              </w:rPr>
            </w:pPr>
            <w:r>
              <w:rPr>
                <w:rFonts w:ascii="Arial" w:hAnsi="Arial" w:cs="Arial"/>
              </w:rPr>
              <w:t>15.</w:t>
            </w:r>
          </w:p>
        </w:tc>
        <w:tc>
          <w:tcPr>
            <w:tcW w:w="1377" w:type="dxa"/>
          </w:tcPr>
          <w:p w:rsidR="00F60678" w:rsidRDefault="00346573" w:rsidP="000A2671">
            <w:pPr>
              <w:rPr>
                <w:rFonts w:ascii="Arial" w:hAnsi="Arial" w:cs="Arial"/>
              </w:rPr>
            </w:pPr>
            <w:r>
              <w:rPr>
                <w:rFonts w:ascii="Arial" w:hAnsi="Arial" w:cs="Arial"/>
              </w:rPr>
              <w:t xml:space="preserve">Governing </w:t>
            </w:r>
            <w:r w:rsidR="00330F89">
              <w:rPr>
                <w:rFonts w:ascii="Arial" w:hAnsi="Arial" w:cs="Arial"/>
              </w:rPr>
              <w:t>La</w:t>
            </w:r>
            <w:r w:rsidR="00235557">
              <w:rPr>
                <w:rFonts w:ascii="Arial" w:hAnsi="Arial" w:cs="Arial"/>
              </w:rPr>
              <w:t xml:space="preserve">nguage </w:t>
            </w:r>
          </w:p>
        </w:tc>
        <w:tc>
          <w:tcPr>
            <w:tcW w:w="693" w:type="dxa"/>
            <w:gridSpan w:val="2"/>
          </w:tcPr>
          <w:p w:rsidR="00F60678" w:rsidRDefault="00F60678" w:rsidP="000A2671">
            <w:pPr>
              <w:rPr>
                <w:rFonts w:ascii="Arial" w:hAnsi="Arial" w:cs="Arial"/>
              </w:rPr>
            </w:pPr>
          </w:p>
        </w:tc>
        <w:tc>
          <w:tcPr>
            <w:tcW w:w="6840" w:type="dxa"/>
            <w:gridSpan w:val="2"/>
          </w:tcPr>
          <w:p w:rsidR="00F60678" w:rsidRDefault="00235557" w:rsidP="000A2671">
            <w:pPr>
              <w:jc w:val="both"/>
              <w:rPr>
                <w:rFonts w:ascii="Arial" w:hAnsi="Arial" w:cs="Arial"/>
              </w:rPr>
            </w:pPr>
            <w:r>
              <w:rPr>
                <w:rFonts w:ascii="Arial" w:hAnsi="Arial" w:cs="Arial"/>
              </w:rPr>
              <w:t xml:space="preserve">The contract shall be written in English language </w:t>
            </w:r>
            <w:r w:rsidR="007C3F06">
              <w:rPr>
                <w:rFonts w:ascii="Arial" w:hAnsi="Arial" w:cs="Arial"/>
              </w:rPr>
              <w:t xml:space="preserve">all correspondence and other documents pertaining to the contract which are </w:t>
            </w:r>
            <w:r w:rsidR="00EF6BD1">
              <w:rPr>
                <w:rFonts w:ascii="Arial" w:hAnsi="Arial" w:cs="Arial"/>
              </w:rPr>
              <w:t xml:space="preserve">exchanged </w:t>
            </w:r>
            <w:r w:rsidR="005D4D28">
              <w:rPr>
                <w:rFonts w:ascii="Arial" w:hAnsi="Arial" w:cs="Arial"/>
              </w:rPr>
              <w:t xml:space="preserve">by the parties shall be written in the same language. </w:t>
            </w:r>
          </w:p>
        </w:tc>
      </w:tr>
      <w:tr w:rsidR="00ED6B1C" w:rsidRPr="004F5278" w:rsidTr="00844AF8">
        <w:trPr>
          <w:trHeight w:val="70"/>
        </w:trPr>
        <w:tc>
          <w:tcPr>
            <w:tcW w:w="648" w:type="dxa"/>
          </w:tcPr>
          <w:p w:rsidR="00ED6B1C" w:rsidRPr="004F5278" w:rsidRDefault="00ED6B1C" w:rsidP="00DA7401">
            <w:pPr>
              <w:rPr>
                <w:rFonts w:ascii="Arial" w:hAnsi="Arial" w:cs="Arial"/>
                <w:sz w:val="10"/>
                <w:szCs w:val="24"/>
              </w:rPr>
            </w:pPr>
          </w:p>
        </w:tc>
        <w:tc>
          <w:tcPr>
            <w:tcW w:w="8910" w:type="dxa"/>
            <w:gridSpan w:val="5"/>
          </w:tcPr>
          <w:p w:rsidR="00ED6B1C" w:rsidRPr="004F5278" w:rsidRDefault="00ED6B1C" w:rsidP="00DA7401">
            <w:pPr>
              <w:jc w:val="both"/>
              <w:rPr>
                <w:rFonts w:ascii="Arial" w:hAnsi="Arial" w:cs="Arial"/>
                <w:sz w:val="10"/>
                <w:szCs w:val="24"/>
              </w:rPr>
            </w:pPr>
          </w:p>
        </w:tc>
      </w:tr>
      <w:tr w:rsidR="005D4D28" w:rsidRPr="000C0B1D" w:rsidTr="00844AF8">
        <w:tc>
          <w:tcPr>
            <w:tcW w:w="648" w:type="dxa"/>
          </w:tcPr>
          <w:p w:rsidR="005D4D28" w:rsidRDefault="005D4D28" w:rsidP="000A2671">
            <w:pPr>
              <w:rPr>
                <w:rFonts w:ascii="Arial" w:hAnsi="Arial" w:cs="Arial"/>
              </w:rPr>
            </w:pPr>
            <w:r>
              <w:rPr>
                <w:rFonts w:ascii="Arial" w:hAnsi="Arial" w:cs="Arial"/>
              </w:rPr>
              <w:t>16.</w:t>
            </w:r>
          </w:p>
        </w:tc>
        <w:tc>
          <w:tcPr>
            <w:tcW w:w="1377" w:type="dxa"/>
          </w:tcPr>
          <w:p w:rsidR="005D4D28" w:rsidRDefault="00F77270" w:rsidP="000A2671">
            <w:pPr>
              <w:rPr>
                <w:rFonts w:ascii="Arial" w:hAnsi="Arial" w:cs="Arial"/>
              </w:rPr>
            </w:pPr>
            <w:r>
              <w:rPr>
                <w:rFonts w:ascii="Arial" w:hAnsi="Arial" w:cs="Arial"/>
              </w:rPr>
              <w:t xml:space="preserve">Applicable Law </w:t>
            </w:r>
          </w:p>
        </w:tc>
        <w:tc>
          <w:tcPr>
            <w:tcW w:w="693" w:type="dxa"/>
            <w:gridSpan w:val="2"/>
          </w:tcPr>
          <w:p w:rsidR="005D4D28" w:rsidRDefault="005D4D28" w:rsidP="000A2671">
            <w:pPr>
              <w:rPr>
                <w:rFonts w:ascii="Arial" w:hAnsi="Arial" w:cs="Arial"/>
              </w:rPr>
            </w:pPr>
          </w:p>
        </w:tc>
        <w:tc>
          <w:tcPr>
            <w:tcW w:w="6840" w:type="dxa"/>
            <w:gridSpan w:val="2"/>
          </w:tcPr>
          <w:p w:rsidR="005D4D28" w:rsidRDefault="00246100" w:rsidP="000A2671">
            <w:pPr>
              <w:jc w:val="both"/>
              <w:rPr>
                <w:rFonts w:ascii="Arial" w:hAnsi="Arial" w:cs="Arial"/>
              </w:rPr>
            </w:pPr>
            <w:r>
              <w:rPr>
                <w:rFonts w:ascii="Arial" w:hAnsi="Arial" w:cs="Arial"/>
              </w:rPr>
              <w:t xml:space="preserve">The </w:t>
            </w:r>
            <w:r w:rsidR="00717CAF">
              <w:rPr>
                <w:rFonts w:ascii="Arial" w:hAnsi="Arial" w:cs="Arial"/>
              </w:rPr>
              <w:t xml:space="preserve">contract shall be interpreted in accordance with the SPP Rules 2010. </w:t>
            </w:r>
          </w:p>
        </w:tc>
      </w:tr>
      <w:tr w:rsidR="00ED6B1C" w:rsidRPr="004F5278" w:rsidTr="00844AF8">
        <w:trPr>
          <w:trHeight w:val="70"/>
        </w:trPr>
        <w:tc>
          <w:tcPr>
            <w:tcW w:w="648" w:type="dxa"/>
          </w:tcPr>
          <w:p w:rsidR="00ED6B1C" w:rsidRPr="004F5278" w:rsidRDefault="00ED6B1C" w:rsidP="00DA7401">
            <w:pPr>
              <w:rPr>
                <w:rFonts w:ascii="Arial" w:hAnsi="Arial" w:cs="Arial"/>
                <w:sz w:val="10"/>
                <w:szCs w:val="24"/>
              </w:rPr>
            </w:pPr>
          </w:p>
        </w:tc>
        <w:tc>
          <w:tcPr>
            <w:tcW w:w="8910" w:type="dxa"/>
            <w:gridSpan w:val="5"/>
          </w:tcPr>
          <w:p w:rsidR="00ED6B1C" w:rsidRPr="004F5278" w:rsidRDefault="00ED6B1C" w:rsidP="00DA7401">
            <w:pPr>
              <w:jc w:val="both"/>
              <w:rPr>
                <w:rFonts w:ascii="Arial" w:hAnsi="Arial" w:cs="Arial"/>
                <w:sz w:val="10"/>
                <w:szCs w:val="24"/>
              </w:rPr>
            </w:pPr>
          </w:p>
        </w:tc>
      </w:tr>
      <w:tr w:rsidR="00717CAF" w:rsidRPr="000C0B1D" w:rsidTr="00844AF8">
        <w:tc>
          <w:tcPr>
            <w:tcW w:w="648" w:type="dxa"/>
          </w:tcPr>
          <w:p w:rsidR="00717CAF" w:rsidRDefault="00230EC9" w:rsidP="000A2671">
            <w:pPr>
              <w:rPr>
                <w:rFonts w:ascii="Arial" w:hAnsi="Arial" w:cs="Arial"/>
              </w:rPr>
            </w:pPr>
            <w:r>
              <w:rPr>
                <w:rFonts w:ascii="Arial" w:hAnsi="Arial" w:cs="Arial"/>
              </w:rPr>
              <w:t>17.</w:t>
            </w:r>
          </w:p>
        </w:tc>
        <w:tc>
          <w:tcPr>
            <w:tcW w:w="1377" w:type="dxa"/>
          </w:tcPr>
          <w:p w:rsidR="00717CAF" w:rsidRDefault="0042088A" w:rsidP="000A2671">
            <w:pPr>
              <w:rPr>
                <w:rFonts w:ascii="Arial" w:hAnsi="Arial" w:cs="Arial"/>
              </w:rPr>
            </w:pPr>
            <w:r>
              <w:rPr>
                <w:rFonts w:ascii="Arial" w:hAnsi="Arial" w:cs="Arial"/>
              </w:rPr>
              <w:t xml:space="preserve">Taxes </w:t>
            </w:r>
            <w:r w:rsidR="00844AF8">
              <w:rPr>
                <w:rFonts w:ascii="Arial" w:hAnsi="Arial" w:cs="Arial"/>
              </w:rPr>
              <w:t xml:space="preserve">and </w:t>
            </w:r>
            <w:r>
              <w:rPr>
                <w:rFonts w:ascii="Arial" w:hAnsi="Arial" w:cs="Arial"/>
              </w:rPr>
              <w:t>Duties</w:t>
            </w:r>
          </w:p>
        </w:tc>
        <w:tc>
          <w:tcPr>
            <w:tcW w:w="693" w:type="dxa"/>
            <w:gridSpan w:val="2"/>
          </w:tcPr>
          <w:p w:rsidR="00717CAF" w:rsidRDefault="00717CAF" w:rsidP="000A2671">
            <w:pPr>
              <w:rPr>
                <w:rFonts w:ascii="Arial" w:hAnsi="Arial" w:cs="Arial"/>
              </w:rPr>
            </w:pPr>
          </w:p>
        </w:tc>
        <w:tc>
          <w:tcPr>
            <w:tcW w:w="6840" w:type="dxa"/>
            <w:gridSpan w:val="2"/>
          </w:tcPr>
          <w:p w:rsidR="00717CAF" w:rsidRDefault="0042088A" w:rsidP="000A2671">
            <w:pPr>
              <w:jc w:val="both"/>
              <w:rPr>
                <w:rFonts w:ascii="Arial" w:hAnsi="Arial" w:cs="Arial"/>
              </w:rPr>
            </w:pPr>
            <w:r>
              <w:rPr>
                <w:rFonts w:ascii="Arial" w:hAnsi="Arial" w:cs="Arial"/>
              </w:rPr>
              <w:t xml:space="preserve">Service provider shall be entirely responsible </w:t>
            </w:r>
            <w:r w:rsidR="009C1F8A">
              <w:rPr>
                <w:rFonts w:ascii="Arial" w:hAnsi="Arial" w:cs="Arial"/>
              </w:rPr>
              <w:t xml:space="preserve">for all taxes, duties (including stamp duty), license fees, etc, incurred during the period of the contract. </w:t>
            </w:r>
          </w:p>
        </w:tc>
      </w:tr>
      <w:tr w:rsidR="00ED6B1C" w:rsidRPr="004F5278" w:rsidTr="00844AF8">
        <w:trPr>
          <w:trHeight w:val="70"/>
        </w:trPr>
        <w:tc>
          <w:tcPr>
            <w:tcW w:w="648" w:type="dxa"/>
          </w:tcPr>
          <w:p w:rsidR="00ED6B1C" w:rsidRPr="004F5278" w:rsidRDefault="00ED6B1C" w:rsidP="00DA7401">
            <w:pPr>
              <w:rPr>
                <w:rFonts w:ascii="Arial" w:hAnsi="Arial" w:cs="Arial"/>
                <w:sz w:val="10"/>
                <w:szCs w:val="24"/>
              </w:rPr>
            </w:pPr>
          </w:p>
        </w:tc>
        <w:tc>
          <w:tcPr>
            <w:tcW w:w="8910" w:type="dxa"/>
            <w:gridSpan w:val="5"/>
          </w:tcPr>
          <w:p w:rsidR="00ED6B1C" w:rsidRPr="004F5278" w:rsidRDefault="00ED6B1C" w:rsidP="00DA7401">
            <w:pPr>
              <w:jc w:val="both"/>
              <w:rPr>
                <w:rFonts w:ascii="Arial" w:hAnsi="Arial" w:cs="Arial"/>
                <w:sz w:val="10"/>
                <w:szCs w:val="24"/>
              </w:rPr>
            </w:pPr>
          </w:p>
        </w:tc>
      </w:tr>
      <w:tr w:rsidR="009C1F8A" w:rsidRPr="000C0B1D" w:rsidTr="004F5278">
        <w:tc>
          <w:tcPr>
            <w:tcW w:w="648" w:type="dxa"/>
          </w:tcPr>
          <w:p w:rsidR="009C1F8A" w:rsidRDefault="009C1F8A" w:rsidP="000A2671">
            <w:pPr>
              <w:rPr>
                <w:rFonts w:ascii="Arial" w:hAnsi="Arial" w:cs="Arial"/>
              </w:rPr>
            </w:pPr>
            <w:r>
              <w:rPr>
                <w:rFonts w:ascii="Arial" w:hAnsi="Arial" w:cs="Arial"/>
              </w:rPr>
              <w:t xml:space="preserve">18. </w:t>
            </w:r>
          </w:p>
        </w:tc>
        <w:tc>
          <w:tcPr>
            <w:tcW w:w="1476" w:type="dxa"/>
            <w:gridSpan w:val="2"/>
          </w:tcPr>
          <w:p w:rsidR="009C1F8A" w:rsidRDefault="00E56629" w:rsidP="000A2671">
            <w:pPr>
              <w:rPr>
                <w:rFonts w:ascii="Arial" w:hAnsi="Arial" w:cs="Arial"/>
              </w:rPr>
            </w:pPr>
            <w:r w:rsidRPr="004F5278">
              <w:rPr>
                <w:rFonts w:ascii="Arial" w:hAnsi="Arial" w:cs="Arial"/>
                <w:sz w:val="20"/>
              </w:rPr>
              <w:t>Overriding effect of SPP Rules 2010</w:t>
            </w:r>
          </w:p>
        </w:tc>
        <w:tc>
          <w:tcPr>
            <w:tcW w:w="594" w:type="dxa"/>
          </w:tcPr>
          <w:p w:rsidR="009C1F8A" w:rsidRDefault="009C1F8A" w:rsidP="000A2671">
            <w:pPr>
              <w:rPr>
                <w:rFonts w:ascii="Arial" w:hAnsi="Arial" w:cs="Arial"/>
              </w:rPr>
            </w:pPr>
          </w:p>
        </w:tc>
        <w:tc>
          <w:tcPr>
            <w:tcW w:w="6840" w:type="dxa"/>
            <w:gridSpan w:val="2"/>
          </w:tcPr>
          <w:p w:rsidR="009C1F8A" w:rsidRDefault="0052718A" w:rsidP="000A2671">
            <w:pPr>
              <w:jc w:val="both"/>
              <w:rPr>
                <w:rFonts w:ascii="Arial" w:hAnsi="Arial" w:cs="Arial"/>
              </w:rPr>
            </w:pPr>
            <w:r>
              <w:rPr>
                <w:rFonts w:ascii="Arial" w:hAnsi="Arial" w:cs="Arial"/>
              </w:rPr>
              <w:t xml:space="preserve">In case of conflict or primacy of interpretation the provisions of SPP Rules 2010 (shall have an overriding effect notwithstanding anything to the contrary contained in these bidding documents. </w:t>
            </w:r>
          </w:p>
        </w:tc>
      </w:tr>
    </w:tbl>
    <w:p w:rsidR="005C5D59" w:rsidRPr="000C0B1D" w:rsidRDefault="005C5D59" w:rsidP="004F5278">
      <w:pPr>
        <w:spacing w:after="200" w:line="276" w:lineRule="auto"/>
        <w:jc w:val="center"/>
        <w:rPr>
          <w:rFonts w:ascii="Arial" w:hAnsi="Arial" w:cs="Arial"/>
          <w:b/>
          <w:u w:val="single"/>
        </w:rPr>
      </w:pPr>
      <w:r>
        <w:rPr>
          <w:rFonts w:ascii="Arial" w:hAnsi="Arial" w:cs="Arial"/>
          <w:b/>
          <w:u w:val="single"/>
        </w:rPr>
        <w:br w:type="page"/>
      </w:r>
      <w:r w:rsidRPr="000C0B1D">
        <w:rPr>
          <w:rFonts w:ascii="Arial" w:hAnsi="Arial" w:cs="Arial"/>
          <w:b/>
          <w:u w:val="single"/>
        </w:rPr>
        <w:lastRenderedPageBreak/>
        <w:t>Part - II</w:t>
      </w:r>
      <w:r w:rsidR="00554CB4">
        <w:rPr>
          <w:rFonts w:ascii="Arial" w:hAnsi="Arial" w:cs="Arial"/>
          <w:b/>
          <w:u w:val="single"/>
        </w:rPr>
        <w:t>I</w:t>
      </w:r>
    </w:p>
    <w:p w:rsidR="005C5D59" w:rsidRDefault="00C24CAB" w:rsidP="00C24CAB">
      <w:pPr>
        <w:jc w:val="center"/>
        <w:rPr>
          <w:rFonts w:ascii="Arial" w:hAnsi="Arial" w:cs="Arial"/>
          <w:b/>
          <w:u w:val="single"/>
        </w:rPr>
      </w:pPr>
      <w:r>
        <w:rPr>
          <w:rFonts w:ascii="Arial" w:hAnsi="Arial" w:cs="Arial"/>
          <w:b/>
          <w:u w:val="single"/>
        </w:rPr>
        <w:t>Bid Data Sheet</w:t>
      </w:r>
    </w:p>
    <w:p w:rsidR="00C24CAB" w:rsidRPr="006C259D" w:rsidRDefault="00C24CAB" w:rsidP="00C24CAB">
      <w:pPr>
        <w:jc w:val="center"/>
        <w:rPr>
          <w:rFonts w:ascii="Arial" w:hAnsi="Arial" w:cs="Arial"/>
          <w:b/>
          <w:sz w:val="8"/>
          <w:u w:val="single"/>
        </w:rPr>
      </w:pPr>
    </w:p>
    <w:tbl>
      <w:tblPr>
        <w:tblStyle w:val="TableGrid"/>
        <w:tblW w:w="9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350"/>
        <w:gridCol w:w="540"/>
        <w:gridCol w:w="7668"/>
      </w:tblGrid>
      <w:tr w:rsidR="00C24CAB" w:rsidRPr="000C0B1D" w:rsidTr="00ED6B1C">
        <w:tc>
          <w:tcPr>
            <w:tcW w:w="9558" w:type="dxa"/>
            <w:gridSpan w:val="3"/>
          </w:tcPr>
          <w:p w:rsidR="00C24CAB" w:rsidRPr="000C0B1D" w:rsidRDefault="00C24CAB" w:rsidP="00ED6B1C">
            <w:pPr>
              <w:spacing w:line="360" w:lineRule="auto"/>
              <w:jc w:val="both"/>
              <w:rPr>
                <w:rFonts w:ascii="Arial" w:hAnsi="Arial" w:cs="Arial"/>
                <w:sz w:val="24"/>
                <w:szCs w:val="24"/>
              </w:rPr>
            </w:pPr>
            <w:r>
              <w:rPr>
                <w:rFonts w:ascii="Arial" w:hAnsi="Arial" w:cs="Arial"/>
                <w:sz w:val="24"/>
                <w:szCs w:val="24"/>
              </w:rPr>
              <w:t>The following specific data for “</w:t>
            </w:r>
            <w:r w:rsidR="00702B90" w:rsidRPr="00147D1A">
              <w:rPr>
                <w:rFonts w:ascii="Arial" w:hAnsi="Arial" w:cs="Arial"/>
                <w:b/>
                <w:sz w:val="24"/>
                <w:szCs w:val="24"/>
              </w:rPr>
              <w:t xml:space="preserve">Provision of </w:t>
            </w:r>
            <w:r w:rsidR="00CC7597" w:rsidRPr="00147D1A">
              <w:rPr>
                <w:rFonts w:ascii="Arial" w:hAnsi="Arial" w:cs="Arial"/>
                <w:b/>
                <w:sz w:val="24"/>
                <w:szCs w:val="24"/>
              </w:rPr>
              <w:t xml:space="preserve">drinking water </w:t>
            </w:r>
            <w:r w:rsidR="00535290" w:rsidRPr="00147D1A">
              <w:rPr>
                <w:rFonts w:ascii="Arial" w:hAnsi="Arial" w:cs="Arial"/>
                <w:b/>
                <w:sz w:val="24"/>
                <w:szCs w:val="24"/>
              </w:rPr>
              <w:t>through W</w:t>
            </w:r>
            <w:r w:rsidRPr="00147D1A">
              <w:rPr>
                <w:rFonts w:ascii="Arial" w:hAnsi="Arial" w:cs="Arial"/>
                <w:b/>
                <w:sz w:val="24"/>
                <w:szCs w:val="24"/>
              </w:rPr>
              <w:t>ater Bowzers</w:t>
            </w:r>
            <w:r>
              <w:rPr>
                <w:rFonts w:ascii="Arial" w:hAnsi="Arial" w:cs="Arial"/>
                <w:sz w:val="24"/>
                <w:szCs w:val="24"/>
              </w:rPr>
              <w:t xml:space="preserve">” to be procured shall </w:t>
            </w:r>
            <w:r w:rsidR="007A3A78">
              <w:rPr>
                <w:rFonts w:ascii="Arial" w:hAnsi="Arial" w:cs="Arial"/>
                <w:sz w:val="24"/>
                <w:szCs w:val="24"/>
              </w:rPr>
              <w:t xml:space="preserve">complement, supplement, or amend the provisions in the instructions to Bidders (ITB) Part one. Whenever there is a conflict, the provisions herein shall prevail over those in ITB. </w:t>
            </w:r>
          </w:p>
        </w:tc>
      </w:tr>
      <w:tr w:rsidR="007A3A78" w:rsidRPr="000C0B1D" w:rsidTr="00506C4B">
        <w:tc>
          <w:tcPr>
            <w:tcW w:w="9558" w:type="dxa"/>
            <w:gridSpan w:val="3"/>
            <w:tcBorders>
              <w:top w:val="single" w:sz="4" w:space="0" w:color="auto"/>
              <w:left w:val="single" w:sz="4" w:space="0" w:color="auto"/>
              <w:bottom w:val="single" w:sz="4" w:space="0" w:color="auto"/>
              <w:right w:val="single" w:sz="4" w:space="0" w:color="auto"/>
            </w:tcBorders>
          </w:tcPr>
          <w:p w:rsidR="007A3A78" w:rsidRDefault="00284785" w:rsidP="00284785">
            <w:pPr>
              <w:spacing w:line="360" w:lineRule="auto"/>
              <w:jc w:val="center"/>
              <w:rPr>
                <w:rFonts w:ascii="Arial" w:hAnsi="Arial" w:cs="Arial"/>
              </w:rPr>
            </w:pPr>
            <w:r>
              <w:rPr>
                <w:rFonts w:ascii="Arial" w:hAnsi="Arial" w:cs="Arial"/>
              </w:rPr>
              <w:t>INTRODUCTION</w:t>
            </w:r>
          </w:p>
        </w:tc>
      </w:tr>
      <w:tr w:rsidR="00284785" w:rsidRPr="000C0B1D" w:rsidTr="00506C4B">
        <w:tc>
          <w:tcPr>
            <w:tcW w:w="1350" w:type="dxa"/>
            <w:tcBorders>
              <w:top w:val="single" w:sz="4" w:space="0" w:color="auto"/>
              <w:left w:val="single" w:sz="4" w:space="0" w:color="auto"/>
              <w:bottom w:val="single" w:sz="4" w:space="0" w:color="auto"/>
              <w:right w:val="single" w:sz="4" w:space="0" w:color="auto"/>
            </w:tcBorders>
          </w:tcPr>
          <w:p w:rsidR="00284785" w:rsidRDefault="00A5764E" w:rsidP="00FA5802">
            <w:pPr>
              <w:spacing w:line="360" w:lineRule="auto"/>
              <w:rPr>
                <w:rFonts w:ascii="Arial" w:hAnsi="Arial" w:cs="Arial"/>
              </w:rPr>
            </w:pPr>
            <w:r>
              <w:rPr>
                <w:rFonts w:ascii="Arial" w:hAnsi="Arial" w:cs="Arial"/>
              </w:rPr>
              <w:t xml:space="preserve">ITB 1 </w:t>
            </w:r>
          </w:p>
        </w:tc>
        <w:tc>
          <w:tcPr>
            <w:tcW w:w="8208" w:type="dxa"/>
            <w:gridSpan w:val="2"/>
            <w:tcBorders>
              <w:top w:val="single" w:sz="4" w:space="0" w:color="auto"/>
              <w:left w:val="single" w:sz="4" w:space="0" w:color="auto"/>
              <w:bottom w:val="single" w:sz="4" w:space="0" w:color="auto"/>
              <w:right w:val="single" w:sz="4" w:space="0" w:color="auto"/>
            </w:tcBorders>
          </w:tcPr>
          <w:p w:rsidR="00284785" w:rsidRDefault="00AB2439" w:rsidP="00AB2439">
            <w:pPr>
              <w:spacing w:line="360" w:lineRule="auto"/>
              <w:jc w:val="both"/>
              <w:rPr>
                <w:rFonts w:ascii="Arial" w:hAnsi="Arial" w:cs="Arial"/>
              </w:rPr>
            </w:pPr>
            <w:r w:rsidRPr="00535290">
              <w:rPr>
                <w:rFonts w:ascii="Arial" w:hAnsi="Arial" w:cs="Arial"/>
                <w:b/>
              </w:rPr>
              <w:t>Name of Procuring Agency</w:t>
            </w:r>
            <w:r>
              <w:rPr>
                <w:rFonts w:ascii="Arial" w:hAnsi="Arial" w:cs="Arial"/>
              </w:rPr>
              <w:t>: Sector Headquarters Qasim Rangers, Hali Road Hyderabad, Telephone Number-022-3880021</w:t>
            </w:r>
          </w:p>
        </w:tc>
      </w:tr>
      <w:tr w:rsidR="00AB2439" w:rsidRPr="000C0B1D" w:rsidTr="00C07D6C">
        <w:trPr>
          <w:trHeight w:val="584"/>
        </w:trPr>
        <w:tc>
          <w:tcPr>
            <w:tcW w:w="1350" w:type="dxa"/>
            <w:tcBorders>
              <w:top w:val="single" w:sz="4" w:space="0" w:color="auto"/>
              <w:left w:val="single" w:sz="4" w:space="0" w:color="auto"/>
              <w:bottom w:val="single" w:sz="4" w:space="0" w:color="auto"/>
              <w:right w:val="single" w:sz="4" w:space="0" w:color="auto"/>
            </w:tcBorders>
          </w:tcPr>
          <w:p w:rsidR="00AB2439" w:rsidRDefault="00AB2439" w:rsidP="00FA5802">
            <w:pPr>
              <w:spacing w:line="360" w:lineRule="auto"/>
              <w:rPr>
                <w:rFonts w:ascii="Arial" w:hAnsi="Arial" w:cs="Arial"/>
              </w:rPr>
            </w:pPr>
            <w:r>
              <w:rPr>
                <w:rFonts w:ascii="Arial" w:hAnsi="Arial" w:cs="Arial"/>
              </w:rPr>
              <w:t>ITB1</w:t>
            </w:r>
          </w:p>
        </w:tc>
        <w:tc>
          <w:tcPr>
            <w:tcW w:w="8208" w:type="dxa"/>
            <w:gridSpan w:val="2"/>
            <w:tcBorders>
              <w:top w:val="single" w:sz="4" w:space="0" w:color="auto"/>
              <w:left w:val="single" w:sz="4" w:space="0" w:color="auto"/>
              <w:bottom w:val="single" w:sz="4" w:space="0" w:color="auto"/>
              <w:right w:val="single" w:sz="4" w:space="0" w:color="auto"/>
            </w:tcBorders>
          </w:tcPr>
          <w:p w:rsidR="00AB2439" w:rsidRDefault="00F05974" w:rsidP="00AB2439">
            <w:pPr>
              <w:spacing w:line="360" w:lineRule="auto"/>
              <w:jc w:val="both"/>
              <w:rPr>
                <w:rFonts w:ascii="Arial" w:hAnsi="Arial" w:cs="Arial"/>
              </w:rPr>
            </w:pPr>
            <w:r w:rsidRPr="00535290">
              <w:rPr>
                <w:rFonts w:ascii="Arial" w:hAnsi="Arial" w:cs="Arial"/>
                <w:b/>
              </w:rPr>
              <w:t>Name of Contract</w:t>
            </w:r>
            <w:r>
              <w:rPr>
                <w:rFonts w:ascii="Arial" w:hAnsi="Arial" w:cs="Arial"/>
              </w:rPr>
              <w:t xml:space="preserve">: </w:t>
            </w:r>
            <w:r w:rsidR="00C2289B">
              <w:rPr>
                <w:rFonts w:ascii="Arial" w:hAnsi="Arial" w:cs="Arial"/>
              </w:rPr>
              <w:t>“</w:t>
            </w:r>
            <w:r w:rsidR="00535290" w:rsidRPr="006D00E5">
              <w:rPr>
                <w:rFonts w:ascii="Arial" w:hAnsi="Arial" w:cs="Arial"/>
                <w:b/>
                <w:sz w:val="24"/>
                <w:szCs w:val="24"/>
              </w:rPr>
              <w:t>Supply of Drinking Water through Water Bowzers</w:t>
            </w:r>
            <w:r w:rsidR="00C2289B">
              <w:rPr>
                <w:rFonts w:ascii="Arial" w:hAnsi="Arial" w:cs="Arial"/>
                <w:sz w:val="24"/>
                <w:szCs w:val="24"/>
              </w:rPr>
              <w:t>”</w:t>
            </w:r>
          </w:p>
        </w:tc>
      </w:tr>
      <w:tr w:rsidR="00CA218C" w:rsidRPr="00F52709" w:rsidTr="00506C4B">
        <w:tc>
          <w:tcPr>
            <w:tcW w:w="9558" w:type="dxa"/>
            <w:gridSpan w:val="3"/>
            <w:tcBorders>
              <w:top w:val="single" w:sz="4" w:space="0" w:color="auto"/>
              <w:left w:val="single" w:sz="4" w:space="0" w:color="auto"/>
              <w:bottom w:val="single" w:sz="4" w:space="0" w:color="auto"/>
              <w:right w:val="single" w:sz="4" w:space="0" w:color="auto"/>
            </w:tcBorders>
          </w:tcPr>
          <w:p w:rsidR="00CA218C" w:rsidRPr="00F52709" w:rsidRDefault="00184ACF" w:rsidP="00184ACF">
            <w:pPr>
              <w:spacing w:line="360" w:lineRule="auto"/>
              <w:jc w:val="center"/>
              <w:rPr>
                <w:rFonts w:ascii="Arial" w:hAnsi="Arial" w:cs="Arial"/>
                <w:b/>
                <w:sz w:val="24"/>
              </w:rPr>
            </w:pPr>
            <w:r w:rsidRPr="00F52709">
              <w:rPr>
                <w:rFonts w:ascii="Arial" w:hAnsi="Arial" w:cs="Arial"/>
                <w:b/>
                <w:sz w:val="24"/>
              </w:rPr>
              <w:t>Bid Price and Currency</w:t>
            </w:r>
          </w:p>
        </w:tc>
      </w:tr>
      <w:tr w:rsidR="00CA218C" w:rsidRPr="000C0B1D" w:rsidTr="00506C4B">
        <w:tc>
          <w:tcPr>
            <w:tcW w:w="1350" w:type="dxa"/>
            <w:tcBorders>
              <w:top w:val="single" w:sz="4" w:space="0" w:color="auto"/>
              <w:left w:val="single" w:sz="4" w:space="0" w:color="auto"/>
              <w:bottom w:val="single" w:sz="4" w:space="0" w:color="auto"/>
              <w:right w:val="single" w:sz="4" w:space="0" w:color="auto"/>
            </w:tcBorders>
          </w:tcPr>
          <w:p w:rsidR="00CA218C" w:rsidRDefault="00F6018B" w:rsidP="00FA5802">
            <w:pPr>
              <w:spacing w:line="360" w:lineRule="auto"/>
              <w:rPr>
                <w:rFonts w:ascii="Arial" w:hAnsi="Arial" w:cs="Arial"/>
              </w:rPr>
            </w:pPr>
            <w:r>
              <w:rPr>
                <w:rFonts w:ascii="Arial" w:hAnsi="Arial" w:cs="Arial"/>
              </w:rPr>
              <w:t>ITB 4</w:t>
            </w:r>
          </w:p>
        </w:tc>
        <w:tc>
          <w:tcPr>
            <w:tcW w:w="8208" w:type="dxa"/>
            <w:gridSpan w:val="2"/>
            <w:tcBorders>
              <w:top w:val="single" w:sz="4" w:space="0" w:color="auto"/>
              <w:left w:val="single" w:sz="4" w:space="0" w:color="auto"/>
              <w:bottom w:val="single" w:sz="4" w:space="0" w:color="auto"/>
              <w:right w:val="single" w:sz="4" w:space="0" w:color="auto"/>
            </w:tcBorders>
          </w:tcPr>
          <w:p w:rsidR="00CA218C" w:rsidRPr="00966DA6" w:rsidRDefault="00966DA6" w:rsidP="00966DA6">
            <w:pPr>
              <w:spacing w:line="360" w:lineRule="auto"/>
              <w:jc w:val="both"/>
              <w:rPr>
                <w:rFonts w:ascii="Arial" w:hAnsi="Arial" w:cs="Arial"/>
              </w:rPr>
            </w:pPr>
            <w:r w:rsidRPr="00966DA6">
              <w:rPr>
                <w:rFonts w:ascii="Arial" w:hAnsi="Arial" w:cs="Arial"/>
              </w:rPr>
              <w:t xml:space="preserve">Price quoted </w:t>
            </w:r>
            <w:r>
              <w:rPr>
                <w:rFonts w:ascii="Arial" w:hAnsi="Arial" w:cs="Arial"/>
              </w:rPr>
              <w:t>by the Bidder shall be “</w:t>
            </w:r>
            <w:r w:rsidRPr="00966DA6">
              <w:rPr>
                <w:rFonts w:ascii="Arial" w:hAnsi="Arial" w:cs="Arial"/>
                <w:b/>
                <w:sz w:val="24"/>
              </w:rPr>
              <w:t>fixed and in “Pak rupees” including all applicable taxes,</w:t>
            </w:r>
            <w:r w:rsidRPr="00966DA6">
              <w:rPr>
                <w:rFonts w:ascii="Arial" w:hAnsi="Arial" w:cs="Arial"/>
                <w:sz w:val="24"/>
              </w:rPr>
              <w:t xml:space="preserve"> </w:t>
            </w:r>
            <w:r>
              <w:rPr>
                <w:rFonts w:ascii="Arial" w:hAnsi="Arial" w:cs="Arial"/>
              </w:rPr>
              <w:t xml:space="preserve">stamps, duties, levies, fees and integration charges imposed during the period of contract. </w:t>
            </w:r>
          </w:p>
        </w:tc>
      </w:tr>
      <w:tr w:rsidR="00E71E11" w:rsidRPr="002E42D9" w:rsidTr="00506C4B">
        <w:tc>
          <w:tcPr>
            <w:tcW w:w="9558" w:type="dxa"/>
            <w:gridSpan w:val="3"/>
            <w:tcBorders>
              <w:top w:val="single" w:sz="4" w:space="0" w:color="auto"/>
              <w:left w:val="single" w:sz="4" w:space="0" w:color="auto"/>
              <w:bottom w:val="single" w:sz="4" w:space="0" w:color="auto"/>
              <w:right w:val="single" w:sz="4" w:space="0" w:color="auto"/>
            </w:tcBorders>
          </w:tcPr>
          <w:p w:rsidR="00E71E11" w:rsidRPr="002E42D9" w:rsidRDefault="002E42D9" w:rsidP="00E71E11">
            <w:pPr>
              <w:spacing w:line="360" w:lineRule="auto"/>
              <w:jc w:val="center"/>
              <w:rPr>
                <w:rFonts w:ascii="Arial" w:hAnsi="Arial" w:cs="Arial"/>
                <w:b/>
                <w:u w:val="single"/>
              </w:rPr>
            </w:pPr>
            <w:r w:rsidRPr="002E42D9">
              <w:rPr>
                <w:rFonts w:ascii="Arial" w:hAnsi="Arial" w:cs="Arial"/>
                <w:b/>
                <w:u w:val="single"/>
              </w:rPr>
              <w:t xml:space="preserve">Preparation and Submission of  Bids </w:t>
            </w:r>
          </w:p>
        </w:tc>
      </w:tr>
      <w:tr w:rsidR="00E71E11" w:rsidRPr="000C0B1D" w:rsidTr="00506C4B">
        <w:tc>
          <w:tcPr>
            <w:tcW w:w="1350" w:type="dxa"/>
            <w:tcBorders>
              <w:top w:val="single" w:sz="4" w:space="0" w:color="auto"/>
              <w:left w:val="single" w:sz="4" w:space="0" w:color="auto"/>
              <w:bottom w:val="single" w:sz="4" w:space="0" w:color="auto"/>
              <w:right w:val="single" w:sz="4" w:space="0" w:color="auto"/>
            </w:tcBorders>
          </w:tcPr>
          <w:p w:rsidR="00E71E11" w:rsidRDefault="005B4CB1" w:rsidP="00FA5802">
            <w:pPr>
              <w:spacing w:line="360" w:lineRule="auto"/>
              <w:rPr>
                <w:rFonts w:ascii="Arial" w:hAnsi="Arial" w:cs="Arial"/>
              </w:rPr>
            </w:pPr>
            <w:r>
              <w:rPr>
                <w:rFonts w:ascii="Arial" w:hAnsi="Arial" w:cs="Arial"/>
              </w:rPr>
              <w:t>ITB 7</w:t>
            </w:r>
          </w:p>
        </w:tc>
        <w:tc>
          <w:tcPr>
            <w:tcW w:w="8208" w:type="dxa"/>
            <w:gridSpan w:val="2"/>
            <w:tcBorders>
              <w:top w:val="single" w:sz="4" w:space="0" w:color="auto"/>
              <w:left w:val="single" w:sz="4" w:space="0" w:color="auto"/>
              <w:bottom w:val="single" w:sz="4" w:space="0" w:color="auto"/>
              <w:right w:val="single" w:sz="4" w:space="0" w:color="auto"/>
            </w:tcBorders>
          </w:tcPr>
          <w:p w:rsidR="00E71E11" w:rsidRPr="00966DA6" w:rsidRDefault="00D646C8" w:rsidP="00966DA6">
            <w:pPr>
              <w:spacing w:line="360" w:lineRule="auto"/>
              <w:jc w:val="both"/>
              <w:rPr>
                <w:rFonts w:ascii="Arial" w:hAnsi="Arial" w:cs="Arial"/>
              </w:rPr>
            </w:pPr>
            <w:r>
              <w:rPr>
                <w:rFonts w:ascii="Arial" w:hAnsi="Arial" w:cs="Arial"/>
              </w:rPr>
              <w:t xml:space="preserve">Qualification requirements : </w:t>
            </w:r>
          </w:p>
        </w:tc>
      </w:tr>
      <w:tr w:rsidR="00877EB9" w:rsidRPr="000C0B1D" w:rsidTr="00506C4B">
        <w:tc>
          <w:tcPr>
            <w:tcW w:w="1350" w:type="dxa"/>
            <w:tcBorders>
              <w:top w:val="single" w:sz="4" w:space="0" w:color="auto"/>
              <w:left w:val="single" w:sz="4" w:space="0" w:color="auto"/>
              <w:bottom w:val="single" w:sz="4" w:space="0" w:color="auto"/>
              <w:right w:val="single" w:sz="4" w:space="0" w:color="auto"/>
            </w:tcBorders>
          </w:tcPr>
          <w:p w:rsidR="00877EB9" w:rsidRDefault="00877EB9" w:rsidP="00FA5802">
            <w:pPr>
              <w:spacing w:line="360" w:lineRule="auto"/>
              <w:rPr>
                <w:rFonts w:ascii="Arial" w:hAnsi="Arial" w:cs="Arial"/>
              </w:rPr>
            </w:pPr>
          </w:p>
        </w:tc>
        <w:tc>
          <w:tcPr>
            <w:tcW w:w="540" w:type="dxa"/>
            <w:tcBorders>
              <w:top w:val="single" w:sz="4" w:space="0" w:color="auto"/>
              <w:left w:val="single" w:sz="4" w:space="0" w:color="auto"/>
              <w:bottom w:val="single" w:sz="4" w:space="0" w:color="auto"/>
              <w:right w:val="single" w:sz="4" w:space="0" w:color="auto"/>
            </w:tcBorders>
          </w:tcPr>
          <w:p w:rsidR="00877EB9" w:rsidRDefault="00877EB9" w:rsidP="00966DA6">
            <w:pPr>
              <w:spacing w:line="360" w:lineRule="auto"/>
              <w:jc w:val="both"/>
              <w:rPr>
                <w:rFonts w:ascii="Arial" w:hAnsi="Arial" w:cs="Arial"/>
              </w:rPr>
            </w:pPr>
            <w:r>
              <w:rPr>
                <w:rFonts w:ascii="Arial" w:hAnsi="Arial" w:cs="Arial"/>
              </w:rPr>
              <w:t>1.</w:t>
            </w:r>
          </w:p>
        </w:tc>
        <w:tc>
          <w:tcPr>
            <w:tcW w:w="7668" w:type="dxa"/>
            <w:tcBorders>
              <w:top w:val="single" w:sz="4" w:space="0" w:color="auto"/>
              <w:left w:val="single" w:sz="4" w:space="0" w:color="auto"/>
              <w:bottom w:val="single" w:sz="4" w:space="0" w:color="auto"/>
              <w:right w:val="single" w:sz="4" w:space="0" w:color="auto"/>
            </w:tcBorders>
          </w:tcPr>
          <w:p w:rsidR="00877EB9" w:rsidRDefault="00877EB9" w:rsidP="003F49CC">
            <w:pPr>
              <w:spacing w:line="360" w:lineRule="auto"/>
              <w:jc w:val="both"/>
              <w:rPr>
                <w:rFonts w:ascii="Arial" w:hAnsi="Arial" w:cs="Arial"/>
              </w:rPr>
            </w:pPr>
            <w:r>
              <w:rPr>
                <w:rFonts w:ascii="Arial" w:hAnsi="Arial" w:cs="Arial"/>
              </w:rPr>
              <w:t>Profile of company mentioning therein list registration year, postal / website address, telephone and fax # etc.</w:t>
            </w:r>
          </w:p>
        </w:tc>
      </w:tr>
      <w:tr w:rsidR="00536740" w:rsidRPr="000C0B1D" w:rsidTr="00506C4B">
        <w:tc>
          <w:tcPr>
            <w:tcW w:w="1350" w:type="dxa"/>
            <w:tcBorders>
              <w:top w:val="single" w:sz="4" w:space="0" w:color="auto"/>
              <w:left w:val="single" w:sz="4" w:space="0" w:color="auto"/>
              <w:bottom w:val="single" w:sz="4" w:space="0" w:color="auto"/>
              <w:right w:val="single" w:sz="4" w:space="0" w:color="auto"/>
            </w:tcBorders>
          </w:tcPr>
          <w:p w:rsidR="00536740" w:rsidRDefault="00536740" w:rsidP="00FA5802">
            <w:pPr>
              <w:spacing w:line="360" w:lineRule="auto"/>
              <w:rPr>
                <w:rFonts w:ascii="Arial" w:hAnsi="Arial" w:cs="Arial"/>
              </w:rPr>
            </w:pPr>
          </w:p>
        </w:tc>
        <w:tc>
          <w:tcPr>
            <w:tcW w:w="540" w:type="dxa"/>
            <w:tcBorders>
              <w:top w:val="single" w:sz="4" w:space="0" w:color="auto"/>
              <w:left w:val="single" w:sz="4" w:space="0" w:color="auto"/>
              <w:bottom w:val="single" w:sz="4" w:space="0" w:color="auto"/>
              <w:right w:val="single" w:sz="4" w:space="0" w:color="auto"/>
            </w:tcBorders>
          </w:tcPr>
          <w:p w:rsidR="00536740" w:rsidRDefault="00536740" w:rsidP="00966DA6">
            <w:pPr>
              <w:spacing w:line="360" w:lineRule="auto"/>
              <w:jc w:val="both"/>
              <w:rPr>
                <w:rFonts w:ascii="Arial" w:hAnsi="Arial" w:cs="Arial"/>
              </w:rPr>
            </w:pPr>
            <w:r>
              <w:rPr>
                <w:rFonts w:ascii="Arial" w:hAnsi="Arial" w:cs="Arial"/>
              </w:rPr>
              <w:t>2.</w:t>
            </w:r>
          </w:p>
        </w:tc>
        <w:tc>
          <w:tcPr>
            <w:tcW w:w="7668" w:type="dxa"/>
            <w:tcBorders>
              <w:top w:val="single" w:sz="4" w:space="0" w:color="auto"/>
              <w:left w:val="single" w:sz="4" w:space="0" w:color="auto"/>
              <w:bottom w:val="single" w:sz="4" w:space="0" w:color="auto"/>
              <w:right w:val="single" w:sz="4" w:space="0" w:color="auto"/>
            </w:tcBorders>
          </w:tcPr>
          <w:p w:rsidR="00536740" w:rsidRDefault="0073002C" w:rsidP="008E3036">
            <w:pPr>
              <w:spacing w:line="360" w:lineRule="auto"/>
              <w:jc w:val="both"/>
              <w:rPr>
                <w:rFonts w:ascii="Arial" w:hAnsi="Arial" w:cs="Arial"/>
              </w:rPr>
            </w:pPr>
            <w:r>
              <w:rPr>
                <w:rFonts w:ascii="Arial" w:hAnsi="Arial" w:cs="Arial"/>
              </w:rPr>
              <w:t xml:space="preserve">Bidders must </w:t>
            </w:r>
            <w:r w:rsidR="00FF78EF">
              <w:rPr>
                <w:rFonts w:ascii="Arial" w:hAnsi="Arial" w:cs="Arial"/>
              </w:rPr>
              <w:t xml:space="preserve">be a direct authorized agent of the </w:t>
            </w:r>
            <w:r w:rsidR="00DC4144">
              <w:rPr>
                <w:rFonts w:ascii="Arial" w:hAnsi="Arial" w:cs="Arial"/>
              </w:rPr>
              <w:t xml:space="preserve">manufacturer </w:t>
            </w:r>
            <w:r w:rsidR="00C0501F">
              <w:rPr>
                <w:rFonts w:ascii="Arial" w:hAnsi="Arial" w:cs="Arial"/>
              </w:rPr>
              <w:t xml:space="preserve">of required items </w:t>
            </w:r>
            <w:r w:rsidR="0008113D">
              <w:rPr>
                <w:rFonts w:ascii="Arial" w:hAnsi="Arial" w:cs="Arial"/>
              </w:rPr>
              <w:t>w</w:t>
            </w:r>
            <w:r w:rsidR="00C0501F">
              <w:rPr>
                <w:rFonts w:ascii="Arial" w:hAnsi="Arial" w:cs="Arial"/>
              </w:rPr>
              <w:t>ith a minimum of five (0</w:t>
            </w:r>
            <w:r w:rsidR="006C259D">
              <w:rPr>
                <w:rFonts w:ascii="Arial" w:hAnsi="Arial" w:cs="Arial"/>
              </w:rPr>
              <w:t>5</w:t>
            </w:r>
            <w:r w:rsidR="00C0501F">
              <w:rPr>
                <w:rFonts w:ascii="Arial" w:hAnsi="Arial" w:cs="Arial"/>
              </w:rPr>
              <w:t xml:space="preserve">) years of </w:t>
            </w:r>
            <w:r w:rsidR="00A33CFC">
              <w:rPr>
                <w:rFonts w:ascii="Arial" w:hAnsi="Arial" w:cs="Arial"/>
              </w:rPr>
              <w:t>experience in</w:t>
            </w:r>
            <w:r w:rsidR="00C0501F">
              <w:rPr>
                <w:rFonts w:ascii="Arial" w:hAnsi="Arial" w:cs="Arial"/>
              </w:rPr>
              <w:t xml:space="preserve"> </w:t>
            </w:r>
            <w:r w:rsidR="00A9015E">
              <w:rPr>
                <w:rFonts w:ascii="Arial" w:hAnsi="Arial" w:cs="Arial"/>
              </w:rPr>
              <w:t xml:space="preserve">manufacturing or </w:t>
            </w:r>
            <w:r w:rsidR="0077415B">
              <w:rPr>
                <w:rFonts w:ascii="Arial" w:hAnsi="Arial" w:cs="Arial"/>
              </w:rPr>
              <w:t>supply of water</w:t>
            </w:r>
            <w:r w:rsidR="0008113D">
              <w:rPr>
                <w:rFonts w:ascii="Arial" w:hAnsi="Arial" w:cs="Arial"/>
              </w:rPr>
              <w:t xml:space="preserve">. </w:t>
            </w:r>
          </w:p>
        </w:tc>
      </w:tr>
      <w:tr w:rsidR="0008113D" w:rsidRPr="000C0B1D" w:rsidTr="00506C4B">
        <w:tc>
          <w:tcPr>
            <w:tcW w:w="1350" w:type="dxa"/>
            <w:tcBorders>
              <w:top w:val="single" w:sz="4" w:space="0" w:color="auto"/>
              <w:left w:val="single" w:sz="4" w:space="0" w:color="auto"/>
              <w:bottom w:val="single" w:sz="4" w:space="0" w:color="auto"/>
              <w:right w:val="single" w:sz="4" w:space="0" w:color="auto"/>
            </w:tcBorders>
          </w:tcPr>
          <w:p w:rsidR="0008113D" w:rsidRDefault="0008113D" w:rsidP="00FA5802">
            <w:pPr>
              <w:spacing w:line="360" w:lineRule="auto"/>
              <w:rPr>
                <w:rFonts w:ascii="Arial" w:hAnsi="Arial" w:cs="Arial"/>
              </w:rPr>
            </w:pPr>
          </w:p>
        </w:tc>
        <w:tc>
          <w:tcPr>
            <w:tcW w:w="540" w:type="dxa"/>
            <w:tcBorders>
              <w:top w:val="single" w:sz="4" w:space="0" w:color="auto"/>
              <w:left w:val="single" w:sz="4" w:space="0" w:color="auto"/>
              <w:bottom w:val="single" w:sz="4" w:space="0" w:color="auto"/>
              <w:right w:val="single" w:sz="4" w:space="0" w:color="auto"/>
            </w:tcBorders>
          </w:tcPr>
          <w:p w:rsidR="0008113D" w:rsidRDefault="0008113D" w:rsidP="00966DA6">
            <w:pPr>
              <w:spacing w:line="360" w:lineRule="auto"/>
              <w:jc w:val="both"/>
              <w:rPr>
                <w:rFonts w:ascii="Arial" w:hAnsi="Arial" w:cs="Arial"/>
              </w:rPr>
            </w:pPr>
            <w:r>
              <w:rPr>
                <w:rFonts w:ascii="Arial" w:hAnsi="Arial" w:cs="Arial"/>
              </w:rPr>
              <w:t>3.</w:t>
            </w:r>
          </w:p>
        </w:tc>
        <w:tc>
          <w:tcPr>
            <w:tcW w:w="7668" w:type="dxa"/>
            <w:tcBorders>
              <w:top w:val="single" w:sz="4" w:space="0" w:color="auto"/>
              <w:left w:val="single" w:sz="4" w:space="0" w:color="auto"/>
              <w:bottom w:val="single" w:sz="4" w:space="0" w:color="auto"/>
              <w:right w:val="single" w:sz="4" w:space="0" w:color="auto"/>
            </w:tcBorders>
          </w:tcPr>
          <w:p w:rsidR="0008113D" w:rsidRDefault="00655AB6" w:rsidP="003F49CC">
            <w:pPr>
              <w:spacing w:line="360" w:lineRule="auto"/>
              <w:jc w:val="both"/>
              <w:rPr>
                <w:rFonts w:ascii="Arial" w:hAnsi="Arial" w:cs="Arial"/>
              </w:rPr>
            </w:pPr>
            <w:r>
              <w:rPr>
                <w:rFonts w:ascii="Arial" w:hAnsi="Arial" w:cs="Arial"/>
              </w:rPr>
              <w:t xml:space="preserve">Authorized agent should </w:t>
            </w:r>
            <w:r w:rsidR="00007BC1">
              <w:rPr>
                <w:rFonts w:ascii="Arial" w:hAnsi="Arial" w:cs="Arial"/>
              </w:rPr>
              <w:t xml:space="preserve">be in possession of a valid </w:t>
            </w:r>
            <w:r w:rsidR="00A33CFC">
              <w:rPr>
                <w:rFonts w:ascii="Arial" w:hAnsi="Arial" w:cs="Arial"/>
              </w:rPr>
              <w:t xml:space="preserve">Authorization Certificate. </w:t>
            </w:r>
          </w:p>
        </w:tc>
      </w:tr>
      <w:tr w:rsidR="00A33CFC" w:rsidRPr="000C0B1D" w:rsidTr="00506C4B">
        <w:tc>
          <w:tcPr>
            <w:tcW w:w="1350" w:type="dxa"/>
            <w:tcBorders>
              <w:top w:val="single" w:sz="4" w:space="0" w:color="auto"/>
              <w:left w:val="single" w:sz="4" w:space="0" w:color="auto"/>
              <w:bottom w:val="single" w:sz="4" w:space="0" w:color="auto"/>
              <w:right w:val="single" w:sz="4" w:space="0" w:color="auto"/>
            </w:tcBorders>
          </w:tcPr>
          <w:p w:rsidR="00A33CFC" w:rsidRDefault="00A33CFC" w:rsidP="00FA5802">
            <w:pPr>
              <w:spacing w:line="360" w:lineRule="auto"/>
              <w:rPr>
                <w:rFonts w:ascii="Arial" w:hAnsi="Arial" w:cs="Arial"/>
              </w:rPr>
            </w:pPr>
          </w:p>
        </w:tc>
        <w:tc>
          <w:tcPr>
            <w:tcW w:w="540" w:type="dxa"/>
            <w:tcBorders>
              <w:top w:val="single" w:sz="4" w:space="0" w:color="auto"/>
              <w:left w:val="single" w:sz="4" w:space="0" w:color="auto"/>
              <w:bottom w:val="single" w:sz="4" w:space="0" w:color="auto"/>
              <w:right w:val="single" w:sz="4" w:space="0" w:color="auto"/>
            </w:tcBorders>
          </w:tcPr>
          <w:p w:rsidR="00A33CFC" w:rsidRDefault="00121CB3" w:rsidP="00966DA6">
            <w:pPr>
              <w:spacing w:line="360" w:lineRule="auto"/>
              <w:jc w:val="both"/>
              <w:rPr>
                <w:rFonts w:ascii="Arial" w:hAnsi="Arial" w:cs="Arial"/>
              </w:rPr>
            </w:pPr>
            <w:r>
              <w:rPr>
                <w:rFonts w:ascii="Arial" w:hAnsi="Arial" w:cs="Arial"/>
              </w:rPr>
              <w:t>4.</w:t>
            </w:r>
          </w:p>
        </w:tc>
        <w:tc>
          <w:tcPr>
            <w:tcW w:w="7668" w:type="dxa"/>
            <w:tcBorders>
              <w:top w:val="single" w:sz="4" w:space="0" w:color="auto"/>
              <w:left w:val="single" w:sz="4" w:space="0" w:color="auto"/>
              <w:bottom w:val="single" w:sz="4" w:space="0" w:color="auto"/>
              <w:right w:val="single" w:sz="4" w:space="0" w:color="auto"/>
            </w:tcBorders>
          </w:tcPr>
          <w:p w:rsidR="00A33CFC" w:rsidRDefault="007064BE" w:rsidP="006C259D">
            <w:pPr>
              <w:spacing w:line="360" w:lineRule="auto"/>
              <w:jc w:val="both"/>
              <w:rPr>
                <w:rFonts w:ascii="Arial" w:hAnsi="Arial" w:cs="Arial"/>
              </w:rPr>
            </w:pPr>
            <w:r>
              <w:rPr>
                <w:rFonts w:ascii="Arial" w:hAnsi="Arial" w:cs="Arial"/>
              </w:rPr>
              <w:t xml:space="preserve">They </w:t>
            </w:r>
            <w:r w:rsidR="00764BC0">
              <w:rPr>
                <w:rFonts w:ascii="Arial" w:hAnsi="Arial" w:cs="Arial"/>
              </w:rPr>
              <w:t>should have annual sale volume of at least Rs.</w:t>
            </w:r>
            <w:r w:rsidR="006C259D">
              <w:rPr>
                <w:rFonts w:ascii="Arial" w:hAnsi="Arial" w:cs="Arial"/>
              </w:rPr>
              <w:t>1</w:t>
            </w:r>
            <w:r w:rsidR="00764BC0">
              <w:rPr>
                <w:rFonts w:ascii="Arial" w:hAnsi="Arial" w:cs="Arial"/>
              </w:rPr>
              <w:t>.00 (</w:t>
            </w:r>
            <w:r w:rsidR="006C259D">
              <w:rPr>
                <w:rFonts w:ascii="Arial" w:hAnsi="Arial" w:cs="Arial"/>
              </w:rPr>
              <w:t>one</w:t>
            </w:r>
            <w:r w:rsidR="00764BC0">
              <w:rPr>
                <w:rFonts w:ascii="Arial" w:hAnsi="Arial" w:cs="Arial"/>
              </w:rPr>
              <w:t>) million in of last 3 years (attach copy of bank statement</w:t>
            </w:r>
            <w:r w:rsidR="00B4638F">
              <w:rPr>
                <w:rFonts w:ascii="Arial" w:hAnsi="Arial" w:cs="Arial"/>
              </w:rPr>
              <w:t xml:space="preserve">). </w:t>
            </w:r>
          </w:p>
        </w:tc>
      </w:tr>
      <w:tr w:rsidR="00B4638F" w:rsidRPr="000C0B1D" w:rsidTr="00506C4B">
        <w:tc>
          <w:tcPr>
            <w:tcW w:w="1350" w:type="dxa"/>
            <w:tcBorders>
              <w:top w:val="single" w:sz="4" w:space="0" w:color="auto"/>
              <w:left w:val="single" w:sz="4" w:space="0" w:color="auto"/>
              <w:bottom w:val="single" w:sz="4" w:space="0" w:color="auto"/>
              <w:right w:val="single" w:sz="4" w:space="0" w:color="auto"/>
            </w:tcBorders>
          </w:tcPr>
          <w:p w:rsidR="00B4638F" w:rsidRDefault="00B4638F" w:rsidP="00FA5802">
            <w:pPr>
              <w:spacing w:line="360" w:lineRule="auto"/>
              <w:rPr>
                <w:rFonts w:ascii="Arial" w:hAnsi="Arial" w:cs="Arial"/>
              </w:rPr>
            </w:pPr>
          </w:p>
        </w:tc>
        <w:tc>
          <w:tcPr>
            <w:tcW w:w="540" w:type="dxa"/>
            <w:tcBorders>
              <w:top w:val="single" w:sz="4" w:space="0" w:color="auto"/>
              <w:left w:val="single" w:sz="4" w:space="0" w:color="auto"/>
              <w:bottom w:val="single" w:sz="4" w:space="0" w:color="auto"/>
              <w:right w:val="single" w:sz="4" w:space="0" w:color="auto"/>
            </w:tcBorders>
          </w:tcPr>
          <w:p w:rsidR="00B4638F" w:rsidRDefault="00B4638F" w:rsidP="00966DA6">
            <w:pPr>
              <w:spacing w:line="360" w:lineRule="auto"/>
              <w:jc w:val="both"/>
              <w:rPr>
                <w:rFonts w:ascii="Arial" w:hAnsi="Arial" w:cs="Arial"/>
              </w:rPr>
            </w:pPr>
            <w:r>
              <w:rPr>
                <w:rFonts w:ascii="Arial" w:hAnsi="Arial" w:cs="Arial"/>
              </w:rPr>
              <w:t>5.</w:t>
            </w:r>
          </w:p>
        </w:tc>
        <w:tc>
          <w:tcPr>
            <w:tcW w:w="7668" w:type="dxa"/>
            <w:tcBorders>
              <w:top w:val="single" w:sz="4" w:space="0" w:color="auto"/>
              <w:left w:val="single" w:sz="4" w:space="0" w:color="auto"/>
              <w:bottom w:val="single" w:sz="4" w:space="0" w:color="auto"/>
              <w:right w:val="single" w:sz="4" w:space="0" w:color="auto"/>
            </w:tcBorders>
          </w:tcPr>
          <w:p w:rsidR="00B4638F" w:rsidRDefault="00900CE3" w:rsidP="003F49CC">
            <w:pPr>
              <w:spacing w:line="360" w:lineRule="auto"/>
              <w:jc w:val="both"/>
              <w:rPr>
                <w:rFonts w:ascii="Arial" w:hAnsi="Arial" w:cs="Arial"/>
              </w:rPr>
            </w:pPr>
            <w:r>
              <w:rPr>
                <w:rFonts w:ascii="Arial" w:hAnsi="Arial" w:cs="Arial"/>
              </w:rPr>
              <w:t xml:space="preserve">Valid Registration with tax authorities is required (attach copies of relevant certificate). </w:t>
            </w:r>
          </w:p>
        </w:tc>
      </w:tr>
      <w:tr w:rsidR="00900CE3" w:rsidRPr="000C0B1D" w:rsidTr="00506C4B">
        <w:tc>
          <w:tcPr>
            <w:tcW w:w="1350" w:type="dxa"/>
            <w:tcBorders>
              <w:top w:val="single" w:sz="4" w:space="0" w:color="auto"/>
              <w:left w:val="single" w:sz="4" w:space="0" w:color="auto"/>
              <w:bottom w:val="single" w:sz="4" w:space="0" w:color="auto"/>
              <w:right w:val="single" w:sz="4" w:space="0" w:color="auto"/>
            </w:tcBorders>
          </w:tcPr>
          <w:p w:rsidR="00900CE3" w:rsidRDefault="00900CE3" w:rsidP="00FA5802">
            <w:pPr>
              <w:spacing w:line="360" w:lineRule="auto"/>
              <w:rPr>
                <w:rFonts w:ascii="Arial" w:hAnsi="Arial" w:cs="Arial"/>
              </w:rPr>
            </w:pPr>
          </w:p>
        </w:tc>
        <w:tc>
          <w:tcPr>
            <w:tcW w:w="540" w:type="dxa"/>
            <w:tcBorders>
              <w:top w:val="single" w:sz="4" w:space="0" w:color="auto"/>
              <w:left w:val="single" w:sz="4" w:space="0" w:color="auto"/>
              <w:bottom w:val="single" w:sz="4" w:space="0" w:color="auto"/>
              <w:right w:val="single" w:sz="4" w:space="0" w:color="auto"/>
            </w:tcBorders>
          </w:tcPr>
          <w:p w:rsidR="00900CE3" w:rsidRDefault="00900CE3" w:rsidP="00966DA6">
            <w:pPr>
              <w:spacing w:line="360" w:lineRule="auto"/>
              <w:jc w:val="both"/>
              <w:rPr>
                <w:rFonts w:ascii="Arial" w:hAnsi="Arial" w:cs="Arial"/>
              </w:rPr>
            </w:pPr>
            <w:r>
              <w:rPr>
                <w:rFonts w:ascii="Arial" w:hAnsi="Arial" w:cs="Arial"/>
              </w:rPr>
              <w:t>6.</w:t>
            </w:r>
          </w:p>
        </w:tc>
        <w:tc>
          <w:tcPr>
            <w:tcW w:w="7668" w:type="dxa"/>
            <w:tcBorders>
              <w:top w:val="single" w:sz="4" w:space="0" w:color="auto"/>
              <w:left w:val="single" w:sz="4" w:space="0" w:color="auto"/>
              <w:bottom w:val="single" w:sz="4" w:space="0" w:color="auto"/>
              <w:right w:val="single" w:sz="4" w:space="0" w:color="auto"/>
            </w:tcBorders>
          </w:tcPr>
          <w:p w:rsidR="00900CE3" w:rsidRDefault="00450DC7" w:rsidP="008B3AFA">
            <w:pPr>
              <w:spacing w:line="360" w:lineRule="auto"/>
              <w:jc w:val="both"/>
              <w:rPr>
                <w:rFonts w:ascii="Arial" w:hAnsi="Arial" w:cs="Arial"/>
              </w:rPr>
            </w:pPr>
            <w:r>
              <w:rPr>
                <w:rFonts w:ascii="Arial" w:hAnsi="Arial" w:cs="Arial"/>
              </w:rPr>
              <w:t xml:space="preserve">An affidavit that the firm has never </w:t>
            </w:r>
            <w:r w:rsidR="008B3AFA">
              <w:rPr>
                <w:rFonts w:ascii="Arial" w:hAnsi="Arial" w:cs="Arial"/>
              </w:rPr>
              <w:t xml:space="preserve">been blacklisted by any Government </w:t>
            </w:r>
            <w:r w:rsidR="00653DC8">
              <w:rPr>
                <w:rFonts w:ascii="Arial" w:hAnsi="Arial" w:cs="Arial"/>
              </w:rPr>
              <w:br/>
            </w:r>
            <w:r w:rsidR="008B3AFA">
              <w:rPr>
                <w:rFonts w:ascii="Arial" w:hAnsi="Arial" w:cs="Arial"/>
              </w:rPr>
              <w:t xml:space="preserve">/ Autonomous organization. </w:t>
            </w:r>
          </w:p>
        </w:tc>
      </w:tr>
      <w:tr w:rsidR="00AB48F8" w:rsidRPr="000C0B1D" w:rsidTr="00506C4B">
        <w:tc>
          <w:tcPr>
            <w:tcW w:w="1350" w:type="dxa"/>
            <w:tcBorders>
              <w:top w:val="single" w:sz="4" w:space="0" w:color="auto"/>
              <w:left w:val="single" w:sz="4" w:space="0" w:color="auto"/>
              <w:bottom w:val="single" w:sz="4" w:space="0" w:color="auto"/>
              <w:right w:val="single" w:sz="4" w:space="0" w:color="auto"/>
            </w:tcBorders>
          </w:tcPr>
          <w:p w:rsidR="00AB48F8" w:rsidRDefault="00734B6B" w:rsidP="00FA5802">
            <w:pPr>
              <w:spacing w:line="360" w:lineRule="auto"/>
              <w:rPr>
                <w:rFonts w:ascii="Arial" w:hAnsi="Arial" w:cs="Arial"/>
              </w:rPr>
            </w:pPr>
            <w:r>
              <w:rPr>
                <w:rFonts w:ascii="Arial" w:hAnsi="Arial" w:cs="Arial"/>
              </w:rPr>
              <w:t>ITB 9</w:t>
            </w:r>
          </w:p>
        </w:tc>
        <w:tc>
          <w:tcPr>
            <w:tcW w:w="8208" w:type="dxa"/>
            <w:gridSpan w:val="2"/>
            <w:tcBorders>
              <w:top w:val="single" w:sz="4" w:space="0" w:color="auto"/>
              <w:left w:val="single" w:sz="4" w:space="0" w:color="auto"/>
              <w:bottom w:val="single" w:sz="4" w:space="0" w:color="auto"/>
              <w:right w:val="single" w:sz="4" w:space="0" w:color="auto"/>
            </w:tcBorders>
          </w:tcPr>
          <w:p w:rsidR="00AB48F8" w:rsidRDefault="00EF7352" w:rsidP="008B3AFA">
            <w:pPr>
              <w:spacing w:line="360" w:lineRule="auto"/>
              <w:jc w:val="both"/>
              <w:rPr>
                <w:rFonts w:ascii="Arial" w:hAnsi="Arial" w:cs="Arial"/>
              </w:rPr>
            </w:pPr>
            <w:r w:rsidRPr="00EF7352">
              <w:rPr>
                <w:rFonts w:ascii="Arial" w:hAnsi="Arial" w:cs="Arial"/>
                <w:b/>
              </w:rPr>
              <w:t>Amount of bid security</w:t>
            </w:r>
            <w:r>
              <w:rPr>
                <w:rFonts w:ascii="Arial" w:hAnsi="Arial" w:cs="Arial"/>
              </w:rPr>
              <w:t xml:space="preserve">. 2% of Bid </w:t>
            </w:r>
          </w:p>
        </w:tc>
      </w:tr>
      <w:tr w:rsidR="00EF7352" w:rsidRPr="000C0B1D" w:rsidTr="00506C4B">
        <w:tc>
          <w:tcPr>
            <w:tcW w:w="1350" w:type="dxa"/>
            <w:tcBorders>
              <w:top w:val="single" w:sz="4" w:space="0" w:color="auto"/>
              <w:left w:val="single" w:sz="4" w:space="0" w:color="auto"/>
              <w:bottom w:val="single" w:sz="4" w:space="0" w:color="auto"/>
              <w:right w:val="single" w:sz="4" w:space="0" w:color="auto"/>
            </w:tcBorders>
          </w:tcPr>
          <w:p w:rsidR="00EF7352" w:rsidRDefault="00EF7352" w:rsidP="00FA5802">
            <w:pPr>
              <w:spacing w:line="360" w:lineRule="auto"/>
              <w:rPr>
                <w:rFonts w:ascii="Arial" w:hAnsi="Arial" w:cs="Arial"/>
              </w:rPr>
            </w:pPr>
            <w:r>
              <w:rPr>
                <w:rFonts w:ascii="Arial" w:hAnsi="Arial" w:cs="Arial"/>
              </w:rPr>
              <w:t>ITB 10</w:t>
            </w:r>
          </w:p>
        </w:tc>
        <w:tc>
          <w:tcPr>
            <w:tcW w:w="8208" w:type="dxa"/>
            <w:gridSpan w:val="2"/>
            <w:tcBorders>
              <w:top w:val="single" w:sz="4" w:space="0" w:color="auto"/>
              <w:left w:val="single" w:sz="4" w:space="0" w:color="auto"/>
              <w:bottom w:val="single" w:sz="4" w:space="0" w:color="auto"/>
              <w:right w:val="single" w:sz="4" w:space="0" w:color="auto"/>
            </w:tcBorders>
          </w:tcPr>
          <w:p w:rsidR="00EF7352" w:rsidRPr="00EF7352" w:rsidRDefault="001D149D" w:rsidP="001D149D">
            <w:pPr>
              <w:spacing w:line="360" w:lineRule="auto"/>
              <w:jc w:val="both"/>
              <w:rPr>
                <w:rFonts w:ascii="Arial" w:hAnsi="Arial" w:cs="Arial"/>
                <w:b/>
              </w:rPr>
            </w:pPr>
            <w:r>
              <w:rPr>
                <w:rFonts w:ascii="Arial" w:hAnsi="Arial" w:cs="Arial"/>
                <w:b/>
              </w:rPr>
              <w:t xml:space="preserve">Bid validity Period.    </w:t>
            </w:r>
            <w:r w:rsidRPr="001D149D">
              <w:rPr>
                <w:rFonts w:ascii="Arial" w:hAnsi="Arial" w:cs="Arial"/>
              </w:rPr>
              <w:t>90 days</w:t>
            </w:r>
            <w:r>
              <w:rPr>
                <w:rFonts w:ascii="Arial" w:hAnsi="Arial" w:cs="Arial"/>
                <w:b/>
              </w:rPr>
              <w:t xml:space="preserve"> </w:t>
            </w:r>
          </w:p>
        </w:tc>
      </w:tr>
      <w:tr w:rsidR="001D149D" w:rsidRPr="000C0B1D" w:rsidTr="00506C4B">
        <w:tc>
          <w:tcPr>
            <w:tcW w:w="1350" w:type="dxa"/>
            <w:tcBorders>
              <w:top w:val="single" w:sz="4" w:space="0" w:color="auto"/>
              <w:left w:val="single" w:sz="4" w:space="0" w:color="auto"/>
              <w:bottom w:val="single" w:sz="4" w:space="0" w:color="auto"/>
              <w:right w:val="single" w:sz="4" w:space="0" w:color="auto"/>
            </w:tcBorders>
          </w:tcPr>
          <w:p w:rsidR="001D149D" w:rsidRDefault="009913FC" w:rsidP="00FA5802">
            <w:pPr>
              <w:spacing w:line="360" w:lineRule="auto"/>
              <w:rPr>
                <w:rFonts w:ascii="Arial" w:hAnsi="Arial" w:cs="Arial"/>
              </w:rPr>
            </w:pPr>
            <w:r>
              <w:rPr>
                <w:rFonts w:ascii="Arial" w:hAnsi="Arial" w:cs="Arial"/>
              </w:rPr>
              <w:t>ITB 11</w:t>
            </w:r>
          </w:p>
        </w:tc>
        <w:tc>
          <w:tcPr>
            <w:tcW w:w="8208" w:type="dxa"/>
            <w:gridSpan w:val="2"/>
            <w:tcBorders>
              <w:top w:val="single" w:sz="4" w:space="0" w:color="auto"/>
              <w:left w:val="single" w:sz="4" w:space="0" w:color="auto"/>
              <w:bottom w:val="single" w:sz="4" w:space="0" w:color="auto"/>
              <w:right w:val="single" w:sz="4" w:space="0" w:color="auto"/>
            </w:tcBorders>
          </w:tcPr>
          <w:p w:rsidR="001D149D" w:rsidRDefault="009C6AB1" w:rsidP="001D149D">
            <w:pPr>
              <w:spacing w:line="360" w:lineRule="auto"/>
              <w:jc w:val="both"/>
              <w:rPr>
                <w:rFonts w:ascii="Arial" w:hAnsi="Arial" w:cs="Arial"/>
                <w:b/>
              </w:rPr>
            </w:pPr>
            <w:r>
              <w:rPr>
                <w:rFonts w:ascii="Arial" w:hAnsi="Arial" w:cs="Arial"/>
                <w:b/>
              </w:rPr>
              <w:t xml:space="preserve">Number of copies.    </w:t>
            </w:r>
            <w:r w:rsidRPr="009C6AB1">
              <w:rPr>
                <w:rFonts w:ascii="Arial" w:hAnsi="Arial" w:cs="Arial"/>
              </w:rPr>
              <w:t xml:space="preserve">One original </w:t>
            </w:r>
          </w:p>
        </w:tc>
      </w:tr>
      <w:tr w:rsidR="009C6AB1" w:rsidRPr="000C0B1D" w:rsidTr="00506C4B">
        <w:tc>
          <w:tcPr>
            <w:tcW w:w="1350" w:type="dxa"/>
            <w:tcBorders>
              <w:top w:val="single" w:sz="4" w:space="0" w:color="auto"/>
              <w:left w:val="single" w:sz="4" w:space="0" w:color="auto"/>
              <w:bottom w:val="single" w:sz="4" w:space="0" w:color="auto"/>
              <w:right w:val="single" w:sz="4" w:space="0" w:color="auto"/>
            </w:tcBorders>
          </w:tcPr>
          <w:p w:rsidR="009C6AB1" w:rsidRDefault="007E4310" w:rsidP="00FA5802">
            <w:pPr>
              <w:spacing w:line="360" w:lineRule="auto"/>
              <w:rPr>
                <w:rFonts w:ascii="Arial" w:hAnsi="Arial" w:cs="Arial"/>
              </w:rPr>
            </w:pPr>
            <w:r>
              <w:rPr>
                <w:rFonts w:ascii="Arial" w:hAnsi="Arial" w:cs="Arial"/>
              </w:rPr>
              <w:t xml:space="preserve">ITB 13 </w:t>
            </w:r>
          </w:p>
        </w:tc>
        <w:tc>
          <w:tcPr>
            <w:tcW w:w="8208" w:type="dxa"/>
            <w:gridSpan w:val="2"/>
            <w:tcBorders>
              <w:top w:val="single" w:sz="4" w:space="0" w:color="auto"/>
              <w:left w:val="single" w:sz="4" w:space="0" w:color="auto"/>
              <w:bottom w:val="single" w:sz="4" w:space="0" w:color="auto"/>
              <w:right w:val="single" w:sz="4" w:space="0" w:color="auto"/>
            </w:tcBorders>
          </w:tcPr>
          <w:p w:rsidR="009C6AB1" w:rsidRDefault="00C937B8" w:rsidP="008E3036">
            <w:pPr>
              <w:spacing w:line="360" w:lineRule="auto"/>
              <w:jc w:val="both"/>
              <w:rPr>
                <w:rFonts w:ascii="Arial" w:hAnsi="Arial" w:cs="Arial"/>
                <w:b/>
              </w:rPr>
            </w:pPr>
            <w:r>
              <w:rPr>
                <w:rFonts w:ascii="Arial" w:hAnsi="Arial" w:cs="Arial"/>
                <w:b/>
              </w:rPr>
              <w:t>Deadline for bid submission</w:t>
            </w:r>
            <w:r w:rsidR="00A60297">
              <w:rPr>
                <w:rFonts w:ascii="Arial" w:hAnsi="Arial" w:cs="Arial"/>
                <w:b/>
              </w:rPr>
              <w:t xml:space="preserve">: </w:t>
            </w:r>
            <w:r>
              <w:rPr>
                <w:rFonts w:ascii="Arial" w:hAnsi="Arial" w:cs="Arial"/>
                <w:b/>
              </w:rPr>
              <w:t xml:space="preserve"> </w:t>
            </w:r>
            <w:r w:rsidR="008E3036">
              <w:rPr>
                <w:rFonts w:ascii="Arial" w:hAnsi="Arial" w:cs="Arial"/>
                <w:b/>
              </w:rPr>
              <w:t>3</w:t>
            </w:r>
            <w:r w:rsidR="006C259D">
              <w:rPr>
                <w:rFonts w:ascii="Arial" w:hAnsi="Arial" w:cs="Arial"/>
                <w:b/>
              </w:rPr>
              <w:t>1</w:t>
            </w:r>
            <w:r w:rsidR="0001117A">
              <w:rPr>
                <w:rFonts w:ascii="Arial" w:hAnsi="Arial" w:cs="Arial"/>
                <w:b/>
              </w:rPr>
              <w:t xml:space="preserve"> January 2018</w:t>
            </w:r>
            <w:r w:rsidR="006C259D">
              <w:rPr>
                <w:rFonts w:ascii="Arial" w:hAnsi="Arial" w:cs="Arial"/>
                <w:b/>
              </w:rPr>
              <w:t xml:space="preserve"> at 1200 Noon</w:t>
            </w:r>
          </w:p>
        </w:tc>
      </w:tr>
      <w:tr w:rsidR="00B64E4F" w:rsidRPr="000C0B1D" w:rsidTr="00506C4B">
        <w:tc>
          <w:tcPr>
            <w:tcW w:w="1350" w:type="dxa"/>
            <w:tcBorders>
              <w:top w:val="single" w:sz="4" w:space="0" w:color="auto"/>
              <w:left w:val="single" w:sz="4" w:space="0" w:color="auto"/>
              <w:bottom w:val="single" w:sz="4" w:space="0" w:color="auto"/>
              <w:right w:val="single" w:sz="4" w:space="0" w:color="auto"/>
            </w:tcBorders>
          </w:tcPr>
          <w:p w:rsidR="00B64E4F" w:rsidRDefault="00A74AEA" w:rsidP="00FA5802">
            <w:pPr>
              <w:spacing w:line="360" w:lineRule="auto"/>
              <w:rPr>
                <w:rFonts w:ascii="Arial" w:hAnsi="Arial" w:cs="Arial"/>
              </w:rPr>
            </w:pPr>
            <w:r>
              <w:rPr>
                <w:rFonts w:ascii="Arial" w:hAnsi="Arial" w:cs="Arial"/>
              </w:rPr>
              <w:t xml:space="preserve">ITB 16 </w:t>
            </w:r>
          </w:p>
        </w:tc>
        <w:tc>
          <w:tcPr>
            <w:tcW w:w="8208" w:type="dxa"/>
            <w:gridSpan w:val="2"/>
            <w:tcBorders>
              <w:top w:val="single" w:sz="4" w:space="0" w:color="auto"/>
              <w:left w:val="single" w:sz="4" w:space="0" w:color="auto"/>
              <w:bottom w:val="single" w:sz="4" w:space="0" w:color="auto"/>
              <w:right w:val="single" w:sz="4" w:space="0" w:color="auto"/>
            </w:tcBorders>
          </w:tcPr>
          <w:p w:rsidR="00B64E4F" w:rsidRDefault="008E3036" w:rsidP="0097230A">
            <w:pPr>
              <w:spacing w:line="360" w:lineRule="auto"/>
              <w:jc w:val="both"/>
              <w:rPr>
                <w:rFonts w:ascii="Arial" w:hAnsi="Arial" w:cs="Arial"/>
                <w:b/>
              </w:rPr>
            </w:pPr>
            <w:r>
              <w:rPr>
                <w:rFonts w:ascii="Arial" w:hAnsi="Arial" w:cs="Arial"/>
                <w:b/>
              </w:rPr>
              <w:t>Date of opening:</w:t>
            </w:r>
            <w:r>
              <w:rPr>
                <w:rFonts w:ascii="Arial" w:hAnsi="Arial" w:cs="Arial"/>
                <w:b/>
              </w:rPr>
              <w:tab/>
            </w:r>
            <w:r w:rsidR="007B2C50">
              <w:rPr>
                <w:rFonts w:ascii="Arial" w:hAnsi="Arial" w:cs="Arial"/>
                <w:b/>
              </w:rPr>
              <w:t xml:space="preserve"> </w:t>
            </w:r>
            <w:r w:rsidR="0097230A">
              <w:rPr>
                <w:rFonts w:ascii="Arial" w:hAnsi="Arial" w:cs="Arial"/>
                <w:b/>
              </w:rPr>
              <w:t>31 January 2018</w:t>
            </w:r>
            <w:r w:rsidR="00804B13">
              <w:rPr>
                <w:rFonts w:ascii="Arial" w:hAnsi="Arial" w:cs="Arial"/>
                <w:b/>
              </w:rPr>
              <w:t xml:space="preserve"> </w:t>
            </w:r>
            <w:r w:rsidR="006C259D">
              <w:rPr>
                <w:rFonts w:ascii="Arial" w:hAnsi="Arial" w:cs="Arial"/>
                <w:b/>
              </w:rPr>
              <w:t>at 1300</w:t>
            </w:r>
            <w:r>
              <w:rPr>
                <w:rFonts w:ascii="Arial" w:hAnsi="Arial" w:cs="Arial"/>
                <w:b/>
              </w:rPr>
              <w:t xml:space="preserve"> hours.</w:t>
            </w:r>
            <w:r w:rsidR="006C259D">
              <w:rPr>
                <w:rFonts w:ascii="Arial" w:hAnsi="Arial" w:cs="Arial"/>
                <w:b/>
              </w:rPr>
              <w:t xml:space="preserve"> </w:t>
            </w:r>
          </w:p>
        </w:tc>
      </w:tr>
      <w:tr w:rsidR="007B2C50" w:rsidRPr="000C0B1D" w:rsidTr="00506C4B">
        <w:tc>
          <w:tcPr>
            <w:tcW w:w="1350" w:type="dxa"/>
            <w:tcBorders>
              <w:top w:val="single" w:sz="4" w:space="0" w:color="auto"/>
              <w:left w:val="single" w:sz="4" w:space="0" w:color="auto"/>
              <w:bottom w:val="single" w:sz="4" w:space="0" w:color="auto"/>
              <w:right w:val="single" w:sz="4" w:space="0" w:color="auto"/>
            </w:tcBorders>
          </w:tcPr>
          <w:p w:rsidR="007B2C50" w:rsidRDefault="007B2C50" w:rsidP="00FA5802">
            <w:pPr>
              <w:spacing w:line="360" w:lineRule="auto"/>
              <w:rPr>
                <w:rFonts w:ascii="Arial" w:hAnsi="Arial" w:cs="Arial"/>
              </w:rPr>
            </w:pPr>
            <w:r>
              <w:rPr>
                <w:rFonts w:ascii="Arial" w:hAnsi="Arial" w:cs="Arial"/>
              </w:rPr>
              <w:t>ITB 19.1</w:t>
            </w:r>
          </w:p>
        </w:tc>
        <w:tc>
          <w:tcPr>
            <w:tcW w:w="8208" w:type="dxa"/>
            <w:gridSpan w:val="2"/>
            <w:tcBorders>
              <w:top w:val="single" w:sz="4" w:space="0" w:color="auto"/>
              <w:left w:val="single" w:sz="4" w:space="0" w:color="auto"/>
              <w:bottom w:val="single" w:sz="4" w:space="0" w:color="auto"/>
              <w:right w:val="single" w:sz="4" w:space="0" w:color="auto"/>
            </w:tcBorders>
          </w:tcPr>
          <w:p w:rsidR="007B2C50" w:rsidRDefault="0089088B" w:rsidP="001D149D">
            <w:pPr>
              <w:spacing w:line="360" w:lineRule="auto"/>
              <w:jc w:val="both"/>
              <w:rPr>
                <w:rFonts w:ascii="Arial" w:hAnsi="Arial" w:cs="Arial"/>
                <w:b/>
              </w:rPr>
            </w:pPr>
            <w:r>
              <w:rPr>
                <w:rFonts w:ascii="Arial" w:hAnsi="Arial" w:cs="Arial"/>
                <w:b/>
              </w:rPr>
              <w:t>Bid Evaluation:</w:t>
            </w:r>
            <w:r w:rsidR="008E3036">
              <w:rPr>
                <w:rFonts w:ascii="Arial" w:hAnsi="Arial" w:cs="Arial"/>
                <w:b/>
              </w:rPr>
              <w:tab/>
            </w:r>
            <w:r w:rsidRPr="0089088B">
              <w:rPr>
                <w:rFonts w:ascii="Arial" w:hAnsi="Arial" w:cs="Arial"/>
              </w:rPr>
              <w:t>Lowest evaluated bid</w:t>
            </w:r>
            <w:r>
              <w:rPr>
                <w:rFonts w:ascii="Arial" w:hAnsi="Arial" w:cs="Arial"/>
                <w:b/>
              </w:rPr>
              <w:t xml:space="preserve"> </w:t>
            </w:r>
          </w:p>
        </w:tc>
      </w:tr>
      <w:tr w:rsidR="006C259D" w:rsidRPr="000C0B1D" w:rsidTr="00506C4B">
        <w:tc>
          <w:tcPr>
            <w:tcW w:w="1350" w:type="dxa"/>
            <w:tcBorders>
              <w:top w:val="single" w:sz="4" w:space="0" w:color="auto"/>
              <w:left w:val="single" w:sz="4" w:space="0" w:color="auto"/>
              <w:bottom w:val="single" w:sz="4" w:space="0" w:color="auto"/>
              <w:right w:val="single" w:sz="4" w:space="0" w:color="auto"/>
            </w:tcBorders>
          </w:tcPr>
          <w:p w:rsidR="006C259D" w:rsidRDefault="006C259D" w:rsidP="006C259D">
            <w:pPr>
              <w:spacing w:line="360" w:lineRule="auto"/>
              <w:rPr>
                <w:rFonts w:ascii="Arial" w:hAnsi="Arial" w:cs="Arial"/>
              </w:rPr>
            </w:pPr>
            <w:r>
              <w:rPr>
                <w:rFonts w:ascii="Arial" w:hAnsi="Arial" w:cs="Arial"/>
              </w:rPr>
              <w:t>ITB 20</w:t>
            </w:r>
          </w:p>
        </w:tc>
        <w:tc>
          <w:tcPr>
            <w:tcW w:w="8208" w:type="dxa"/>
            <w:gridSpan w:val="2"/>
            <w:tcBorders>
              <w:top w:val="single" w:sz="4" w:space="0" w:color="auto"/>
              <w:left w:val="single" w:sz="4" w:space="0" w:color="auto"/>
              <w:bottom w:val="single" w:sz="4" w:space="0" w:color="auto"/>
              <w:right w:val="single" w:sz="4" w:space="0" w:color="auto"/>
            </w:tcBorders>
          </w:tcPr>
          <w:p w:rsidR="006C259D" w:rsidRDefault="006C259D" w:rsidP="001D149D">
            <w:pPr>
              <w:spacing w:line="360" w:lineRule="auto"/>
              <w:jc w:val="both"/>
              <w:rPr>
                <w:rFonts w:ascii="Arial" w:hAnsi="Arial" w:cs="Arial"/>
                <w:b/>
              </w:rPr>
            </w:pPr>
            <w:r>
              <w:rPr>
                <w:rFonts w:ascii="Arial" w:hAnsi="Arial" w:cs="Arial"/>
                <w:b/>
              </w:rPr>
              <w:t>Performance security</w:t>
            </w:r>
            <w:r w:rsidR="008E3036">
              <w:rPr>
                <w:rFonts w:ascii="Arial" w:hAnsi="Arial" w:cs="Arial"/>
                <w:b/>
              </w:rPr>
              <w:t>:</w:t>
            </w:r>
            <w:r w:rsidR="008E3036">
              <w:rPr>
                <w:rFonts w:ascii="Arial" w:hAnsi="Arial" w:cs="Arial"/>
                <w:b/>
              </w:rPr>
              <w:tab/>
            </w:r>
            <w:r>
              <w:rPr>
                <w:rFonts w:ascii="Arial" w:hAnsi="Arial" w:cs="Arial"/>
                <w:b/>
              </w:rPr>
              <w:t xml:space="preserve"> </w:t>
            </w:r>
            <w:r w:rsidRPr="005747D0">
              <w:rPr>
                <w:rFonts w:ascii="Arial" w:hAnsi="Arial" w:cs="Arial"/>
                <w:b/>
              </w:rPr>
              <w:t xml:space="preserve">5% </w:t>
            </w:r>
            <w:r w:rsidR="008E3036" w:rsidRPr="005747D0">
              <w:rPr>
                <w:rFonts w:ascii="Arial" w:hAnsi="Arial" w:cs="Arial"/>
                <w:b/>
              </w:rPr>
              <w:t xml:space="preserve">of </w:t>
            </w:r>
            <w:r w:rsidRPr="005747D0">
              <w:rPr>
                <w:rFonts w:ascii="Arial" w:hAnsi="Arial" w:cs="Arial"/>
                <w:b/>
              </w:rPr>
              <w:t>bid price.</w:t>
            </w:r>
          </w:p>
        </w:tc>
      </w:tr>
    </w:tbl>
    <w:p w:rsidR="00C556B8" w:rsidRPr="000C0B1D" w:rsidRDefault="00554CB4" w:rsidP="0067748C">
      <w:pPr>
        <w:spacing w:after="200" w:line="276" w:lineRule="auto"/>
        <w:jc w:val="center"/>
        <w:rPr>
          <w:rFonts w:ascii="Arial" w:hAnsi="Arial" w:cs="Arial"/>
          <w:b/>
          <w:u w:val="single"/>
        </w:rPr>
      </w:pPr>
      <w:r>
        <w:rPr>
          <w:rFonts w:ascii="Arial" w:hAnsi="Arial" w:cs="Arial"/>
          <w:b/>
          <w:u w:val="single"/>
        </w:rPr>
        <w:lastRenderedPageBreak/>
        <w:t>Part - IV</w:t>
      </w:r>
    </w:p>
    <w:p w:rsidR="00C556B8" w:rsidRDefault="000253E4" w:rsidP="00C556B8">
      <w:pPr>
        <w:jc w:val="center"/>
        <w:rPr>
          <w:rFonts w:ascii="Arial" w:hAnsi="Arial" w:cs="Arial"/>
          <w:b/>
          <w:u w:val="single"/>
        </w:rPr>
      </w:pPr>
      <w:r>
        <w:rPr>
          <w:rFonts w:ascii="Arial" w:hAnsi="Arial" w:cs="Arial"/>
          <w:b/>
          <w:u w:val="single"/>
        </w:rPr>
        <w:t xml:space="preserve">Instruction to Bidders </w:t>
      </w:r>
    </w:p>
    <w:p w:rsidR="000253E4" w:rsidRDefault="001434BA" w:rsidP="00C556B8">
      <w:pPr>
        <w:jc w:val="center"/>
        <w:rPr>
          <w:rFonts w:ascii="Arial" w:hAnsi="Arial" w:cs="Arial"/>
          <w:b/>
          <w:u w:val="single"/>
        </w:rPr>
      </w:pPr>
      <w:r>
        <w:rPr>
          <w:rFonts w:ascii="Arial" w:hAnsi="Arial" w:cs="Arial"/>
          <w:b/>
          <w:u w:val="single"/>
        </w:rPr>
        <w:t xml:space="preserve">Preparation of Bids </w:t>
      </w:r>
    </w:p>
    <w:p w:rsidR="00C556B8" w:rsidRPr="000C0B1D" w:rsidRDefault="00C556B8" w:rsidP="000253E4">
      <w:pPr>
        <w:tabs>
          <w:tab w:val="left" w:pos="5121"/>
        </w:tabs>
        <w:rPr>
          <w:rFonts w:ascii="Arial" w:hAnsi="Arial" w:cs="Arial"/>
          <w:b/>
          <w:u w:val="single"/>
        </w:rPr>
      </w:pPr>
    </w:p>
    <w:tbl>
      <w:tblPr>
        <w:tblStyle w:val="TableGrid"/>
        <w:tblW w:w="9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90"/>
        <w:gridCol w:w="1703"/>
        <w:gridCol w:w="666"/>
        <w:gridCol w:w="549"/>
        <w:gridCol w:w="18"/>
        <w:gridCol w:w="18"/>
        <w:gridCol w:w="504"/>
        <w:gridCol w:w="18"/>
        <w:gridCol w:w="5760"/>
      </w:tblGrid>
      <w:tr w:rsidR="00682700" w:rsidRPr="000C0B1D" w:rsidTr="00844AF8">
        <w:trPr>
          <w:trHeight w:val="1314"/>
        </w:trPr>
        <w:tc>
          <w:tcPr>
            <w:tcW w:w="468" w:type="dxa"/>
          </w:tcPr>
          <w:p w:rsidR="00682700" w:rsidRPr="000C0B1D" w:rsidRDefault="00682700" w:rsidP="00D262A6">
            <w:pPr>
              <w:rPr>
                <w:rFonts w:ascii="Arial" w:hAnsi="Arial" w:cs="Arial"/>
                <w:sz w:val="24"/>
                <w:szCs w:val="24"/>
              </w:rPr>
            </w:pPr>
            <w:r w:rsidRPr="000C0B1D">
              <w:rPr>
                <w:rFonts w:ascii="Arial" w:hAnsi="Arial" w:cs="Arial"/>
                <w:sz w:val="24"/>
                <w:szCs w:val="24"/>
              </w:rPr>
              <w:t>1.</w:t>
            </w:r>
          </w:p>
        </w:tc>
        <w:tc>
          <w:tcPr>
            <w:tcW w:w="1793" w:type="dxa"/>
            <w:gridSpan w:val="2"/>
          </w:tcPr>
          <w:p w:rsidR="00682700" w:rsidRPr="00A96A53" w:rsidRDefault="00FD67DA" w:rsidP="00D262A6">
            <w:pPr>
              <w:rPr>
                <w:rFonts w:ascii="Arial" w:hAnsi="Arial" w:cs="Arial"/>
                <w:b/>
                <w:sz w:val="24"/>
                <w:szCs w:val="24"/>
              </w:rPr>
            </w:pPr>
            <w:r w:rsidRPr="00A96A53">
              <w:rPr>
                <w:rFonts w:ascii="Arial" w:hAnsi="Arial" w:cs="Arial"/>
                <w:b/>
                <w:sz w:val="24"/>
                <w:szCs w:val="24"/>
              </w:rPr>
              <w:t xml:space="preserve">Scope </w:t>
            </w:r>
          </w:p>
        </w:tc>
        <w:tc>
          <w:tcPr>
            <w:tcW w:w="666" w:type="dxa"/>
          </w:tcPr>
          <w:p w:rsidR="00682700" w:rsidRPr="000C0B1D" w:rsidRDefault="00677346" w:rsidP="00D262A6">
            <w:pPr>
              <w:rPr>
                <w:rFonts w:ascii="Arial" w:hAnsi="Arial" w:cs="Arial"/>
                <w:sz w:val="24"/>
                <w:szCs w:val="24"/>
              </w:rPr>
            </w:pPr>
            <w:r>
              <w:rPr>
                <w:rFonts w:ascii="Arial" w:hAnsi="Arial" w:cs="Arial"/>
                <w:sz w:val="24"/>
                <w:szCs w:val="24"/>
              </w:rPr>
              <w:t>1.1</w:t>
            </w:r>
          </w:p>
        </w:tc>
        <w:tc>
          <w:tcPr>
            <w:tcW w:w="6867" w:type="dxa"/>
            <w:gridSpan w:val="6"/>
          </w:tcPr>
          <w:p w:rsidR="00682700" w:rsidRPr="000C0B1D" w:rsidRDefault="00722DF2" w:rsidP="00165801">
            <w:pPr>
              <w:jc w:val="both"/>
              <w:rPr>
                <w:rFonts w:ascii="Arial" w:hAnsi="Arial" w:cs="Arial"/>
                <w:sz w:val="24"/>
                <w:szCs w:val="24"/>
              </w:rPr>
            </w:pPr>
            <w:r>
              <w:rPr>
                <w:rFonts w:ascii="Arial" w:hAnsi="Arial" w:cs="Arial"/>
                <w:sz w:val="24"/>
                <w:szCs w:val="24"/>
              </w:rPr>
              <w:t>Sector H</w:t>
            </w:r>
            <w:r w:rsidR="00C775D5">
              <w:rPr>
                <w:rFonts w:ascii="Arial" w:hAnsi="Arial" w:cs="Arial"/>
                <w:sz w:val="24"/>
                <w:szCs w:val="24"/>
              </w:rPr>
              <w:t>eadquarters</w:t>
            </w:r>
            <w:r>
              <w:rPr>
                <w:rFonts w:ascii="Arial" w:hAnsi="Arial" w:cs="Arial"/>
                <w:sz w:val="24"/>
                <w:szCs w:val="24"/>
              </w:rPr>
              <w:t xml:space="preserve"> Qasim Rangers </w:t>
            </w:r>
            <w:r w:rsidR="00EB4489">
              <w:rPr>
                <w:rFonts w:ascii="Arial" w:hAnsi="Arial" w:cs="Arial"/>
                <w:sz w:val="24"/>
                <w:szCs w:val="24"/>
              </w:rPr>
              <w:t xml:space="preserve">Hali Road </w:t>
            </w:r>
            <w:r w:rsidR="001E3D8C">
              <w:rPr>
                <w:rFonts w:ascii="Arial" w:hAnsi="Arial" w:cs="Arial"/>
                <w:sz w:val="24"/>
                <w:szCs w:val="24"/>
              </w:rPr>
              <w:t xml:space="preserve">Hyderabad invites sealed bids </w:t>
            </w:r>
            <w:r w:rsidR="00FC084F">
              <w:rPr>
                <w:rFonts w:ascii="Arial" w:hAnsi="Arial" w:cs="Arial"/>
                <w:sz w:val="24"/>
                <w:szCs w:val="24"/>
              </w:rPr>
              <w:t>from manufacturers / firms / companies / distributors / suppliers registe</w:t>
            </w:r>
            <w:r w:rsidR="00165801">
              <w:rPr>
                <w:rFonts w:ascii="Arial" w:hAnsi="Arial" w:cs="Arial"/>
                <w:sz w:val="24"/>
                <w:szCs w:val="24"/>
              </w:rPr>
              <w:t>d</w:t>
            </w:r>
            <w:r w:rsidR="00FC084F">
              <w:rPr>
                <w:rFonts w:ascii="Arial" w:hAnsi="Arial" w:cs="Arial"/>
                <w:sz w:val="24"/>
                <w:szCs w:val="24"/>
              </w:rPr>
              <w:t xml:space="preserve"> with Income Tax and Sales Tax departments </w:t>
            </w:r>
            <w:r w:rsidR="00124B33" w:rsidRPr="00852501">
              <w:rPr>
                <w:rFonts w:ascii="Arial" w:hAnsi="Arial" w:cs="Arial"/>
                <w:b/>
                <w:sz w:val="24"/>
                <w:szCs w:val="24"/>
                <w:u w:val="single"/>
              </w:rPr>
              <w:t xml:space="preserve">to provide </w:t>
            </w:r>
            <w:r w:rsidR="008B6937" w:rsidRPr="00852501">
              <w:rPr>
                <w:rFonts w:ascii="Arial" w:hAnsi="Arial" w:cs="Arial"/>
                <w:b/>
                <w:sz w:val="24"/>
                <w:szCs w:val="24"/>
                <w:u w:val="single"/>
              </w:rPr>
              <w:t>Supply of Drinking Water through Water Bowzers</w:t>
            </w:r>
            <w:r w:rsidR="00D5041C" w:rsidRPr="00852501">
              <w:rPr>
                <w:rFonts w:ascii="Arial" w:hAnsi="Arial" w:cs="Arial"/>
                <w:b/>
                <w:sz w:val="24"/>
                <w:szCs w:val="24"/>
                <w:u w:val="single"/>
              </w:rPr>
              <w:t>.</w:t>
            </w:r>
            <w:r w:rsidR="00D5041C">
              <w:rPr>
                <w:rFonts w:ascii="Arial" w:hAnsi="Arial" w:cs="Arial"/>
                <w:sz w:val="24"/>
                <w:szCs w:val="24"/>
              </w:rPr>
              <w:t xml:space="preserve"> </w:t>
            </w:r>
          </w:p>
        </w:tc>
      </w:tr>
      <w:tr w:rsidR="008513FA" w:rsidRPr="0063162A" w:rsidTr="00844AF8">
        <w:trPr>
          <w:trHeight w:val="70"/>
        </w:trPr>
        <w:tc>
          <w:tcPr>
            <w:tcW w:w="468" w:type="dxa"/>
          </w:tcPr>
          <w:p w:rsidR="008513FA" w:rsidRPr="0063162A" w:rsidRDefault="008513FA" w:rsidP="00DA7401">
            <w:pPr>
              <w:rPr>
                <w:rFonts w:ascii="Arial" w:hAnsi="Arial" w:cs="Arial"/>
                <w:sz w:val="12"/>
                <w:szCs w:val="24"/>
              </w:rPr>
            </w:pPr>
          </w:p>
        </w:tc>
        <w:tc>
          <w:tcPr>
            <w:tcW w:w="9326" w:type="dxa"/>
            <w:gridSpan w:val="9"/>
          </w:tcPr>
          <w:p w:rsidR="008513FA" w:rsidRPr="0063162A" w:rsidRDefault="008513FA" w:rsidP="00DA7401">
            <w:pPr>
              <w:jc w:val="both"/>
              <w:rPr>
                <w:rFonts w:ascii="Arial" w:hAnsi="Arial" w:cs="Arial"/>
                <w:sz w:val="12"/>
                <w:szCs w:val="24"/>
              </w:rPr>
            </w:pPr>
          </w:p>
        </w:tc>
      </w:tr>
      <w:tr w:rsidR="00D5041C" w:rsidRPr="000C0B1D" w:rsidTr="00844AF8">
        <w:trPr>
          <w:trHeight w:val="900"/>
        </w:trPr>
        <w:tc>
          <w:tcPr>
            <w:tcW w:w="468" w:type="dxa"/>
          </w:tcPr>
          <w:p w:rsidR="00D5041C" w:rsidRPr="000C0B1D" w:rsidRDefault="007C023D" w:rsidP="00D262A6">
            <w:pPr>
              <w:rPr>
                <w:rFonts w:ascii="Arial" w:hAnsi="Arial" w:cs="Arial"/>
              </w:rPr>
            </w:pPr>
            <w:r>
              <w:rPr>
                <w:rFonts w:ascii="Arial" w:hAnsi="Arial" w:cs="Arial"/>
              </w:rPr>
              <w:t>2.</w:t>
            </w:r>
          </w:p>
        </w:tc>
        <w:tc>
          <w:tcPr>
            <w:tcW w:w="1793" w:type="dxa"/>
            <w:gridSpan w:val="2"/>
          </w:tcPr>
          <w:p w:rsidR="00D5041C" w:rsidRPr="00A96A53" w:rsidRDefault="00A96A53" w:rsidP="00D262A6">
            <w:pPr>
              <w:rPr>
                <w:rFonts w:ascii="Arial" w:hAnsi="Arial" w:cs="Arial"/>
                <w:b/>
              </w:rPr>
            </w:pPr>
            <w:r w:rsidRPr="00A96A53">
              <w:rPr>
                <w:rFonts w:ascii="Arial" w:hAnsi="Arial" w:cs="Arial"/>
                <w:b/>
              </w:rPr>
              <w:t xml:space="preserve">Language of Bid </w:t>
            </w:r>
          </w:p>
        </w:tc>
        <w:tc>
          <w:tcPr>
            <w:tcW w:w="666" w:type="dxa"/>
          </w:tcPr>
          <w:p w:rsidR="00D5041C" w:rsidRDefault="00A96A53" w:rsidP="00D262A6">
            <w:pPr>
              <w:rPr>
                <w:rFonts w:ascii="Arial" w:hAnsi="Arial" w:cs="Arial"/>
              </w:rPr>
            </w:pPr>
            <w:r>
              <w:rPr>
                <w:rFonts w:ascii="Arial" w:hAnsi="Arial" w:cs="Arial"/>
              </w:rPr>
              <w:t>2.1</w:t>
            </w:r>
          </w:p>
        </w:tc>
        <w:tc>
          <w:tcPr>
            <w:tcW w:w="6867" w:type="dxa"/>
            <w:gridSpan w:val="6"/>
          </w:tcPr>
          <w:p w:rsidR="00D5041C" w:rsidRDefault="00DF6035" w:rsidP="00124B33">
            <w:pPr>
              <w:jc w:val="both"/>
              <w:rPr>
                <w:rFonts w:ascii="Arial" w:hAnsi="Arial" w:cs="Arial"/>
              </w:rPr>
            </w:pPr>
            <w:r>
              <w:rPr>
                <w:rFonts w:ascii="Arial" w:hAnsi="Arial" w:cs="Arial"/>
              </w:rPr>
              <w:t xml:space="preserve">The bid prepared by the Bidder, as well as all </w:t>
            </w:r>
            <w:r w:rsidR="00E64951">
              <w:rPr>
                <w:rFonts w:ascii="Arial" w:hAnsi="Arial" w:cs="Arial"/>
              </w:rPr>
              <w:t xml:space="preserve">correspondence and documents </w:t>
            </w:r>
            <w:r w:rsidR="006F1926">
              <w:rPr>
                <w:rFonts w:ascii="Arial" w:hAnsi="Arial" w:cs="Arial"/>
              </w:rPr>
              <w:t xml:space="preserve">relating to the bid </w:t>
            </w:r>
            <w:r w:rsidR="00BF4D0C">
              <w:rPr>
                <w:rFonts w:ascii="Arial" w:hAnsi="Arial" w:cs="Arial"/>
              </w:rPr>
              <w:t xml:space="preserve">exchanged </w:t>
            </w:r>
            <w:r w:rsidR="00581F81">
              <w:rPr>
                <w:rFonts w:ascii="Arial" w:hAnsi="Arial" w:cs="Arial"/>
              </w:rPr>
              <w:t xml:space="preserve">by the Bidder and the </w:t>
            </w:r>
            <w:r w:rsidR="009D1430">
              <w:rPr>
                <w:rFonts w:ascii="Arial" w:hAnsi="Arial" w:cs="Arial"/>
              </w:rPr>
              <w:t xml:space="preserve">procuring </w:t>
            </w:r>
            <w:r w:rsidR="00C3688F">
              <w:rPr>
                <w:rFonts w:ascii="Arial" w:hAnsi="Arial" w:cs="Arial"/>
              </w:rPr>
              <w:t>agency</w:t>
            </w:r>
            <w:r w:rsidR="00844AF8">
              <w:rPr>
                <w:rFonts w:ascii="Arial" w:hAnsi="Arial" w:cs="Arial"/>
              </w:rPr>
              <w:t>,</w:t>
            </w:r>
            <w:r w:rsidR="009D1430">
              <w:rPr>
                <w:rFonts w:ascii="Arial" w:hAnsi="Arial" w:cs="Arial"/>
              </w:rPr>
              <w:t xml:space="preserve"> shall be written </w:t>
            </w:r>
            <w:r w:rsidR="00405F40">
              <w:rPr>
                <w:rFonts w:ascii="Arial" w:hAnsi="Arial" w:cs="Arial"/>
              </w:rPr>
              <w:t xml:space="preserve">in the English language. </w:t>
            </w:r>
          </w:p>
        </w:tc>
      </w:tr>
      <w:tr w:rsidR="008513FA" w:rsidRPr="0063162A" w:rsidTr="00844AF8">
        <w:trPr>
          <w:trHeight w:val="70"/>
        </w:trPr>
        <w:tc>
          <w:tcPr>
            <w:tcW w:w="468" w:type="dxa"/>
          </w:tcPr>
          <w:p w:rsidR="008513FA" w:rsidRPr="0063162A" w:rsidRDefault="008513FA" w:rsidP="00DA7401">
            <w:pPr>
              <w:rPr>
                <w:rFonts w:ascii="Arial" w:hAnsi="Arial" w:cs="Arial"/>
                <w:sz w:val="12"/>
                <w:szCs w:val="24"/>
              </w:rPr>
            </w:pPr>
          </w:p>
        </w:tc>
        <w:tc>
          <w:tcPr>
            <w:tcW w:w="9326" w:type="dxa"/>
            <w:gridSpan w:val="9"/>
          </w:tcPr>
          <w:p w:rsidR="008513FA" w:rsidRPr="0063162A" w:rsidRDefault="008513FA" w:rsidP="00DA7401">
            <w:pPr>
              <w:jc w:val="both"/>
              <w:rPr>
                <w:rFonts w:ascii="Arial" w:hAnsi="Arial" w:cs="Arial"/>
                <w:sz w:val="12"/>
                <w:szCs w:val="24"/>
              </w:rPr>
            </w:pPr>
          </w:p>
        </w:tc>
      </w:tr>
      <w:tr w:rsidR="00405F40" w:rsidRPr="000C0B1D" w:rsidTr="00844AF8">
        <w:tc>
          <w:tcPr>
            <w:tcW w:w="468" w:type="dxa"/>
          </w:tcPr>
          <w:p w:rsidR="00405F40" w:rsidRDefault="00405F40" w:rsidP="00D262A6">
            <w:pPr>
              <w:rPr>
                <w:rFonts w:ascii="Arial" w:hAnsi="Arial" w:cs="Arial"/>
              </w:rPr>
            </w:pPr>
            <w:r>
              <w:rPr>
                <w:rFonts w:ascii="Arial" w:hAnsi="Arial" w:cs="Arial"/>
              </w:rPr>
              <w:t>3.</w:t>
            </w:r>
          </w:p>
        </w:tc>
        <w:tc>
          <w:tcPr>
            <w:tcW w:w="1793" w:type="dxa"/>
            <w:gridSpan w:val="2"/>
          </w:tcPr>
          <w:p w:rsidR="00405F40" w:rsidRPr="00A96A53" w:rsidRDefault="008967CF" w:rsidP="00D262A6">
            <w:pPr>
              <w:rPr>
                <w:rFonts w:ascii="Arial" w:hAnsi="Arial" w:cs="Arial"/>
                <w:b/>
              </w:rPr>
            </w:pPr>
            <w:r>
              <w:rPr>
                <w:rFonts w:ascii="Arial" w:hAnsi="Arial" w:cs="Arial"/>
                <w:b/>
              </w:rPr>
              <w:t xml:space="preserve">Documents Comprising the Bid </w:t>
            </w:r>
          </w:p>
        </w:tc>
        <w:tc>
          <w:tcPr>
            <w:tcW w:w="666" w:type="dxa"/>
          </w:tcPr>
          <w:p w:rsidR="00405F40" w:rsidRDefault="005C7BB6" w:rsidP="00D262A6">
            <w:pPr>
              <w:rPr>
                <w:rFonts w:ascii="Arial" w:hAnsi="Arial" w:cs="Arial"/>
              </w:rPr>
            </w:pPr>
            <w:r>
              <w:rPr>
                <w:rFonts w:ascii="Arial" w:hAnsi="Arial" w:cs="Arial"/>
              </w:rPr>
              <w:t xml:space="preserve">3.1 </w:t>
            </w:r>
          </w:p>
        </w:tc>
        <w:tc>
          <w:tcPr>
            <w:tcW w:w="6867" w:type="dxa"/>
            <w:gridSpan w:val="6"/>
          </w:tcPr>
          <w:p w:rsidR="00405F40" w:rsidRDefault="008319B7" w:rsidP="00124B33">
            <w:pPr>
              <w:jc w:val="both"/>
              <w:rPr>
                <w:rFonts w:ascii="Arial" w:hAnsi="Arial" w:cs="Arial"/>
              </w:rPr>
            </w:pPr>
            <w:r>
              <w:rPr>
                <w:rFonts w:ascii="Arial" w:hAnsi="Arial" w:cs="Arial"/>
              </w:rPr>
              <w:t xml:space="preserve">The bid prepared by the Bidder </w:t>
            </w:r>
            <w:r w:rsidR="00D20ACB">
              <w:rPr>
                <w:rFonts w:ascii="Arial" w:hAnsi="Arial" w:cs="Arial"/>
              </w:rPr>
              <w:t xml:space="preserve">shall comprise the following components:- </w:t>
            </w:r>
          </w:p>
        </w:tc>
      </w:tr>
      <w:tr w:rsidR="00EF575B" w:rsidRPr="000C0B1D" w:rsidTr="00844AF8">
        <w:trPr>
          <w:trHeight w:val="486"/>
        </w:trPr>
        <w:tc>
          <w:tcPr>
            <w:tcW w:w="468" w:type="dxa"/>
          </w:tcPr>
          <w:p w:rsidR="00EF575B" w:rsidRDefault="00EF575B" w:rsidP="00D262A6">
            <w:pPr>
              <w:rPr>
                <w:rFonts w:ascii="Arial" w:hAnsi="Arial" w:cs="Arial"/>
              </w:rPr>
            </w:pPr>
          </w:p>
        </w:tc>
        <w:tc>
          <w:tcPr>
            <w:tcW w:w="1793" w:type="dxa"/>
            <w:gridSpan w:val="2"/>
          </w:tcPr>
          <w:p w:rsidR="00EF575B" w:rsidRDefault="00EF575B" w:rsidP="00D262A6">
            <w:pPr>
              <w:rPr>
                <w:rFonts w:ascii="Arial" w:hAnsi="Arial" w:cs="Arial"/>
                <w:b/>
              </w:rPr>
            </w:pPr>
          </w:p>
        </w:tc>
        <w:tc>
          <w:tcPr>
            <w:tcW w:w="666" w:type="dxa"/>
          </w:tcPr>
          <w:p w:rsidR="00EF575B" w:rsidRDefault="00EF575B" w:rsidP="00D262A6">
            <w:pPr>
              <w:rPr>
                <w:rFonts w:ascii="Arial" w:hAnsi="Arial" w:cs="Arial"/>
              </w:rPr>
            </w:pPr>
          </w:p>
        </w:tc>
        <w:tc>
          <w:tcPr>
            <w:tcW w:w="549" w:type="dxa"/>
          </w:tcPr>
          <w:p w:rsidR="00EF575B" w:rsidRDefault="00B5195E" w:rsidP="00124B33">
            <w:pPr>
              <w:jc w:val="both"/>
              <w:rPr>
                <w:rFonts w:ascii="Arial" w:hAnsi="Arial" w:cs="Arial"/>
              </w:rPr>
            </w:pPr>
            <w:r>
              <w:rPr>
                <w:rFonts w:ascii="Arial" w:hAnsi="Arial" w:cs="Arial"/>
              </w:rPr>
              <w:t>(a)</w:t>
            </w:r>
          </w:p>
        </w:tc>
        <w:tc>
          <w:tcPr>
            <w:tcW w:w="6318" w:type="dxa"/>
            <w:gridSpan w:val="5"/>
          </w:tcPr>
          <w:p w:rsidR="00EF575B" w:rsidRDefault="001E653F" w:rsidP="00124B33">
            <w:pPr>
              <w:jc w:val="both"/>
              <w:rPr>
                <w:rFonts w:ascii="Arial" w:hAnsi="Arial" w:cs="Arial"/>
              </w:rPr>
            </w:pPr>
            <w:r>
              <w:rPr>
                <w:rFonts w:ascii="Arial" w:hAnsi="Arial" w:cs="Arial"/>
              </w:rPr>
              <w:t xml:space="preserve">Price Schedule completed in accordance with ITB Clauses 4,5 and 6. </w:t>
            </w:r>
          </w:p>
        </w:tc>
      </w:tr>
      <w:tr w:rsidR="008513FA" w:rsidRPr="0063162A" w:rsidTr="00844AF8">
        <w:trPr>
          <w:trHeight w:val="70"/>
        </w:trPr>
        <w:tc>
          <w:tcPr>
            <w:tcW w:w="468" w:type="dxa"/>
          </w:tcPr>
          <w:p w:rsidR="008513FA" w:rsidRPr="0063162A" w:rsidRDefault="008513FA" w:rsidP="00DA7401">
            <w:pPr>
              <w:rPr>
                <w:rFonts w:ascii="Arial" w:hAnsi="Arial" w:cs="Arial"/>
                <w:sz w:val="12"/>
                <w:szCs w:val="24"/>
              </w:rPr>
            </w:pPr>
          </w:p>
        </w:tc>
        <w:tc>
          <w:tcPr>
            <w:tcW w:w="9326" w:type="dxa"/>
            <w:gridSpan w:val="9"/>
          </w:tcPr>
          <w:p w:rsidR="008513FA" w:rsidRPr="0063162A" w:rsidRDefault="008513FA" w:rsidP="00DA7401">
            <w:pPr>
              <w:jc w:val="both"/>
              <w:rPr>
                <w:rFonts w:ascii="Arial" w:hAnsi="Arial" w:cs="Arial"/>
                <w:sz w:val="12"/>
                <w:szCs w:val="24"/>
              </w:rPr>
            </w:pPr>
          </w:p>
        </w:tc>
      </w:tr>
      <w:tr w:rsidR="001E653F" w:rsidRPr="000C0B1D" w:rsidTr="00844AF8">
        <w:trPr>
          <w:trHeight w:val="261"/>
        </w:trPr>
        <w:tc>
          <w:tcPr>
            <w:tcW w:w="468" w:type="dxa"/>
          </w:tcPr>
          <w:p w:rsidR="001E653F" w:rsidRDefault="001E653F" w:rsidP="00D262A6">
            <w:pPr>
              <w:rPr>
                <w:rFonts w:ascii="Arial" w:hAnsi="Arial" w:cs="Arial"/>
              </w:rPr>
            </w:pPr>
          </w:p>
        </w:tc>
        <w:tc>
          <w:tcPr>
            <w:tcW w:w="1793" w:type="dxa"/>
            <w:gridSpan w:val="2"/>
          </w:tcPr>
          <w:p w:rsidR="001E653F" w:rsidRDefault="001E653F" w:rsidP="00D262A6">
            <w:pPr>
              <w:rPr>
                <w:rFonts w:ascii="Arial" w:hAnsi="Arial" w:cs="Arial"/>
                <w:b/>
              </w:rPr>
            </w:pPr>
          </w:p>
        </w:tc>
        <w:tc>
          <w:tcPr>
            <w:tcW w:w="666" w:type="dxa"/>
          </w:tcPr>
          <w:p w:rsidR="001E653F" w:rsidRDefault="001E653F" w:rsidP="00D262A6">
            <w:pPr>
              <w:rPr>
                <w:rFonts w:ascii="Arial" w:hAnsi="Arial" w:cs="Arial"/>
              </w:rPr>
            </w:pPr>
          </w:p>
        </w:tc>
        <w:tc>
          <w:tcPr>
            <w:tcW w:w="549" w:type="dxa"/>
          </w:tcPr>
          <w:p w:rsidR="001E653F" w:rsidRDefault="001E653F" w:rsidP="00124B33">
            <w:pPr>
              <w:jc w:val="both"/>
              <w:rPr>
                <w:rFonts w:ascii="Arial" w:hAnsi="Arial" w:cs="Arial"/>
              </w:rPr>
            </w:pPr>
            <w:r>
              <w:rPr>
                <w:rFonts w:ascii="Arial" w:hAnsi="Arial" w:cs="Arial"/>
              </w:rPr>
              <w:t>(b)</w:t>
            </w:r>
          </w:p>
        </w:tc>
        <w:tc>
          <w:tcPr>
            <w:tcW w:w="6318" w:type="dxa"/>
            <w:gridSpan w:val="5"/>
          </w:tcPr>
          <w:p w:rsidR="001E653F" w:rsidRDefault="008149A4" w:rsidP="00D16926">
            <w:pPr>
              <w:jc w:val="both"/>
              <w:rPr>
                <w:rFonts w:ascii="Arial" w:hAnsi="Arial" w:cs="Arial"/>
              </w:rPr>
            </w:pPr>
            <w:r>
              <w:rPr>
                <w:rFonts w:ascii="Arial" w:hAnsi="Arial" w:cs="Arial"/>
              </w:rPr>
              <w:t xml:space="preserve">Bid </w:t>
            </w:r>
            <w:r w:rsidR="00EB42E5">
              <w:rPr>
                <w:rFonts w:ascii="Arial" w:hAnsi="Arial" w:cs="Arial"/>
              </w:rPr>
              <w:t xml:space="preserve">security furnished in accordance </w:t>
            </w:r>
            <w:r w:rsidR="00F50534">
              <w:rPr>
                <w:rFonts w:ascii="Arial" w:hAnsi="Arial" w:cs="Arial"/>
              </w:rPr>
              <w:t>with ITB Clause</w:t>
            </w:r>
            <w:r w:rsidR="00844AF8">
              <w:rPr>
                <w:rFonts w:ascii="Arial" w:hAnsi="Arial" w:cs="Arial"/>
              </w:rPr>
              <w:t xml:space="preserve"> 9</w:t>
            </w:r>
            <w:r w:rsidR="00F50534">
              <w:rPr>
                <w:rFonts w:ascii="Arial" w:hAnsi="Arial" w:cs="Arial"/>
              </w:rPr>
              <w:t xml:space="preserve">. </w:t>
            </w:r>
          </w:p>
        </w:tc>
      </w:tr>
      <w:tr w:rsidR="008513FA" w:rsidRPr="0063162A" w:rsidTr="00844AF8">
        <w:trPr>
          <w:trHeight w:val="70"/>
        </w:trPr>
        <w:tc>
          <w:tcPr>
            <w:tcW w:w="468" w:type="dxa"/>
          </w:tcPr>
          <w:p w:rsidR="008513FA" w:rsidRPr="0063162A" w:rsidRDefault="008513FA" w:rsidP="00DA7401">
            <w:pPr>
              <w:rPr>
                <w:rFonts w:ascii="Arial" w:hAnsi="Arial" w:cs="Arial"/>
                <w:sz w:val="12"/>
                <w:szCs w:val="24"/>
              </w:rPr>
            </w:pPr>
          </w:p>
        </w:tc>
        <w:tc>
          <w:tcPr>
            <w:tcW w:w="9326" w:type="dxa"/>
            <w:gridSpan w:val="9"/>
          </w:tcPr>
          <w:p w:rsidR="008513FA" w:rsidRPr="0063162A" w:rsidRDefault="008513FA" w:rsidP="00DA7401">
            <w:pPr>
              <w:jc w:val="both"/>
              <w:rPr>
                <w:rFonts w:ascii="Arial" w:hAnsi="Arial" w:cs="Arial"/>
                <w:sz w:val="12"/>
                <w:szCs w:val="24"/>
              </w:rPr>
            </w:pPr>
          </w:p>
        </w:tc>
      </w:tr>
      <w:tr w:rsidR="00E83B0A" w:rsidRPr="000C0B1D" w:rsidTr="00844AF8">
        <w:trPr>
          <w:trHeight w:val="693"/>
        </w:trPr>
        <w:tc>
          <w:tcPr>
            <w:tcW w:w="468" w:type="dxa"/>
          </w:tcPr>
          <w:p w:rsidR="00E83B0A" w:rsidRDefault="00E83B0A" w:rsidP="00D262A6">
            <w:pPr>
              <w:rPr>
                <w:rFonts w:ascii="Arial" w:hAnsi="Arial" w:cs="Arial"/>
              </w:rPr>
            </w:pPr>
            <w:r>
              <w:rPr>
                <w:rFonts w:ascii="Arial" w:hAnsi="Arial" w:cs="Arial"/>
              </w:rPr>
              <w:t>4.</w:t>
            </w:r>
          </w:p>
        </w:tc>
        <w:tc>
          <w:tcPr>
            <w:tcW w:w="1793" w:type="dxa"/>
            <w:gridSpan w:val="2"/>
          </w:tcPr>
          <w:p w:rsidR="00E83B0A" w:rsidRDefault="00E83B0A" w:rsidP="00D262A6">
            <w:pPr>
              <w:rPr>
                <w:rFonts w:ascii="Arial" w:hAnsi="Arial" w:cs="Arial"/>
                <w:b/>
              </w:rPr>
            </w:pPr>
            <w:r>
              <w:rPr>
                <w:rFonts w:ascii="Arial" w:hAnsi="Arial" w:cs="Arial"/>
                <w:b/>
              </w:rPr>
              <w:t xml:space="preserve">Bid Prices </w:t>
            </w:r>
          </w:p>
        </w:tc>
        <w:tc>
          <w:tcPr>
            <w:tcW w:w="666" w:type="dxa"/>
          </w:tcPr>
          <w:p w:rsidR="00E83B0A" w:rsidRDefault="00E83B0A" w:rsidP="00D262A6">
            <w:pPr>
              <w:rPr>
                <w:rFonts w:ascii="Arial" w:hAnsi="Arial" w:cs="Arial"/>
              </w:rPr>
            </w:pPr>
            <w:r>
              <w:rPr>
                <w:rFonts w:ascii="Arial" w:hAnsi="Arial" w:cs="Arial"/>
              </w:rPr>
              <w:t>4.1</w:t>
            </w:r>
          </w:p>
        </w:tc>
        <w:tc>
          <w:tcPr>
            <w:tcW w:w="6867" w:type="dxa"/>
            <w:gridSpan w:val="6"/>
          </w:tcPr>
          <w:p w:rsidR="00E83B0A" w:rsidRDefault="006B1311" w:rsidP="00F84BFD">
            <w:pPr>
              <w:jc w:val="both"/>
              <w:rPr>
                <w:rFonts w:ascii="Arial" w:hAnsi="Arial" w:cs="Arial"/>
              </w:rPr>
            </w:pPr>
            <w:r>
              <w:rPr>
                <w:rFonts w:ascii="Arial" w:hAnsi="Arial" w:cs="Arial"/>
              </w:rPr>
              <w:t xml:space="preserve">The bidder shall indicate </w:t>
            </w:r>
            <w:r w:rsidR="00D255CF">
              <w:rPr>
                <w:rFonts w:ascii="Arial" w:hAnsi="Arial" w:cs="Arial"/>
              </w:rPr>
              <w:t xml:space="preserve">on the appropriate </w:t>
            </w:r>
            <w:r w:rsidR="00055507">
              <w:rPr>
                <w:rFonts w:ascii="Arial" w:hAnsi="Arial" w:cs="Arial"/>
              </w:rPr>
              <w:t xml:space="preserve">Price Schedule </w:t>
            </w:r>
            <w:r w:rsidR="007E55CB">
              <w:rPr>
                <w:rFonts w:ascii="Arial" w:hAnsi="Arial" w:cs="Arial"/>
              </w:rPr>
              <w:t>as per head and total bid price of the service</w:t>
            </w:r>
            <w:r w:rsidR="00844AF8">
              <w:rPr>
                <w:rFonts w:ascii="Arial" w:hAnsi="Arial" w:cs="Arial"/>
              </w:rPr>
              <w:t>s</w:t>
            </w:r>
            <w:r w:rsidR="007E55CB">
              <w:rPr>
                <w:rFonts w:ascii="Arial" w:hAnsi="Arial" w:cs="Arial"/>
              </w:rPr>
              <w:t xml:space="preserve"> </w:t>
            </w:r>
            <w:r w:rsidR="00F84BFD">
              <w:rPr>
                <w:rFonts w:ascii="Arial" w:hAnsi="Arial" w:cs="Arial"/>
              </w:rPr>
              <w:t xml:space="preserve">to be provided </w:t>
            </w:r>
            <w:r w:rsidR="006E38F8">
              <w:rPr>
                <w:rFonts w:ascii="Arial" w:hAnsi="Arial" w:cs="Arial"/>
              </w:rPr>
              <w:t xml:space="preserve">under the contract. </w:t>
            </w:r>
          </w:p>
        </w:tc>
      </w:tr>
      <w:tr w:rsidR="008513FA" w:rsidRPr="0063162A" w:rsidTr="00844AF8">
        <w:trPr>
          <w:trHeight w:val="70"/>
        </w:trPr>
        <w:tc>
          <w:tcPr>
            <w:tcW w:w="468" w:type="dxa"/>
          </w:tcPr>
          <w:p w:rsidR="008513FA" w:rsidRPr="0063162A" w:rsidRDefault="008513FA" w:rsidP="00DA7401">
            <w:pPr>
              <w:rPr>
                <w:rFonts w:ascii="Arial" w:hAnsi="Arial" w:cs="Arial"/>
                <w:sz w:val="12"/>
                <w:szCs w:val="24"/>
              </w:rPr>
            </w:pPr>
          </w:p>
        </w:tc>
        <w:tc>
          <w:tcPr>
            <w:tcW w:w="9326" w:type="dxa"/>
            <w:gridSpan w:val="9"/>
          </w:tcPr>
          <w:p w:rsidR="008513FA" w:rsidRPr="0063162A" w:rsidRDefault="008513FA" w:rsidP="00DA7401">
            <w:pPr>
              <w:jc w:val="both"/>
              <w:rPr>
                <w:rFonts w:ascii="Arial" w:hAnsi="Arial" w:cs="Arial"/>
                <w:sz w:val="12"/>
                <w:szCs w:val="24"/>
              </w:rPr>
            </w:pPr>
          </w:p>
        </w:tc>
      </w:tr>
      <w:tr w:rsidR="006E38F8" w:rsidRPr="000C0B1D" w:rsidTr="00844AF8">
        <w:trPr>
          <w:trHeight w:val="702"/>
        </w:trPr>
        <w:tc>
          <w:tcPr>
            <w:tcW w:w="468" w:type="dxa"/>
          </w:tcPr>
          <w:p w:rsidR="006E38F8" w:rsidRDefault="006E38F8" w:rsidP="00D262A6">
            <w:pPr>
              <w:rPr>
                <w:rFonts w:ascii="Arial" w:hAnsi="Arial" w:cs="Arial"/>
              </w:rPr>
            </w:pPr>
          </w:p>
        </w:tc>
        <w:tc>
          <w:tcPr>
            <w:tcW w:w="1793" w:type="dxa"/>
            <w:gridSpan w:val="2"/>
          </w:tcPr>
          <w:p w:rsidR="006E38F8" w:rsidRDefault="006E38F8" w:rsidP="00D262A6">
            <w:pPr>
              <w:rPr>
                <w:rFonts w:ascii="Arial" w:hAnsi="Arial" w:cs="Arial"/>
                <w:b/>
              </w:rPr>
            </w:pPr>
          </w:p>
        </w:tc>
        <w:tc>
          <w:tcPr>
            <w:tcW w:w="666" w:type="dxa"/>
          </w:tcPr>
          <w:p w:rsidR="006E38F8" w:rsidRDefault="006E38F8" w:rsidP="00D262A6">
            <w:pPr>
              <w:rPr>
                <w:rFonts w:ascii="Arial" w:hAnsi="Arial" w:cs="Arial"/>
              </w:rPr>
            </w:pPr>
            <w:r>
              <w:rPr>
                <w:rFonts w:ascii="Arial" w:hAnsi="Arial" w:cs="Arial"/>
              </w:rPr>
              <w:t>4.2</w:t>
            </w:r>
          </w:p>
        </w:tc>
        <w:tc>
          <w:tcPr>
            <w:tcW w:w="6867" w:type="dxa"/>
            <w:gridSpan w:val="6"/>
          </w:tcPr>
          <w:p w:rsidR="006E38F8" w:rsidRDefault="001E043E" w:rsidP="00F84BFD">
            <w:pPr>
              <w:jc w:val="both"/>
              <w:rPr>
                <w:rFonts w:ascii="Arial" w:hAnsi="Arial" w:cs="Arial"/>
              </w:rPr>
            </w:pPr>
            <w:r>
              <w:rPr>
                <w:rFonts w:ascii="Arial" w:hAnsi="Arial" w:cs="Arial"/>
              </w:rPr>
              <w:t xml:space="preserve">The </w:t>
            </w:r>
            <w:r w:rsidR="003D4A53">
              <w:rPr>
                <w:rFonts w:ascii="Arial" w:hAnsi="Arial" w:cs="Arial"/>
              </w:rPr>
              <w:t xml:space="preserve">prices shall be quoted inclusive </w:t>
            </w:r>
            <w:r w:rsidR="00E86AD2">
              <w:rPr>
                <w:rFonts w:ascii="Arial" w:hAnsi="Arial" w:cs="Arial"/>
              </w:rPr>
              <w:t xml:space="preserve">of all taxes, stamps, duties, levies, fees and installation and integration charges imposed during the period of the contract. </w:t>
            </w:r>
          </w:p>
        </w:tc>
      </w:tr>
      <w:tr w:rsidR="0055240D" w:rsidRPr="0063162A" w:rsidTr="00844AF8">
        <w:trPr>
          <w:trHeight w:val="70"/>
        </w:trPr>
        <w:tc>
          <w:tcPr>
            <w:tcW w:w="468" w:type="dxa"/>
          </w:tcPr>
          <w:p w:rsidR="0055240D" w:rsidRPr="0063162A" w:rsidRDefault="0055240D" w:rsidP="00DA7401">
            <w:pPr>
              <w:rPr>
                <w:rFonts w:ascii="Arial" w:hAnsi="Arial" w:cs="Arial"/>
                <w:sz w:val="12"/>
                <w:szCs w:val="24"/>
              </w:rPr>
            </w:pPr>
          </w:p>
        </w:tc>
        <w:tc>
          <w:tcPr>
            <w:tcW w:w="9326" w:type="dxa"/>
            <w:gridSpan w:val="9"/>
          </w:tcPr>
          <w:p w:rsidR="0055240D" w:rsidRPr="0063162A" w:rsidRDefault="0055240D" w:rsidP="00DA7401">
            <w:pPr>
              <w:jc w:val="both"/>
              <w:rPr>
                <w:rFonts w:ascii="Arial" w:hAnsi="Arial" w:cs="Arial"/>
                <w:sz w:val="12"/>
                <w:szCs w:val="24"/>
              </w:rPr>
            </w:pPr>
          </w:p>
        </w:tc>
      </w:tr>
      <w:tr w:rsidR="00E86AD2" w:rsidRPr="000C0B1D" w:rsidTr="00844AF8">
        <w:trPr>
          <w:trHeight w:val="675"/>
        </w:trPr>
        <w:tc>
          <w:tcPr>
            <w:tcW w:w="468" w:type="dxa"/>
          </w:tcPr>
          <w:p w:rsidR="00E86AD2" w:rsidRDefault="00E86AD2" w:rsidP="00D262A6">
            <w:pPr>
              <w:rPr>
                <w:rFonts w:ascii="Arial" w:hAnsi="Arial" w:cs="Arial"/>
              </w:rPr>
            </w:pPr>
          </w:p>
        </w:tc>
        <w:tc>
          <w:tcPr>
            <w:tcW w:w="1793" w:type="dxa"/>
            <w:gridSpan w:val="2"/>
          </w:tcPr>
          <w:p w:rsidR="00E86AD2" w:rsidRDefault="00E86AD2" w:rsidP="00D262A6">
            <w:pPr>
              <w:rPr>
                <w:rFonts w:ascii="Arial" w:hAnsi="Arial" w:cs="Arial"/>
                <w:b/>
              </w:rPr>
            </w:pPr>
          </w:p>
        </w:tc>
        <w:tc>
          <w:tcPr>
            <w:tcW w:w="666" w:type="dxa"/>
          </w:tcPr>
          <w:p w:rsidR="00E86AD2" w:rsidRDefault="00E86AD2" w:rsidP="00D262A6">
            <w:pPr>
              <w:rPr>
                <w:rFonts w:ascii="Arial" w:hAnsi="Arial" w:cs="Arial"/>
              </w:rPr>
            </w:pPr>
            <w:r>
              <w:rPr>
                <w:rFonts w:ascii="Arial" w:hAnsi="Arial" w:cs="Arial"/>
              </w:rPr>
              <w:t>4.3</w:t>
            </w:r>
          </w:p>
        </w:tc>
        <w:tc>
          <w:tcPr>
            <w:tcW w:w="6867" w:type="dxa"/>
            <w:gridSpan w:val="6"/>
          </w:tcPr>
          <w:p w:rsidR="00E86AD2" w:rsidRDefault="00844BE6" w:rsidP="00F84BFD">
            <w:pPr>
              <w:jc w:val="both"/>
              <w:rPr>
                <w:rFonts w:ascii="Arial" w:hAnsi="Arial" w:cs="Arial"/>
              </w:rPr>
            </w:pPr>
            <w:r>
              <w:rPr>
                <w:rFonts w:ascii="Arial" w:hAnsi="Arial" w:cs="Arial"/>
              </w:rPr>
              <w:t xml:space="preserve">Prices quoted by the Bidder shall be fixed during the Bidder’s </w:t>
            </w:r>
            <w:r w:rsidR="002158E4">
              <w:rPr>
                <w:rFonts w:ascii="Arial" w:hAnsi="Arial" w:cs="Arial"/>
              </w:rPr>
              <w:t xml:space="preserve">performance of the contract and not subject to variation on any account. </w:t>
            </w:r>
          </w:p>
        </w:tc>
      </w:tr>
      <w:tr w:rsidR="0055240D" w:rsidRPr="0063162A" w:rsidTr="00844AF8">
        <w:trPr>
          <w:trHeight w:val="70"/>
        </w:trPr>
        <w:tc>
          <w:tcPr>
            <w:tcW w:w="468" w:type="dxa"/>
          </w:tcPr>
          <w:p w:rsidR="0055240D" w:rsidRPr="0063162A" w:rsidRDefault="0055240D" w:rsidP="00DA7401">
            <w:pPr>
              <w:rPr>
                <w:rFonts w:ascii="Arial" w:hAnsi="Arial" w:cs="Arial"/>
                <w:sz w:val="12"/>
                <w:szCs w:val="24"/>
              </w:rPr>
            </w:pPr>
          </w:p>
        </w:tc>
        <w:tc>
          <w:tcPr>
            <w:tcW w:w="9326" w:type="dxa"/>
            <w:gridSpan w:val="9"/>
          </w:tcPr>
          <w:p w:rsidR="0055240D" w:rsidRPr="0063162A" w:rsidRDefault="0055240D" w:rsidP="00DA7401">
            <w:pPr>
              <w:jc w:val="both"/>
              <w:rPr>
                <w:rFonts w:ascii="Arial" w:hAnsi="Arial" w:cs="Arial"/>
                <w:sz w:val="12"/>
                <w:szCs w:val="24"/>
              </w:rPr>
            </w:pPr>
          </w:p>
        </w:tc>
      </w:tr>
      <w:tr w:rsidR="002158E4" w:rsidRPr="000C0B1D" w:rsidTr="00844AF8">
        <w:trPr>
          <w:trHeight w:val="675"/>
        </w:trPr>
        <w:tc>
          <w:tcPr>
            <w:tcW w:w="468" w:type="dxa"/>
          </w:tcPr>
          <w:p w:rsidR="002158E4" w:rsidRDefault="00FA1D5F" w:rsidP="00D262A6">
            <w:pPr>
              <w:rPr>
                <w:rFonts w:ascii="Arial" w:hAnsi="Arial" w:cs="Arial"/>
              </w:rPr>
            </w:pPr>
            <w:r>
              <w:rPr>
                <w:rFonts w:ascii="Arial" w:hAnsi="Arial" w:cs="Arial"/>
              </w:rPr>
              <w:t>5.</w:t>
            </w:r>
          </w:p>
        </w:tc>
        <w:tc>
          <w:tcPr>
            <w:tcW w:w="1793" w:type="dxa"/>
            <w:gridSpan w:val="2"/>
          </w:tcPr>
          <w:p w:rsidR="002158E4" w:rsidRDefault="00FA1D5F" w:rsidP="00D262A6">
            <w:pPr>
              <w:rPr>
                <w:rFonts w:ascii="Arial" w:hAnsi="Arial" w:cs="Arial"/>
                <w:b/>
              </w:rPr>
            </w:pPr>
            <w:r>
              <w:rPr>
                <w:rFonts w:ascii="Arial" w:hAnsi="Arial" w:cs="Arial"/>
                <w:b/>
              </w:rPr>
              <w:t xml:space="preserve">Bid Form </w:t>
            </w:r>
          </w:p>
        </w:tc>
        <w:tc>
          <w:tcPr>
            <w:tcW w:w="666" w:type="dxa"/>
          </w:tcPr>
          <w:p w:rsidR="002158E4" w:rsidRDefault="00B97AB8" w:rsidP="00D262A6">
            <w:pPr>
              <w:rPr>
                <w:rFonts w:ascii="Arial" w:hAnsi="Arial" w:cs="Arial"/>
              </w:rPr>
            </w:pPr>
            <w:r>
              <w:rPr>
                <w:rFonts w:ascii="Arial" w:hAnsi="Arial" w:cs="Arial"/>
              </w:rPr>
              <w:t>5.1</w:t>
            </w:r>
          </w:p>
        </w:tc>
        <w:tc>
          <w:tcPr>
            <w:tcW w:w="6867" w:type="dxa"/>
            <w:gridSpan w:val="6"/>
          </w:tcPr>
          <w:p w:rsidR="002158E4" w:rsidRDefault="00927320" w:rsidP="00F84BFD">
            <w:pPr>
              <w:jc w:val="both"/>
              <w:rPr>
                <w:rFonts w:ascii="Arial" w:hAnsi="Arial" w:cs="Arial"/>
              </w:rPr>
            </w:pPr>
            <w:r>
              <w:rPr>
                <w:rFonts w:ascii="Arial" w:hAnsi="Arial" w:cs="Arial"/>
              </w:rPr>
              <w:t xml:space="preserve">The bidder shall </w:t>
            </w:r>
            <w:r w:rsidR="008379B3">
              <w:rPr>
                <w:rFonts w:ascii="Arial" w:hAnsi="Arial" w:cs="Arial"/>
              </w:rPr>
              <w:t xml:space="preserve">complete the appropriate </w:t>
            </w:r>
            <w:r w:rsidR="00E2733D">
              <w:rPr>
                <w:rFonts w:ascii="Arial" w:hAnsi="Arial" w:cs="Arial"/>
              </w:rPr>
              <w:t>Price Schedule furnished in the bidding documents</w:t>
            </w:r>
            <w:r w:rsidR="009A6FCE">
              <w:rPr>
                <w:rFonts w:ascii="Arial" w:hAnsi="Arial" w:cs="Arial"/>
              </w:rPr>
              <w:t xml:space="preserve">, indicating </w:t>
            </w:r>
            <w:r w:rsidR="00AA7E5C">
              <w:rPr>
                <w:rFonts w:ascii="Arial" w:hAnsi="Arial" w:cs="Arial"/>
              </w:rPr>
              <w:t xml:space="preserve">the Services to be </w:t>
            </w:r>
            <w:r w:rsidR="00E00966">
              <w:rPr>
                <w:rFonts w:ascii="Arial" w:hAnsi="Arial" w:cs="Arial"/>
              </w:rPr>
              <w:t xml:space="preserve">provided, a brief description </w:t>
            </w:r>
            <w:r w:rsidR="003121EA">
              <w:rPr>
                <w:rFonts w:ascii="Arial" w:hAnsi="Arial" w:cs="Arial"/>
              </w:rPr>
              <w:t xml:space="preserve">of the services and prices. </w:t>
            </w:r>
          </w:p>
        </w:tc>
      </w:tr>
      <w:tr w:rsidR="0055240D" w:rsidRPr="0063162A" w:rsidTr="00844AF8">
        <w:trPr>
          <w:trHeight w:val="70"/>
        </w:trPr>
        <w:tc>
          <w:tcPr>
            <w:tcW w:w="468" w:type="dxa"/>
          </w:tcPr>
          <w:p w:rsidR="0055240D" w:rsidRPr="0063162A" w:rsidRDefault="0055240D" w:rsidP="00DA7401">
            <w:pPr>
              <w:rPr>
                <w:rFonts w:ascii="Arial" w:hAnsi="Arial" w:cs="Arial"/>
                <w:sz w:val="12"/>
                <w:szCs w:val="24"/>
              </w:rPr>
            </w:pPr>
          </w:p>
        </w:tc>
        <w:tc>
          <w:tcPr>
            <w:tcW w:w="9326" w:type="dxa"/>
            <w:gridSpan w:val="9"/>
          </w:tcPr>
          <w:p w:rsidR="0055240D" w:rsidRPr="0063162A" w:rsidRDefault="0055240D" w:rsidP="00DA7401">
            <w:pPr>
              <w:jc w:val="both"/>
              <w:rPr>
                <w:rFonts w:ascii="Arial" w:hAnsi="Arial" w:cs="Arial"/>
                <w:sz w:val="12"/>
                <w:szCs w:val="24"/>
              </w:rPr>
            </w:pPr>
          </w:p>
        </w:tc>
      </w:tr>
      <w:tr w:rsidR="003121EA" w:rsidRPr="000C0B1D" w:rsidTr="00844AF8">
        <w:trPr>
          <w:trHeight w:val="495"/>
        </w:trPr>
        <w:tc>
          <w:tcPr>
            <w:tcW w:w="468" w:type="dxa"/>
          </w:tcPr>
          <w:p w:rsidR="003121EA" w:rsidRDefault="003121EA" w:rsidP="00D262A6">
            <w:pPr>
              <w:rPr>
                <w:rFonts w:ascii="Arial" w:hAnsi="Arial" w:cs="Arial"/>
              </w:rPr>
            </w:pPr>
            <w:r>
              <w:rPr>
                <w:rFonts w:ascii="Arial" w:hAnsi="Arial" w:cs="Arial"/>
              </w:rPr>
              <w:t>6.</w:t>
            </w:r>
          </w:p>
        </w:tc>
        <w:tc>
          <w:tcPr>
            <w:tcW w:w="1793" w:type="dxa"/>
            <w:gridSpan w:val="2"/>
          </w:tcPr>
          <w:p w:rsidR="003121EA" w:rsidRDefault="001901F0" w:rsidP="00D262A6">
            <w:pPr>
              <w:rPr>
                <w:rFonts w:ascii="Arial" w:hAnsi="Arial" w:cs="Arial"/>
                <w:b/>
              </w:rPr>
            </w:pPr>
            <w:r>
              <w:rPr>
                <w:rFonts w:ascii="Arial" w:hAnsi="Arial" w:cs="Arial"/>
                <w:b/>
              </w:rPr>
              <w:t xml:space="preserve">Bid Currencies </w:t>
            </w:r>
          </w:p>
        </w:tc>
        <w:tc>
          <w:tcPr>
            <w:tcW w:w="666" w:type="dxa"/>
          </w:tcPr>
          <w:p w:rsidR="003121EA" w:rsidRDefault="005E4730" w:rsidP="00D262A6">
            <w:pPr>
              <w:rPr>
                <w:rFonts w:ascii="Arial" w:hAnsi="Arial" w:cs="Arial"/>
              </w:rPr>
            </w:pPr>
            <w:r>
              <w:rPr>
                <w:rFonts w:ascii="Arial" w:hAnsi="Arial" w:cs="Arial"/>
              </w:rPr>
              <w:t>6.1</w:t>
            </w:r>
          </w:p>
        </w:tc>
        <w:tc>
          <w:tcPr>
            <w:tcW w:w="6867" w:type="dxa"/>
            <w:gridSpan w:val="6"/>
          </w:tcPr>
          <w:p w:rsidR="003121EA" w:rsidRDefault="00B40A96" w:rsidP="00F84BFD">
            <w:pPr>
              <w:jc w:val="both"/>
              <w:rPr>
                <w:rFonts w:ascii="Arial" w:hAnsi="Arial" w:cs="Arial"/>
              </w:rPr>
            </w:pPr>
            <w:r>
              <w:rPr>
                <w:rFonts w:ascii="Arial" w:hAnsi="Arial" w:cs="Arial"/>
              </w:rPr>
              <w:t xml:space="preserve">Prices Shall be quoted in Pak Rupees. </w:t>
            </w:r>
          </w:p>
        </w:tc>
      </w:tr>
      <w:tr w:rsidR="0055240D" w:rsidRPr="0063162A" w:rsidTr="00844AF8">
        <w:trPr>
          <w:trHeight w:val="70"/>
        </w:trPr>
        <w:tc>
          <w:tcPr>
            <w:tcW w:w="468" w:type="dxa"/>
          </w:tcPr>
          <w:p w:rsidR="0055240D" w:rsidRPr="0063162A" w:rsidRDefault="0055240D" w:rsidP="00DA7401">
            <w:pPr>
              <w:rPr>
                <w:rFonts w:ascii="Arial" w:hAnsi="Arial" w:cs="Arial"/>
                <w:sz w:val="12"/>
                <w:szCs w:val="24"/>
              </w:rPr>
            </w:pPr>
          </w:p>
        </w:tc>
        <w:tc>
          <w:tcPr>
            <w:tcW w:w="9326" w:type="dxa"/>
            <w:gridSpan w:val="9"/>
          </w:tcPr>
          <w:p w:rsidR="0055240D" w:rsidRPr="0063162A" w:rsidRDefault="0055240D" w:rsidP="00DA7401">
            <w:pPr>
              <w:jc w:val="both"/>
              <w:rPr>
                <w:rFonts w:ascii="Arial" w:hAnsi="Arial" w:cs="Arial"/>
                <w:sz w:val="12"/>
                <w:szCs w:val="24"/>
              </w:rPr>
            </w:pPr>
          </w:p>
        </w:tc>
      </w:tr>
      <w:tr w:rsidR="005E4730" w:rsidRPr="000C0B1D" w:rsidTr="00844AF8">
        <w:trPr>
          <w:trHeight w:val="873"/>
        </w:trPr>
        <w:tc>
          <w:tcPr>
            <w:tcW w:w="468" w:type="dxa"/>
          </w:tcPr>
          <w:p w:rsidR="005E4730" w:rsidRDefault="00B40A96" w:rsidP="00D262A6">
            <w:pPr>
              <w:rPr>
                <w:rFonts w:ascii="Arial" w:hAnsi="Arial" w:cs="Arial"/>
              </w:rPr>
            </w:pPr>
            <w:r>
              <w:rPr>
                <w:rFonts w:ascii="Arial" w:hAnsi="Arial" w:cs="Arial"/>
              </w:rPr>
              <w:t>7.</w:t>
            </w:r>
          </w:p>
        </w:tc>
        <w:tc>
          <w:tcPr>
            <w:tcW w:w="1793" w:type="dxa"/>
            <w:gridSpan w:val="2"/>
          </w:tcPr>
          <w:p w:rsidR="005E4730" w:rsidRDefault="00046698" w:rsidP="00D262A6">
            <w:pPr>
              <w:rPr>
                <w:rFonts w:ascii="Arial" w:hAnsi="Arial" w:cs="Arial"/>
                <w:b/>
              </w:rPr>
            </w:pPr>
            <w:r>
              <w:rPr>
                <w:rFonts w:ascii="Arial" w:hAnsi="Arial" w:cs="Arial"/>
                <w:b/>
              </w:rPr>
              <w:t xml:space="preserve">Documents </w:t>
            </w:r>
            <w:r w:rsidR="00CB56BB">
              <w:rPr>
                <w:rFonts w:ascii="Arial" w:hAnsi="Arial" w:cs="Arial"/>
                <w:b/>
              </w:rPr>
              <w:t xml:space="preserve">Establishing Bidder’s </w:t>
            </w:r>
            <w:r w:rsidR="00EF58AE">
              <w:rPr>
                <w:rFonts w:ascii="Arial" w:hAnsi="Arial" w:cs="Arial"/>
                <w:b/>
              </w:rPr>
              <w:t xml:space="preserve">Eligibility and Qualification </w:t>
            </w:r>
          </w:p>
        </w:tc>
        <w:tc>
          <w:tcPr>
            <w:tcW w:w="666" w:type="dxa"/>
          </w:tcPr>
          <w:p w:rsidR="005E4730" w:rsidRDefault="00874E3A" w:rsidP="00D262A6">
            <w:pPr>
              <w:rPr>
                <w:rFonts w:ascii="Arial" w:hAnsi="Arial" w:cs="Arial"/>
              </w:rPr>
            </w:pPr>
            <w:r>
              <w:rPr>
                <w:rFonts w:ascii="Arial" w:hAnsi="Arial" w:cs="Arial"/>
              </w:rPr>
              <w:t>7.1</w:t>
            </w:r>
          </w:p>
        </w:tc>
        <w:tc>
          <w:tcPr>
            <w:tcW w:w="6867" w:type="dxa"/>
            <w:gridSpan w:val="6"/>
          </w:tcPr>
          <w:p w:rsidR="005E4730" w:rsidRDefault="00F6581D" w:rsidP="00F84BFD">
            <w:pPr>
              <w:jc w:val="both"/>
              <w:rPr>
                <w:rFonts w:ascii="Arial" w:hAnsi="Arial" w:cs="Arial"/>
              </w:rPr>
            </w:pPr>
            <w:r>
              <w:rPr>
                <w:rFonts w:ascii="Arial" w:hAnsi="Arial" w:cs="Arial"/>
              </w:rPr>
              <w:t>The bidder shall furnish</w:t>
            </w:r>
            <w:r w:rsidR="00EE0F17">
              <w:rPr>
                <w:rFonts w:ascii="Arial" w:hAnsi="Arial" w:cs="Arial"/>
              </w:rPr>
              <w:t xml:space="preserve">, as part of its bid, documents establishing the bidder’s </w:t>
            </w:r>
            <w:r w:rsidR="006C3480">
              <w:rPr>
                <w:rFonts w:ascii="Arial" w:hAnsi="Arial" w:cs="Arial"/>
              </w:rPr>
              <w:t xml:space="preserve">eligibility </w:t>
            </w:r>
            <w:r w:rsidR="00A94728">
              <w:rPr>
                <w:rFonts w:ascii="Arial" w:hAnsi="Arial" w:cs="Arial"/>
              </w:rPr>
              <w:t xml:space="preserve">to bid and its qualifications </w:t>
            </w:r>
            <w:r w:rsidR="007C2078">
              <w:rPr>
                <w:rFonts w:ascii="Arial" w:hAnsi="Arial" w:cs="Arial"/>
              </w:rPr>
              <w:t xml:space="preserve">to perform the contract if its bid is </w:t>
            </w:r>
            <w:r w:rsidR="00CC45B7">
              <w:rPr>
                <w:rFonts w:ascii="Arial" w:hAnsi="Arial" w:cs="Arial"/>
              </w:rPr>
              <w:t xml:space="preserve">accepted. </w:t>
            </w:r>
          </w:p>
        </w:tc>
      </w:tr>
      <w:tr w:rsidR="004D0391" w:rsidRPr="000C0B1D" w:rsidTr="00844AF8">
        <w:trPr>
          <w:trHeight w:val="612"/>
        </w:trPr>
        <w:tc>
          <w:tcPr>
            <w:tcW w:w="468" w:type="dxa"/>
          </w:tcPr>
          <w:p w:rsidR="004D0391" w:rsidRDefault="004D0391" w:rsidP="00D262A6">
            <w:pPr>
              <w:rPr>
                <w:rFonts w:ascii="Arial" w:hAnsi="Arial" w:cs="Arial"/>
              </w:rPr>
            </w:pPr>
          </w:p>
        </w:tc>
        <w:tc>
          <w:tcPr>
            <w:tcW w:w="1793" w:type="dxa"/>
            <w:gridSpan w:val="2"/>
          </w:tcPr>
          <w:p w:rsidR="004D0391" w:rsidRDefault="004D0391" w:rsidP="00D262A6">
            <w:pPr>
              <w:rPr>
                <w:rFonts w:ascii="Arial" w:hAnsi="Arial" w:cs="Arial"/>
                <w:b/>
              </w:rPr>
            </w:pPr>
          </w:p>
        </w:tc>
        <w:tc>
          <w:tcPr>
            <w:tcW w:w="666" w:type="dxa"/>
          </w:tcPr>
          <w:p w:rsidR="004D0391" w:rsidRDefault="004D0391" w:rsidP="00D262A6">
            <w:pPr>
              <w:rPr>
                <w:rFonts w:ascii="Arial" w:hAnsi="Arial" w:cs="Arial"/>
              </w:rPr>
            </w:pPr>
          </w:p>
        </w:tc>
        <w:tc>
          <w:tcPr>
            <w:tcW w:w="567" w:type="dxa"/>
            <w:gridSpan w:val="2"/>
          </w:tcPr>
          <w:p w:rsidR="004D0391" w:rsidRDefault="004D0391" w:rsidP="00F84BFD">
            <w:pPr>
              <w:jc w:val="both"/>
              <w:rPr>
                <w:rFonts w:ascii="Arial" w:hAnsi="Arial" w:cs="Arial"/>
              </w:rPr>
            </w:pPr>
            <w:r>
              <w:rPr>
                <w:rFonts w:ascii="Arial" w:hAnsi="Arial" w:cs="Arial"/>
              </w:rPr>
              <w:t>(a)</w:t>
            </w:r>
          </w:p>
        </w:tc>
        <w:tc>
          <w:tcPr>
            <w:tcW w:w="6300" w:type="dxa"/>
            <w:gridSpan w:val="4"/>
          </w:tcPr>
          <w:p w:rsidR="004D0391" w:rsidRDefault="00C960DC" w:rsidP="00F84BFD">
            <w:pPr>
              <w:jc w:val="both"/>
              <w:rPr>
                <w:rFonts w:ascii="Arial" w:hAnsi="Arial" w:cs="Arial"/>
              </w:rPr>
            </w:pPr>
            <w:r>
              <w:rPr>
                <w:rFonts w:ascii="Arial" w:hAnsi="Arial" w:cs="Arial"/>
              </w:rPr>
              <w:t xml:space="preserve">That the bidder has the </w:t>
            </w:r>
            <w:r w:rsidR="00050DF7">
              <w:rPr>
                <w:rFonts w:ascii="Arial" w:hAnsi="Arial" w:cs="Arial"/>
              </w:rPr>
              <w:t xml:space="preserve">financial and technical capability </w:t>
            </w:r>
            <w:r w:rsidR="009E31D2">
              <w:rPr>
                <w:rFonts w:ascii="Arial" w:hAnsi="Arial" w:cs="Arial"/>
              </w:rPr>
              <w:t xml:space="preserve">necessary to perform the contract: </w:t>
            </w:r>
          </w:p>
        </w:tc>
      </w:tr>
      <w:tr w:rsidR="0055240D" w:rsidRPr="0063162A" w:rsidTr="00844AF8">
        <w:trPr>
          <w:trHeight w:val="70"/>
        </w:trPr>
        <w:tc>
          <w:tcPr>
            <w:tcW w:w="468" w:type="dxa"/>
          </w:tcPr>
          <w:p w:rsidR="0055240D" w:rsidRPr="0063162A" w:rsidRDefault="0055240D" w:rsidP="00DA7401">
            <w:pPr>
              <w:rPr>
                <w:rFonts w:ascii="Arial" w:hAnsi="Arial" w:cs="Arial"/>
                <w:sz w:val="12"/>
                <w:szCs w:val="24"/>
              </w:rPr>
            </w:pPr>
          </w:p>
        </w:tc>
        <w:tc>
          <w:tcPr>
            <w:tcW w:w="9326" w:type="dxa"/>
            <w:gridSpan w:val="9"/>
          </w:tcPr>
          <w:p w:rsidR="0055240D" w:rsidRPr="0063162A" w:rsidRDefault="0055240D" w:rsidP="00DA7401">
            <w:pPr>
              <w:jc w:val="both"/>
              <w:rPr>
                <w:rFonts w:ascii="Arial" w:hAnsi="Arial" w:cs="Arial"/>
                <w:sz w:val="12"/>
                <w:szCs w:val="24"/>
              </w:rPr>
            </w:pPr>
          </w:p>
        </w:tc>
      </w:tr>
      <w:tr w:rsidR="009E31D2" w:rsidRPr="000C0B1D" w:rsidTr="00844AF8">
        <w:trPr>
          <w:trHeight w:val="396"/>
        </w:trPr>
        <w:tc>
          <w:tcPr>
            <w:tcW w:w="468" w:type="dxa"/>
          </w:tcPr>
          <w:p w:rsidR="009E31D2" w:rsidRDefault="009E31D2" w:rsidP="00D262A6">
            <w:pPr>
              <w:rPr>
                <w:rFonts w:ascii="Arial" w:hAnsi="Arial" w:cs="Arial"/>
              </w:rPr>
            </w:pPr>
          </w:p>
        </w:tc>
        <w:tc>
          <w:tcPr>
            <w:tcW w:w="1793" w:type="dxa"/>
            <w:gridSpan w:val="2"/>
          </w:tcPr>
          <w:p w:rsidR="009E31D2" w:rsidRDefault="009E31D2" w:rsidP="00D262A6">
            <w:pPr>
              <w:rPr>
                <w:rFonts w:ascii="Arial" w:hAnsi="Arial" w:cs="Arial"/>
                <w:b/>
              </w:rPr>
            </w:pPr>
          </w:p>
        </w:tc>
        <w:tc>
          <w:tcPr>
            <w:tcW w:w="666" w:type="dxa"/>
          </w:tcPr>
          <w:p w:rsidR="009E31D2" w:rsidRDefault="009E31D2" w:rsidP="00D262A6">
            <w:pPr>
              <w:rPr>
                <w:rFonts w:ascii="Arial" w:hAnsi="Arial" w:cs="Arial"/>
              </w:rPr>
            </w:pPr>
          </w:p>
        </w:tc>
        <w:tc>
          <w:tcPr>
            <w:tcW w:w="567" w:type="dxa"/>
            <w:gridSpan w:val="2"/>
          </w:tcPr>
          <w:p w:rsidR="009E31D2" w:rsidRDefault="009E31D2" w:rsidP="00F84BFD">
            <w:pPr>
              <w:jc w:val="both"/>
              <w:rPr>
                <w:rFonts w:ascii="Arial" w:hAnsi="Arial" w:cs="Arial"/>
              </w:rPr>
            </w:pPr>
            <w:r>
              <w:rPr>
                <w:rFonts w:ascii="Arial" w:hAnsi="Arial" w:cs="Arial"/>
              </w:rPr>
              <w:t xml:space="preserve">(b) </w:t>
            </w:r>
          </w:p>
        </w:tc>
        <w:tc>
          <w:tcPr>
            <w:tcW w:w="6300" w:type="dxa"/>
            <w:gridSpan w:val="4"/>
          </w:tcPr>
          <w:p w:rsidR="009E31D2" w:rsidRDefault="00FF09B0" w:rsidP="009F5DF3">
            <w:pPr>
              <w:jc w:val="both"/>
              <w:rPr>
                <w:rFonts w:ascii="Arial" w:hAnsi="Arial" w:cs="Arial"/>
              </w:rPr>
            </w:pPr>
            <w:r>
              <w:rPr>
                <w:rFonts w:ascii="Arial" w:hAnsi="Arial" w:cs="Arial"/>
              </w:rPr>
              <w:t xml:space="preserve">That the Bidder meets the </w:t>
            </w:r>
            <w:r w:rsidR="00D073E1">
              <w:rPr>
                <w:rFonts w:ascii="Arial" w:hAnsi="Arial" w:cs="Arial"/>
              </w:rPr>
              <w:t xml:space="preserve">qualification </w:t>
            </w:r>
            <w:r w:rsidR="00D61FB0">
              <w:rPr>
                <w:rFonts w:ascii="Arial" w:hAnsi="Arial" w:cs="Arial"/>
              </w:rPr>
              <w:t xml:space="preserve">criteria listed </w:t>
            </w:r>
            <w:r w:rsidR="009F5DF3">
              <w:rPr>
                <w:rFonts w:ascii="Arial" w:hAnsi="Arial" w:cs="Arial"/>
              </w:rPr>
              <w:t xml:space="preserve">in the Bid Data Sheet. </w:t>
            </w:r>
          </w:p>
        </w:tc>
      </w:tr>
      <w:tr w:rsidR="0055240D" w:rsidRPr="0063162A" w:rsidTr="00844AF8">
        <w:trPr>
          <w:trHeight w:val="70"/>
        </w:trPr>
        <w:tc>
          <w:tcPr>
            <w:tcW w:w="468" w:type="dxa"/>
          </w:tcPr>
          <w:p w:rsidR="0055240D" w:rsidRPr="0063162A" w:rsidRDefault="0055240D" w:rsidP="00DA7401">
            <w:pPr>
              <w:rPr>
                <w:rFonts w:ascii="Arial" w:hAnsi="Arial" w:cs="Arial"/>
                <w:sz w:val="12"/>
                <w:szCs w:val="24"/>
              </w:rPr>
            </w:pPr>
          </w:p>
        </w:tc>
        <w:tc>
          <w:tcPr>
            <w:tcW w:w="9326" w:type="dxa"/>
            <w:gridSpan w:val="9"/>
          </w:tcPr>
          <w:p w:rsidR="0055240D" w:rsidRPr="0063162A" w:rsidRDefault="0055240D" w:rsidP="00DA7401">
            <w:pPr>
              <w:jc w:val="both"/>
              <w:rPr>
                <w:rFonts w:ascii="Arial" w:hAnsi="Arial" w:cs="Arial"/>
                <w:sz w:val="12"/>
                <w:szCs w:val="24"/>
              </w:rPr>
            </w:pPr>
          </w:p>
        </w:tc>
      </w:tr>
      <w:tr w:rsidR="009F5DF3" w:rsidRPr="000C0B1D" w:rsidTr="00844AF8">
        <w:trPr>
          <w:trHeight w:val="1089"/>
        </w:trPr>
        <w:tc>
          <w:tcPr>
            <w:tcW w:w="468" w:type="dxa"/>
          </w:tcPr>
          <w:p w:rsidR="009F5DF3" w:rsidRDefault="009F5DF3" w:rsidP="00D262A6">
            <w:pPr>
              <w:rPr>
                <w:rFonts w:ascii="Arial" w:hAnsi="Arial" w:cs="Arial"/>
              </w:rPr>
            </w:pPr>
            <w:r>
              <w:rPr>
                <w:rFonts w:ascii="Arial" w:hAnsi="Arial" w:cs="Arial"/>
              </w:rPr>
              <w:t>9.</w:t>
            </w:r>
          </w:p>
        </w:tc>
        <w:tc>
          <w:tcPr>
            <w:tcW w:w="1793" w:type="dxa"/>
            <w:gridSpan w:val="2"/>
          </w:tcPr>
          <w:p w:rsidR="009F5DF3" w:rsidRDefault="009F5DF3" w:rsidP="00D262A6">
            <w:pPr>
              <w:rPr>
                <w:rFonts w:ascii="Arial" w:hAnsi="Arial" w:cs="Arial"/>
                <w:b/>
              </w:rPr>
            </w:pPr>
            <w:r>
              <w:rPr>
                <w:rFonts w:ascii="Arial" w:hAnsi="Arial" w:cs="Arial"/>
                <w:b/>
              </w:rPr>
              <w:t xml:space="preserve">Bid Security </w:t>
            </w:r>
          </w:p>
        </w:tc>
        <w:tc>
          <w:tcPr>
            <w:tcW w:w="666" w:type="dxa"/>
          </w:tcPr>
          <w:p w:rsidR="009F5DF3" w:rsidRDefault="009F5DF3" w:rsidP="00D262A6">
            <w:pPr>
              <w:rPr>
                <w:rFonts w:ascii="Arial" w:hAnsi="Arial" w:cs="Arial"/>
              </w:rPr>
            </w:pPr>
            <w:r>
              <w:rPr>
                <w:rFonts w:ascii="Arial" w:hAnsi="Arial" w:cs="Arial"/>
              </w:rPr>
              <w:t>9.1</w:t>
            </w:r>
          </w:p>
        </w:tc>
        <w:tc>
          <w:tcPr>
            <w:tcW w:w="6867" w:type="dxa"/>
            <w:gridSpan w:val="6"/>
          </w:tcPr>
          <w:p w:rsidR="009F5DF3" w:rsidRDefault="000C0C28" w:rsidP="009F5DF3">
            <w:pPr>
              <w:jc w:val="both"/>
              <w:rPr>
                <w:rFonts w:ascii="Arial" w:hAnsi="Arial" w:cs="Arial"/>
              </w:rPr>
            </w:pPr>
            <w:r>
              <w:rPr>
                <w:rFonts w:ascii="Arial" w:hAnsi="Arial" w:cs="Arial"/>
              </w:rPr>
              <w:t xml:space="preserve">The bid security is required to protect </w:t>
            </w:r>
            <w:r w:rsidR="00256A5F">
              <w:rPr>
                <w:rFonts w:ascii="Arial" w:hAnsi="Arial" w:cs="Arial"/>
              </w:rPr>
              <w:t xml:space="preserve">the procuring agency </w:t>
            </w:r>
            <w:r w:rsidR="00D909F1">
              <w:rPr>
                <w:rFonts w:ascii="Arial" w:hAnsi="Arial" w:cs="Arial"/>
              </w:rPr>
              <w:t xml:space="preserve">against the risk </w:t>
            </w:r>
            <w:r w:rsidR="00CA5D7C">
              <w:rPr>
                <w:rFonts w:ascii="Arial" w:hAnsi="Arial" w:cs="Arial"/>
              </w:rPr>
              <w:t xml:space="preserve">of Bidder’s </w:t>
            </w:r>
            <w:r w:rsidR="00667571">
              <w:rPr>
                <w:rFonts w:ascii="Arial" w:hAnsi="Arial" w:cs="Arial"/>
              </w:rPr>
              <w:t xml:space="preserve">conduct, </w:t>
            </w:r>
            <w:r w:rsidR="0041185A">
              <w:rPr>
                <w:rFonts w:ascii="Arial" w:hAnsi="Arial" w:cs="Arial"/>
              </w:rPr>
              <w:t xml:space="preserve">which would warrant the security’s forfeiture </w:t>
            </w:r>
            <w:r w:rsidR="00FF19F4">
              <w:rPr>
                <w:rFonts w:ascii="Arial" w:hAnsi="Arial" w:cs="Arial"/>
              </w:rPr>
              <w:t xml:space="preserve">The bid </w:t>
            </w:r>
            <w:r w:rsidR="005747CC">
              <w:rPr>
                <w:rFonts w:ascii="Arial" w:hAnsi="Arial" w:cs="Arial"/>
              </w:rPr>
              <w:t xml:space="preserve">security shall be denominated </w:t>
            </w:r>
            <w:r w:rsidR="00F13FE2">
              <w:rPr>
                <w:rFonts w:ascii="Arial" w:hAnsi="Arial" w:cs="Arial"/>
              </w:rPr>
              <w:t xml:space="preserve">in the currency of the bid:- </w:t>
            </w:r>
            <w:r w:rsidR="0041185A">
              <w:rPr>
                <w:rFonts w:ascii="Arial" w:hAnsi="Arial" w:cs="Arial"/>
              </w:rPr>
              <w:t xml:space="preserve"> </w:t>
            </w:r>
            <w:r w:rsidR="00D909F1">
              <w:rPr>
                <w:rFonts w:ascii="Arial" w:hAnsi="Arial" w:cs="Arial"/>
              </w:rPr>
              <w:t xml:space="preserve"> </w:t>
            </w:r>
          </w:p>
        </w:tc>
      </w:tr>
      <w:tr w:rsidR="0055240D" w:rsidRPr="0063162A" w:rsidTr="00844AF8">
        <w:trPr>
          <w:trHeight w:val="70"/>
        </w:trPr>
        <w:tc>
          <w:tcPr>
            <w:tcW w:w="468" w:type="dxa"/>
          </w:tcPr>
          <w:p w:rsidR="0055240D" w:rsidRPr="0063162A" w:rsidRDefault="0055240D" w:rsidP="00DA7401">
            <w:pPr>
              <w:rPr>
                <w:rFonts w:ascii="Arial" w:hAnsi="Arial" w:cs="Arial"/>
                <w:sz w:val="12"/>
                <w:szCs w:val="24"/>
              </w:rPr>
            </w:pPr>
          </w:p>
        </w:tc>
        <w:tc>
          <w:tcPr>
            <w:tcW w:w="9326" w:type="dxa"/>
            <w:gridSpan w:val="9"/>
          </w:tcPr>
          <w:p w:rsidR="0055240D" w:rsidRPr="0063162A" w:rsidRDefault="0055240D" w:rsidP="00DA7401">
            <w:pPr>
              <w:jc w:val="both"/>
              <w:rPr>
                <w:rFonts w:ascii="Arial" w:hAnsi="Arial" w:cs="Arial"/>
                <w:sz w:val="12"/>
                <w:szCs w:val="24"/>
              </w:rPr>
            </w:pPr>
          </w:p>
        </w:tc>
      </w:tr>
      <w:tr w:rsidR="00F13FE2" w:rsidRPr="000C0B1D" w:rsidTr="00844AF8">
        <w:trPr>
          <w:trHeight w:val="396"/>
        </w:trPr>
        <w:tc>
          <w:tcPr>
            <w:tcW w:w="468" w:type="dxa"/>
          </w:tcPr>
          <w:p w:rsidR="00F13FE2" w:rsidRDefault="00F13FE2" w:rsidP="00D262A6">
            <w:pPr>
              <w:rPr>
                <w:rFonts w:ascii="Arial" w:hAnsi="Arial" w:cs="Arial"/>
              </w:rPr>
            </w:pPr>
          </w:p>
        </w:tc>
        <w:tc>
          <w:tcPr>
            <w:tcW w:w="1793" w:type="dxa"/>
            <w:gridSpan w:val="2"/>
          </w:tcPr>
          <w:p w:rsidR="00F13FE2" w:rsidRDefault="00F13FE2" w:rsidP="00D262A6">
            <w:pPr>
              <w:rPr>
                <w:rFonts w:ascii="Arial" w:hAnsi="Arial" w:cs="Arial"/>
                <w:b/>
              </w:rPr>
            </w:pPr>
          </w:p>
        </w:tc>
        <w:tc>
          <w:tcPr>
            <w:tcW w:w="666" w:type="dxa"/>
          </w:tcPr>
          <w:p w:rsidR="00F13FE2" w:rsidRDefault="00F13FE2" w:rsidP="00D262A6">
            <w:pPr>
              <w:rPr>
                <w:rFonts w:ascii="Arial" w:hAnsi="Arial" w:cs="Arial"/>
              </w:rPr>
            </w:pPr>
          </w:p>
        </w:tc>
        <w:tc>
          <w:tcPr>
            <w:tcW w:w="585" w:type="dxa"/>
            <w:gridSpan w:val="3"/>
          </w:tcPr>
          <w:p w:rsidR="00F13FE2" w:rsidRDefault="00F13FE2" w:rsidP="009F5DF3">
            <w:pPr>
              <w:jc w:val="both"/>
              <w:rPr>
                <w:rFonts w:ascii="Arial" w:hAnsi="Arial" w:cs="Arial"/>
              </w:rPr>
            </w:pPr>
            <w:r>
              <w:rPr>
                <w:rFonts w:ascii="Arial" w:hAnsi="Arial" w:cs="Arial"/>
              </w:rPr>
              <w:t>(a)</w:t>
            </w:r>
          </w:p>
        </w:tc>
        <w:tc>
          <w:tcPr>
            <w:tcW w:w="6282" w:type="dxa"/>
            <w:gridSpan w:val="3"/>
          </w:tcPr>
          <w:p w:rsidR="00F13FE2" w:rsidRDefault="00CD4DBF" w:rsidP="009F5DF3">
            <w:pPr>
              <w:jc w:val="both"/>
              <w:rPr>
                <w:rFonts w:ascii="Arial" w:hAnsi="Arial" w:cs="Arial"/>
              </w:rPr>
            </w:pPr>
            <w:r>
              <w:rPr>
                <w:rFonts w:ascii="Arial" w:hAnsi="Arial" w:cs="Arial"/>
              </w:rPr>
              <w:t xml:space="preserve">At the Bidder’s option, be in the form of either Pay Order / demand draft / call </w:t>
            </w:r>
            <w:r w:rsidR="002E6ACD">
              <w:rPr>
                <w:rFonts w:ascii="Arial" w:hAnsi="Arial" w:cs="Arial"/>
              </w:rPr>
              <w:t xml:space="preserve">deposit </w:t>
            </w:r>
            <w:r w:rsidR="00DB1C5A">
              <w:rPr>
                <w:rFonts w:ascii="Arial" w:hAnsi="Arial" w:cs="Arial"/>
              </w:rPr>
              <w:t xml:space="preserve">or an </w:t>
            </w:r>
            <w:r w:rsidR="00417140">
              <w:rPr>
                <w:rFonts w:ascii="Arial" w:hAnsi="Arial" w:cs="Arial"/>
              </w:rPr>
              <w:t>un</w:t>
            </w:r>
            <w:r w:rsidR="004848D7">
              <w:rPr>
                <w:rFonts w:ascii="Arial" w:hAnsi="Arial" w:cs="Arial"/>
              </w:rPr>
              <w:t xml:space="preserve"> conditional</w:t>
            </w:r>
            <w:r w:rsidR="00417140">
              <w:rPr>
                <w:rFonts w:ascii="Arial" w:hAnsi="Arial" w:cs="Arial"/>
              </w:rPr>
              <w:t xml:space="preserve"> bank </w:t>
            </w:r>
            <w:r w:rsidR="004848D7">
              <w:rPr>
                <w:rFonts w:ascii="Arial" w:hAnsi="Arial" w:cs="Arial"/>
              </w:rPr>
              <w:t>gua</w:t>
            </w:r>
            <w:r w:rsidR="00FC0ECC">
              <w:rPr>
                <w:rFonts w:ascii="Arial" w:hAnsi="Arial" w:cs="Arial"/>
              </w:rPr>
              <w:t xml:space="preserve">rantee from </w:t>
            </w:r>
            <w:r w:rsidR="00E75612">
              <w:rPr>
                <w:rFonts w:ascii="Arial" w:hAnsi="Arial" w:cs="Arial"/>
              </w:rPr>
              <w:t xml:space="preserve">a </w:t>
            </w:r>
            <w:r w:rsidR="00DF5A54">
              <w:rPr>
                <w:rFonts w:ascii="Arial" w:hAnsi="Arial" w:cs="Arial"/>
              </w:rPr>
              <w:t xml:space="preserve">reputable scheduled Bank in Pakistan </w:t>
            </w:r>
          </w:p>
        </w:tc>
      </w:tr>
      <w:tr w:rsidR="00DF5A54" w:rsidRPr="000C0B1D" w:rsidTr="00844AF8">
        <w:trPr>
          <w:trHeight w:val="396"/>
        </w:trPr>
        <w:tc>
          <w:tcPr>
            <w:tcW w:w="468" w:type="dxa"/>
          </w:tcPr>
          <w:p w:rsidR="00DF5A54" w:rsidRDefault="00DF5A54" w:rsidP="00D262A6">
            <w:pPr>
              <w:rPr>
                <w:rFonts w:ascii="Arial" w:hAnsi="Arial" w:cs="Arial"/>
              </w:rPr>
            </w:pPr>
          </w:p>
        </w:tc>
        <w:tc>
          <w:tcPr>
            <w:tcW w:w="1793" w:type="dxa"/>
            <w:gridSpan w:val="2"/>
          </w:tcPr>
          <w:p w:rsidR="00DF5A54" w:rsidRDefault="00DF5A54" w:rsidP="00D262A6">
            <w:pPr>
              <w:rPr>
                <w:rFonts w:ascii="Arial" w:hAnsi="Arial" w:cs="Arial"/>
                <w:b/>
              </w:rPr>
            </w:pPr>
          </w:p>
        </w:tc>
        <w:tc>
          <w:tcPr>
            <w:tcW w:w="666" w:type="dxa"/>
          </w:tcPr>
          <w:p w:rsidR="00DF5A54" w:rsidRDefault="00DF5A54" w:rsidP="00D262A6">
            <w:pPr>
              <w:rPr>
                <w:rFonts w:ascii="Arial" w:hAnsi="Arial" w:cs="Arial"/>
              </w:rPr>
            </w:pPr>
          </w:p>
        </w:tc>
        <w:tc>
          <w:tcPr>
            <w:tcW w:w="585" w:type="dxa"/>
            <w:gridSpan w:val="3"/>
          </w:tcPr>
          <w:p w:rsidR="00DF5A54" w:rsidRDefault="00DF5A54" w:rsidP="009F5DF3">
            <w:pPr>
              <w:jc w:val="both"/>
              <w:rPr>
                <w:rFonts w:ascii="Arial" w:hAnsi="Arial" w:cs="Arial"/>
              </w:rPr>
            </w:pPr>
            <w:r>
              <w:rPr>
                <w:rFonts w:ascii="Arial" w:hAnsi="Arial" w:cs="Arial"/>
              </w:rPr>
              <w:t>(b)</w:t>
            </w:r>
          </w:p>
        </w:tc>
        <w:tc>
          <w:tcPr>
            <w:tcW w:w="6282" w:type="dxa"/>
            <w:gridSpan w:val="3"/>
          </w:tcPr>
          <w:p w:rsidR="00DF5A54" w:rsidRDefault="00570BD6" w:rsidP="009F5DF3">
            <w:pPr>
              <w:jc w:val="both"/>
              <w:rPr>
                <w:rFonts w:ascii="Arial" w:hAnsi="Arial" w:cs="Arial"/>
              </w:rPr>
            </w:pPr>
            <w:r>
              <w:rPr>
                <w:rFonts w:ascii="Arial" w:hAnsi="Arial" w:cs="Arial"/>
              </w:rPr>
              <w:t>Be submitted in its original form; copies will not be accepted;</w:t>
            </w:r>
          </w:p>
        </w:tc>
      </w:tr>
      <w:tr w:rsidR="004D2CEE" w:rsidRPr="0063162A" w:rsidTr="00844AF8">
        <w:trPr>
          <w:trHeight w:val="70"/>
        </w:trPr>
        <w:tc>
          <w:tcPr>
            <w:tcW w:w="468" w:type="dxa"/>
          </w:tcPr>
          <w:p w:rsidR="004D2CEE" w:rsidRPr="0063162A" w:rsidRDefault="004D2CEE" w:rsidP="00DA7401">
            <w:pPr>
              <w:rPr>
                <w:rFonts w:ascii="Arial" w:hAnsi="Arial" w:cs="Arial"/>
                <w:sz w:val="12"/>
                <w:szCs w:val="24"/>
              </w:rPr>
            </w:pPr>
          </w:p>
        </w:tc>
        <w:tc>
          <w:tcPr>
            <w:tcW w:w="9326" w:type="dxa"/>
            <w:gridSpan w:val="9"/>
          </w:tcPr>
          <w:p w:rsidR="004D2CEE" w:rsidRPr="0063162A" w:rsidRDefault="004D2CEE" w:rsidP="00DA7401">
            <w:pPr>
              <w:jc w:val="both"/>
              <w:rPr>
                <w:rFonts w:ascii="Arial" w:hAnsi="Arial" w:cs="Arial"/>
                <w:sz w:val="12"/>
                <w:szCs w:val="24"/>
              </w:rPr>
            </w:pPr>
          </w:p>
        </w:tc>
      </w:tr>
      <w:tr w:rsidR="00570BD6" w:rsidRPr="000C0B1D" w:rsidTr="00844AF8">
        <w:trPr>
          <w:trHeight w:val="396"/>
        </w:trPr>
        <w:tc>
          <w:tcPr>
            <w:tcW w:w="468" w:type="dxa"/>
          </w:tcPr>
          <w:p w:rsidR="00570BD6" w:rsidRDefault="00570BD6" w:rsidP="00D262A6">
            <w:pPr>
              <w:rPr>
                <w:rFonts w:ascii="Arial" w:hAnsi="Arial" w:cs="Arial"/>
              </w:rPr>
            </w:pPr>
          </w:p>
        </w:tc>
        <w:tc>
          <w:tcPr>
            <w:tcW w:w="1793" w:type="dxa"/>
            <w:gridSpan w:val="2"/>
          </w:tcPr>
          <w:p w:rsidR="00570BD6" w:rsidRDefault="00570BD6" w:rsidP="00D262A6">
            <w:pPr>
              <w:rPr>
                <w:rFonts w:ascii="Arial" w:hAnsi="Arial" w:cs="Arial"/>
                <w:b/>
              </w:rPr>
            </w:pPr>
          </w:p>
        </w:tc>
        <w:tc>
          <w:tcPr>
            <w:tcW w:w="666" w:type="dxa"/>
          </w:tcPr>
          <w:p w:rsidR="00570BD6" w:rsidRDefault="00570BD6" w:rsidP="00D262A6">
            <w:pPr>
              <w:rPr>
                <w:rFonts w:ascii="Arial" w:hAnsi="Arial" w:cs="Arial"/>
              </w:rPr>
            </w:pPr>
          </w:p>
        </w:tc>
        <w:tc>
          <w:tcPr>
            <w:tcW w:w="585" w:type="dxa"/>
            <w:gridSpan w:val="3"/>
          </w:tcPr>
          <w:p w:rsidR="00570BD6" w:rsidRDefault="00570BD6" w:rsidP="009F5DF3">
            <w:pPr>
              <w:jc w:val="both"/>
              <w:rPr>
                <w:rFonts w:ascii="Arial" w:hAnsi="Arial" w:cs="Arial"/>
              </w:rPr>
            </w:pPr>
            <w:r>
              <w:rPr>
                <w:rFonts w:ascii="Arial" w:hAnsi="Arial" w:cs="Arial"/>
              </w:rPr>
              <w:t>(c)</w:t>
            </w:r>
          </w:p>
        </w:tc>
        <w:tc>
          <w:tcPr>
            <w:tcW w:w="6282" w:type="dxa"/>
            <w:gridSpan w:val="3"/>
          </w:tcPr>
          <w:p w:rsidR="00570BD6" w:rsidRDefault="003A3F0C" w:rsidP="009F5DF3">
            <w:pPr>
              <w:jc w:val="both"/>
              <w:rPr>
                <w:rFonts w:ascii="Arial" w:hAnsi="Arial" w:cs="Arial"/>
              </w:rPr>
            </w:pPr>
            <w:r>
              <w:rPr>
                <w:rFonts w:ascii="Arial" w:hAnsi="Arial" w:cs="Arial"/>
              </w:rPr>
              <w:t>Remain valid for a period of at least 28 days beyond the original validity period of bids, or at least 28 days beyond any extended period of bid validity</w:t>
            </w:r>
          </w:p>
        </w:tc>
      </w:tr>
      <w:tr w:rsidR="004D2CEE" w:rsidRPr="0063162A" w:rsidTr="00844AF8">
        <w:trPr>
          <w:trHeight w:val="70"/>
        </w:trPr>
        <w:tc>
          <w:tcPr>
            <w:tcW w:w="468" w:type="dxa"/>
          </w:tcPr>
          <w:p w:rsidR="004D2CEE" w:rsidRPr="0063162A" w:rsidRDefault="004D2CEE" w:rsidP="00DA7401">
            <w:pPr>
              <w:rPr>
                <w:rFonts w:ascii="Arial" w:hAnsi="Arial" w:cs="Arial"/>
                <w:sz w:val="12"/>
                <w:szCs w:val="24"/>
              </w:rPr>
            </w:pPr>
          </w:p>
        </w:tc>
        <w:tc>
          <w:tcPr>
            <w:tcW w:w="9326" w:type="dxa"/>
            <w:gridSpan w:val="9"/>
          </w:tcPr>
          <w:p w:rsidR="004D2CEE" w:rsidRPr="0063162A" w:rsidRDefault="004D2CEE" w:rsidP="00DA7401">
            <w:pPr>
              <w:jc w:val="both"/>
              <w:rPr>
                <w:rFonts w:ascii="Arial" w:hAnsi="Arial" w:cs="Arial"/>
                <w:sz w:val="12"/>
                <w:szCs w:val="24"/>
              </w:rPr>
            </w:pPr>
          </w:p>
        </w:tc>
      </w:tr>
      <w:tr w:rsidR="003A3F0C" w:rsidRPr="000C0B1D" w:rsidTr="00844AF8">
        <w:trPr>
          <w:trHeight w:val="396"/>
        </w:trPr>
        <w:tc>
          <w:tcPr>
            <w:tcW w:w="468" w:type="dxa"/>
          </w:tcPr>
          <w:p w:rsidR="003A3F0C" w:rsidRDefault="003A3F0C" w:rsidP="00D262A6">
            <w:pPr>
              <w:rPr>
                <w:rFonts w:ascii="Arial" w:hAnsi="Arial" w:cs="Arial"/>
              </w:rPr>
            </w:pPr>
          </w:p>
        </w:tc>
        <w:tc>
          <w:tcPr>
            <w:tcW w:w="1793" w:type="dxa"/>
            <w:gridSpan w:val="2"/>
          </w:tcPr>
          <w:p w:rsidR="003A3F0C" w:rsidRDefault="003A3F0C" w:rsidP="00D262A6">
            <w:pPr>
              <w:rPr>
                <w:rFonts w:ascii="Arial" w:hAnsi="Arial" w:cs="Arial"/>
                <w:b/>
              </w:rPr>
            </w:pPr>
          </w:p>
        </w:tc>
        <w:tc>
          <w:tcPr>
            <w:tcW w:w="666" w:type="dxa"/>
          </w:tcPr>
          <w:p w:rsidR="003A3F0C" w:rsidRDefault="003A3F0C" w:rsidP="00D262A6">
            <w:pPr>
              <w:rPr>
                <w:rFonts w:ascii="Arial" w:hAnsi="Arial" w:cs="Arial"/>
              </w:rPr>
            </w:pPr>
            <w:r>
              <w:rPr>
                <w:rFonts w:ascii="Arial" w:hAnsi="Arial" w:cs="Arial"/>
              </w:rPr>
              <w:t>9.2</w:t>
            </w:r>
          </w:p>
        </w:tc>
        <w:tc>
          <w:tcPr>
            <w:tcW w:w="6867" w:type="dxa"/>
            <w:gridSpan w:val="6"/>
          </w:tcPr>
          <w:p w:rsidR="003A3F0C" w:rsidRDefault="003A3F0C" w:rsidP="009F5DF3">
            <w:pPr>
              <w:jc w:val="both"/>
              <w:rPr>
                <w:rFonts w:ascii="Arial" w:hAnsi="Arial" w:cs="Arial"/>
              </w:rPr>
            </w:pPr>
            <w:r>
              <w:rPr>
                <w:rFonts w:ascii="Arial" w:hAnsi="Arial" w:cs="Arial"/>
              </w:rPr>
              <w:t xml:space="preserve">Bid security shall be released to the unsuccessful bidders once the contract has been signed with the successful bidder or the validity period has expired </w:t>
            </w:r>
          </w:p>
        </w:tc>
      </w:tr>
      <w:tr w:rsidR="004D2CEE" w:rsidRPr="0063162A" w:rsidTr="00844AF8">
        <w:trPr>
          <w:trHeight w:val="70"/>
        </w:trPr>
        <w:tc>
          <w:tcPr>
            <w:tcW w:w="468" w:type="dxa"/>
          </w:tcPr>
          <w:p w:rsidR="004D2CEE" w:rsidRPr="0063162A" w:rsidRDefault="004D2CEE" w:rsidP="00DA7401">
            <w:pPr>
              <w:rPr>
                <w:rFonts w:ascii="Arial" w:hAnsi="Arial" w:cs="Arial"/>
                <w:sz w:val="12"/>
                <w:szCs w:val="24"/>
              </w:rPr>
            </w:pPr>
          </w:p>
        </w:tc>
        <w:tc>
          <w:tcPr>
            <w:tcW w:w="9326" w:type="dxa"/>
            <w:gridSpan w:val="9"/>
          </w:tcPr>
          <w:p w:rsidR="004D2CEE" w:rsidRPr="0063162A" w:rsidRDefault="004D2CEE" w:rsidP="00DA7401">
            <w:pPr>
              <w:jc w:val="both"/>
              <w:rPr>
                <w:rFonts w:ascii="Arial" w:hAnsi="Arial" w:cs="Arial"/>
                <w:sz w:val="12"/>
                <w:szCs w:val="24"/>
              </w:rPr>
            </w:pPr>
          </w:p>
        </w:tc>
      </w:tr>
      <w:tr w:rsidR="003A3F0C" w:rsidRPr="000C0B1D" w:rsidTr="00844AF8">
        <w:trPr>
          <w:trHeight w:val="396"/>
        </w:trPr>
        <w:tc>
          <w:tcPr>
            <w:tcW w:w="468" w:type="dxa"/>
          </w:tcPr>
          <w:p w:rsidR="003A3F0C" w:rsidRDefault="003A3F0C" w:rsidP="00D262A6">
            <w:pPr>
              <w:rPr>
                <w:rFonts w:ascii="Arial" w:hAnsi="Arial" w:cs="Arial"/>
              </w:rPr>
            </w:pPr>
          </w:p>
        </w:tc>
        <w:tc>
          <w:tcPr>
            <w:tcW w:w="1793" w:type="dxa"/>
            <w:gridSpan w:val="2"/>
          </w:tcPr>
          <w:p w:rsidR="003A3F0C" w:rsidRDefault="003A3F0C" w:rsidP="00D262A6">
            <w:pPr>
              <w:rPr>
                <w:rFonts w:ascii="Arial" w:hAnsi="Arial" w:cs="Arial"/>
                <w:b/>
              </w:rPr>
            </w:pPr>
          </w:p>
        </w:tc>
        <w:tc>
          <w:tcPr>
            <w:tcW w:w="666" w:type="dxa"/>
          </w:tcPr>
          <w:p w:rsidR="003A3F0C" w:rsidRDefault="003A3F0C" w:rsidP="00D262A6">
            <w:pPr>
              <w:rPr>
                <w:rFonts w:ascii="Arial" w:hAnsi="Arial" w:cs="Arial"/>
              </w:rPr>
            </w:pPr>
            <w:r>
              <w:rPr>
                <w:rFonts w:ascii="Arial" w:hAnsi="Arial" w:cs="Arial"/>
              </w:rPr>
              <w:t>9.3</w:t>
            </w:r>
          </w:p>
        </w:tc>
        <w:tc>
          <w:tcPr>
            <w:tcW w:w="6867" w:type="dxa"/>
            <w:gridSpan w:val="6"/>
          </w:tcPr>
          <w:p w:rsidR="003A3F0C" w:rsidRDefault="003A3F0C" w:rsidP="003A3F0C">
            <w:pPr>
              <w:jc w:val="both"/>
              <w:rPr>
                <w:rFonts w:ascii="Arial" w:hAnsi="Arial" w:cs="Arial"/>
              </w:rPr>
            </w:pPr>
            <w:r>
              <w:rPr>
                <w:rFonts w:ascii="Arial" w:hAnsi="Arial" w:cs="Arial"/>
              </w:rPr>
              <w:t>The successful bidder’s bid security shall be discharged upon the Bidder signing the contract, and furnishing the performance security.</w:t>
            </w:r>
          </w:p>
        </w:tc>
      </w:tr>
      <w:tr w:rsidR="004D2CEE" w:rsidRPr="0063162A" w:rsidTr="00844AF8">
        <w:trPr>
          <w:trHeight w:val="70"/>
        </w:trPr>
        <w:tc>
          <w:tcPr>
            <w:tcW w:w="468" w:type="dxa"/>
          </w:tcPr>
          <w:p w:rsidR="004D2CEE" w:rsidRPr="0063162A" w:rsidRDefault="004D2CEE" w:rsidP="00DA7401">
            <w:pPr>
              <w:rPr>
                <w:rFonts w:ascii="Arial" w:hAnsi="Arial" w:cs="Arial"/>
                <w:sz w:val="12"/>
                <w:szCs w:val="24"/>
              </w:rPr>
            </w:pPr>
          </w:p>
        </w:tc>
        <w:tc>
          <w:tcPr>
            <w:tcW w:w="9326" w:type="dxa"/>
            <w:gridSpan w:val="9"/>
          </w:tcPr>
          <w:p w:rsidR="004D2CEE" w:rsidRPr="0063162A" w:rsidRDefault="004D2CEE" w:rsidP="00DA7401">
            <w:pPr>
              <w:jc w:val="both"/>
              <w:rPr>
                <w:rFonts w:ascii="Arial" w:hAnsi="Arial" w:cs="Arial"/>
                <w:sz w:val="12"/>
                <w:szCs w:val="24"/>
              </w:rPr>
            </w:pPr>
          </w:p>
        </w:tc>
      </w:tr>
      <w:tr w:rsidR="003A3F0C" w:rsidRPr="000C0B1D" w:rsidTr="00844AF8">
        <w:trPr>
          <w:trHeight w:val="279"/>
        </w:trPr>
        <w:tc>
          <w:tcPr>
            <w:tcW w:w="468" w:type="dxa"/>
          </w:tcPr>
          <w:p w:rsidR="003A3F0C" w:rsidRDefault="003A3F0C" w:rsidP="00D262A6">
            <w:pPr>
              <w:rPr>
                <w:rFonts w:ascii="Arial" w:hAnsi="Arial" w:cs="Arial"/>
              </w:rPr>
            </w:pPr>
          </w:p>
        </w:tc>
        <w:tc>
          <w:tcPr>
            <w:tcW w:w="1793" w:type="dxa"/>
            <w:gridSpan w:val="2"/>
          </w:tcPr>
          <w:p w:rsidR="003A3F0C" w:rsidRDefault="003A3F0C" w:rsidP="00D262A6">
            <w:pPr>
              <w:rPr>
                <w:rFonts w:ascii="Arial" w:hAnsi="Arial" w:cs="Arial"/>
                <w:b/>
              </w:rPr>
            </w:pPr>
          </w:p>
        </w:tc>
        <w:tc>
          <w:tcPr>
            <w:tcW w:w="666" w:type="dxa"/>
          </w:tcPr>
          <w:p w:rsidR="003A3F0C" w:rsidRDefault="003A3F0C" w:rsidP="00D262A6">
            <w:pPr>
              <w:rPr>
                <w:rFonts w:ascii="Arial" w:hAnsi="Arial" w:cs="Arial"/>
              </w:rPr>
            </w:pPr>
            <w:r>
              <w:rPr>
                <w:rFonts w:ascii="Arial" w:hAnsi="Arial" w:cs="Arial"/>
              </w:rPr>
              <w:t>9.4</w:t>
            </w:r>
          </w:p>
        </w:tc>
        <w:tc>
          <w:tcPr>
            <w:tcW w:w="6867" w:type="dxa"/>
            <w:gridSpan w:val="6"/>
          </w:tcPr>
          <w:p w:rsidR="003A3F0C" w:rsidRDefault="003A3F0C" w:rsidP="003A3F0C">
            <w:pPr>
              <w:jc w:val="both"/>
              <w:rPr>
                <w:rFonts w:ascii="Arial" w:hAnsi="Arial" w:cs="Arial"/>
              </w:rPr>
            </w:pPr>
            <w:r>
              <w:rPr>
                <w:rFonts w:ascii="Arial" w:hAnsi="Arial" w:cs="Arial"/>
              </w:rPr>
              <w:t>The bid security may be forfeited:</w:t>
            </w:r>
          </w:p>
        </w:tc>
      </w:tr>
      <w:tr w:rsidR="004D2CEE" w:rsidRPr="0063162A" w:rsidTr="00844AF8">
        <w:trPr>
          <w:trHeight w:val="70"/>
        </w:trPr>
        <w:tc>
          <w:tcPr>
            <w:tcW w:w="468" w:type="dxa"/>
          </w:tcPr>
          <w:p w:rsidR="004D2CEE" w:rsidRPr="0063162A" w:rsidRDefault="004D2CEE" w:rsidP="00DA7401">
            <w:pPr>
              <w:rPr>
                <w:rFonts w:ascii="Arial" w:hAnsi="Arial" w:cs="Arial"/>
                <w:sz w:val="12"/>
                <w:szCs w:val="24"/>
              </w:rPr>
            </w:pPr>
          </w:p>
        </w:tc>
        <w:tc>
          <w:tcPr>
            <w:tcW w:w="9326" w:type="dxa"/>
            <w:gridSpan w:val="9"/>
          </w:tcPr>
          <w:p w:rsidR="004D2CEE" w:rsidRPr="0063162A" w:rsidRDefault="004D2CEE" w:rsidP="00DA7401">
            <w:pPr>
              <w:jc w:val="both"/>
              <w:rPr>
                <w:rFonts w:ascii="Arial" w:hAnsi="Arial" w:cs="Arial"/>
                <w:sz w:val="12"/>
                <w:szCs w:val="24"/>
              </w:rPr>
            </w:pPr>
          </w:p>
        </w:tc>
      </w:tr>
      <w:tr w:rsidR="003A3F0C" w:rsidRPr="000C0B1D" w:rsidTr="00844AF8">
        <w:trPr>
          <w:trHeight w:val="270"/>
        </w:trPr>
        <w:tc>
          <w:tcPr>
            <w:tcW w:w="468" w:type="dxa"/>
          </w:tcPr>
          <w:p w:rsidR="003A3F0C" w:rsidRDefault="003A3F0C" w:rsidP="004D2CEE">
            <w:pPr>
              <w:rPr>
                <w:rFonts w:ascii="Arial" w:hAnsi="Arial" w:cs="Arial"/>
              </w:rPr>
            </w:pPr>
          </w:p>
        </w:tc>
        <w:tc>
          <w:tcPr>
            <w:tcW w:w="1793" w:type="dxa"/>
            <w:gridSpan w:val="2"/>
          </w:tcPr>
          <w:p w:rsidR="003A3F0C" w:rsidRDefault="003A3F0C" w:rsidP="004D2CEE">
            <w:pPr>
              <w:rPr>
                <w:rFonts w:ascii="Arial" w:hAnsi="Arial" w:cs="Arial"/>
                <w:b/>
              </w:rPr>
            </w:pPr>
          </w:p>
        </w:tc>
        <w:tc>
          <w:tcPr>
            <w:tcW w:w="666" w:type="dxa"/>
          </w:tcPr>
          <w:p w:rsidR="003A3F0C" w:rsidRDefault="003A3F0C" w:rsidP="004D2CEE">
            <w:pPr>
              <w:rPr>
                <w:rFonts w:ascii="Arial" w:hAnsi="Arial" w:cs="Arial"/>
              </w:rPr>
            </w:pPr>
          </w:p>
        </w:tc>
        <w:tc>
          <w:tcPr>
            <w:tcW w:w="567" w:type="dxa"/>
            <w:gridSpan w:val="2"/>
          </w:tcPr>
          <w:p w:rsidR="003A3F0C" w:rsidRDefault="003A3F0C" w:rsidP="004D2CEE">
            <w:pPr>
              <w:jc w:val="both"/>
              <w:rPr>
                <w:rFonts w:ascii="Arial" w:hAnsi="Arial" w:cs="Arial"/>
              </w:rPr>
            </w:pPr>
            <w:r>
              <w:rPr>
                <w:rFonts w:ascii="Arial" w:hAnsi="Arial" w:cs="Arial"/>
              </w:rPr>
              <w:t>(a)</w:t>
            </w:r>
          </w:p>
        </w:tc>
        <w:tc>
          <w:tcPr>
            <w:tcW w:w="6300" w:type="dxa"/>
            <w:gridSpan w:val="4"/>
          </w:tcPr>
          <w:p w:rsidR="003A3F0C" w:rsidRDefault="00403622" w:rsidP="004D2CEE">
            <w:pPr>
              <w:jc w:val="both"/>
              <w:rPr>
                <w:rFonts w:ascii="Arial" w:hAnsi="Arial" w:cs="Arial"/>
              </w:rPr>
            </w:pPr>
            <w:r>
              <w:rPr>
                <w:rFonts w:ascii="Arial" w:hAnsi="Arial" w:cs="Arial"/>
              </w:rPr>
              <w:t xml:space="preserve">If a Bidder withdraws its bid during the period of bid validity or </w:t>
            </w:r>
          </w:p>
        </w:tc>
      </w:tr>
      <w:tr w:rsidR="00E57B8A" w:rsidRPr="0063162A" w:rsidTr="00844AF8">
        <w:trPr>
          <w:trHeight w:val="70"/>
        </w:trPr>
        <w:tc>
          <w:tcPr>
            <w:tcW w:w="468" w:type="dxa"/>
          </w:tcPr>
          <w:p w:rsidR="00E57B8A" w:rsidRPr="0063162A" w:rsidRDefault="00E57B8A" w:rsidP="00DA7401">
            <w:pPr>
              <w:rPr>
                <w:rFonts w:ascii="Arial" w:hAnsi="Arial" w:cs="Arial"/>
                <w:sz w:val="12"/>
                <w:szCs w:val="24"/>
              </w:rPr>
            </w:pPr>
          </w:p>
        </w:tc>
        <w:tc>
          <w:tcPr>
            <w:tcW w:w="9326" w:type="dxa"/>
            <w:gridSpan w:val="9"/>
          </w:tcPr>
          <w:p w:rsidR="00E57B8A" w:rsidRPr="0063162A" w:rsidRDefault="00E57B8A" w:rsidP="00DA7401">
            <w:pPr>
              <w:jc w:val="both"/>
              <w:rPr>
                <w:rFonts w:ascii="Arial" w:hAnsi="Arial" w:cs="Arial"/>
                <w:sz w:val="12"/>
                <w:szCs w:val="24"/>
              </w:rPr>
            </w:pPr>
          </w:p>
        </w:tc>
      </w:tr>
      <w:tr w:rsidR="00403622" w:rsidRPr="000C0B1D" w:rsidTr="00844AF8">
        <w:trPr>
          <w:trHeight w:val="216"/>
        </w:trPr>
        <w:tc>
          <w:tcPr>
            <w:tcW w:w="468" w:type="dxa"/>
          </w:tcPr>
          <w:p w:rsidR="00403622" w:rsidRDefault="00403622" w:rsidP="004D2CEE">
            <w:pPr>
              <w:rPr>
                <w:rFonts w:ascii="Arial" w:hAnsi="Arial" w:cs="Arial"/>
              </w:rPr>
            </w:pPr>
          </w:p>
        </w:tc>
        <w:tc>
          <w:tcPr>
            <w:tcW w:w="1793" w:type="dxa"/>
            <w:gridSpan w:val="2"/>
          </w:tcPr>
          <w:p w:rsidR="00403622" w:rsidRDefault="00403622" w:rsidP="004D2CEE">
            <w:pPr>
              <w:rPr>
                <w:rFonts w:ascii="Arial" w:hAnsi="Arial" w:cs="Arial"/>
                <w:b/>
              </w:rPr>
            </w:pPr>
          </w:p>
        </w:tc>
        <w:tc>
          <w:tcPr>
            <w:tcW w:w="666" w:type="dxa"/>
          </w:tcPr>
          <w:p w:rsidR="00403622" w:rsidRDefault="00403622" w:rsidP="004D2CEE">
            <w:pPr>
              <w:rPr>
                <w:rFonts w:ascii="Arial" w:hAnsi="Arial" w:cs="Arial"/>
              </w:rPr>
            </w:pPr>
          </w:p>
        </w:tc>
        <w:tc>
          <w:tcPr>
            <w:tcW w:w="567" w:type="dxa"/>
            <w:gridSpan w:val="2"/>
          </w:tcPr>
          <w:p w:rsidR="00403622" w:rsidRDefault="00403622" w:rsidP="004D2CEE">
            <w:pPr>
              <w:jc w:val="both"/>
              <w:rPr>
                <w:rFonts w:ascii="Arial" w:hAnsi="Arial" w:cs="Arial"/>
              </w:rPr>
            </w:pPr>
            <w:r>
              <w:rPr>
                <w:rFonts w:ascii="Arial" w:hAnsi="Arial" w:cs="Arial"/>
              </w:rPr>
              <w:t>(b)</w:t>
            </w:r>
          </w:p>
        </w:tc>
        <w:tc>
          <w:tcPr>
            <w:tcW w:w="6300" w:type="dxa"/>
            <w:gridSpan w:val="4"/>
          </w:tcPr>
          <w:p w:rsidR="00403622" w:rsidRDefault="00403622" w:rsidP="004D2CEE">
            <w:pPr>
              <w:jc w:val="both"/>
              <w:rPr>
                <w:rFonts w:ascii="Arial" w:hAnsi="Arial" w:cs="Arial"/>
              </w:rPr>
            </w:pPr>
            <w:r>
              <w:rPr>
                <w:rFonts w:ascii="Arial" w:hAnsi="Arial" w:cs="Arial"/>
              </w:rPr>
              <w:t>In the case of a successful Bidder, if the Bidder fails</w:t>
            </w:r>
          </w:p>
        </w:tc>
      </w:tr>
      <w:tr w:rsidR="00E57B8A" w:rsidRPr="0063162A" w:rsidTr="00844AF8">
        <w:trPr>
          <w:trHeight w:val="70"/>
        </w:trPr>
        <w:tc>
          <w:tcPr>
            <w:tcW w:w="468" w:type="dxa"/>
          </w:tcPr>
          <w:p w:rsidR="00E57B8A" w:rsidRPr="0063162A" w:rsidRDefault="00E57B8A" w:rsidP="00DA7401">
            <w:pPr>
              <w:rPr>
                <w:rFonts w:ascii="Arial" w:hAnsi="Arial" w:cs="Arial"/>
                <w:sz w:val="12"/>
                <w:szCs w:val="24"/>
              </w:rPr>
            </w:pPr>
          </w:p>
        </w:tc>
        <w:tc>
          <w:tcPr>
            <w:tcW w:w="9326" w:type="dxa"/>
            <w:gridSpan w:val="9"/>
          </w:tcPr>
          <w:p w:rsidR="00E57B8A" w:rsidRPr="0063162A" w:rsidRDefault="00E57B8A" w:rsidP="00DA7401">
            <w:pPr>
              <w:jc w:val="both"/>
              <w:rPr>
                <w:rFonts w:ascii="Arial" w:hAnsi="Arial" w:cs="Arial"/>
                <w:sz w:val="12"/>
                <w:szCs w:val="24"/>
              </w:rPr>
            </w:pPr>
          </w:p>
        </w:tc>
      </w:tr>
      <w:tr w:rsidR="00403622" w:rsidRPr="000C0B1D" w:rsidTr="00844AF8">
        <w:trPr>
          <w:trHeight w:val="207"/>
        </w:trPr>
        <w:tc>
          <w:tcPr>
            <w:tcW w:w="468" w:type="dxa"/>
          </w:tcPr>
          <w:p w:rsidR="00403622" w:rsidRDefault="00403622" w:rsidP="004D2CEE">
            <w:pPr>
              <w:rPr>
                <w:rFonts w:ascii="Arial" w:hAnsi="Arial" w:cs="Arial"/>
              </w:rPr>
            </w:pPr>
          </w:p>
        </w:tc>
        <w:tc>
          <w:tcPr>
            <w:tcW w:w="1793" w:type="dxa"/>
            <w:gridSpan w:val="2"/>
          </w:tcPr>
          <w:p w:rsidR="00403622" w:rsidRDefault="00403622" w:rsidP="004D2CEE">
            <w:pPr>
              <w:rPr>
                <w:rFonts w:ascii="Arial" w:hAnsi="Arial" w:cs="Arial"/>
                <w:b/>
              </w:rPr>
            </w:pPr>
          </w:p>
        </w:tc>
        <w:tc>
          <w:tcPr>
            <w:tcW w:w="666" w:type="dxa"/>
          </w:tcPr>
          <w:p w:rsidR="00403622" w:rsidRDefault="00403622" w:rsidP="004D2CEE">
            <w:pPr>
              <w:rPr>
                <w:rFonts w:ascii="Arial" w:hAnsi="Arial" w:cs="Arial"/>
              </w:rPr>
            </w:pPr>
          </w:p>
        </w:tc>
        <w:tc>
          <w:tcPr>
            <w:tcW w:w="567" w:type="dxa"/>
            <w:gridSpan w:val="2"/>
          </w:tcPr>
          <w:p w:rsidR="00403622" w:rsidRDefault="00403622" w:rsidP="004D2CEE">
            <w:pPr>
              <w:jc w:val="both"/>
              <w:rPr>
                <w:rFonts w:ascii="Arial" w:hAnsi="Arial" w:cs="Arial"/>
              </w:rPr>
            </w:pPr>
          </w:p>
        </w:tc>
        <w:tc>
          <w:tcPr>
            <w:tcW w:w="540" w:type="dxa"/>
            <w:gridSpan w:val="3"/>
          </w:tcPr>
          <w:p w:rsidR="00403622" w:rsidRDefault="00403622" w:rsidP="004D2CEE">
            <w:pPr>
              <w:jc w:val="both"/>
              <w:rPr>
                <w:rFonts w:ascii="Arial" w:hAnsi="Arial" w:cs="Arial"/>
              </w:rPr>
            </w:pPr>
            <w:r>
              <w:rPr>
                <w:rFonts w:ascii="Arial" w:hAnsi="Arial" w:cs="Arial"/>
              </w:rPr>
              <w:t>(i)</w:t>
            </w:r>
          </w:p>
        </w:tc>
        <w:tc>
          <w:tcPr>
            <w:tcW w:w="5760" w:type="dxa"/>
          </w:tcPr>
          <w:p w:rsidR="00403622" w:rsidRDefault="00403622" w:rsidP="004D2CEE">
            <w:pPr>
              <w:jc w:val="both"/>
              <w:rPr>
                <w:rFonts w:ascii="Arial" w:hAnsi="Arial" w:cs="Arial"/>
              </w:rPr>
            </w:pPr>
            <w:r>
              <w:rPr>
                <w:rFonts w:ascii="Arial" w:hAnsi="Arial" w:cs="Arial"/>
              </w:rPr>
              <w:t>To sign the contract in accordance or</w:t>
            </w:r>
          </w:p>
        </w:tc>
      </w:tr>
      <w:tr w:rsidR="00E57B8A" w:rsidRPr="0063162A" w:rsidTr="00844AF8">
        <w:trPr>
          <w:trHeight w:val="70"/>
        </w:trPr>
        <w:tc>
          <w:tcPr>
            <w:tcW w:w="468" w:type="dxa"/>
          </w:tcPr>
          <w:p w:rsidR="00E57B8A" w:rsidRPr="0063162A" w:rsidRDefault="00E57B8A" w:rsidP="00DA7401">
            <w:pPr>
              <w:rPr>
                <w:rFonts w:ascii="Arial" w:hAnsi="Arial" w:cs="Arial"/>
                <w:sz w:val="12"/>
                <w:szCs w:val="24"/>
              </w:rPr>
            </w:pPr>
          </w:p>
        </w:tc>
        <w:tc>
          <w:tcPr>
            <w:tcW w:w="9326" w:type="dxa"/>
            <w:gridSpan w:val="9"/>
          </w:tcPr>
          <w:p w:rsidR="00E57B8A" w:rsidRPr="0063162A" w:rsidRDefault="00E57B8A" w:rsidP="00DA7401">
            <w:pPr>
              <w:jc w:val="both"/>
              <w:rPr>
                <w:rFonts w:ascii="Arial" w:hAnsi="Arial" w:cs="Arial"/>
                <w:sz w:val="12"/>
                <w:szCs w:val="24"/>
              </w:rPr>
            </w:pPr>
          </w:p>
        </w:tc>
      </w:tr>
      <w:tr w:rsidR="00403622" w:rsidRPr="000C0B1D" w:rsidTr="00844AF8">
        <w:trPr>
          <w:trHeight w:val="207"/>
        </w:trPr>
        <w:tc>
          <w:tcPr>
            <w:tcW w:w="468" w:type="dxa"/>
          </w:tcPr>
          <w:p w:rsidR="00403622" w:rsidRDefault="00403622" w:rsidP="004D2CEE">
            <w:pPr>
              <w:rPr>
                <w:rFonts w:ascii="Arial" w:hAnsi="Arial" w:cs="Arial"/>
              </w:rPr>
            </w:pPr>
          </w:p>
        </w:tc>
        <w:tc>
          <w:tcPr>
            <w:tcW w:w="1793" w:type="dxa"/>
            <w:gridSpan w:val="2"/>
          </w:tcPr>
          <w:p w:rsidR="00403622" w:rsidRDefault="00403622" w:rsidP="004D2CEE">
            <w:pPr>
              <w:rPr>
                <w:rFonts w:ascii="Arial" w:hAnsi="Arial" w:cs="Arial"/>
                <w:b/>
              </w:rPr>
            </w:pPr>
          </w:p>
        </w:tc>
        <w:tc>
          <w:tcPr>
            <w:tcW w:w="666" w:type="dxa"/>
          </w:tcPr>
          <w:p w:rsidR="00403622" w:rsidRDefault="00403622" w:rsidP="004D2CEE">
            <w:pPr>
              <w:rPr>
                <w:rFonts w:ascii="Arial" w:hAnsi="Arial" w:cs="Arial"/>
              </w:rPr>
            </w:pPr>
          </w:p>
        </w:tc>
        <w:tc>
          <w:tcPr>
            <w:tcW w:w="567" w:type="dxa"/>
            <w:gridSpan w:val="2"/>
          </w:tcPr>
          <w:p w:rsidR="00403622" w:rsidRDefault="00403622" w:rsidP="004D2CEE">
            <w:pPr>
              <w:jc w:val="both"/>
              <w:rPr>
                <w:rFonts w:ascii="Arial" w:hAnsi="Arial" w:cs="Arial"/>
              </w:rPr>
            </w:pPr>
          </w:p>
        </w:tc>
        <w:tc>
          <w:tcPr>
            <w:tcW w:w="540" w:type="dxa"/>
            <w:gridSpan w:val="3"/>
          </w:tcPr>
          <w:p w:rsidR="00403622" w:rsidRDefault="00403622" w:rsidP="004D2CEE">
            <w:pPr>
              <w:jc w:val="both"/>
              <w:rPr>
                <w:rFonts w:ascii="Arial" w:hAnsi="Arial" w:cs="Arial"/>
              </w:rPr>
            </w:pPr>
            <w:r>
              <w:rPr>
                <w:rFonts w:ascii="Arial" w:hAnsi="Arial" w:cs="Arial"/>
              </w:rPr>
              <w:t>(ii)</w:t>
            </w:r>
          </w:p>
        </w:tc>
        <w:tc>
          <w:tcPr>
            <w:tcW w:w="5760" w:type="dxa"/>
          </w:tcPr>
          <w:p w:rsidR="00403622" w:rsidRDefault="00403622" w:rsidP="004D2CEE">
            <w:pPr>
              <w:jc w:val="both"/>
              <w:rPr>
                <w:rFonts w:ascii="Arial" w:hAnsi="Arial" w:cs="Arial"/>
              </w:rPr>
            </w:pPr>
            <w:r>
              <w:rPr>
                <w:rFonts w:ascii="Arial" w:hAnsi="Arial" w:cs="Arial"/>
              </w:rPr>
              <w:t xml:space="preserve">To furnish performance security </w:t>
            </w:r>
          </w:p>
        </w:tc>
      </w:tr>
      <w:tr w:rsidR="00102071" w:rsidRPr="0063162A" w:rsidTr="00844AF8">
        <w:trPr>
          <w:trHeight w:val="70"/>
        </w:trPr>
        <w:tc>
          <w:tcPr>
            <w:tcW w:w="468" w:type="dxa"/>
          </w:tcPr>
          <w:p w:rsidR="00102071" w:rsidRPr="0063162A" w:rsidRDefault="00102071" w:rsidP="00DA7401">
            <w:pPr>
              <w:rPr>
                <w:rFonts w:ascii="Arial" w:hAnsi="Arial" w:cs="Arial"/>
                <w:sz w:val="12"/>
                <w:szCs w:val="24"/>
              </w:rPr>
            </w:pPr>
          </w:p>
        </w:tc>
        <w:tc>
          <w:tcPr>
            <w:tcW w:w="9326" w:type="dxa"/>
            <w:gridSpan w:val="9"/>
          </w:tcPr>
          <w:p w:rsidR="00102071" w:rsidRPr="0063162A" w:rsidRDefault="00102071" w:rsidP="00DA7401">
            <w:pPr>
              <w:jc w:val="both"/>
              <w:rPr>
                <w:rFonts w:ascii="Arial" w:hAnsi="Arial" w:cs="Arial"/>
                <w:sz w:val="12"/>
                <w:szCs w:val="24"/>
              </w:rPr>
            </w:pPr>
          </w:p>
        </w:tc>
      </w:tr>
      <w:tr w:rsidR="00403622" w:rsidRPr="000C0B1D" w:rsidTr="00844AF8">
        <w:trPr>
          <w:trHeight w:val="837"/>
        </w:trPr>
        <w:tc>
          <w:tcPr>
            <w:tcW w:w="468" w:type="dxa"/>
          </w:tcPr>
          <w:p w:rsidR="00403622" w:rsidRDefault="00CC3F24" w:rsidP="00D262A6">
            <w:pPr>
              <w:rPr>
                <w:rFonts w:ascii="Arial" w:hAnsi="Arial" w:cs="Arial"/>
              </w:rPr>
            </w:pPr>
            <w:r>
              <w:rPr>
                <w:rFonts w:ascii="Arial" w:hAnsi="Arial" w:cs="Arial"/>
              </w:rPr>
              <w:t>10.</w:t>
            </w:r>
          </w:p>
        </w:tc>
        <w:tc>
          <w:tcPr>
            <w:tcW w:w="1793" w:type="dxa"/>
            <w:gridSpan w:val="2"/>
          </w:tcPr>
          <w:p w:rsidR="00403622" w:rsidRDefault="00403622" w:rsidP="00D262A6">
            <w:pPr>
              <w:rPr>
                <w:rFonts w:ascii="Arial" w:hAnsi="Arial" w:cs="Arial"/>
                <w:b/>
              </w:rPr>
            </w:pPr>
            <w:r>
              <w:rPr>
                <w:rFonts w:ascii="Arial" w:hAnsi="Arial" w:cs="Arial"/>
                <w:b/>
              </w:rPr>
              <w:t xml:space="preserve"> Period of    Validity of Bids</w:t>
            </w:r>
          </w:p>
        </w:tc>
        <w:tc>
          <w:tcPr>
            <w:tcW w:w="666" w:type="dxa"/>
          </w:tcPr>
          <w:p w:rsidR="00403622" w:rsidRDefault="00403622" w:rsidP="00D262A6">
            <w:pPr>
              <w:rPr>
                <w:rFonts w:ascii="Arial" w:hAnsi="Arial" w:cs="Arial"/>
              </w:rPr>
            </w:pPr>
            <w:r>
              <w:rPr>
                <w:rFonts w:ascii="Arial" w:hAnsi="Arial" w:cs="Arial"/>
              </w:rPr>
              <w:t>10.1</w:t>
            </w:r>
          </w:p>
        </w:tc>
        <w:tc>
          <w:tcPr>
            <w:tcW w:w="6867" w:type="dxa"/>
            <w:gridSpan w:val="6"/>
          </w:tcPr>
          <w:p w:rsidR="00403622" w:rsidRDefault="00403622" w:rsidP="003A3F0C">
            <w:pPr>
              <w:jc w:val="both"/>
              <w:rPr>
                <w:rFonts w:ascii="Arial" w:hAnsi="Arial" w:cs="Arial"/>
              </w:rPr>
            </w:pPr>
            <w:r>
              <w:rPr>
                <w:rFonts w:ascii="Arial" w:hAnsi="Arial" w:cs="Arial"/>
              </w:rPr>
              <w:t>Bids shall remain valid for the period specified in the Bid Data Sheet after the date of bid opening prescribed by the Procuring agency. A bid valid for a shorter period shall be rejected by the Procuring agency as non-responsive.</w:t>
            </w:r>
          </w:p>
        </w:tc>
      </w:tr>
      <w:tr w:rsidR="00102071" w:rsidRPr="0063162A" w:rsidTr="00844AF8">
        <w:trPr>
          <w:trHeight w:val="70"/>
        </w:trPr>
        <w:tc>
          <w:tcPr>
            <w:tcW w:w="468" w:type="dxa"/>
          </w:tcPr>
          <w:p w:rsidR="00102071" w:rsidRPr="0063162A" w:rsidRDefault="00102071" w:rsidP="00DA7401">
            <w:pPr>
              <w:rPr>
                <w:rFonts w:ascii="Arial" w:hAnsi="Arial" w:cs="Arial"/>
                <w:sz w:val="12"/>
                <w:szCs w:val="24"/>
              </w:rPr>
            </w:pPr>
          </w:p>
        </w:tc>
        <w:tc>
          <w:tcPr>
            <w:tcW w:w="9326" w:type="dxa"/>
            <w:gridSpan w:val="9"/>
          </w:tcPr>
          <w:p w:rsidR="00102071" w:rsidRPr="0063162A" w:rsidRDefault="00102071" w:rsidP="00DA7401">
            <w:pPr>
              <w:jc w:val="both"/>
              <w:rPr>
                <w:rFonts w:ascii="Arial" w:hAnsi="Arial" w:cs="Arial"/>
                <w:sz w:val="12"/>
                <w:szCs w:val="24"/>
              </w:rPr>
            </w:pPr>
          </w:p>
        </w:tc>
      </w:tr>
      <w:tr w:rsidR="00403622" w:rsidRPr="000C0B1D" w:rsidTr="00844AF8">
        <w:trPr>
          <w:trHeight w:val="1251"/>
        </w:trPr>
        <w:tc>
          <w:tcPr>
            <w:tcW w:w="468" w:type="dxa"/>
          </w:tcPr>
          <w:p w:rsidR="00403622" w:rsidRDefault="00403622" w:rsidP="00D262A6">
            <w:pPr>
              <w:rPr>
                <w:rFonts w:ascii="Arial" w:hAnsi="Arial" w:cs="Arial"/>
              </w:rPr>
            </w:pPr>
          </w:p>
        </w:tc>
        <w:tc>
          <w:tcPr>
            <w:tcW w:w="1793" w:type="dxa"/>
            <w:gridSpan w:val="2"/>
          </w:tcPr>
          <w:p w:rsidR="00403622" w:rsidRDefault="00403622" w:rsidP="00D262A6">
            <w:pPr>
              <w:rPr>
                <w:rFonts w:ascii="Arial" w:hAnsi="Arial" w:cs="Arial"/>
                <w:b/>
              </w:rPr>
            </w:pPr>
          </w:p>
        </w:tc>
        <w:tc>
          <w:tcPr>
            <w:tcW w:w="666" w:type="dxa"/>
          </w:tcPr>
          <w:p w:rsidR="00403622" w:rsidRDefault="00403622" w:rsidP="00D262A6">
            <w:pPr>
              <w:rPr>
                <w:rFonts w:ascii="Arial" w:hAnsi="Arial" w:cs="Arial"/>
              </w:rPr>
            </w:pPr>
            <w:r>
              <w:rPr>
                <w:rFonts w:ascii="Arial" w:hAnsi="Arial" w:cs="Arial"/>
              </w:rPr>
              <w:t>10.2</w:t>
            </w:r>
          </w:p>
        </w:tc>
        <w:tc>
          <w:tcPr>
            <w:tcW w:w="6867" w:type="dxa"/>
            <w:gridSpan w:val="6"/>
          </w:tcPr>
          <w:p w:rsidR="00403622" w:rsidRDefault="00403622" w:rsidP="00403622">
            <w:pPr>
              <w:jc w:val="both"/>
              <w:rPr>
                <w:rFonts w:ascii="Arial" w:hAnsi="Arial" w:cs="Arial"/>
              </w:rPr>
            </w:pPr>
            <w:r>
              <w:rPr>
                <w:rFonts w:ascii="Arial" w:hAnsi="Arial" w:cs="Arial"/>
              </w:rPr>
              <w:t xml:space="preserve">In exceptional circumstances, the Procuring agency may solicit the Bidder’s consent to an extension of the period of validity. </w:t>
            </w:r>
            <w:r w:rsidR="006027FD">
              <w:rPr>
                <w:rFonts w:ascii="Arial" w:hAnsi="Arial" w:cs="Arial"/>
              </w:rPr>
              <w:t>The request and the response</w:t>
            </w:r>
            <w:r w:rsidR="002973A5">
              <w:rPr>
                <w:rFonts w:ascii="Arial" w:hAnsi="Arial" w:cs="Arial"/>
              </w:rPr>
              <w:t xml:space="preserve">s thereto shall be made in writing. </w:t>
            </w:r>
            <w:r>
              <w:rPr>
                <w:rFonts w:ascii="Arial" w:hAnsi="Arial" w:cs="Arial"/>
              </w:rPr>
              <w:t>The bid security shall also be suitably extended. A Bidder may refuse the request without forfeiting its bid security. A Bidder g</w:t>
            </w:r>
            <w:r w:rsidR="006F7EB1">
              <w:rPr>
                <w:rFonts w:ascii="Arial" w:hAnsi="Arial" w:cs="Arial"/>
              </w:rPr>
              <w:t>r</w:t>
            </w:r>
            <w:r>
              <w:rPr>
                <w:rFonts w:ascii="Arial" w:hAnsi="Arial" w:cs="Arial"/>
              </w:rPr>
              <w:t>anting the request will not be required nor permitted to modify its bid.</w:t>
            </w:r>
            <w:r w:rsidR="006027FD">
              <w:rPr>
                <w:rFonts w:ascii="Arial" w:hAnsi="Arial" w:cs="Arial"/>
              </w:rPr>
              <w:t xml:space="preserve"> </w:t>
            </w:r>
          </w:p>
        </w:tc>
      </w:tr>
      <w:tr w:rsidR="00102071" w:rsidRPr="0063162A" w:rsidTr="00844AF8">
        <w:trPr>
          <w:trHeight w:val="70"/>
        </w:trPr>
        <w:tc>
          <w:tcPr>
            <w:tcW w:w="468" w:type="dxa"/>
          </w:tcPr>
          <w:p w:rsidR="00102071" w:rsidRPr="0063162A" w:rsidRDefault="00102071" w:rsidP="00DA7401">
            <w:pPr>
              <w:rPr>
                <w:rFonts w:ascii="Arial" w:hAnsi="Arial" w:cs="Arial"/>
                <w:sz w:val="12"/>
                <w:szCs w:val="24"/>
              </w:rPr>
            </w:pPr>
          </w:p>
        </w:tc>
        <w:tc>
          <w:tcPr>
            <w:tcW w:w="9326" w:type="dxa"/>
            <w:gridSpan w:val="9"/>
          </w:tcPr>
          <w:p w:rsidR="00102071" w:rsidRPr="0063162A" w:rsidRDefault="00102071" w:rsidP="00DA7401">
            <w:pPr>
              <w:jc w:val="both"/>
              <w:rPr>
                <w:rFonts w:ascii="Arial" w:hAnsi="Arial" w:cs="Arial"/>
                <w:sz w:val="12"/>
                <w:szCs w:val="24"/>
              </w:rPr>
            </w:pPr>
          </w:p>
        </w:tc>
      </w:tr>
      <w:tr w:rsidR="00925CC3" w:rsidRPr="000C0B1D" w:rsidTr="00844AF8">
        <w:trPr>
          <w:trHeight w:val="945"/>
        </w:trPr>
        <w:tc>
          <w:tcPr>
            <w:tcW w:w="468" w:type="dxa"/>
          </w:tcPr>
          <w:p w:rsidR="00925CC3" w:rsidRDefault="00CC3F24" w:rsidP="00D262A6">
            <w:pPr>
              <w:rPr>
                <w:rFonts w:ascii="Arial" w:hAnsi="Arial" w:cs="Arial"/>
              </w:rPr>
            </w:pPr>
            <w:r>
              <w:rPr>
                <w:rFonts w:ascii="Arial" w:hAnsi="Arial" w:cs="Arial"/>
              </w:rPr>
              <w:t>11.</w:t>
            </w:r>
          </w:p>
        </w:tc>
        <w:tc>
          <w:tcPr>
            <w:tcW w:w="1793" w:type="dxa"/>
            <w:gridSpan w:val="2"/>
          </w:tcPr>
          <w:p w:rsidR="00925CC3" w:rsidRDefault="00925CC3" w:rsidP="00D262A6">
            <w:pPr>
              <w:rPr>
                <w:rFonts w:ascii="Arial" w:hAnsi="Arial" w:cs="Arial"/>
                <w:b/>
              </w:rPr>
            </w:pPr>
            <w:r>
              <w:rPr>
                <w:rFonts w:ascii="Arial" w:hAnsi="Arial" w:cs="Arial"/>
                <w:b/>
              </w:rPr>
              <w:t xml:space="preserve"> Format and Signing of Bid </w:t>
            </w:r>
          </w:p>
        </w:tc>
        <w:tc>
          <w:tcPr>
            <w:tcW w:w="666" w:type="dxa"/>
          </w:tcPr>
          <w:p w:rsidR="00925CC3" w:rsidRDefault="00925CC3" w:rsidP="00D262A6">
            <w:pPr>
              <w:rPr>
                <w:rFonts w:ascii="Arial" w:hAnsi="Arial" w:cs="Arial"/>
              </w:rPr>
            </w:pPr>
            <w:r>
              <w:rPr>
                <w:rFonts w:ascii="Arial" w:hAnsi="Arial" w:cs="Arial"/>
              </w:rPr>
              <w:t>11.1</w:t>
            </w:r>
          </w:p>
        </w:tc>
        <w:tc>
          <w:tcPr>
            <w:tcW w:w="6867" w:type="dxa"/>
            <w:gridSpan w:val="6"/>
          </w:tcPr>
          <w:p w:rsidR="00925CC3" w:rsidRDefault="00925CC3" w:rsidP="00403622">
            <w:pPr>
              <w:jc w:val="both"/>
              <w:rPr>
                <w:rFonts w:ascii="Arial" w:hAnsi="Arial" w:cs="Arial"/>
              </w:rPr>
            </w:pPr>
            <w:r>
              <w:rPr>
                <w:rFonts w:ascii="Arial" w:hAnsi="Arial" w:cs="Arial"/>
              </w:rPr>
              <w:t>The Bidder shall prepare an original and the number of copies of the bid indicated in the Bid Data Sheet, clearly marking each “ORIGINAL BID” and “COPY OF BID” as appropriate. In the event of an</w:t>
            </w:r>
            <w:r w:rsidR="00844AF8">
              <w:rPr>
                <w:rFonts w:ascii="Arial" w:hAnsi="Arial" w:cs="Arial"/>
              </w:rPr>
              <w:t>y</w:t>
            </w:r>
            <w:r>
              <w:rPr>
                <w:rFonts w:ascii="Arial" w:hAnsi="Arial" w:cs="Arial"/>
              </w:rPr>
              <w:t xml:space="preserve"> discrepancy between them, the original shall govern. </w:t>
            </w:r>
          </w:p>
        </w:tc>
      </w:tr>
      <w:tr w:rsidR="00102071" w:rsidRPr="0063162A" w:rsidTr="00844AF8">
        <w:trPr>
          <w:trHeight w:val="70"/>
        </w:trPr>
        <w:tc>
          <w:tcPr>
            <w:tcW w:w="468" w:type="dxa"/>
          </w:tcPr>
          <w:p w:rsidR="00102071" w:rsidRPr="0063162A" w:rsidRDefault="00102071" w:rsidP="00DA7401">
            <w:pPr>
              <w:rPr>
                <w:rFonts w:ascii="Arial" w:hAnsi="Arial" w:cs="Arial"/>
                <w:sz w:val="12"/>
                <w:szCs w:val="24"/>
              </w:rPr>
            </w:pPr>
          </w:p>
        </w:tc>
        <w:tc>
          <w:tcPr>
            <w:tcW w:w="9326" w:type="dxa"/>
            <w:gridSpan w:val="9"/>
          </w:tcPr>
          <w:p w:rsidR="00102071" w:rsidRPr="0063162A" w:rsidRDefault="00102071" w:rsidP="00DA7401">
            <w:pPr>
              <w:jc w:val="both"/>
              <w:rPr>
                <w:rFonts w:ascii="Arial" w:hAnsi="Arial" w:cs="Arial"/>
                <w:sz w:val="12"/>
                <w:szCs w:val="24"/>
              </w:rPr>
            </w:pPr>
          </w:p>
        </w:tc>
      </w:tr>
      <w:tr w:rsidR="00925CC3" w:rsidRPr="000C0B1D" w:rsidTr="00844AF8">
        <w:trPr>
          <w:trHeight w:val="1242"/>
        </w:trPr>
        <w:tc>
          <w:tcPr>
            <w:tcW w:w="468" w:type="dxa"/>
          </w:tcPr>
          <w:p w:rsidR="00925CC3" w:rsidRDefault="00925CC3" w:rsidP="00D262A6">
            <w:pPr>
              <w:rPr>
                <w:rFonts w:ascii="Arial" w:hAnsi="Arial" w:cs="Arial"/>
              </w:rPr>
            </w:pPr>
          </w:p>
        </w:tc>
        <w:tc>
          <w:tcPr>
            <w:tcW w:w="1793" w:type="dxa"/>
            <w:gridSpan w:val="2"/>
          </w:tcPr>
          <w:p w:rsidR="00925CC3" w:rsidRDefault="00925CC3" w:rsidP="00D262A6">
            <w:pPr>
              <w:rPr>
                <w:rFonts w:ascii="Arial" w:hAnsi="Arial" w:cs="Arial"/>
                <w:b/>
              </w:rPr>
            </w:pPr>
          </w:p>
        </w:tc>
        <w:tc>
          <w:tcPr>
            <w:tcW w:w="666" w:type="dxa"/>
          </w:tcPr>
          <w:p w:rsidR="00925CC3" w:rsidRDefault="00925CC3" w:rsidP="00D262A6">
            <w:pPr>
              <w:rPr>
                <w:rFonts w:ascii="Arial" w:hAnsi="Arial" w:cs="Arial"/>
              </w:rPr>
            </w:pPr>
            <w:r>
              <w:rPr>
                <w:rFonts w:ascii="Arial" w:hAnsi="Arial" w:cs="Arial"/>
              </w:rPr>
              <w:t>11.2</w:t>
            </w:r>
          </w:p>
        </w:tc>
        <w:tc>
          <w:tcPr>
            <w:tcW w:w="6867" w:type="dxa"/>
            <w:gridSpan w:val="6"/>
          </w:tcPr>
          <w:p w:rsidR="00925CC3" w:rsidRDefault="00925CC3" w:rsidP="00DE0FBB">
            <w:pPr>
              <w:jc w:val="both"/>
              <w:rPr>
                <w:rFonts w:ascii="Arial" w:hAnsi="Arial" w:cs="Arial"/>
              </w:rPr>
            </w:pPr>
            <w:r>
              <w:rPr>
                <w:rFonts w:ascii="Arial" w:hAnsi="Arial" w:cs="Arial"/>
              </w:rPr>
              <w:t xml:space="preserve">The original and the copy or copies of the bid shall be typed or written in indelible ink and shall be signed by the Bidder or a person or persons duly authorized to bind the Bidder to the contract. All pages of the bid, </w:t>
            </w:r>
            <w:r w:rsidR="003F1219">
              <w:rPr>
                <w:rFonts w:ascii="Arial" w:hAnsi="Arial" w:cs="Arial"/>
              </w:rPr>
              <w:t xml:space="preserve">except </w:t>
            </w:r>
            <w:r w:rsidR="002B5102">
              <w:rPr>
                <w:rFonts w:ascii="Arial" w:hAnsi="Arial" w:cs="Arial"/>
              </w:rPr>
              <w:t>for u</w:t>
            </w:r>
            <w:r w:rsidR="00F50F64">
              <w:rPr>
                <w:rFonts w:ascii="Arial" w:hAnsi="Arial" w:cs="Arial"/>
              </w:rPr>
              <w:t>n</w:t>
            </w:r>
            <w:r w:rsidR="002B5102">
              <w:rPr>
                <w:rFonts w:ascii="Arial" w:hAnsi="Arial" w:cs="Arial"/>
              </w:rPr>
              <w:t>amended</w:t>
            </w:r>
            <w:r w:rsidR="00DE0FBB">
              <w:rPr>
                <w:rFonts w:ascii="Arial" w:hAnsi="Arial" w:cs="Arial"/>
              </w:rPr>
              <w:t xml:space="preserve"> print</w:t>
            </w:r>
            <w:r w:rsidR="00F70E49">
              <w:rPr>
                <w:rFonts w:ascii="Arial" w:hAnsi="Arial" w:cs="Arial"/>
              </w:rPr>
              <w:t xml:space="preserve">ed </w:t>
            </w:r>
            <w:r w:rsidR="00410B43">
              <w:rPr>
                <w:rFonts w:ascii="Arial" w:hAnsi="Arial" w:cs="Arial"/>
              </w:rPr>
              <w:t xml:space="preserve">literature, shall be initialed by the person or </w:t>
            </w:r>
            <w:r w:rsidR="00CC3F24">
              <w:rPr>
                <w:rFonts w:ascii="Arial" w:hAnsi="Arial" w:cs="Arial"/>
              </w:rPr>
              <w:t xml:space="preserve">persons signing the bid. </w:t>
            </w:r>
          </w:p>
        </w:tc>
      </w:tr>
      <w:tr w:rsidR="00EC308E" w:rsidRPr="0063162A" w:rsidTr="00844AF8">
        <w:trPr>
          <w:trHeight w:val="70"/>
        </w:trPr>
        <w:tc>
          <w:tcPr>
            <w:tcW w:w="468" w:type="dxa"/>
          </w:tcPr>
          <w:p w:rsidR="00EC308E" w:rsidRPr="0063162A" w:rsidRDefault="00EC308E" w:rsidP="00DA7401">
            <w:pPr>
              <w:rPr>
                <w:rFonts w:ascii="Arial" w:hAnsi="Arial" w:cs="Arial"/>
                <w:sz w:val="12"/>
                <w:szCs w:val="24"/>
              </w:rPr>
            </w:pPr>
          </w:p>
        </w:tc>
        <w:tc>
          <w:tcPr>
            <w:tcW w:w="9326" w:type="dxa"/>
            <w:gridSpan w:val="9"/>
          </w:tcPr>
          <w:p w:rsidR="00EC308E" w:rsidRPr="0063162A" w:rsidRDefault="00EC308E" w:rsidP="00DA7401">
            <w:pPr>
              <w:jc w:val="both"/>
              <w:rPr>
                <w:rFonts w:ascii="Arial" w:hAnsi="Arial" w:cs="Arial"/>
                <w:sz w:val="12"/>
                <w:szCs w:val="24"/>
              </w:rPr>
            </w:pPr>
          </w:p>
        </w:tc>
      </w:tr>
      <w:tr w:rsidR="00A342BB" w:rsidRPr="00307C81" w:rsidTr="00844AF8">
        <w:trPr>
          <w:trHeight w:val="567"/>
        </w:trPr>
        <w:tc>
          <w:tcPr>
            <w:tcW w:w="9794" w:type="dxa"/>
            <w:gridSpan w:val="10"/>
          </w:tcPr>
          <w:p w:rsidR="00A342BB" w:rsidRPr="00307C81" w:rsidRDefault="00307C81" w:rsidP="00307C81">
            <w:pPr>
              <w:jc w:val="center"/>
              <w:rPr>
                <w:rFonts w:ascii="Arial" w:hAnsi="Arial" w:cs="Arial"/>
                <w:b/>
                <w:u w:val="single"/>
              </w:rPr>
            </w:pPr>
            <w:r w:rsidRPr="00307C81">
              <w:rPr>
                <w:rFonts w:ascii="Arial" w:hAnsi="Arial" w:cs="Arial"/>
                <w:b/>
                <w:u w:val="single"/>
              </w:rPr>
              <w:t>Submission of Bids</w:t>
            </w:r>
          </w:p>
        </w:tc>
      </w:tr>
      <w:tr w:rsidR="00A342BB" w:rsidRPr="000C0B1D" w:rsidTr="00844AF8">
        <w:trPr>
          <w:trHeight w:val="1413"/>
        </w:trPr>
        <w:tc>
          <w:tcPr>
            <w:tcW w:w="468" w:type="dxa"/>
          </w:tcPr>
          <w:p w:rsidR="00A342BB" w:rsidRDefault="00307C81" w:rsidP="00D262A6">
            <w:pPr>
              <w:rPr>
                <w:rFonts w:ascii="Arial" w:hAnsi="Arial" w:cs="Arial"/>
              </w:rPr>
            </w:pPr>
            <w:r>
              <w:rPr>
                <w:rFonts w:ascii="Arial" w:hAnsi="Arial" w:cs="Arial"/>
              </w:rPr>
              <w:t>12.</w:t>
            </w:r>
          </w:p>
        </w:tc>
        <w:tc>
          <w:tcPr>
            <w:tcW w:w="1793" w:type="dxa"/>
            <w:gridSpan w:val="2"/>
          </w:tcPr>
          <w:p w:rsidR="00A342BB" w:rsidRDefault="00B05A8C" w:rsidP="00D262A6">
            <w:pPr>
              <w:rPr>
                <w:rFonts w:ascii="Arial" w:hAnsi="Arial" w:cs="Arial"/>
                <w:b/>
              </w:rPr>
            </w:pPr>
            <w:r>
              <w:rPr>
                <w:rFonts w:ascii="Arial" w:hAnsi="Arial" w:cs="Arial"/>
                <w:b/>
              </w:rPr>
              <w:t xml:space="preserve">Sealing and Marking of Bids </w:t>
            </w:r>
          </w:p>
        </w:tc>
        <w:tc>
          <w:tcPr>
            <w:tcW w:w="666" w:type="dxa"/>
          </w:tcPr>
          <w:p w:rsidR="00A342BB" w:rsidRDefault="00CD1593" w:rsidP="00D262A6">
            <w:pPr>
              <w:rPr>
                <w:rFonts w:ascii="Arial" w:hAnsi="Arial" w:cs="Arial"/>
              </w:rPr>
            </w:pPr>
            <w:r>
              <w:rPr>
                <w:rFonts w:ascii="Arial" w:hAnsi="Arial" w:cs="Arial"/>
              </w:rPr>
              <w:t>12.1</w:t>
            </w:r>
          </w:p>
        </w:tc>
        <w:tc>
          <w:tcPr>
            <w:tcW w:w="6867" w:type="dxa"/>
            <w:gridSpan w:val="6"/>
          </w:tcPr>
          <w:p w:rsidR="00A342BB" w:rsidRDefault="007A4839" w:rsidP="00C32CBC">
            <w:pPr>
              <w:jc w:val="both"/>
              <w:rPr>
                <w:rFonts w:ascii="Arial" w:hAnsi="Arial" w:cs="Arial"/>
              </w:rPr>
            </w:pPr>
            <w:r>
              <w:rPr>
                <w:rFonts w:ascii="Arial" w:hAnsi="Arial" w:cs="Arial"/>
              </w:rPr>
              <w:t xml:space="preserve">The bidder shall seal the original Bid. The envelop shall be addressed to the </w:t>
            </w:r>
            <w:r w:rsidR="009206BC">
              <w:rPr>
                <w:rFonts w:ascii="Arial" w:hAnsi="Arial" w:cs="Arial"/>
              </w:rPr>
              <w:t xml:space="preserve">procuring </w:t>
            </w:r>
            <w:r w:rsidR="001E2E43">
              <w:rPr>
                <w:rFonts w:ascii="Arial" w:hAnsi="Arial" w:cs="Arial"/>
              </w:rPr>
              <w:t xml:space="preserve">agency at the address given in the BDS, and carry statement </w:t>
            </w:r>
            <w:r w:rsidR="001E2E43" w:rsidRPr="008B4F77">
              <w:rPr>
                <w:rFonts w:ascii="Arial" w:hAnsi="Arial" w:cs="Arial"/>
                <w:b/>
              </w:rPr>
              <w:t xml:space="preserve">“BID </w:t>
            </w:r>
            <w:r w:rsidR="001E2E43" w:rsidRPr="008B4F77">
              <w:rPr>
                <w:rFonts w:ascii="Arial" w:hAnsi="Arial" w:cs="Arial"/>
                <w:b/>
                <w:sz w:val="24"/>
                <w:szCs w:val="24"/>
              </w:rPr>
              <w:t>Supply of Drinking Water through Water Bowzers</w:t>
            </w:r>
            <w:r w:rsidR="008B4F77" w:rsidRPr="008B4F77">
              <w:rPr>
                <w:rFonts w:ascii="Arial" w:hAnsi="Arial" w:cs="Arial"/>
                <w:b/>
                <w:sz w:val="24"/>
                <w:szCs w:val="24"/>
              </w:rPr>
              <w:t>” “DO NOT OPENED BEFORE</w:t>
            </w:r>
            <w:r w:rsidR="008B4F77">
              <w:rPr>
                <w:rFonts w:ascii="Arial" w:hAnsi="Arial" w:cs="Arial"/>
                <w:sz w:val="24"/>
                <w:szCs w:val="24"/>
              </w:rPr>
              <w:t xml:space="preserve"> </w:t>
            </w:r>
            <w:r w:rsidR="00C32CBC">
              <w:rPr>
                <w:rFonts w:ascii="Arial" w:hAnsi="Arial" w:cs="Arial"/>
                <w:sz w:val="24"/>
                <w:szCs w:val="24"/>
              </w:rPr>
              <w:t xml:space="preserve">1300 hours of the day of 20 December 2017. </w:t>
            </w:r>
          </w:p>
        </w:tc>
      </w:tr>
      <w:tr w:rsidR="003C7CA4" w:rsidRPr="0063162A" w:rsidTr="00844AF8">
        <w:trPr>
          <w:trHeight w:val="70"/>
        </w:trPr>
        <w:tc>
          <w:tcPr>
            <w:tcW w:w="468" w:type="dxa"/>
          </w:tcPr>
          <w:p w:rsidR="003C7CA4" w:rsidRPr="0063162A" w:rsidRDefault="003C7CA4" w:rsidP="00DA7401">
            <w:pPr>
              <w:rPr>
                <w:rFonts w:ascii="Arial" w:hAnsi="Arial" w:cs="Arial"/>
                <w:sz w:val="12"/>
                <w:szCs w:val="24"/>
              </w:rPr>
            </w:pPr>
          </w:p>
        </w:tc>
        <w:tc>
          <w:tcPr>
            <w:tcW w:w="9326" w:type="dxa"/>
            <w:gridSpan w:val="9"/>
          </w:tcPr>
          <w:p w:rsidR="003C7CA4" w:rsidRPr="0063162A" w:rsidRDefault="003C7CA4" w:rsidP="00DA7401">
            <w:pPr>
              <w:jc w:val="both"/>
              <w:rPr>
                <w:rFonts w:ascii="Arial" w:hAnsi="Arial" w:cs="Arial"/>
                <w:sz w:val="12"/>
                <w:szCs w:val="24"/>
              </w:rPr>
            </w:pPr>
          </w:p>
        </w:tc>
      </w:tr>
      <w:tr w:rsidR="008B4F77" w:rsidRPr="000C0B1D" w:rsidTr="00844AF8">
        <w:trPr>
          <w:trHeight w:val="828"/>
        </w:trPr>
        <w:tc>
          <w:tcPr>
            <w:tcW w:w="468" w:type="dxa"/>
          </w:tcPr>
          <w:p w:rsidR="008B4F77" w:rsidRDefault="008B4F77" w:rsidP="00D262A6">
            <w:pPr>
              <w:rPr>
                <w:rFonts w:ascii="Arial" w:hAnsi="Arial" w:cs="Arial"/>
              </w:rPr>
            </w:pPr>
          </w:p>
        </w:tc>
        <w:tc>
          <w:tcPr>
            <w:tcW w:w="1793" w:type="dxa"/>
            <w:gridSpan w:val="2"/>
          </w:tcPr>
          <w:p w:rsidR="008B4F77" w:rsidRDefault="008B4F77" w:rsidP="00D262A6">
            <w:pPr>
              <w:rPr>
                <w:rFonts w:ascii="Arial" w:hAnsi="Arial" w:cs="Arial"/>
                <w:b/>
              </w:rPr>
            </w:pPr>
          </w:p>
        </w:tc>
        <w:tc>
          <w:tcPr>
            <w:tcW w:w="666" w:type="dxa"/>
          </w:tcPr>
          <w:p w:rsidR="008B4F77" w:rsidRDefault="00C4246A" w:rsidP="00D262A6">
            <w:pPr>
              <w:rPr>
                <w:rFonts w:ascii="Arial" w:hAnsi="Arial" w:cs="Arial"/>
              </w:rPr>
            </w:pPr>
            <w:r>
              <w:rPr>
                <w:rFonts w:ascii="Arial" w:hAnsi="Arial" w:cs="Arial"/>
              </w:rPr>
              <w:t>12.2</w:t>
            </w:r>
          </w:p>
        </w:tc>
        <w:tc>
          <w:tcPr>
            <w:tcW w:w="6867" w:type="dxa"/>
            <w:gridSpan w:val="6"/>
          </w:tcPr>
          <w:p w:rsidR="008B4F77" w:rsidRDefault="00E02C6E" w:rsidP="001E2E43">
            <w:pPr>
              <w:jc w:val="both"/>
              <w:rPr>
                <w:rFonts w:ascii="Arial" w:hAnsi="Arial" w:cs="Arial"/>
              </w:rPr>
            </w:pPr>
            <w:r>
              <w:rPr>
                <w:rFonts w:ascii="Arial" w:hAnsi="Arial" w:cs="Arial"/>
              </w:rPr>
              <w:t xml:space="preserve">If the outer envelope is not sealed and marked as required, the procuring agency </w:t>
            </w:r>
            <w:r w:rsidR="005A1228">
              <w:rPr>
                <w:rFonts w:ascii="Arial" w:hAnsi="Arial" w:cs="Arial"/>
              </w:rPr>
              <w:t xml:space="preserve">shall assume </w:t>
            </w:r>
            <w:r w:rsidR="007603F1">
              <w:rPr>
                <w:rFonts w:ascii="Arial" w:hAnsi="Arial" w:cs="Arial"/>
              </w:rPr>
              <w:t xml:space="preserve">no responsibility for the bid’s </w:t>
            </w:r>
            <w:r w:rsidR="00A07D95">
              <w:rPr>
                <w:rFonts w:ascii="Arial" w:hAnsi="Arial" w:cs="Arial"/>
              </w:rPr>
              <w:t xml:space="preserve">misplacement or premature opening. </w:t>
            </w:r>
          </w:p>
        </w:tc>
      </w:tr>
      <w:tr w:rsidR="003C7CA4" w:rsidRPr="0063162A" w:rsidTr="00844AF8">
        <w:trPr>
          <w:trHeight w:val="70"/>
        </w:trPr>
        <w:tc>
          <w:tcPr>
            <w:tcW w:w="468" w:type="dxa"/>
          </w:tcPr>
          <w:p w:rsidR="003C7CA4" w:rsidRPr="0063162A" w:rsidRDefault="003C7CA4" w:rsidP="00DA7401">
            <w:pPr>
              <w:rPr>
                <w:rFonts w:ascii="Arial" w:hAnsi="Arial" w:cs="Arial"/>
                <w:sz w:val="12"/>
                <w:szCs w:val="24"/>
              </w:rPr>
            </w:pPr>
          </w:p>
        </w:tc>
        <w:tc>
          <w:tcPr>
            <w:tcW w:w="9326" w:type="dxa"/>
            <w:gridSpan w:val="9"/>
          </w:tcPr>
          <w:p w:rsidR="003C7CA4" w:rsidRPr="0063162A" w:rsidRDefault="003C7CA4" w:rsidP="00DA7401">
            <w:pPr>
              <w:jc w:val="both"/>
              <w:rPr>
                <w:rFonts w:ascii="Arial" w:hAnsi="Arial" w:cs="Arial"/>
                <w:sz w:val="12"/>
                <w:szCs w:val="24"/>
              </w:rPr>
            </w:pPr>
          </w:p>
        </w:tc>
      </w:tr>
      <w:tr w:rsidR="00C611AD" w:rsidRPr="000C0B1D" w:rsidTr="00844AF8">
        <w:trPr>
          <w:trHeight w:val="828"/>
        </w:trPr>
        <w:tc>
          <w:tcPr>
            <w:tcW w:w="468" w:type="dxa"/>
          </w:tcPr>
          <w:p w:rsidR="00C611AD" w:rsidRDefault="00B42F1E" w:rsidP="00D262A6">
            <w:pPr>
              <w:rPr>
                <w:rFonts w:ascii="Arial" w:hAnsi="Arial" w:cs="Arial"/>
              </w:rPr>
            </w:pPr>
            <w:r>
              <w:rPr>
                <w:rFonts w:ascii="Arial" w:hAnsi="Arial" w:cs="Arial"/>
              </w:rPr>
              <w:t>13.</w:t>
            </w:r>
          </w:p>
        </w:tc>
        <w:tc>
          <w:tcPr>
            <w:tcW w:w="1793" w:type="dxa"/>
            <w:gridSpan w:val="2"/>
          </w:tcPr>
          <w:p w:rsidR="00C611AD" w:rsidRDefault="00BD0C52" w:rsidP="00BD0C52">
            <w:pPr>
              <w:rPr>
                <w:rFonts w:ascii="Arial" w:hAnsi="Arial" w:cs="Arial"/>
                <w:b/>
              </w:rPr>
            </w:pPr>
            <w:r>
              <w:rPr>
                <w:rFonts w:ascii="Arial" w:hAnsi="Arial" w:cs="Arial"/>
                <w:b/>
              </w:rPr>
              <w:t xml:space="preserve">Deadline for Submission of Bids  </w:t>
            </w:r>
          </w:p>
        </w:tc>
        <w:tc>
          <w:tcPr>
            <w:tcW w:w="666" w:type="dxa"/>
          </w:tcPr>
          <w:p w:rsidR="00C611AD" w:rsidRDefault="008369DA" w:rsidP="00D262A6">
            <w:pPr>
              <w:rPr>
                <w:rFonts w:ascii="Arial" w:hAnsi="Arial" w:cs="Arial"/>
              </w:rPr>
            </w:pPr>
            <w:r>
              <w:rPr>
                <w:rFonts w:ascii="Arial" w:hAnsi="Arial" w:cs="Arial"/>
              </w:rPr>
              <w:t>13.1</w:t>
            </w:r>
          </w:p>
        </w:tc>
        <w:tc>
          <w:tcPr>
            <w:tcW w:w="6867" w:type="dxa"/>
            <w:gridSpan w:val="6"/>
          </w:tcPr>
          <w:p w:rsidR="00C611AD" w:rsidRDefault="00A67995" w:rsidP="00A93E8B">
            <w:pPr>
              <w:jc w:val="both"/>
              <w:rPr>
                <w:rFonts w:ascii="Arial" w:hAnsi="Arial" w:cs="Arial"/>
              </w:rPr>
            </w:pPr>
            <w:r>
              <w:rPr>
                <w:rFonts w:ascii="Arial" w:hAnsi="Arial" w:cs="Arial"/>
              </w:rPr>
              <w:t xml:space="preserve">Bids must be received by the Procuring agency </w:t>
            </w:r>
            <w:r w:rsidR="00E84175">
              <w:rPr>
                <w:rFonts w:ascii="Arial" w:hAnsi="Arial" w:cs="Arial"/>
              </w:rPr>
              <w:t xml:space="preserve">at the address specified in BDS, not later than </w:t>
            </w:r>
            <w:r w:rsidR="00A93E8B">
              <w:rPr>
                <w:rFonts w:ascii="Arial" w:hAnsi="Arial" w:cs="Arial"/>
              </w:rPr>
              <w:t xml:space="preserve">the time and date </w:t>
            </w:r>
            <w:r w:rsidR="00320C65">
              <w:rPr>
                <w:rFonts w:ascii="Arial" w:hAnsi="Arial" w:cs="Arial"/>
              </w:rPr>
              <w:t xml:space="preserve">specified in the Bid Data Sheet. </w:t>
            </w:r>
          </w:p>
        </w:tc>
      </w:tr>
      <w:tr w:rsidR="00320C65" w:rsidRPr="000C0B1D" w:rsidTr="00844AF8">
        <w:trPr>
          <w:trHeight w:val="1323"/>
        </w:trPr>
        <w:tc>
          <w:tcPr>
            <w:tcW w:w="468" w:type="dxa"/>
          </w:tcPr>
          <w:p w:rsidR="00320C65" w:rsidRDefault="00320C65" w:rsidP="00D262A6">
            <w:pPr>
              <w:rPr>
                <w:rFonts w:ascii="Arial" w:hAnsi="Arial" w:cs="Arial"/>
              </w:rPr>
            </w:pPr>
          </w:p>
        </w:tc>
        <w:tc>
          <w:tcPr>
            <w:tcW w:w="1793" w:type="dxa"/>
            <w:gridSpan w:val="2"/>
          </w:tcPr>
          <w:p w:rsidR="00320C65" w:rsidRDefault="00320C65" w:rsidP="00BD0C52">
            <w:pPr>
              <w:rPr>
                <w:rFonts w:ascii="Arial" w:hAnsi="Arial" w:cs="Arial"/>
                <w:b/>
              </w:rPr>
            </w:pPr>
          </w:p>
        </w:tc>
        <w:tc>
          <w:tcPr>
            <w:tcW w:w="666" w:type="dxa"/>
          </w:tcPr>
          <w:p w:rsidR="00320C65" w:rsidRDefault="00136406" w:rsidP="00D262A6">
            <w:pPr>
              <w:rPr>
                <w:rFonts w:ascii="Arial" w:hAnsi="Arial" w:cs="Arial"/>
              </w:rPr>
            </w:pPr>
            <w:r>
              <w:rPr>
                <w:rFonts w:ascii="Arial" w:hAnsi="Arial" w:cs="Arial"/>
              </w:rPr>
              <w:t>13.2</w:t>
            </w:r>
          </w:p>
        </w:tc>
        <w:tc>
          <w:tcPr>
            <w:tcW w:w="6867" w:type="dxa"/>
            <w:gridSpan w:val="6"/>
          </w:tcPr>
          <w:p w:rsidR="00320C65" w:rsidRDefault="00A436A5" w:rsidP="00844AF8">
            <w:pPr>
              <w:jc w:val="both"/>
              <w:rPr>
                <w:rFonts w:ascii="Arial" w:hAnsi="Arial" w:cs="Arial"/>
              </w:rPr>
            </w:pPr>
            <w:r>
              <w:rPr>
                <w:rFonts w:ascii="Arial" w:hAnsi="Arial" w:cs="Arial"/>
              </w:rPr>
              <w:t>The Procuring agency may, at its discretion</w:t>
            </w:r>
            <w:r w:rsidR="006B3BE5">
              <w:rPr>
                <w:rFonts w:ascii="Arial" w:hAnsi="Arial" w:cs="Arial"/>
              </w:rPr>
              <w:t xml:space="preserve">, extend </w:t>
            </w:r>
            <w:r w:rsidR="007768FB">
              <w:rPr>
                <w:rFonts w:ascii="Arial" w:hAnsi="Arial" w:cs="Arial"/>
              </w:rPr>
              <w:t>this deadline for the submission of bids by amending the bidding documents</w:t>
            </w:r>
            <w:r w:rsidR="00EC6634">
              <w:rPr>
                <w:rFonts w:ascii="Arial" w:hAnsi="Arial" w:cs="Arial"/>
              </w:rPr>
              <w:t xml:space="preserve">. In such </w:t>
            </w:r>
            <w:r w:rsidR="00D76F8F">
              <w:rPr>
                <w:rFonts w:ascii="Arial" w:hAnsi="Arial" w:cs="Arial"/>
              </w:rPr>
              <w:t xml:space="preserve">case all rights and obligations of the Procuring agency and </w:t>
            </w:r>
            <w:r w:rsidR="005D3B15">
              <w:rPr>
                <w:rFonts w:ascii="Arial" w:hAnsi="Arial" w:cs="Arial"/>
              </w:rPr>
              <w:t xml:space="preserve">bidders previously </w:t>
            </w:r>
            <w:r w:rsidR="00905473">
              <w:rPr>
                <w:rFonts w:ascii="Arial" w:hAnsi="Arial" w:cs="Arial"/>
              </w:rPr>
              <w:t xml:space="preserve">subject to the deadline will thereafter be </w:t>
            </w:r>
            <w:r w:rsidR="002B79B5">
              <w:rPr>
                <w:rFonts w:ascii="Arial" w:hAnsi="Arial" w:cs="Arial"/>
              </w:rPr>
              <w:t xml:space="preserve">subject to the deadline as extended. </w:t>
            </w:r>
          </w:p>
        </w:tc>
      </w:tr>
      <w:tr w:rsidR="009D6412" w:rsidRPr="0063162A" w:rsidTr="00844AF8">
        <w:trPr>
          <w:trHeight w:val="70"/>
        </w:trPr>
        <w:tc>
          <w:tcPr>
            <w:tcW w:w="468" w:type="dxa"/>
          </w:tcPr>
          <w:p w:rsidR="009D6412" w:rsidRPr="0063162A" w:rsidRDefault="009D6412" w:rsidP="00DA7401">
            <w:pPr>
              <w:rPr>
                <w:rFonts w:ascii="Arial" w:hAnsi="Arial" w:cs="Arial"/>
                <w:sz w:val="12"/>
                <w:szCs w:val="24"/>
              </w:rPr>
            </w:pPr>
          </w:p>
        </w:tc>
        <w:tc>
          <w:tcPr>
            <w:tcW w:w="9326" w:type="dxa"/>
            <w:gridSpan w:val="9"/>
          </w:tcPr>
          <w:p w:rsidR="009D6412" w:rsidRPr="0063162A" w:rsidRDefault="009D6412" w:rsidP="00DA7401">
            <w:pPr>
              <w:jc w:val="both"/>
              <w:rPr>
                <w:rFonts w:ascii="Arial" w:hAnsi="Arial" w:cs="Arial"/>
                <w:sz w:val="12"/>
                <w:szCs w:val="24"/>
              </w:rPr>
            </w:pPr>
          </w:p>
        </w:tc>
      </w:tr>
      <w:tr w:rsidR="002B79B5" w:rsidRPr="000C0B1D" w:rsidTr="00844AF8">
        <w:trPr>
          <w:trHeight w:val="738"/>
        </w:trPr>
        <w:tc>
          <w:tcPr>
            <w:tcW w:w="468" w:type="dxa"/>
          </w:tcPr>
          <w:p w:rsidR="002B79B5" w:rsidRDefault="001A0DB3" w:rsidP="00D262A6">
            <w:pPr>
              <w:rPr>
                <w:rFonts w:ascii="Arial" w:hAnsi="Arial" w:cs="Arial"/>
              </w:rPr>
            </w:pPr>
            <w:r>
              <w:rPr>
                <w:rFonts w:ascii="Arial" w:hAnsi="Arial" w:cs="Arial"/>
              </w:rPr>
              <w:t>14.</w:t>
            </w:r>
          </w:p>
        </w:tc>
        <w:tc>
          <w:tcPr>
            <w:tcW w:w="1793" w:type="dxa"/>
            <w:gridSpan w:val="2"/>
          </w:tcPr>
          <w:p w:rsidR="002B79B5" w:rsidRDefault="00C66FD6" w:rsidP="00BD0C52">
            <w:pPr>
              <w:rPr>
                <w:rFonts w:ascii="Arial" w:hAnsi="Arial" w:cs="Arial"/>
                <w:b/>
              </w:rPr>
            </w:pPr>
            <w:r>
              <w:rPr>
                <w:rFonts w:ascii="Arial" w:hAnsi="Arial" w:cs="Arial"/>
                <w:b/>
              </w:rPr>
              <w:t xml:space="preserve">Late Bids </w:t>
            </w:r>
          </w:p>
        </w:tc>
        <w:tc>
          <w:tcPr>
            <w:tcW w:w="666" w:type="dxa"/>
          </w:tcPr>
          <w:p w:rsidR="002B79B5" w:rsidRDefault="00D37BD2" w:rsidP="00D262A6">
            <w:pPr>
              <w:rPr>
                <w:rFonts w:ascii="Arial" w:hAnsi="Arial" w:cs="Arial"/>
              </w:rPr>
            </w:pPr>
            <w:r>
              <w:rPr>
                <w:rFonts w:ascii="Arial" w:hAnsi="Arial" w:cs="Arial"/>
              </w:rPr>
              <w:t>14.1</w:t>
            </w:r>
          </w:p>
        </w:tc>
        <w:tc>
          <w:tcPr>
            <w:tcW w:w="6867" w:type="dxa"/>
            <w:gridSpan w:val="6"/>
          </w:tcPr>
          <w:p w:rsidR="002B79B5" w:rsidRDefault="000E53D0" w:rsidP="00D67BAA">
            <w:pPr>
              <w:jc w:val="both"/>
              <w:rPr>
                <w:rFonts w:ascii="Arial" w:hAnsi="Arial" w:cs="Arial"/>
              </w:rPr>
            </w:pPr>
            <w:r>
              <w:rPr>
                <w:rFonts w:ascii="Arial" w:hAnsi="Arial" w:cs="Arial"/>
              </w:rPr>
              <w:t xml:space="preserve">Any bid received by the Procuring agency after the deadline </w:t>
            </w:r>
            <w:r w:rsidR="00BA7C40">
              <w:rPr>
                <w:rFonts w:ascii="Arial" w:hAnsi="Arial" w:cs="Arial"/>
              </w:rPr>
              <w:t xml:space="preserve">for submission of </w:t>
            </w:r>
            <w:r w:rsidR="00160B24">
              <w:rPr>
                <w:rFonts w:ascii="Arial" w:hAnsi="Arial" w:cs="Arial"/>
              </w:rPr>
              <w:t xml:space="preserve">bids prescribed by the Procuring agency shall be </w:t>
            </w:r>
            <w:r w:rsidR="007D0FD5">
              <w:rPr>
                <w:rFonts w:ascii="Arial" w:hAnsi="Arial" w:cs="Arial"/>
              </w:rPr>
              <w:t xml:space="preserve">rejected and returned </w:t>
            </w:r>
            <w:r w:rsidR="00D67BAA">
              <w:rPr>
                <w:rFonts w:ascii="Arial" w:hAnsi="Arial" w:cs="Arial"/>
              </w:rPr>
              <w:t xml:space="preserve">unopened to the Bidder. </w:t>
            </w:r>
          </w:p>
        </w:tc>
      </w:tr>
      <w:tr w:rsidR="009D6412" w:rsidRPr="0063162A" w:rsidTr="00844AF8">
        <w:trPr>
          <w:trHeight w:val="70"/>
        </w:trPr>
        <w:tc>
          <w:tcPr>
            <w:tcW w:w="468" w:type="dxa"/>
          </w:tcPr>
          <w:p w:rsidR="009D6412" w:rsidRPr="0063162A" w:rsidRDefault="009D6412" w:rsidP="00DA7401">
            <w:pPr>
              <w:rPr>
                <w:rFonts w:ascii="Arial" w:hAnsi="Arial" w:cs="Arial"/>
                <w:sz w:val="12"/>
                <w:szCs w:val="24"/>
              </w:rPr>
            </w:pPr>
          </w:p>
        </w:tc>
        <w:tc>
          <w:tcPr>
            <w:tcW w:w="9326" w:type="dxa"/>
            <w:gridSpan w:val="9"/>
          </w:tcPr>
          <w:p w:rsidR="009D6412" w:rsidRPr="0063162A" w:rsidRDefault="009D6412" w:rsidP="00DA7401">
            <w:pPr>
              <w:jc w:val="both"/>
              <w:rPr>
                <w:rFonts w:ascii="Arial" w:hAnsi="Arial" w:cs="Arial"/>
                <w:sz w:val="12"/>
                <w:szCs w:val="24"/>
              </w:rPr>
            </w:pPr>
          </w:p>
        </w:tc>
      </w:tr>
      <w:tr w:rsidR="00D67BAA" w:rsidRPr="000C0B1D" w:rsidTr="00844AF8">
        <w:trPr>
          <w:trHeight w:val="1323"/>
        </w:trPr>
        <w:tc>
          <w:tcPr>
            <w:tcW w:w="468" w:type="dxa"/>
          </w:tcPr>
          <w:p w:rsidR="00D67BAA" w:rsidRDefault="00D67BAA" w:rsidP="00D262A6">
            <w:pPr>
              <w:rPr>
                <w:rFonts w:ascii="Arial" w:hAnsi="Arial" w:cs="Arial"/>
              </w:rPr>
            </w:pPr>
            <w:r>
              <w:rPr>
                <w:rFonts w:ascii="Arial" w:hAnsi="Arial" w:cs="Arial"/>
              </w:rPr>
              <w:t>15.</w:t>
            </w:r>
          </w:p>
        </w:tc>
        <w:tc>
          <w:tcPr>
            <w:tcW w:w="1793" w:type="dxa"/>
            <w:gridSpan w:val="2"/>
          </w:tcPr>
          <w:p w:rsidR="00D67BAA" w:rsidRDefault="009B0CCD" w:rsidP="009B0CCD">
            <w:pPr>
              <w:rPr>
                <w:rFonts w:ascii="Arial" w:hAnsi="Arial" w:cs="Arial"/>
                <w:b/>
              </w:rPr>
            </w:pPr>
            <w:r>
              <w:rPr>
                <w:rFonts w:ascii="Arial" w:hAnsi="Arial" w:cs="Arial"/>
                <w:b/>
              </w:rPr>
              <w:t xml:space="preserve">Modification and Withdrawal of Bids </w:t>
            </w:r>
          </w:p>
        </w:tc>
        <w:tc>
          <w:tcPr>
            <w:tcW w:w="666" w:type="dxa"/>
          </w:tcPr>
          <w:p w:rsidR="00D67BAA" w:rsidRDefault="00764441" w:rsidP="00D262A6">
            <w:pPr>
              <w:rPr>
                <w:rFonts w:ascii="Arial" w:hAnsi="Arial" w:cs="Arial"/>
              </w:rPr>
            </w:pPr>
            <w:r>
              <w:rPr>
                <w:rFonts w:ascii="Arial" w:hAnsi="Arial" w:cs="Arial"/>
              </w:rPr>
              <w:t>5.1</w:t>
            </w:r>
          </w:p>
        </w:tc>
        <w:tc>
          <w:tcPr>
            <w:tcW w:w="6867" w:type="dxa"/>
            <w:gridSpan w:val="6"/>
          </w:tcPr>
          <w:p w:rsidR="00D67BAA" w:rsidRDefault="00D97E63" w:rsidP="00B77441">
            <w:pPr>
              <w:jc w:val="both"/>
              <w:rPr>
                <w:rFonts w:ascii="Arial" w:hAnsi="Arial" w:cs="Arial"/>
              </w:rPr>
            </w:pPr>
            <w:r>
              <w:rPr>
                <w:rFonts w:ascii="Arial" w:hAnsi="Arial" w:cs="Arial"/>
              </w:rPr>
              <w:t xml:space="preserve">The Bidder may modify or withdraw its bid after </w:t>
            </w:r>
            <w:r w:rsidR="00A81FD9">
              <w:rPr>
                <w:rFonts w:ascii="Arial" w:hAnsi="Arial" w:cs="Arial"/>
              </w:rPr>
              <w:t xml:space="preserve">the bid’s </w:t>
            </w:r>
            <w:r w:rsidR="006B5155">
              <w:rPr>
                <w:rFonts w:ascii="Arial" w:hAnsi="Arial" w:cs="Arial"/>
              </w:rPr>
              <w:t xml:space="preserve">submission, provided that written notice of the modification, </w:t>
            </w:r>
            <w:r w:rsidR="00B77441">
              <w:rPr>
                <w:rFonts w:ascii="Arial" w:hAnsi="Arial" w:cs="Arial"/>
              </w:rPr>
              <w:t xml:space="preserve">including substitution or </w:t>
            </w:r>
            <w:r w:rsidR="0024630B">
              <w:rPr>
                <w:rFonts w:ascii="Arial" w:hAnsi="Arial" w:cs="Arial"/>
              </w:rPr>
              <w:t>withdrawal</w:t>
            </w:r>
            <w:r w:rsidR="004D23F1">
              <w:rPr>
                <w:rFonts w:ascii="Arial" w:hAnsi="Arial" w:cs="Arial"/>
              </w:rPr>
              <w:t xml:space="preserve"> of the bids, is received by the Procuring agency prior </w:t>
            </w:r>
            <w:r w:rsidR="00A65F26">
              <w:rPr>
                <w:rFonts w:ascii="Arial" w:hAnsi="Arial" w:cs="Arial"/>
              </w:rPr>
              <w:t xml:space="preserve">to the deadline prescribed for </w:t>
            </w:r>
            <w:r w:rsidR="00016663">
              <w:rPr>
                <w:rFonts w:ascii="Arial" w:hAnsi="Arial" w:cs="Arial"/>
              </w:rPr>
              <w:t xml:space="preserve">Submission of bids. </w:t>
            </w:r>
            <w:r w:rsidR="00B77441">
              <w:rPr>
                <w:rFonts w:ascii="Arial" w:hAnsi="Arial" w:cs="Arial"/>
              </w:rPr>
              <w:t xml:space="preserve"> </w:t>
            </w:r>
          </w:p>
        </w:tc>
      </w:tr>
      <w:tr w:rsidR="009D6412" w:rsidRPr="0063162A" w:rsidTr="00844AF8">
        <w:trPr>
          <w:trHeight w:val="70"/>
        </w:trPr>
        <w:tc>
          <w:tcPr>
            <w:tcW w:w="468" w:type="dxa"/>
          </w:tcPr>
          <w:p w:rsidR="009D6412" w:rsidRPr="0063162A" w:rsidRDefault="009D6412" w:rsidP="00DA7401">
            <w:pPr>
              <w:rPr>
                <w:rFonts w:ascii="Arial" w:hAnsi="Arial" w:cs="Arial"/>
                <w:sz w:val="12"/>
                <w:szCs w:val="24"/>
              </w:rPr>
            </w:pPr>
          </w:p>
        </w:tc>
        <w:tc>
          <w:tcPr>
            <w:tcW w:w="9326" w:type="dxa"/>
            <w:gridSpan w:val="9"/>
          </w:tcPr>
          <w:p w:rsidR="009D6412" w:rsidRPr="0063162A" w:rsidRDefault="009D6412" w:rsidP="00DA7401">
            <w:pPr>
              <w:jc w:val="both"/>
              <w:rPr>
                <w:rFonts w:ascii="Arial" w:hAnsi="Arial" w:cs="Arial"/>
                <w:sz w:val="12"/>
                <w:szCs w:val="24"/>
              </w:rPr>
            </w:pPr>
          </w:p>
        </w:tc>
      </w:tr>
      <w:tr w:rsidR="00016663" w:rsidRPr="000C0B1D" w:rsidTr="00844AF8">
        <w:trPr>
          <w:trHeight w:val="450"/>
        </w:trPr>
        <w:tc>
          <w:tcPr>
            <w:tcW w:w="468" w:type="dxa"/>
          </w:tcPr>
          <w:p w:rsidR="00016663" w:rsidRDefault="00016663" w:rsidP="00D262A6">
            <w:pPr>
              <w:rPr>
                <w:rFonts w:ascii="Arial" w:hAnsi="Arial" w:cs="Arial"/>
              </w:rPr>
            </w:pPr>
          </w:p>
        </w:tc>
        <w:tc>
          <w:tcPr>
            <w:tcW w:w="1793" w:type="dxa"/>
            <w:gridSpan w:val="2"/>
          </w:tcPr>
          <w:p w:rsidR="00016663" w:rsidRDefault="00016663" w:rsidP="009B0CCD">
            <w:pPr>
              <w:rPr>
                <w:rFonts w:ascii="Arial" w:hAnsi="Arial" w:cs="Arial"/>
                <w:b/>
              </w:rPr>
            </w:pPr>
          </w:p>
        </w:tc>
        <w:tc>
          <w:tcPr>
            <w:tcW w:w="666" w:type="dxa"/>
          </w:tcPr>
          <w:p w:rsidR="00016663" w:rsidRDefault="00016663" w:rsidP="00D262A6">
            <w:pPr>
              <w:rPr>
                <w:rFonts w:ascii="Arial" w:hAnsi="Arial" w:cs="Arial"/>
              </w:rPr>
            </w:pPr>
            <w:r>
              <w:rPr>
                <w:rFonts w:ascii="Arial" w:hAnsi="Arial" w:cs="Arial"/>
              </w:rPr>
              <w:t xml:space="preserve">15.2 </w:t>
            </w:r>
          </w:p>
        </w:tc>
        <w:tc>
          <w:tcPr>
            <w:tcW w:w="6867" w:type="dxa"/>
            <w:gridSpan w:val="6"/>
          </w:tcPr>
          <w:p w:rsidR="00016663" w:rsidRDefault="00C0521C" w:rsidP="00B77441">
            <w:pPr>
              <w:jc w:val="both"/>
              <w:rPr>
                <w:rFonts w:ascii="Arial" w:hAnsi="Arial" w:cs="Arial"/>
              </w:rPr>
            </w:pPr>
            <w:r>
              <w:rPr>
                <w:rFonts w:ascii="Arial" w:hAnsi="Arial" w:cs="Arial"/>
              </w:rPr>
              <w:t xml:space="preserve">No bid may be modified after the deadline for submission of bids. </w:t>
            </w:r>
          </w:p>
        </w:tc>
      </w:tr>
      <w:tr w:rsidR="00C0521C" w:rsidRPr="000C0B1D" w:rsidTr="00844AF8">
        <w:trPr>
          <w:trHeight w:val="999"/>
        </w:trPr>
        <w:tc>
          <w:tcPr>
            <w:tcW w:w="468" w:type="dxa"/>
          </w:tcPr>
          <w:p w:rsidR="00C0521C" w:rsidRDefault="00C0521C" w:rsidP="00D262A6">
            <w:pPr>
              <w:rPr>
                <w:rFonts w:ascii="Arial" w:hAnsi="Arial" w:cs="Arial"/>
              </w:rPr>
            </w:pPr>
          </w:p>
        </w:tc>
        <w:tc>
          <w:tcPr>
            <w:tcW w:w="1793" w:type="dxa"/>
            <w:gridSpan w:val="2"/>
          </w:tcPr>
          <w:p w:rsidR="00C0521C" w:rsidRDefault="00C0521C" w:rsidP="009B0CCD">
            <w:pPr>
              <w:rPr>
                <w:rFonts w:ascii="Arial" w:hAnsi="Arial" w:cs="Arial"/>
                <w:b/>
              </w:rPr>
            </w:pPr>
          </w:p>
        </w:tc>
        <w:tc>
          <w:tcPr>
            <w:tcW w:w="666" w:type="dxa"/>
          </w:tcPr>
          <w:p w:rsidR="00C0521C" w:rsidRDefault="00C0521C" w:rsidP="00C0521C">
            <w:pPr>
              <w:rPr>
                <w:rFonts w:ascii="Arial" w:hAnsi="Arial" w:cs="Arial"/>
              </w:rPr>
            </w:pPr>
            <w:r>
              <w:rPr>
                <w:rFonts w:ascii="Arial" w:hAnsi="Arial" w:cs="Arial"/>
              </w:rPr>
              <w:t>15.3</w:t>
            </w:r>
          </w:p>
        </w:tc>
        <w:tc>
          <w:tcPr>
            <w:tcW w:w="6867" w:type="dxa"/>
            <w:gridSpan w:val="6"/>
          </w:tcPr>
          <w:p w:rsidR="00C0521C" w:rsidRDefault="0053092D" w:rsidP="0048780B">
            <w:pPr>
              <w:jc w:val="both"/>
              <w:rPr>
                <w:rFonts w:ascii="Arial" w:hAnsi="Arial" w:cs="Arial"/>
              </w:rPr>
            </w:pPr>
            <w:r>
              <w:rPr>
                <w:rFonts w:ascii="Arial" w:hAnsi="Arial" w:cs="Arial"/>
              </w:rPr>
              <w:t xml:space="preserve">No bid may be withdrawn in the </w:t>
            </w:r>
            <w:r w:rsidR="00EC1499">
              <w:rPr>
                <w:rFonts w:ascii="Arial" w:hAnsi="Arial" w:cs="Arial"/>
              </w:rPr>
              <w:t xml:space="preserve">interval between the deadline </w:t>
            </w:r>
            <w:r w:rsidR="00F02128">
              <w:rPr>
                <w:rFonts w:ascii="Arial" w:hAnsi="Arial" w:cs="Arial"/>
              </w:rPr>
              <w:t xml:space="preserve">for submission of bids and the expiry </w:t>
            </w:r>
            <w:r w:rsidR="0048780B">
              <w:rPr>
                <w:rFonts w:ascii="Arial" w:hAnsi="Arial" w:cs="Arial"/>
              </w:rPr>
              <w:t xml:space="preserve">of the period of bid validity </w:t>
            </w:r>
            <w:r w:rsidR="002869DA">
              <w:rPr>
                <w:rFonts w:ascii="Arial" w:hAnsi="Arial" w:cs="Arial"/>
              </w:rPr>
              <w:t xml:space="preserve">Withdrawal </w:t>
            </w:r>
            <w:r w:rsidR="004E4A00">
              <w:rPr>
                <w:rFonts w:ascii="Arial" w:hAnsi="Arial" w:cs="Arial"/>
              </w:rPr>
              <w:t xml:space="preserve">of a bid during this </w:t>
            </w:r>
            <w:r w:rsidR="00A70011">
              <w:rPr>
                <w:rFonts w:ascii="Arial" w:hAnsi="Arial" w:cs="Arial"/>
              </w:rPr>
              <w:t xml:space="preserve">interval may result in </w:t>
            </w:r>
            <w:r w:rsidR="00FD51AC">
              <w:rPr>
                <w:rFonts w:ascii="Arial" w:hAnsi="Arial" w:cs="Arial"/>
              </w:rPr>
              <w:t xml:space="preserve">forfeiture </w:t>
            </w:r>
            <w:r w:rsidR="00720B82">
              <w:rPr>
                <w:rFonts w:ascii="Arial" w:hAnsi="Arial" w:cs="Arial"/>
              </w:rPr>
              <w:t xml:space="preserve">of bid security. </w:t>
            </w:r>
            <w:r w:rsidR="00A70011">
              <w:rPr>
                <w:rFonts w:ascii="Arial" w:hAnsi="Arial" w:cs="Arial"/>
              </w:rPr>
              <w:t xml:space="preserve"> </w:t>
            </w:r>
          </w:p>
        </w:tc>
      </w:tr>
      <w:tr w:rsidR="00D56C9B" w:rsidRPr="0063162A" w:rsidTr="00844AF8">
        <w:trPr>
          <w:trHeight w:val="70"/>
        </w:trPr>
        <w:tc>
          <w:tcPr>
            <w:tcW w:w="468" w:type="dxa"/>
          </w:tcPr>
          <w:p w:rsidR="00D56C9B" w:rsidRPr="0063162A" w:rsidRDefault="00D56C9B" w:rsidP="00DA7401">
            <w:pPr>
              <w:rPr>
                <w:rFonts w:ascii="Arial" w:hAnsi="Arial" w:cs="Arial"/>
                <w:sz w:val="12"/>
                <w:szCs w:val="24"/>
              </w:rPr>
            </w:pPr>
          </w:p>
        </w:tc>
        <w:tc>
          <w:tcPr>
            <w:tcW w:w="9326" w:type="dxa"/>
            <w:gridSpan w:val="9"/>
          </w:tcPr>
          <w:p w:rsidR="00D56C9B" w:rsidRPr="0063162A" w:rsidRDefault="00D56C9B" w:rsidP="00DA7401">
            <w:pPr>
              <w:jc w:val="both"/>
              <w:rPr>
                <w:rFonts w:ascii="Arial" w:hAnsi="Arial" w:cs="Arial"/>
                <w:sz w:val="12"/>
                <w:szCs w:val="24"/>
              </w:rPr>
            </w:pPr>
          </w:p>
        </w:tc>
      </w:tr>
      <w:tr w:rsidR="00720B82" w:rsidRPr="00307C81" w:rsidTr="00844AF8">
        <w:trPr>
          <w:trHeight w:val="459"/>
        </w:trPr>
        <w:tc>
          <w:tcPr>
            <w:tcW w:w="9794" w:type="dxa"/>
            <w:gridSpan w:val="10"/>
          </w:tcPr>
          <w:p w:rsidR="00720B82" w:rsidRPr="00307C81" w:rsidRDefault="0092681D" w:rsidP="00D262A6">
            <w:pPr>
              <w:jc w:val="center"/>
              <w:rPr>
                <w:rFonts w:ascii="Arial" w:hAnsi="Arial" w:cs="Arial"/>
                <w:b/>
                <w:u w:val="single"/>
              </w:rPr>
            </w:pPr>
            <w:r>
              <w:rPr>
                <w:rFonts w:ascii="Arial" w:hAnsi="Arial" w:cs="Arial"/>
                <w:b/>
                <w:u w:val="single"/>
              </w:rPr>
              <w:t xml:space="preserve">Opening and Evaluation of Bids </w:t>
            </w:r>
          </w:p>
        </w:tc>
      </w:tr>
      <w:tr w:rsidR="00720B82" w:rsidRPr="000C0B1D" w:rsidTr="00844AF8">
        <w:trPr>
          <w:trHeight w:val="1206"/>
        </w:trPr>
        <w:tc>
          <w:tcPr>
            <w:tcW w:w="468" w:type="dxa"/>
          </w:tcPr>
          <w:p w:rsidR="00720B82" w:rsidRDefault="0092681D" w:rsidP="00D262A6">
            <w:pPr>
              <w:rPr>
                <w:rFonts w:ascii="Arial" w:hAnsi="Arial" w:cs="Arial"/>
              </w:rPr>
            </w:pPr>
            <w:r>
              <w:rPr>
                <w:rFonts w:ascii="Arial" w:hAnsi="Arial" w:cs="Arial"/>
              </w:rPr>
              <w:t>16.</w:t>
            </w:r>
          </w:p>
        </w:tc>
        <w:tc>
          <w:tcPr>
            <w:tcW w:w="1793" w:type="dxa"/>
            <w:gridSpan w:val="2"/>
          </w:tcPr>
          <w:p w:rsidR="00720B82" w:rsidRDefault="0092681D" w:rsidP="009B0CCD">
            <w:pPr>
              <w:rPr>
                <w:rFonts w:ascii="Arial" w:hAnsi="Arial" w:cs="Arial"/>
                <w:b/>
              </w:rPr>
            </w:pPr>
            <w:r>
              <w:rPr>
                <w:rFonts w:ascii="Arial" w:hAnsi="Arial" w:cs="Arial"/>
                <w:b/>
              </w:rPr>
              <w:t xml:space="preserve">Opening of Bids by the Procuring agency </w:t>
            </w:r>
          </w:p>
        </w:tc>
        <w:tc>
          <w:tcPr>
            <w:tcW w:w="666" w:type="dxa"/>
          </w:tcPr>
          <w:p w:rsidR="00720B82" w:rsidRDefault="00B47362" w:rsidP="00C0521C">
            <w:pPr>
              <w:rPr>
                <w:rFonts w:ascii="Arial" w:hAnsi="Arial" w:cs="Arial"/>
              </w:rPr>
            </w:pPr>
            <w:r>
              <w:rPr>
                <w:rFonts w:ascii="Arial" w:hAnsi="Arial" w:cs="Arial"/>
              </w:rPr>
              <w:t>16.1</w:t>
            </w:r>
          </w:p>
        </w:tc>
        <w:tc>
          <w:tcPr>
            <w:tcW w:w="6867" w:type="dxa"/>
            <w:gridSpan w:val="6"/>
          </w:tcPr>
          <w:p w:rsidR="00720B82" w:rsidRDefault="00D47863" w:rsidP="00D47863">
            <w:pPr>
              <w:jc w:val="both"/>
              <w:rPr>
                <w:rFonts w:ascii="Arial" w:hAnsi="Arial" w:cs="Arial"/>
              </w:rPr>
            </w:pPr>
            <w:r>
              <w:rPr>
                <w:rFonts w:ascii="Arial" w:hAnsi="Arial" w:cs="Arial"/>
              </w:rPr>
              <w:t xml:space="preserve">The procuring agency shall open all bids in the presence </w:t>
            </w:r>
            <w:r w:rsidR="00463309">
              <w:rPr>
                <w:rFonts w:ascii="Arial" w:hAnsi="Arial" w:cs="Arial"/>
              </w:rPr>
              <w:t xml:space="preserve">of bidders representatives </w:t>
            </w:r>
            <w:r w:rsidR="006727ED">
              <w:rPr>
                <w:rFonts w:ascii="Arial" w:hAnsi="Arial" w:cs="Arial"/>
              </w:rPr>
              <w:t xml:space="preserve">who choose to attend, at the time, on the </w:t>
            </w:r>
            <w:r w:rsidR="005E2403">
              <w:rPr>
                <w:rFonts w:ascii="Arial" w:hAnsi="Arial" w:cs="Arial"/>
              </w:rPr>
              <w:t xml:space="preserve">date, and at the place specified in the Bid Data Sheet. </w:t>
            </w:r>
            <w:r w:rsidR="00F6097D">
              <w:rPr>
                <w:rFonts w:ascii="Arial" w:hAnsi="Arial" w:cs="Arial"/>
              </w:rPr>
              <w:t xml:space="preserve">The bidders representative </w:t>
            </w:r>
            <w:r w:rsidR="00F3383A">
              <w:rPr>
                <w:rFonts w:ascii="Arial" w:hAnsi="Arial" w:cs="Arial"/>
              </w:rPr>
              <w:t xml:space="preserve">who are present shall sign a register / attendance </w:t>
            </w:r>
            <w:r w:rsidR="00C2037D">
              <w:rPr>
                <w:rFonts w:ascii="Arial" w:hAnsi="Arial" w:cs="Arial"/>
              </w:rPr>
              <w:t xml:space="preserve">sheet evidencing </w:t>
            </w:r>
            <w:r w:rsidR="005D37DF">
              <w:rPr>
                <w:rFonts w:ascii="Arial" w:hAnsi="Arial" w:cs="Arial"/>
              </w:rPr>
              <w:t xml:space="preserve">their attendance. </w:t>
            </w:r>
          </w:p>
        </w:tc>
      </w:tr>
      <w:tr w:rsidR="007650FF" w:rsidRPr="0063162A" w:rsidTr="00844AF8">
        <w:trPr>
          <w:trHeight w:val="70"/>
        </w:trPr>
        <w:tc>
          <w:tcPr>
            <w:tcW w:w="468" w:type="dxa"/>
          </w:tcPr>
          <w:p w:rsidR="007650FF" w:rsidRPr="0063162A" w:rsidRDefault="007650FF" w:rsidP="00DA7401">
            <w:pPr>
              <w:rPr>
                <w:rFonts w:ascii="Arial" w:hAnsi="Arial" w:cs="Arial"/>
                <w:sz w:val="12"/>
                <w:szCs w:val="24"/>
              </w:rPr>
            </w:pPr>
          </w:p>
        </w:tc>
        <w:tc>
          <w:tcPr>
            <w:tcW w:w="9326" w:type="dxa"/>
            <w:gridSpan w:val="9"/>
          </w:tcPr>
          <w:p w:rsidR="007650FF" w:rsidRPr="0063162A" w:rsidRDefault="007650FF" w:rsidP="00DA7401">
            <w:pPr>
              <w:jc w:val="both"/>
              <w:rPr>
                <w:rFonts w:ascii="Arial" w:hAnsi="Arial" w:cs="Arial"/>
                <w:sz w:val="12"/>
                <w:szCs w:val="24"/>
              </w:rPr>
            </w:pPr>
          </w:p>
        </w:tc>
      </w:tr>
      <w:tr w:rsidR="005D37DF" w:rsidRPr="000C0B1D" w:rsidTr="00844AF8">
        <w:trPr>
          <w:trHeight w:val="1008"/>
        </w:trPr>
        <w:tc>
          <w:tcPr>
            <w:tcW w:w="468" w:type="dxa"/>
          </w:tcPr>
          <w:p w:rsidR="005D37DF" w:rsidRDefault="005D37DF" w:rsidP="00D262A6">
            <w:pPr>
              <w:rPr>
                <w:rFonts w:ascii="Arial" w:hAnsi="Arial" w:cs="Arial"/>
              </w:rPr>
            </w:pPr>
          </w:p>
        </w:tc>
        <w:tc>
          <w:tcPr>
            <w:tcW w:w="1793" w:type="dxa"/>
            <w:gridSpan w:val="2"/>
          </w:tcPr>
          <w:p w:rsidR="005D37DF" w:rsidRDefault="005D37DF" w:rsidP="009B0CCD">
            <w:pPr>
              <w:rPr>
                <w:rFonts w:ascii="Arial" w:hAnsi="Arial" w:cs="Arial"/>
                <w:b/>
              </w:rPr>
            </w:pPr>
          </w:p>
        </w:tc>
        <w:tc>
          <w:tcPr>
            <w:tcW w:w="666" w:type="dxa"/>
          </w:tcPr>
          <w:p w:rsidR="005D37DF" w:rsidRDefault="005D37DF" w:rsidP="00C0521C">
            <w:pPr>
              <w:rPr>
                <w:rFonts w:ascii="Arial" w:hAnsi="Arial" w:cs="Arial"/>
              </w:rPr>
            </w:pPr>
            <w:r>
              <w:rPr>
                <w:rFonts w:ascii="Arial" w:hAnsi="Arial" w:cs="Arial"/>
              </w:rPr>
              <w:t>16.2</w:t>
            </w:r>
          </w:p>
        </w:tc>
        <w:tc>
          <w:tcPr>
            <w:tcW w:w="6867" w:type="dxa"/>
            <w:gridSpan w:val="6"/>
          </w:tcPr>
          <w:p w:rsidR="005D37DF" w:rsidRDefault="00FD17E6" w:rsidP="00A1581C">
            <w:pPr>
              <w:jc w:val="both"/>
              <w:rPr>
                <w:rFonts w:ascii="Arial" w:hAnsi="Arial" w:cs="Arial"/>
              </w:rPr>
            </w:pPr>
            <w:r>
              <w:rPr>
                <w:rFonts w:ascii="Arial" w:hAnsi="Arial" w:cs="Arial"/>
              </w:rPr>
              <w:t>The bidders names, bid modifications or withdrawals, bid prices</w:t>
            </w:r>
            <w:r w:rsidR="00A1581C">
              <w:rPr>
                <w:rFonts w:ascii="Arial" w:hAnsi="Arial" w:cs="Arial"/>
              </w:rPr>
              <w:t xml:space="preserve">, discount, and the presence or absence of requisite bid security and such other details as the Procuring agency, at its </w:t>
            </w:r>
            <w:r w:rsidR="00D51276">
              <w:rPr>
                <w:rFonts w:ascii="Arial" w:hAnsi="Arial" w:cs="Arial"/>
              </w:rPr>
              <w:t>discretion, may consider appropriate</w:t>
            </w:r>
            <w:r w:rsidR="000E1862">
              <w:rPr>
                <w:rFonts w:ascii="Arial" w:hAnsi="Arial" w:cs="Arial"/>
              </w:rPr>
              <w:t xml:space="preserve">, will be announced </w:t>
            </w:r>
            <w:r w:rsidR="00C20652">
              <w:rPr>
                <w:rFonts w:ascii="Arial" w:hAnsi="Arial" w:cs="Arial"/>
              </w:rPr>
              <w:t xml:space="preserve">at the opening. </w:t>
            </w:r>
          </w:p>
        </w:tc>
      </w:tr>
      <w:tr w:rsidR="007650FF" w:rsidRPr="0063162A" w:rsidTr="00844AF8">
        <w:trPr>
          <w:trHeight w:val="70"/>
        </w:trPr>
        <w:tc>
          <w:tcPr>
            <w:tcW w:w="468" w:type="dxa"/>
          </w:tcPr>
          <w:p w:rsidR="007650FF" w:rsidRPr="0063162A" w:rsidRDefault="007650FF" w:rsidP="00DA7401">
            <w:pPr>
              <w:rPr>
                <w:rFonts w:ascii="Arial" w:hAnsi="Arial" w:cs="Arial"/>
                <w:sz w:val="12"/>
                <w:szCs w:val="24"/>
              </w:rPr>
            </w:pPr>
          </w:p>
        </w:tc>
        <w:tc>
          <w:tcPr>
            <w:tcW w:w="9326" w:type="dxa"/>
            <w:gridSpan w:val="9"/>
          </w:tcPr>
          <w:p w:rsidR="007650FF" w:rsidRPr="0063162A" w:rsidRDefault="007650FF" w:rsidP="00DA7401">
            <w:pPr>
              <w:jc w:val="both"/>
              <w:rPr>
                <w:rFonts w:ascii="Arial" w:hAnsi="Arial" w:cs="Arial"/>
                <w:sz w:val="12"/>
                <w:szCs w:val="24"/>
              </w:rPr>
            </w:pPr>
          </w:p>
        </w:tc>
      </w:tr>
      <w:tr w:rsidR="00C20652" w:rsidRPr="000C0B1D" w:rsidTr="00844AF8">
        <w:trPr>
          <w:trHeight w:val="1224"/>
        </w:trPr>
        <w:tc>
          <w:tcPr>
            <w:tcW w:w="468" w:type="dxa"/>
          </w:tcPr>
          <w:p w:rsidR="00C20652" w:rsidRDefault="00397689" w:rsidP="00D262A6">
            <w:pPr>
              <w:rPr>
                <w:rFonts w:ascii="Arial" w:hAnsi="Arial" w:cs="Arial"/>
              </w:rPr>
            </w:pPr>
            <w:r>
              <w:rPr>
                <w:rFonts w:ascii="Arial" w:hAnsi="Arial" w:cs="Arial"/>
              </w:rPr>
              <w:t>17.</w:t>
            </w:r>
          </w:p>
        </w:tc>
        <w:tc>
          <w:tcPr>
            <w:tcW w:w="1793" w:type="dxa"/>
            <w:gridSpan w:val="2"/>
          </w:tcPr>
          <w:p w:rsidR="00C20652" w:rsidRDefault="006523A8" w:rsidP="009B0CCD">
            <w:pPr>
              <w:rPr>
                <w:rFonts w:ascii="Arial" w:hAnsi="Arial" w:cs="Arial"/>
                <w:b/>
              </w:rPr>
            </w:pPr>
            <w:r>
              <w:rPr>
                <w:rFonts w:ascii="Arial" w:hAnsi="Arial" w:cs="Arial"/>
                <w:b/>
              </w:rPr>
              <w:t xml:space="preserve">Clarification of Bids </w:t>
            </w:r>
          </w:p>
        </w:tc>
        <w:tc>
          <w:tcPr>
            <w:tcW w:w="666" w:type="dxa"/>
          </w:tcPr>
          <w:p w:rsidR="00C20652" w:rsidRDefault="00F856A0" w:rsidP="00C0521C">
            <w:pPr>
              <w:rPr>
                <w:rFonts w:ascii="Arial" w:hAnsi="Arial" w:cs="Arial"/>
              </w:rPr>
            </w:pPr>
            <w:r>
              <w:rPr>
                <w:rFonts w:ascii="Arial" w:hAnsi="Arial" w:cs="Arial"/>
              </w:rPr>
              <w:t>17.1</w:t>
            </w:r>
          </w:p>
        </w:tc>
        <w:tc>
          <w:tcPr>
            <w:tcW w:w="6867" w:type="dxa"/>
            <w:gridSpan w:val="6"/>
          </w:tcPr>
          <w:p w:rsidR="00C20652" w:rsidRDefault="00EE35DB" w:rsidP="00A1581C">
            <w:pPr>
              <w:jc w:val="both"/>
              <w:rPr>
                <w:rFonts w:ascii="Arial" w:hAnsi="Arial" w:cs="Arial"/>
              </w:rPr>
            </w:pPr>
            <w:r>
              <w:rPr>
                <w:rFonts w:ascii="Arial" w:hAnsi="Arial" w:cs="Arial"/>
              </w:rPr>
              <w:t>During evaluation of the bids, the Procuring agency may, at its discretion</w:t>
            </w:r>
            <w:r w:rsidR="00E075D0">
              <w:rPr>
                <w:rFonts w:ascii="Arial" w:hAnsi="Arial" w:cs="Arial"/>
              </w:rPr>
              <w:t xml:space="preserve">, ask the Bidder for a </w:t>
            </w:r>
            <w:r w:rsidR="005363FF">
              <w:rPr>
                <w:rFonts w:ascii="Arial" w:hAnsi="Arial" w:cs="Arial"/>
              </w:rPr>
              <w:t>clarification</w:t>
            </w:r>
            <w:r w:rsidR="00E075D0">
              <w:rPr>
                <w:rFonts w:ascii="Arial" w:hAnsi="Arial" w:cs="Arial"/>
              </w:rPr>
              <w:t xml:space="preserve"> of its bid. </w:t>
            </w:r>
            <w:r w:rsidR="004A4C6A">
              <w:rPr>
                <w:rFonts w:ascii="Arial" w:hAnsi="Arial" w:cs="Arial"/>
              </w:rPr>
              <w:t xml:space="preserve">The request for clarification </w:t>
            </w:r>
            <w:r w:rsidR="00EE7E93">
              <w:rPr>
                <w:rFonts w:ascii="Arial" w:hAnsi="Arial" w:cs="Arial"/>
              </w:rPr>
              <w:t xml:space="preserve">and the response shall be in writing, and no change in the prices or substance </w:t>
            </w:r>
            <w:r w:rsidR="00CD5E36">
              <w:rPr>
                <w:rFonts w:ascii="Arial" w:hAnsi="Arial" w:cs="Arial"/>
              </w:rPr>
              <w:t xml:space="preserve">of the bid shall be sought, offered, or permitted. </w:t>
            </w:r>
          </w:p>
        </w:tc>
      </w:tr>
      <w:tr w:rsidR="007650FF" w:rsidRPr="0063162A" w:rsidTr="00844AF8">
        <w:trPr>
          <w:trHeight w:val="70"/>
        </w:trPr>
        <w:tc>
          <w:tcPr>
            <w:tcW w:w="468" w:type="dxa"/>
          </w:tcPr>
          <w:p w:rsidR="007650FF" w:rsidRPr="0063162A" w:rsidRDefault="007650FF" w:rsidP="00DA7401">
            <w:pPr>
              <w:rPr>
                <w:rFonts w:ascii="Arial" w:hAnsi="Arial" w:cs="Arial"/>
                <w:sz w:val="12"/>
                <w:szCs w:val="24"/>
              </w:rPr>
            </w:pPr>
          </w:p>
        </w:tc>
        <w:tc>
          <w:tcPr>
            <w:tcW w:w="9326" w:type="dxa"/>
            <w:gridSpan w:val="9"/>
          </w:tcPr>
          <w:p w:rsidR="007650FF" w:rsidRPr="0063162A" w:rsidRDefault="007650FF" w:rsidP="00DA7401">
            <w:pPr>
              <w:jc w:val="both"/>
              <w:rPr>
                <w:rFonts w:ascii="Arial" w:hAnsi="Arial" w:cs="Arial"/>
                <w:sz w:val="12"/>
                <w:szCs w:val="24"/>
              </w:rPr>
            </w:pPr>
          </w:p>
        </w:tc>
      </w:tr>
      <w:tr w:rsidR="00CD5E36" w:rsidRPr="000C0B1D" w:rsidTr="00844AF8">
        <w:trPr>
          <w:trHeight w:val="1215"/>
        </w:trPr>
        <w:tc>
          <w:tcPr>
            <w:tcW w:w="468" w:type="dxa"/>
          </w:tcPr>
          <w:p w:rsidR="00CD5E36" w:rsidRDefault="00CD5E36" w:rsidP="00D262A6">
            <w:pPr>
              <w:rPr>
                <w:rFonts w:ascii="Arial" w:hAnsi="Arial" w:cs="Arial"/>
              </w:rPr>
            </w:pPr>
            <w:r>
              <w:rPr>
                <w:rFonts w:ascii="Arial" w:hAnsi="Arial" w:cs="Arial"/>
              </w:rPr>
              <w:t>18.</w:t>
            </w:r>
          </w:p>
        </w:tc>
        <w:tc>
          <w:tcPr>
            <w:tcW w:w="1793" w:type="dxa"/>
            <w:gridSpan w:val="2"/>
          </w:tcPr>
          <w:p w:rsidR="00CD5E36" w:rsidRDefault="00CD5E36" w:rsidP="009B0CCD">
            <w:pPr>
              <w:rPr>
                <w:rFonts w:ascii="Arial" w:hAnsi="Arial" w:cs="Arial"/>
                <w:b/>
              </w:rPr>
            </w:pPr>
            <w:r>
              <w:rPr>
                <w:rFonts w:ascii="Arial" w:hAnsi="Arial" w:cs="Arial"/>
                <w:b/>
              </w:rPr>
              <w:t xml:space="preserve">Preliminary Examination </w:t>
            </w:r>
          </w:p>
        </w:tc>
        <w:tc>
          <w:tcPr>
            <w:tcW w:w="666" w:type="dxa"/>
          </w:tcPr>
          <w:p w:rsidR="00CD5E36" w:rsidRDefault="00CD5E36" w:rsidP="00C0521C">
            <w:pPr>
              <w:rPr>
                <w:rFonts w:ascii="Arial" w:hAnsi="Arial" w:cs="Arial"/>
              </w:rPr>
            </w:pPr>
            <w:r>
              <w:rPr>
                <w:rFonts w:ascii="Arial" w:hAnsi="Arial" w:cs="Arial"/>
              </w:rPr>
              <w:t>18.1</w:t>
            </w:r>
          </w:p>
        </w:tc>
        <w:tc>
          <w:tcPr>
            <w:tcW w:w="6867" w:type="dxa"/>
            <w:gridSpan w:val="6"/>
          </w:tcPr>
          <w:p w:rsidR="00CD5E36" w:rsidRDefault="00F975C5" w:rsidP="00AA5AE0">
            <w:pPr>
              <w:jc w:val="both"/>
              <w:rPr>
                <w:rFonts w:ascii="Arial" w:hAnsi="Arial" w:cs="Arial"/>
              </w:rPr>
            </w:pPr>
            <w:r>
              <w:rPr>
                <w:rFonts w:ascii="Arial" w:hAnsi="Arial" w:cs="Arial"/>
              </w:rPr>
              <w:t xml:space="preserve">The Procuring agency shall examine the bids to determine whether they </w:t>
            </w:r>
            <w:r w:rsidR="002E5A12">
              <w:rPr>
                <w:rFonts w:ascii="Arial" w:hAnsi="Arial" w:cs="Arial"/>
              </w:rPr>
              <w:t>are complete</w:t>
            </w:r>
            <w:r w:rsidR="0048192F">
              <w:rPr>
                <w:rFonts w:ascii="Arial" w:hAnsi="Arial" w:cs="Arial"/>
              </w:rPr>
              <w:t xml:space="preserve">, whether any </w:t>
            </w:r>
            <w:r w:rsidR="009C42E1">
              <w:rPr>
                <w:rFonts w:ascii="Arial" w:hAnsi="Arial" w:cs="Arial"/>
              </w:rPr>
              <w:t xml:space="preserve">computational errors have been made, </w:t>
            </w:r>
            <w:r w:rsidR="00676225">
              <w:rPr>
                <w:rFonts w:ascii="Arial" w:hAnsi="Arial" w:cs="Arial"/>
              </w:rPr>
              <w:t xml:space="preserve">whether required sureties have been </w:t>
            </w:r>
            <w:r w:rsidR="00AA5AE0">
              <w:rPr>
                <w:rFonts w:ascii="Arial" w:hAnsi="Arial" w:cs="Arial"/>
              </w:rPr>
              <w:t xml:space="preserve">furnished, whether the documents have been properly signed, and </w:t>
            </w:r>
            <w:r w:rsidR="00F818E3">
              <w:rPr>
                <w:rFonts w:ascii="Arial" w:hAnsi="Arial" w:cs="Arial"/>
              </w:rPr>
              <w:t xml:space="preserve">whether the bids are generally in order. </w:t>
            </w:r>
          </w:p>
        </w:tc>
      </w:tr>
      <w:tr w:rsidR="007650FF" w:rsidRPr="0063162A" w:rsidTr="00844AF8">
        <w:trPr>
          <w:trHeight w:val="70"/>
        </w:trPr>
        <w:tc>
          <w:tcPr>
            <w:tcW w:w="468" w:type="dxa"/>
          </w:tcPr>
          <w:p w:rsidR="007650FF" w:rsidRPr="0063162A" w:rsidRDefault="007650FF" w:rsidP="00DA7401">
            <w:pPr>
              <w:rPr>
                <w:rFonts w:ascii="Arial" w:hAnsi="Arial" w:cs="Arial"/>
                <w:sz w:val="12"/>
                <w:szCs w:val="24"/>
              </w:rPr>
            </w:pPr>
          </w:p>
        </w:tc>
        <w:tc>
          <w:tcPr>
            <w:tcW w:w="9326" w:type="dxa"/>
            <w:gridSpan w:val="9"/>
          </w:tcPr>
          <w:p w:rsidR="007650FF" w:rsidRPr="0063162A" w:rsidRDefault="007650FF" w:rsidP="00DA7401">
            <w:pPr>
              <w:jc w:val="both"/>
              <w:rPr>
                <w:rFonts w:ascii="Arial" w:hAnsi="Arial" w:cs="Arial"/>
                <w:sz w:val="12"/>
                <w:szCs w:val="24"/>
              </w:rPr>
            </w:pPr>
          </w:p>
        </w:tc>
      </w:tr>
      <w:tr w:rsidR="00F818E3" w:rsidRPr="000C0B1D" w:rsidTr="00844AF8">
        <w:trPr>
          <w:trHeight w:val="1899"/>
        </w:trPr>
        <w:tc>
          <w:tcPr>
            <w:tcW w:w="468" w:type="dxa"/>
          </w:tcPr>
          <w:p w:rsidR="00F818E3" w:rsidRDefault="00F818E3" w:rsidP="00D262A6">
            <w:pPr>
              <w:rPr>
                <w:rFonts w:ascii="Arial" w:hAnsi="Arial" w:cs="Arial"/>
              </w:rPr>
            </w:pPr>
          </w:p>
        </w:tc>
        <w:tc>
          <w:tcPr>
            <w:tcW w:w="1793" w:type="dxa"/>
            <w:gridSpan w:val="2"/>
          </w:tcPr>
          <w:p w:rsidR="00F818E3" w:rsidRDefault="00F818E3" w:rsidP="009B0CCD">
            <w:pPr>
              <w:rPr>
                <w:rFonts w:ascii="Arial" w:hAnsi="Arial" w:cs="Arial"/>
                <w:b/>
              </w:rPr>
            </w:pPr>
          </w:p>
        </w:tc>
        <w:tc>
          <w:tcPr>
            <w:tcW w:w="666" w:type="dxa"/>
          </w:tcPr>
          <w:p w:rsidR="00F818E3" w:rsidRDefault="00F931B1" w:rsidP="00C0521C">
            <w:pPr>
              <w:rPr>
                <w:rFonts w:ascii="Arial" w:hAnsi="Arial" w:cs="Arial"/>
              </w:rPr>
            </w:pPr>
            <w:r>
              <w:rPr>
                <w:rFonts w:ascii="Arial" w:hAnsi="Arial" w:cs="Arial"/>
              </w:rPr>
              <w:t>18.2</w:t>
            </w:r>
          </w:p>
        </w:tc>
        <w:tc>
          <w:tcPr>
            <w:tcW w:w="6867" w:type="dxa"/>
            <w:gridSpan w:val="6"/>
          </w:tcPr>
          <w:p w:rsidR="00F818E3" w:rsidRDefault="001B7C3D" w:rsidP="00AA5AE0">
            <w:pPr>
              <w:jc w:val="both"/>
              <w:rPr>
                <w:rFonts w:ascii="Arial" w:hAnsi="Arial" w:cs="Arial"/>
              </w:rPr>
            </w:pPr>
            <w:r>
              <w:rPr>
                <w:rFonts w:ascii="Arial" w:hAnsi="Arial" w:cs="Arial"/>
              </w:rPr>
              <w:t xml:space="preserve">Arithmetical errors will be </w:t>
            </w:r>
            <w:r w:rsidR="00705B8B">
              <w:rPr>
                <w:rFonts w:ascii="Arial" w:hAnsi="Arial" w:cs="Arial"/>
              </w:rPr>
              <w:t xml:space="preserve">rectified on the following basis. If </w:t>
            </w:r>
            <w:r w:rsidR="003E67D5">
              <w:rPr>
                <w:rFonts w:ascii="Arial" w:hAnsi="Arial" w:cs="Arial"/>
              </w:rPr>
              <w:t xml:space="preserve">there is a discrepancy </w:t>
            </w:r>
            <w:r w:rsidR="00777839">
              <w:rPr>
                <w:rFonts w:ascii="Arial" w:hAnsi="Arial" w:cs="Arial"/>
              </w:rPr>
              <w:t xml:space="preserve">between the unit price and the total price that is obtained by </w:t>
            </w:r>
            <w:r w:rsidR="002C6A77">
              <w:rPr>
                <w:rFonts w:ascii="Arial" w:hAnsi="Arial" w:cs="Arial"/>
              </w:rPr>
              <w:t xml:space="preserve">multiplying </w:t>
            </w:r>
            <w:r w:rsidR="003D72DA">
              <w:rPr>
                <w:rFonts w:ascii="Arial" w:hAnsi="Arial" w:cs="Arial"/>
              </w:rPr>
              <w:t xml:space="preserve">the unit </w:t>
            </w:r>
            <w:r w:rsidR="000D50DB">
              <w:rPr>
                <w:rFonts w:ascii="Arial" w:hAnsi="Arial" w:cs="Arial"/>
              </w:rPr>
              <w:t xml:space="preserve">price and quantity, the </w:t>
            </w:r>
            <w:r w:rsidR="00B64AB8">
              <w:rPr>
                <w:rFonts w:ascii="Arial" w:hAnsi="Arial" w:cs="Arial"/>
              </w:rPr>
              <w:t xml:space="preserve">unit price </w:t>
            </w:r>
            <w:r w:rsidR="00AC7698">
              <w:rPr>
                <w:rFonts w:ascii="Arial" w:hAnsi="Arial" w:cs="Arial"/>
              </w:rPr>
              <w:t xml:space="preserve">shall prevail, </w:t>
            </w:r>
            <w:r w:rsidR="00AF583B">
              <w:rPr>
                <w:rFonts w:ascii="Arial" w:hAnsi="Arial" w:cs="Arial"/>
              </w:rPr>
              <w:t xml:space="preserve">and the total price shall be corrected. If the service provider does not accept the correction of the errors, </w:t>
            </w:r>
            <w:r w:rsidR="00FB3B98">
              <w:rPr>
                <w:rFonts w:ascii="Arial" w:hAnsi="Arial" w:cs="Arial"/>
              </w:rPr>
              <w:t xml:space="preserve">its bid will be rejected, and </w:t>
            </w:r>
            <w:r w:rsidR="00C4367F">
              <w:rPr>
                <w:rFonts w:ascii="Arial" w:hAnsi="Arial" w:cs="Arial"/>
              </w:rPr>
              <w:t xml:space="preserve">its bid security </w:t>
            </w:r>
            <w:r w:rsidR="00111EBC">
              <w:rPr>
                <w:rFonts w:ascii="Arial" w:hAnsi="Arial" w:cs="Arial"/>
              </w:rPr>
              <w:t xml:space="preserve">may be forfeited. </w:t>
            </w:r>
            <w:r w:rsidR="0087281C">
              <w:rPr>
                <w:rFonts w:ascii="Arial" w:hAnsi="Arial" w:cs="Arial"/>
              </w:rPr>
              <w:t xml:space="preserve">If there is a discrepancy </w:t>
            </w:r>
            <w:r w:rsidR="00E22EB4">
              <w:rPr>
                <w:rFonts w:ascii="Arial" w:hAnsi="Arial" w:cs="Arial"/>
              </w:rPr>
              <w:t>between words and figures</w:t>
            </w:r>
            <w:r w:rsidR="00103CCA">
              <w:rPr>
                <w:rFonts w:ascii="Arial" w:hAnsi="Arial" w:cs="Arial"/>
              </w:rPr>
              <w:t xml:space="preserve">, the amount in words will prevail. </w:t>
            </w:r>
          </w:p>
        </w:tc>
      </w:tr>
      <w:tr w:rsidR="007650FF" w:rsidRPr="0063162A" w:rsidTr="00844AF8">
        <w:trPr>
          <w:trHeight w:val="70"/>
        </w:trPr>
        <w:tc>
          <w:tcPr>
            <w:tcW w:w="468" w:type="dxa"/>
          </w:tcPr>
          <w:p w:rsidR="007650FF" w:rsidRPr="0063162A" w:rsidRDefault="007650FF" w:rsidP="00DA7401">
            <w:pPr>
              <w:rPr>
                <w:rFonts w:ascii="Arial" w:hAnsi="Arial" w:cs="Arial"/>
                <w:sz w:val="12"/>
                <w:szCs w:val="24"/>
              </w:rPr>
            </w:pPr>
          </w:p>
        </w:tc>
        <w:tc>
          <w:tcPr>
            <w:tcW w:w="9326" w:type="dxa"/>
            <w:gridSpan w:val="9"/>
          </w:tcPr>
          <w:p w:rsidR="007650FF" w:rsidRPr="0063162A" w:rsidRDefault="007650FF" w:rsidP="00DA7401">
            <w:pPr>
              <w:jc w:val="both"/>
              <w:rPr>
                <w:rFonts w:ascii="Arial" w:hAnsi="Arial" w:cs="Arial"/>
                <w:sz w:val="12"/>
                <w:szCs w:val="24"/>
              </w:rPr>
            </w:pPr>
          </w:p>
        </w:tc>
      </w:tr>
      <w:tr w:rsidR="005A0AB4" w:rsidRPr="000C0B1D" w:rsidTr="00844AF8">
        <w:trPr>
          <w:trHeight w:val="1323"/>
        </w:trPr>
        <w:tc>
          <w:tcPr>
            <w:tcW w:w="468" w:type="dxa"/>
          </w:tcPr>
          <w:p w:rsidR="005A0AB4" w:rsidRDefault="005A0AB4" w:rsidP="00D262A6">
            <w:pPr>
              <w:rPr>
                <w:rFonts w:ascii="Arial" w:hAnsi="Arial" w:cs="Arial"/>
              </w:rPr>
            </w:pPr>
          </w:p>
        </w:tc>
        <w:tc>
          <w:tcPr>
            <w:tcW w:w="1793" w:type="dxa"/>
            <w:gridSpan w:val="2"/>
          </w:tcPr>
          <w:p w:rsidR="005A0AB4" w:rsidRDefault="005A0AB4" w:rsidP="009B0CCD">
            <w:pPr>
              <w:rPr>
                <w:rFonts w:ascii="Arial" w:hAnsi="Arial" w:cs="Arial"/>
                <w:b/>
              </w:rPr>
            </w:pPr>
          </w:p>
        </w:tc>
        <w:tc>
          <w:tcPr>
            <w:tcW w:w="666" w:type="dxa"/>
          </w:tcPr>
          <w:p w:rsidR="005A0AB4" w:rsidRDefault="005A0AB4" w:rsidP="00C0521C">
            <w:pPr>
              <w:rPr>
                <w:rFonts w:ascii="Arial" w:hAnsi="Arial" w:cs="Arial"/>
              </w:rPr>
            </w:pPr>
            <w:r>
              <w:rPr>
                <w:rFonts w:ascii="Arial" w:hAnsi="Arial" w:cs="Arial"/>
              </w:rPr>
              <w:t>18.3</w:t>
            </w:r>
          </w:p>
        </w:tc>
        <w:tc>
          <w:tcPr>
            <w:tcW w:w="6867" w:type="dxa"/>
            <w:gridSpan w:val="6"/>
          </w:tcPr>
          <w:p w:rsidR="005A0AB4" w:rsidRDefault="00271461" w:rsidP="007942FB">
            <w:pPr>
              <w:jc w:val="both"/>
              <w:rPr>
                <w:rFonts w:ascii="Arial" w:hAnsi="Arial" w:cs="Arial"/>
              </w:rPr>
            </w:pPr>
            <w:r>
              <w:rPr>
                <w:rFonts w:ascii="Arial" w:hAnsi="Arial" w:cs="Arial"/>
              </w:rPr>
              <w:t xml:space="preserve">Prior to the detailed evaluation, the procuring agency will determine the substantial responsiveness of each bid to the </w:t>
            </w:r>
            <w:r w:rsidR="00C43C15">
              <w:rPr>
                <w:rFonts w:ascii="Arial" w:hAnsi="Arial" w:cs="Arial"/>
              </w:rPr>
              <w:t xml:space="preserve">bidding documents. </w:t>
            </w:r>
            <w:r w:rsidR="007942FB">
              <w:rPr>
                <w:rFonts w:ascii="Arial" w:hAnsi="Arial" w:cs="Arial"/>
              </w:rPr>
              <w:t xml:space="preserve">A substantially responsive bid is one which conforms to all the </w:t>
            </w:r>
            <w:r w:rsidR="00F96438">
              <w:rPr>
                <w:rFonts w:ascii="Arial" w:hAnsi="Arial" w:cs="Arial"/>
              </w:rPr>
              <w:t xml:space="preserve">terms and conditions of the bidding documents without </w:t>
            </w:r>
            <w:r w:rsidR="00230113">
              <w:rPr>
                <w:rFonts w:ascii="Arial" w:hAnsi="Arial" w:cs="Arial"/>
              </w:rPr>
              <w:t xml:space="preserve">material </w:t>
            </w:r>
            <w:r w:rsidR="007E47CA">
              <w:rPr>
                <w:rFonts w:ascii="Arial" w:hAnsi="Arial" w:cs="Arial"/>
              </w:rPr>
              <w:t xml:space="preserve">deviations. Procuring agency’s </w:t>
            </w:r>
            <w:r w:rsidR="00775AD4">
              <w:rPr>
                <w:rFonts w:ascii="Arial" w:hAnsi="Arial" w:cs="Arial"/>
              </w:rPr>
              <w:t xml:space="preserve">determination of a bid’s responsiveness </w:t>
            </w:r>
            <w:r w:rsidR="00DB03EE">
              <w:rPr>
                <w:rFonts w:ascii="Arial" w:hAnsi="Arial" w:cs="Arial"/>
              </w:rPr>
              <w:t xml:space="preserve">is to be based on the contents of the bid itself. </w:t>
            </w:r>
          </w:p>
        </w:tc>
      </w:tr>
      <w:tr w:rsidR="00D23A29" w:rsidRPr="000C0B1D" w:rsidTr="00844AF8">
        <w:trPr>
          <w:trHeight w:val="927"/>
        </w:trPr>
        <w:tc>
          <w:tcPr>
            <w:tcW w:w="468" w:type="dxa"/>
          </w:tcPr>
          <w:p w:rsidR="00D23A29" w:rsidRDefault="00D23A29" w:rsidP="00D262A6">
            <w:pPr>
              <w:rPr>
                <w:rFonts w:ascii="Arial" w:hAnsi="Arial" w:cs="Arial"/>
              </w:rPr>
            </w:pPr>
          </w:p>
        </w:tc>
        <w:tc>
          <w:tcPr>
            <w:tcW w:w="1793" w:type="dxa"/>
            <w:gridSpan w:val="2"/>
          </w:tcPr>
          <w:p w:rsidR="00D23A29" w:rsidRDefault="00D23A29" w:rsidP="009B0CCD">
            <w:pPr>
              <w:rPr>
                <w:rFonts w:ascii="Arial" w:hAnsi="Arial" w:cs="Arial"/>
                <w:b/>
              </w:rPr>
            </w:pPr>
          </w:p>
        </w:tc>
        <w:tc>
          <w:tcPr>
            <w:tcW w:w="666" w:type="dxa"/>
          </w:tcPr>
          <w:p w:rsidR="00D23A29" w:rsidRDefault="00D23A29" w:rsidP="00C0521C">
            <w:pPr>
              <w:rPr>
                <w:rFonts w:ascii="Arial" w:hAnsi="Arial" w:cs="Arial"/>
              </w:rPr>
            </w:pPr>
            <w:r>
              <w:rPr>
                <w:rFonts w:ascii="Arial" w:hAnsi="Arial" w:cs="Arial"/>
              </w:rPr>
              <w:t>18.4</w:t>
            </w:r>
          </w:p>
        </w:tc>
        <w:tc>
          <w:tcPr>
            <w:tcW w:w="6867" w:type="dxa"/>
            <w:gridSpan w:val="6"/>
          </w:tcPr>
          <w:p w:rsidR="00D23A29" w:rsidRDefault="00420851" w:rsidP="000B1F0A">
            <w:pPr>
              <w:jc w:val="both"/>
              <w:rPr>
                <w:rFonts w:ascii="Arial" w:hAnsi="Arial" w:cs="Arial"/>
              </w:rPr>
            </w:pPr>
            <w:r>
              <w:rPr>
                <w:rFonts w:ascii="Arial" w:hAnsi="Arial" w:cs="Arial"/>
              </w:rPr>
              <w:t xml:space="preserve">If a bid is not </w:t>
            </w:r>
            <w:r w:rsidR="00D87D82">
              <w:rPr>
                <w:rFonts w:ascii="Arial" w:hAnsi="Arial" w:cs="Arial"/>
              </w:rPr>
              <w:t xml:space="preserve">substantially </w:t>
            </w:r>
            <w:r w:rsidR="00C0523A">
              <w:rPr>
                <w:rFonts w:ascii="Arial" w:hAnsi="Arial" w:cs="Arial"/>
              </w:rPr>
              <w:t xml:space="preserve">responsive, </w:t>
            </w:r>
            <w:r w:rsidR="008A0503">
              <w:rPr>
                <w:rFonts w:ascii="Arial" w:hAnsi="Arial" w:cs="Arial"/>
              </w:rPr>
              <w:t xml:space="preserve">it will be </w:t>
            </w:r>
            <w:r w:rsidR="000A16D3">
              <w:rPr>
                <w:rFonts w:ascii="Arial" w:hAnsi="Arial" w:cs="Arial"/>
              </w:rPr>
              <w:t xml:space="preserve">rejected by the </w:t>
            </w:r>
            <w:r w:rsidR="003A7A46">
              <w:rPr>
                <w:rFonts w:ascii="Arial" w:hAnsi="Arial" w:cs="Arial"/>
              </w:rPr>
              <w:t xml:space="preserve">procuring agency </w:t>
            </w:r>
            <w:r w:rsidR="000B1F0A">
              <w:rPr>
                <w:rFonts w:ascii="Arial" w:hAnsi="Arial" w:cs="Arial"/>
              </w:rPr>
              <w:t xml:space="preserve">and may not </w:t>
            </w:r>
            <w:r w:rsidR="00443428">
              <w:rPr>
                <w:rFonts w:ascii="Arial" w:hAnsi="Arial" w:cs="Arial"/>
              </w:rPr>
              <w:t xml:space="preserve">subsequently be made responsive </w:t>
            </w:r>
            <w:r w:rsidR="006532AD">
              <w:rPr>
                <w:rFonts w:ascii="Arial" w:hAnsi="Arial" w:cs="Arial"/>
              </w:rPr>
              <w:t xml:space="preserve">by the bidder by correction of the </w:t>
            </w:r>
            <w:r w:rsidR="004E1D29">
              <w:rPr>
                <w:rFonts w:ascii="Arial" w:hAnsi="Arial" w:cs="Arial"/>
              </w:rPr>
              <w:t xml:space="preserve">nonconformity. </w:t>
            </w:r>
          </w:p>
        </w:tc>
      </w:tr>
      <w:tr w:rsidR="007D12A3" w:rsidRPr="0063162A" w:rsidTr="00844AF8">
        <w:trPr>
          <w:trHeight w:val="70"/>
        </w:trPr>
        <w:tc>
          <w:tcPr>
            <w:tcW w:w="468" w:type="dxa"/>
          </w:tcPr>
          <w:p w:rsidR="007D12A3" w:rsidRPr="0063162A" w:rsidRDefault="007D12A3" w:rsidP="00DA7401">
            <w:pPr>
              <w:rPr>
                <w:rFonts w:ascii="Arial" w:hAnsi="Arial" w:cs="Arial"/>
                <w:sz w:val="12"/>
                <w:szCs w:val="24"/>
              </w:rPr>
            </w:pPr>
          </w:p>
        </w:tc>
        <w:tc>
          <w:tcPr>
            <w:tcW w:w="9326" w:type="dxa"/>
            <w:gridSpan w:val="9"/>
          </w:tcPr>
          <w:p w:rsidR="007D12A3" w:rsidRPr="0063162A" w:rsidRDefault="007D12A3" w:rsidP="00DA7401">
            <w:pPr>
              <w:jc w:val="both"/>
              <w:rPr>
                <w:rFonts w:ascii="Arial" w:hAnsi="Arial" w:cs="Arial"/>
                <w:sz w:val="12"/>
                <w:szCs w:val="24"/>
              </w:rPr>
            </w:pPr>
          </w:p>
        </w:tc>
      </w:tr>
      <w:tr w:rsidR="004E1D29" w:rsidRPr="000C0B1D" w:rsidTr="00844AF8">
        <w:trPr>
          <w:trHeight w:val="1062"/>
        </w:trPr>
        <w:tc>
          <w:tcPr>
            <w:tcW w:w="468" w:type="dxa"/>
          </w:tcPr>
          <w:p w:rsidR="004E1D29" w:rsidRDefault="00F93705" w:rsidP="00D262A6">
            <w:pPr>
              <w:rPr>
                <w:rFonts w:ascii="Arial" w:hAnsi="Arial" w:cs="Arial"/>
              </w:rPr>
            </w:pPr>
            <w:r>
              <w:rPr>
                <w:rFonts w:ascii="Arial" w:hAnsi="Arial" w:cs="Arial"/>
              </w:rPr>
              <w:t>19.</w:t>
            </w:r>
          </w:p>
        </w:tc>
        <w:tc>
          <w:tcPr>
            <w:tcW w:w="1793" w:type="dxa"/>
            <w:gridSpan w:val="2"/>
          </w:tcPr>
          <w:p w:rsidR="004E1D29" w:rsidRDefault="00D42CE4" w:rsidP="009B0CCD">
            <w:pPr>
              <w:rPr>
                <w:rFonts w:ascii="Arial" w:hAnsi="Arial" w:cs="Arial"/>
                <w:b/>
              </w:rPr>
            </w:pPr>
            <w:r>
              <w:rPr>
                <w:rFonts w:ascii="Arial" w:hAnsi="Arial" w:cs="Arial"/>
                <w:b/>
              </w:rPr>
              <w:t xml:space="preserve">Evaluation and Comparison of Bids </w:t>
            </w:r>
          </w:p>
        </w:tc>
        <w:tc>
          <w:tcPr>
            <w:tcW w:w="666" w:type="dxa"/>
          </w:tcPr>
          <w:p w:rsidR="004E1D29" w:rsidRDefault="00A65627" w:rsidP="00C0521C">
            <w:pPr>
              <w:rPr>
                <w:rFonts w:ascii="Arial" w:hAnsi="Arial" w:cs="Arial"/>
              </w:rPr>
            </w:pPr>
            <w:r>
              <w:rPr>
                <w:rFonts w:ascii="Arial" w:hAnsi="Arial" w:cs="Arial"/>
              </w:rPr>
              <w:t>19.1</w:t>
            </w:r>
          </w:p>
        </w:tc>
        <w:tc>
          <w:tcPr>
            <w:tcW w:w="6867" w:type="dxa"/>
            <w:gridSpan w:val="6"/>
          </w:tcPr>
          <w:p w:rsidR="004E1D29" w:rsidRDefault="00985A9E" w:rsidP="000B1F0A">
            <w:pPr>
              <w:jc w:val="both"/>
              <w:rPr>
                <w:rFonts w:ascii="Arial" w:hAnsi="Arial" w:cs="Arial"/>
              </w:rPr>
            </w:pPr>
            <w:r>
              <w:rPr>
                <w:rFonts w:ascii="Arial" w:hAnsi="Arial" w:cs="Arial"/>
              </w:rPr>
              <w:t xml:space="preserve">The procuring agency will evaluate </w:t>
            </w:r>
            <w:r w:rsidR="00C45B5F">
              <w:rPr>
                <w:rFonts w:ascii="Arial" w:hAnsi="Arial" w:cs="Arial"/>
              </w:rPr>
              <w:t xml:space="preserve">and compare the bids which </w:t>
            </w:r>
            <w:r w:rsidR="00B5626F">
              <w:rPr>
                <w:rFonts w:ascii="Arial" w:hAnsi="Arial" w:cs="Arial"/>
              </w:rPr>
              <w:t xml:space="preserve">have been determined to be substantially responsive. </w:t>
            </w:r>
          </w:p>
        </w:tc>
      </w:tr>
      <w:tr w:rsidR="007D12A3" w:rsidRPr="0063162A" w:rsidTr="00844AF8">
        <w:trPr>
          <w:trHeight w:val="70"/>
        </w:trPr>
        <w:tc>
          <w:tcPr>
            <w:tcW w:w="468" w:type="dxa"/>
          </w:tcPr>
          <w:p w:rsidR="007D12A3" w:rsidRPr="0063162A" w:rsidRDefault="007D12A3" w:rsidP="00DA7401">
            <w:pPr>
              <w:rPr>
                <w:rFonts w:ascii="Arial" w:hAnsi="Arial" w:cs="Arial"/>
                <w:sz w:val="12"/>
                <w:szCs w:val="24"/>
              </w:rPr>
            </w:pPr>
          </w:p>
        </w:tc>
        <w:tc>
          <w:tcPr>
            <w:tcW w:w="9326" w:type="dxa"/>
            <w:gridSpan w:val="9"/>
          </w:tcPr>
          <w:p w:rsidR="007D12A3" w:rsidRPr="0063162A" w:rsidRDefault="007D12A3" w:rsidP="00DA7401">
            <w:pPr>
              <w:jc w:val="both"/>
              <w:rPr>
                <w:rFonts w:ascii="Arial" w:hAnsi="Arial" w:cs="Arial"/>
                <w:sz w:val="12"/>
                <w:szCs w:val="24"/>
              </w:rPr>
            </w:pPr>
          </w:p>
        </w:tc>
      </w:tr>
      <w:tr w:rsidR="00B5626F" w:rsidRPr="000C0B1D" w:rsidTr="00844AF8">
        <w:trPr>
          <w:trHeight w:val="1215"/>
        </w:trPr>
        <w:tc>
          <w:tcPr>
            <w:tcW w:w="468" w:type="dxa"/>
          </w:tcPr>
          <w:p w:rsidR="00B5626F" w:rsidRDefault="00B5626F" w:rsidP="00D262A6">
            <w:pPr>
              <w:rPr>
                <w:rFonts w:ascii="Arial" w:hAnsi="Arial" w:cs="Arial"/>
              </w:rPr>
            </w:pPr>
          </w:p>
        </w:tc>
        <w:tc>
          <w:tcPr>
            <w:tcW w:w="1793" w:type="dxa"/>
            <w:gridSpan w:val="2"/>
          </w:tcPr>
          <w:p w:rsidR="00B5626F" w:rsidRDefault="00B5626F" w:rsidP="009B0CCD">
            <w:pPr>
              <w:rPr>
                <w:rFonts w:ascii="Arial" w:hAnsi="Arial" w:cs="Arial"/>
                <w:b/>
              </w:rPr>
            </w:pPr>
          </w:p>
        </w:tc>
        <w:tc>
          <w:tcPr>
            <w:tcW w:w="666" w:type="dxa"/>
          </w:tcPr>
          <w:p w:rsidR="00B5626F" w:rsidRDefault="00B5626F" w:rsidP="00C0521C">
            <w:pPr>
              <w:rPr>
                <w:rFonts w:ascii="Arial" w:hAnsi="Arial" w:cs="Arial"/>
              </w:rPr>
            </w:pPr>
            <w:r>
              <w:rPr>
                <w:rFonts w:ascii="Arial" w:hAnsi="Arial" w:cs="Arial"/>
              </w:rPr>
              <w:t>19.2</w:t>
            </w:r>
          </w:p>
        </w:tc>
        <w:tc>
          <w:tcPr>
            <w:tcW w:w="6867" w:type="dxa"/>
            <w:gridSpan w:val="6"/>
          </w:tcPr>
          <w:p w:rsidR="00B5626F" w:rsidRDefault="00355A3D" w:rsidP="008F3C7A">
            <w:pPr>
              <w:jc w:val="both"/>
              <w:rPr>
                <w:rFonts w:ascii="Arial" w:hAnsi="Arial" w:cs="Arial"/>
              </w:rPr>
            </w:pPr>
            <w:r>
              <w:rPr>
                <w:rFonts w:ascii="Arial" w:hAnsi="Arial" w:cs="Arial"/>
              </w:rPr>
              <w:t xml:space="preserve">The procuring agency’s </w:t>
            </w:r>
            <w:r w:rsidR="00D23F5B">
              <w:rPr>
                <w:rFonts w:ascii="Arial" w:hAnsi="Arial" w:cs="Arial"/>
              </w:rPr>
              <w:t>evaluation</w:t>
            </w:r>
            <w:r w:rsidR="00037EB2">
              <w:rPr>
                <w:rFonts w:ascii="Arial" w:hAnsi="Arial" w:cs="Arial"/>
              </w:rPr>
              <w:t xml:space="preserve"> of a bid will be on TOTAL COST OF GOODS inclusive </w:t>
            </w:r>
            <w:r w:rsidR="00D23F5B">
              <w:rPr>
                <w:rFonts w:ascii="Arial" w:hAnsi="Arial" w:cs="Arial"/>
              </w:rPr>
              <w:t>of all taxes, stamps, duties, levies</w:t>
            </w:r>
            <w:r w:rsidR="00332460">
              <w:rPr>
                <w:rFonts w:ascii="Arial" w:hAnsi="Arial" w:cs="Arial"/>
              </w:rPr>
              <w:t>, fees and installation and integration charges imposed and shall exclu</w:t>
            </w:r>
            <w:r w:rsidR="008F3C7A">
              <w:rPr>
                <w:rFonts w:ascii="Arial" w:hAnsi="Arial" w:cs="Arial"/>
              </w:rPr>
              <w:t>de</w:t>
            </w:r>
            <w:r w:rsidR="00332460">
              <w:rPr>
                <w:rFonts w:ascii="Arial" w:hAnsi="Arial" w:cs="Arial"/>
              </w:rPr>
              <w:t xml:space="preserve"> </w:t>
            </w:r>
            <w:r w:rsidR="000E3D90">
              <w:rPr>
                <w:rFonts w:ascii="Arial" w:hAnsi="Arial" w:cs="Arial"/>
              </w:rPr>
              <w:t xml:space="preserve">any allowance for price adjustment </w:t>
            </w:r>
            <w:r w:rsidR="007A7092">
              <w:rPr>
                <w:rFonts w:ascii="Arial" w:hAnsi="Arial" w:cs="Arial"/>
              </w:rPr>
              <w:t xml:space="preserve">during the period of execution of the contract. </w:t>
            </w:r>
          </w:p>
        </w:tc>
      </w:tr>
      <w:tr w:rsidR="007D12A3" w:rsidRPr="0063162A" w:rsidTr="00844AF8">
        <w:trPr>
          <w:trHeight w:val="70"/>
        </w:trPr>
        <w:tc>
          <w:tcPr>
            <w:tcW w:w="468" w:type="dxa"/>
          </w:tcPr>
          <w:p w:rsidR="007D12A3" w:rsidRPr="0063162A" w:rsidRDefault="007D12A3" w:rsidP="00DA7401">
            <w:pPr>
              <w:rPr>
                <w:rFonts w:ascii="Arial" w:hAnsi="Arial" w:cs="Arial"/>
                <w:sz w:val="12"/>
                <w:szCs w:val="24"/>
              </w:rPr>
            </w:pPr>
          </w:p>
        </w:tc>
        <w:tc>
          <w:tcPr>
            <w:tcW w:w="9326" w:type="dxa"/>
            <w:gridSpan w:val="9"/>
          </w:tcPr>
          <w:p w:rsidR="007D12A3" w:rsidRPr="0063162A" w:rsidRDefault="007D12A3" w:rsidP="00DA7401">
            <w:pPr>
              <w:jc w:val="both"/>
              <w:rPr>
                <w:rFonts w:ascii="Arial" w:hAnsi="Arial" w:cs="Arial"/>
                <w:sz w:val="12"/>
                <w:szCs w:val="24"/>
              </w:rPr>
            </w:pPr>
          </w:p>
        </w:tc>
      </w:tr>
      <w:tr w:rsidR="007A7092" w:rsidRPr="000C0B1D" w:rsidTr="00844AF8">
        <w:trPr>
          <w:trHeight w:val="1251"/>
        </w:trPr>
        <w:tc>
          <w:tcPr>
            <w:tcW w:w="468" w:type="dxa"/>
          </w:tcPr>
          <w:p w:rsidR="007A7092" w:rsidRDefault="00961695" w:rsidP="00D262A6">
            <w:pPr>
              <w:rPr>
                <w:rFonts w:ascii="Arial" w:hAnsi="Arial" w:cs="Arial"/>
              </w:rPr>
            </w:pPr>
            <w:r>
              <w:rPr>
                <w:rFonts w:ascii="Arial" w:hAnsi="Arial" w:cs="Arial"/>
              </w:rPr>
              <w:t>20.</w:t>
            </w:r>
          </w:p>
        </w:tc>
        <w:tc>
          <w:tcPr>
            <w:tcW w:w="1793" w:type="dxa"/>
            <w:gridSpan w:val="2"/>
          </w:tcPr>
          <w:p w:rsidR="007A7092" w:rsidRDefault="00CC7079" w:rsidP="009B0CCD">
            <w:pPr>
              <w:rPr>
                <w:rFonts w:ascii="Arial" w:hAnsi="Arial" w:cs="Arial"/>
                <w:b/>
              </w:rPr>
            </w:pPr>
            <w:r>
              <w:rPr>
                <w:rFonts w:ascii="Arial" w:hAnsi="Arial" w:cs="Arial"/>
                <w:b/>
              </w:rPr>
              <w:t xml:space="preserve">Contacting the Procuring agency </w:t>
            </w:r>
          </w:p>
        </w:tc>
        <w:tc>
          <w:tcPr>
            <w:tcW w:w="666" w:type="dxa"/>
          </w:tcPr>
          <w:p w:rsidR="007A7092" w:rsidRDefault="00AB182E" w:rsidP="00C0521C">
            <w:pPr>
              <w:rPr>
                <w:rFonts w:ascii="Arial" w:hAnsi="Arial" w:cs="Arial"/>
              </w:rPr>
            </w:pPr>
            <w:r>
              <w:rPr>
                <w:rFonts w:ascii="Arial" w:hAnsi="Arial" w:cs="Arial"/>
              </w:rPr>
              <w:t>20.1</w:t>
            </w:r>
          </w:p>
        </w:tc>
        <w:tc>
          <w:tcPr>
            <w:tcW w:w="6867" w:type="dxa"/>
            <w:gridSpan w:val="6"/>
          </w:tcPr>
          <w:p w:rsidR="007A7092" w:rsidRDefault="003576E7" w:rsidP="000B1F0A">
            <w:pPr>
              <w:jc w:val="both"/>
              <w:rPr>
                <w:rFonts w:ascii="Arial" w:hAnsi="Arial" w:cs="Arial"/>
              </w:rPr>
            </w:pPr>
            <w:r>
              <w:rPr>
                <w:rFonts w:ascii="Arial" w:hAnsi="Arial" w:cs="Arial"/>
              </w:rPr>
              <w:t xml:space="preserve">No bidder shall contact </w:t>
            </w:r>
            <w:r w:rsidR="00064A39">
              <w:rPr>
                <w:rFonts w:ascii="Arial" w:hAnsi="Arial" w:cs="Arial"/>
              </w:rPr>
              <w:t xml:space="preserve">the procuring agency on any matter relating </w:t>
            </w:r>
            <w:r w:rsidR="0064715B">
              <w:rPr>
                <w:rFonts w:ascii="Arial" w:hAnsi="Arial" w:cs="Arial"/>
              </w:rPr>
              <w:t xml:space="preserve">to its bid, from the time of the bid opening to the </w:t>
            </w:r>
            <w:r w:rsidR="001920D7">
              <w:rPr>
                <w:rFonts w:ascii="Arial" w:hAnsi="Arial" w:cs="Arial"/>
              </w:rPr>
              <w:t xml:space="preserve">time the announcement </w:t>
            </w:r>
            <w:r w:rsidR="005D685E">
              <w:rPr>
                <w:rFonts w:ascii="Arial" w:hAnsi="Arial" w:cs="Arial"/>
              </w:rPr>
              <w:t xml:space="preserve">of Bid Evaluation </w:t>
            </w:r>
            <w:r w:rsidR="0056675D">
              <w:rPr>
                <w:rFonts w:ascii="Arial" w:hAnsi="Arial" w:cs="Arial"/>
              </w:rPr>
              <w:t xml:space="preserve">Report. If the Bidder wishes to bring additional information to the notice </w:t>
            </w:r>
            <w:r w:rsidR="00463A59">
              <w:rPr>
                <w:rFonts w:ascii="Arial" w:hAnsi="Arial" w:cs="Arial"/>
              </w:rPr>
              <w:t xml:space="preserve">of the procuring agency, it should do so </w:t>
            </w:r>
            <w:r w:rsidR="000A7753">
              <w:rPr>
                <w:rFonts w:ascii="Arial" w:hAnsi="Arial" w:cs="Arial"/>
              </w:rPr>
              <w:t xml:space="preserve">in writing. </w:t>
            </w:r>
          </w:p>
        </w:tc>
      </w:tr>
      <w:tr w:rsidR="007D12A3" w:rsidRPr="0063162A" w:rsidTr="00844AF8">
        <w:trPr>
          <w:trHeight w:val="70"/>
        </w:trPr>
        <w:tc>
          <w:tcPr>
            <w:tcW w:w="468" w:type="dxa"/>
          </w:tcPr>
          <w:p w:rsidR="007D12A3" w:rsidRPr="0063162A" w:rsidRDefault="007D12A3" w:rsidP="00DA7401">
            <w:pPr>
              <w:rPr>
                <w:rFonts w:ascii="Arial" w:hAnsi="Arial" w:cs="Arial"/>
                <w:sz w:val="12"/>
                <w:szCs w:val="24"/>
              </w:rPr>
            </w:pPr>
          </w:p>
        </w:tc>
        <w:tc>
          <w:tcPr>
            <w:tcW w:w="9326" w:type="dxa"/>
            <w:gridSpan w:val="9"/>
          </w:tcPr>
          <w:p w:rsidR="007D12A3" w:rsidRPr="0063162A" w:rsidRDefault="007D12A3" w:rsidP="00DA7401">
            <w:pPr>
              <w:jc w:val="both"/>
              <w:rPr>
                <w:rFonts w:ascii="Arial" w:hAnsi="Arial" w:cs="Arial"/>
                <w:sz w:val="12"/>
                <w:szCs w:val="24"/>
              </w:rPr>
            </w:pPr>
          </w:p>
        </w:tc>
      </w:tr>
      <w:tr w:rsidR="000A7753" w:rsidRPr="000C0B1D" w:rsidTr="00844AF8">
        <w:trPr>
          <w:trHeight w:val="1053"/>
        </w:trPr>
        <w:tc>
          <w:tcPr>
            <w:tcW w:w="468" w:type="dxa"/>
          </w:tcPr>
          <w:p w:rsidR="000A7753" w:rsidRDefault="000A7753" w:rsidP="00D262A6">
            <w:pPr>
              <w:rPr>
                <w:rFonts w:ascii="Arial" w:hAnsi="Arial" w:cs="Arial"/>
              </w:rPr>
            </w:pPr>
          </w:p>
        </w:tc>
        <w:tc>
          <w:tcPr>
            <w:tcW w:w="1793" w:type="dxa"/>
            <w:gridSpan w:val="2"/>
          </w:tcPr>
          <w:p w:rsidR="000A7753" w:rsidRDefault="000A7753" w:rsidP="009B0CCD">
            <w:pPr>
              <w:rPr>
                <w:rFonts w:ascii="Arial" w:hAnsi="Arial" w:cs="Arial"/>
                <w:b/>
              </w:rPr>
            </w:pPr>
          </w:p>
        </w:tc>
        <w:tc>
          <w:tcPr>
            <w:tcW w:w="666" w:type="dxa"/>
          </w:tcPr>
          <w:p w:rsidR="000A7753" w:rsidRDefault="000A7753" w:rsidP="00C0521C">
            <w:pPr>
              <w:rPr>
                <w:rFonts w:ascii="Arial" w:hAnsi="Arial" w:cs="Arial"/>
              </w:rPr>
            </w:pPr>
            <w:r>
              <w:rPr>
                <w:rFonts w:ascii="Arial" w:hAnsi="Arial" w:cs="Arial"/>
              </w:rPr>
              <w:t>20.2</w:t>
            </w:r>
          </w:p>
        </w:tc>
        <w:tc>
          <w:tcPr>
            <w:tcW w:w="6867" w:type="dxa"/>
            <w:gridSpan w:val="6"/>
          </w:tcPr>
          <w:p w:rsidR="000A7753" w:rsidRDefault="00550BFD" w:rsidP="000B1F0A">
            <w:pPr>
              <w:jc w:val="both"/>
              <w:rPr>
                <w:rFonts w:ascii="Arial" w:hAnsi="Arial" w:cs="Arial"/>
              </w:rPr>
            </w:pPr>
            <w:r>
              <w:rPr>
                <w:rFonts w:ascii="Arial" w:hAnsi="Arial" w:cs="Arial"/>
              </w:rPr>
              <w:t xml:space="preserve">Any efforts by a Bidder to influence the procuring agency in its </w:t>
            </w:r>
            <w:r w:rsidR="00635EAF">
              <w:rPr>
                <w:rFonts w:ascii="Arial" w:hAnsi="Arial" w:cs="Arial"/>
              </w:rPr>
              <w:t xml:space="preserve">decisions on bid </w:t>
            </w:r>
            <w:r w:rsidR="00CE7E0D">
              <w:rPr>
                <w:rFonts w:ascii="Arial" w:hAnsi="Arial" w:cs="Arial"/>
              </w:rPr>
              <w:t>evaluation, bid comp</w:t>
            </w:r>
            <w:r w:rsidR="00306B9A">
              <w:rPr>
                <w:rFonts w:ascii="Arial" w:hAnsi="Arial" w:cs="Arial"/>
              </w:rPr>
              <w:t xml:space="preserve">arison, or contract award may result in the rejection of the Bidder’s bid. </w:t>
            </w:r>
          </w:p>
        </w:tc>
      </w:tr>
      <w:tr w:rsidR="00306B9A" w:rsidRPr="00307C81" w:rsidTr="00844AF8">
        <w:trPr>
          <w:trHeight w:val="567"/>
        </w:trPr>
        <w:tc>
          <w:tcPr>
            <w:tcW w:w="9794" w:type="dxa"/>
            <w:gridSpan w:val="10"/>
          </w:tcPr>
          <w:p w:rsidR="00306B9A" w:rsidRPr="00307C81" w:rsidRDefault="00306B9A" w:rsidP="00D262A6">
            <w:pPr>
              <w:jc w:val="center"/>
              <w:rPr>
                <w:rFonts w:ascii="Arial" w:hAnsi="Arial" w:cs="Arial"/>
                <w:b/>
                <w:u w:val="single"/>
              </w:rPr>
            </w:pPr>
            <w:r>
              <w:rPr>
                <w:rFonts w:ascii="Arial" w:hAnsi="Arial" w:cs="Arial"/>
                <w:b/>
                <w:u w:val="single"/>
              </w:rPr>
              <w:t xml:space="preserve">Award of Contract </w:t>
            </w:r>
          </w:p>
        </w:tc>
      </w:tr>
      <w:tr w:rsidR="00306B9A" w:rsidRPr="000C0B1D" w:rsidTr="00844AF8">
        <w:trPr>
          <w:trHeight w:val="972"/>
        </w:trPr>
        <w:tc>
          <w:tcPr>
            <w:tcW w:w="558" w:type="dxa"/>
            <w:gridSpan w:val="2"/>
          </w:tcPr>
          <w:p w:rsidR="00306B9A" w:rsidRDefault="00306B9A" w:rsidP="00D262A6">
            <w:pPr>
              <w:rPr>
                <w:rFonts w:ascii="Arial" w:hAnsi="Arial" w:cs="Arial"/>
              </w:rPr>
            </w:pPr>
            <w:r>
              <w:rPr>
                <w:rFonts w:ascii="Arial" w:hAnsi="Arial" w:cs="Arial"/>
              </w:rPr>
              <w:t>21.</w:t>
            </w:r>
          </w:p>
        </w:tc>
        <w:tc>
          <w:tcPr>
            <w:tcW w:w="1703" w:type="dxa"/>
          </w:tcPr>
          <w:p w:rsidR="00306B9A" w:rsidRDefault="00306B9A" w:rsidP="009B0CCD">
            <w:pPr>
              <w:rPr>
                <w:rFonts w:ascii="Arial" w:hAnsi="Arial" w:cs="Arial"/>
                <w:b/>
              </w:rPr>
            </w:pPr>
            <w:r>
              <w:rPr>
                <w:rFonts w:ascii="Arial" w:hAnsi="Arial" w:cs="Arial"/>
                <w:b/>
              </w:rPr>
              <w:t xml:space="preserve">Post Qualification </w:t>
            </w:r>
          </w:p>
        </w:tc>
        <w:tc>
          <w:tcPr>
            <w:tcW w:w="666" w:type="dxa"/>
          </w:tcPr>
          <w:p w:rsidR="00306B9A" w:rsidRDefault="00306B9A" w:rsidP="00C0521C">
            <w:pPr>
              <w:rPr>
                <w:rFonts w:ascii="Arial" w:hAnsi="Arial" w:cs="Arial"/>
              </w:rPr>
            </w:pPr>
            <w:r>
              <w:rPr>
                <w:rFonts w:ascii="Arial" w:hAnsi="Arial" w:cs="Arial"/>
              </w:rPr>
              <w:t>21.1</w:t>
            </w:r>
          </w:p>
        </w:tc>
        <w:tc>
          <w:tcPr>
            <w:tcW w:w="6867" w:type="dxa"/>
            <w:gridSpan w:val="6"/>
          </w:tcPr>
          <w:p w:rsidR="00306B9A" w:rsidRDefault="00E230F2" w:rsidP="000B1F0A">
            <w:pPr>
              <w:jc w:val="both"/>
              <w:rPr>
                <w:rFonts w:ascii="Arial" w:hAnsi="Arial" w:cs="Arial"/>
              </w:rPr>
            </w:pPr>
            <w:r>
              <w:rPr>
                <w:rFonts w:ascii="Arial" w:hAnsi="Arial" w:cs="Arial"/>
              </w:rPr>
              <w:t xml:space="preserve">In the absence of prequalification, the procuring agency may </w:t>
            </w:r>
            <w:r w:rsidR="00240E65">
              <w:rPr>
                <w:rFonts w:ascii="Arial" w:hAnsi="Arial" w:cs="Arial"/>
              </w:rPr>
              <w:t xml:space="preserve">determine to its satisfaction whether that selected Bidder having submitted the lowest evaluated responsive </w:t>
            </w:r>
            <w:r w:rsidR="00182309">
              <w:rPr>
                <w:rFonts w:ascii="Arial" w:hAnsi="Arial" w:cs="Arial"/>
              </w:rPr>
              <w:t xml:space="preserve">bid is qualified to perform the contract satisfactorily. </w:t>
            </w:r>
          </w:p>
        </w:tc>
      </w:tr>
      <w:tr w:rsidR="00B23E41" w:rsidRPr="0063162A" w:rsidTr="00844AF8">
        <w:trPr>
          <w:trHeight w:val="70"/>
        </w:trPr>
        <w:tc>
          <w:tcPr>
            <w:tcW w:w="558" w:type="dxa"/>
            <w:gridSpan w:val="2"/>
          </w:tcPr>
          <w:p w:rsidR="00B23E41" w:rsidRPr="0063162A" w:rsidRDefault="00B23E41" w:rsidP="00DA7401">
            <w:pPr>
              <w:rPr>
                <w:rFonts w:ascii="Arial" w:hAnsi="Arial" w:cs="Arial"/>
                <w:sz w:val="12"/>
                <w:szCs w:val="24"/>
              </w:rPr>
            </w:pPr>
          </w:p>
        </w:tc>
        <w:tc>
          <w:tcPr>
            <w:tcW w:w="9236" w:type="dxa"/>
            <w:gridSpan w:val="8"/>
          </w:tcPr>
          <w:p w:rsidR="00B23E41" w:rsidRPr="0063162A" w:rsidRDefault="00B23E41" w:rsidP="00DA7401">
            <w:pPr>
              <w:jc w:val="both"/>
              <w:rPr>
                <w:rFonts w:ascii="Arial" w:hAnsi="Arial" w:cs="Arial"/>
                <w:sz w:val="12"/>
                <w:szCs w:val="24"/>
              </w:rPr>
            </w:pPr>
          </w:p>
        </w:tc>
      </w:tr>
      <w:tr w:rsidR="00182309" w:rsidRPr="000C0B1D" w:rsidTr="00844AF8">
        <w:trPr>
          <w:trHeight w:val="1458"/>
        </w:trPr>
        <w:tc>
          <w:tcPr>
            <w:tcW w:w="558" w:type="dxa"/>
            <w:gridSpan w:val="2"/>
          </w:tcPr>
          <w:p w:rsidR="00182309" w:rsidRDefault="00182309" w:rsidP="00D262A6">
            <w:pPr>
              <w:rPr>
                <w:rFonts w:ascii="Arial" w:hAnsi="Arial" w:cs="Arial"/>
              </w:rPr>
            </w:pPr>
          </w:p>
        </w:tc>
        <w:tc>
          <w:tcPr>
            <w:tcW w:w="1703" w:type="dxa"/>
          </w:tcPr>
          <w:p w:rsidR="00182309" w:rsidRDefault="00182309" w:rsidP="009B0CCD">
            <w:pPr>
              <w:rPr>
                <w:rFonts w:ascii="Arial" w:hAnsi="Arial" w:cs="Arial"/>
                <w:b/>
              </w:rPr>
            </w:pPr>
          </w:p>
        </w:tc>
        <w:tc>
          <w:tcPr>
            <w:tcW w:w="666" w:type="dxa"/>
          </w:tcPr>
          <w:p w:rsidR="00182309" w:rsidRDefault="00BD6016" w:rsidP="00C0521C">
            <w:pPr>
              <w:rPr>
                <w:rFonts w:ascii="Arial" w:hAnsi="Arial" w:cs="Arial"/>
              </w:rPr>
            </w:pPr>
            <w:r>
              <w:rPr>
                <w:rFonts w:ascii="Arial" w:hAnsi="Arial" w:cs="Arial"/>
              </w:rPr>
              <w:t>21.2</w:t>
            </w:r>
          </w:p>
        </w:tc>
        <w:tc>
          <w:tcPr>
            <w:tcW w:w="6867" w:type="dxa"/>
            <w:gridSpan w:val="6"/>
          </w:tcPr>
          <w:p w:rsidR="00182309" w:rsidRDefault="008538D6" w:rsidP="008E071B">
            <w:pPr>
              <w:jc w:val="both"/>
              <w:rPr>
                <w:rFonts w:ascii="Arial" w:hAnsi="Arial" w:cs="Arial"/>
              </w:rPr>
            </w:pPr>
            <w:r>
              <w:rPr>
                <w:rFonts w:ascii="Arial" w:hAnsi="Arial" w:cs="Arial"/>
              </w:rPr>
              <w:t xml:space="preserve">The determination will take </w:t>
            </w:r>
            <w:r w:rsidR="00DB3856">
              <w:rPr>
                <w:rFonts w:ascii="Arial" w:hAnsi="Arial" w:cs="Arial"/>
              </w:rPr>
              <w:t xml:space="preserve">into account the Bidder’s </w:t>
            </w:r>
            <w:r w:rsidR="00831F46">
              <w:rPr>
                <w:rFonts w:ascii="Arial" w:hAnsi="Arial" w:cs="Arial"/>
              </w:rPr>
              <w:t>financial</w:t>
            </w:r>
            <w:r w:rsidR="00CC5268">
              <w:rPr>
                <w:rFonts w:ascii="Arial" w:hAnsi="Arial" w:cs="Arial"/>
              </w:rPr>
              <w:t xml:space="preserve"> and technical </w:t>
            </w:r>
            <w:r w:rsidR="00412CED">
              <w:rPr>
                <w:rFonts w:ascii="Arial" w:hAnsi="Arial" w:cs="Arial"/>
              </w:rPr>
              <w:t xml:space="preserve">capabilities. </w:t>
            </w:r>
            <w:r w:rsidR="005A11D9">
              <w:rPr>
                <w:rFonts w:ascii="Arial" w:hAnsi="Arial" w:cs="Arial"/>
              </w:rPr>
              <w:t xml:space="preserve">It will be based upon </w:t>
            </w:r>
            <w:r w:rsidR="00BE656C">
              <w:rPr>
                <w:rFonts w:ascii="Arial" w:hAnsi="Arial" w:cs="Arial"/>
              </w:rPr>
              <w:t xml:space="preserve">an examination </w:t>
            </w:r>
            <w:r w:rsidR="00B22999">
              <w:rPr>
                <w:rFonts w:ascii="Arial" w:hAnsi="Arial" w:cs="Arial"/>
              </w:rPr>
              <w:t xml:space="preserve">of the documentary </w:t>
            </w:r>
            <w:r w:rsidR="001F372D">
              <w:rPr>
                <w:rFonts w:ascii="Arial" w:hAnsi="Arial" w:cs="Arial"/>
              </w:rPr>
              <w:t xml:space="preserve">evidence of the Bidder’s qualifications submitted by the </w:t>
            </w:r>
            <w:r w:rsidR="008E071B">
              <w:rPr>
                <w:rFonts w:ascii="Arial" w:hAnsi="Arial" w:cs="Arial"/>
              </w:rPr>
              <w:t xml:space="preserve">Bidder, pursuant to ITB Clause 7 as well as such other information as the Procuring agency deems necessary </w:t>
            </w:r>
            <w:r w:rsidR="008C49AC">
              <w:rPr>
                <w:rFonts w:ascii="Arial" w:hAnsi="Arial" w:cs="Arial"/>
              </w:rPr>
              <w:t xml:space="preserve">and appropriate. </w:t>
            </w:r>
          </w:p>
        </w:tc>
      </w:tr>
      <w:tr w:rsidR="00B23E41" w:rsidRPr="0063162A" w:rsidTr="00844AF8">
        <w:trPr>
          <w:trHeight w:val="70"/>
        </w:trPr>
        <w:tc>
          <w:tcPr>
            <w:tcW w:w="558" w:type="dxa"/>
            <w:gridSpan w:val="2"/>
          </w:tcPr>
          <w:p w:rsidR="00B23E41" w:rsidRPr="0063162A" w:rsidRDefault="00B23E41" w:rsidP="00DA7401">
            <w:pPr>
              <w:rPr>
                <w:rFonts w:ascii="Arial" w:hAnsi="Arial" w:cs="Arial"/>
                <w:sz w:val="12"/>
                <w:szCs w:val="24"/>
              </w:rPr>
            </w:pPr>
          </w:p>
        </w:tc>
        <w:tc>
          <w:tcPr>
            <w:tcW w:w="9236" w:type="dxa"/>
            <w:gridSpan w:val="8"/>
          </w:tcPr>
          <w:p w:rsidR="00B23E41" w:rsidRPr="0063162A" w:rsidRDefault="00B23E41" w:rsidP="00DA7401">
            <w:pPr>
              <w:jc w:val="both"/>
              <w:rPr>
                <w:rFonts w:ascii="Arial" w:hAnsi="Arial" w:cs="Arial"/>
                <w:sz w:val="12"/>
                <w:szCs w:val="24"/>
              </w:rPr>
            </w:pPr>
          </w:p>
        </w:tc>
      </w:tr>
      <w:tr w:rsidR="008C49AC" w:rsidRPr="000C0B1D" w:rsidTr="00844AF8">
        <w:trPr>
          <w:trHeight w:val="1242"/>
        </w:trPr>
        <w:tc>
          <w:tcPr>
            <w:tcW w:w="558" w:type="dxa"/>
            <w:gridSpan w:val="2"/>
          </w:tcPr>
          <w:p w:rsidR="008C49AC" w:rsidRDefault="008C49AC" w:rsidP="00D262A6">
            <w:pPr>
              <w:rPr>
                <w:rFonts w:ascii="Arial" w:hAnsi="Arial" w:cs="Arial"/>
              </w:rPr>
            </w:pPr>
          </w:p>
        </w:tc>
        <w:tc>
          <w:tcPr>
            <w:tcW w:w="1703" w:type="dxa"/>
          </w:tcPr>
          <w:p w:rsidR="008C49AC" w:rsidRDefault="008C49AC" w:rsidP="009B0CCD">
            <w:pPr>
              <w:rPr>
                <w:rFonts w:ascii="Arial" w:hAnsi="Arial" w:cs="Arial"/>
                <w:b/>
              </w:rPr>
            </w:pPr>
          </w:p>
        </w:tc>
        <w:tc>
          <w:tcPr>
            <w:tcW w:w="666" w:type="dxa"/>
          </w:tcPr>
          <w:p w:rsidR="008C49AC" w:rsidRDefault="008C49AC" w:rsidP="00C0521C">
            <w:pPr>
              <w:rPr>
                <w:rFonts w:ascii="Arial" w:hAnsi="Arial" w:cs="Arial"/>
              </w:rPr>
            </w:pPr>
            <w:r>
              <w:rPr>
                <w:rFonts w:ascii="Arial" w:hAnsi="Arial" w:cs="Arial"/>
              </w:rPr>
              <w:t>21.3</w:t>
            </w:r>
          </w:p>
        </w:tc>
        <w:tc>
          <w:tcPr>
            <w:tcW w:w="6867" w:type="dxa"/>
            <w:gridSpan w:val="6"/>
          </w:tcPr>
          <w:p w:rsidR="008C49AC" w:rsidRDefault="000745CB" w:rsidP="008E071B">
            <w:pPr>
              <w:jc w:val="both"/>
              <w:rPr>
                <w:rFonts w:ascii="Arial" w:hAnsi="Arial" w:cs="Arial"/>
              </w:rPr>
            </w:pPr>
            <w:r>
              <w:rPr>
                <w:rFonts w:ascii="Arial" w:hAnsi="Arial" w:cs="Arial"/>
              </w:rPr>
              <w:t xml:space="preserve">An affirmative determination will be a prerequisite for award of the </w:t>
            </w:r>
            <w:r w:rsidR="003E0578">
              <w:rPr>
                <w:rFonts w:ascii="Arial" w:hAnsi="Arial" w:cs="Arial"/>
              </w:rPr>
              <w:t xml:space="preserve">contract to the Bidder. A negative </w:t>
            </w:r>
            <w:r w:rsidR="009F24F1">
              <w:rPr>
                <w:rFonts w:ascii="Arial" w:hAnsi="Arial" w:cs="Arial"/>
              </w:rPr>
              <w:t xml:space="preserve">determination will result in </w:t>
            </w:r>
            <w:r w:rsidR="00C52EEE">
              <w:rPr>
                <w:rFonts w:ascii="Arial" w:hAnsi="Arial" w:cs="Arial"/>
              </w:rPr>
              <w:t xml:space="preserve">rejection of the Bidder’s </w:t>
            </w:r>
            <w:r w:rsidR="00554F10">
              <w:rPr>
                <w:rFonts w:ascii="Arial" w:hAnsi="Arial" w:cs="Arial"/>
              </w:rPr>
              <w:t xml:space="preserve">bid, in which </w:t>
            </w:r>
            <w:r w:rsidR="004A1ACA">
              <w:rPr>
                <w:rFonts w:ascii="Arial" w:hAnsi="Arial" w:cs="Arial"/>
              </w:rPr>
              <w:t xml:space="preserve">event the procuring agency will proceed to the next </w:t>
            </w:r>
            <w:r w:rsidR="00024DC2">
              <w:rPr>
                <w:rFonts w:ascii="Arial" w:hAnsi="Arial" w:cs="Arial"/>
              </w:rPr>
              <w:t xml:space="preserve">lowest evaluated </w:t>
            </w:r>
            <w:r w:rsidR="00406428">
              <w:rPr>
                <w:rFonts w:ascii="Arial" w:hAnsi="Arial" w:cs="Arial"/>
              </w:rPr>
              <w:t xml:space="preserve">bid to make a similar determination of that </w:t>
            </w:r>
            <w:r w:rsidR="003B69B2">
              <w:rPr>
                <w:rFonts w:ascii="Arial" w:hAnsi="Arial" w:cs="Arial"/>
              </w:rPr>
              <w:t xml:space="preserve">Bidder’s capabilities to perform satisfactorily. </w:t>
            </w:r>
            <w:r w:rsidR="00A95DC5">
              <w:rPr>
                <w:rFonts w:ascii="Arial" w:hAnsi="Arial" w:cs="Arial"/>
              </w:rPr>
              <w:t xml:space="preserve">  </w:t>
            </w:r>
          </w:p>
        </w:tc>
      </w:tr>
      <w:tr w:rsidR="00B23E41" w:rsidRPr="0063162A" w:rsidTr="00844AF8">
        <w:trPr>
          <w:trHeight w:val="70"/>
        </w:trPr>
        <w:tc>
          <w:tcPr>
            <w:tcW w:w="558" w:type="dxa"/>
            <w:gridSpan w:val="2"/>
          </w:tcPr>
          <w:p w:rsidR="00B23E41" w:rsidRPr="0063162A" w:rsidRDefault="00B23E41" w:rsidP="00DA7401">
            <w:pPr>
              <w:rPr>
                <w:rFonts w:ascii="Arial" w:hAnsi="Arial" w:cs="Arial"/>
                <w:sz w:val="12"/>
                <w:szCs w:val="24"/>
              </w:rPr>
            </w:pPr>
          </w:p>
        </w:tc>
        <w:tc>
          <w:tcPr>
            <w:tcW w:w="9236" w:type="dxa"/>
            <w:gridSpan w:val="8"/>
          </w:tcPr>
          <w:p w:rsidR="00B23E41" w:rsidRPr="0063162A" w:rsidRDefault="00B23E41" w:rsidP="00DA7401">
            <w:pPr>
              <w:jc w:val="both"/>
              <w:rPr>
                <w:rFonts w:ascii="Arial" w:hAnsi="Arial" w:cs="Arial"/>
                <w:sz w:val="12"/>
                <w:szCs w:val="24"/>
              </w:rPr>
            </w:pPr>
          </w:p>
        </w:tc>
      </w:tr>
      <w:tr w:rsidR="00A95DC5" w:rsidRPr="000C0B1D" w:rsidTr="00844AF8">
        <w:trPr>
          <w:trHeight w:val="1278"/>
        </w:trPr>
        <w:tc>
          <w:tcPr>
            <w:tcW w:w="558" w:type="dxa"/>
            <w:gridSpan w:val="2"/>
          </w:tcPr>
          <w:p w:rsidR="00A95DC5" w:rsidRDefault="00A95DC5" w:rsidP="00D262A6">
            <w:pPr>
              <w:rPr>
                <w:rFonts w:ascii="Arial" w:hAnsi="Arial" w:cs="Arial"/>
              </w:rPr>
            </w:pPr>
            <w:r>
              <w:rPr>
                <w:rFonts w:ascii="Arial" w:hAnsi="Arial" w:cs="Arial"/>
              </w:rPr>
              <w:t>22.</w:t>
            </w:r>
          </w:p>
        </w:tc>
        <w:tc>
          <w:tcPr>
            <w:tcW w:w="1703" w:type="dxa"/>
          </w:tcPr>
          <w:p w:rsidR="00A95DC5" w:rsidRDefault="001859F7" w:rsidP="009B0CCD">
            <w:pPr>
              <w:rPr>
                <w:rFonts w:ascii="Arial" w:hAnsi="Arial" w:cs="Arial"/>
                <w:b/>
              </w:rPr>
            </w:pPr>
            <w:r>
              <w:rPr>
                <w:rFonts w:ascii="Arial" w:hAnsi="Arial" w:cs="Arial"/>
                <w:b/>
              </w:rPr>
              <w:t xml:space="preserve">Award Criteria </w:t>
            </w:r>
          </w:p>
        </w:tc>
        <w:tc>
          <w:tcPr>
            <w:tcW w:w="666" w:type="dxa"/>
          </w:tcPr>
          <w:p w:rsidR="00A95DC5" w:rsidRDefault="001859F7" w:rsidP="00C0521C">
            <w:pPr>
              <w:rPr>
                <w:rFonts w:ascii="Arial" w:hAnsi="Arial" w:cs="Arial"/>
              </w:rPr>
            </w:pPr>
            <w:r>
              <w:rPr>
                <w:rFonts w:ascii="Arial" w:hAnsi="Arial" w:cs="Arial"/>
              </w:rPr>
              <w:t>22.1</w:t>
            </w:r>
          </w:p>
        </w:tc>
        <w:tc>
          <w:tcPr>
            <w:tcW w:w="6867" w:type="dxa"/>
            <w:gridSpan w:val="6"/>
          </w:tcPr>
          <w:p w:rsidR="00A95DC5" w:rsidRDefault="001859F7" w:rsidP="008E071B">
            <w:pPr>
              <w:jc w:val="both"/>
              <w:rPr>
                <w:rFonts w:ascii="Arial" w:hAnsi="Arial" w:cs="Arial"/>
              </w:rPr>
            </w:pPr>
            <w:r>
              <w:rPr>
                <w:rFonts w:ascii="Arial" w:hAnsi="Arial" w:cs="Arial"/>
              </w:rPr>
              <w:t xml:space="preserve">The procuring agency will award the contract to the successful </w:t>
            </w:r>
            <w:r w:rsidR="004732F9">
              <w:rPr>
                <w:rFonts w:ascii="Arial" w:hAnsi="Arial" w:cs="Arial"/>
              </w:rPr>
              <w:t xml:space="preserve">Bidder whose </w:t>
            </w:r>
            <w:r w:rsidR="00DE34EA">
              <w:rPr>
                <w:rFonts w:ascii="Arial" w:hAnsi="Arial" w:cs="Arial"/>
              </w:rPr>
              <w:t xml:space="preserve">bid has been determined to be substantially </w:t>
            </w:r>
            <w:r w:rsidR="00F641EB">
              <w:rPr>
                <w:rFonts w:ascii="Arial" w:hAnsi="Arial" w:cs="Arial"/>
              </w:rPr>
              <w:t xml:space="preserve">responsive and has </w:t>
            </w:r>
            <w:r w:rsidR="00A31C0D">
              <w:rPr>
                <w:rFonts w:ascii="Arial" w:hAnsi="Arial" w:cs="Arial"/>
              </w:rPr>
              <w:t xml:space="preserve">been determined to be the lowest evaluated </w:t>
            </w:r>
            <w:r w:rsidR="00F82D2B">
              <w:rPr>
                <w:rFonts w:ascii="Arial" w:hAnsi="Arial" w:cs="Arial"/>
              </w:rPr>
              <w:t xml:space="preserve">bid, provided further that the Bidder is determined to be </w:t>
            </w:r>
            <w:r w:rsidR="003F3962">
              <w:rPr>
                <w:rFonts w:ascii="Arial" w:hAnsi="Arial" w:cs="Arial"/>
              </w:rPr>
              <w:t xml:space="preserve">qualified to perform the contract satisfactorily. </w:t>
            </w:r>
          </w:p>
        </w:tc>
      </w:tr>
      <w:tr w:rsidR="00B23E41" w:rsidRPr="0063162A" w:rsidTr="00844AF8">
        <w:trPr>
          <w:trHeight w:val="70"/>
        </w:trPr>
        <w:tc>
          <w:tcPr>
            <w:tcW w:w="558" w:type="dxa"/>
            <w:gridSpan w:val="2"/>
          </w:tcPr>
          <w:p w:rsidR="00B23E41" w:rsidRPr="0063162A" w:rsidRDefault="00B23E41" w:rsidP="00DA7401">
            <w:pPr>
              <w:rPr>
                <w:rFonts w:ascii="Arial" w:hAnsi="Arial" w:cs="Arial"/>
                <w:sz w:val="12"/>
                <w:szCs w:val="24"/>
              </w:rPr>
            </w:pPr>
          </w:p>
        </w:tc>
        <w:tc>
          <w:tcPr>
            <w:tcW w:w="9236" w:type="dxa"/>
            <w:gridSpan w:val="8"/>
          </w:tcPr>
          <w:p w:rsidR="00B23E41" w:rsidRPr="0063162A" w:rsidRDefault="00B23E41" w:rsidP="00DA7401">
            <w:pPr>
              <w:jc w:val="both"/>
              <w:rPr>
                <w:rFonts w:ascii="Arial" w:hAnsi="Arial" w:cs="Arial"/>
                <w:sz w:val="12"/>
                <w:szCs w:val="24"/>
              </w:rPr>
            </w:pPr>
          </w:p>
        </w:tc>
      </w:tr>
      <w:tr w:rsidR="003F3962" w:rsidRPr="000C0B1D" w:rsidTr="00844AF8">
        <w:trPr>
          <w:trHeight w:val="1656"/>
        </w:trPr>
        <w:tc>
          <w:tcPr>
            <w:tcW w:w="558" w:type="dxa"/>
            <w:gridSpan w:val="2"/>
          </w:tcPr>
          <w:p w:rsidR="003F3962" w:rsidRDefault="003F3962" w:rsidP="00D262A6">
            <w:pPr>
              <w:rPr>
                <w:rFonts w:ascii="Arial" w:hAnsi="Arial" w:cs="Arial"/>
              </w:rPr>
            </w:pPr>
            <w:r>
              <w:rPr>
                <w:rFonts w:ascii="Arial" w:hAnsi="Arial" w:cs="Arial"/>
              </w:rPr>
              <w:lastRenderedPageBreak/>
              <w:t>23.</w:t>
            </w:r>
          </w:p>
        </w:tc>
        <w:tc>
          <w:tcPr>
            <w:tcW w:w="1703" w:type="dxa"/>
          </w:tcPr>
          <w:p w:rsidR="003F3962" w:rsidRDefault="00D54E88" w:rsidP="00844AF8">
            <w:pPr>
              <w:rPr>
                <w:rFonts w:ascii="Arial" w:hAnsi="Arial" w:cs="Arial"/>
                <w:b/>
              </w:rPr>
            </w:pPr>
            <w:r>
              <w:rPr>
                <w:rFonts w:ascii="Arial" w:hAnsi="Arial" w:cs="Arial"/>
                <w:b/>
              </w:rPr>
              <w:t xml:space="preserve">Procuring </w:t>
            </w:r>
            <w:r w:rsidR="00D123A3">
              <w:rPr>
                <w:rFonts w:ascii="Arial" w:hAnsi="Arial" w:cs="Arial"/>
                <w:b/>
              </w:rPr>
              <w:t xml:space="preserve">agency’s </w:t>
            </w:r>
            <w:r w:rsidR="00AB206B">
              <w:rPr>
                <w:rFonts w:ascii="Arial" w:hAnsi="Arial" w:cs="Arial"/>
                <w:b/>
              </w:rPr>
              <w:t xml:space="preserve">Right to Accept </w:t>
            </w:r>
            <w:r w:rsidR="00B56EDF">
              <w:rPr>
                <w:rFonts w:ascii="Arial" w:hAnsi="Arial" w:cs="Arial"/>
                <w:b/>
              </w:rPr>
              <w:t>any Bid and to Reject any or</w:t>
            </w:r>
            <w:r w:rsidR="00DB0080">
              <w:rPr>
                <w:rFonts w:ascii="Arial" w:hAnsi="Arial" w:cs="Arial"/>
                <w:b/>
              </w:rPr>
              <w:t xml:space="preserve"> </w:t>
            </w:r>
          </w:p>
        </w:tc>
        <w:tc>
          <w:tcPr>
            <w:tcW w:w="666" w:type="dxa"/>
          </w:tcPr>
          <w:p w:rsidR="003F3962" w:rsidRDefault="00B56EDF" w:rsidP="00C0521C">
            <w:pPr>
              <w:rPr>
                <w:rFonts w:ascii="Arial" w:hAnsi="Arial" w:cs="Arial"/>
              </w:rPr>
            </w:pPr>
            <w:r>
              <w:rPr>
                <w:rFonts w:ascii="Arial" w:hAnsi="Arial" w:cs="Arial"/>
              </w:rPr>
              <w:t>23.1</w:t>
            </w:r>
          </w:p>
        </w:tc>
        <w:tc>
          <w:tcPr>
            <w:tcW w:w="6867" w:type="dxa"/>
            <w:gridSpan w:val="6"/>
          </w:tcPr>
          <w:p w:rsidR="003F3962" w:rsidRDefault="00D4422A" w:rsidP="008E071B">
            <w:pPr>
              <w:jc w:val="both"/>
              <w:rPr>
                <w:rFonts w:ascii="Arial" w:hAnsi="Arial" w:cs="Arial"/>
              </w:rPr>
            </w:pPr>
            <w:r>
              <w:rPr>
                <w:rFonts w:ascii="Arial" w:hAnsi="Arial" w:cs="Arial"/>
              </w:rPr>
              <w:t xml:space="preserve">Subject to relevant provisions </w:t>
            </w:r>
            <w:r w:rsidR="00AA47D1">
              <w:rPr>
                <w:rFonts w:ascii="Arial" w:hAnsi="Arial" w:cs="Arial"/>
              </w:rPr>
              <w:t xml:space="preserve">of SPP Rules </w:t>
            </w:r>
            <w:r w:rsidR="001C3804">
              <w:rPr>
                <w:rFonts w:ascii="Arial" w:hAnsi="Arial" w:cs="Arial"/>
              </w:rPr>
              <w:t xml:space="preserve">2010, the procuring </w:t>
            </w:r>
            <w:r w:rsidR="00EB1541">
              <w:rPr>
                <w:rFonts w:ascii="Arial" w:hAnsi="Arial" w:cs="Arial"/>
              </w:rPr>
              <w:t xml:space="preserve">agency </w:t>
            </w:r>
            <w:r w:rsidR="003E2992">
              <w:rPr>
                <w:rFonts w:ascii="Arial" w:hAnsi="Arial" w:cs="Arial"/>
              </w:rPr>
              <w:t xml:space="preserve">reserves the right </w:t>
            </w:r>
            <w:r w:rsidR="002F3AC9">
              <w:rPr>
                <w:rFonts w:ascii="Arial" w:hAnsi="Arial" w:cs="Arial"/>
              </w:rPr>
              <w:t xml:space="preserve">to accept </w:t>
            </w:r>
            <w:r w:rsidR="00CC2497">
              <w:rPr>
                <w:rFonts w:ascii="Arial" w:hAnsi="Arial" w:cs="Arial"/>
              </w:rPr>
              <w:t xml:space="preserve">or reject any bid, and to </w:t>
            </w:r>
            <w:r w:rsidR="004124D5">
              <w:rPr>
                <w:rFonts w:ascii="Arial" w:hAnsi="Arial" w:cs="Arial"/>
              </w:rPr>
              <w:t xml:space="preserve">annul </w:t>
            </w:r>
            <w:r w:rsidR="00D20DFB">
              <w:rPr>
                <w:rFonts w:ascii="Arial" w:hAnsi="Arial" w:cs="Arial"/>
              </w:rPr>
              <w:t xml:space="preserve">the bidding process and reject all bids at any time prior to contract award. </w:t>
            </w:r>
          </w:p>
        </w:tc>
      </w:tr>
      <w:tr w:rsidR="00B23E41" w:rsidRPr="0063162A" w:rsidTr="00844AF8">
        <w:trPr>
          <w:trHeight w:val="70"/>
        </w:trPr>
        <w:tc>
          <w:tcPr>
            <w:tcW w:w="558" w:type="dxa"/>
            <w:gridSpan w:val="2"/>
          </w:tcPr>
          <w:p w:rsidR="00B23E41" w:rsidRPr="0063162A" w:rsidRDefault="00B23E41" w:rsidP="00DA7401">
            <w:pPr>
              <w:rPr>
                <w:rFonts w:ascii="Arial" w:hAnsi="Arial" w:cs="Arial"/>
                <w:sz w:val="12"/>
                <w:szCs w:val="24"/>
              </w:rPr>
            </w:pPr>
          </w:p>
        </w:tc>
        <w:tc>
          <w:tcPr>
            <w:tcW w:w="9236" w:type="dxa"/>
            <w:gridSpan w:val="8"/>
          </w:tcPr>
          <w:p w:rsidR="00B23E41" w:rsidRPr="0063162A" w:rsidRDefault="00B23E41" w:rsidP="00DA7401">
            <w:pPr>
              <w:jc w:val="both"/>
              <w:rPr>
                <w:rFonts w:ascii="Arial" w:hAnsi="Arial" w:cs="Arial"/>
                <w:sz w:val="12"/>
                <w:szCs w:val="24"/>
              </w:rPr>
            </w:pPr>
          </w:p>
        </w:tc>
      </w:tr>
      <w:tr w:rsidR="00D20DFB" w:rsidRPr="000C0B1D" w:rsidTr="00844AF8">
        <w:trPr>
          <w:trHeight w:val="828"/>
        </w:trPr>
        <w:tc>
          <w:tcPr>
            <w:tcW w:w="558" w:type="dxa"/>
            <w:gridSpan w:val="2"/>
          </w:tcPr>
          <w:p w:rsidR="00D20DFB" w:rsidRDefault="00D20DFB" w:rsidP="00D262A6">
            <w:pPr>
              <w:rPr>
                <w:rFonts w:ascii="Arial" w:hAnsi="Arial" w:cs="Arial"/>
              </w:rPr>
            </w:pPr>
          </w:p>
        </w:tc>
        <w:tc>
          <w:tcPr>
            <w:tcW w:w="1703" w:type="dxa"/>
          </w:tcPr>
          <w:p w:rsidR="00D20DFB" w:rsidRDefault="00844AF8" w:rsidP="009B0CCD">
            <w:pPr>
              <w:rPr>
                <w:rFonts w:ascii="Arial" w:hAnsi="Arial" w:cs="Arial"/>
                <w:b/>
              </w:rPr>
            </w:pPr>
            <w:r>
              <w:rPr>
                <w:rFonts w:ascii="Arial" w:hAnsi="Arial" w:cs="Arial"/>
                <w:b/>
              </w:rPr>
              <w:t>All Bids</w:t>
            </w:r>
          </w:p>
        </w:tc>
        <w:tc>
          <w:tcPr>
            <w:tcW w:w="666" w:type="dxa"/>
          </w:tcPr>
          <w:p w:rsidR="00D20DFB" w:rsidRDefault="00DB0080" w:rsidP="00C0521C">
            <w:pPr>
              <w:rPr>
                <w:rFonts w:ascii="Arial" w:hAnsi="Arial" w:cs="Arial"/>
              </w:rPr>
            </w:pPr>
            <w:r>
              <w:rPr>
                <w:rFonts w:ascii="Arial" w:hAnsi="Arial" w:cs="Arial"/>
              </w:rPr>
              <w:t>23.2</w:t>
            </w:r>
          </w:p>
        </w:tc>
        <w:tc>
          <w:tcPr>
            <w:tcW w:w="6867" w:type="dxa"/>
            <w:gridSpan w:val="6"/>
          </w:tcPr>
          <w:p w:rsidR="00D20DFB" w:rsidRDefault="00231B59" w:rsidP="008E071B">
            <w:pPr>
              <w:jc w:val="both"/>
              <w:rPr>
                <w:rFonts w:ascii="Arial" w:hAnsi="Arial" w:cs="Arial"/>
              </w:rPr>
            </w:pPr>
            <w:r>
              <w:rPr>
                <w:rFonts w:ascii="Arial" w:hAnsi="Arial" w:cs="Arial"/>
              </w:rPr>
              <w:t xml:space="preserve">Pursuant </w:t>
            </w:r>
            <w:r w:rsidR="006D0B4C">
              <w:rPr>
                <w:rFonts w:ascii="Arial" w:hAnsi="Arial" w:cs="Arial"/>
              </w:rPr>
              <w:t>to Rule</w:t>
            </w:r>
            <w:r w:rsidR="00161CB4">
              <w:rPr>
                <w:rFonts w:ascii="Arial" w:hAnsi="Arial" w:cs="Arial"/>
              </w:rPr>
              <w:t xml:space="preserve"> 45 of SPP Rules 2010, procuring agency shall host the evaluation report on Authority’s </w:t>
            </w:r>
            <w:r w:rsidR="00BD0BBD">
              <w:rPr>
                <w:rFonts w:ascii="Arial" w:hAnsi="Arial" w:cs="Arial"/>
              </w:rPr>
              <w:t xml:space="preserve">website, and </w:t>
            </w:r>
            <w:r w:rsidR="008A18CA">
              <w:rPr>
                <w:rFonts w:ascii="Arial" w:hAnsi="Arial" w:cs="Arial"/>
              </w:rPr>
              <w:t xml:space="preserve">intimate to all the bidders three days prior to notify </w:t>
            </w:r>
            <w:r w:rsidR="008A6EA4">
              <w:rPr>
                <w:rFonts w:ascii="Arial" w:hAnsi="Arial" w:cs="Arial"/>
              </w:rPr>
              <w:t xml:space="preserve">the award of contract. </w:t>
            </w:r>
            <w:r w:rsidR="00161CB4">
              <w:rPr>
                <w:rFonts w:ascii="Arial" w:hAnsi="Arial" w:cs="Arial"/>
              </w:rPr>
              <w:t xml:space="preserve"> </w:t>
            </w:r>
          </w:p>
        </w:tc>
      </w:tr>
      <w:tr w:rsidR="00192B18" w:rsidRPr="0063162A" w:rsidTr="00844AF8">
        <w:trPr>
          <w:trHeight w:val="70"/>
        </w:trPr>
        <w:tc>
          <w:tcPr>
            <w:tcW w:w="558" w:type="dxa"/>
            <w:gridSpan w:val="2"/>
          </w:tcPr>
          <w:p w:rsidR="00192B18" w:rsidRPr="0063162A" w:rsidRDefault="00192B18" w:rsidP="00DA7401">
            <w:pPr>
              <w:rPr>
                <w:rFonts w:ascii="Arial" w:hAnsi="Arial" w:cs="Arial"/>
                <w:sz w:val="12"/>
                <w:szCs w:val="24"/>
              </w:rPr>
            </w:pPr>
          </w:p>
        </w:tc>
        <w:tc>
          <w:tcPr>
            <w:tcW w:w="9236" w:type="dxa"/>
            <w:gridSpan w:val="8"/>
          </w:tcPr>
          <w:p w:rsidR="00192B18" w:rsidRPr="0063162A" w:rsidRDefault="00192B18" w:rsidP="00DA7401">
            <w:pPr>
              <w:jc w:val="both"/>
              <w:rPr>
                <w:rFonts w:ascii="Arial" w:hAnsi="Arial" w:cs="Arial"/>
                <w:sz w:val="12"/>
                <w:szCs w:val="24"/>
              </w:rPr>
            </w:pPr>
          </w:p>
        </w:tc>
      </w:tr>
      <w:tr w:rsidR="00AE1B5F" w:rsidRPr="000C0B1D" w:rsidTr="00844AF8">
        <w:trPr>
          <w:trHeight w:val="855"/>
        </w:trPr>
        <w:tc>
          <w:tcPr>
            <w:tcW w:w="558" w:type="dxa"/>
            <w:gridSpan w:val="2"/>
          </w:tcPr>
          <w:p w:rsidR="00AE1B5F" w:rsidRDefault="00AE1B5F" w:rsidP="00DA7401">
            <w:pPr>
              <w:rPr>
                <w:rFonts w:ascii="Arial" w:hAnsi="Arial" w:cs="Arial"/>
              </w:rPr>
            </w:pPr>
            <w:r>
              <w:rPr>
                <w:rFonts w:ascii="Arial" w:hAnsi="Arial" w:cs="Arial"/>
              </w:rPr>
              <w:t>24.</w:t>
            </w:r>
          </w:p>
        </w:tc>
        <w:tc>
          <w:tcPr>
            <w:tcW w:w="1703" w:type="dxa"/>
          </w:tcPr>
          <w:p w:rsidR="00AE1B5F" w:rsidRDefault="00AE1B5F" w:rsidP="00DA7401">
            <w:pPr>
              <w:rPr>
                <w:rFonts w:ascii="Arial" w:hAnsi="Arial" w:cs="Arial"/>
                <w:b/>
              </w:rPr>
            </w:pPr>
            <w:r>
              <w:rPr>
                <w:rFonts w:ascii="Arial" w:hAnsi="Arial" w:cs="Arial"/>
                <w:b/>
              </w:rPr>
              <w:t xml:space="preserve">Notification of Award </w:t>
            </w:r>
          </w:p>
        </w:tc>
        <w:tc>
          <w:tcPr>
            <w:tcW w:w="666" w:type="dxa"/>
          </w:tcPr>
          <w:p w:rsidR="00AE1B5F" w:rsidRDefault="00AE1B5F" w:rsidP="00DA7401">
            <w:pPr>
              <w:rPr>
                <w:rFonts w:ascii="Arial" w:hAnsi="Arial" w:cs="Arial"/>
              </w:rPr>
            </w:pPr>
            <w:r>
              <w:rPr>
                <w:rFonts w:ascii="Arial" w:hAnsi="Arial" w:cs="Arial"/>
              </w:rPr>
              <w:t>24.1</w:t>
            </w:r>
          </w:p>
        </w:tc>
        <w:tc>
          <w:tcPr>
            <w:tcW w:w="6867" w:type="dxa"/>
            <w:gridSpan w:val="6"/>
          </w:tcPr>
          <w:p w:rsidR="00AE1B5F" w:rsidRDefault="00AE1B5F" w:rsidP="00DA7401">
            <w:pPr>
              <w:jc w:val="both"/>
              <w:rPr>
                <w:rFonts w:ascii="Arial" w:hAnsi="Arial" w:cs="Arial"/>
              </w:rPr>
            </w:pPr>
            <w:r>
              <w:rPr>
                <w:rFonts w:ascii="Arial" w:hAnsi="Arial" w:cs="Arial"/>
              </w:rPr>
              <w:t xml:space="preserve">Prior to the expiration of the period of bid validity, the procuring agency shall notify the successful Bidder in writing, that its bid has been accepted.  </w:t>
            </w:r>
          </w:p>
        </w:tc>
      </w:tr>
      <w:tr w:rsidR="008A6EA4" w:rsidRPr="000C0B1D" w:rsidTr="00844AF8">
        <w:trPr>
          <w:trHeight w:val="855"/>
        </w:trPr>
        <w:tc>
          <w:tcPr>
            <w:tcW w:w="558" w:type="dxa"/>
            <w:gridSpan w:val="2"/>
          </w:tcPr>
          <w:p w:rsidR="008A6EA4" w:rsidRDefault="008A6EA4" w:rsidP="00D262A6">
            <w:pPr>
              <w:rPr>
                <w:rFonts w:ascii="Arial" w:hAnsi="Arial" w:cs="Arial"/>
              </w:rPr>
            </w:pPr>
          </w:p>
        </w:tc>
        <w:tc>
          <w:tcPr>
            <w:tcW w:w="1703" w:type="dxa"/>
          </w:tcPr>
          <w:p w:rsidR="008A6EA4" w:rsidRDefault="008A6EA4" w:rsidP="009B0CCD">
            <w:pPr>
              <w:rPr>
                <w:rFonts w:ascii="Arial" w:hAnsi="Arial" w:cs="Arial"/>
                <w:b/>
              </w:rPr>
            </w:pPr>
          </w:p>
        </w:tc>
        <w:tc>
          <w:tcPr>
            <w:tcW w:w="666" w:type="dxa"/>
          </w:tcPr>
          <w:p w:rsidR="008A6EA4" w:rsidRDefault="004E1729" w:rsidP="00C0521C">
            <w:pPr>
              <w:rPr>
                <w:rFonts w:ascii="Arial" w:hAnsi="Arial" w:cs="Arial"/>
              </w:rPr>
            </w:pPr>
            <w:r>
              <w:rPr>
                <w:rFonts w:ascii="Arial" w:hAnsi="Arial" w:cs="Arial"/>
              </w:rPr>
              <w:t>24.</w:t>
            </w:r>
            <w:r w:rsidR="00AE1B5F">
              <w:rPr>
                <w:rFonts w:ascii="Arial" w:hAnsi="Arial" w:cs="Arial"/>
              </w:rPr>
              <w:t>2</w:t>
            </w:r>
          </w:p>
        </w:tc>
        <w:tc>
          <w:tcPr>
            <w:tcW w:w="6867" w:type="dxa"/>
            <w:gridSpan w:val="6"/>
          </w:tcPr>
          <w:p w:rsidR="008A6EA4" w:rsidRDefault="003F09A9" w:rsidP="00AE1B5F">
            <w:pPr>
              <w:jc w:val="both"/>
              <w:rPr>
                <w:rFonts w:ascii="Arial" w:hAnsi="Arial" w:cs="Arial"/>
              </w:rPr>
            </w:pPr>
            <w:r>
              <w:rPr>
                <w:rFonts w:ascii="Arial" w:hAnsi="Arial" w:cs="Arial"/>
              </w:rPr>
              <w:t xml:space="preserve">Upon the </w:t>
            </w:r>
            <w:r w:rsidR="004A6199">
              <w:rPr>
                <w:rFonts w:ascii="Arial" w:hAnsi="Arial" w:cs="Arial"/>
              </w:rPr>
              <w:t>succe</w:t>
            </w:r>
            <w:r w:rsidR="000E4B1D">
              <w:rPr>
                <w:rFonts w:ascii="Arial" w:hAnsi="Arial" w:cs="Arial"/>
              </w:rPr>
              <w:t>ss</w:t>
            </w:r>
            <w:r w:rsidR="004A6199">
              <w:rPr>
                <w:rFonts w:ascii="Arial" w:hAnsi="Arial" w:cs="Arial"/>
              </w:rPr>
              <w:t xml:space="preserve">ful Bidder’s </w:t>
            </w:r>
            <w:r w:rsidR="00057779">
              <w:rPr>
                <w:rFonts w:ascii="Arial" w:hAnsi="Arial" w:cs="Arial"/>
              </w:rPr>
              <w:t xml:space="preserve">furnishing of the performance </w:t>
            </w:r>
            <w:r w:rsidR="00061233">
              <w:rPr>
                <w:rFonts w:ascii="Arial" w:hAnsi="Arial" w:cs="Arial"/>
              </w:rPr>
              <w:t xml:space="preserve">security pursuant to ITB Clause 26, the procuring agency </w:t>
            </w:r>
            <w:r w:rsidR="000476A1">
              <w:rPr>
                <w:rFonts w:ascii="Arial" w:hAnsi="Arial" w:cs="Arial"/>
              </w:rPr>
              <w:t xml:space="preserve">will promptly notify each unsuccessful </w:t>
            </w:r>
            <w:r w:rsidR="00AF658E">
              <w:rPr>
                <w:rFonts w:ascii="Arial" w:hAnsi="Arial" w:cs="Arial"/>
              </w:rPr>
              <w:t xml:space="preserve">Bidder and will discharge its bid security. </w:t>
            </w:r>
          </w:p>
        </w:tc>
      </w:tr>
      <w:tr w:rsidR="00192B18" w:rsidRPr="0063162A" w:rsidTr="00844AF8">
        <w:trPr>
          <w:trHeight w:val="70"/>
        </w:trPr>
        <w:tc>
          <w:tcPr>
            <w:tcW w:w="558" w:type="dxa"/>
            <w:gridSpan w:val="2"/>
          </w:tcPr>
          <w:p w:rsidR="00192B18" w:rsidRPr="0063162A" w:rsidRDefault="00192B18" w:rsidP="00DA7401">
            <w:pPr>
              <w:rPr>
                <w:rFonts w:ascii="Arial" w:hAnsi="Arial" w:cs="Arial"/>
                <w:sz w:val="12"/>
                <w:szCs w:val="24"/>
              </w:rPr>
            </w:pPr>
          </w:p>
        </w:tc>
        <w:tc>
          <w:tcPr>
            <w:tcW w:w="9236" w:type="dxa"/>
            <w:gridSpan w:val="8"/>
          </w:tcPr>
          <w:p w:rsidR="00192B18" w:rsidRPr="0063162A" w:rsidRDefault="00192B18" w:rsidP="00DA7401">
            <w:pPr>
              <w:jc w:val="both"/>
              <w:rPr>
                <w:rFonts w:ascii="Arial" w:hAnsi="Arial" w:cs="Arial"/>
                <w:sz w:val="12"/>
                <w:szCs w:val="24"/>
              </w:rPr>
            </w:pPr>
          </w:p>
        </w:tc>
      </w:tr>
      <w:tr w:rsidR="00EB0390" w:rsidRPr="000C0B1D" w:rsidTr="00844AF8">
        <w:trPr>
          <w:trHeight w:val="1197"/>
        </w:trPr>
        <w:tc>
          <w:tcPr>
            <w:tcW w:w="558" w:type="dxa"/>
            <w:gridSpan w:val="2"/>
          </w:tcPr>
          <w:p w:rsidR="00EB0390" w:rsidRDefault="00EB0390" w:rsidP="00D262A6">
            <w:pPr>
              <w:rPr>
                <w:rFonts w:ascii="Arial" w:hAnsi="Arial" w:cs="Arial"/>
              </w:rPr>
            </w:pPr>
            <w:r>
              <w:rPr>
                <w:rFonts w:ascii="Arial" w:hAnsi="Arial" w:cs="Arial"/>
              </w:rPr>
              <w:t>25.</w:t>
            </w:r>
          </w:p>
        </w:tc>
        <w:tc>
          <w:tcPr>
            <w:tcW w:w="1703" w:type="dxa"/>
          </w:tcPr>
          <w:p w:rsidR="00EB0390" w:rsidRDefault="00C20D71" w:rsidP="009B0CCD">
            <w:pPr>
              <w:rPr>
                <w:rFonts w:ascii="Arial" w:hAnsi="Arial" w:cs="Arial"/>
                <w:b/>
              </w:rPr>
            </w:pPr>
            <w:r>
              <w:rPr>
                <w:rFonts w:ascii="Arial" w:hAnsi="Arial" w:cs="Arial"/>
                <w:b/>
              </w:rPr>
              <w:t xml:space="preserve">Signing </w:t>
            </w:r>
            <w:r w:rsidR="00583640">
              <w:rPr>
                <w:rFonts w:ascii="Arial" w:hAnsi="Arial" w:cs="Arial"/>
                <w:b/>
              </w:rPr>
              <w:t xml:space="preserve">of Contract </w:t>
            </w:r>
          </w:p>
        </w:tc>
        <w:tc>
          <w:tcPr>
            <w:tcW w:w="666" w:type="dxa"/>
          </w:tcPr>
          <w:p w:rsidR="00EB0390" w:rsidRDefault="009D10A8" w:rsidP="00C0521C">
            <w:pPr>
              <w:rPr>
                <w:rFonts w:ascii="Arial" w:hAnsi="Arial" w:cs="Arial"/>
              </w:rPr>
            </w:pPr>
            <w:r>
              <w:rPr>
                <w:rFonts w:ascii="Arial" w:hAnsi="Arial" w:cs="Arial"/>
              </w:rPr>
              <w:t>25.1</w:t>
            </w:r>
          </w:p>
        </w:tc>
        <w:tc>
          <w:tcPr>
            <w:tcW w:w="6867" w:type="dxa"/>
            <w:gridSpan w:val="6"/>
          </w:tcPr>
          <w:p w:rsidR="00EB0390" w:rsidRDefault="00696161" w:rsidP="00631BC9">
            <w:pPr>
              <w:jc w:val="both"/>
              <w:rPr>
                <w:rFonts w:ascii="Arial" w:hAnsi="Arial" w:cs="Arial"/>
              </w:rPr>
            </w:pPr>
            <w:r>
              <w:rPr>
                <w:rFonts w:ascii="Arial" w:hAnsi="Arial" w:cs="Arial"/>
              </w:rPr>
              <w:t xml:space="preserve">At the same time as the procuring </w:t>
            </w:r>
            <w:r w:rsidR="00D17FD6">
              <w:rPr>
                <w:rFonts w:ascii="Arial" w:hAnsi="Arial" w:cs="Arial"/>
              </w:rPr>
              <w:t xml:space="preserve">agency notifies the successful </w:t>
            </w:r>
            <w:r w:rsidR="00D262A6">
              <w:rPr>
                <w:rFonts w:ascii="Arial" w:hAnsi="Arial" w:cs="Arial"/>
              </w:rPr>
              <w:t xml:space="preserve">Bidder that its bid has been </w:t>
            </w:r>
            <w:r w:rsidR="00B005BA">
              <w:rPr>
                <w:rFonts w:ascii="Arial" w:hAnsi="Arial" w:cs="Arial"/>
              </w:rPr>
              <w:t xml:space="preserve">accepted, </w:t>
            </w:r>
            <w:r w:rsidR="00631BC9">
              <w:rPr>
                <w:rFonts w:ascii="Arial" w:hAnsi="Arial" w:cs="Arial"/>
              </w:rPr>
              <w:t>the procuring agency will send the Bidder the Contract Form provided in the bidding documents</w:t>
            </w:r>
            <w:r w:rsidR="00804787">
              <w:rPr>
                <w:rFonts w:ascii="Arial" w:hAnsi="Arial" w:cs="Arial"/>
              </w:rPr>
              <w:t xml:space="preserve">, incorporating all agreements between the parties. </w:t>
            </w:r>
          </w:p>
        </w:tc>
      </w:tr>
      <w:tr w:rsidR="001967EB" w:rsidRPr="0063162A" w:rsidTr="00844AF8">
        <w:trPr>
          <w:trHeight w:val="70"/>
        </w:trPr>
        <w:tc>
          <w:tcPr>
            <w:tcW w:w="558" w:type="dxa"/>
            <w:gridSpan w:val="2"/>
          </w:tcPr>
          <w:p w:rsidR="001967EB" w:rsidRPr="0063162A" w:rsidRDefault="001967EB" w:rsidP="00DA7401">
            <w:pPr>
              <w:rPr>
                <w:rFonts w:ascii="Arial" w:hAnsi="Arial" w:cs="Arial"/>
                <w:sz w:val="12"/>
                <w:szCs w:val="24"/>
              </w:rPr>
            </w:pPr>
          </w:p>
        </w:tc>
        <w:tc>
          <w:tcPr>
            <w:tcW w:w="9236" w:type="dxa"/>
            <w:gridSpan w:val="8"/>
          </w:tcPr>
          <w:p w:rsidR="001967EB" w:rsidRPr="0063162A" w:rsidRDefault="001967EB" w:rsidP="00DA7401">
            <w:pPr>
              <w:jc w:val="both"/>
              <w:rPr>
                <w:rFonts w:ascii="Arial" w:hAnsi="Arial" w:cs="Arial"/>
                <w:sz w:val="12"/>
                <w:szCs w:val="24"/>
              </w:rPr>
            </w:pPr>
          </w:p>
        </w:tc>
      </w:tr>
      <w:tr w:rsidR="00804787" w:rsidRPr="000C0B1D" w:rsidTr="00844AF8">
        <w:trPr>
          <w:trHeight w:val="738"/>
        </w:trPr>
        <w:tc>
          <w:tcPr>
            <w:tcW w:w="558" w:type="dxa"/>
            <w:gridSpan w:val="2"/>
          </w:tcPr>
          <w:p w:rsidR="00804787" w:rsidRDefault="00804787" w:rsidP="00D262A6">
            <w:pPr>
              <w:rPr>
                <w:rFonts w:ascii="Arial" w:hAnsi="Arial" w:cs="Arial"/>
              </w:rPr>
            </w:pPr>
          </w:p>
        </w:tc>
        <w:tc>
          <w:tcPr>
            <w:tcW w:w="1703" w:type="dxa"/>
          </w:tcPr>
          <w:p w:rsidR="00804787" w:rsidRDefault="00804787" w:rsidP="009B0CCD">
            <w:pPr>
              <w:rPr>
                <w:rFonts w:ascii="Arial" w:hAnsi="Arial" w:cs="Arial"/>
                <w:b/>
              </w:rPr>
            </w:pPr>
          </w:p>
        </w:tc>
        <w:tc>
          <w:tcPr>
            <w:tcW w:w="666" w:type="dxa"/>
          </w:tcPr>
          <w:p w:rsidR="00804787" w:rsidRDefault="00800607" w:rsidP="00C0521C">
            <w:pPr>
              <w:rPr>
                <w:rFonts w:ascii="Arial" w:hAnsi="Arial" w:cs="Arial"/>
              </w:rPr>
            </w:pPr>
            <w:r>
              <w:rPr>
                <w:rFonts w:ascii="Arial" w:hAnsi="Arial" w:cs="Arial"/>
              </w:rPr>
              <w:t>25.2</w:t>
            </w:r>
          </w:p>
        </w:tc>
        <w:tc>
          <w:tcPr>
            <w:tcW w:w="6867" w:type="dxa"/>
            <w:gridSpan w:val="6"/>
          </w:tcPr>
          <w:p w:rsidR="00804787" w:rsidRDefault="0079389C" w:rsidP="004A084A">
            <w:pPr>
              <w:jc w:val="both"/>
              <w:rPr>
                <w:rFonts w:ascii="Arial" w:hAnsi="Arial" w:cs="Arial"/>
              </w:rPr>
            </w:pPr>
            <w:r>
              <w:rPr>
                <w:rFonts w:ascii="Arial" w:hAnsi="Arial" w:cs="Arial"/>
              </w:rPr>
              <w:t xml:space="preserve">Within fourteen (14) </w:t>
            </w:r>
            <w:r w:rsidR="00373552">
              <w:rPr>
                <w:rFonts w:ascii="Arial" w:hAnsi="Arial" w:cs="Arial"/>
              </w:rPr>
              <w:t xml:space="preserve">days, or any other </w:t>
            </w:r>
            <w:r w:rsidR="0053226A">
              <w:rPr>
                <w:rFonts w:ascii="Arial" w:hAnsi="Arial" w:cs="Arial"/>
              </w:rPr>
              <w:t xml:space="preserve">period </w:t>
            </w:r>
            <w:r w:rsidR="00F90D2F">
              <w:rPr>
                <w:rFonts w:ascii="Arial" w:hAnsi="Arial" w:cs="Arial"/>
              </w:rPr>
              <w:t xml:space="preserve">specified in BDS, of </w:t>
            </w:r>
            <w:r w:rsidR="000A62F8">
              <w:rPr>
                <w:rFonts w:ascii="Arial" w:hAnsi="Arial" w:cs="Arial"/>
              </w:rPr>
              <w:t xml:space="preserve">receipt </w:t>
            </w:r>
            <w:r w:rsidR="00804B28">
              <w:rPr>
                <w:rFonts w:ascii="Arial" w:hAnsi="Arial" w:cs="Arial"/>
              </w:rPr>
              <w:t xml:space="preserve">of the </w:t>
            </w:r>
            <w:r w:rsidR="0097566D">
              <w:rPr>
                <w:rFonts w:ascii="Arial" w:hAnsi="Arial" w:cs="Arial"/>
              </w:rPr>
              <w:t>Contract Form</w:t>
            </w:r>
            <w:r w:rsidR="003F04BF">
              <w:rPr>
                <w:rFonts w:ascii="Arial" w:hAnsi="Arial" w:cs="Arial"/>
              </w:rPr>
              <w:t xml:space="preserve">, the successful Bidder shall </w:t>
            </w:r>
            <w:r w:rsidR="004A084A">
              <w:rPr>
                <w:rFonts w:ascii="Arial" w:hAnsi="Arial" w:cs="Arial"/>
              </w:rPr>
              <w:t xml:space="preserve">sign and date the contract and return it to the </w:t>
            </w:r>
            <w:r w:rsidR="00897EC9">
              <w:rPr>
                <w:rFonts w:ascii="Arial" w:hAnsi="Arial" w:cs="Arial"/>
              </w:rPr>
              <w:t xml:space="preserve">procuring agency. </w:t>
            </w:r>
          </w:p>
        </w:tc>
      </w:tr>
      <w:tr w:rsidR="006C1B7A" w:rsidRPr="0063162A" w:rsidTr="00844AF8">
        <w:trPr>
          <w:trHeight w:val="70"/>
        </w:trPr>
        <w:tc>
          <w:tcPr>
            <w:tcW w:w="558" w:type="dxa"/>
            <w:gridSpan w:val="2"/>
          </w:tcPr>
          <w:p w:rsidR="006C1B7A" w:rsidRPr="0063162A" w:rsidRDefault="006C1B7A" w:rsidP="00DA7401">
            <w:pPr>
              <w:rPr>
                <w:rFonts w:ascii="Arial" w:hAnsi="Arial" w:cs="Arial"/>
                <w:sz w:val="12"/>
                <w:szCs w:val="24"/>
              </w:rPr>
            </w:pPr>
          </w:p>
        </w:tc>
        <w:tc>
          <w:tcPr>
            <w:tcW w:w="9236" w:type="dxa"/>
            <w:gridSpan w:val="8"/>
          </w:tcPr>
          <w:p w:rsidR="006C1B7A" w:rsidRPr="0063162A" w:rsidRDefault="006C1B7A" w:rsidP="00DA7401">
            <w:pPr>
              <w:jc w:val="both"/>
              <w:rPr>
                <w:rFonts w:ascii="Arial" w:hAnsi="Arial" w:cs="Arial"/>
                <w:sz w:val="12"/>
                <w:szCs w:val="24"/>
              </w:rPr>
            </w:pPr>
          </w:p>
        </w:tc>
      </w:tr>
      <w:tr w:rsidR="00897EC9" w:rsidRPr="000C0B1D" w:rsidTr="00844AF8">
        <w:trPr>
          <w:trHeight w:val="1512"/>
        </w:trPr>
        <w:tc>
          <w:tcPr>
            <w:tcW w:w="558" w:type="dxa"/>
            <w:gridSpan w:val="2"/>
          </w:tcPr>
          <w:p w:rsidR="00897EC9" w:rsidRDefault="00897EC9" w:rsidP="00D262A6">
            <w:pPr>
              <w:rPr>
                <w:rFonts w:ascii="Arial" w:hAnsi="Arial" w:cs="Arial"/>
              </w:rPr>
            </w:pPr>
            <w:r>
              <w:rPr>
                <w:rFonts w:ascii="Arial" w:hAnsi="Arial" w:cs="Arial"/>
              </w:rPr>
              <w:t>26.</w:t>
            </w:r>
          </w:p>
        </w:tc>
        <w:tc>
          <w:tcPr>
            <w:tcW w:w="1703" w:type="dxa"/>
          </w:tcPr>
          <w:p w:rsidR="00897EC9" w:rsidRDefault="00CA4DA0" w:rsidP="00844AF8">
            <w:pPr>
              <w:rPr>
                <w:rFonts w:ascii="Arial" w:hAnsi="Arial" w:cs="Arial"/>
                <w:b/>
              </w:rPr>
            </w:pPr>
            <w:r>
              <w:rPr>
                <w:rFonts w:ascii="Arial" w:hAnsi="Arial" w:cs="Arial"/>
                <w:b/>
              </w:rPr>
              <w:t>Performanc</w:t>
            </w:r>
            <w:r w:rsidR="00844AF8">
              <w:rPr>
                <w:rFonts w:ascii="Arial" w:hAnsi="Arial" w:cs="Arial"/>
                <w:b/>
              </w:rPr>
              <w:t>e</w:t>
            </w:r>
            <w:r>
              <w:rPr>
                <w:rFonts w:ascii="Arial" w:hAnsi="Arial" w:cs="Arial"/>
                <w:b/>
              </w:rPr>
              <w:t xml:space="preserve"> Security </w:t>
            </w:r>
          </w:p>
        </w:tc>
        <w:tc>
          <w:tcPr>
            <w:tcW w:w="666" w:type="dxa"/>
          </w:tcPr>
          <w:p w:rsidR="00897EC9" w:rsidRDefault="00B532A4" w:rsidP="00C0521C">
            <w:pPr>
              <w:rPr>
                <w:rFonts w:ascii="Arial" w:hAnsi="Arial" w:cs="Arial"/>
              </w:rPr>
            </w:pPr>
            <w:r>
              <w:rPr>
                <w:rFonts w:ascii="Arial" w:hAnsi="Arial" w:cs="Arial"/>
              </w:rPr>
              <w:t>26.1</w:t>
            </w:r>
          </w:p>
        </w:tc>
        <w:tc>
          <w:tcPr>
            <w:tcW w:w="6867" w:type="dxa"/>
            <w:gridSpan w:val="6"/>
          </w:tcPr>
          <w:p w:rsidR="00897EC9" w:rsidRDefault="0011167A" w:rsidP="00CE46F3">
            <w:pPr>
              <w:jc w:val="both"/>
              <w:rPr>
                <w:rFonts w:ascii="Arial" w:hAnsi="Arial" w:cs="Arial"/>
              </w:rPr>
            </w:pPr>
            <w:r>
              <w:rPr>
                <w:rFonts w:ascii="Arial" w:hAnsi="Arial" w:cs="Arial"/>
              </w:rPr>
              <w:t xml:space="preserve">Within </w:t>
            </w:r>
            <w:r w:rsidR="005B67B2">
              <w:rPr>
                <w:rFonts w:ascii="Arial" w:hAnsi="Arial" w:cs="Arial"/>
              </w:rPr>
              <w:t>seven (0</w:t>
            </w:r>
            <w:r w:rsidR="00CE46F3">
              <w:rPr>
                <w:rFonts w:ascii="Arial" w:hAnsi="Arial" w:cs="Arial"/>
              </w:rPr>
              <w:t>7</w:t>
            </w:r>
            <w:r w:rsidR="005B67B2">
              <w:rPr>
                <w:rFonts w:ascii="Arial" w:hAnsi="Arial" w:cs="Arial"/>
              </w:rPr>
              <w:t xml:space="preserve">) days, or any other period </w:t>
            </w:r>
            <w:r w:rsidR="00B35351">
              <w:rPr>
                <w:rFonts w:ascii="Arial" w:hAnsi="Arial" w:cs="Arial"/>
              </w:rPr>
              <w:t xml:space="preserve">specified in BDS, of the receipt </w:t>
            </w:r>
            <w:r w:rsidR="00B75126">
              <w:rPr>
                <w:rFonts w:ascii="Arial" w:hAnsi="Arial" w:cs="Arial"/>
              </w:rPr>
              <w:t xml:space="preserve">of notification of award from the procuring agency, the successful </w:t>
            </w:r>
            <w:r w:rsidR="00753DDD">
              <w:rPr>
                <w:rFonts w:ascii="Arial" w:hAnsi="Arial" w:cs="Arial"/>
              </w:rPr>
              <w:t xml:space="preserve">Bidder shall furnish the performance </w:t>
            </w:r>
            <w:r w:rsidR="000E5522">
              <w:rPr>
                <w:rFonts w:ascii="Arial" w:hAnsi="Arial" w:cs="Arial"/>
              </w:rPr>
              <w:t xml:space="preserve">security in accordance </w:t>
            </w:r>
            <w:r w:rsidR="00BA336E">
              <w:rPr>
                <w:rFonts w:ascii="Arial" w:hAnsi="Arial" w:cs="Arial"/>
              </w:rPr>
              <w:t xml:space="preserve">with conditions of contract, in the performance security Form provided in the bidding </w:t>
            </w:r>
            <w:r w:rsidR="00064EB0">
              <w:rPr>
                <w:rFonts w:ascii="Arial" w:hAnsi="Arial" w:cs="Arial"/>
              </w:rPr>
              <w:t>documents</w:t>
            </w:r>
            <w:r w:rsidR="00765D11">
              <w:rPr>
                <w:rFonts w:ascii="Arial" w:hAnsi="Arial" w:cs="Arial"/>
              </w:rPr>
              <w:t xml:space="preserve">, or in another form acceptable </w:t>
            </w:r>
            <w:r w:rsidR="00A34918">
              <w:rPr>
                <w:rFonts w:ascii="Arial" w:hAnsi="Arial" w:cs="Arial"/>
              </w:rPr>
              <w:t xml:space="preserve">to the procuring agency. </w:t>
            </w:r>
          </w:p>
        </w:tc>
      </w:tr>
      <w:tr w:rsidR="006C1B7A" w:rsidRPr="0063162A" w:rsidTr="00844AF8">
        <w:trPr>
          <w:trHeight w:val="70"/>
        </w:trPr>
        <w:tc>
          <w:tcPr>
            <w:tcW w:w="558" w:type="dxa"/>
            <w:gridSpan w:val="2"/>
          </w:tcPr>
          <w:p w:rsidR="006C1B7A" w:rsidRPr="0063162A" w:rsidRDefault="006C1B7A" w:rsidP="00DA7401">
            <w:pPr>
              <w:rPr>
                <w:rFonts w:ascii="Arial" w:hAnsi="Arial" w:cs="Arial"/>
                <w:sz w:val="12"/>
                <w:szCs w:val="24"/>
              </w:rPr>
            </w:pPr>
          </w:p>
        </w:tc>
        <w:tc>
          <w:tcPr>
            <w:tcW w:w="9236" w:type="dxa"/>
            <w:gridSpan w:val="8"/>
          </w:tcPr>
          <w:p w:rsidR="006C1B7A" w:rsidRPr="0063162A" w:rsidRDefault="006C1B7A" w:rsidP="00DA7401">
            <w:pPr>
              <w:jc w:val="both"/>
              <w:rPr>
                <w:rFonts w:ascii="Arial" w:hAnsi="Arial" w:cs="Arial"/>
                <w:sz w:val="12"/>
                <w:szCs w:val="24"/>
              </w:rPr>
            </w:pPr>
          </w:p>
        </w:tc>
      </w:tr>
      <w:tr w:rsidR="00A34918" w:rsidRPr="000C0B1D" w:rsidTr="00844AF8">
        <w:trPr>
          <w:trHeight w:val="1197"/>
        </w:trPr>
        <w:tc>
          <w:tcPr>
            <w:tcW w:w="558" w:type="dxa"/>
            <w:gridSpan w:val="2"/>
          </w:tcPr>
          <w:p w:rsidR="00A34918" w:rsidRDefault="00A34918" w:rsidP="00D262A6">
            <w:pPr>
              <w:rPr>
                <w:rFonts w:ascii="Arial" w:hAnsi="Arial" w:cs="Arial"/>
              </w:rPr>
            </w:pPr>
          </w:p>
        </w:tc>
        <w:tc>
          <w:tcPr>
            <w:tcW w:w="1703" w:type="dxa"/>
          </w:tcPr>
          <w:p w:rsidR="00A34918" w:rsidRDefault="00A34918" w:rsidP="009B0CCD">
            <w:pPr>
              <w:rPr>
                <w:rFonts w:ascii="Arial" w:hAnsi="Arial" w:cs="Arial"/>
                <w:b/>
              </w:rPr>
            </w:pPr>
          </w:p>
        </w:tc>
        <w:tc>
          <w:tcPr>
            <w:tcW w:w="666" w:type="dxa"/>
          </w:tcPr>
          <w:p w:rsidR="00A34918" w:rsidRDefault="00A34918" w:rsidP="00C0521C">
            <w:pPr>
              <w:rPr>
                <w:rFonts w:ascii="Arial" w:hAnsi="Arial" w:cs="Arial"/>
              </w:rPr>
            </w:pPr>
            <w:r>
              <w:rPr>
                <w:rFonts w:ascii="Arial" w:hAnsi="Arial" w:cs="Arial"/>
              </w:rPr>
              <w:t>26.2</w:t>
            </w:r>
          </w:p>
        </w:tc>
        <w:tc>
          <w:tcPr>
            <w:tcW w:w="6867" w:type="dxa"/>
            <w:gridSpan w:val="6"/>
          </w:tcPr>
          <w:p w:rsidR="00A34918" w:rsidRDefault="00536560" w:rsidP="005B67B2">
            <w:pPr>
              <w:jc w:val="both"/>
              <w:rPr>
                <w:rFonts w:ascii="Arial" w:hAnsi="Arial" w:cs="Arial"/>
              </w:rPr>
            </w:pPr>
            <w:r>
              <w:rPr>
                <w:rFonts w:ascii="Arial" w:hAnsi="Arial" w:cs="Arial"/>
              </w:rPr>
              <w:t xml:space="preserve">Failure of the successful Bidder </w:t>
            </w:r>
            <w:r w:rsidR="0005034A">
              <w:rPr>
                <w:rFonts w:ascii="Arial" w:hAnsi="Arial" w:cs="Arial"/>
              </w:rPr>
              <w:t xml:space="preserve">to comply with the requirement </w:t>
            </w:r>
            <w:r w:rsidR="0072798E">
              <w:rPr>
                <w:rFonts w:ascii="Arial" w:hAnsi="Arial" w:cs="Arial"/>
              </w:rPr>
              <w:t xml:space="preserve">of ITB Clause 25 shall constitute </w:t>
            </w:r>
            <w:r w:rsidR="00E94DAC">
              <w:rPr>
                <w:rFonts w:ascii="Arial" w:hAnsi="Arial" w:cs="Arial"/>
              </w:rPr>
              <w:t xml:space="preserve">sufficient </w:t>
            </w:r>
            <w:r w:rsidR="003555AD">
              <w:rPr>
                <w:rFonts w:ascii="Arial" w:hAnsi="Arial" w:cs="Arial"/>
              </w:rPr>
              <w:t xml:space="preserve">grounds for the annulment of the award and forfeiture </w:t>
            </w:r>
            <w:r w:rsidR="00690B76">
              <w:rPr>
                <w:rFonts w:ascii="Arial" w:hAnsi="Arial" w:cs="Arial"/>
              </w:rPr>
              <w:t xml:space="preserve">of the bid security, in which event the procuring agency may make </w:t>
            </w:r>
            <w:r w:rsidR="00D50C3D">
              <w:rPr>
                <w:rFonts w:ascii="Arial" w:hAnsi="Arial" w:cs="Arial"/>
              </w:rPr>
              <w:t xml:space="preserve">the award to the next lowest evaluated Bidder or call for new bids. </w:t>
            </w:r>
          </w:p>
        </w:tc>
      </w:tr>
      <w:tr w:rsidR="006C1B7A" w:rsidRPr="0063162A" w:rsidTr="00844AF8">
        <w:trPr>
          <w:trHeight w:val="70"/>
        </w:trPr>
        <w:tc>
          <w:tcPr>
            <w:tcW w:w="558" w:type="dxa"/>
            <w:gridSpan w:val="2"/>
          </w:tcPr>
          <w:p w:rsidR="006C1B7A" w:rsidRPr="0063162A" w:rsidRDefault="006C1B7A" w:rsidP="00DA7401">
            <w:pPr>
              <w:rPr>
                <w:rFonts w:ascii="Arial" w:hAnsi="Arial" w:cs="Arial"/>
                <w:sz w:val="12"/>
                <w:szCs w:val="24"/>
              </w:rPr>
            </w:pPr>
          </w:p>
        </w:tc>
        <w:tc>
          <w:tcPr>
            <w:tcW w:w="9236" w:type="dxa"/>
            <w:gridSpan w:val="8"/>
          </w:tcPr>
          <w:p w:rsidR="006C1B7A" w:rsidRPr="0063162A" w:rsidRDefault="006C1B7A" w:rsidP="00DA7401">
            <w:pPr>
              <w:jc w:val="both"/>
              <w:rPr>
                <w:rFonts w:ascii="Arial" w:hAnsi="Arial" w:cs="Arial"/>
                <w:sz w:val="12"/>
                <w:szCs w:val="24"/>
              </w:rPr>
            </w:pPr>
          </w:p>
        </w:tc>
      </w:tr>
      <w:tr w:rsidR="00D50C3D" w:rsidRPr="000C0B1D" w:rsidTr="00844AF8">
        <w:trPr>
          <w:trHeight w:val="1197"/>
        </w:trPr>
        <w:tc>
          <w:tcPr>
            <w:tcW w:w="558" w:type="dxa"/>
            <w:gridSpan w:val="2"/>
          </w:tcPr>
          <w:p w:rsidR="00D50C3D" w:rsidRDefault="00D50C3D" w:rsidP="00D262A6">
            <w:pPr>
              <w:rPr>
                <w:rFonts w:ascii="Arial" w:hAnsi="Arial" w:cs="Arial"/>
              </w:rPr>
            </w:pPr>
            <w:r>
              <w:rPr>
                <w:rFonts w:ascii="Arial" w:hAnsi="Arial" w:cs="Arial"/>
              </w:rPr>
              <w:t>27.</w:t>
            </w:r>
          </w:p>
        </w:tc>
        <w:tc>
          <w:tcPr>
            <w:tcW w:w="1703" w:type="dxa"/>
          </w:tcPr>
          <w:p w:rsidR="00D50C3D" w:rsidRDefault="00D50C3D" w:rsidP="009B0CCD">
            <w:pPr>
              <w:rPr>
                <w:rFonts w:ascii="Arial" w:hAnsi="Arial" w:cs="Arial"/>
                <w:b/>
              </w:rPr>
            </w:pPr>
            <w:r>
              <w:rPr>
                <w:rFonts w:ascii="Arial" w:hAnsi="Arial" w:cs="Arial"/>
                <w:b/>
              </w:rPr>
              <w:t xml:space="preserve">Corrupt or </w:t>
            </w:r>
            <w:r w:rsidR="003C6724">
              <w:rPr>
                <w:rFonts w:ascii="Arial" w:hAnsi="Arial" w:cs="Arial"/>
                <w:b/>
              </w:rPr>
              <w:t xml:space="preserve">Fraudulent </w:t>
            </w:r>
            <w:r w:rsidR="008173DB">
              <w:rPr>
                <w:rFonts w:ascii="Arial" w:hAnsi="Arial" w:cs="Arial"/>
                <w:b/>
              </w:rPr>
              <w:t xml:space="preserve">Practice </w:t>
            </w:r>
          </w:p>
        </w:tc>
        <w:tc>
          <w:tcPr>
            <w:tcW w:w="666" w:type="dxa"/>
          </w:tcPr>
          <w:p w:rsidR="00D50C3D" w:rsidRDefault="00FF78B3" w:rsidP="00C0521C">
            <w:pPr>
              <w:rPr>
                <w:rFonts w:ascii="Arial" w:hAnsi="Arial" w:cs="Arial"/>
              </w:rPr>
            </w:pPr>
            <w:r>
              <w:rPr>
                <w:rFonts w:ascii="Arial" w:hAnsi="Arial" w:cs="Arial"/>
              </w:rPr>
              <w:t>27.1</w:t>
            </w:r>
          </w:p>
        </w:tc>
        <w:tc>
          <w:tcPr>
            <w:tcW w:w="6867" w:type="dxa"/>
            <w:gridSpan w:val="6"/>
          </w:tcPr>
          <w:p w:rsidR="00D50C3D" w:rsidRDefault="003F6199" w:rsidP="005B67B2">
            <w:pPr>
              <w:jc w:val="both"/>
              <w:rPr>
                <w:rFonts w:ascii="Arial" w:hAnsi="Arial" w:cs="Arial"/>
              </w:rPr>
            </w:pPr>
            <w:r>
              <w:rPr>
                <w:rFonts w:ascii="Arial" w:hAnsi="Arial" w:cs="Arial"/>
              </w:rPr>
              <w:t xml:space="preserve">The Government of Sindh requires that procuring agency’s (including </w:t>
            </w:r>
            <w:r w:rsidR="00717442">
              <w:rPr>
                <w:rFonts w:ascii="Arial" w:hAnsi="Arial" w:cs="Arial"/>
              </w:rPr>
              <w:t>beneficiaries of donor agencies</w:t>
            </w:r>
            <w:r w:rsidR="00290001">
              <w:rPr>
                <w:rFonts w:ascii="Arial" w:hAnsi="Arial" w:cs="Arial"/>
              </w:rPr>
              <w:t xml:space="preserve"> loans), as well as Bidders / Service Providers / Contractors under Government financed </w:t>
            </w:r>
            <w:r w:rsidR="00AE3850">
              <w:rPr>
                <w:rFonts w:ascii="Arial" w:hAnsi="Arial" w:cs="Arial"/>
              </w:rPr>
              <w:t xml:space="preserve">contracts, observe </w:t>
            </w:r>
            <w:r w:rsidR="00F147BB">
              <w:rPr>
                <w:rFonts w:ascii="Arial" w:hAnsi="Arial" w:cs="Arial"/>
              </w:rPr>
              <w:t xml:space="preserve">the highest </w:t>
            </w:r>
            <w:r w:rsidR="0073199A">
              <w:rPr>
                <w:rFonts w:ascii="Arial" w:hAnsi="Arial" w:cs="Arial"/>
              </w:rPr>
              <w:t xml:space="preserve">standard of ethics during the procurement </w:t>
            </w:r>
            <w:r w:rsidR="00D83C47">
              <w:rPr>
                <w:rFonts w:ascii="Arial" w:hAnsi="Arial" w:cs="Arial"/>
              </w:rPr>
              <w:t xml:space="preserve">and execution </w:t>
            </w:r>
            <w:r w:rsidR="0067155D">
              <w:rPr>
                <w:rFonts w:ascii="Arial" w:hAnsi="Arial" w:cs="Arial"/>
              </w:rPr>
              <w:t xml:space="preserve">of such contracts. </w:t>
            </w:r>
            <w:r w:rsidR="00D33127">
              <w:rPr>
                <w:rFonts w:ascii="Arial" w:hAnsi="Arial" w:cs="Arial"/>
              </w:rPr>
              <w:t>In pursuance of this policy</w:t>
            </w:r>
            <w:r w:rsidR="0052115B">
              <w:rPr>
                <w:rFonts w:ascii="Arial" w:hAnsi="Arial" w:cs="Arial"/>
              </w:rPr>
              <w:t xml:space="preserve">, the SPPRA, in accordance </w:t>
            </w:r>
            <w:r w:rsidR="00EB52D8">
              <w:rPr>
                <w:rFonts w:ascii="Arial" w:hAnsi="Arial" w:cs="Arial"/>
              </w:rPr>
              <w:t>with the SPP Act,2009 and Rules made there under :-</w:t>
            </w:r>
          </w:p>
        </w:tc>
      </w:tr>
      <w:tr w:rsidR="006C1B7A" w:rsidRPr="0063162A" w:rsidTr="00844AF8">
        <w:trPr>
          <w:trHeight w:val="70"/>
        </w:trPr>
        <w:tc>
          <w:tcPr>
            <w:tcW w:w="558" w:type="dxa"/>
            <w:gridSpan w:val="2"/>
          </w:tcPr>
          <w:p w:rsidR="006C1B7A" w:rsidRPr="0063162A" w:rsidRDefault="006C1B7A" w:rsidP="00DA7401">
            <w:pPr>
              <w:rPr>
                <w:rFonts w:ascii="Arial" w:hAnsi="Arial" w:cs="Arial"/>
                <w:sz w:val="12"/>
                <w:szCs w:val="24"/>
              </w:rPr>
            </w:pPr>
          </w:p>
        </w:tc>
        <w:tc>
          <w:tcPr>
            <w:tcW w:w="9236" w:type="dxa"/>
            <w:gridSpan w:val="8"/>
          </w:tcPr>
          <w:p w:rsidR="006C1B7A" w:rsidRPr="0063162A" w:rsidRDefault="006C1B7A" w:rsidP="00DA7401">
            <w:pPr>
              <w:jc w:val="both"/>
              <w:rPr>
                <w:rFonts w:ascii="Arial" w:hAnsi="Arial" w:cs="Arial"/>
                <w:sz w:val="12"/>
                <w:szCs w:val="24"/>
              </w:rPr>
            </w:pPr>
          </w:p>
        </w:tc>
      </w:tr>
      <w:tr w:rsidR="00EB52D8" w:rsidRPr="000C0B1D" w:rsidTr="00844AF8">
        <w:trPr>
          <w:trHeight w:val="612"/>
        </w:trPr>
        <w:tc>
          <w:tcPr>
            <w:tcW w:w="558" w:type="dxa"/>
            <w:gridSpan w:val="2"/>
          </w:tcPr>
          <w:p w:rsidR="00EB52D8" w:rsidRDefault="00EB52D8" w:rsidP="00D262A6">
            <w:pPr>
              <w:rPr>
                <w:rFonts w:ascii="Arial" w:hAnsi="Arial" w:cs="Arial"/>
              </w:rPr>
            </w:pPr>
          </w:p>
        </w:tc>
        <w:tc>
          <w:tcPr>
            <w:tcW w:w="1703" w:type="dxa"/>
          </w:tcPr>
          <w:p w:rsidR="00EB52D8" w:rsidRDefault="00EB52D8" w:rsidP="009B0CCD">
            <w:pPr>
              <w:rPr>
                <w:rFonts w:ascii="Arial" w:hAnsi="Arial" w:cs="Arial"/>
                <w:b/>
              </w:rPr>
            </w:pPr>
          </w:p>
        </w:tc>
        <w:tc>
          <w:tcPr>
            <w:tcW w:w="666" w:type="dxa"/>
          </w:tcPr>
          <w:p w:rsidR="00EB52D8" w:rsidRDefault="00EB52D8" w:rsidP="00C0521C">
            <w:pPr>
              <w:rPr>
                <w:rFonts w:ascii="Arial" w:hAnsi="Arial" w:cs="Arial"/>
              </w:rPr>
            </w:pPr>
          </w:p>
        </w:tc>
        <w:tc>
          <w:tcPr>
            <w:tcW w:w="567" w:type="dxa"/>
            <w:gridSpan w:val="2"/>
          </w:tcPr>
          <w:p w:rsidR="00EB52D8" w:rsidRDefault="00EB52D8" w:rsidP="005B67B2">
            <w:pPr>
              <w:jc w:val="both"/>
              <w:rPr>
                <w:rFonts w:ascii="Arial" w:hAnsi="Arial" w:cs="Arial"/>
              </w:rPr>
            </w:pPr>
            <w:r>
              <w:rPr>
                <w:rFonts w:ascii="Arial" w:hAnsi="Arial" w:cs="Arial"/>
              </w:rPr>
              <w:t>(a)</w:t>
            </w:r>
          </w:p>
        </w:tc>
        <w:tc>
          <w:tcPr>
            <w:tcW w:w="6300" w:type="dxa"/>
            <w:gridSpan w:val="4"/>
          </w:tcPr>
          <w:p w:rsidR="00EB52D8" w:rsidRDefault="00E13C9C" w:rsidP="005B67B2">
            <w:pPr>
              <w:jc w:val="both"/>
              <w:rPr>
                <w:rFonts w:ascii="Arial" w:hAnsi="Arial" w:cs="Arial"/>
              </w:rPr>
            </w:pPr>
            <w:r w:rsidRPr="00A53817">
              <w:rPr>
                <w:rFonts w:ascii="Arial" w:hAnsi="Arial" w:cs="Arial"/>
                <w:b/>
              </w:rPr>
              <w:t>“Corrupt and Fraudulent Practices”</w:t>
            </w:r>
            <w:r>
              <w:rPr>
                <w:rFonts w:ascii="Arial" w:hAnsi="Arial" w:cs="Arial"/>
              </w:rPr>
              <w:t xml:space="preserve"> Means either one or any combination of the practice</w:t>
            </w:r>
            <w:r w:rsidR="00D32F2E">
              <w:rPr>
                <w:rFonts w:ascii="Arial" w:hAnsi="Arial" w:cs="Arial"/>
              </w:rPr>
              <w:t xml:space="preserve">s given below:- </w:t>
            </w:r>
          </w:p>
        </w:tc>
      </w:tr>
      <w:tr w:rsidR="006C1B7A" w:rsidRPr="0063162A" w:rsidTr="00844AF8">
        <w:trPr>
          <w:trHeight w:val="70"/>
        </w:trPr>
        <w:tc>
          <w:tcPr>
            <w:tcW w:w="558" w:type="dxa"/>
            <w:gridSpan w:val="2"/>
          </w:tcPr>
          <w:p w:rsidR="006C1B7A" w:rsidRPr="0063162A" w:rsidRDefault="006C1B7A" w:rsidP="00DA7401">
            <w:pPr>
              <w:rPr>
                <w:rFonts w:ascii="Arial" w:hAnsi="Arial" w:cs="Arial"/>
                <w:sz w:val="12"/>
                <w:szCs w:val="24"/>
              </w:rPr>
            </w:pPr>
          </w:p>
        </w:tc>
        <w:tc>
          <w:tcPr>
            <w:tcW w:w="9236" w:type="dxa"/>
            <w:gridSpan w:val="8"/>
          </w:tcPr>
          <w:p w:rsidR="006C1B7A" w:rsidRPr="0063162A" w:rsidRDefault="006C1B7A" w:rsidP="00DA7401">
            <w:pPr>
              <w:jc w:val="both"/>
              <w:rPr>
                <w:rFonts w:ascii="Arial" w:hAnsi="Arial" w:cs="Arial"/>
                <w:sz w:val="12"/>
                <w:szCs w:val="24"/>
              </w:rPr>
            </w:pPr>
          </w:p>
        </w:tc>
      </w:tr>
      <w:tr w:rsidR="00D32F2E" w:rsidRPr="000C0B1D" w:rsidTr="00844AF8">
        <w:trPr>
          <w:trHeight w:val="612"/>
        </w:trPr>
        <w:tc>
          <w:tcPr>
            <w:tcW w:w="558" w:type="dxa"/>
            <w:gridSpan w:val="2"/>
          </w:tcPr>
          <w:p w:rsidR="00D32F2E" w:rsidRDefault="00D32F2E" w:rsidP="00D262A6">
            <w:pPr>
              <w:rPr>
                <w:rFonts w:ascii="Arial" w:hAnsi="Arial" w:cs="Arial"/>
              </w:rPr>
            </w:pPr>
          </w:p>
        </w:tc>
        <w:tc>
          <w:tcPr>
            <w:tcW w:w="1703" w:type="dxa"/>
          </w:tcPr>
          <w:p w:rsidR="00D32F2E" w:rsidRDefault="00D32F2E" w:rsidP="009B0CCD">
            <w:pPr>
              <w:rPr>
                <w:rFonts w:ascii="Arial" w:hAnsi="Arial" w:cs="Arial"/>
                <w:b/>
              </w:rPr>
            </w:pPr>
          </w:p>
        </w:tc>
        <w:tc>
          <w:tcPr>
            <w:tcW w:w="666" w:type="dxa"/>
          </w:tcPr>
          <w:p w:rsidR="00D32F2E" w:rsidRDefault="00D32F2E" w:rsidP="00C0521C">
            <w:pPr>
              <w:rPr>
                <w:rFonts w:ascii="Arial" w:hAnsi="Arial" w:cs="Arial"/>
              </w:rPr>
            </w:pPr>
          </w:p>
        </w:tc>
        <w:tc>
          <w:tcPr>
            <w:tcW w:w="567" w:type="dxa"/>
            <w:gridSpan w:val="2"/>
          </w:tcPr>
          <w:p w:rsidR="00D32F2E" w:rsidRDefault="00D32F2E" w:rsidP="005B67B2">
            <w:pPr>
              <w:jc w:val="both"/>
              <w:rPr>
                <w:rFonts w:ascii="Arial" w:hAnsi="Arial" w:cs="Arial"/>
              </w:rPr>
            </w:pPr>
          </w:p>
        </w:tc>
        <w:tc>
          <w:tcPr>
            <w:tcW w:w="522" w:type="dxa"/>
            <w:gridSpan w:val="2"/>
          </w:tcPr>
          <w:p w:rsidR="00D32F2E" w:rsidRDefault="00D32F2E" w:rsidP="005B67B2">
            <w:pPr>
              <w:jc w:val="both"/>
              <w:rPr>
                <w:rFonts w:ascii="Arial" w:hAnsi="Arial" w:cs="Arial"/>
              </w:rPr>
            </w:pPr>
            <w:r>
              <w:rPr>
                <w:rFonts w:ascii="Arial" w:hAnsi="Arial" w:cs="Arial"/>
              </w:rPr>
              <w:t>(i)</w:t>
            </w:r>
          </w:p>
        </w:tc>
        <w:tc>
          <w:tcPr>
            <w:tcW w:w="5778" w:type="dxa"/>
            <w:gridSpan w:val="2"/>
          </w:tcPr>
          <w:p w:rsidR="00D32F2E" w:rsidRDefault="00381F3B" w:rsidP="00381F3B">
            <w:pPr>
              <w:jc w:val="both"/>
              <w:rPr>
                <w:rFonts w:ascii="Arial" w:hAnsi="Arial" w:cs="Arial"/>
              </w:rPr>
            </w:pPr>
            <w:r w:rsidRPr="00A53817">
              <w:rPr>
                <w:rFonts w:ascii="Arial" w:hAnsi="Arial" w:cs="Arial"/>
                <w:b/>
              </w:rPr>
              <w:t>“Coercive Practice”</w:t>
            </w:r>
            <w:r>
              <w:rPr>
                <w:rFonts w:ascii="Arial" w:hAnsi="Arial" w:cs="Arial"/>
              </w:rPr>
              <w:t xml:space="preserve"> Means any </w:t>
            </w:r>
            <w:r w:rsidR="00217A35">
              <w:rPr>
                <w:rFonts w:ascii="Arial" w:hAnsi="Arial" w:cs="Arial"/>
              </w:rPr>
              <w:t xml:space="preserve">impairing </w:t>
            </w:r>
            <w:r w:rsidR="00A62D58">
              <w:rPr>
                <w:rFonts w:ascii="Arial" w:hAnsi="Arial" w:cs="Arial"/>
              </w:rPr>
              <w:t xml:space="preserve">of harming, or threatening </w:t>
            </w:r>
            <w:r w:rsidR="0091140C">
              <w:rPr>
                <w:rFonts w:ascii="Arial" w:hAnsi="Arial" w:cs="Arial"/>
              </w:rPr>
              <w:t>to impair or harm, directly or indirectly</w:t>
            </w:r>
            <w:r w:rsidR="00B61B03">
              <w:rPr>
                <w:rFonts w:ascii="Arial" w:hAnsi="Arial" w:cs="Arial"/>
              </w:rPr>
              <w:t xml:space="preserve">, any party or the property </w:t>
            </w:r>
            <w:r w:rsidR="00600616">
              <w:rPr>
                <w:rFonts w:ascii="Arial" w:hAnsi="Arial" w:cs="Arial"/>
              </w:rPr>
              <w:t xml:space="preserve">of the party to influence </w:t>
            </w:r>
            <w:r w:rsidR="00A53817">
              <w:rPr>
                <w:rFonts w:ascii="Arial" w:hAnsi="Arial" w:cs="Arial"/>
              </w:rPr>
              <w:t xml:space="preserve">the actions of a party to achieve a wrongful gain or to cause a wrongful loss to another party; </w:t>
            </w:r>
          </w:p>
        </w:tc>
      </w:tr>
      <w:tr w:rsidR="006C1B7A" w:rsidRPr="0063162A" w:rsidTr="00844AF8">
        <w:trPr>
          <w:trHeight w:val="70"/>
        </w:trPr>
        <w:tc>
          <w:tcPr>
            <w:tcW w:w="558" w:type="dxa"/>
            <w:gridSpan w:val="2"/>
          </w:tcPr>
          <w:p w:rsidR="006C1B7A" w:rsidRPr="0063162A" w:rsidRDefault="006C1B7A" w:rsidP="00DA7401">
            <w:pPr>
              <w:rPr>
                <w:rFonts w:ascii="Arial" w:hAnsi="Arial" w:cs="Arial"/>
                <w:sz w:val="12"/>
                <w:szCs w:val="24"/>
              </w:rPr>
            </w:pPr>
          </w:p>
        </w:tc>
        <w:tc>
          <w:tcPr>
            <w:tcW w:w="9236" w:type="dxa"/>
            <w:gridSpan w:val="8"/>
          </w:tcPr>
          <w:p w:rsidR="006C1B7A" w:rsidRPr="0063162A" w:rsidRDefault="006C1B7A" w:rsidP="00DA7401">
            <w:pPr>
              <w:jc w:val="both"/>
              <w:rPr>
                <w:rFonts w:ascii="Arial" w:hAnsi="Arial" w:cs="Arial"/>
                <w:sz w:val="12"/>
                <w:szCs w:val="24"/>
              </w:rPr>
            </w:pPr>
          </w:p>
        </w:tc>
      </w:tr>
      <w:tr w:rsidR="00A53817" w:rsidRPr="000C0B1D" w:rsidTr="00844AF8">
        <w:trPr>
          <w:trHeight w:val="612"/>
        </w:trPr>
        <w:tc>
          <w:tcPr>
            <w:tcW w:w="558" w:type="dxa"/>
            <w:gridSpan w:val="2"/>
          </w:tcPr>
          <w:p w:rsidR="00A53817" w:rsidRDefault="00A53817" w:rsidP="00D262A6">
            <w:pPr>
              <w:rPr>
                <w:rFonts w:ascii="Arial" w:hAnsi="Arial" w:cs="Arial"/>
              </w:rPr>
            </w:pPr>
          </w:p>
        </w:tc>
        <w:tc>
          <w:tcPr>
            <w:tcW w:w="1703" w:type="dxa"/>
          </w:tcPr>
          <w:p w:rsidR="00A53817" w:rsidRDefault="00A53817" w:rsidP="009B0CCD">
            <w:pPr>
              <w:rPr>
                <w:rFonts w:ascii="Arial" w:hAnsi="Arial" w:cs="Arial"/>
                <w:b/>
              </w:rPr>
            </w:pPr>
          </w:p>
        </w:tc>
        <w:tc>
          <w:tcPr>
            <w:tcW w:w="666" w:type="dxa"/>
          </w:tcPr>
          <w:p w:rsidR="00A53817" w:rsidRDefault="00A53817" w:rsidP="00C0521C">
            <w:pPr>
              <w:rPr>
                <w:rFonts w:ascii="Arial" w:hAnsi="Arial" w:cs="Arial"/>
              </w:rPr>
            </w:pPr>
          </w:p>
        </w:tc>
        <w:tc>
          <w:tcPr>
            <w:tcW w:w="567" w:type="dxa"/>
            <w:gridSpan w:val="2"/>
          </w:tcPr>
          <w:p w:rsidR="00A53817" w:rsidRDefault="00A53817" w:rsidP="005B67B2">
            <w:pPr>
              <w:jc w:val="both"/>
              <w:rPr>
                <w:rFonts w:ascii="Arial" w:hAnsi="Arial" w:cs="Arial"/>
              </w:rPr>
            </w:pPr>
          </w:p>
        </w:tc>
        <w:tc>
          <w:tcPr>
            <w:tcW w:w="522" w:type="dxa"/>
            <w:gridSpan w:val="2"/>
          </w:tcPr>
          <w:p w:rsidR="00A53817" w:rsidRDefault="00A53817" w:rsidP="005B67B2">
            <w:pPr>
              <w:jc w:val="both"/>
              <w:rPr>
                <w:rFonts w:ascii="Arial" w:hAnsi="Arial" w:cs="Arial"/>
              </w:rPr>
            </w:pPr>
            <w:r>
              <w:rPr>
                <w:rFonts w:ascii="Arial" w:hAnsi="Arial" w:cs="Arial"/>
              </w:rPr>
              <w:t>(ii)</w:t>
            </w:r>
          </w:p>
        </w:tc>
        <w:tc>
          <w:tcPr>
            <w:tcW w:w="5778" w:type="dxa"/>
            <w:gridSpan w:val="2"/>
          </w:tcPr>
          <w:p w:rsidR="00A53817" w:rsidRPr="002828E6" w:rsidRDefault="002828E6" w:rsidP="00A870BC">
            <w:pPr>
              <w:jc w:val="both"/>
              <w:rPr>
                <w:rFonts w:ascii="Arial" w:hAnsi="Arial" w:cs="Arial"/>
              </w:rPr>
            </w:pPr>
            <w:r>
              <w:rPr>
                <w:rFonts w:ascii="Arial" w:hAnsi="Arial" w:cs="Arial"/>
                <w:b/>
              </w:rPr>
              <w:t xml:space="preserve">“Collusive Practice” </w:t>
            </w:r>
            <w:r>
              <w:rPr>
                <w:rFonts w:ascii="Arial" w:hAnsi="Arial" w:cs="Arial"/>
              </w:rPr>
              <w:t xml:space="preserve">  Means </w:t>
            </w:r>
            <w:r w:rsidR="00A870BC">
              <w:rPr>
                <w:rFonts w:ascii="Arial" w:hAnsi="Arial" w:cs="Arial"/>
              </w:rPr>
              <w:t xml:space="preserve">any arrangements </w:t>
            </w:r>
            <w:r w:rsidR="00337264">
              <w:rPr>
                <w:rFonts w:ascii="Arial" w:hAnsi="Arial" w:cs="Arial"/>
              </w:rPr>
              <w:t xml:space="preserve">between two or more parties to the procurement </w:t>
            </w:r>
            <w:r w:rsidR="009D7595">
              <w:rPr>
                <w:rFonts w:ascii="Arial" w:hAnsi="Arial" w:cs="Arial"/>
              </w:rPr>
              <w:t xml:space="preserve">process or contract execution, </w:t>
            </w:r>
            <w:r w:rsidR="00E229E9">
              <w:rPr>
                <w:rFonts w:ascii="Arial" w:hAnsi="Arial" w:cs="Arial"/>
              </w:rPr>
              <w:t xml:space="preserve">designed to achieve </w:t>
            </w:r>
            <w:r w:rsidR="00021EA1">
              <w:rPr>
                <w:rFonts w:ascii="Arial" w:hAnsi="Arial" w:cs="Arial"/>
              </w:rPr>
              <w:t xml:space="preserve">with or without </w:t>
            </w:r>
            <w:r w:rsidR="0021305F">
              <w:rPr>
                <w:rFonts w:ascii="Arial" w:hAnsi="Arial" w:cs="Arial"/>
              </w:rPr>
              <w:t xml:space="preserve">the knowledge </w:t>
            </w:r>
            <w:r w:rsidR="003A16EB">
              <w:rPr>
                <w:rFonts w:ascii="Arial" w:hAnsi="Arial" w:cs="Arial"/>
              </w:rPr>
              <w:t xml:space="preserve">of the </w:t>
            </w:r>
            <w:r w:rsidR="002D1497">
              <w:rPr>
                <w:rFonts w:ascii="Arial" w:hAnsi="Arial" w:cs="Arial"/>
              </w:rPr>
              <w:t xml:space="preserve">procuring agency to establish </w:t>
            </w:r>
            <w:r w:rsidR="00AE6095">
              <w:rPr>
                <w:rFonts w:ascii="Arial" w:hAnsi="Arial" w:cs="Arial"/>
              </w:rPr>
              <w:t>prices at artificial</w:t>
            </w:r>
            <w:r w:rsidR="00F00CFA">
              <w:rPr>
                <w:rFonts w:ascii="Arial" w:hAnsi="Arial" w:cs="Arial"/>
              </w:rPr>
              <w:t xml:space="preserve">, noncompetitive levels for any wrongful gains: </w:t>
            </w:r>
          </w:p>
        </w:tc>
      </w:tr>
      <w:tr w:rsidR="006C1B7A" w:rsidRPr="0063162A" w:rsidTr="00844AF8">
        <w:trPr>
          <w:trHeight w:val="70"/>
        </w:trPr>
        <w:tc>
          <w:tcPr>
            <w:tcW w:w="558" w:type="dxa"/>
            <w:gridSpan w:val="2"/>
          </w:tcPr>
          <w:p w:rsidR="006C1B7A" w:rsidRPr="0063162A" w:rsidRDefault="006C1B7A" w:rsidP="00DA7401">
            <w:pPr>
              <w:rPr>
                <w:rFonts w:ascii="Arial" w:hAnsi="Arial" w:cs="Arial"/>
                <w:sz w:val="12"/>
                <w:szCs w:val="24"/>
              </w:rPr>
            </w:pPr>
          </w:p>
        </w:tc>
        <w:tc>
          <w:tcPr>
            <w:tcW w:w="9236" w:type="dxa"/>
            <w:gridSpan w:val="8"/>
          </w:tcPr>
          <w:p w:rsidR="006C1B7A" w:rsidRPr="0063162A" w:rsidRDefault="006C1B7A" w:rsidP="00DA7401">
            <w:pPr>
              <w:jc w:val="both"/>
              <w:rPr>
                <w:rFonts w:ascii="Arial" w:hAnsi="Arial" w:cs="Arial"/>
                <w:sz w:val="12"/>
                <w:szCs w:val="24"/>
              </w:rPr>
            </w:pPr>
          </w:p>
        </w:tc>
      </w:tr>
      <w:tr w:rsidR="00F00CFA" w:rsidRPr="000C0B1D" w:rsidTr="00844AF8">
        <w:trPr>
          <w:trHeight w:val="612"/>
        </w:trPr>
        <w:tc>
          <w:tcPr>
            <w:tcW w:w="558" w:type="dxa"/>
            <w:gridSpan w:val="2"/>
          </w:tcPr>
          <w:p w:rsidR="00F00CFA" w:rsidRDefault="00F00CFA" w:rsidP="00D262A6">
            <w:pPr>
              <w:rPr>
                <w:rFonts w:ascii="Arial" w:hAnsi="Arial" w:cs="Arial"/>
              </w:rPr>
            </w:pPr>
          </w:p>
        </w:tc>
        <w:tc>
          <w:tcPr>
            <w:tcW w:w="1703" w:type="dxa"/>
          </w:tcPr>
          <w:p w:rsidR="00F00CFA" w:rsidRDefault="00F00CFA" w:rsidP="009B0CCD">
            <w:pPr>
              <w:rPr>
                <w:rFonts w:ascii="Arial" w:hAnsi="Arial" w:cs="Arial"/>
                <w:b/>
              </w:rPr>
            </w:pPr>
          </w:p>
        </w:tc>
        <w:tc>
          <w:tcPr>
            <w:tcW w:w="666" w:type="dxa"/>
          </w:tcPr>
          <w:p w:rsidR="00F00CFA" w:rsidRDefault="00F00CFA" w:rsidP="00C0521C">
            <w:pPr>
              <w:rPr>
                <w:rFonts w:ascii="Arial" w:hAnsi="Arial" w:cs="Arial"/>
              </w:rPr>
            </w:pPr>
          </w:p>
        </w:tc>
        <w:tc>
          <w:tcPr>
            <w:tcW w:w="567" w:type="dxa"/>
            <w:gridSpan w:val="2"/>
          </w:tcPr>
          <w:p w:rsidR="00F00CFA" w:rsidRDefault="00F00CFA" w:rsidP="005B67B2">
            <w:pPr>
              <w:jc w:val="both"/>
              <w:rPr>
                <w:rFonts w:ascii="Arial" w:hAnsi="Arial" w:cs="Arial"/>
              </w:rPr>
            </w:pPr>
          </w:p>
        </w:tc>
        <w:tc>
          <w:tcPr>
            <w:tcW w:w="522" w:type="dxa"/>
            <w:gridSpan w:val="2"/>
          </w:tcPr>
          <w:p w:rsidR="00F00CFA" w:rsidRDefault="00F00CFA" w:rsidP="005B67B2">
            <w:pPr>
              <w:jc w:val="both"/>
              <w:rPr>
                <w:rFonts w:ascii="Arial" w:hAnsi="Arial" w:cs="Arial"/>
              </w:rPr>
            </w:pPr>
            <w:r>
              <w:rPr>
                <w:rFonts w:ascii="Arial" w:hAnsi="Arial" w:cs="Arial"/>
              </w:rPr>
              <w:t>(iii)</w:t>
            </w:r>
          </w:p>
        </w:tc>
        <w:tc>
          <w:tcPr>
            <w:tcW w:w="5778" w:type="dxa"/>
            <w:gridSpan w:val="2"/>
          </w:tcPr>
          <w:p w:rsidR="00F00CFA" w:rsidRDefault="007475D8" w:rsidP="00A870BC">
            <w:pPr>
              <w:jc w:val="both"/>
              <w:rPr>
                <w:rFonts w:ascii="Arial" w:hAnsi="Arial" w:cs="Arial"/>
                <w:b/>
              </w:rPr>
            </w:pPr>
            <w:r>
              <w:rPr>
                <w:rFonts w:ascii="Arial" w:hAnsi="Arial" w:cs="Arial"/>
                <w:b/>
              </w:rPr>
              <w:t xml:space="preserve">“Corrupt </w:t>
            </w:r>
            <w:r w:rsidR="00FF0FCA">
              <w:rPr>
                <w:rFonts w:ascii="Arial" w:hAnsi="Arial" w:cs="Arial"/>
                <w:b/>
              </w:rPr>
              <w:t xml:space="preserve">Practice” </w:t>
            </w:r>
            <w:r w:rsidR="004639FC">
              <w:rPr>
                <w:rFonts w:ascii="Arial" w:hAnsi="Arial" w:cs="Arial"/>
                <w:b/>
              </w:rPr>
              <w:t xml:space="preserve">  </w:t>
            </w:r>
            <w:r w:rsidR="004639FC" w:rsidRPr="004639FC">
              <w:rPr>
                <w:rFonts w:ascii="Arial" w:hAnsi="Arial" w:cs="Arial"/>
              </w:rPr>
              <w:t xml:space="preserve">Means the offering </w:t>
            </w:r>
            <w:r w:rsidR="00A223D1">
              <w:rPr>
                <w:rFonts w:ascii="Arial" w:hAnsi="Arial" w:cs="Arial"/>
              </w:rPr>
              <w:t xml:space="preserve">giving, receiving </w:t>
            </w:r>
            <w:r w:rsidR="00E854BA">
              <w:rPr>
                <w:rFonts w:ascii="Arial" w:hAnsi="Arial" w:cs="Arial"/>
              </w:rPr>
              <w:t xml:space="preserve">or soliciting directly </w:t>
            </w:r>
            <w:r w:rsidR="006A1CE1">
              <w:rPr>
                <w:rFonts w:ascii="Arial" w:hAnsi="Arial" w:cs="Arial"/>
              </w:rPr>
              <w:t>or indirectly</w:t>
            </w:r>
            <w:r w:rsidR="00323E8F">
              <w:rPr>
                <w:rFonts w:ascii="Arial" w:hAnsi="Arial" w:cs="Arial"/>
              </w:rPr>
              <w:t xml:space="preserve">, of anything of value </w:t>
            </w:r>
            <w:r w:rsidR="004762AA">
              <w:rPr>
                <w:rFonts w:ascii="Arial" w:hAnsi="Arial" w:cs="Arial"/>
              </w:rPr>
              <w:t xml:space="preserve">to influence </w:t>
            </w:r>
            <w:r w:rsidR="002F5AF3">
              <w:rPr>
                <w:rFonts w:ascii="Arial" w:hAnsi="Arial" w:cs="Arial"/>
              </w:rPr>
              <w:t xml:space="preserve">the acts of another party for wrongful gain; </w:t>
            </w:r>
          </w:p>
        </w:tc>
      </w:tr>
      <w:tr w:rsidR="006C1B7A" w:rsidRPr="0063162A" w:rsidTr="00844AF8">
        <w:trPr>
          <w:trHeight w:val="70"/>
        </w:trPr>
        <w:tc>
          <w:tcPr>
            <w:tcW w:w="558" w:type="dxa"/>
            <w:gridSpan w:val="2"/>
          </w:tcPr>
          <w:p w:rsidR="006C1B7A" w:rsidRPr="0063162A" w:rsidRDefault="006C1B7A" w:rsidP="00DA7401">
            <w:pPr>
              <w:rPr>
                <w:rFonts w:ascii="Arial" w:hAnsi="Arial" w:cs="Arial"/>
                <w:sz w:val="12"/>
                <w:szCs w:val="24"/>
              </w:rPr>
            </w:pPr>
          </w:p>
        </w:tc>
        <w:tc>
          <w:tcPr>
            <w:tcW w:w="9236" w:type="dxa"/>
            <w:gridSpan w:val="8"/>
          </w:tcPr>
          <w:p w:rsidR="006C1B7A" w:rsidRPr="0063162A" w:rsidRDefault="006C1B7A" w:rsidP="00DA7401">
            <w:pPr>
              <w:jc w:val="both"/>
              <w:rPr>
                <w:rFonts w:ascii="Arial" w:hAnsi="Arial" w:cs="Arial"/>
                <w:sz w:val="12"/>
                <w:szCs w:val="24"/>
              </w:rPr>
            </w:pPr>
          </w:p>
        </w:tc>
      </w:tr>
      <w:tr w:rsidR="002F5AF3" w:rsidRPr="000C0B1D" w:rsidTr="00844AF8">
        <w:trPr>
          <w:trHeight w:val="612"/>
        </w:trPr>
        <w:tc>
          <w:tcPr>
            <w:tcW w:w="558" w:type="dxa"/>
            <w:gridSpan w:val="2"/>
          </w:tcPr>
          <w:p w:rsidR="002F5AF3" w:rsidRDefault="002F5AF3" w:rsidP="00D262A6">
            <w:pPr>
              <w:rPr>
                <w:rFonts w:ascii="Arial" w:hAnsi="Arial" w:cs="Arial"/>
              </w:rPr>
            </w:pPr>
          </w:p>
        </w:tc>
        <w:tc>
          <w:tcPr>
            <w:tcW w:w="1703" w:type="dxa"/>
          </w:tcPr>
          <w:p w:rsidR="002F5AF3" w:rsidRDefault="002F5AF3" w:rsidP="009B0CCD">
            <w:pPr>
              <w:rPr>
                <w:rFonts w:ascii="Arial" w:hAnsi="Arial" w:cs="Arial"/>
                <w:b/>
              </w:rPr>
            </w:pPr>
          </w:p>
        </w:tc>
        <w:tc>
          <w:tcPr>
            <w:tcW w:w="666" w:type="dxa"/>
          </w:tcPr>
          <w:p w:rsidR="002F5AF3" w:rsidRDefault="002F5AF3" w:rsidP="00C0521C">
            <w:pPr>
              <w:rPr>
                <w:rFonts w:ascii="Arial" w:hAnsi="Arial" w:cs="Arial"/>
              </w:rPr>
            </w:pPr>
          </w:p>
        </w:tc>
        <w:tc>
          <w:tcPr>
            <w:tcW w:w="567" w:type="dxa"/>
            <w:gridSpan w:val="2"/>
          </w:tcPr>
          <w:p w:rsidR="002F5AF3" w:rsidRDefault="002F5AF3" w:rsidP="005B67B2">
            <w:pPr>
              <w:jc w:val="both"/>
              <w:rPr>
                <w:rFonts w:ascii="Arial" w:hAnsi="Arial" w:cs="Arial"/>
              </w:rPr>
            </w:pPr>
          </w:p>
        </w:tc>
        <w:tc>
          <w:tcPr>
            <w:tcW w:w="522" w:type="dxa"/>
            <w:gridSpan w:val="2"/>
          </w:tcPr>
          <w:p w:rsidR="002F5AF3" w:rsidRDefault="002F5AF3" w:rsidP="005B67B2">
            <w:pPr>
              <w:jc w:val="both"/>
              <w:rPr>
                <w:rFonts w:ascii="Arial" w:hAnsi="Arial" w:cs="Arial"/>
              </w:rPr>
            </w:pPr>
            <w:r>
              <w:rPr>
                <w:rFonts w:ascii="Arial" w:hAnsi="Arial" w:cs="Arial"/>
              </w:rPr>
              <w:t>(iv)</w:t>
            </w:r>
          </w:p>
        </w:tc>
        <w:tc>
          <w:tcPr>
            <w:tcW w:w="5778" w:type="dxa"/>
            <w:gridSpan w:val="2"/>
          </w:tcPr>
          <w:p w:rsidR="002F5AF3" w:rsidRPr="005C33A3" w:rsidRDefault="005C33A3" w:rsidP="00DA4599">
            <w:pPr>
              <w:jc w:val="both"/>
              <w:rPr>
                <w:rFonts w:ascii="Arial" w:hAnsi="Arial" w:cs="Arial"/>
              </w:rPr>
            </w:pPr>
            <w:r>
              <w:rPr>
                <w:rFonts w:ascii="Arial" w:hAnsi="Arial" w:cs="Arial"/>
                <w:b/>
              </w:rPr>
              <w:t xml:space="preserve">Fraudulent Practice”     </w:t>
            </w:r>
            <w:r>
              <w:rPr>
                <w:rFonts w:ascii="Arial" w:hAnsi="Arial" w:cs="Arial"/>
              </w:rPr>
              <w:t xml:space="preserve">Means </w:t>
            </w:r>
            <w:r w:rsidR="00ED345F">
              <w:rPr>
                <w:rFonts w:ascii="Arial" w:hAnsi="Arial" w:cs="Arial"/>
              </w:rPr>
              <w:t xml:space="preserve">any act or omission, including </w:t>
            </w:r>
            <w:r w:rsidR="001D7B22">
              <w:rPr>
                <w:rFonts w:ascii="Arial" w:hAnsi="Arial" w:cs="Arial"/>
              </w:rPr>
              <w:t xml:space="preserve">a misrepresentation, that knowingly </w:t>
            </w:r>
            <w:r w:rsidR="00CB4439">
              <w:rPr>
                <w:rFonts w:ascii="Arial" w:hAnsi="Arial" w:cs="Arial"/>
              </w:rPr>
              <w:t xml:space="preserve">or recklessly misleads, or attempts to misleads, a </w:t>
            </w:r>
            <w:r w:rsidR="00AB3193">
              <w:rPr>
                <w:rFonts w:ascii="Arial" w:hAnsi="Arial" w:cs="Arial"/>
              </w:rPr>
              <w:t xml:space="preserve">party to obtain </w:t>
            </w:r>
            <w:r w:rsidR="0069608C">
              <w:rPr>
                <w:rFonts w:ascii="Arial" w:hAnsi="Arial" w:cs="Arial"/>
              </w:rPr>
              <w:t xml:space="preserve">a financial or other </w:t>
            </w:r>
            <w:r w:rsidR="009961B3">
              <w:rPr>
                <w:rFonts w:ascii="Arial" w:hAnsi="Arial" w:cs="Arial"/>
              </w:rPr>
              <w:t xml:space="preserve">benefit or to avoid an obligations; </w:t>
            </w:r>
          </w:p>
        </w:tc>
      </w:tr>
      <w:tr w:rsidR="007E3FD7" w:rsidRPr="0063162A" w:rsidTr="00844AF8">
        <w:trPr>
          <w:trHeight w:val="70"/>
        </w:trPr>
        <w:tc>
          <w:tcPr>
            <w:tcW w:w="558" w:type="dxa"/>
            <w:gridSpan w:val="2"/>
          </w:tcPr>
          <w:p w:rsidR="007E3FD7" w:rsidRPr="0063162A" w:rsidRDefault="007E3FD7" w:rsidP="00DA7401">
            <w:pPr>
              <w:rPr>
                <w:rFonts w:ascii="Arial" w:hAnsi="Arial" w:cs="Arial"/>
                <w:sz w:val="12"/>
                <w:szCs w:val="24"/>
              </w:rPr>
            </w:pPr>
          </w:p>
        </w:tc>
        <w:tc>
          <w:tcPr>
            <w:tcW w:w="9236" w:type="dxa"/>
            <w:gridSpan w:val="8"/>
          </w:tcPr>
          <w:p w:rsidR="007E3FD7" w:rsidRPr="0063162A" w:rsidRDefault="007E3FD7" w:rsidP="00DA7401">
            <w:pPr>
              <w:jc w:val="both"/>
              <w:rPr>
                <w:rFonts w:ascii="Arial" w:hAnsi="Arial" w:cs="Arial"/>
                <w:sz w:val="12"/>
                <w:szCs w:val="24"/>
              </w:rPr>
            </w:pPr>
          </w:p>
        </w:tc>
      </w:tr>
      <w:tr w:rsidR="004B5B58" w:rsidRPr="000C0B1D" w:rsidTr="00844AF8">
        <w:trPr>
          <w:trHeight w:val="612"/>
        </w:trPr>
        <w:tc>
          <w:tcPr>
            <w:tcW w:w="558" w:type="dxa"/>
            <w:gridSpan w:val="2"/>
          </w:tcPr>
          <w:p w:rsidR="004B5B58" w:rsidRDefault="004B5B58" w:rsidP="00D262A6">
            <w:pPr>
              <w:rPr>
                <w:rFonts w:ascii="Arial" w:hAnsi="Arial" w:cs="Arial"/>
              </w:rPr>
            </w:pPr>
          </w:p>
        </w:tc>
        <w:tc>
          <w:tcPr>
            <w:tcW w:w="1703" w:type="dxa"/>
          </w:tcPr>
          <w:p w:rsidR="004B5B58" w:rsidRDefault="004B5B58" w:rsidP="009B0CCD">
            <w:pPr>
              <w:rPr>
                <w:rFonts w:ascii="Arial" w:hAnsi="Arial" w:cs="Arial"/>
                <w:b/>
              </w:rPr>
            </w:pPr>
          </w:p>
        </w:tc>
        <w:tc>
          <w:tcPr>
            <w:tcW w:w="666" w:type="dxa"/>
          </w:tcPr>
          <w:p w:rsidR="004B5B58" w:rsidRDefault="004B5B58" w:rsidP="00C0521C">
            <w:pPr>
              <w:rPr>
                <w:rFonts w:ascii="Arial" w:hAnsi="Arial" w:cs="Arial"/>
              </w:rPr>
            </w:pPr>
          </w:p>
        </w:tc>
        <w:tc>
          <w:tcPr>
            <w:tcW w:w="567" w:type="dxa"/>
            <w:gridSpan w:val="2"/>
          </w:tcPr>
          <w:p w:rsidR="004B5B58" w:rsidRDefault="004B5B58" w:rsidP="005B67B2">
            <w:pPr>
              <w:jc w:val="both"/>
              <w:rPr>
                <w:rFonts w:ascii="Arial" w:hAnsi="Arial" w:cs="Arial"/>
              </w:rPr>
            </w:pPr>
            <w:r>
              <w:rPr>
                <w:rFonts w:ascii="Arial" w:hAnsi="Arial" w:cs="Arial"/>
              </w:rPr>
              <w:t>(b)</w:t>
            </w:r>
          </w:p>
        </w:tc>
        <w:tc>
          <w:tcPr>
            <w:tcW w:w="6300" w:type="dxa"/>
            <w:gridSpan w:val="4"/>
          </w:tcPr>
          <w:p w:rsidR="004B5B58" w:rsidRPr="008D0562" w:rsidRDefault="008D0562" w:rsidP="00C906E4">
            <w:pPr>
              <w:jc w:val="both"/>
              <w:rPr>
                <w:rFonts w:ascii="Arial" w:hAnsi="Arial" w:cs="Arial"/>
              </w:rPr>
            </w:pPr>
            <w:r>
              <w:rPr>
                <w:rFonts w:ascii="Arial" w:hAnsi="Arial" w:cs="Arial"/>
                <w:b/>
              </w:rPr>
              <w:t xml:space="preserve">“Obstructive Practice”    </w:t>
            </w:r>
            <w:r>
              <w:rPr>
                <w:rFonts w:ascii="Arial" w:hAnsi="Arial" w:cs="Arial"/>
              </w:rPr>
              <w:t xml:space="preserve">Means harming or threatening </w:t>
            </w:r>
            <w:r w:rsidR="00B23AD4">
              <w:rPr>
                <w:rFonts w:ascii="Arial" w:hAnsi="Arial" w:cs="Arial"/>
              </w:rPr>
              <w:t>to harm, directly or indirectly</w:t>
            </w:r>
            <w:r w:rsidR="00660502">
              <w:rPr>
                <w:rFonts w:ascii="Arial" w:hAnsi="Arial" w:cs="Arial"/>
              </w:rPr>
              <w:t xml:space="preserve">, persons or their property </w:t>
            </w:r>
            <w:r w:rsidR="002A47E8">
              <w:rPr>
                <w:rFonts w:ascii="Arial" w:hAnsi="Arial" w:cs="Arial"/>
              </w:rPr>
              <w:t xml:space="preserve">to influence their participation </w:t>
            </w:r>
            <w:r w:rsidR="0063578F">
              <w:rPr>
                <w:rFonts w:ascii="Arial" w:hAnsi="Arial" w:cs="Arial"/>
              </w:rPr>
              <w:t xml:space="preserve">in a </w:t>
            </w:r>
            <w:r w:rsidR="00C80015">
              <w:rPr>
                <w:rFonts w:ascii="Arial" w:hAnsi="Arial" w:cs="Arial"/>
              </w:rPr>
              <w:t xml:space="preserve">procurement process, or affect the execution </w:t>
            </w:r>
            <w:r w:rsidR="00F77BC0">
              <w:rPr>
                <w:rFonts w:ascii="Arial" w:hAnsi="Arial" w:cs="Arial"/>
              </w:rPr>
              <w:t xml:space="preserve">of a contract </w:t>
            </w:r>
            <w:r w:rsidR="001355D0">
              <w:rPr>
                <w:rFonts w:ascii="Arial" w:hAnsi="Arial" w:cs="Arial"/>
              </w:rPr>
              <w:t xml:space="preserve">or deliberately </w:t>
            </w:r>
            <w:r w:rsidR="00D36E35">
              <w:rPr>
                <w:rFonts w:ascii="Arial" w:hAnsi="Arial" w:cs="Arial"/>
              </w:rPr>
              <w:t xml:space="preserve">destroying, </w:t>
            </w:r>
            <w:r w:rsidR="006E1C2A">
              <w:rPr>
                <w:rFonts w:ascii="Arial" w:hAnsi="Arial" w:cs="Arial"/>
              </w:rPr>
              <w:t xml:space="preserve">falsifying, </w:t>
            </w:r>
            <w:r w:rsidR="00CA1B16">
              <w:rPr>
                <w:rFonts w:ascii="Arial" w:hAnsi="Arial" w:cs="Arial"/>
              </w:rPr>
              <w:t xml:space="preserve">altering or concealing of evidence </w:t>
            </w:r>
            <w:r w:rsidR="007C0871">
              <w:rPr>
                <w:rFonts w:ascii="Arial" w:hAnsi="Arial" w:cs="Arial"/>
              </w:rPr>
              <w:t xml:space="preserve">material to the </w:t>
            </w:r>
            <w:r w:rsidR="00F230AB">
              <w:rPr>
                <w:rFonts w:ascii="Arial" w:hAnsi="Arial" w:cs="Arial"/>
              </w:rPr>
              <w:t xml:space="preserve">investigation or making </w:t>
            </w:r>
            <w:r w:rsidR="009C7CB7">
              <w:rPr>
                <w:rFonts w:ascii="Arial" w:hAnsi="Arial" w:cs="Arial"/>
              </w:rPr>
              <w:t xml:space="preserve">false </w:t>
            </w:r>
            <w:r w:rsidR="00A41500">
              <w:rPr>
                <w:rFonts w:ascii="Arial" w:hAnsi="Arial" w:cs="Arial"/>
              </w:rPr>
              <w:t xml:space="preserve">statement </w:t>
            </w:r>
            <w:r w:rsidR="001D2274">
              <w:rPr>
                <w:rFonts w:ascii="Arial" w:hAnsi="Arial" w:cs="Arial"/>
              </w:rPr>
              <w:t xml:space="preserve">before investigators </w:t>
            </w:r>
            <w:r w:rsidR="005A0404">
              <w:rPr>
                <w:rFonts w:ascii="Arial" w:hAnsi="Arial" w:cs="Arial"/>
              </w:rPr>
              <w:t xml:space="preserve">in order to materially </w:t>
            </w:r>
            <w:r w:rsidR="00460E31">
              <w:rPr>
                <w:rFonts w:ascii="Arial" w:hAnsi="Arial" w:cs="Arial"/>
              </w:rPr>
              <w:t xml:space="preserve">impede an investigation into allegations of a corrupt, fraudulent, coercive </w:t>
            </w:r>
            <w:r w:rsidR="006225DB">
              <w:rPr>
                <w:rFonts w:ascii="Arial" w:hAnsi="Arial" w:cs="Arial"/>
              </w:rPr>
              <w:t>or collusive practice</w:t>
            </w:r>
            <w:r w:rsidR="006200E7">
              <w:rPr>
                <w:rFonts w:ascii="Arial" w:hAnsi="Arial" w:cs="Arial"/>
              </w:rPr>
              <w:t xml:space="preserve">; or threatening </w:t>
            </w:r>
            <w:r w:rsidR="00DF2553">
              <w:rPr>
                <w:rFonts w:ascii="Arial" w:hAnsi="Arial" w:cs="Arial"/>
              </w:rPr>
              <w:t xml:space="preserve">harassing </w:t>
            </w:r>
            <w:r w:rsidR="00DE04CE">
              <w:rPr>
                <w:rFonts w:ascii="Arial" w:hAnsi="Arial" w:cs="Arial"/>
              </w:rPr>
              <w:t xml:space="preserve">or intimidating any party to prevent it from </w:t>
            </w:r>
            <w:r w:rsidR="0077002F">
              <w:rPr>
                <w:rFonts w:ascii="Arial" w:hAnsi="Arial" w:cs="Arial"/>
              </w:rPr>
              <w:t xml:space="preserve">disclosing </w:t>
            </w:r>
            <w:r w:rsidR="00F556DC">
              <w:rPr>
                <w:rFonts w:ascii="Arial" w:hAnsi="Arial" w:cs="Arial"/>
              </w:rPr>
              <w:t xml:space="preserve">its knowledge of matters relevant to </w:t>
            </w:r>
            <w:r w:rsidR="001C20B8">
              <w:rPr>
                <w:rFonts w:ascii="Arial" w:hAnsi="Arial" w:cs="Arial"/>
              </w:rPr>
              <w:t xml:space="preserve">the investigation or </w:t>
            </w:r>
            <w:r w:rsidR="00283B8E">
              <w:rPr>
                <w:rFonts w:ascii="Arial" w:hAnsi="Arial" w:cs="Arial"/>
              </w:rPr>
              <w:t xml:space="preserve">form pursuing </w:t>
            </w:r>
            <w:r w:rsidR="007E7912">
              <w:rPr>
                <w:rFonts w:ascii="Arial" w:hAnsi="Arial" w:cs="Arial"/>
              </w:rPr>
              <w:t xml:space="preserve">the </w:t>
            </w:r>
            <w:r w:rsidR="009202C5">
              <w:rPr>
                <w:rFonts w:ascii="Arial" w:hAnsi="Arial" w:cs="Arial"/>
              </w:rPr>
              <w:t>investigation</w:t>
            </w:r>
            <w:r w:rsidR="007E7912">
              <w:rPr>
                <w:rFonts w:ascii="Arial" w:hAnsi="Arial" w:cs="Arial"/>
              </w:rPr>
              <w:t xml:space="preserve">, or acts intends to </w:t>
            </w:r>
            <w:r w:rsidR="00C906E4">
              <w:rPr>
                <w:rFonts w:ascii="Arial" w:hAnsi="Arial" w:cs="Arial"/>
              </w:rPr>
              <w:t xml:space="preserve">materially impede the exercise </w:t>
            </w:r>
            <w:r w:rsidR="003E7521">
              <w:rPr>
                <w:rFonts w:ascii="Arial" w:hAnsi="Arial" w:cs="Arial"/>
              </w:rPr>
              <w:t xml:space="preserve">of inspection and audit rights provided for under the Rules. </w:t>
            </w:r>
          </w:p>
        </w:tc>
      </w:tr>
    </w:tbl>
    <w:p w:rsidR="00C744BF" w:rsidRPr="000C0B1D" w:rsidRDefault="00C744BF" w:rsidP="00277F69">
      <w:pPr>
        <w:jc w:val="center"/>
        <w:rPr>
          <w:rFonts w:ascii="Arial" w:hAnsi="Arial" w:cs="Arial"/>
          <w:b/>
          <w:u w:val="single"/>
        </w:rPr>
      </w:pPr>
    </w:p>
    <w:p w:rsidR="007721C6" w:rsidRDefault="007721C6">
      <w:pPr>
        <w:spacing w:after="200" w:line="276" w:lineRule="auto"/>
        <w:rPr>
          <w:rFonts w:ascii="Arial" w:hAnsi="Arial" w:cs="Arial"/>
          <w:b/>
          <w:u w:val="single"/>
        </w:rPr>
      </w:pPr>
      <w:r>
        <w:rPr>
          <w:rFonts w:ascii="Arial" w:hAnsi="Arial" w:cs="Arial"/>
          <w:b/>
          <w:u w:val="single"/>
        </w:rPr>
        <w:br w:type="page"/>
      </w:r>
    </w:p>
    <w:p w:rsidR="007721C6" w:rsidRPr="000C0B1D" w:rsidRDefault="007721C6" w:rsidP="007721C6">
      <w:pPr>
        <w:jc w:val="center"/>
        <w:rPr>
          <w:rFonts w:ascii="Arial" w:hAnsi="Arial" w:cs="Arial"/>
          <w:b/>
          <w:u w:val="single"/>
        </w:rPr>
      </w:pPr>
      <w:r>
        <w:rPr>
          <w:rFonts w:ascii="Arial" w:hAnsi="Arial" w:cs="Arial"/>
          <w:b/>
          <w:u w:val="single"/>
        </w:rPr>
        <w:lastRenderedPageBreak/>
        <w:t>Part - V</w:t>
      </w:r>
    </w:p>
    <w:p w:rsidR="007721C6" w:rsidRDefault="00D86846" w:rsidP="00D86846">
      <w:pPr>
        <w:tabs>
          <w:tab w:val="left" w:pos="5121"/>
        </w:tabs>
        <w:jc w:val="center"/>
        <w:rPr>
          <w:rFonts w:ascii="Arial" w:hAnsi="Arial" w:cs="Arial"/>
          <w:b/>
          <w:u w:val="single"/>
        </w:rPr>
      </w:pPr>
      <w:r>
        <w:rPr>
          <w:rFonts w:ascii="Arial" w:hAnsi="Arial" w:cs="Arial"/>
          <w:b/>
          <w:u w:val="single"/>
        </w:rPr>
        <w:t>Special Conditions of Contract</w:t>
      </w:r>
    </w:p>
    <w:p w:rsidR="00D86846" w:rsidRPr="000C0B1D" w:rsidRDefault="00D86846" w:rsidP="00D86846">
      <w:pPr>
        <w:tabs>
          <w:tab w:val="left" w:pos="5121"/>
        </w:tabs>
        <w:jc w:val="center"/>
        <w:rPr>
          <w:rFonts w:ascii="Arial" w:hAnsi="Arial" w:cs="Arial"/>
          <w:b/>
          <w:u w:val="single"/>
        </w:rPr>
      </w:pPr>
    </w:p>
    <w:tbl>
      <w:tblPr>
        <w:tblStyle w:val="TableGrid"/>
        <w:tblW w:w="9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873"/>
        <w:gridCol w:w="603"/>
        <w:gridCol w:w="8082"/>
      </w:tblGrid>
      <w:tr w:rsidR="00D86846" w:rsidRPr="000C0B1D" w:rsidTr="00700DC0">
        <w:trPr>
          <w:trHeight w:val="1314"/>
        </w:trPr>
        <w:tc>
          <w:tcPr>
            <w:tcW w:w="9558" w:type="dxa"/>
            <w:gridSpan w:val="3"/>
          </w:tcPr>
          <w:p w:rsidR="00D86846" w:rsidRPr="000C0B1D" w:rsidRDefault="00D86846" w:rsidP="00F12EA9">
            <w:pPr>
              <w:jc w:val="both"/>
              <w:rPr>
                <w:rFonts w:ascii="Arial" w:hAnsi="Arial" w:cs="Arial"/>
                <w:sz w:val="24"/>
                <w:szCs w:val="24"/>
              </w:rPr>
            </w:pPr>
            <w:r>
              <w:rPr>
                <w:rFonts w:ascii="Arial" w:hAnsi="Arial" w:cs="Arial"/>
                <w:sz w:val="24"/>
                <w:szCs w:val="24"/>
              </w:rPr>
              <w:t xml:space="preserve">The following special conditions of contract shall supplement the General Conditions of Contract. Whenever there is a </w:t>
            </w:r>
            <w:r w:rsidR="00AD1B35">
              <w:rPr>
                <w:rFonts w:ascii="Arial" w:hAnsi="Arial" w:cs="Arial"/>
                <w:sz w:val="24"/>
                <w:szCs w:val="24"/>
              </w:rPr>
              <w:t xml:space="preserve">conflict, the provisions herein shall prevail over those in </w:t>
            </w:r>
            <w:r w:rsidR="00056295">
              <w:rPr>
                <w:rFonts w:ascii="Arial" w:hAnsi="Arial" w:cs="Arial"/>
                <w:sz w:val="24"/>
                <w:szCs w:val="24"/>
              </w:rPr>
              <w:t xml:space="preserve">the </w:t>
            </w:r>
            <w:r w:rsidR="00190890">
              <w:rPr>
                <w:rFonts w:ascii="Arial" w:hAnsi="Arial" w:cs="Arial"/>
                <w:sz w:val="24"/>
                <w:szCs w:val="24"/>
              </w:rPr>
              <w:t xml:space="preserve">General Conditions of Contract. </w:t>
            </w:r>
            <w:r w:rsidR="009902FA">
              <w:rPr>
                <w:rFonts w:ascii="Arial" w:hAnsi="Arial" w:cs="Arial"/>
                <w:sz w:val="24"/>
                <w:szCs w:val="24"/>
              </w:rPr>
              <w:t xml:space="preserve">The corresponding clause number of the </w:t>
            </w:r>
            <w:r w:rsidR="00EC68D7">
              <w:rPr>
                <w:rFonts w:ascii="Arial" w:hAnsi="Arial" w:cs="Arial"/>
                <w:sz w:val="24"/>
                <w:szCs w:val="24"/>
              </w:rPr>
              <w:t xml:space="preserve">GCC is </w:t>
            </w:r>
            <w:r w:rsidR="00F12EA9">
              <w:rPr>
                <w:rFonts w:ascii="Arial" w:hAnsi="Arial" w:cs="Arial"/>
                <w:sz w:val="24"/>
                <w:szCs w:val="24"/>
              </w:rPr>
              <w:t>indicated</w:t>
            </w:r>
            <w:r w:rsidR="00700DC0">
              <w:rPr>
                <w:rFonts w:ascii="Arial" w:hAnsi="Arial" w:cs="Arial"/>
                <w:sz w:val="24"/>
                <w:szCs w:val="24"/>
              </w:rPr>
              <w:t xml:space="preserve"> in parentheses. </w:t>
            </w:r>
          </w:p>
        </w:tc>
      </w:tr>
      <w:tr w:rsidR="00700DC0" w:rsidRPr="000C0B1D" w:rsidTr="00FC4783">
        <w:trPr>
          <w:trHeight w:val="414"/>
        </w:trPr>
        <w:tc>
          <w:tcPr>
            <w:tcW w:w="9558" w:type="dxa"/>
            <w:gridSpan w:val="3"/>
          </w:tcPr>
          <w:p w:rsidR="00700DC0" w:rsidRDefault="00482599" w:rsidP="00D86846">
            <w:pPr>
              <w:jc w:val="both"/>
              <w:rPr>
                <w:rFonts w:ascii="Arial" w:hAnsi="Arial" w:cs="Arial"/>
              </w:rPr>
            </w:pPr>
            <w:r>
              <w:rPr>
                <w:rFonts w:ascii="Arial" w:hAnsi="Arial" w:cs="Arial"/>
              </w:rPr>
              <w:t>1.</w:t>
            </w:r>
            <w:r>
              <w:rPr>
                <w:rFonts w:ascii="Arial" w:hAnsi="Arial" w:cs="Arial"/>
              </w:rPr>
              <w:tab/>
            </w:r>
            <w:r w:rsidR="002840F8" w:rsidRPr="0088366D">
              <w:rPr>
                <w:rFonts w:ascii="Arial" w:hAnsi="Arial" w:cs="Arial"/>
                <w:b/>
              </w:rPr>
              <w:t>Definitions (GCC Clause 1)</w:t>
            </w:r>
            <w:r w:rsidR="002840F8">
              <w:rPr>
                <w:rFonts w:ascii="Arial" w:hAnsi="Arial" w:cs="Arial"/>
              </w:rPr>
              <w:t xml:space="preserve"> </w:t>
            </w:r>
          </w:p>
        </w:tc>
      </w:tr>
      <w:tr w:rsidR="00FC4783" w:rsidRPr="000C0B1D" w:rsidTr="008D601F">
        <w:trPr>
          <w:trHeight w:val="657"/>
        </w:trPr>
        <w:tc>
          <w:tcPr>
            <w:tcW w:w="873" w:type="dxa"/>
          </w:tcPr>
          <w:p w:rsidR="00FC4783" w:rsidRDefault="00FC4783" w:rsidP="007E3FD7">
            <w:pPr>
              <w:jc w:val="both"/>
              <w:rPr>
                <w:rFonts w:ascii="Arial" w:hAnsi="Arial" w:cs="Arial"/>
              </w:rPr>
            </w:pPr>
          </w:p>
        </w:tc>
        <w:tc>
          <w:tcPr>
            <w:tcW w:w="8685" w:type="dxa"/>
            <w:gridSpan w:val="2"/>
          </w:tcPr>
          <w:p w:rsidR="00FC4783" w:rsidRDefault="00604F92" w:rsidP="007E3FD7">
            <w:pPr>
              <w:jc w:val="both"/>
              <w:rPr>
                <w:rFonts w:ascii="Arial" w:hAnsi="Arial" w:cs="Arial"/>
              </w:rPr>
            </w:pPr>
            <w:r>
              <w:rPr>
                <w:rFonts w:ascii="Arial" w:hAnsi="Arial" w:cs="Arial"/>
              </w:rPr>
              <w:t xml:space="preserve">GCC-1 (g) ___ The procuring agency is: Sector Headquarters Qasim Rangers </w:t>
            </w:r>
            <w:r w:rsidR="00072FA1">
              <w:rPr>
                <w:rFonts w:ascii="Arial" w:hAnsi="Arial" w:cs="Arial"/>
              </w:rPr>
              <w:t xml:space="preserve">Hali Road Hyderabad </w:t>
            </w:r>
          </w:p>
        </w:tc>
      </w:tr>
      <w:tr w:rsidR="00C5294A" w:rsidRPr="000C0B1D" w:rsidTr="00D3058D">
        <w:trPr>
          <w:trHeight w:val="414"/>
        </w:trPr>
        <w:tc>
          <w:tcPr>
            <w:tcW w:w="9558" w:type="dxa"/>
            <w:gridSpan w:val="3"/>
          </w:tcPr>
          <w:p w:rsidR="00C5294A" w:rsidRDefault="00C5294A" w:rsidP="00BE6693">
            <w:pPr>
              <w:jc w:val="both"/>
              <w:rPr>
                <w:rFonts w:ascii="Arial" w:hAnsi="Arial" w:cs="Arial"/>
              </w:rPr>
            </w:pPr>
            <w:r>
              <w:rPr>
                <w:rFonts w:ascii="Arial" w:hAnsi="Arial" w:cs="Arial"/>
              </w:rPr>
              <w:t>2.</w:t>
            </w:r>
            <w:r>
              <w:rPr>
                <w:rFonts w:ascii="Arial" w:hAnsi="Arial" w:cs="Arial"/>
              </w:rPr>
              <w:tab/>
            </w:r>
            <w:r w:rsidR="00BE6693">
              <w:rPr>
                <w:rFonts w:ascii="Arial" w:hAnsi="Arial" w:cs="Arial"/>
                <w:b/>
              </w:rPr>
              <w:t xml:space="preserve">Performance Security (GCC Clause 4) </w:t>
            </w:r>
            <w:r>
              <w:rPr>
                <w:rFonts w:ascii="Arial" w:hAnsi="Arial" w:cs="Arial"/>
              </w:rPr>
              <w:t xml:space="preserve"> </w:t>
            </w:r>
          </w:p>
        </w:tc>
      </w:tr>
      <w:tr w:rsidR="00C5294A" w:rsidRPr="000C0B1D" w:rsidTr="0099533E">
        <w:trPr>
          <w:trHeight w:val="639"/>
        </w:trPr>
        <w:tc>
          <w:tcPr>
            <w:tcW w:w="873" w:type="dxa"/>
          </w:tcPr>
          <w:p w:rsidR="00C5294A" w:rsidRDefault="00C5294A" w:rsidP="007E3FD7">
            <w:pPr>
              <w:jc w:val="both"/>
              <w:rPr>
                <w:rFonts w:ascii="Arial" w:hAnsi="Arial" w:cs="Arial"/>
              </w:rPr>
            </w:pPr>
          </w:p>
        </w:tc>
        <w:tc>
          <w:tcPr>
            <w:tcW w:w="8685" w:type="dxa"/>
            <w:gridSpan w:val="2"/>
          </w:tcPr>
          <w:p w:rsidR="00C5294A" w:rsidRDefault="00C5294A" w:rsidP="007E3FD7">
            <w:pPr>
              <w:jc w:val="both"/>
              <w:rPr>
                <w:rFonts w:ascii="Arial" w:hAnsi="Arial" w:cs="Arial"/>
              </w:rPr>
            </w:pPr>
            <w:r>
              <w:rPr>
                <w:rFonts w:ascii="Arial" w:hAnsi="Arial" w:cs="Arial"/>
              </w:rPr>
              <w:t>GCC-</w:t>
            </w:r>
            <w:r w:rsidR="00385A35">
              <w:rPr>
                <w:rFonts w:ascii="Arial" w:hAnsi="Arial" w:cs="Arial"/>
              </w:rPr>
              <w:t>4</w:t>
            </w:r>
            <w:r>
              <w:rPr>
                <w:rFonts w:ascii="Arial" w:hAnsi="Arial" w:cs="Arial"/>
              </w:rPr>
              <w:t xml:space="preserve"> ___ </w:t>
            </w:r>
            <w:r w:rsidR="00385A35">
              <w:rPr>
                <w:rFonts w:ascii="Arial" w:hAnsi="Arial" w:cs="Arial"/>
              </w:rPr>
              <w:t>The amount of</w:t>
            </w:r>
            <w:r w:rsidR="0099533E">
              <w:rPr>
                <w:rFonts w:ascii="Arial" w:hAnsi="Arial" w:cs="Arial"/>
              </w:rPr>
              <w:t xml:space="preserve"> performance security, as a percentage of the contract price, shall be: 10%. </w:t>
            </w:r>
            <w:r>
              <w:rPr>
                <w:rFonts w:ascii="Arial" w:hAnsi="Arial" w:cs="Arial"/>
              </w:rPr>
              <w:t xml:space="preserve"> </w:t>
            </w:r>
          </w:p>
        </w:tc>
      </w:tr>
      <w:tr w:rsidR="0099533E" w:rsidRPr="000C0B1D" w:rsidTr="00D3058D">
        <w:trPr>
          <w:trHeight w:val="414"/>
        </w:trPr>
        <w:tc>
          <w:tcPr>
            <w:tcW w:w="9558" w:type="dxa"/>
            <w:gridSpan w:val="3"/>
          </w:tcPr>
          <w:p w:rsidR="0099533E" w:rsidRDefault="0099533E" w:rsidP="00D41980">
            <w:pPr>
              <w:jc w:val="both"/>
              <w:rPr>
                <w:rFonts w:ascii="Arial" w:hAnsi="Arial" w:cs="Arial"/>
              </w:rPr>
            </w:pPr>
            <w:r>
              <w:rPr>
                <w:rFonts w:ascii="Arial" w:hAnsi="Arial" w:cs="Arial"/>
              </w:rPr>
              <w:t>3.</w:t>
            </w:r>
            <w:r>
              <w:rPr>
                <w:rFonts w:ascii="Arial" w:hAnsi="Arial" w:cs="Arial"/>
              </w:rPr>
              <w:tab/>
            </w:r>
            <w:r w:rsidR="00D41980">
              <w:rPr>
                <w:rFonts w:ascii="Arial" w:hAnsi="Arial" w:cs="Arial"/>
                <w:b/>
              </w:rPr>
              <w:t xml:space="preserve">Inspections </w:t>
            </w:r>
            <w:r w:rsidR="00A0369D">
              <w:rPr>
                <w:rFonts w:ascii="Arial" w:hAnsi="Arial" w:cs="Arial"/>
                <w:b/>
              </w:rPr>
              <w:t xml:space="preserve">and Tests (GCC Clause 5) </w:t>
            </w:r>
          </w:p>
        </w:tc>
      </w:tr>
      <w:tr w:rsidR="0099533E" w:rsidRPr="000C0B1D" w:rsidTr="00EE6FC0">
        <w:trPr>
          <w:trHeight w:val="738"/>
        </w:trPr>
        <w:tc>
          <w:tcPr>
            <w:tcW w:w="873" w:type="dxa"/>
          </w:tcPr>
          <w:p w:rsidR="0099533E" w:rsidRDefault="0099533E" w:rsidP="007E3FD7">
            <w:pPr>
              <w:jc w:val="both"/>
              <w:rPr>
                <w:rFonts w:ascii="Arial" w:hAnsi="Arial" w:cs="Arial"/>
              </w:rPr>
            </w:pPr>
          </w:p>
        </w:tc>
        <w:tc>
          <w:tcPr>
            <w:tcW w:w="8685" w:type="dxa"/>
            <w:gridSpan w:val="2"/>
          </w:tcPr>
          <w:p w:rsidR="0099533E" w:rsidRDefault="002224D8" w:rsidP="007E3FD7">
            <w:pPr>
              <w:jc w:val="both"/>
              <w:rPr>
                <w:rFonts w:ascii="Arial" w:hAnsi="Arial" w:cs="Arial"/>
              </w:rPr>
            </w:pPr>
            <w:r>
              <w:rPr>
                <w:rFonts w:ascii="Arial" w:hAnsi="Arial" w:cs="Arial"/>
              </w:rPr>
              <w:t xml:space="preserve">Representative of procuring agency or his nominee </w:t>
            </w:r>
            <w:r w:rsidR="00893506">
              <w:rPr>
                <w:rFonts w:ascii="Arial" w:hAnsi="Arial" w:cs="Arial"/>
              </w:rPr>
              <w:t xml:space="preserve">may inspect </w:t>
            </w:r>
            <w:r w:rsidR="005679D2">
              <w:rPr>
                <w:rFonts w:ascii="Arial" w:hAnsi="Arial" w:cs="Arial"/>
              </w:rPr>
              <w:t xml:space="preserve">the kitchen or any facility whenever needed. </w:t>
            </w:r>
          </w:p>
        </w:tc>
      </w:tr>
      <w:tr w:rsidR="00EE6FC0" w:rsidRPr="000C0B1D" w:rsidTr="00D3058D">
        <w:trPr>
          <w:trHeight w:val="414"/>
        </w:trPr>
        <w:tc>
          <w:tcPr>
            <w:tcW w:w="9558" w:type="dxa"/>
            <w:gridSpan w:val="3"/>
          </w:tcPr>
          <w:p w:rsidR="00EE6FC0" w:rsidRDefault="00EE6FC0" w:rsidP="00793736">
            <w:pPr>
              <w:jc w:val="both"/>
              <w:rPr>
                <w:rFonts w:ascii="Arial" w:hAnsi="Arial" w:cs="Arial"/>
              </w:rPr>
            </w:pPr>
            <w:r>
              <w:rPr>
                <w:rFonts w:ascii="Arial" w:hAnsi="Arial" w:cs="Arial"/>
              </w:rPr>
              <w:t>4.</w:t>
            </w:r>
            <w:r>
              <w:rPr>
                <w:rFonts w:ascii="Arial" w:hAnsi="Arial" w:cs="Arial"/>
              </w:rPr>
              <w:tab/>
            </w:r>
            <w:r w:rsidR="00793736">
              <w:rPr>
                <w:rFonts w:ascii="Arial" w:hAnsi="Arial" w:cs="Arial"/>
                <w:b/>
              </w:rPr>
              <w:t xml:space="preserve">Provision of Service and Documents (GCC Clause 6) </w:t>
            </w:r>
          </w:p>
        </w:tc>
      </w:tr>
      <w:tr w:rsidR="00EE6FC0" w:rsidRPr="000C0B1D" w:rsidTr="00D3058D">
        <w:trPr>
          <w:trHeight w:val="738"/>
        </w:trPr>
        <w:tc>
          <w:tcPr>
            <w:tcW w:w="873" w:type="dxa"/>
          </w:tcPr>
          <w:p w:rsidR="00EE6FC0" w:rsidRDefault="00EE6FC0" w:rsidP="007E3FD7">
            <w:pPr>
              <w:jc w:val="both"/>
              <w:rPr>
                <w:rFonts w:ascii="Arial" w:hAnsi="Arial" w:cs="Arial"/>
              </w:rPr>
            </w:pPr>
          </w:p>
        </w:tc>
        <w:tc>
          <w:tcPr>
            <w:tcW w:w="8685" w:type="dxa"/>
            <w:gridSpan w:val="2"/>
          </w:tcPr>
          <w:p w:rsidR="00EE6FC0" w:rsidRDefault="00793736" w:rsidP="00BA153C">
            <w:pPr>
              <w:jc w:val="both"/>
              <w:rPr>
                <w:rFonts w:ascii="Arial" w:hAnsi="Arial" w:cs="Arial"/>
              </w:rPr>
            </w:pPr>
            <w:r>
              <w:rPr>
                <w:rFonts w:ascii="Arial" w:hAnsi="Arial" w:cs="Arial"/>
              </w:rPr>
              <w:t>GCC 6____ Service provider shall provide the service</w:t>
            </w:r>
            <w:r w:rsidR="00844AF8">
              <w:rPr>
                <w:rFonts w:ascii="Arial" w:hAnsi="Arial" w:cs="Arial"/>
              </w:rPr>
              <w:t>s</w:t>
            </w:r>
            <w:r>
              <w:rPr>
                <w:rFonts w:ascii="Arial" w:hAnsi="Arial" w:cs="Arial"/>
              </w:rPr>
              <w:t xml:space="preserve"> from the date of signing of contract for current year, upto </w:t>
            </w:r>
            <w:r w:rsidR="00BA153C">
              <w:rPr>
                <w:rFonts w:ascii="Arial" w:hAnsi="Arial" w:cs="Arial"/>
              </w:rPr>
              <w:t xml:space="preserve">30 Jun 2018 </w:t>
            </w:r>
            <w:r>
              <w:rPr>
                <w:rFonts w:ascii="Arial" w:hAnsi="Arial" w:cs="Arial"/>
              </w:rPr>
              <w:t xml:space="preserve">and shall submit the following :- </w:t>
            </w:r>
          </w:p>
        </w:tc>
      </w:tr>
      <w:tr w:rsidR="00793736" w:rsidRPr="000C0B1D" w:rsidTr="00793736">
        <w:trPr>
          <w:trHeight w:val="738"/>
        </w:trPr>
        <w:tc>
          <w:tcPr>
            <w:tcW w:w="873" w:type="dxa"/>
          </w:tcPr>
          <w:p w:rsidR="00793736" w:rsidRDefault="00793736" w:rsidP="00D3058D">
            <w:pPr>
              <w:jc w:val="both"/>
              <w:rPr>
                <w:rFonts w:ascii="Arial" w:hAnsi="Arial" w:cs="Arial"/>
              </w:rPr>
            </w:pPr>
          </w:p>
        </w:tc>
        <w:tc>
          <w:tcPr>
            <w:tcW w:w="603" w:type="dxa"/>
          </w:tcPr>
          <w:p w:rsidR="00793736" w:rsidRDefault="00793736" w:rsidP="00D3058D">
            <w:pPr>
              <w:jc w:val="both"/>
              <w:rPr>
                <w:rFonts w:ascii="Arial" w:hAnsi="Arial" w:cs="Arial"/>
              </w:rPr>
            </w:pPr>
            <w:r>
              <w:rPr>
                <w:rFonts w:ascii="Arial" w:hAnsi="Arial" w:cs="Arial"/>
              </w:rPr>
              <w:t>(i)</w:t>
            </w:r>
          </w:p>
        </w:tc>
        <w:tc>
          <w:tcPr>
            <w:tcW w:w="8082" w:type="dxa"/>
          </w:tcPr>
          <w:p w:rsidR="00793736" w:rsidRDefault="004979A6" w:rsidP="00D3058D">
            <w:pPr>
              <w:jc w:val="both"/>
              <w:rPr>
                <w:rFonts w:ascii="Arial" w:hAnsi="Arial" w:cs="Arial"/>
              </w:rPr>
            </w:pPr>
            <w:r>
              <w:rPr>
                <w:rFonts w:ascii="Arial" w:hAnsi="Arial" w:cs="Arial"/>
              </w:rPr>
              <w:t xml:space="preserve">Service provider’s </w:t>
            </w:r>
            <w:r w:rsidR="00D3058D">
              <w:rPr>
                <w:rFonts w:ascii="Arial" w:hAnsi="Arial" w:cs="Arial"/>
              </w:rPr>
              <w:t xml:space="preserve">invoice showing services provided, Goods description if any, quantity, unit price, and total amount. </w:t>
            </w:r>
          </w:p>
        </w:tc>
      </w:tr>
      <w:tr w:rsidR="00D3058D" w:rsidRPr="000C0B1D" w:rsidTr="00D3058D">
        <w:trPr>
          <w:trHeight w:val="414"/>
        </w:trPr>
        <w:tc>
          <w:tcPr>
            <w:tcW w:w="9558" w:type="dxa"/>
            <w:gridSpan w:val="3"/>
          </w:tcPr>
          <w:p w:rsidR="00D3058D" w:rsidRDefault="006D7A64" w:rsidP="006D7A64">
            <w:pPr>
              <w:jc w:val="both"/>
              <w:rPr>
                <w:rFonts w:ascii="Arial" w:hAnsi="Arial" w:cs="Arial"/>
              </w:rPr>
            </w:pPr>
            <w:r>
              <w:rPr>
                <w:rFonts w:ascii="Arial" w:hAnsi="Arial" w:cs="Arial"/>
              </w:rPr>
              <w:t>8</w:t>
            </w:r>
            <w:r w:rsidR="00D3058D">
              <w:rPr>
                <w:rFonts w:ascii="Arial" w:hAnsi="Arial" w:cs="Arial"/>
              </w:rPr>
              <w:t>.</w:t>
            </w:r>
            <w:r w:rsidR="00D3058D">
              <w:rPr>
                <w:rFonts w:ascii="Arial" w:hAnsi="Arial" w:cs="Arial"/>
              </w:rPr>
              <w:tab/>
            </w:r>
            <w:r>
              <w:rPr>
                <w:rFonts w:ascii="Arial" w:hAnsi="Arial" w:cs="Arial"/>
                <w:b/>
              </w:rPr>
              <w:t xml:space="preserve">Payment (GCC Clause 8) </w:t>
            </w:r>
          </w:p>
        </w:tc>
      </w:tr>
      <w:tr w:rsidR="00D3058D" w:rsidRPr="000C0B1D" w:rsidTr="00D3058D">
        <w:trPr>
          <w:trHeight w:val="738"/>
        </w:trPr>
        <w:tc>
          <w:tcPr>
            <w:tcW w:w="873" w:type="dxa"/>
          </w:tcPr>
          <w:p w:rsidR="00D3058D" w:rsidRDefault="00D3058D" w:rsidP="00D3058D">
            <w:pPr>
              <w:jc w:val="both"/>
              <w:rPr>
                <w:rFonts w:ascii="Arial" w:hAnsi="Arial" w:cs="Arial"/>
              </w:rPr>
            </w:pPr>
          </w:p>
        </w:tc>
        <w:tc>
          <w:tcPr>
            <w:tcW w:w="8685" w:type="dxa"/>
            <w:gridSpan w:val="2"/>
          </w:tcPr>
          <w:p w:rsidR="00D3058D" w:rsidRDefault="003E09F3" w:rsidP="00D3058D">
            <w:pPr>
              <w:jc w:val="both"/>
              <w:rPr>
                <w:rFonts w:ascii="Arial" w:hAnsi="Arial" w:cs="Arial"/>
              </w:rPr>
            </w:pPr>
            <w:r>
              <w:rPr>
                <w:rFonts w:ascii="Arial" w:hAnsi="Arial" w:cs="Arial"/>
              </w:rPr>
              <w:t xml:space="preserve">100% payment after delivery &amp; inspecting store goods wherein 15 days of receipt of final bill. </w:t>
            </w:r>
          </w:p>
        </w:tc>
      </w:tr>
      <w:tr w:rsidR="003E09F3" w:rsidRPr="000C0B1D" w:rsidTr="003973FE">
        <w:trPr>
          <w:trHeight w:val="414"/>
        </w:trPr>
        <w:tc>
          <w:tcPr>
            <w:tcW w:w="9558" w:type="dxa"/>
            <w:gridSpan w:val="3"/>
          </w:tcPr>
          <w:p w:rsidR="003E09F3" w:rsidRDefault="003E09F3" w:rsidP="005946E7">
            <w:pPr>
              <w:jc w:val="both"/>
              <w:rPr>
                <w:rFonts w:ascii="Arial" w:hAnsi="Arial" w:cs="Arial"/>
              </w:rPr>
            </w:pPr>
            <w:r>
              <w:rPr>
                <w:rFonts w:ascii="Arial" w:hAnsi="Arial" w:cs="Arial"/>
              </w:rPr>
              <w:t>9.</w:t>
            </w:r>
            <w:r>
              <w:rPr>
                <w:rFonts w:ascii="Arial" w:hAnsi="Arial" w:cs="Arial"/>
              </w:rPr>
              <w:tab/>
            </w:r>
            <w:r w:rsidR="005946E7">
              <w:rPr>
                <w:rFonts w:ascii="Arial" w:hAnsi="Arial" w:cs="Arial"/>
                <w:b/>
              </w:rPr>
              <w:t xml:space="preserve">Liquidated Damages (GCC Clause 12) </w:t>
            </w:r>
          </w:p>
        </w:tc>
      </w:tr>
      <w:tr w:rsidR="003E09F3" w:rsidRPr="000C0B1D" w:rsidTr="00223B01">
        <w:trPr>
          <w:trHeight w:val="1701"/>
        </w:trPr>
        <w:tc>
          <w:tcPr>
            <w:tcW w:w="873" w:type="dxa"/>
          </w:tcPr>
          <w:p w:rsidR="003E09F3" w:rsidRDefault="003E09F3" w:rsidP="003973FE">
            <w:pPr>
              <w:jc w:val="both"/>
              <w:rPr>
                <w:rFonts w:ascii="Arial" w:hAnsi="Arial" w:cs="Arial"/>
              </w:rPr>
            </w:pPr>
          </w:p>
        </w:tc>
        <w:tc>
          <w:tcPr>
            <w:tcW w:w="8685" w:type="dxa"/>
            <w:gridSpan w:val="2"/>
          </w:tcPr>
          <w:p w:rsidR="003E09F3" w:rsidRDefault="009621BF" w:rsidP="003973FE">
            <w:pPr>
              <w:jc w:val="both"/>
              <w:rPr>
                <w:rFonts w:ascii="Arial" w:hAnsi="Arial" w:cs="Arial"/>
              </w:rPr>
            </w:pPr>
            <w:r>
              <w:rPr>
                <w:rFonts w:ascii="Arial" w:hAnsi="Arial" w:cs="Arial"/>
              </w:rPr>
              <w:t xml:space="preserve">If the service provider fails to perform </w:t>
            </w:r>
            <w:r w:rsidR="00227C22">
              <w:rPr>
                <w:rFonts w:ascii="Arial" w:hAnsi="Arial" w:cs="Arial"/>
              </w:rPr>
              <w:t>the service</w:t>
            </w:r>
            <w:r w:rsidR="00844AF8">
              <w:rPr>
                <w:rFonts w:ascii="Arial" w:hAnsi="Arial" w:cs="Arial"/>
              </w:rPr>
              <w:t>s</w:t>
            </w:r>
            <w:r w:rsidR="00227C22">
              <w:rPr>
                <w:rFonts w:ascii="Arial" w:hAnsi="Arial" w:cs="Arial"/>
              </w:rPr>
              <w:t xml:space="preserve"> within the time period (s) specified </w:t>
            </w:r>
            <w:r w:rsidR="0076084C">
              <w:rPr>
                <w:rFonts w:ascii="Arial" w:hAnsi="Arial" w:cs="Arial"/>
              </w:rPr>
              <w:t xml:space="preserve">in the contract, the purchaser shall, without </w:t>
            </w:r>
            <w:r w:rsidR="00BA19C4">
              <w:rPr>
                <w:rFonts w:ascii="Arial" w:hAnsi="Arial" w:cs="Arial"/>
              </w:rPr>
              <w:t>prejudice to its other remedies under the contract deduct from the contract price</w:t>
            </w:r>
            <w:r w:rsidR="00E37C53">
              <w:rPr>
                <w:rFonts w:ascii="Arial" w:hAnsi="Arial" w:cs="Arial"/>
              </w:rPr>
              <w:t xml:space="preserve">, as liquidated damages, a sum </w:t>
            </w:r>
            <w:r w:rsidR="005A0C74">
              <w:rPr>
                <w:rFonts w:ascii="Arial" w:hAnsi="Arial" w:cs="Arial"/>
              </w:rPr>
              <w:t>equivalent</w:t>
            </w:r>
            <w:r w:rsidR="00E37C53">
              <w:rPr>
                <w:rFonts w:ascii="Arial" w:hAnsi="Arial" w:cs="Arial"/>
              </w:rPr>
              <w:t xml:space="preserve"> </w:t>
            </w:r>
            <w:r w:rsidR="005A0C74">
              <w:rPr>
                <w:rFonts w:ascii="Arial" w:hAnsi="Arial" w:cs="Arial"/>
              </w:rPr>
              <w:t xml:space="preserve">to 0.5 percent of the contract </w:t>
            </w:r>
            <w:r w:rsidR="003D3F17">
              <w:rPr>
                <w:rFonts w:ascii="Arial" w:hAnsi="Arial" w:cs="Arial"/>
              </w:rPr>
              <w:t>price for each day of delay until actual delivery or performance</w:t>
            </w:r>
            <w:r w:rsidR="00DC14BB">
              <w:rPr>
                <w:rFonts w:ascii="Arial" w:hAnsi="Arial" w:cs="Arial"/>
              </w:rPr>
              <w:t xml:space="preserve">, upto a </w:t>
            </w:r>
            <w:r w:rsidR="00904432">
              <w:rPr>
                <w:rFonts w:ascii="Arial" w:hAnsi="Arial" w:cs="Arial"/>
              </w:rPr>
              <w:t xml:space="preserve">maximum </w:t>
            </w:r>
            <w:r w:rsidR="003C1FF3">
              <w:rPr>
                <w:rFonts w:ascii="Arial" w:hAnsi="Arial" w:cs="Arial"/>
              </w:rPr>
              <w:t xml:space="preserve">deduction of 5% of the contract price. Once the maximum is reached, the purchaser may consider termination of the contract. </w:t>
            </w:r>
            <w:r w:rsidR="00DC14BB">
              <w:rPr>
                <w:rFonts w:ascii="Arial" w:hAnsi="Arial" w:cs="Arial"/>
              </w:rPr>
              <w:t xml:space="preserve"> </w:t>
            </w:r>
          </w:p>
        </w:tc>
      </w:tr>
      <w:tr w:rsidR="00223B01" w:rsidRPr="000C0B1D" w:rsidTr="003973FE">
        <w:trPr>
          <w:trHeight w:val="414"/>
        </w:trPr>
        <w:tc>
          <w:tcPr>
            <w:tcW w:w="9558" w:type="dxa"/>
            <w:gridSpan w:val="3"/>
          </w:tcPr>
          <w:p w:rsidR="00223B01" w:rsidRDefault="00223B01" w:rsidP="002347FB">
            <w:pPr>
              <w:jc w:val="both"/>
              <w:rPr>
                <w:rFonts w:ascii="Arial" w:hAnsi="Arial" w:cs="Arial"/>
              </w:rPr>
            </w:pPr>
            <w:r>
              <w:rPr>
                <w:rFonts w:ascii="Arial" w:hAnsi="Arial" w:cs="Arial"/>
              </w:rPr>
              <w:t>10.</w:t>
            </w:r>
            <w:r>
              <w:rPr>
                <w:rFonts w:ascii="Arial" w:hAnsi="Arial" w:cs="Arial"/>
              </w:rPr>
              <w:tab/>
            </w:r>
            <w:r w:rsidR="002347FB">
              <w:rPr>
                <w:rFonts w:ascii="Arial" w:hAnsi="Arial" w:cs="Arial"/>
                <w:b/>
              </w:rPr>
              <w:t xml:space="preserve">Resolution of Disputes (GCC Clause 15) </w:t>
            </w:r>
          </w:p>
        </w:tc>
      </w:tr>
      <w:tr w:rsidR="00223B01" w:rsidRPr="000C0B1D" w:rsidTr="005137B0">
        <w:trPr>
          <w:trHeight w:val="954"/>
        </w:trPr>
        <w:tc>
          <w:tcPr>
            <w:tcW w:w="873" w:type="dxa"/>
          </w:tcPr>
          <w:p w:rsidR="00223B01" w:rsidRDefault="00223B01" w:rsidP="003973FE">
            <w:pPr>
              <w:jc w:val="both"/>
              <w:rPr>
                <w:rFonts w:ascii="Arial" w:hAnsi="Arial" w:cs="Arial"/>
              </w:rPr>
            </w:pPr>
          </w:p>
        </w:tc>
        <w:tc>
          <w:tcPr>
            <w:tcW w:w="8685" w:type="dxa"/>
            <w:gridSpan w:val="2"/>
          </w:tcPr>
          <w:p w:rsidR="00223B01" w:rsidRDefault="00CC61ED" w:rsidP="003973FE">
            <w:pPr>
              <w:jc w:val="both"/>
              <w:rPr>
                <w:rFonts w:ascii="Arial" w:hAnsi="Arial" w:cs="Arial"/>
              </w:rPr>
            </w:pPr>
            <w:r>
              <w:rPr>
                <w:rFonts w:ascii="Arial" w:hAnsi="Arial" w:cs="Arial"/>
              </w:rPr>
              <w:t xml:space="preserve">In the case if a </w:t>
            </w:r>
            <w:r w:rsidR="00E90523">
              <w:rPr>
                <w:rFonts w:ascii="Arial" w:hAnsi="Arial" w:cs="Arial"/>
              </w:rPr>
              <w:t xml:space="preserve">dispute </w:t>
            </w:r>
            <w:r w:rsidR="000F68BE">
              <w:rPr>
                <w:rFonts w:ascii="Arial" w:hAnsi="Arial" w:cs="Arial"/>
              </w:rPr>
              <w:t xml:space="preserve">between the procuring agency and the service provider, the dispute shall be referred </w:t>
            </w:r>
            <w:r w:rsidR="00351AD4">
              <w:rPr>
                <w:rFonts w:ascii="Arial" w:hAnsi="Arial" w:cs="Arial"/>
              </w:rPr>
              <w:t xml:space="preserve">to the dispute resolution </w:t>
            </w:r>
            <w:r w:rsidR="007F02CD">
              <w:rPr>
                <w:rFonts w:ascii="Arial" w:hAnsi="Arial" w:cs="Arial"/>
              </w:rPr>
              <w:t xml:space="preserve">mechanism </w:t>
            </w:r>
            <w:r w:rsidR="00710750">
              <w:rPr>
                <w:rFonts w:ascii="Arial" w:hAnsi="Arial" w:cs="Arial"/>
              </w:rPr>
              <w:t>as defined in rule 31</w:t>
            </w:r>
            <w:r w:rsidR="00E13F91">
              <w:rPr>
                <w:rFonts w:ascii="Arial" w:hAnsi="Arial" w:cs="Arial"/>
              </w:rPr>
              <w:t>, 32</w:t>
            </w:r>
            <w:r w:rsidR="00710750">
              <w:rPr>
                <w:rFonts w:ascii="Arial" w:hAnsi="Arial" w:cs="Arial"/>
              </w:rPr>
              <w:t xml:space="preserve"> and 34 of the </w:t>
            </w:r>
            <w:r w:rsidR="00097E01">
              <w:rPr>
                <w:rFonts w:ascii="Arial" w:hAnsi="Arial" w:cs="Arial"/>
              </w:rPr>
              <w:t xml:space="preserve">SPPRA 2010. </w:t>
            </w:r>
          </w:p>
        </w:tc>
      </w:tr>
      <w:tr w:rsidR="005137B0" w:rsidRPr="000C0B1D" w:rsidTr="003973FE">
        <w:trPr>
          <w:trHeight w:val="414"/>
        </w:trPr>
        <w:tc>
          <w:tcPr>
            <w:tcW w:w="9558" w:type="dxa"/>
            <w:gridSpan w:val="3"/>
          </w:tcPr>
          <w:p w:rsidR="005137B0" w:rsidRDefault="005137B0" w:rsidP="005137B0">
            <w:pPr>
              <w:jc w:val="both"/>
              <w:rPr>
                <w:rFonts w:ascii="Arial" w:hAnsi="Arial" w:cs="Arial"/>
              </w:rPr>
            </w:pPr>
            <w:r>
              <w:rPr>
                <w:rFonts w:ascii="Arial" w:hAnsi="Arial" w:cs="Arial"/>
              </w:rPr>
              <w:t>11.</w:t>
            </w:r>
            <w:r>
              <w:rPr>
                <w:rFonts w:ascii="Arial" w:hAnsi="Arial" w:cs="Arial"/>
              </w:rPr>
              <w:tab/>
            </w:r>
            <w:r>
              <w:rPr>
                <w:rFonts w:ascii="Arial" w:hAnsi="Arial" w:cs="Arial"/>
                <w:b/>
              </w:rPr>
              <w:t xml:space="preserve">Applicable Law (GCC Clause 17) </w:t>
            </w:r>
          </w:p>
        </w:tc>
      </w:tr>
      <w:tr w:rsidR="005137B0" w:rsidRPr="000C0B1D" w:rsidTr="00142C14">
        <w:trPr>
          <w:trHeight w:val="765"/>
        </w:trPr>
        <w:tc>
          <w:tcPr>
            <w:tcW w:w="873" w:type="dxa"/>
          </w:tcPr>
          <w:p w:rsidR="005137B0" w:rsidRDefault="005137B0" w:rsidP="003973FE">
            <w:pPr>
              <w:jc w:val="both"/>
              <w:rPr>
                <w:rFonts w:ascii="Arial" w:hAnsi="Arial" w:cs="Arial"/>
              </w:rPr>
            </w:pPr>
          </w:p>
        </w:tc>
        <w:tc>
          <w:tcPr>
            <w:tcW w:w="8685" w:type="dxa"/>
            <w:gridSpan w:val="2"/>
          </w:tcPr>
          <w:p w:rsidR="005137B0" w:rsidRDefault="004601AE" w:rsidP="003973FE">
            <w:pPr>
              <w:jc w:val="both"/>
              <w:rPr>
                <w:rFonts w:ascii="Arial" w:hAnsi="Arial" w:cs="Arial"/>
              </w:rPr>
            </w:pPr>
            <w:r>
              <w:rPr>
                <w:rFonts w:ascii="Arial" w:hAnsi="Arial" w:cs="Arial"/>
              </w:rPr>
              <w:t xml:space="preserve">GCC-17 </w:t>
            </w:r>
            <w:r w:rsidR="00A57250">
              <w:rPr>
                <w:rFonts w:ascii="Arial" w:hAnsi="Arial" w:cs="Arial"/>
              </w:rPr>
              <w:t xml:space="preserve">Contract shall be </w:t>
            </w:r>
            <w:r w:rsidR="002B07F9">
              <w:rPr>
                <w:rFonts w:ascii="Arial" w:hAnsi="Arial" w:cs="Arial"/>
              </w:rPr>
              <w:t xml:space="preserve">interpreted in accordance with the Sindh Public </w:t>
            </w:r>
            <w:r w:rsidR="00142C14">
              <w:rPr>
                <w:rFonts w:ascii="Arial" w:hAnsi="Arial" w:cs="Arial"/>
              </w:rPr>
              <w:t xml:space="preserve">Procurement law of Sindh. </w:t>
            </w:r>
          </w:p>
        </w:tc>
      </w:tr>
    </w:tbl>
    <w:p w:rsidR="00B10DE9" w:rsidRDefault="00B10DE9">
      <w:pPr>
        <w:jc w:val="center"/>
        <w:rPr>
          <w:rFonts w:ascii="Arial" w:hAnsi="Arial" w:cs="Arial"/>
          <w:b/>
          <w:u w:val="single"/>
        </w:rPr>
      </w:pPr>
    </w:p>
    <w:p w:rsidR="00B10DE9" w:rsidRDefault="00B10DE9">
      <w:pPr>
        <w:spacing w:after="200" w:line="276" w:lineRule="auto"/>
        <w:rPr>
          <w:rFonts w:ascii="Arial" w:hAnsi="Arial" w:cs="Arial"/>
          <w:b/>
          <w:u w:val="single"/>
        </w:rPr>
      </w:pPr>
      <w:r>
        <w:rPr>
          <w:rFonts w:ascii="Arial" w:hAnsi="Arial" w:cs="Arial"/>
          <w:b/>
          <w:u w:val="single"/>
        </w:rPr>
        <w:br w:type="page"/>
      </w:r>
    </w:p>
    <w:p w:rsidR="00B052A6" w:rsidRDefault="00B052A6" w:rsidP="00B10DE9">
      <w:pPr>
        <w:tabs>
          <w:tab w:val="left" w:pos="5121"/>
        </w:tabs>
        <w:jc w:val="center"/>
        <w:rPr>
          <w:rFonts w:ascii="Arial" w:hAnsi="Arial" w:cs="Arial"/>
          <w:b/>
          <w:u w:val="single"/>
        </w:rPr>
        <w:sectPr w:rsidR="00B052A6" w:rsidSect="00754D25">
          <w:headerReference w:type="even" r:id="rId8"/>
          <w:headerReference w:type="default" r:id="rId9"/>
          <w:footerReference w:type="even" r:id="rId10"/>
          <w:footerReference w:type="default" r:id="rId11"/>
          <w:headerReference w:type="first" r:id="rId12"/>
          <w:footerReference w:type="first" r:id="rId13"/>
          <w:pgSz w:w="11907" w:h="16839" w:code="9"/>
          <w:pgMar w:top="576" w:right="720" w:bottom="576" w:left="1872" w:header="720" w:footer="720" w:gutter="0"/>
          <w:cols w:space="720"/>
          <w:docGrid w:linePitch="360"/>
        </w:sectPr>
      </w:pPr>
    </w:p>
    <w:p w:rsidR="00044E34" w:rsidRPr="000C0B1D" w:rsidRDefault="00044E34" w:rsidP="00044E34">
      <w:pPr>
        <w:jc w:val="center"/>
        <w:rPr>
          <w:rFonts w:ascii="Arial" w:hAnsi="Arial" w:cs="Arial"/>
          <w:b/>
          <w:u w:val="single"/>
        </w:rPr>
      </w:pPr>
      <w:r>
        <w:rPr>
          <w:rFonts w:ascii="Arial" w:hAnsi="Arial" w:cs="Arial"/>
          <w:b/>
          <w:u w:val="single"/>
        </w:rPr>
        <w:lastRenderedPageBreak/>
        <w:t>Part - VI</w:t>
      </w:r>
    </w:p>
    <w:p w:rsidR="00044E34" w:rsidRPr="00E63CA3" w:rsidRDefault="00044E34" w:rsidP="00B10DE9">
      <w:pPr>
        <w:tabs>
          <w:tab w:val="left" w:pos="5121"/>
        </w:tabs>
        <w:jc w:val="center"/>
        <w:rPr>
          <w:rFonts w:ascii="Arial" w:hAnsi="Arial" w:cs="Arial"/>
          <w:b/>
          <w:sz w:val="8"/>
          <w:u w:val="single"/>
        </w:rPr>
      </w:pPr>
    </w:p>
    <w:p w:rsidR="00B10DE9" w:rsidRDefault="00B10DE9" w:rsidP="00B10DE9">
      <w:pPr>
        <w:tabs>
          <w:tab w:val="left" w:pos="5121"/>
        </w:tabs>
        <w:jc w:val="center"/>
        <w:rPr>
          <w:rFonts w:ascii="Arial" w:hAnsi="Arial" w:cs="Arial"/>
          <w:b/>
          <w:u w:val="single"/>
        </w:rPr>
      </w:pPr>
      <w:r>
        <w:rPr>
          <w:rFonts w:ascii="Arial" w:hAnsi="Arial" w:cs="Arial"/>
          <w:b/>
          <w:u w:val="single"/>
        </w:rPr>
        <w:t xml:space="preserve">SCHEDULE OF REQUIREMENT </w:t>
      </w:r>
    </w:p>
    <w:p w:rsidR="00B10DE9" w:rsidRPr="000C0B1D" w:rsidRDefault="00B10DE9" w:rsidP="00B10DE9">
      <w:pPr>
        <w:tabs>
          <w:tab w:val="left" w:pos="5121"/>
        </w:tabs>
        <w:jc w:val="center"/>
        <w:rPr>
          <w:rFonts w:ascii="Arial" w:hAnsi="Arial" w:cs="Arial"/>
          <w:b/>
          <w:u w:val="single"/>
        </w:rPr>
      </w:pPr>
    </w:p>
    <w:tbl>
      <w:tblPr>
        <w:tblStyle w:val="TableGrid"/>
        <w:tblW w:w="142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4238"/>
      </w:tblGrid>
      <w:tr w:rsidR="00B10DE9" w:rsidRPr="000C0B1D" w:rsidTr="00044E34">
        <w:trPr>
          <w:trHeight w:val="450"/>
        </w:trPr>
        <w:tc>
          <w:tcPr>
            <w:tcW w:w="14238" w:type="dxa"/>
          </w:tcPr>
          <w:p w:rsidR="00B10DE9" w:rsidRPr="000C0B1D" w:rsidRDefault="00B10DE9" w:rsidP="003973FE">
            <w:pPr>
              <w:jc w:val="both"/>
              <w:rPr>
                <w:rFonts w:ascii="Arial" w:hAnsi="Arial" w:cs="Arial"/>
                <w:sz w:val="24"/>
                <w:szCs w:val="24"/>
              </w:rPr>
            </w:pPr>
            <w:r>
              <w:rPr>
                <w:rFonts w:ascii="Arial" w:hAnsi="Arial" w:cs="Arial"/>
                <w:sz w:val="24"/>
                <w:szCs w:val="24"/>
              </w:rPr>
              <w:t xml:space="preserve">The delivery </w:t>
            </w:r>
            <w:r w:rsidR="0035108B">
              <w:rPr>
                <w:rFonts w:ascii="Arial" w:hAnsi="Arial" w:cs="Arial"/>
                <w:sz w:val="24"/>
                <w:szCs w:val="24"/>
              </w:rPr>
              <w:t xml:space="preserve">schedule hereafter expressed the date of delivery required. </w:t>
            </w:r>
          </w:p>
        </w:tc>
      </w:tr>
    </w:tbl>
    <w:p w:rsidR="000E379D" w:rsidRDefault="000E379D"/>
    <w:tbl>
      <w:tblPr>
        <w:tblStyle w:val="TableGrid"/>
        <w:tblW w:w="500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73"/>
        <w:gridCol w:w="1989"/>
        <w:gridCol w:w="2871"/>
        <w:gridCol w:w="1132"/>
        <w:gridCol w:w="1833"/>
        <w:gridCol w:w="1350"/>
        <w:gridCol w:w="1708"/>
        <w:gridCol w:w="1326"/>
        <w:gridCol w:w="954"/>
        <w:gridCol w:w="1165"/>
      </w:tblGrid>
      <w:tr w:rsidR="00AC2976" w:rsidRPr="00434A60" w:rsidTr="00C549C9">
        <w:trPr>
          <w:trHeight w:val="1061"/>
        </w:trPr>
        <w:tc>
          <w:tcPr>
            <w:tcW w:w="192" w:type="pct"/>
            <w:tcBorders>
              <w:top w:val="single" w:sz="4" w:space="0" w:color="auto"/>
              <w:left w:val="single" w:sz="4" w:space="0" w:color="auto"/>
              <w:bottom w:val="single" w:sz="4" w:space="0" w:color="auto"/>
              <w:right w:val="single" w:sz="4" w:space="0" w:color="auto"/>
            </w:tcBorders>
          </w:tcPr>
          <w:p w:rsidR="0046206C" w:rsidRPr="00434A60" w:rsidRDefault="0046206C" w:rsidP="00305D62">
            <w:pPr>
              <w:jc w:val="both"/>
              <w:rPr>
                <w:rFonts w:ascii="Arial" w:hAnsi="Arial" w:cs="Arial"/>
                <w:sz w:val="20"/>
                <w:szCs w:val="20"/>
              </w:rPr>
            </w:pPr>
            <w:r w:rsidRPr="00434A60">
              <w:rPr>
                <w:rFonts w:ascii="Arial" w:hAnsi="Arial" w:cs="Arial"/>
                <w:sz w:val="20"/>
                <w:szCs w:val="20"/>
              </w:rPr>
              <w:t>Ser</w:t>
            </w:r>
          </w:p>
        </w:tc>
        <w:tc>
          <w:tcPr>
            <w:tcW w:w="667" w:type="pct"/>
            <w:tcBorders>
              <w:top w:val="single" w:sz="4" w:space="0" w:color="auto"/>
              <w:left w:val="single" w:sz="4" w:space="0" w:color="auto"/>
              <w:bottom w:val="single" w:sz="4" w:space="0" w:color="auto"/>
              <w:right w:val="single" w:sz="4" w:space="0" w:color="auto"/>
            </w:tcBorders>
          </w:tcPr>
          <w:p w:rsidR="0046206C" w:rsidRPr="00434A60" w:rsidRDefault="0046206C" w:rsidP="00305D62">
            <w:pPr>
              <w:jc w:val="both"/>
              <w:rPr>
                <w:rFonts w:ascii="Arial" w:hAnsi="Arial" w:cs="Arial"/>
                <w:sz w:val="20"/>
                <w:szCs w:val="20"/>
              </w:rPr>
            </w:pPr>
            <w:r w:rsidRPr="00434A60">
              <w:rPr>
                <w:rFonts w:ascii="Arial" w:hAnsi="Arial" w:cs="Arial"/>
                <w:sz w:val="20"/>
                <w:szCs w:val="20"/>
              </w:rPr>
              <w:t xml:space="preserve">Wing </w:t>
            </w:r>
          </w:p>
        </w:tc>
        <w:tc>
          <w:tcPr>
            <w:tcW w:w="963" w:type="pct"/>
            <w:tcBorders>
              <w:top w:val="single" w:sz="4" w:space="0" w:color="auto"/>
              <w:left w:val="single" w:sz="4" w:space="0" w:color="auto"/>
              <w:bottom w:val="single" w:sz="4" w:space="0" w:color="auto"/>
              <w:right w:val="single" w:sz="4" w:space="0" w:color="auto"/>
            </w:tcBorders>
          </w:tcPr>
          <w:p w:rsidR="0046206C" w:rsidRPr="00434A60" w:rsidRDefault="0046206C" w:rsidP="00305D62">
            <w:pPr>
              <w:jc w:val="both"/>
              <w:rPr>
                <w:rFonts w:ascii="Arial" w:hAnsi="Arial" w:cs="Arial"/>
                <w:sz w:val="20"/>
                <w:szCs w:val="20"/>
              </w:rPr>
            </w:pPr>
            <w:r w:rsidRPr="00434A60">
              <w:rPr>
                <w:rFonts w:ascii="Arial" w:hAnsi="Arial" w:cs="Arial"/>
                <w:sz w:val="20"/>
                <w:szCs w:val="20"/>
              </w:rPr>
              <w:t>Location</w:t>
            </w:r>
          </w:p>
        </w:tc>
        <w:tc>
          <w:tcPr>
            <w:tcW w:w="380" w:type="pct"/>
            <w:tcBorders>
              <w:top w:val="single" w:sz="4" w:space="0" w:color="auto"/>
              <w:left w:val="single" w:sz="4" w:space="0" w:color="auto"/>
              <w:bottom w:val="single" w:sz="4" w:space="0" w:color="auto"/>
              <w:right w:val="single" w:sz="4" w:space="0" w:color="auto"/>
            </w:tcBorders>
          </w:tcPr>
          <w:p w:rsidR="0046206C" w:rsidRPr="00434A60" w:rsidRDefault="0046206C" w:rsidP="00B14527">
            <w:pPr>
              <w:jc w:val="center"/>
              <w:rPr>
                <w:rFonts w:ascii="Arial" w:hAnsi="Arial" w:cs="Arial"/>
                <w:sz w:val="20"/>
                <w:szCs w:val="20"/>
              </w:rPr>
            </w:pPr>
            <w:r w:rsidRPr="00434A60">
              <w:rPr>
                <w:rFonts w:ascii="Arial" w:hAnsi="Arial" w:cs="Arial"/>
                <w:sz w:val="20"/>
                <w:szCs w:val="20"/>
              </w:rPr>
              <w:t>Number of Troops deployed</w:t>
            </w:r>
          </w:p>
        </w:tc>
        <w:tc>
          <w:tcPr>
            <w:tcW w:w="615" w:type="pct"/>
            <w:tcBorders>
              <w:top w:val="single" w:sz="4" w:space="0" w:color="auto"/>
              <w:left w:val="single" w:sz="4" w:space="0" w:color="auto"/>
              <w:bottom w:val="single" w:sz="4" w:space="0" w:color="auto"/>
              <w:right w:val="single" w:sz="4" w:space="0" w:color="auto"/>
            </w:tcBorders>
          </w:tcPr>
          <w:p w:rsidR="0046206C" w:rsidRPr="00434A60" w:rsidRDefault="0046206C" w:rsidP="00434A60">
            <w:pPr>
              <w:jc w:val="center"/>
              <w:rPr>
                <w:rFonts w:ascii="Arial" w:hAnsi="Arial" w:cs="Arial"/>
                <w:sz w:val="20"/>
                <w:szCs w:val="20"/>
              </w:rPr>
            </w:pPr>
            <w:r w:rsidRPr="00434A60">
              <w:rPr>
                <w:rFonts w:ascii="Arial" w:hAnsi="Arial" w:cs="Arial"/>
                <w:sz w:val="20"/>
                <w:szCs w:val="20"/>
              </w:rPr>
              <w:t>Required delivery schedule from the date of contract award</w:t>
            </w:r>
          </w:p>
        </w:tc>
        <w:tc>
          <w:tcPr>
            <w:tcW w:w="453" w:type="pct"/>
            <w:tcBorders>
              <w:top w:val="single" w:sz="4" w:space="0" w:color="auto"/>
              <w:left w:val="single" w:sz="4" w:space="0" w:color="auto"/>
              <w:bottom w:val="single" w:sz="4" w:space="0" w:color="auto"/>
              <w:right w:val="single" w:sz="4" w:space="0" w:color="auto"/>
            </w:tcBorders>
          </w:tcPr>
          <w:p w:rsidR="0046206C" w:rsidRPr="00434A60" w:rsidRDefault="0046206C" w:rsidP="001E05A3">
            <w:pPr>
              <w:jc w:val="center"/>
              <w:rPr>
                <w:rFonts w:ascii="Arial" w:hAnsi="Arial" w:cs="Arial"/>
                <w:sz w:val="20"/>
                <w:szCs w:val="20"/>
              </w:rPr>
            </w:pPr>
            <w:r w:rsidRPr="00434A60">
              <w:rPr>
                <w:rFonts w:ascii="Arial" w:hAnsi="Arial" w:cs="Arial"/>
                <w:sz w:val="20"/>
                <w:szCs w:val="20"/>
              </w:rPr>
              <w:t>Proposed capacity of each bowzer required</w:t>
            </w:r>
          </w:p>
        </w:tc>
        <w:tc>
          <w:tcPr>
            <w:tcW w:w="573" w:type="pct"/>
            <w:tcBorders>
              <w:top w:val="single" w:sz="4" w:space="0" w:color="auto"/>
              <w:left w:val="single" w:sz="4" w:space="0" w:color="auto"/>
              <w:bottom w:val="single" w:sz="4" w:space="0" w:color="auto"/>
              <w:right w:val="single" w:sz="4" w:space="0" w:color="auto"/>
            </w:tcBorders>
          </w:tcPr>
          <w:p w:rsidR="0046206C" w:rsidRPr="00434A60" w:rsidRDefault="0046206C" w:rsidP="00B326B7">
            <w:pPr>
              <w:jc w:val="center"/>
              <w:rPr>
                <w:rFonts w:ascii="Arial" w:hAnsi="Arial" w:cs="Arial"/>
                <w:sz w:val="20"/>
                <w:szCs w:val="20"/>
              </w:rPr>
            </w:pPr>
            <w:r w:rsidRPr="00434A60">
              <w:rPr>
                <w:rFonts w:ascii="Arial" w:hAnsi="Arial" w:cs="Arial"/>
                <w:sz w:val="20"/>
                <w:szCs w:val="20"/>
              </w:rPr>
              <w:t xml:space="preserve">Proposed Trips </w:t>
            </w:r>
          </w:p>
          <w:p w:rsidR="0046206C" w:rsidRPr="00434A60" w:rsidRDefault="0046206C" w:rsidP="00E54F8B">
            <w:pPr>
              <w:jc w:val="both"/>
              <w:rPr>
                <w:rFonts w:ascii="Arial" w:hAnsi="Arial" w:cs="Arial"/>
                <w:sz w:val="20"/>
                <w:szCs w:val="20"/>
              </w:rPr>
            </w:pPr>
            <w:r w:rsidRPr="00434A60">
              <w:rPr>
                <w:rFonts w:ascii="Arial" w:hAnsi="Arial" w:cs="Arial"/>
                <w:sz w:val="20"/>
                <w:szCs w:val="20"/>
              </w:rPr>
              <w:t xml:space="preserve">of drinking water required on </w:t>
            </w:r>
          </w:p>
          <w:p w:rsidR="0046206C" w:rsidRPr="00434A60" w:rsidRDefault="0046206C" w:rsidP="00B326B7">
            <w:pPr>
              <w:jc w:val="center"/>
              <w:rPr>
                <w:rFonts w:ascii="Arial" w:hAnsi="Arial" w:cs="Arial"/>
                <w:sz w:val="20"/>
                <w:szCs w:val="20"/>
              </w:rPr>
            </w:pPr>
            <w:r w:rsidRPr="00434A60">
              <w:rPr>
                <w:rFonts w:ascii="Arial" w:hAnsi="Arial" w:cs="Arial"/>
                <w:sz w:val="20"/>
                <w:szCs w:val="20"/>
              </w:rPr>
              <w:t>daily basis</w:t>
            </w:r>
          </w:p>
        </w:tc>
        <w:tc>
          <w:tcPr>
            <w:tcW w:w="445" w:type="pct"/>
            <w:tcBorders>
              <w:top w:val="single" w:sz="4" w:space="0" w:color="auto"/>
              <w:left w:val="single" w:sz="4" w:space="0" w:color="auto"/>
              <w:bottom w:val="single" w:sz="4" w:space="0" w:color="auto"/>
              <w:right w:val="single" w:sz="4" w:space="0" w:color="auto"/>
            </w:tcBorders>
          </w:tcPr>
          <w:p w:rsidR="0046206C" w:rsidRPr="00434A60" w:rsidRDefault="00002341" w:rsidP="002B7F68">
            <w:pPr>
              <w:jc w:val="center"/>
              <w:rPr>
                <w:rFonts w:ascii="Arial" w:hAnsi="Arial" w:cs="Arial"/>
                <w:sz w:val="20"/>
                <w:szCs w:val="20"/>
              </w:rPr>
            </w:pPr>
            <w:r>
              <w:rPr>
                <w:rFonts w:ascii="Arial" w:hAnsi="Arial" w:cs="Arial"/>
                <w:sz w:val="20"/>
                <w:szCs w:val="20"/>
              </w:rPr>
              <w:t xml:space="preserve">Total Number of Trips </w:t>
            </w:r>
          </w:p>
        </w:tc>
        <w:tc>
          <w:tcPr>
            <w:tcW w:w="320" w:type="pct"/>
            <w:tcBorders>
              <w:top w:val="single" w:sz="4" w:space="0" w:color="auto"/>
              <w:left w:val="single" w:sz="4" w:space="0" w:color="auto"/>
              <w:bottom w:val="single" w:sz="4" w:space="0" w:color="auto"/>
              <w:right w:val="single" w:sz="4" w:space="0" w:color="auto"/>
            </w:tcBorders>
          </w:tcPr>
          <w:p w:rsidR="0046206C" w:rsidRPr="00434A60" w:rsidRDefault="0046206C" w:rsidP="003C6013">
            <w:pPr>
              <w:jc w:val="center"/>
              <w:rPr>
                <w:rFonts w:ascii="Arial" w:hAnsi="Arial" w:cs="Arial"/>
                <w:sz w:val="20"/>
                <w:szCs w:val="20"/>
              </w:rPr>
            </w:pPr>
            <w:r w:rsidRPr="00434A60">
              <w:rPr>
                <w:rFonts w:ascii="Arial" w:hAnsi="Arial" w:cs="Arial"/>
                <w:sz w:val="20"/>
                <w:szCs w:val="20"/>
              </w:rPr>
              <w:t>Rate</w:t>
            </w:r>
          </w:p>
        </w:tc>
        <w:tc>
          <w:tcPr>
            <w:tcW w:w="391" w:type="pct"/>
            <w:tcBorders>
              <w:top w:val="single" w:sz="4" w:space="0" w:color="auto"/>
              <w:left w:val="single" w:sz="4" w:space="0" w:color="auto"/>
              <w:bottom w:val="single" w:sz="4" w:space="0" w:color="auto"/>
              <w:right w:val="single" w:sz="4" w:space="0" w:color="auto"/>
            </w:tcBorders>
          </w:tcPr>
          <w:p w:rsidR="0046206C" w:rsidRPr="00434A60" w:rsidRDefault="0046206C" w:rsidP="003C6013">
            <w:pPr>
              <w:jc w:val="both"/>
              <w:rPr>
                <w:rFonts w:ascii="Arial" w:hAnsi="Arial" w:cs="Arial"/>
                <w:sz w:val="20"/>
                <w:szCs w:val="20"/>
              </w:rPr>
            </w:pPr>
            <w:r w:rsidRPr="00434A60">
              <w:rPr>
                <w:rFonts w:ascii="Arial" w:hAnsi="Arial" w:cs="Arial"/>
                <w:sz w:val="20"/>
                <w:szCs w:val="20"/>
              </w:rPr>
              <w:t xml:space="preserve">Amount </w:t>
            </w:r>
          </w:p>
        </w:tc>
      </w:tr>
    </w:tbl>
    <w:p w:rsidR="00762C6F" w:rsidRPr="00762C6F" w:rsidRDefault="00762C6F">
      <w:pPr>
        <w:rPr>
          <w:sz w:val="8"/>
        </w:rPr>
      </w:pPr>
    </w:p>
    <w:tbl>
      <w:tblPr>
        <w:tblStyle w:val="TableGrid"/>
        <w:tblW w:w="500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72"/>
        <w:gridCol w:w="1987"/>
        <w:gridCol w:w="2869"/>
        <w:gridCol w:w="1150"/>
        <w:gridCol w:w="1809"/>
        <w:gridCol w:w="1350"/>
        <w:gridCol w:w="1728"/>
        <w:gridCol w:w="1386"/>
        <w:gridCol w:w="882"/>
        <w:gridCol w:w="1165"/>
      </w:tblGrid>
      <w:tr w:rsidR="002D7915" w:rsidRPr="00434A60" w:rsidTr="00C549C9">
        <w:trPr>
          <w:trHeight w:val="584"/>
        </w:trPr>
        <w:tc>
          <w:tcPr>
            <w:tcW w:w="192" w:type="pct"/>
            <w:tcBorders>
              <w:top w:val="single" w:sz="4" w:space="0" w:color="auto"/>
              <w:left w:val="single" w:sz="4" w:space="0" w:color="auto"/>
              <w:bottom w:val="single" w:sz="4" w:space="0" w:color="auto"/>
              <w:right w:val="single" w:sz="4" w:space="0" w:color="auto"/>
            </w:tcBorders>
          </w:tcPr>
          <w:p w:rsidR="002D7915" w:rsidRPr="00434A60" w:rsidRDefault="002D7915" w:rsidP="00305D62">
            <w:pPr>
              <w:jc w:val="both"/>
              <w:rPr>
                <w:rFonts w:ascii="Arial" w:hAnsi="Arial" w:cs="Arial"/>
                <w:sz w:val="20"/>
                <w:szCs w:val="20"/>
              </w:rPr>
            </w:pPr>
            <w:r w:rsidRPr="00434A60">
              <w:rPr>
                <w:rFonts w:ascii="Arial" w:hAnsi="Arial" w:cs="Arial"/>
                <w:sz w:val="20"/>
                <w:szCs w:val="20"/>
              </w:rPr>
              <w:t>1.</w:t>
            </w:r>
          </w:p>
        </w:tc>
        <w:tc>
          <w:tcPr>
            <w:tcW w:w="667" w:type="pct"/>
            <w:tcBorders>
              <w:top w:val="single" w:sz="4" w:space="0" w:color="auto"/>
              <w:left w:val="single" w:sz="4" w:space="0" w:color="auto"/>
              <w:bottom w:val="single" w:sz="4" w:space="0" w:color="auto"/>
              <w:right w:val="single" w:sz="4" w:space="0" w:color="auto"/>
            </w:tcBorders>
          </w:tcPr>
          <w:p w:rsidR="002D7915" w:rsidRPr="00434A60" w:rsidRDefault="002D7915" w:rsidP="00305D62">
            <w:pPr>
              <w:jc w:val="both"/>
              <w:rPr>
                <w:rFonts w:ascii="Arial" w:hAnsi="Arial" w:cs="Arial"/>
                <w:sz w:val="20"/>
                <w:szCs w:val="20"/>
              </w:rPr>
            </w:pPr>
            <w:r w:rsidRPr="00434A60">
              <w:rPr>
                <w:rFonts w:ascii="Arial" w:hAnsi="Arial" w:cs="Arial"/>
                <w:sz w:val="20"/>
                <w:szCs w:val="20"/>
              </w:rPr>
              <w:t>43 Wing QR</w:t>
            </w:r>
          </w:p>
        </w:tc>
        <w:tc>
          <w:tcPr>
            <w:tcW w:w="963" w:type="pct"/>
            <w:tcBorders>
              <w:top w:val="single" w:sz="4" w:space="0" w:color="auto"/>
              <w:left w:val="single" w:sz="4" w:space="0" w:color="auto"/>
              <w:bottom w:val="single" w:sz="4" w:space="0" w:color="auto"/>
              <w:right w:val="single" w:sz="4" w:space="0" w:color="auto"/>
            </w:tcBorders>
          </w:tcPr>
          <w:p w:rsidR="002D7915" w:rsidRPr="00434A60" w:rsidRDefault="002D7915" w:rsidP="00305D62">
            <w:pPr>
              <w:jc w:val="both"/>
              <w:rPr>
                <w:rFonts w:ascii="Arial" w:hAnsi="Arial" w:cs="Arial"/>
                <w:sz w:val="20"/>
                <w:szCs w:val="20"/>
              </w:rPr>
            </w:pPr>
            <w:r w:rsidRPr="00434A60">
              <w:rPr>
                <w:rFonts w:ascii="Arial" w:hAnsi="Arial" w:cs="Arial"/>
                <w:sz w:val="20"/>
                <w:szCs w:val="20"/>
              </w:rPr>
              <w:t xml:space="preserve">Bilawal Hostel Bhurgeri Road Hyderabad </w:t>
            </w:r>
          </w:p>
        </w:tc>
        <w:tc>
          <w:tcPr>
            <w:tcW w:w="386" w:type="pct"/>
            <w:tcBorders>
              <w:top w:val="single" w:sz="4" w:space="0" w:color="auto"/>
              <w:left w:val="single" w:sz="4" w:space="0" w:color="auto"/>
              <w:bottom w:val="single" w:sz="4" w:space="0" w:color="auto"/>
              <w:right w:val="single" w:sz="4" w:space="0" w:color="auto"/>
            </w:tcBorders>
          </w:tcPr>
          <w:p w:rsidR="002D7915" w:rsidRPr="00434A60" w:rsidRDefault="002D7915" w:rsidP="00F22B72">
            <w:pPr>
              <w:jc w:val="center"/>
              <w:rPr>
                <w:rFonts w:ascii="Arial" w:hAnsi="Arial" w:cs="Arial"/>
                <w:sz w:val="20"/>
                <w:szCs w:val="20"/>
              </w:rPr>
            </w:pPr>
            <w:r w:rsidRPr="00434A60">
              <w:rPr>
                <w:rFonts w:ascii="Arial" w:hAnsi="Arial" w:cs="Arial"/>
                <w:sz w:val="20"/>
                <w:szCs w:val="20"/>
              </w:rPr>
              <w:t>250</w:t>
            </w:r>
          </w:p>
        </w:tc>
        <w:tc>
          <w:tcPr>
            <w:tcW w:w="607" w:type="pct"/>
            <w:tcBorders>
              <w:top w:val="single" w:sz="4" w:space="0" w:color="auto"/>
              <w:left w:val="single" w:sz="4" w:space="0" w:color="auto"/>
              <w:bottom w:val="single" w:sz="4" w:space="0" w:color="auto"/>
              <w:right w:val="single" w:sz="4" w:space="0" w:color="auto"/>
            </w:tcBorders>
          </w:tcPr>
          <w:p w:rsidR="002D7915" w:rsidRPr="00434A60" w:rsidRDefault="002D7915" w:rsidP="00C20422">
            <w:pPr>
              <w:jc w:val="both"/>
              <w:rPr>
                <w:rFonts w:ascii="Arial" w:hAnsi="Arial" w:cs="Arial"/>
                <w:sz w:val="20"/>
                <w:szCs w:val="20"/>
              </w:rPr>
            </w:pPr>
            <w:r w:rsidRPr="00434A60">
              <w:rPr>
                <w:rFonts w:ascii="Arial" w:hAnsi="Arial" w:cs="Arial"/>
                <w:sz w:val="20"/>
                <w:szCs w:val="20"/>
              </w:rPr>
              <w:t xml:space="preserve">01 </w:t>
            </w:r>
            <w:r w:rsidR="00C63B9F">
              <w:rPr>
                <w:rFonts w:ascii="Arial" w:hAnsi="Arial" w:cs="Arial"/>
                <w:sz w:val="20"/>
                <w:szCs w:val="20"/>
              </w:rPr>
              <w:t>Feb</w:t>
            </w:r>
            <w:r w:rsidRPr="00434A60">
              <w:rPr>
                <w:rFonts w:ascii="Arial" w:hAnsi="Arial" w:cs="Arial"/>
                <w:sz w:val="20"/>
                <w:szCs w:val="20"/>
              </w:rPr>
              <w:t xml:space="preserve"> 2018 to    </w:t>
            </w:r>
            <w:r w:rsidR="00B45CCD">
              <w:rPr>
                <w:rFonts w:ascii="Arial" w:hAnsi="Arial" w:cs="Arial"/>
                <w:sz w:val="20"/>
                <w:szCs w:val="20"/>
              </w:rPr>
              <w:t>09</w:t>
            </w:r>
            <w:r w:rsidRPr="00434A60">
              <w:rPr>
                <w:rFonts w:ascii="Arial" w:hAnsi="Arial" w:cs="Arial"/>
                <w:sz w:val="20"/>
                <w:szCs w:val="20"/>
              </w:rPr>
              <w:t xml:space="preserve"> </w:t>
            </w:r>
            <w:r w:rsidR="00C20422">
              <w:rPr>
                <w:rFonts w:ascii="Arial" w:hAnsi="Arial" w:cs="Arial"/>
                <w:sz w:val="20"/>
                <w:szCs w:val="20"/>
              </w:rPr>
              <w:t>Feb</w:t>
            </w:r>
            <w:r w:rsidRPr="00434A60">
              <w:rPr>
                <w:rFonts w:ascii="Arial" w:hAnsi="Arial" w:cs="Arial"/>
                <w:sz w:val="20"/>
                <w:szCs w:val="20"/>
              </w:rPr>
              <w:t xml:space="preserve"> 2018</w:t>
            </w:r>
          </w:p>
        </w:tc>
        <w:tc>
          <w:tcPr>
            <w:tcW w:w="453" w:type="pct"/>
            <w:tcBorders>
              <w:top w:val="single" w:sz="4" w:space="0" w:color="auto"/>
              <w:left w:val="single" w:sz="4" w:space="0" w:color="auto"/>
              <w:bottom w:val="single" w:sz="4" w:space="0" w:color="auto"/>
              <w:right w:val="single" w:sz="4" w:space="0" w:color="auto"/>
            </w:tcBorders>
          </w:tcPr>
          <w:p w:rsidR="002D7915" w:rsidRPr="00434A60" w:rsidRDefault="002D7915" w:rsidP="001E05A3">
            <w:pPr>
              <w:jc w:val="center"/>
              <w:rPr>
                <w:rFonts w:ascii="Arial" w:hAnsi="Arial" w:cs="Arial"/>
                <w:sz w:val="20"/>
                <w:szCs w:val="20"/>
              </w:rPr>
            </w:pPr>
            <w:r w:rsidRPr="00434A60">
              <w:rPr>
                <w:rFonts w:ascii="Arial" w:hAnsi="Arial" w:cs="Arial"/>
                <w:sz w:val="20"/>
                <w:szCs w:val="20"/>
              </w:rPr>
              <w:t xml:space="preserve">4000 Glns </w:t>
            </w:r>
          </w:p>
        </w:tc>
        <w:tc>
          <w:tcPr>
            <w:tcW w:w="580" w:type="pct"/>
            <w:tcBorders>
              <w:top w:val="single" w:sz="4" w:space="0" w:color="auto"/>
              <w:left w:val="single" w:sz="4" w:space="0" w:color="auto"/>
              <w:bottom w:val="single" w:sz="4" w:space="0" w:color="auto"/>
              <w:right w:val="single" w:sz="4" w:space="0" w:color="auto"/>
            </w:tcBorders>
          </w:tcPr>
          <w:p w:rsidR="002D7915" w:rsidRPr="00434A60" w:rsidRDefault="002D7915" w:rsidP="00B326B7">
            <w:pPr>
              <w:jc w:val="center"/>
              <w:rPr>
                <w:rFonts w:ascii="Arial" w:hAnsi="Arial" w:cs="Arial"/>
                <w:sz w:val="20"/>
                <w:szCs w:val="20"/>
              </w:rPr>
            </w:pPr>
            <w:r w:rsidRPr="00434A60">
              <w:rPr>
                <w:rFonts w:ascii="Arial" w:hAnsi="Arial" w:cs="Arial"/>
                <w:sz w:val="20"/>
                <w:szCs w:val="20"/>
              </w:rPr>
              <w:t xml:space="preserve">6 x Trips </w:t>
            </w:r>
          </w:p>
        </w:tc>
        <w:tc>
          <w:tcPr>
            <w:tcW w:w="465" w:type="pct"/>
            <w:tcBorders>
              <w:top w:val="single" w:sz="4" w:space="0" w:color="auto"/>
              <w:left w:val="single" w:sz="4" w:space="0" w:color="auto"/>
              <w:bottom w:val="single" w:sz="4" w:space="0" w:color="auto"/>
              <w:right w:val="single" w:sz="4" w:space="0" w:color="auto"/>
            </w:tcBorders>
          </w:tcPr>
          <w:p w:rsidR="002D7915" w:rsidRPr="00434A60" w:rsidRDefault="00D60615" w:rsidP="002B7F68">
            <w:pPr>
              <w:jc w:val="center"/>
              <w:rPr>
                <w:rFonts w:ascii="Arial" w:hAnsi="Arial" w:cs="Arial"/>
                <w:sz w:val="20"/>
                <w:szCs w:val="20"/>
              </w:rPr>
            </w:pPr>
            <w:r>
              <w:rPr>
                <w:rFonts w:ascii="Arial" w:hAnsi="Arial" w:cs="Arial"/>
                <w:sz w:val="20"/>
                <w:szCs w:val="20"/>
              </w:rPr>
              <w:t>54 x Trips</w:t>
            </w:r>
          </w:p>
        </w:tc>
        <w:tc>
          <w:tcPr>
            <w:tcW w:w="296" w:type="pct"/>
            <w:tcBorders>
              <w:top w:val="single" w:sz="4" w:space="0" w:color="auto"/>
              <w:left w:val="single" w:sz="4" w:space="0" w:color="auto"/>
              <w:bottom w:val="single" w:sz="4" w:space="0" w:color="auto"/>
              <w:right w:val="single" w:sz="4" w:space="0" w:color="auto"/>
            </w:tcBorders>
          </w:tcPr>
          <w:p w:rsidR="002D7915" w:rsidRPr="00434A60" w:rsidRDefault="002D7915" w:rsidP="002B7F68">
            <w:pPr>
              <w:jc w:val="right"/>
              <w:rPr>
                <w:rFonts w:ascii="Arial" w:hAnsi="Arial" w:cs="Arial"/>
                <w:sz w:val="20"/>
                <w:szCs w:val="20"/>
              </w:rPr>
            </w:pPr>
          </w:p>
        </w:tc>
        <w:tc>
          <w:tcPr>
            <w:tcW w:w="391" w:type="pct"/>
            <w:tcBorders>
              <w:top w:val="single" w:sz="4" w:space="0" w:color="auto"/>
              <w:left w:val="single" w:sz="4" w:space="0" w:color="auto"/>
              <w:bottom w:val="single" w:sz="4" w:space="0" w:color="auto"/>
              <w:right w:val="single" w:sz="4" w:space="0" w:color="auto"/>
            </w:tcBorders>
          </w:tcPr>
          <w:p w:rsidR="002D7915" w:rsidRPr="00434A60" w:rsidRDefault="002D7915" w:rsidP="003C6013">
            <w:pPr>
              <w:jc w:val="right"/>
              <w:rPr>
                <w:rFonts w:ascii="Arial" w:hAnsi="Arial" w:cs="Arial"/>
                <w:sz w:val="20"/>
                <w:szCs w:val="20"/>
              </w:rPr>
            </w:pPr>
          </w:p>
        </w:tc>
      </w:tr>
      <w:tr w:rsidR="00D60615" w:rsidRPr="00434A60" w:rsidTr="00C549C9">
        <w:trPr>
          <w:trHeight w:val="620"/>
        </w:trPr>
        <w:tc>
          <w:tcPr>
            <w:tcW w:w="192" w:type="pct"/>
            <w:tcBorders>
              <w:top w:val="single" w:sz="4" w:space="0" w:color="auto"/>
              <w:left w:val="single" w:sz="4" w:space="0" w:color="auto"/>
              <w:bottom w:val="single" w:sz="4" w:space="0" w:color="auto"/>
              <w:right w:val="single" w:sz="4" w:space="0" w:color="auto"/>
            </w:tcBorders>
          </w:tcPr>
          <w:p w:rsidR="00D60615" w:rsidRPr="00434A60" w:rsidRDefault="00D60615" w:rsidP="00305D62">
            <w:pPr>
              <w:jc w:val="both"/>
              <w:rPr>
                <w:rFonts w:ascii="Arial" w:hAnsi="Arial" w:cs="Arial"/>
                <w:sz w:val="20"/>
                <w:szCs w:val="20"/>
              </w:rPr>
            </w:pPr>
            <w:r w:rsidRPr="00434A60">
              <w:rPr>
                <w:rFonts w:ascii="Arial" w:hAnsi="Arial" w:cs="Arial"/>
                <w:sz w:val="20"/>
                <w:szCs w:val="20"/>
              </w:rPr>
              <w:t>2.</w:t>
            </w:r>
          </w:p>
        </w:tc>
        <w:tc>
          <w:tcPr>
            <w:tcW w:w="667" w:type="pct"/>
            <w:tcBorders>
              <w:top w:val="single" w:sz="4" w:space="0" w:color="auto"/>
              <w:left w:val="single" w:sz="4" w:space="0" w:color="auto"/>
              <w:bottom w:val="single" w:sz="4" w:space="0" w:color="auto"/>
              <w:right w:val="single" w:sz="4" w:space="0" w:color="auto"/>
            </w:tcBorders>
          </w:tcPr>
          <w:p w:rsidR="00D60615" w:rsidRPr="00434A60" w:rsidRDefault="00D60615" w:rsidP="00305D62">
            <w:pPr>
              <w:jc w:val="both"/>
              <w:rPr>
                <w:rFonts w:ascii="Arial" w:hAnsi="Arial" w:cs="Arial"/>
                <w:sz w:val="20"/>
                <w:szCs w:val="20"/>
              </w:rPr>
            </w:pPr>
            <w:r w:rsidRPr="00434A60">
              <w:rPr>
                <w:rFonts w:ascii="Arial" w:hAnsi="Arial" w:cs="Arial"/>
                <w:sz w:val="20"/>
                <w:szCs w:val="20"/>
              </w:rPr>
              <w:t xml:space="preserve">A/B Coys 43 Wing </w:t>
            </w:r>
          </w:p>
        </w:tc>
        <w:tc>
          <w:tcPr>
            <w:tcW w:w="963" w:type="pct"/>
            <w:tcBorders>
              <w:top w:val="single" w:sz="4" w:space="0" w:color="auto"/>
              <w:left w:val="single" w:sz="4" w:space="0" w:color="auto"/>
              <w:bottom w:val="single" w:sz="4" w:space="0" w:color="auto"/>
              <w:right w:val="single" w:sz="4" w:space="0" w:color="auto"/>
            </w:tcBorders>
          </w:tcPr>
          <w:p w:rsidR="00D60615" w:rsidRPr="00434A60" w:rsidRDefault="00D60615" w:rsidP="00305D62">
            <w:pPr>
              <w:jc w:val="both"/>
              <w:rPr>
                <w:rFonts w:ascii="Arial" w:hAnsi="Arial" w:cs="Arial"/>
                <w:sz w:val="20"/>
                <w:szCs w:val="20"/>
              </w:rPr>
            </w:pPr>
            <w:r w:rsidRPr="00434A60">
              <w:rPr>
                <w:rFonts w:ascii="Arial" w:hAnsi="Arial" w:cs="Arial"/>
                <w:sz w:val="20"/>
                <w:szCs w:val="20"/>
              </w:rPr>
              <w:t xml:space="preserve">Goct College Kali Mori Hyderabad </w:t>
            </w:r>
          </w:p>
        </w:tc>
        <w:tc>
          <w:tcPr>
            <w:tcW w:w="386" w:type="pct"/>
            <w:tcBorders>
              <w:top w:val="single" w:sz="4" w:space="0" w:color="auto"/>
              <w:left w:val="single" w:sz="4" w:space="0" w:color="auto"/>
              <w:bottom w:val="single" w:sz="4" w:space="0" w:color="auto"/>
              <w:right w:val="single" w:sz="4" w:space="0" w:color="auto"/>
            </w:tcBorders>
          </w:tcPr>
          <w:p w:rsidR="00D60615" w:rsidRPr="00434A60" w:rsidRDefault="00D60615" w:rsidP="00F22B72">
            <w:pPr>
              <w:jc w:val="center"/>
              <w:rPr>
                <w:rFonts w:ascii="Arial" w:hAnsi="Arial" w:cs="Arial"/>
                <w:sz w:val="20"/>
                <w:szCs w:val="20"/>
              </w:rPr>
            </w:pPr>
            <w:r w:rsidRPr="00434A60">
              <w:rPr>
                <w:rFonts w:ascii="Arial" w:hAnsi="Arial" w:cs="Arial"/>
                <w:sz w:val="20"/>
                <w:szCs w:val="20"/>
              </w:rPr>
              <w:t>250</w:t>
            </w:r>
          </w:p>
        </w:tc>
        <w:tc>
          <w:tcPr>
            <w:tcW w:w="607" w:type="pct"/>
            <w:tcBorders>
              <w:top w:val="single" w:sz="4" w:space="0" w:color="auto"/>
              <w:left w:val="single" w:sz="4" w:space="0" w:color="auto"/>
              <w:bottom w:val="single" w:sz="4" w:space="0" w:color="auto"/>
              <w:right w:val="single" w:sz="4" w:space="0" w:color="auto"/>
            </w:tcBorders>
          </w:tcPr>
          <w:p w:rsidR="00D60615" w:rsidRPr="00434A60" w:rsidRDefault="00D60615" w:rsidP="00774888">
            <w:pPr>
              <w:jc w:val="center"/>
              <w:rPr>
                <w:rFonts w:ascii="Arial" w:hAnsi="Arial" w:cs="Arial"/>
                <w:sz w:val="20"/>
                <w:szCs w:val="20"/>
              </w:rPr>
            </w:pPr>
            <w:r w:rsidRPr="00434A60">
              <w:rPr>
                <w:rFonts w:ascii="Arial" w:hAnsi="Arial" w:cs="Arial"/>
                <w:sz w:val="20"/>
                <w:szCs w:val="20"/>
              </w:rPr>
              <w:t>-do-</w:t>
            </w:r>
          </w:p>
        </w:tc>
        <w:tc>
          <w:tcPr>
            <w:tcW w:w="453" w:type="pct"/>
            <w:tcBorders>
              <w:top w:val="single" w:sz="4" w:space="0" w:color="auto"/>
              <w:left w:val="single" w:sz="4" w:space="0" w:color="auto"/>
              <w:bottom w:val="single" w:sz="4" w:space="0" w:color="auto"/>
              <w:right w:val="single" w:sz="4" w:space="0" w:color="auto"/>
            </w:tcBorders>
          </w:tcPr>
          <w:p w:rsidR="00D60615" w:rsidRPr="00434A60" w:rsidRDefault="00D60615" w:rsidP="00E402EF">
            <w:pPr>
              <w:jc w:val="center"/>
              <w:rPr>
                <w:sz w:val="20"/>
                <w:szCs w:val="20"/>
              </w:rPr>
            </w:pPr>
            <w:r w:rsidRPr="00434A60">
              <w:rPr>
                <w:rFonts w:ascii="Arial" w:hAnsi="Arial" w:cs="Arial"/>
                <w:sz w:val="20"/>
                <w:szCs w:val="20"/>
              </w:rPr>
              <w:t>4000 Glns</w:t>
            </w:r>
          </w:p>
        </w:tc>
        <w:tc>
          <w:tcPr>
            <w:tcW w:w="580" w:type="pct"/>
            <w:tcBorders>
              <w:top w:val="single" w:sz="4" w:space="0" w:color="auto"/>
              <w:left w:val="single" w:sz="4" w:space="0" w:color="auto"/>
              <w:bottom w:val="single" w:sz="4" w:space="0" w:color="auto"/>
              <w:right w:val="single" w:sz="4" w:space="0" w:color="auto"/>
            </w:tcBorders>
          </w:tcPr>
          <w:p w:rsidR="00D60615" w:rsidRPr="00434A60" w:rsidRDefault="00D60615" w:rsidP="00913615">
            <w:pPr>
              <w:jc w:val="center"/>
              <w:rPr>
                <w:sz w:val="20"/>
                <w:szCs w:val="20"/>
              </w:rPr>
            </w:pPr>
            <w:r w:rsidRPr="00434A60">
              <w:rPr>
                <w:rFonts w:ascii="Arial" w:hAnsi="Arial" w:cs="Arial"/>
                <w:sz w:val="20"/>
                <w:szCs w:val="20"/>
              </w:rPr>
              <w:t>6 x Trips</w:t>
            </w:r>
          </w:p>
        </w:tc>
        <w:tc>
          <w:tcPr>
            <w:tcW w:w="465" w:type="pct"/>
            <w:tcBorders>
              <w:top w:val="single" w:sz="4" w:space="0" w:color="auto"/>
              <w:left w:val="single" w:sz="4" w:space="0" w:color="auto"/>
              <w:bottom w:val="single" w:sz="4" w:space="0" w:color="auto"/>
              <w:right w:val="single" w:sz="4" w:space="0" w:color="auto"/>
            </w:tcBorders>
          </w:tcPr>
          <w:p w:rsidR="00D60615" w:rsidRDefault="00D60615" w:rsidP="00D60615">
            <w:pPr>
              <w:jc w:val="center"/>
            </w:pPr>
            <w:r w:rsidRPr="00CC50BF">
              <w:rPr>
                <w:rFonts w:ascii="Arial" w:hAnsi="Arial" w:cs="Arial"/>
                <w:sz w:val="20"/>
                <w:szCs w:val="20"/>
              </w:rPr>
              <w:t>54 x Trips</w:t>
            </w:r>
          </w:p>
        </w:tc>
        <w:tc>
          <w:tcPr>
            <w:tcW w:w="296" w:type="pct"/>
            <w:tcBorders>
              <w:top w:val="single" w:sz="4" w:space="0" w:color="auto"/>
              <w:left w:val="single" w:sz="4" w:space="0" w:color="auto"/>
              <w:bottom w:val="single" w:sz="4" w:space="0" w:color="auto"/>
              <w:right w:val="single" w:sz="4" w:space="0" w:color="auto"/>
            </w:tcBorders>
          </w:tcPr>
          <w:p w:rsidR="00D60615" w:rsidRPr="00434A60" w:rsidRDefault="00D60615" w:rsidP="003C6013">
            <w:pPr>
              <w:jc w:val="center"/>
              <w:rPr>
                <w:rFonts w:ascii="Arial" w:hAnsi="Arial" w:cs="Arial"/>
                <w:sz w:val="20"/>
                <w:szCs w:val="20"/>
              </w:rPr>
            </w:pPr>
          </w:p>
        </w:tc>
        <w:tc>
          <w:tcPr>
            <w:tcW w:w="391" w:type="pct"/>
            <w:tcBorders>
              <w:top w:val="single" w:sz="4" w:space="0" w:color="auto"/>
              <w:left w:val="single" w:sz="4" w:space="0" w:color="auto"/>
              <w:bottom w:val="single" w:sz="4" w:space="0" w:color="auto"/>
              <w:right w:val="single" w:sz="4" w:space="0" w:color="auto"/>
            </w:tcBorders>
          </w:tcPr>
          <w:p w:rsidR="00D60615" w:rsidRPr="00434A60" w:rsidRDefault="00D60615" w:rsidP="003C6013">
            <w:pPr>
              <w:jc w:val="right"/>
              <w:rPr>
                <w:rFonts w:ascii="Arial" w:hAnsi="Arial" w:cs="Arial"/>
                <w:sz w:val="20"/>
                <w:szCs w:val="20"/>
              </w:rPr>
            </w:pPr>
          </w:p>
        </w:tc>
      </w:tr>
      <w:tr w:rsidR="00D60615" w:rsidRPr="00434A60" w:rsidTr="00C549C9">
        <w:trPr>
          <w:trHeight w:val="908"/>
        </w:trPr>
        <w:tc>
          <w:tcPr>
            <w:tcW w:w="192" w:type="pct"/>
            <w:tcBorders>
              <w:top w:val="single" w:sz="4" w:space="0" w:color="auto"/>
              <w:left w:val="single" w:sz="4" w:space="0" w:color="auto"/>
              <w:bottom w:val="single" w:sz="4" w:space="0" w:color="auto"/>
              <w:right w:val="single" w:sz="4" w:space="0" w:color="auto"/>
            </w:tcBorders>
          </w:tcPr>
          <w:p w:rsidR="00D60615" w:rsidRPr="00434A60" w:rsidRDefault="00D60615" w:rsidP="00305D62">
            <w:pPr>
              <w:jc w:val="both"/>
              <w:rPr>
                <w:rFonts w:ascii="Arial" w:hAnsi="Arial" w:cs="Arial"/>
                <w:sz w:val="20"/>
                <w:szCs w:val="20"/>
              </w:rPr>
            </w:pPr>
            <w:r w:rsidRPr="00434A60">
              <w:rPr>
                <w:rFonts w:ascii="Arial" w:hAnsi="Arial" w:cs="Arial"/>
                <w:sz w:val="20"/>
                <w:szCs w:val="20"/>
              </w:rPr>
              <w:t>3.</w:t>
            </w:r>
          </w:p>
        </w:tc>
        <w:tc>
          <w:tcPr>
            <w:tcW w:w="667" w:type="pct"/>
            <w:tcBorders>
              <w:top w:val="single" w:sz="4" w:space="0" w:color="auto"/>
              <w:left w:val="single" w:sz="4" w:space="0" w:color="auto"/>
              <w:bottom w:val="single" w:sz="4" w:space="0" w:color="auto"/>
              <w:right w:val="single" w:sz="4" w:space="0" w:color="auto"/>
            </w:tcBorders>
          </w:tcPr>
          <w:p w:rsidR="00D60615" w:rsidRPr="00434A60" w:rsidRDefault="00D60615" w:rsidP="00305D62">
            <w:pPr>
              <w:jc w:val="both"/>
              <w:rPr>
                <w:rFonts w:ascii="Arial" w:hAnsi="Arial" w:cs="Arial"/>
                <w:sz w:val="20"/>
                <w:szCs w:val="20"/>
              </w:rPr>
            </w:pPr>
            <w:r w:rsidRPr="00434A60">
              <w:rPr>
                <w:rFonts w:ascii="Arial" w:hAnsi="Arial" w:cs="Arial"/>
                <w:sz w:val="20"/>
                <w:szCs w:val="20"/>
              </w:rPr>
              <w:t>Sector HQ QR, Gar Wksp Hyd and 34 Wing QR</w:t>
            </w:r>
          </w:p>
        </w:tc>
        <w:tc>
          <w:tcPr>
            <w:tcW w:w="963" w:type="pct"/>
            <w:tcBorders>
              <w:top w:val="single" w:sz="4" w:space="0" w:color="auto"/>
              <w:left w:val="single" w:sz="4" w:space="0" w:color="auto"/>
              <w:bottom w:val="single" w:sz="4" w:space="0" w:color="auto"/>
              <w:right w:val="single" w:sz="4" w:space="0" w:color="auto"/>
            </w:tcBorders>
          </w:tcPr>
          <w:p w:rsidR="00D60615" w:rsidRPr="00434A60" w:rsidRDefault="00D60615" w:rsidP="00305D62">
            <w:pPr>
              <w:jc w:val="both"/>
              <w:rPr>
                <w:rFonts w:ascii="Arial" w:hAnsi="Arial" w:cs="Arial"/>
                <w:sz w:val="20"/>
                <w:szCs w:val="20"/>
              </w:rPr>
            </w:pPr>
            <w:r w:rsidRPr="00434A60">
              <w:rPr>
                <w:rFonts w:ascii="Arial" w:hAnsi="Arial" w:cs="Arial"/>
                <w:sz w:val="20"/>
                <w:szCs w:val="20"/>
              </w:rPr>
              <w:t xml:space="preserve">Fateh Chowk Hyderabad </w:t>
            </w:r>
          </w:p>
        </w:tc>
        <w:tc>
          <w:tcPr>
            <w:tcW w:w="386" w:type="pct"/>
            <w:tcBorders>
              <w:top w:val="single" w:sz="4" w:space="0" w:color="auto"/>
              <w:left w:val="single" w:sz="4" w:space="0" w:color="auto"/>
              <w:bottom w:val="single" w:sz="4" w:space="0" w:color="auto"/>
              <w:right w:val="single" w:sz="4" w:space="0" w:color="auto"/>
            </w:tcBorders>
          </w:tcPr>
          <w:p w:rsidR="00D60615" w:rsidRPr="00434A60" w:rsidRDefault="00D60615" w:rsidP="00F22B72">
            <w:pPr>
              <w:jc w:val="center"/>
              <w:rPr>
                <w:rFonts w:ascii="Arial" w:hAnsi="Arial" w:cs="Arial"/>
                <w:sz w:val="20"/>
                <w:szCs w:val="20"/>
              </w:rPr>
            </w:pPr>
            <w:r w:rsidRPr="00434A60">
              <w:rPr>
                <w:rFonts w:ascii="Arial" w:hAnsi="Arial" w:cs="Arial"/>
                <w:sz w:val="20"/>
                <w:szCs w:val="20"/>
              </w:rPr>
              <w:t>800</w:t>
            </w:r>
          </w:p>
        </w:tc>
        <w:tc>
          <w:tcPr>
            <w:tcW w:w="607" w:type="pct"/>
            <w:tcBorders>
              <w:top w:val="single" w:sz="4" w:space="0" w:color="auto"/>
              <w:left w:val="single" w:sz="4" w:space="0" w:color="auto"/>
              <w:bottom w:val="single" w:sz="4" w:space="0" w:color="auto"/>
              <w:right w:val="single" w:sz="4" w:space="0" w:color="auto"/>
            </w:tcBorders>
          </w:tcPr>
          <w:p w:rsidR="00D60615" w:rsidRPr="00434A60" w:rsidRDefault="00D60615" w:rsidP="00774888">
            <w:pPr>
              <w:jc w:val="center"/>
              <w:rPr>
                <w:rFonts w:ascii="Arial" w:hAnsi="Arial" w:cs="Arial"/>
                <w:sz w:val="20"/>
                <w:szCs w:val="20"/>
              </w:rPr>
            </w:pPr>
            <w:r w:rsidRPr="00434A60">
              <w:rPr>
                <w:rFonts w:ascii="Arial" w:hAnsi="Arial" w:cs="Arial"/>
                <w:sz w:val="20"/>
                <w:szCs w:val="20"/>
              </w:rPr>
              <w:t>-do-</w:t>
            </w:r>
          </w:p>
        </w:tc>
        <w:tc>
          <w:tcPr>
            <w:tcW w:w="453" w:type="pct"/>
            <w:tcBorders>
              <w:top w:val="single" w:sz="4" w:space="0" w:color="auto"/>
              <w:left w:val="single" w:sz="4" w:space="0" w:color="auto"/>
              <w:bottom w:val="single" w:sz="4" w:space="0" w:color="auto"/>
              <w:right w:val="single" w:sz="4" w:space="0" w:color="auto"/>
            </w:tcBorders>
          </w:tcPr>
          <w:p w:rsidR="00D60615" w:rsidRPr="00434A60" w:rsidRDefault="00D60615" w:rsidP="00E402EF">
            <w:pPr>
              <w:jc w:val="center"/>
              <w:rPr>
                <w:sz w:val="20"/>
                <w:szCs w:val="20"/>
              </w:rPr>
            </w:pPr>
            <w:r w:rsidRPr="00434A60">
              <w:rPr>
                <w:rFonts w:ascii="Arial" w:hAnsi="Arial" w:cs="Arial"/>
                <w:sz w:val="20"/>
                <w:szCs w:val="20"/>
              </w:rPr>
              <w:t>4000 Glns</w:t>
            </w:r>
          </w:p>
        </w:tc>
        <w:tc>
          <w:tcPr>
            <w:tcW w:w="580" w:type="pct"/>
            <w:tcBorders>
              <w:top w:val="single" w:sz="4" w:space="0" w:color="auto"/>
              <w:left w:val="single" w:sz="4" w:space="0" w:color="auto"/>
              <w:bottom w:val="single" w:sz="4" w:space="0" w:color="auto"/>
              <w:right w:val="single" w:sz="4" w:space="0" w:color="auto"/>
            </w:tcBorders>
          </w:tcPr>
          <w:p w:rsidR="00D60615" w:rsidRPr="00434A60" w:rsidRDefault="00D60615" w:rsidP="00913615">
            <w:pPr>
              <w:jc w:val="center"/>
              <w:rPr>
                <w:sz w:val="20"/>
                <w:szCs w:val="20"/>
              </w:rPr>
            </w:pPr>
            <w:r w:rsidRPr="00434A60">
              <w:rPr>
                <w:rFonts w:ascii="Arial" w:hAnsi="Arial" w:cs="Arial"/>
                <w:sz w:val="20"/>
                <w:szCs w:val="20"/>
              </w:rPr>
              <w:t>15 x Trips</w:t>
            </w:r>
          </w:p>
        </w:tc>
        <w:tc>
          <w:tcPr>
            <w:tcW w:w="465" w:type="pct"/>
            <w:tcBorders>
              <w:top w:val="single" w:sz="4" w:space="0" w:color="auto"/>
              <w:left w:val="single" w:sz="4" w:space="0" w:color="auto"/>
              <w:bottom w:val="single" w:sz="4" w:space="0" w:color="auto"/>
              <w:right w:val="single" w:sz="4" w:space="0" w:color="auto"/>
            </w:tcBorders>
          </w:tcPr>
          <w:p w:rsidR="00D60615" w:rsidRDefault="00D60615" w:rsidP="00D60615">
            <w:pPr>
              <w:jc w:val="center"/>
            </w:pPr>
            <w:r>
              <w:rPr>
                <w:rFonts w:ascii="Arial" w:hAnsi="Arial" w:cs="Arial"/>
                <w:sz w:val="20"/>
                <w:szCs w:val="20"/>
              </w:rPr>
              <w:t>135</w:t>
            </w:r>
            <w:r w:rsidRPr="00CC50BF">
              <w:rPr>
                <w:rFonts w:ascii="Arial" w:hAnsi="Arial" w:cs="Arial"/>
                <w:sz w:val="20"/>
                <w:szCs w:val="20"/>
              </w:rPr>
              <w:t xml:space="preserve"> x Trips</w:t>
            </w:r>
          </w:p>
        </w:tc>
        <w:tc>
          <w:tcPr>
            <w:tcW w:w="296" w:type="pct"/>
            <w:tcBorders>
              <w:top w:val="single" w:sz="4" w:space="0" w:color="auto"/>
              <w:left w:val="single" w:sz="4" w:space="0" w:color="auto"/>
              <w:bottom w:val="single" w:sz="4" w:space="0" w:color="auto"/>
              <w:right w:val="single" w:sz="4" w:space="0" w:color="auto"/>
            </w:tcBorders>
          </w:tcPr>
          <w:p w:rsidR="00D60615" w:rsidRPr="00434A60" w:rsidRDefault="00D60615" w:rsidP="003C6013">
            <w:pPr>
              <w:jc w:val="center"/>
              <w:rPr>
                <w:rFonts w:ascii="Arial" w:hAnsi="Arial" w:cs="Arial"/>
                <w:sz w:val="20"/>
                <w:szCs w:val="20"/>
              </w:rPr>
            </w:pPr>
          </w:p>
        </w:tc>
        <w:tc>
          <w:tcPr>
            <w:tcW w:w="391" w:type="pct"/>
            <w:tcBorders>
              <w:top w:val="single" w:sz="4" w:space="0" w:color="auto"/>
              <w:left w:val="single" w:sz="4" w:space="0" w:color="auto"/>
              <w:bottom w:val="single" w:sz="4" w:space="0" w:color="auto"/>
              <w:right w:val="single" w:sz="4" w:space="0" w:color="auto"/>
            </w:tcBorders>
          </w:tcPr>
          <w:p w:rsidR="00D60615" w:rsidRPr="00434A60" w:rsidRDefault="00D60615" w:rsidP="003C6013">
            <w:pPr>
              <w:jc w:val="right"/>
              <w:rPr>
                <w:rFonts w:ascii="Arial" w:hAnsi="Arial" w:cs="Arial"/>
                <w:sz w:val="20"/>
                <w:szCs w:val="20"/>
              </w:rPr>
            </w:pPr>
          </w:p>
        </w:tc>
      </w:tr>
      <w:tr w:rsidR="00D60615" w:rsidRPr="00434A60" w:rsidTr="00C549C9">
        <w:trPr>
          <w:trHeight w:val="539"/>
        </w:trPr>
        <w:tc>
          <w:tcPr>
            <w:tcW w:w="192" w:type="pct"/>
            <w:tcBorders>
              <w:top w:val="single" w:sz="4" w:space="0" w:color="auto"/>
              <w:left w:val="single" w:sz="4" w:space="0" w:color="auto"/>
              <w:bottom w:val="single" w:sz="4" w:space="0" w:color="auto"/>
              <w:right w:val="single" w:sz="4" w:space="0" w:color="auto"/>
            </w:tcBorders>
          </w:tcPr>
          <w:p w:rsidR="00D60615" w:rsidRPr="00434A60" w:rsidRDefault="00D60615" w:rsidP="00305D62">
            <w:pPr>
              <w:jc w:val="both"/>
              <w:rPr>
                <w:rFonts w:ascii="Arial" w:hAnsi="Arial" w:cs="Arial"/>
                <w:sz w:val="20"/>
                <w:szCs w:val="20"/>
              </w:rPr>
            </w:pPr>
            <w:r w:rsidRPr="00434A60">
              <w:rPr>
                <w:rFonts w:ascii="Arial" w:hAnsi="Arial" w:cs="Arial"/>
                <w:sz w:val="20"/>
                <w:szCs w:val="20"/>
              </w:rPr>
              <w:t>4.</w:t>
            </w:r>
          </w:p>
        </w:tc>
        <w:tc>
          <w:tcPr>
            <w:tcW w:w="667" w:type="pct"/>
            <w:tcBorders>
              <w:top w:val="single" w:sz="4" w:space="0" w:color="auto"/>
              <w:left w:val="single" w:sz="4" w:space="0" w:color="auto"/>
              <w:bottom w:val="single" w:sz="4" w:space="0" w:color="auto"/>
              <w:right w:val="single" w:sz="4" w:space="0" w:color="auto"/>
            </w:tcBorders>
          </w:tcPr>
          <w:p w:rsidR="00D60615" w:rsidRPr="00434A60" w:rsidRDefault="00D60615" w:rsidP="00305D62">
            <w:pPr>
              <w:jc w:val="both"/>
              <w:rPr>
                <w:rFonts w:ascii="Arial" w:hAnsi="Arial" w:cs="Arial"/>
                <w:sz w:val="20"/>
                <w:szCs w:val="20"/>
              </w:rPr>
            </w:pPr>
            <w:r w:rsidRPr="00434A60">
              <w:rPr>
                <w:rFonts w:ascii="Arial" w:hAnsi="Arial" w:cs="Arial"/>
                <w:sz w:val="20"/>
                <w:szCs w:val="20"/>
              </w:rPr>
              <w:t xml:space="preserve">D Coy 43 Wing </w:t>
            </w:r>
          </w:p>
        </w:tc>
        <w:tc>
          <w:tcPr>
            <w:tcW w:w="963" w:type="pct"/>
            <w:tcBorders>
              <w:top w:val="single" w:sz="4" w:space="0" w:color="auto"/>
              <w:left w:val="single" w:sz="4" w:space="0" w:color="auto"/>
              <w:bottom w:val="single" w:sz="4" w:space="0" w:color="auto"/>
              <w:right w:val="single" w:sz="4" w:space="0" w:color="auto"/>
            </w:tcBorders>
          </w:tcPr>
          <w:p w:rsidR="00D60615" w:rsidRPr="00434A60" w:rsidRDefault="00D60615" w:rsidP="00305D62">
            <w:pPr>
              <w:jc w:val="both"/>
              <w:rPr>
                <w:rFonts w:ascii="Arial" w:hAnsi="Arial" w:cs="Arial"/>
                <w:sz w:val="20"/>
                <w:szCs w:val="20"/>
              </w:rPr>
            </w:pPr>
            <w:r w:rsidRPr="00434A60">
              <w:rPr>
                <w:rFonts w:ascii="Arial" w:hAnsi="Arial" w:cs="Arial"/>
                <w:sz w:val="20"/>
                <w:szCs w:val="20"/>
              </w:rPr>
              <w:t xml:space="preserve">Govt Tech Trg Centre Kotri </w:t>
            </w:r>
          </w:p>
        </w:tc>
        <w:tc>
          <w:tcPr>
            <w:tcW w:w="386" w:type="pct"/>
            <w:tcBorders>
              <w:top w:val="single" w:sz="4" w:space="0" w:color="auto"/>
              <w:left w:val="single" w:sz="4" w:space="0" w:color="auto"/>
              <w:bottom w:val="single" w:sz="4" w:space="0" w:color="auto"/>
              <w:right w:val="single" w:sz="4" w:space="0" w:color="auto"/>
            </w:tcBorders>
          </w:tcPr>
          <w:p w:rsidR="00D60615" w:rsidRPr="00434A60" w:rsidRDefault="00D60615" w:rsidP="00F22B72">
            <w:pPr>
              <w:jc w:val="center"/>
              <w:rPr>
                <w:rFonts w:ascii="Arial" w:hAnsi="Arial" w:cs="Arial"/>
                <w:sz w:val="20"/>
                <w:szCs w:val="20"/>
              </w:rPr>
            </w:pPr>
            <w:r w:rsidRPr="00434A60">
              <w:rPr>
                <w:rFonts w:ascii="Arial" w:hAnsi="Arial" w:cs="Arial"/>
                <w:sz w:val="20"/>
                <w:szCs w:val="20"/>
              </w:rPr>
              <w:t>120</w:t>
            </w:r>
          </w:p>
        </w:tc>
        <w:tc>
          <w:tcPr>
            <w:tcW w:w="607" w:type="pct"/>
            <w:tcBorders>
              <w:top w:val="single" w:sz="4" w:space="0" w:color="auto"/>
              <w:left w:val="single" w:sz="4" w:space="0" w:color="auto"/>
              <w:bottom w:val="single" w:sz="4" w:space="0" w:color="auto"/>
              <w:right w:val="single" w:sz="4" w:space="0" w:color="auto"/>
            </w:tcBorders>
          </w:tcPr>
          <w:p w:rsidR="00D60615" w:rsidRPr="00434A60" w:rsidRDefault="00D60615" w:rsidP="00774888">
            <w:pPr>
              <w:jc w:val="center"/>
              <w:rPr>
                <w:rFonts w:ascii="Arial" w:hAnsi="Arial" w:cs="Arial"/>
                <w:sz w:val="20"/>
                <w:szCs w:val="20"/>
              </w:rPr>
            </w:pPr>
            <w:r w:rsidRPr="00434A60">
              <w:rPr>
                <w:rFonts w:ascii="Arial" w:hAnsi="Arial" w:cs="Arial"/>
                <w:sz w:val="20"/>
                <w:szCs w:val="20"/>
              </w:rPr>
              <w:t>-do-</w:t>
            </w:r>
          </w:p>
        </w:tc>
        <w:tc>
          <w:tcPr>
            <w:tcW w:w="453" w:type="pct"/>
            <w:tcBorders>
              <w:top w:val="single" w:sz="4" w:space="0" w:color="auto"/>
              <w:left w:val="single" w:sz="4" w:space="0" w:color="auto"/>
              <w:bottom w:val="single" w:sz="4" w:space="0" w:color="auto"/>
              <w:right w:val="single" w:sz="4" w:space="0" w:color="auto"/>
            </w:tcBorders>
          </w:tcPr>
          <w:p w:rsidR="00D60615" w:rsidRPr="00434A60" w:rsidRDefault="00D60615" w:rsidP="00E402EF">
            <w:pPr>
              <w:jc w:val="center"/>
              <w:rPr>
                <w:sz w:val="20"/>
                <w:szCs w:val="20"/>
              </w:rPr>
            </w:pPr>
            <w:r w:rsidRPr="00434A60">
              <w:rPr>
                <w:rFonts w:ascii="Arial" w:hAnsi="Arial" w:cs="Arial"/>
                <w:sz w:val="20"/>
                <w:szCs w:val="20"/>
              </w:rPr>
              <w:t>4000 Glns</w:t>
            </w:r>
          </w:p>
        </w:tc>
        <w:tc>
          <w:tcPr>
            <w:tcW w:w="580" w:type="pct"/>
            <w:tcBorders>
              <w:top w:val="single" w:sz="4" w:space="0" w:color="auto"/>
              <w:left w:val="single" w:sz="4" w:space="0" w:color="auto"/>
              <w:bottom w:val="single" w:sz="4" w:space="0" w:color="auto"/>
              <w:right w:val="single" w:sz="4" w:space="0" w:color="auto"/>
            </w:tcBorders>
          </w:tcPr>
          <w:p w:rsidR="00D60615" w:rsidRPr="00434A60" w:rsidRDefault="00D60615" w:rsidP="00913615">
            <w:pPr>
              <w:jc w:val="center"/>
              <w:rPr>
                <w:sz w:val="20"/>
                <w:szCs w:val="20"/>
              </w:rPr>
            </w:pPr>
            <w:r w:rsidRPr="00434A60">
              <w:rPr>
                <w:rFonts w:ascii="Arial" w:hAnsi="Arial" w:cs="Arial"/>
                <w:sz w:val="20"/>
                <w:szCs w:val="20"/>
              </w:rPr>
              <w:t>6 x Trips</w:t>
            </w:r>
          </w:p>
        </w:tc>
        <w:tc>
          <w:tcPr>
            <w:tcW w:w="465" w:type="pct"/>
            <w:tcBorders>
              <w:top w:val="single" w:sz="4" w:space="0" w:color="auto"/>
              <w:left w:val="single" w:sz="4" w:space="0" w:color="auto"/>
              <w:bottom w:val="single" w:sz="4" w:space="0" w:color="auto"/>
              <w:right w:val="single" w:sz="4" w:space="0" w:color="auto"/>
            </w:tcBorders>
          </w:tcPr>
          <w:p w:rsidR="00D60615" w:rsidRDefault="00D60615" w:rsidP="00D60615">
            <w:pPr>
              <w:jc w:val="center"/>
            </w:pPr>
            <w:r w:rsidRPr="00CC50BF">
              <w:rPr>
                <w:rFonts w:ascii="Arial" w:hAnsi="Arial" w:cs="Arial"/>
                <w:sz w:val="20"/>
                <w:szCs w:val="20"/>
              </w:rPr>
              <w:t>54 x Trips</w:t>
            </w:r>
          </w:p>
        </w:tc>
        <w:tc>
          <w:tcPr>
            <w:tcW w:w="296" w:type="pct"/>
            <w:tcBorders>
              <w:top w:val="single" w:sz="4" w:space="0" w:color="auto"/>
              <w:left w:val="single" w:sz="4" w:space="0" w:color="auto"/>
              <w:bottom w:val="single" w:sz="4" w:space="0" w:color="auto"/>
              <w:right w:val="single" w:sz="4" w:space="0" w:color="auto"/>
            </w:tcBorders>
          </w:tcPr>
          <w:p w:rsidR="00D60615" w:rsidRPr="00434A60" w:rsidRDefault="00D60615" w:rsidP="003C6013">
            <w:pPr>
              <w:jc w:val="center"/>
              <w:rPr>
                <w:rFonts w:ascii="Arial" w:hAnsi="Arial" w:cs="Arial"/>
                <w:sz w:val="20"/>
                <w:szCs w:val="20"/>
              </w:rPr>
            </w:pPr>
          </w:p>
        </w:tc>
        <w:tc>
          <w:tcPr>
            <w:tcW w:w="391" w:type="pct"/>
            <w:tcBorders>
              <w:top w:val="single" w:sz="4" w:space="0" w:color="auto"/>
              <w:left w:val="single" w:sz="4" w:space="0" w:color="auto"/>
              <w:bottom w:val="single" w:sz="4" w:space="0" w:color="auto"/>
              <w:right w:val="single" w:sz="4" w:space="0" w:color="auto"/>
            </w:tcBorders>
          </w:tcPr>
          <w:p w:rsidR="00D60615" w:rsidRPr="00434A60" w:rsidRDefault="00D60615" w:rsidP="003C6013">
            <w:pPr>
              <w:jc w:val="right"/>
              <w:rPr>
                <w:rFonts w:ascii="Arial" w:hAnsi="Arial" w:cs="Arial"/>
                <w:sz w:val="20"/>
                <w:szCs w:val="20"/>
              </w:rPr>
            </w:pPr>
          </w:p>
        </w:tc>
      </w:tr>
      <w:tr w:rsidR="00D60615" w:rsidRPr="00434A60" w:rsidTr="00C549C9">
        <w:trPr>
          <w:trHeight w:val="378"/>
        </w:trPr>
        <w:tc>
          <w:tcPr>
            <w:tcW w:w="192" w:type="pct"/>
            <w:tcBorders>
              <w:top w:val="single" w:sz="4" w:space="0" w:color="auto"/>
              <w:left w:val="single" w:sz="4" w:space="0" w:color="auto"/>
              <w:bottom w:val="single" w:sz="4" w:space="0" w:color="auto"/>
              <w:right w:val="single" w:sz="4" w:space="0" w:color="auto"/>
            </w:tcBorders>
          </w:tcPr>
          <w:p w:rsidR="00D60615" w:rsidRPr="00434A60" w:rsidRDefault="00D60615" w:rsidP="00305D62">
            <w:pPr>
              <w:jc w:val="both"/>
              <w:rPr>
                <w:rFonts w:ascii="Arial" w:hAnsi="Arial" w:cs="Arial"/>
                <w:sz w:val="20"/>
                <w:szCs w:val="20"/>
              </w:rPr>
            </w:pPr>
            <w:r w:rsidRPr="00434A60">
              <w:rPr>
                <w:rFonts w:ascii="Arial" w:hAnsi="Arial" w:cs="Arial"/>
                <w:sz w:val="20"/>
                <w:szCs w:val="20"/>
              </w:rPr>
              <w:t>5.</w:t>
            </w:r>
          </w:p>
        </w:tc>
        <w:tc>
          <w:tcPr>
            <w:tcW w:w="667" w:type="pct"/>
            <w:tcBorders>
              <w:top w:val="single" w:sz="4" w:space="0" w:color="auto"/>
              <w:left w:val="single" w:sz="4" w:space="0" w:color="auto"/>
              <w:bottom w:val="single" w:sz="4" w:space="0" w:color="auto"/>
              <w:right w:val="single" w:sz="4" w:space="0" w:color="auto"/>
            </w:tcBorders>
          </w:tcPr>
          <w:p w:rsidR="00D60615" w:rsidRPr="00434A60" w:rsidRDefault="00D60615" w:rsidP="00305D62">
            <w:pPr>
              <w:jc w:val="both"/>
              <w:rPr>
                <w:rFonts w:ascii="Arial" w:hAnsi="Arial" w:cs="Arial"/>
                <w:sz w:val="20"/>
                <w:szCs w:val="20"/>
              </w:rPr>
            </w:pPr>
            <w:r w:rsidRPr="00434A60">
              <w:rPr>
                <w:rFonts w:ascii="Arial" w:hAnsi="Arial" w:cs="Arial"/>
                <w:sz w:val="20"/>
                <w:szCs w:val="20"/>
              </w:rPr>
              <w:t>34 / 43 Wings</w:t>
            </w:r>
          </w:p>
        </w:tc>
        <w:tc>
          <w:tcPr>
            <w:tcW w:w="963" w:type="pct"/>
            <w:tcBorders>
              <w:top w:val="single" w:sz="4" w:space="0" w:color="auto"/>
              <w:left w:val="single" w:sz="4" w:space="0" w:color="auto"/>
              <w:bottom w:val="single" w:sz="4" w:space="0" w:color="auto"/>
              <w:right w:val="single" w:sz="4" w:space="0" w:color="auto"/>
            </w:tcBorders>
          </w:tcPr>
          <w:p w:rsidR="00D60615" w:rsidRPr="00434A60" w:rsidRDefault="00D60615" w:rsidP="00305D62">
            <w:pPr>
              <w:jc w:val="both"/>
              <w:rPr>
                <w:rFonts w:ascii="Arial" w:hAnsi="Arial" w:cs="Arial"/>
                <w:sz w:val="20"/>
                <w:szCs w:val="20"/>
              </w:rPr>
            </w:pPr>
            <w:r w:rsidRPr="00434A60">
              <w:rPr>
                <w:rFonts w:ascii="Arial" w:hAnsi="Arial" w:cs="Arial"/>
                <w:sz w:val="20"/>
                <w:szCs w:val="20"/>
              </w:rPr>
              <w:t xml:space="preserve">Sehwan Community Centre Jamshoro </w:t>
            </w:r>
          </w:p>
        </w:tc>
        <w:tc>
          <w:tcPr>
            <w:tcW w:w="386" w:type="pct"/>
            <w:tcBorders>
              <w:top w:val="single" w:sz="4" w:space="0" w:color="auto"/>
              <w:left w:val="single" w:sz="4" w:space="0" w:color="auto"/>
              <w:bottom w:val="single" w:sz="4" w:space="0" w:color="auto"/>
              <w:right w:val="single" w:sz="4" w:space="0" w:color="auto"/>
            </w:tcBorders>
          </w:tcPr>
          <w:p w:rsidR="00D60615" w:rsidRPr="00434A60" w:rsidRDefault="00D60615" w:rsidP="00F22B72">
            <w:pPr>
              <w:jc w:val="center"/>
              <w:rPr>
                <w:rFonts w:ascii="Arial" w:hAnsi="Arial" w:cs="Arial"/>
                <w:sz w:val="20"/>
                <w:szCs w:val="20"/>
              </w:rPr>
            </w:pPr>
            <w:r w:rsidRPr="00434A60">
              <w:rPr>
                <w:rFonts w:ascii="Arial" w:hAnsi="Arial" w:cs="Arial"/>
                <w:sz w:val="20"/>
                <w:szCs w:val="20"/>
              </w:rPr>
              <w:t>200</w:t>
            </w:r>
          </w:p>
        </w:tc>
        <w:tc>
          <w:tcPr>
            <w:tcW w:w="607" w:type="pct"/>
            <w:tcBorders>
              <w:top w:val="single" w:sz="4" w:space="0" w:color="auto"/>
              <w:left w:val="single" w:sz="4" w:space="0" w:color="auto"/>
              <w:bottom w:val="single" w:sz="4" w:space="0" w:color="auto"/>
              <w:right w:val="single" w:sz="4" w:space="0" w:color="auto"/>
            </w:tcBorders>
          </w:tcPr>
          <w:p w:rsidR="00D60615" w:rsidRPr="00434A60" w:rsidRDefault="00D60615" w:rsidP="00C20422">
            <w:pPr>
              <w:jc w:val="both"/>
              <w:rPr>
                <w:rFonts w:ascii="Arial" w:hAnsi="Arial" w:cs="Arial"/>
                <w:sz w:val="20"/>
                <w:szCs w:val="20"/>
              </w:rPr>
            </w:pPr>
            <w:r w:rsidRPr="00434A60">
              <w:rPr>
                <w:rFonts w:ascii="Arial" w:hAnsi="Arial" w:cs="Arial"/>
                <w:sz w:val="20"/>
                <w:szCs w:val="20"/>
              </w:rPr>
              <w:t xml:space="preserve">01 </w:t>
            </w:r>
            <w:r w:rsidR="00C20422">
              <w:rPr>
                <w:rFonts w:ascii="Arial" w:hAnsi="Arial" w:cs="Arial"/>
                <w:sz w:val="20"/>
                <w:szCs w:val="20"/>
              </w:rPr>
              <w:t>Feb</w:t>
            </w:r>
            <w:r w:rsidRPr="00434A60">
              <w:rPr>
                <w:rFonts w:ascii="Arial" w:hAnsi="Arial" w:cs="Arial"/>
                <w:sz w:val="20"/>
                <w:szCs w:val="20"/>
              </w:rPr>
              <w:t xml:space="preserve"> 2018 to     0</w:t>
            </w:r>
            <w:r>
              <w:rPr>
                <w:rFonts w:ascii="Arial" w:hAnsi="Arial" w:cs="Arial"/>
                <w:sz w:val="20"/>
                <w:szCs w:val="20"/>
              </w:rPr>
              <w:t>4</w:t>
            </w:r>
            <w:r w:rsidRPr="00434A60">
              <w:rPr>
                <w:rFonts w:ascii="Arial" w:hAnsi="Arial" w:cs="Arial"/>
                <w:sz w:val="20"/>
                <w:szCs w:val="20"/>
              </w:rPr>
              <w:t xml:space="preserve"> </w:t>
            </w:r>
            <w:r w:rsidR="00C20422">
              <w:rPr>
                <w:rFonts w:ascii="Arial" w:hAnsi="Arial" w:cs="Arial"/>
                <w:sz w:val="20"/>
                <w:szCs w:val="20"/>
              </w:rPr>
              <w:t xml:space="preserve"> Feb</w:t>
            </w:r>
            <w:r w:rsidRPr="00434A60">
              <w:rPr>
                <w:rFonts w:ascii="Arial" w:hAnsi="Arial" w:cs="Arial"/>
                <w:sz w:val="20"/>
                <w:szCs w:val="20"/>
              </w:rPr>
              <w:t xml:space="preserve"> 2018 </w:t>
            </w:r>
          </w:p>
        </w:tc>
        <w:tc>
          <w:tcPr>
            <w:tcW w:w="453" w:type="pct"/>
            <w:tcBorders>
              <w:top w:val="single" w:sz="4" w:space="0" w:color="auto"/>
              <w:left w:val="single" w:sz="4" w:space="0" w:color="auto"/>
              <w:bottom w:val="single" w:sz="4" w:space="0" w:color="auto"/>
              <w:right w:val="single" w:sz="4" w:space="0" w:color="auto"/>
            </w:tcBorders>
          </w:tcPr>
          <w:p w:rsidR="00D60615" w:rsidRPr="00434A60" w:rsidRDefault="00D60615" w:rsidP="00E402EF">
            <w:pPr>
              <w:jc w:val="center"/>
              <w:rPr>
                <w:sz w:val="20"/>
                <w:szCs w:val="20"/>
              </w:rPr>
            </w:pPr>
            <w:r w:rsidRPr="00434A60">
              <w:rPr>
                <w:rFonts w:ascii="Arial" w:hAnsi="Arial" w:cs="Arial"/>
                <w:sz w:val="20"/>
                <w:szCs w:val="20"/>
              </w:rPr>
              <w:t>4000 Glns</w:t>
            </w:r>
          </w:p>
        </w:tc>
        <w:tc>
          <w:tcPr>
            <w:tcW w:w="580" w:type="pct"/>
            <w:tcBorders>
              <w:top w:val="single" w:sz="4" w:space="0" w:color="auto"/>
              <w:left w:val="single" w:sz="4" w:space="0" w:color="auto"/>
              <w:bottom w:val="single" w:sz="4" w:space="0" w:color="auto"/>
              <w:right w:val="single" w:sz="4" w:space="0" w:color="auto"/>
            </w:tcBorders>
          </w:tcPr>
          <w:p w:rsidR="00D60615" w:rsidRPr="00434A60" w:rsidRDefault="00D60615" w:rsidP="00913615">
            <w:pPr>
              <w:jc w:val="center"/>
              <w:rPr>
                <w:sz w:val="20"/>
                <w:szCs w:val="20"/>
              </w:rPr>
            </w:pPr>
            <w:r w:rsidRPr="00434A60">
              <w:rPr>
                <w:rFonts w:ascii="Arial" w:hAnsi="Arial" w:cs="Arial"/>
                <w:sz w:val="20"/>
                <w:szCs w:val="20"/>
              </w:rPr>
              <w:t>1 x Trips</w:t>
            </w:r>
          </w:p>
        </w:tc>
        <w:tc>
          <w:tcPr>
            <w:tcW w:w="465" w:type="pct"/>
            <w:tcBorders>
              <w:top w:val="single" w:sz="4" w:space="0" w:color="auto"/>
              <w:left w:val="single" w:sz="4" w:space="0" w:color="auto"/>
              <w:bottom w:val="single" w:sz="4" w:space="0" w:color="auto"/>
              <w:right w:val="single" w:sz="4" w:space="0" w:color="auto"/>
            </w:tcBorders>
          </w:tcPr>
          <w:p w:rsidR="00D60615" w:rsidRDefault="00D60615" w:rsidP="00D60615">
            <w:pPr>
              <w:jc w:val="center"/>
            </w:pPr>
            <w:r>
              <w:rPr>
                <w:rFonts w:ascii="Arial" w:hAnsi="Arial" w:cs="Arial"/>
                <w:sz w:val="20"/>
                <w:szCs w:val="20"/>
              </w:rPr>
              <w:t>0</w:t>
            </w:r>
            <w:r w:rsidRPr="00CC50BF">
              <w:rPr>
                <w:rFonts w:ascii="Arial" w:hAnsi="Arial" w:cs="Arial"/>
                <w:sz w:val="20"/>
                <w:szCs w:val="20"/>
              </w:rPr>
              <w:t>4 x Trips</w:t>
            </w:r>
          </w:p>
        </w:tc>
        <w:tc>
          <w:tcPr>
            <w:tcW w:w="296" w:type="pct"/>
            <w:tcBorders>
              <w:top w:val="single" w:sz="4" w:space="0" w:color="auto"/>
              <w:left w:val="single" w:sz="4" w:space="0" w:color="auto"/>
              <w:bottom w:val="single" w:sz="4" w:space="0" w:color="auto"/>
              <w:right w:val="single" w:sz="4" w:space="0" w:color="auto"/>
            </w:tcBorders>
          </w:tcPr>
          <w:p w:rsidR="00D60615" w:rsidRPr="00434A60" w:rsidRDefault="00D60615" w:rsidP="003C6013">
            <w:pPr>
              <w:jc w:val="center"/>
              <w:rPr>
                <w:rFonts w:ascii="Arial" w:hAnsi="Arial" w:cs="Arial"/>
                <w:sz w:val="20"/>
                <w:szCs w:val="20"/>
              </w:rPr>
            </w:pPr>
          </w:p>
        </w:tc>
        <w:tc>
          <w:tcPr>
            <w:tcW w:w="391" w:type="pct"/>
            <w:tcBorders>
              <w:top w:val="single" w:sz="4" w:space="0" w:color="auto"/>
              <w:left w:val="single" w:sz="4" w:space="0" w:color="auto"/>
              <w:bottom w:val="single" w:sz="4" w:space="0" w:color="auto"/>
              <w:right w:val="single" w:sz="4" w:space="0" w:color="auto"/>
            </w:tcBorders>
          </w:tcPr>
          <w:p w:rsidR="00D60615" w:rsidRPr="00434A60" w:rsidRDefault="00D60615" w:rsidP="003C6013">
            <w:pPr>
              <w:jc w:val="right"/>
              <w:rPr>
                <w:rFonts w:ascii="Arial" w:hAnsi="Arial" w:cs="Arial"/>
                <w:sz w:val="20"/>
                <w:szCs w:val="20"/>
              </w:rPr>
            </w:pPr>
          </w:p>
        </w:tc>
      </w:tr>
      <w:tr w:rsidR="002D7915" w:rsidRPr="00434A60" w:rsidTr="00C549C9">
        <w:trPr>
          <w:trHeight w:val="378"/>
        </w:trPr>
        <w:tc>
          <w:tcPr>
            <w:tcW w:w="192" w:type="pct"/>
            <w:tcBorders>
              <w:top w:val="single" w:sz="4" w:space="0" w:color="auto"/>
              <w:left w:val="single" w:sz="4" w:space="0" w:color="auto"/>
              <w:bottom w:val="single" w:sz="4" w:space="0" w:color="auto"/>
              <w:right w:val="single" w:sz="4" w:space="0" w:color="auto"/>
            </w:tcBorders>
          </w:tcPr>
          <w:p w:rsidR="002D7915" w:rsidRPr="00434A60" w:rsidRDefault="002D7915" w:rsidP="00305D62">
            <w:pPr>
              <w:jc w:val="both"/>
              <w:rPr>
                <w:rFonts w:ascii="Arial" w:hAnsi="Arial" w:cs="Arial"/>
                <w:b/>
                <w:sz w:val="20"/>
                <w:szCs w:val="20"/>
              </w:rPr>
            </w:pPr>
          </w:p>
        </w:tc>
        <w:tc>
          <w:tcPr>
            <w:tcW w:w="667" w:type="pct"/>
            <w:tcBorders>
              <w:top w:val="single" w:sz="4" w:space="0" w:color="auto"/>
              <w:left w:val="single" w:sz="4" w:space="0" w:color="auto"/>
              <w:bottom w:val="single" w:sz="4" w:space="0" w:color="auto"/>
              <w:right w:val="single" w:sz="4" w:space="0" w:color="auto"/>
            </w:tcBorders>
          </w:tcPr>
          <w:p w:rsidR="002D7915" w:rsidRPr="00434A60" w:rsidRDefault="002D7915" w:rsidP="00305D62">
            <w:pPr>
              <w:jc w:val="both"/>
              <w:rPr>
                <w:rFonts w:ascii="Arial" w:hAnsi="Arial" w:cs="Arial"/>
                <w:b/>
                <w:sz w:val="20"/>
                <w:szCs w:val="20"/>
              </w:rPr>
            </w:pPr>
          </w:p>
        </w:tc>
        <w:tc>
          <w:tcPr>
            <w:tcW w:w="963" w:type="pct"/>
            <w:tcBorders>
              <w:top w:val="single" w:sz="4" w:space="0" w:color="auto"/>
              <w:left w:val="single" w:sz="4" w:space="0" w:color="auto"/>
              <w:bottom w:val="single" w:sz="4" w:space="0" w:color="auto"/>
              <w:right w:val="single" w:sz="4" w:space="0" w:color="auto"/>
            </w:tcBorders>
          </w:tcPr>
          <w:p w:rsidR="002D7915" w:rsidRPr="00434A60" w:rsidRDefault="002D7915" w:rsidP="00305D62">
            <w:pPr>
              <w:jc w:val="both"/>
              <w:rPr>
                <w:rFonts w:ascii="Arial" w:hAnsi="Arial" w:cs="Arial"/>
                <w:b/>
                <w:sz w:val="20"/>
                <w:szCs w:val="20"/>
              </w:rPr>
            </w:pPr>
          </w:p>
        </w:tc>
        <w:tc>
          <w:tcPr>
            <w:tcW w:w="386" w:type="pct"/>
            <w:tcBorders>
              <w:top w:val="single" w:sz="4" w:space="0" w:color="auto"/>
              <w:left w:val="single" w:sz="4" w:space="0" w:color="auto"/>
              <w:bottom w:val="single" w:sz="4" w:space="0" w:color="auto"/>
              <w:right w:val="single" w:sz="4" w:space="0" w:color="auto"/>
            </w:tcBorders>
          </w:tcPr>
          <w:p w:rsidR="002D7915" w:rsidRPr="00434A60" w:rsidRDefault="002D7915" w:rsidP="00F22B72">
            <w:pPr>
              <w:jc w:val="center"/>
              <w:rPr>
                <w:rFonts w:ascii="Arial" w:hAnsi="Arial" w:cs="Arial"/>
                <w:b/>
                <w:sz w:val="20"/>
                <w:szCs w:val="20"/>
              </w:rPr>
            </w:pPr>
          </w:p>
        </w:tc>
        <w:tc>
          <w:tcPr>
            <w:tcW w:w="607" w:type="pct"/>
            <w:tcBorders>
              <w:top w:val="single" w:sz="4" w:space="0" w:color="auto"/>
              <w:left w:val="single" w:sz="4" w:space="0" w:color="auto"/>
              <w:bottom w:val="single" w:sz="4" w:space="0" w:color="auto"/>
              <w:right w:val="single" w:sz="4" w:space="0" w:color="auto"/>
            </w:tcBorders>
          </w:tcPr>
          <w:p w:rsidR="002D7915" w:rsidRPr="00434A60" w:rsidRDefault="002D7915" w:rsidP="00305D62">
            <w:pPr>
              <w:jc w:val="both"/>
              <w:rPr>
                <w:rFonts w:ascii="Arial" w:hAnsi="Arial" w:cs="Arial"/>
                <w:b/>
                <w:sz w:val="20"/>
                <w:szCs w:val="20"/>
              </w:rPr>
            </w:pPr>
          </w:p>
        </w:tc>
        <w:tc>
          <w:tcPr>
            <w:tcW w:w="453" w:type="pct"/>
            <w:tcBorders>
              <w:top w:val="single" w:sz="4" w:space="0" w:color="auto"/>
              <w:left w:val="single" w:sz="4" w:space="0" w:color="auto"/>
              <w:bottom w:val="single" w:sz="4" w:space="0" w:color="auto"/>
              <w:right w:val="single" w:sz="4" w:space="0" w:color="auto"/>
            </w:tcBorders>
          </w:tcPr>
          <w:p w:rsidR="002D7915" w:rsidRPr="00434A60" w:rsidRDefault="002D7915" w:rsidP="00E402EF">
            <w:pPr>
              <w:jc w:val="center"/>
              <w:rPr>
                <w:rFonts w:ascii="Arial" w:hAnsi="Arial" w:cs="Arial"/>
                <w:b/>
                <w:sz w:val="20"/>
                <w:szCs w:val="20"/>
              </w:rPr>
            </w:pPr>
          </w:p>
        </w:tc>
        <w:tc>
          <w:tcPr>
            <w:tcW w:w="580" w:type="pct"/>
            <w:tcBorders>
              <w:top w:val="single" w:sz="4" w:space="0" w:color="auto"/>
              <w:left w:val="single" w:sz="4" w:space="0" w:color="auto"/>
              <w:bottom w:val="single" w:sz="4" w:space="0" w:color="auto"/>
              <w:right w:val="single" w:sz="4" w:space="0" w:color="auto"/>
            </w:tcBorders>
          </w:tcPr>
          <w:p w:rsidR="002D7915" w:rsidRPr="00434A60" w:rsidRDefault="002D7915" w:rsidP="00913615">
            <w:pPr>
              <w:jc w:val="center"/>
              <w:rPr>
                <w:rFonts w:ascii="Arial" w:hAnsi="Arial" w:cs="Arial"/>
                <w:b/>
                <w:sz w:val="20"/>
                <w:szCs w:val="20"/>
              </w:rPr>
            </w:pPr>
          </w:p>
        </w:tc>
        <w:tc>
          <w:tcPr>
            <w:tcW w:w="465" w:type="pct"/>
            <w:tcBorders>
              <w:top w:val="single" w:sz="4" w:space="0" w:color="auto"/>
              <w:left w:val="single" w:sz="4" w:space="0" w:color="auto"/>
              <w:bottom w:val="single" w:sz="4" w:space="0" w:color="auto"/>
              <w:right w:val="single" w:sz="4" w:space="0" w:color="auto"/>
            </w:tcBorders>
          </w:tcPr>
          <w:p w:rsidR="002D7915" w:rsidRPr="00434A60" w:rsidRDefault="002D7915" w:rsidP="002B7F68">
            <w:pPr>
              <w:jc w:val="right"/>
              <w:rPr>
                <w:rFonts w:ascii="Arial" w:hAnsi="Arial" w:cs="Arial"/>
                <w:b/>
                <w:sz w:val="20"/>
                <w:szCs w:val="20"/>
              </w:rPr>
            </w:pPr>
          </w:p>
        </w:tc>
        <w:tc>
          <w:tcPr>
            <w:tcW w:w="296" w:type="pct"/>
            <w:tcBorders>
              <w:top w:val="single" w:sz="4" w:space="0" w:color="auto"/>
              <w:left w:val="single" w:sz="4" w:space="0" w:color="auto"/>
              <w:bottom w:val="single" w:sz="4" w:space="0" w:color="auto"/>
              <w:right w:val="single" w:sz="4" w:space="0" w:color="auto"/>
            </w:tcBorders>
          </w:tcPr>
          <w:p w:rsidR="002D7915" w:rsidRPr="00434A60" w:rsidRDefault="00B02AF5" w:rsidP="003C6013">
            <w:pPr>
              <w:jc w:val="right"/>
              <w:rPr>
                <w:rFonts w:ascii="Arial" w:hAnsi="Arial" w:cs="Arial"/>
                <w:b/>
                <w:sz w:val="20"/>
                <w:szCs w:val="20"/>
              </w:rPr>
            </w:pPr>
            <w:r>
              <w:rPr>
                <w:rFonts w:ascii="Arial" w:hAnsi="Arial" w:cs="Arial"/>
                <w:b/>
                <w:sz w:val="20"/>
                <w:szCs w:val="20"/>
              </w:rPr>
              <w:t>Total:</w:t>
            </w:r>
          </w:p>
        </w:tc>
        <w:tc>
          <w:tcPr>
            <w:tcW w:w="391" w:type="pct"/>
            <w:tcBorders>
              <w:top w:val="single" w:sz="4" w:space="0" w:color="auto"/>
              <w:left w:val="single" w:sz="4" w:space="0" w:color="auto"/>
              <w:bottom w:val="single" w:sz="4" w:space="0" w:color="auto"/>
              <w:right w:val="single" w:sz="4" w:space="0" w:color="auto"/>
            </w:tcBorders>
          </w:tcPr>
          <w:p w:rsidR="002D7915" w:rsidRPr="00434A60" w:rsidRDefault="002D7915" w:rsidP="003C6013">
            <w:pPr>
              <w:jc w:val="right"/>
              <w:rPr>
                <w:rFonts w:ascii="Arial" w:hAnsi="Arial" w:cs="Arial"/>
                <w:b/>
                <w:sz w:val="20"/>
                <w:szCs w:val="20"/>
              </w:rPr>
            </w:pPr>
          </w:p>
        </w:tc>
      </w:tr>
    </w:tbl>
    <w:p w:rsidR="00131511" w:rsidRDefault="00131511"/>
    <w:p w:rsidR="00044E34" w:rsidRDefault="00044E34">
      <w:pPr>
        <w:sectPr w:rsidR="00044E34" w:rsidSect="00044E34">
          <w:pgSz w:w="16839" w:h="11907" w:orient="landscape" w:code="9"/>
          <w:pgMar w:top="720" w:right="720" w:bottom="720" w:left="1440" w:header="720" w:footer="720" w:gutter="0"/>
          <w:cols w:space="720"/>
          <w:docGrid w:linePitch="360"/>
        </w:sectPr>
      </w:pPr>
    </w:p>
    <w:p w:rsidR="007B272B" w:rsidRDefault="007B272B" w:rsidP="007B272B">
      <w:pPr>
        <w:jc w:val="center"/>
        <w:rPr>
          <w:rFonts w:ascii="Arial" w:hAnsi="Arial" w:cs="Arial"/>
          <w:b/>
          <w:u w:val="single"/>
        </w:rPr>
      </w:pPr>
      <w:r>
        <w:rPr>
          <w:rFonts w:ascii="Arial" w:hAnsi="Arial" w:cs="Arial"/>
          <w:b/>
          <w:u w:val="single"/>
        </w:rPr>
        <w:lastRenderedPageBreak/>
        <w:t xml:space="preserve">Part </w:t>
      </w:r>
      <w:r w:rsidR="006C4EBD">
        <w:rPr>
          <w:rFonts w:ascii="Arial" w:hAnsi="Arial" w:cs="Arial"/>
          <w:b/>
          <w:u w:val="single"/>
        </w:rPr>
        <w:t>–</w:t>
      </w:r>
      <w:r>
        <w:rPr>
          <w:rFonts w:ascii="Arial" w:hAnsi="Arial" w:cs="Arial"/>
          <w:b/>
          <w:u w:val="single"/>
        </w:rPr>
        <w:t xml:space="preserve"> VI</w:t>
      </w:r>
      <w:r w:rsidR="006C4EBD">
        <w:rPr>
          <w:rFonts w:ascii="Arial" w:hAnsi="Arial" w:cs="Arial"/>
          <w:b/>
          <w:u w:val="single"/>
        </w:rPr>
        <w:t>I</w:t>
      </w:r>
    </w:p>
    <w:p w:rsidR="006C4EBD" w:rsidRPr="006D1090" w:rsidRDefault="006C4EBD" w:rsidP="007B272B">
      <w:pPr>
        <w:jc w:val="center"/>
        <w:rPr>
          <w:rFonts w:ascii="Arial" w:hAnsi="Arial" w:cs="Arial"/>
          <w:b/>
          <w:sz w:val="14"/>
          <w:u w:val="single"/>
        </w:rPr>
      </w:pPr>
    </w:p>
    <w:p w:rsidR="007B272B" w:rsidRDefault="006C4EBD" w:rsidP="007B272B">
      <w:pPr>
        <w:tabs>
          <w:tab w:val="left" w:pos="5121"/>
        </w:tabs>
        <w:jc w:val="center"/>
        <w:rPr>
          <w:rFonts w:ascii="Arial" w:hAnsi="Arial" w:cs="Arial"/>
          <w:b/>
          <w:u w:val="single"/>
        </w:rPr>
      </w:pPr>
      <w:r>
        <w:rPr>
          <w:rFonts w:ascii="Arial" w:hAnsi="Arial" w:cs="Arial"/>
          <w:b/>
          <w:u w:val="single"/>
        </w:rPr>
        <w:t xml:space="preserve">SAMPLE FORMS </w:t>
      </w:r>
    </w:p>
    <w:p w:rsidR="007B272B" w:rsidRPr="006D1090" w:rsidRDefault="007B272B" w:rsidP="007B272B">
      <w:pPr>
        <w:tabs>
          <w:tab w:val="left" w:pos="5121"/>
        </w:tabs>
        <w:jc w:val="center"/>
        <w:rPr>
          <w:rFonts w:ascii="Arial" w:hAnsi="Arial" w:cs="Arial"/>
          <w:b/>
          <w:sz w:val="16"/>
          <w:u w:val="single"/>
        </w:rPr>
      </w:pPr>
    </w:p>
    <w:tbl>
      <w:tblPr>
        <w:tblStyle w:val="TableGrid"/>
        <w:tblW w:w="9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729"/>
        <w:gridCol w:w="3582"/>
        <w:gridCol w:w="3078"/>
        <w:gridCol w:w="1701"/>
      </w:tblGrid>
      <w:tr w:rsidR="006C4EBD" w:rsidRPr="000C0B1D" w:rsidTr="006C4EBD">
        <w:trPr>
          <w:trHeight w:val="450"/>
        </w:trPr>
        <w:tc>
          <w:tcPr>
            <w:tcW w:w="7857" w:type="dxa"/>
            <w:gridSpan w:val="4"/>
          </w:tcPr>
          <w:p w:rsidR="006C4EBD" w:rsidRPr="000C0B1D" w:rsidRDefault="006C4EBD" w:rsidP="003973FE">
            <w:pPr>
              <w:jc w:val="both"/>
              <w:rPr>
                <w:rFonts w:ascii="Arial" w:hAnsi="Arial" w:cs="Arial"/>
                <w:sz w:val="24"/>
                <w:szCs w:val="24"/>
              </w:rPr>
            </w:pPr>
          </w:p>
        </w:tc>
        <w:tc>
          <w:tcPr>
            <w:tcW w:w="1701" w:type="dxa"/>
          </w:tcPr>
          <w:p w:rsidR="006C4EBD" w:rsidRPr="000C0B1D" w:rsidRDefault="006C4EBD" w:rsidP="003973FE">
            <w:pPr>
              <w:jc w:val="both"/>
              <w:rPr>
                <w:rFonts w:ascii="Arial" w:hAnsi="Arial" w:cs="Arial"/>
              </w:rPr>
            </w:pPr>
            <w:r>
              <w:rPr>
                <w:rFonts w:ascii="Arial" w:hAnsi="Arial" w:cs="Arial"/>
              </w:rPr>
              <w:t>Form-I</w:t>
            </w:r>
          </w:p>
        </w:tc>
      </w:tr>
      <w:tr w:rsidR="006C4EBD" w:rsidRPr="006D1090" w:rsidTr="006D1090">
        <w:trPr>
          <w:trHeight w:val="450"/>
        </w:trPr>
        <w:tc>
          <w:tcPr>
            <w:tcW w:w="9558" w:type="dxa"/>
            <w:gridSpan w:val="5"/>
          </w:tcPr>
          <w:p w:rsidR="006C4EBD" w:rsidRPr="006D1090" w:rsidRDefault="006D1090" w:rsidP="006D1090">
            <w:pPr>
              <w:jc w:val="center"/>
              <w:rPr>
                <w:rFonts w:ascii="Arial" w:hAnsi="Arial" w:cs="Arial"/>
                <w:b/>
                <w:u w:val="single"/>
              </w:rPr>
            </w:pPr>
            <w:r w:rsidRPr="006D1090">
              <w:rPr>
                <w:rFonts w:ascii="Arial" w:hAnsi="Arial" w:cs="Arial"/>
                <w:b/>
                <w:u w:val="single"/>
              </w:rPr>
              <w:t>Letter of Acceptance</w:t>
            </w:r>
          </w:p>
        </w:tc>
      </w:tr>
      <w:tr w:rsidR="00DA7401" w:rsidRPr="007A0F16" w:rsidTr="006D1090">
        <w:trPr>
          <w:trHeight w:val="450"/>
        </w:trPr>
        <w:tc>
          <w:tcPr>
            <w:tcW w:w="9558" w:type="dxa"/>
            <w:gridSpan w:val="5"/>
          </w:tcPr>
          <w:p w:rsidR="00DA7401" w:rsidRPr="007A0F16" w:rsidRDefault="00DA7401" w:rsidP="00DA7401">
            <w:pPr>
              <w:jc w:val="right"/>
              <w:rPr>
                <w:rFonts w:ascii="Arial" w:hAnsi="Arial" w:cs="Arial"/>
              </w:rPr>
            </w:pPr>
            <w:r w:rsidRPr="007A0F16">
              <w:rPr>
                <w:rFonts w:ascii="Arial" w:hAnsi="Arial" w:cs="Arial"/>
              </w:rPr>
              <w:t>Dated______________</w:t>
            </w:r>
          </w:p>
        </w:tc>
      </w:tr>
      <w:tr w:rsidR="008B04D6" w:rsidRPr="000C0B1D" w:rsidTr="00EC567F">
        <w:trPr>
          <w:trHeight w:val="450"/>
        </w:trPr>
        <w:tc>
          <w:tcPr>
            <w:tcW w:w="1197" w:type="dxa"/>
            <w:gridSpan w:val="2"/>
          </w:tcPr>
          <w:p w:rsidR="008B04D6" w:rsidRDefault="00076A77" w:rsidP="00076A77">
            <w:pPr>
              <w:rPr>
                <w:rFonts w:ascii="Arial" w:hAnsi="Arial" w:cs="Arial"/>
              </w:rPr>
            </w:pPr>
            <w:r>
              <w:rPr>
                <w:rFonts w:ascii="Arial" w:hAnsi="Arial" w:cs="Arial"/>
              </w:rPr>
              <w:t>To:</w:t>
            </w:r>
          </w:p>
        </w:tc>
        <w:tc>
          <w:tcPr>
            <w:tcW w:w="8361" w:type="dxa"/>
            <w:gridSpan w:val="3"/>
          </w:tcPr>
          <w:p w:rsidR="008B04D6" w:rsidRDefault="00F25410" w:rsidP="00076A77">
            <w:pPr>
              <w:rPr>
                <w:rFonts w:ascii="Arial" w:hAnsi="Arial" w:cs="Arial"/>
              </w:rPr>
            </w:pPr>
            <w:r>
              <w:rPr>
                <w:rFonts w:ascii="Arial" w:hAnsi="Arial" w:cs="Arial"/>
              </w:rPr>
              <w:t xml:space="preserve">The Sector Headquarters </w:t>
            </w:r>
            <w:r w:rsidR="00EC567F">
              <w:rPr>
                <w:rFonts w:ascii="Arial" w:hAnsi="Arial" w:cs="Arial"/>
              </w:rPr>
              <w:t xml:space="preserve">Qasim Rangers </w:t>
            </w:r>
          </w:p>
          <w:p w:rsidR="00EC567F" w:rsidRDefault="00EC567F" w:rsidP="00076A77">
            <w:pPr>
              <w:rPr>
                <w:rFonts w:ascii="Arial" w:hAnsi="Arial" w:cs="Arial"/>
              </w:rPr>
            </w:pPr>
            <w:r>
              <w:rPr>
                <w:rFonts w:ascii="Arial" w:hAnsi="Arial" w:cs="Arial"/>
              </w:rPr>
              <w:t xml:space="preserve">Hali Road Hyderabad </w:t>
            </w:r>
          </w:p>
        </w:tc>
      </w:tr>
      <w:tr w:rsidR="00EC567F" w:rsidRPr="000C0B1D" w:rsidTr="00AD63E4">
        <w:trPr>
          <w:trHeight w:val="450"/>
        </w:trPr>
        <w:tc>
          <w:tcPr>
            <w:tcW w:w="1197" w:type="dxa"/>
            <w:gridSpan w:val="2"/>
          </w:tcPr>
          <w:p w:rsidR="00EC567F" w:rsidRDefault="00EC567F" w:rsidP="00076A77">
            <w:pPr>
              <w:rPr>
                <w:rFonts w:ascii="Arial" w:hAnsi="Arial" w:cs="Arial"/>
              </w:rPr>
            </w:pPr>
            <w:r>
              <w:rPr>
                <w:rFonts w:ascii="Arial" w:hAnsi="Arial" w:cs="Arial"/>
              </w:rPr>
              <w:t xml:space="preserve">Dear Sir, </w:t>
            </w:r>
          </w:p>
        </w:tc>
        <w:tc>
          <w:tcPr>
            <w:tcW w:w="8361" w:type="dxa"/>
            <w:gridSpan w:val="3"/>
          </w:tcPr>
          <w:p w:rsidR="00EC567F" w:rsidRDefault="00EC567F" w:rsidP="00076A77">
            <w:pPr>
              <w:rPr>
                <w:rFonts w:ascii="Arial" w:hAnsi="Arial" w:cs="Arial"/>
              </w:rPr>
            </w:pPr>
          </w:p>
        </w:tc>
      </w:tr>
      <w:tr w:rsidR="00AD63E4" w:rsidRPr="000C0B1D" w:rsidTr="00DE799A">
        <w:trPr>
          <w:trHeight w:val="1395"/>
        </w:trPr>
        <w:tc>
          <w:tcPr>
            <w:tcW w:w="9558" w:type="dxa"/>
            <w:gridSpan w:val="5"/>
          </w:tcPr>
          <w:p w:rsidR="00AD63E4" w:rsidRDefault="00C17B5E" w:rsidP="00DA7401">
            <w:pPr>
              <w:jc w:val="both"/>
              <w:rPr>
                <w:rFonts w:ascii="Arial" w:hAnsi="Arial" w:cs="Arial"/>
              </w:rPr>
            </w:pPr>
            <w:r>
              <w:rPr>
                <w:rFonts w:ascii="Arial" w:hAnsi="Arial" w:cs="Arial"/>
              </w:rPr>
              <w:tab/>
              <w:t xml:space="preserve">Having examined the bidding documents the receipt of </w:t>
            </w:r>
            <w:r w:rsidR="001E0588">
              <w:rPr>
                <w:rFonts w:ascii="Arial" w:hAnsi="Arial" w:cs="Arial"/>
              </w:rPr>
              <w:t xml:space="preserve">which </w:t>
            </w:r>
            <w:r w:rsidR="00C44314">
              <w:rPr>
                <w:rFonts w:ascii="Arial" w:hAnsi="Arial" w:cs="Arial"/>
              </w:rPr>
              <w:t>is hereby duly acknowledged</w:t>
            </w:r>
            <w:r w:rsidR="0089009E">
              <w:rPr>
                <w:rFonts w:ascii="Arial" w:hAnsi="Arial" w:cs="Arial"/>
              </w:rPr>
              <w:t xml:space="preserve">, we, the undersigned, </w:t>
            </w:r>
            <w:r w:rsidR="00FB46AB">
              <w:rPr>
                <w:rFonts w:ascii="Arial" w:hAnsi="Arial" w:cs="Arial"/>
              </w:rPr>
              <w:t xml:space="preserve">offer to supply </w:t>
            </w:r>
            <w:r w:rsidR="000A6874">
              <w:rPr>
                <w:rFonts w:ascii="Arial" w:hAnsi="Arial" w:cs="Arial"/>
              </w:rPr>
              <w:t xml:space="preserve">and deliver </w:t>
            </w:r>
            <w:r w:rsidR="00A517B5">
              <w:rPr>
                <w:rFonts w:ascii="Arial" w:hAnsi="Arial" w:cs="Arial"/>
              </w:rPr>
              <w:t xml:space="preserve">the required items in conformity </w:t>
            </w:r>
            <w:r w:rsidR="0031265B">
              <w:rPr>
                <w:rFonts w:ascii="Arial" w:hAnsi="Arial" w:cs="Arial"/>
              </w:rPr>
              <w:t xml:space="preserve">with the said bidding documents </w:t>
            </w:r>
            <w:r w:rsidR="00DF2E88">
              <w:rPr>
                <w:rFonts w:ascii="Arial" w:hAnsi="Arial" w:cs="Arial"/>
              </w:rPr>
              <w:t xml:space="preserve">for the sum of </w:t>
            </w:r>
            <w:r w:rsidR="000C1B7E">
              <w:rPr>
                <w:rFonts w:ascii="Arial" w:hAnsi="Arial" w:cs="Arial"/>
              </w:rPr>
              <w:t>(</w:t>
            </w:r>
            <w:r w:rsidR="00DA7401" w:rsidRPr="000C1B7E">
              <w:rPr>
                <w:rFonts w:ascii="Arabic Typesetting" w:hAnsi="Arabic Typesetting" w:cs="Arabic Typesetting"/>
                <w:sz w:val="24"/>
              </w:rPr>
              <w:t>total bid amount in words and figures</w:t>
            </w:r>
            <w:r w:rsidR="000C1B7E">
              <w:rPr>
                <w:rFonts w:ascii="Arial" w:hAnsi="Arial" w:cs="Arial"/>
              </w:rPr>
              <w:t>)</w:t>
            </w:r>
            <w:r w:rsidR="00DA7401">
              <w:rPr>
                <w:rFonts w:ascii="Arial" w:hAnsi="Arial" w:cs="Arial"/>
              </w:rPr>
              <w:t xml:space="preserve"> </w:t>
            </w:r>
            <w:r w:rsidR="00DF2E88">
              <w:rPr>
                <w:rFonts w:ascii="Arial" w:hAnsi="Arial" w:cs="Arial"/>
              </w:rPr>
              <w:t xml:space="preserve">or such </w:t>
            </w:r>
            <w:r w:rsidR="008F05E3">
              <w:rPr>
                <w:rFonts w:ascii="Arial" w:hAnsi="Arial" w:cs="Arial"/>
              </w:rPr>
              <w:t xml:space="preserve">other sums as may be ascertained in accordance with the schedule of prices attached herewith and made part of this Bid. </w:t>
            </w:r>
          </w:p>
        </w:tc>
      </w:tr>
      <w:tr w:rsidR="007E3FD7" w:rsidRPr="0063162A" w:rsidTr="00DA7401">
        <w:trPr>
          <w:trHeight w:val="70"/>
        </w:trPr>
        <w:tc>
          <w:tcPr>
            <w:tcW w:w="468" w:type="dxa"/>
          </w:tcPr>
          <w:p w:rsidR="007E3FD7" w:rsidRPr="0063162A" w:rsidRDefault="007E3FD7" w:rsidP="00DA7401">
            <w:pPr>
              <w:rPr>
                <w:rFonts w:ascii="Arial" w:hAnsi="Arial" w:cs="Arial"/>
                <w:sz w:val="12"/>
                <w:szCs w:val="24"/>
              </w:rPr>
            </w:pPr>
          </w:p>
        </w:tc>
        <w:tc>
          <w:tcPr>
            <w:tcW w:w="9090" w:type="dxa"/>
            <w:gridSpan w:val="4"/>
          </w:tcPr>
          <w:p w:rsidR="007E3FD7" w:rsidRPr="0063162A" w:rsidRDefault="007E3FD7" w:rsidP="00DA7401">
            <w:pPr>
              <w:jc w:val="both"/>
              <w:rPr>
                <w:rFonts w:ascii="Arial" w:hAnsi="Arial" w:cs="Arial"/>
                <w:sz w:val="12"/>
                <w:szCs w:val="24"/>
              </w:rPr>
            </w:pPr>
          </w:p>
        </w:tc>
      </w:tr>
      <w:tr w:rsidR="00DE799A" w:rsidRPr="000C0B1D" w:rsidTr="004B68D8">
        <w:trPr>
          <w:trHeight w:val="666"/>
        </w:trPr>
        <w:tc>
          <w:tcPr>
            <w:tcW w:w="9558" w:type="dxa"/>
            <w:gridSpan w:val="5"/>
          </w:tcPr>
          <w:p w:rsidR="00DE799A" w:rsidRDefault="00DE799A" w:rsidP="008F05E3">
            <w:pPr>
              <w:jc w:val="both"/>
              <w:rPr>
                <w:rFonts w:ascii="Arial" w:hAnsi="Arial" w:cs="Arial"/>
              </w:rPr>
            </w:pPr>
            <w:r>
              <w:rPr>
                <w:rFonts w:ascii="Arial" w:hAnsi="Arial" w:cs="Arial"/>
              </w:rPr>
              <w:tab/>
            </w:r>
            <w:r w:rsidR="00FB7C6F">
              <w:rPr>
                <w:rFonts w:ascii="Arial" w:hAnsi="Arial" w:cs="Arial"/>
              </w:rPr>
              <w:t xml:space="preserve">We undertake, if our Bid </w:t>
            </w:r>
            <w:r w:rsidR="00CA0569">
              <w:rPr>
                <w:rFonts w:ascii="Arial" w:hAnsi="Arial" w:cs="Arial"/>
              </w:rPr>
              <w:t xml:space="preserve">is accepted, to deliver the goods in accordance with the delivery </w:t>
            </w:r>
            <w:r w:rsidR="00493284">
              <w:rPr>
                <w:rFonts w:ascii="Arial" w:hAnsi="Arial" w:cs="Arial"/>
              </w:rPr>
              <w:t xml:space="preserve">schedule </w:t>
            </w:r>
            <w:r w:rsidR="004B68D8">
              <w:rPr>
                <w:rFonts w:ascii="Arial" w:hAnsi="Arial" w:cs="Arial"/>
              </w:rPr>
              <w:t xml:space="preserve">specified in the schedule of requirement. </w:t>
            </w:r>
          </w:p>
        </w:tc>
      </w:tr>
      <w:tr w:rsidR="007E3FD7" w:rsidRPr="0063162A" w:rsidTr="00DA7401">
        <w:trPr>
          <w:trHeight w:val="70"/>
        </w:trPr>
        <w:tc>
          <w:tcPr>
            <w:tcW w:w="468" w:type="dxa"/>
          </w:tcPr>
          <w:p w:rsidR="007E3FD7" w:rsidRPr="0063162A" w:rsidRDefault="007E3FD7" w:rsidP="00DA7401">
            <w:pPr>
              <w:rPr>
                <w:rFonts w:ascii="Arial" w:hAnsi="Arial" w:cs="Arial"/>
                <w:sz w:val="12"/>
                <w:szCs w:val="24"/>
              </w:rPr>
            </w:pPr>
          </w:p>
        </w:tc>
        <w:tc>
          <w:tcPr>
            <w:tcW w:w="9090" w:type="dxa"/>
            <w:gridSpan w:val="4"/>
          </w:tcPr>
          <w:p w:rsidR="007E3FD7" w:rsidRPr="0063162A" w:rsidRDefault="007E3FD7" w:rsidP="00DA7401">
            <w:pPr>
              <w:jc w:val="both"/>
              <w:rPr>
                <w:rFonts w:ascii="Arial" w:hAnsi="Arial" w:cs="Arial"/>
                <w:sz w:val="12"/>
                <w:szCs w:val="24"/>
              </w:rPr>
            </w:pPr>
          </w:p>
        </w:tc>
      </w:tr>
      <w:tr w:rsidR="004B68D8" w:rsidRPr="000C0B1D" w:rsidTr="00D7676E">
        <w:trPr>
          <w:trHeight w:val="945"/>
        </w:trPr>
        <w:tc>
          <w:tcPr>
            <w:tcW w:w="9558" w:type="dxa"/>
            <w:gridSpan w:val="5"/>
          </w:tcPr>
          <w:p w:rsidR="004B68D8" w:rsidRDefault="004B68D8" w:rsidP="008F05E3">
            <w:pPr>
              <w:jc w:val="both"/>
              <w:rPr>
                <w:rFonts w:ascii="Arial" w:hAnsi="Arial" w:cs="Arial"/>
              </w:rPr>
            </w:pPr>
            <w:r>
              <w:rPr>
                <w:rFonts w:ascii="Arial" w:hAnsi="Arial" w:cs="Arial"/>
              </w:rPr>
              <w:tab/>
            </w:r>
            <w:r w:rsidR="009514A4">
              <w:rPr>
                <w:rFonts w:ascii="Arial" w:hAnsi="Arial" w:cs="Arial"/>
              </w:rPr>
              <w:t xml:space="preserve">If our </w:t>
            </w:r>
            <w:r w:rsidR="00402D0D">
              <w:rPr>
                <w:rFonts w:ascii="Arial" w:hAnsi="Arial" w:cs="Arial"/>
              </w:rPr>
              <w:t xml:space="preserve">Bid is accepted, we will obtain the guarantee of a bank in a sum equivalent </w:t>
            </w:r>
            <w:r w:rsidR="00E01559">
              <w:rPr>
                <w:rFonts w:ascii="Arial" w:hAnsi="Arial" w:cs="Arial"/>
              </w:rPr>
              <w:t xml:space="preserve">to ten (10) percent of the contract price / pay order for the due </w:t>
            </w:r>
            <w:r w:rsidR="00D7676E">
              <w:rPr>
                <w:rFonts w:ascii="Arial" w:hAnsi="Arial" w:cs="Arial"/>
              </w:rPr>
              <w:t xml:space="preserve">performance of the contract, in the form prescribed by the purchaser. </w:t>
            </w:r>
          </w:p>
        </w:tc>
      </w:tr>
      <w:tr w:rsidR="007E3FD7" w:rsidRPr="0063162A" w:rsidTr="00DA7401">
        <w:trPr>
          <w:trHeight w:val="70"/>
        </w:trPr>
        <w:tc>
          <w:tcPr>
            <w:tcW w:w="468" w:type="dxa"/>
          </w:tcPr>
          <w:p w:rsidR="007E3FD7" w:rsidRPr="0063162A" w:rsidRDefault="007E3FD7" w:rsidP="00DA7401">
            <w:pPr>
              <w:rPr>
                <w:rFonts w:ascii="Arial" w:hAnsi="Arial" w:cs="Arial"/>
                <w:sz w:val="12"/>
                <w:szCs w:val="24"/>
              </w:rPr>
            </w:pPr>
          </w:p>
        </w:tc>
        <w:tc>
          <w:tcPr>
            <w:tcW w:w="9090" w:type="dxa"/>
            <w:gridSpan w:val="4"/>
          </w:tcPr>
          <w:p w:rsidR="007E3FD7" w:rsidRPr="0063162A" w:rsidRDefault="007E3FD7" w:rsidP="00DA7401">
            <w:pPr>
              <w:jc w:val="both"/>
              <w:rPr>
                <w:rFonts w:ascii="Arial" w:hAnsi="Arial" w:cs="Arial"/>
                <w:sz w:val="12"/>
                <w:szCs w:val="24"/>
              </w:rPr>
            </w:pPr>
          </w:p>
        </w:tc>
      </w:tr>
      <w:tr w:rsidR="00D7676E" w:rsidRPr="000C0B1D" w:rsidTr="00D27183">
        <w:trPr>
          <w:trHeight w:val="936"/>
        </w:trPr>
        <w:tc>
          <w:tcPr>
            <w:tcW w:w="9558" w:type="dxa"/>
            <w:gridSpan w:val="5"/>
          </w:tcPr>
          <w:p w:rsidR="00D7676E" w:rsidRDefault="00D7676E" w:rsidP="005035E2">
            <w:pPr>
              <w:jc w:val="both"/>
              <w:rPr>
                <w:rFonts w:ascii="Arial" w:hAnsi="Arial" w:cs="Arial"/>
              </w:rPr>
            </w:pPr>
            <w:r>
              <w:rPr>
                <w:rFonts w:ascii="Arial" w:hAnsi="Arial" w:cs="Arial"/>
              </w:rPr>
              <w:tab/>
              <w:t xml:space="preserve">We </w:t>
            </w:r>
            <w:r w:rsidR="007B774D">
              <w:rPr>
                <w:rFonts w:ascii="Arial" w:hAnsi="Arial" w:cs="Arial"/>
              </w:rPr>
              <w:t xml:space="preserve">agree to abide </w:t>
            </w:r>
            <w:r w:rsidR="001E6F3A">
              <w:rPr>
                <w:rFonts w:ascii="Arial" w:hAnsi="Arial" w:cs="Arial"/>
              </w:rPr>
              <w:t xml:space="preserve">by this Bid for a period of 90 days from the date fixed for Bid opening </w:t>
            </w:r>
            <w:r w:rsidR="00AB7F91">
              <w:rPr>
                <w:rFonts w:ascii="Arial" w:hAnsi="Arial" w:cs="Arial"/>
              </w:rPr>
              <w:t xml:space="preserve">under clause 10 of the Instructions </w:t>
            </w:r>
            <w:r w:rsidR="009D79A8">
              <w:rPr>
                <w:rFonts w:ascii="Arial" w:hAnsi="Arial" w:cs="Arial"/>
              </w:rPr>
              <w:t xml:space="preserve">to Bidders, and it shall remain binding </w:t>
            </w:r>
            <w:r w:rsidR="00A56BA7">
              <w:rPr>
                <w:rFonts w:ascii="Arial" w:hAnsi="Arial" w:cs="Arial"/>
              </w:rPr>
              <w:t xml:space="preserve">upon us and may be </w:t>
            </w:r>
            <w:r w:rsidR="00476B45">
              <w:rPr>
                <w:rFonts w:ascii="Arial" w:hAnsi="Arial" w:cs="Arial"/>
              </w:rPr>
              <w:t xml:space="preserve">accepted at any </w:t>
            </w:r>
            <w:r w:rsidR="005E7817">
              <w:rPr>
                <w:rFonts w:ascii="Arial" w:hAnsi="Arial" w:cs="Arial"/>
              </w:rPr>
              <w:t xml:space="preserve">time before the </w:t>
            </w:r>
            <w:r w:rsidR="005035E2">
              <w:rPr>
                <w:rFonts w:ascii="Arial" w:hAnsi="Arial" w:cs="Arial"/>
              </w:rPr>
              <w:t>expiration</w:t>
            </w:r>
            <w:r w:rsidR="00D3575B">
              <w:rPr>
                <w:rFonts w:ascii="Arial" w:hAnsi="Arial" w:cs="Arial"/>
              </w:rPr>
              <w:t xml:space="preserve"> of that period. </w:t>
            </w:r>
          </w:p>
        </w:tc>
      </w:tr>
      <w:tr w:rsidR="007E3FD7" w:rsidRPr="0063162A" w:rsidTr="00DA7401">
        <w:trPr>
          <w:trHeight w:val="70"/>
        </w:trPr>
        <w:tc>
          <w:tcPr>
            <w:tcW w:w="468" w:type="dxa"/>
          </w:tcPr>
          <w:p w:rsidR="007E3FD7" w:rsidRPr="0063162A" w:rsidRDefault="007E3FD7" w:rsidP="00DA7401">
            <w:pPr>
              <w:rPr>
                <w:rFonts w:ascii="Arial" w:hAnsi="Arial" w:cs="Arial"/>
                <w:sz w:val="12"/>
                <w:szCs w:val="24"/>
              </w:rPr>
            </w:pPr>
          </w:p>
        </w:tc>
        <w:tc>
          <w:tcPr>
            <w:tcW w:w="9090" w:type="dxa"/>
            <w:gridSpan w:val="4"/>
          </w:tcPr>
          <w:p w:rsidR="007E3FD7" w:rsidRPr="0063162A" w:rsidRDefault="007E3FD7" w:rsidP="00DA7401">
            <w:pPr>
              <w:jc w:val="both"/>
              <w:rPr>
                <w:rFonts w:ascii="Arial" w:hAnsi="Arial" w:cs="Arial"/>
                <w:sz w:val="12"/>
                <w:szCs w:val="24"/>
              </w:rPr>
            </w:pPr>
          </w:p>
        </w:tc>
      </w:tr>
      <w:tr w:rsidR="00D3575B" w:rsidRPr="000C0B1D" w:rsidTr="004B68D8">
        <w:trPr>
          <w:trHeight w:val="666"/>
        </w:trPr>
        <w:tc>
          <w:tcPr>
            <w:tcW w:w="9558" w:type="dxa"/>
            <w:gridSpan w:val="5"/>
          </w:tcPr>
          <w:p w:rsidR="00D3575B" w:rsidRDefault="00D3575B" w:rsidP="001E6F3A">
            <w:pPr>
              <w:jc w:val="both"/>
              <w:rPr>
                <w:rFonts w:ascii="Arial" w:hAnsi="Arial" w:cs="Arial"/>
              </w:rPr>
            </w:pPr>
            <w:r>
              <w:rPr>
                <w:rFonts w:ascii="Arial" w:hAnsi="Arial" w:cs="Arial"/>
              </w:rPr>
              <w:tab/>
            </w:r>
            <w:r w:rsidR="006C7829">
              <w:rPr>
                <w:rFonts w:ascii="Arial" w:hAnsi="Arial" w:cs="Arial"/>
              </w:rPr>
              <w:t>Until a formal contract is prepared and executed</w:t>
            </w:r>
            <w:r w:rsidR="002A142B">
              <w:rPr>
                <w:rFonts w:ascii="Arial" w:hAnsi="Arial" w:cs="Arial"/>
              </w:rPr>
              <w:t xml:space="preserve">, this Bid, together with your written </w:t>
            </w:r>
            <w:r w:rsidR="00466C7B">
              <w:rPr>
                <w:rFonts w:ascii="Arial" w:hAnsi="Arial" w:cs="Arial"/>
              </w:rPr>
              <w:t xml:space="preserve">acceptance thereof and your </w:t>
            </w:r>
            <w:r w:rsidR="008202BF">
              <w:rPr>
                <w:rFonts w:ascii="Arial" w:hAnsi="Arial" w:cs="Arial"/>
              </w:rPr>
              <w:t>notification</w:t>
            </w:r>
            <w:r w:rsidR="00466C7B">
              <w:rPr>
                <w:rFonts w:ascii="Arial" w:hAnsi="Arial" w:cs="Arial"/>
              </w:rPr>
              <w:t xml:space="preserve"> of award, shall constitute </w:t>
            </w:r>
            <w:r w:rsidR="000C0A6F">
              <w:rPr>
                <w:rFonts w:ascii="Arial" w:hAnsi="Arial" w:cs="Arial"/>
              </w:rPr>
              <w:t xml:space="preserve">a binding contract between us. </w:t>
            </w:r>
          </w:p>
        </w:tc>
      </w:tr>
      <w:tr w:rsidR="007E3FD7" w:rsidRPr="0063162A" w:rsidTr="00DA7401">
        <w:trPr>
          <w:trHeight w:val="70"/>
        </w:trPr>
        <w:tc>
          <w:tcPr>
            <w:tcW w:w="468" w:type="dxa"/>
          </w:tcPr>
          <w:p w:rsidR="007E3FD7" w:rsidRPr="0063162A" w:rsidRDefault="007E3FD7" w:rsidP="00DA7401">
            <w:pPr>
              <w:rPr>
                <w:rFonts w:ascii="Arial" w:hAnsi="Arial" w:cs="Arial"/>
                <w:sz w:val="12"/>
                <w:szCs w:val="24"/>
              </w:rPr>
            </w:pPr>
          </w:p>
        </w:tc>
        <w:tc>
          <w:tcPr>
            <w:tcW w:w="9090" w:type="dxa"/>
            <w:gridSpan w:val="4"/>
          </w:tcPr>
          <w:p w:rsidR="007E3FD7" w:rsidRPr="0063162A" w:rsidRDefault="007E3FD7" w:rsidP="00DA7401">
            <w:pPr>
              <w:jc w:val="both"/>
              <w:rPr>
                <w:rFonts w:ascii="Arial" w:hAnsi="Arial" w:cs="Arial"/>
                <w:sz w:val="12"/>
                <w:szCs w:val="24"/>
              </w:rPr>
            </w:pPr>
          </w:p>
        </w:tc>
      </w:tr>
      <w:tr w:rsidR="000C0A6F" w:rsidRPr="000C0B1D" w:rsidTr="004B68D8">
        <w:trPr>
          <w:trHeight w:val="666"/>
        </w:trPr>
        <w:tc>
          <w:tcPr>
            <w:tcW w:w="9558" w:type="dxa"/>
            <w:gridSpan w:val="5"/>
          </w:tcPr>
          <w:p w:rsidR="000C0A6F" w:rsidRDefault="004C63A0" w:rsidP="001E6F3A">
            <w:pPr>
              <w:jc w:val="both"/>
              <w:rPr>
                <w:rFonts w:ascii="Arial" w:hAnsi="Arial" w:cs="Arial"/>
              </w:rPr>
            </w:pPr>
            <w:r>
              <w:rPr>
                <w:rFonts w:ascii="Arial" w:hAnsi="Arial" w:cs="Arial"/>
              </w:rPr>
              <w:tab/>
              <w:t xml:space="preserve">We understand that you are not bound to accept the lowest or any bid you may received, </w:t>
            </w:r>
          </w:p>
        </w:tc>
      </w:tr>
      <w:tr w:rsidR="007E3FD7" w:rsidRPr="007E3FD7" w:rsidTr="007E3FD7">
        <w:trPr>
          <w:trHeight w:val="675"/>
        </w:trPr>
        <w:tc>
          <w:tcPr>
            <w:tcW w:w="468" w:type="dxa"/>
          </w:tcPr>
          <w:p w:rsidR="007E3FD7" w:rsidRPr="007E3FD7" w:rsidRDefault="007E3FD7" w:rsidP="00DA7401">
            <w:pPr>
              <w:rPr>
                <w:rFonts w:ascii="Arial" w:hAnsi="Arial" w:cs="Arial"/>
                <w:sz w:val="28"/>
                <w:szCs w:val="24"/>
              </w:rPr>
            </w:pPr>
          </w:p>
        </w:tc>
        <w:tc>
          <w:tcPr>
            <w:tcW w:w="9090" w:type="dxa"/>
            <w:gridSpan w:val="4"/>
          </w:tcPr>
          <w:p w:rsidR="007E3FD7" w:rsidRPr="007E3FD7" w:rsidRDefault="007E3FD7" w:rsidP="00DA7401">
            <w:pPr>
              <w:jc w:val="both"/>
              <w:rPr>
                <w:rFonts w:ascii="Arial" w:hAnsi="Arial" w:cs="Arial"/>
                <w:sz w:val="28"/>
                <w:szCs w:val="24"/>
              </w:rPr>
            </w:pPr>
          </w:p>
        </w:tc>
      </w:tr>
      <w:tr w:rsidR="004C63A0" w:rsidRPr="000C0B1D" w:rsidTr="004B68D8">
        <w:trPr>
          <w:trHeight w:val="666"/>
        </w:trPr>
        <w:tc>
          <w:tcPr>
            <w:tcW w:w="9558" w:type="dxa"/>
            <w:gridSpan w:val="5"/>
          </w:tcPr>
          <w:p w:rsidR="004C63A0" w:rsidRDefault="004C63A0" w:rsidP="001E6F3A">
            <w:pPr>
              <w:jc w:val="both"/>
              <w:rPr>
                <w:rFonts w:ascii="Arial" w:hAnsi="Arial" w:cs="Arial"/>
              </w:rPr>
            </w:pPr>
            <w:r>
              <w:rPr>
                <w:rFonts w:ascii="Arial" w:hAnsi="Arial" w:cs="Arial"/>
              </w:rPr>
              <w:t xml:space="preserve">Dated this ___________ day of _____________ 2017 </w:t>
            </w:r>
          </w:p>
        </w:tc>
      </w:tr>
      <w:tr w:rsidR="00F6640B" w:rsidRPr="000C0B1D" w:rsidTr="001C7B75">
        <w:trPr>
          <w:trHeight w:val="864"/>
        </w:trPr>
        <w:tc>
          <w:tcPr>
            <w:tcW w:w="4779" w:type="dxa"/>
            <w:gridSpan w:val="3"/>
          </w:tcPr>
          <w:p w:rsidR="00F6640B" w:rsidRDefault="00F6640B" w:rsidP="001E6F3A">
            <w:pPr>
              <w:pBdr>
                <w:bottom w:val="single" w:sz="12" w:space="1" w:color="auto"/>
              </w:pBdr>
              <w:jc w:val="both"/>
              <w:rPr>
                <w:rFonts w:ascii="Arial" w:hAnsi="Arial" w:cs="Arial"/>
              </w:rPr>
            </w:pPr>
          </w:p>
          <w:p w:rsidR="00F6640B" w:rsidRDefault="00F6640B" w:rsidP="001E6F3A">
            <w:pPr>
              <w:jc w:val="both"/>
              <w:rPr>
                <w:rFonts w:ascii="Arial" w:hAnsi="Arial" w:cs="Arial"/>
              </w:rPr>
            </w:pPr>
            <w:r>
              <w:rPr>
                <w:rFonts w:ascii="Arial" w:hAnsi="Arial" w:cs="Arial"/>
              </w:rPr>
              <w:t>(Signature)</w:t>
            </w:r>
          </w:p>
        </w:tc>
        <w:tc>
          <w:tcPr>
            <w:tcW w:w="4779" w:type="dxa"/>
            <w:gridSpan w:val="2"/>
          </w:tcPr>
          <w:p w:rsidR="00F6640B" w:rsidRDefault="00F6640B" w:rsidP="003973FE">
            <w:pPr>
              <w:pBdr>
                <w:bottom w:val="single" w:sz="12" w:space="1" w:color="auto"/>
              </w:pBdr>
              <w:jc w:val="both"/>
              <w:rPr>
                <w:rFonts w:ascii="Arial" w:hAnsi="Arial" w:cs="Arial"/>
              </w:rPr>
            </w:pPr>
          </w:p>
          <w:p w:rsidR="00F6640B" w:rsidRDefault="00F6640B" w:rsidP="0067040F">
            <w:pPr>
              <w:jc w:val="both"/>
              <w:rPr>
                <w:rFonts w:ascii="Arial" w:hAnsi="Arial" w:cs="Arial"/>
              </w:rPr>
            </w:pPr>
            <w:r>
              <w:rPr>
                <w:rFonts w:ascii="Arial" w:hAnsi="Arial" w:cs="Arial"/>
              </w:rPr>
              <w:t>(</w:t>
            </w:r>
            <w:r w:rsidR="0067040F">
              <w:rPr>
                <w:rFonts w:ascii="Arial" w:hAnsi="Arial" w:cs="Arial"/>
              </w:rPr>
              <w:t>In the capacity of</w:t>
            </w:r>
            <w:r>
              <w:rPr>
                <w:rFonts w:ascii="Arial" w:hAnsi="Arial" w:cs="Arial"/>
              </w:rPr>
              <w:t>)</w:t>
            </w:r>
          </w:p>
        </w:tc>
      </w:tr>
      <w:tr w:rsidR="00AA7D0B" w:rsidRPr="000C0B1D" w:rsidTr="003973FE">
        <w:trPr>
          <w:trHeight w:val="666"/>
        </w:trPr>
        <w:tc>
          <w:tcPr>
            <w:tcW w:w="9558" w:type="dxa"/>
            <w:gridSpan w:val="5"/>
          </w:tcPr>
          <w:p w:rsidR="00AA7D0B" w:rsidRDefault="001C7B75" w:rsidP="003973FE">
            <w:pPr>
              <w:jc w:val="both"/>
              <w:rPr>
                <w:rFonts w:ascii="Arial" w:hAnsi="Arial" w:cs="Arial"/>
              </w:rPr>
            </w:pPr>
            <w:r>
              <w:rPr>
                <w:rFonts w:ascii="Arial" w:hAnsi="Arial" w:cs="Arial"/>
              </w:rPr>
              <w:t>Duly authorized to sign Bid for and on behalf of __________________________________</w:t>
            </w:r>
          </w:p>
        </w:tc>
      </w:tr>
    </w:tbl>
    <w:p w:rsidR="002C01D2" w:rsidRDefault="002C01D2">
      <w:pPr>
        <w:jc w:val="center"/>
        <w:rPr>
          <w:rFonts w:ascii="Arial" w:hAnsi="Arial" w:cs="Arial"/>
          <w:b/>
          <w:u w:val="single"/>
        </w:rPr>
      </w:pPr>
    </w:p>
    <w:p w:rsidR="002C01D2" w:rsidRDefault="002C01D2">
      <w:pPr>
        <w:spacing w:after="200" w:line="276" w:lineRule="auto"/>
        <w:rPr>
          <w:rFonts w:ascii="Arial" w:hAnsi="Arial" w:cs="Arial"/>
          <w:b/>
          <w:u w:val="single"/>
        </w:rPr>
      </w:pPr>
      <w:r>
        <w:rPr>
          <w:rFonts w:ascii="Arial" w:hAnsi="Arial" w:cs="Arial"/>
          <w:b/>
          <w:u w:val="single"/>
        </w:rPr>
        <w:br w:type="page"/>
      </w:r>
    </w:p>
    <w:tbl>
      <w:tblPr>
        <w:tblStyle w:val="TableGrid"/>
        <w:tblW w:w="9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738"/>
        <w:gridCol w:w="2700"/>
        <w:gridCol w:w="1602"/>
        <w:gridCol w:w="1251"/>
        <w:gridCol w:w="1332"/>
        <w:gridCol w:w="234"/>
        <w:gridCol w:w="729"/>
        <w:gridCol w:w="972"/>
      </w:tblGrid>
      <w:tr w:rsidR="002C01D2" w:rsidRPr="000C0B1D" w:rsidTr="003973FE">
        <w:trPr>
          <w:trHeight w:val="450"/>
        </w:trPr>
        <w:tc>
          <w:tcPr>
            <w:tcW w:w="7857" w:type="dxa"/>
            <w:gridSpan w:val="6"/>
          </w:tcPr>
          <w:p w:rsidR="002C01D2" w:rsidRPr="000C0B1D" w:rsidRDefault="002C01D2" w:rsidP="003973FE">
            <w:pPr>
              <w:jc w:val="both"/>
              <w:rPr>
                <w:rFonts w:ascii="Arial" w:hAnsi="Arial" w:cs="Arial"/>
                <w:sz w:val="24"/>
                <w:szCs w:val="24"/>
              </w:rPr>
            </w:pPr>
          </w:p>
        </w:tc>
        <w:tc>
          <w:tcPr>
            <w:tcW w:w="1701" w:type="dxa"/>
            <w:gridSpan w:val="2"/>
          </w:tcPr>
          <w:p w:rsidR="002C01D2" w:rsidRPr="000C0B1D" w:rsidRDefault="002C01D2" w:rsidP="003973FE">
            <w:pPr>
              <w:jc w:val="both"/>
              <w:rPr>
                <w:rFonts w:ascii="Arial" w:hAnsi="Arial" w:cs="Arial"/>
              </w:rPr>
            </w:pPr>
            <w:r>
              <w:rPr>
                <w:rFonts w:ascii="Arial" w:hAnsi="Arial" w:cs="Arial"/>
              </w:rPr>
              <w:t>Form-II</w:t>
            </w:r>
          </w:p>
        </w:tc>
      </w:tr>
      <w:tr w:rsidR="002C01D2" w:rsidRPr="006D1090" w:rsidTr="003973FE">
        <w:trPr>
          <w:trHeight w:val="450"/>
        </w:trPr>
        <w:tc>
          <w:tcPr>
            <w:tcW w:w="9558" w:type="dxa"/>
            <w:gridSpan w:val="8"/>
          </w:tcPr>
          <w:p w:rsidR="002C01D2" w:rsidRPr="006D1090" w:rsidRDefault="00AB74EC" w:rsidP="003973FE">
            <w:pPr>
              <w:jc w:val="center"/>
              <w:rPr>
                <w:rFonts w:ascii="Arial" w:hAnsi="Arial" w:cs="Arial"/>
                <w:b/>
                <w:u w:val="single"/>
              </w:rPr>
            </w:pPr>
            <w:r>
              <w:rPr>
                <w:rFonts w:ascii="Arial" w:hAnsi="Arial" w:cs="Arial"/>
                <w:b/>
                <w:u w:val="single"/>
              </w:rPr>
              <w:t xml:space="preserve">Price Schedule in Pak, Rupees </w:t>
            </w:r>
          </w:p>
        </w:tc>
      </w:tr>
      <w:tr w:rsidR="004716EE" w:rsidRPr="000C0B1D" w:rsidTr="00E662E9">
        <w:trPr>
          <w:trHeight w:val="450"/>
        </w:trPr>
        <w:tc>
          <w:tcPr>
            <w:tcW w:w="9558" w:type="dxa"/>
            <w:gridSpan w:val="8"/>
            <w:tcBorders>
              <w:bottom w:val="single" w:sz="4" w:space="0" w:color="auto"/>
            </w:tcBorders>
          </w:tcPr>
          <w:p w:rsidR="004716EE" w:rsidRDefault="004716EE" w:rsidP="003973FE">
            <w:pPr>
              <w:rPr>
                <w:rFonts w:ascii="Arial" w:hAnsi="Arial" w:cs="Arial"/>
              </w:rPr>
            </w:pPr>
            <w:r>
              <w:rPr>
                <w:rFonts w:ascii="Arial" w:hAnsi="Arial" w:cs="Arial"/>
              </w:rPr>
              <w:t>Name of Bidder ________________________________ IFB Number ______. Page of ____</w:t>
            </w:r>
          </w:p>
        </w:tc>
      </w:tr>
      <w:tr w:rsidR="00C21F8D" w:rsidRPr="00E662E9" w:rsidTr="009A7027">
        <w:trPr>
          <w:trHeight w:val="305"/>
        </w:trPr>
        <w:tc>
          <w:tcPr>
            <w:tcW w:w="738" w:type="dxa"/>
            <w:tcBorders>
              <w:top w:val="single" w:sz="4" w:space="0" w:color="auto"/>
              <w:left w:val="single" w:sz="4" w:space="0" w:color="auto"/>
              <w:bottom w:val="single" w:sz="4" w:space="0" w:color="auto"/>
              <w:right w:val="single" w:sz="4" w:space="0" w:color="auto"/>
            </w:tcBorders>
          </w:tcPr>
          <w:p w:rsidR="00C21F8D" w:rsidRPr="00E662E9" w:rsidRDefault="00E662E9" w:rsidP="00E662E9">
            <w:pPr>
              <w:jc w:val="center"/>
              <w:rPr>
                <w:rFonts w:ascii="Arial" w:hAnsi="Arial" w:cs="Arial"/>
                <w:sz w:val="18"/>
                <w:szCs w:val="18"/>
              </w:rPr>
            </w:pPr>
            <w:r w:rsidRPr="00E662E9">
              <w:rPr>
                <w:rFonts w:ascii="Arial" w:hAnsi="Arial" w:cs="Arial"/>
                <w:sz w:val="18"/>
                <w:szCs w:val="18"/>
              </w:rPr>
              <w:t>1</w:t>
            </w:r>
          </w:p>
        </w:tc>
        <w:tc>
          <w:tcPr>
            <w:tcW w:w="2700" w:type="dxa"/>
            <w:tcBorders>
              <w:top w:val="single" w:sz="4" w:space="0" w:color="auto"/>
              <w:left w:val="single" w:sz="4" w:space="0" w:color="auto"/>
              <w:bottom w:val="single" w:sz="4" w:space="0" w:color="auto"/>
              <w:right w:val="single" w:sz="4" w:space="0" w:color="auto"/>
            </w:tcBorders>
          </w:tcPr>
          <w:p w:rsidR="00C21F8D" w:rsidRPr="00E662E9" w:rsidRDefault="00E662E9" w:rsidP="00E662E9">
            <w:pPr>
              <w:jc w:val="center"/>
              <w:rPr>
                <w:rFonts w:ascii="Arial" w:hAnsi="Arial" w:cs="Arial"/>
                <w:sz w:val="18"/>
                <w:szCs w:val="18"/>
              </w:rPr>
            </w:pPr>
            <w:r w:rsidRPr="00E662E9">
              <w:rPr>
                <w:rFonts w:ascii="Arial" w:hAnsi="Arial" w:cs="Arial"/>
                <w:sz w:val="18"/>
                <w:szCs w:val="18"/>
              </w:rPr>
              <w:t>2</w:t>
            </w:r>
          </w:p>
        </w:tc>
        <w:tc>
          <w:tcPr>
            <w:tcW w:w="1602" w:type="dxa"/>
            <w:tcBorders>
              <w:top w:val="single" w:sz="4" w:space="0" w:color="auto"/>
              <w:left w:val="single" w:sz="4" w:space="0" w:color="auto"/>
              <w:bottom w:val="single" w:sz="4" w:space="0" w:color="auto"/>
              <w:right w:val="single" w:sz="4" w:space="0" w:color="auto"/>
            </w:tcBorders>
          </w:tcPr>
          <w:p w:rsidR="00C21F8D" w:rsidRPr="00E662E9" w:rsidRDefault="00E662E9" w:rsidP="00E662E9">
            <w:pPr>
              <w:jc w:val="center"/>
              <w:rPr>
                <w:rFonts w:ascii="Arial" w:hAnsi="Arial" w:cs="Arial"/>
                <w:sz w:val="18"/>
                <w:szCs w:val="18"/>
              </w:rPr>
            </w:pPr>
            <w:r w:rsidRPr="00E662E9">
              <w:rPr>
                <w:rFonts w:ascii="Arial" w:hAnsi="Arial" w:cs="Arial"/>
                <w:sz w:val="18"/>
                <w:szCs w:val="18"/>
              </w:rPr>
              <w:t>3</w:t>
            </w:r>
          </w:p>
        </w:tc>
        <w:tc>
          <w:tcPr>
            <w:tcW w:w="1251" w:type="dxa"/>
            <w:tcBorders>
              <w:top w:val="single" w:sz="4" w:space="0" w:color="auto"/>
              <w:left w:val="single" w:sz="4" w:space="0" w:color="auto"/>
              <w:bottom w:val="single" w:sz="4" w:space="0" w:color="auto"/>
              <w:right w:val="single" w:sz="4" w:space="0" w:color="auto"/>
            </w:tcBorders>
          </w:tcPr>
          <w:p w:rsidR="00C21F8D" w:rsidRPr="00E662E9" w:rsidRDefault="00E662E9" w:rsidP="00E662E9">
            <w:pPr>
              <w:jc w:val="center"/>
              <w:rPr>
                <w:rFonts w:ascii="Arial" w:hAnsi="Arial" w:cs="Arial"/>
                <w:sz w:val="18"/>
                <w:szCs w:val="18"/>
              </w:rPr>
            </w:pPr>
            <w:r w:rsidRPr="00E662E9">
              <w:rPr>
                <w:rFonts w:ascii="Arial" w:hAnsi="Arial" w:cs="Arial"/>
                <w:sz w:val="18"/>
                <w:szCs w:val="18"/>
              </w:rPr>
              <w:t>4</w:t>
            </w:r>
          </w:p>
        </w:tc>
        <w:tc>
          <w:tcPr>
            <w:tcW w:w="1332" w:type="dxa"/>
            <w:tcBorders>
              <w:top w:val="single" w:sz="4" w:space="0" w:color="auto"/>
              <w:left w:val="single" w:sz="4" w:space="0" w:color="auto"/>
              <w:bottom w:val="single" w:sz="4" w:space="0" w:color="auto"/>
              <w:right w:val="single" w:sz="4" w:space="0" w:color="auto"/>
            </w:tcBorders>
          </w:tcPr>
          <w:p w:rsidR="00C21F8D" w:rsidRPr="00E662E9" w:rsidRDefault="00E662E9" w:rsidP="00E662E9">
            <w:pPr>
              <w:jc w:val="center"/>
              <w:rPr>
                <w:rFonts w:ascii="Arial" w:hAnsi="Arial" w:cs="Arial"/>
                <w:sz w:val="18"/>
                <w:szCs w:val="18"/>
              </w:rPr>
            </w:pPr>
            <w:r w:rsidRPr="00E662E9">
              <w:rPr>
                <w:rFonts w:ascii="Arial" w:hAnsi="Arial" w:cs="Arial"/>
                <w:sz w:val="18"/>
                <w:szCs w:val="18"/>
              </w:rPr>
              <w:t>5</w:t>
            </w:r>
          </w:p>
        </w:tc>
        <w:tc>
          <w:tcPr>
            <w:tcW w:w="963" w:type="dxa"/>
            <w:gridSpan w:val="2"/>
            <w:tcBorders>
              <w:top w:val="single" w:sz="4" w:space="0" w:color="auto"/>
              <w:left w:val="single" w:sz="4" w:space="0" w:color="auto"/>
              <w:bottom w:val="single" w:sz="4" w:space="0" w:color="auto"/>
              <w:right w:val="single" w:sz="4" w:space="0" w:color="auto"/>
            </w:tcBorders>
          </w:tcPr>
          <w:p w:rsidR="00C21F8D" w:rsidRPr="00E662E9" w:rsidRDefault="00E662E9" w:rsidP="00E662E9">
            <w:pPr>
              <w:jc w:val="center"/>
              <w:rPr>
                <w:rFonts w:ascii="Arial" w:hAnsi="Arial" w:cs="Arial"/>
                <w:sz w:val="18"/>
                <w:szCs w:val="18"/>
              </w:rPr>
            </w:pPr>
            <w:r w:rsidRPr="00E662E9">
              <w:rPr>
                <w:rFonts w:ascii="Arial" w:hAnsi="Arial" w:cs="Arial"/>
                <w:sz w:val="18"/>
                <w:szCs w:val="18"/>
              </w:rPr>
              <w:t>6</w:t>
            </w:r>
          </w:p>
        </w:tc>
        <w:tc>
          <w:tcPr>
            <w:tcW w:w="972" w:type="dxa"/>
            <w:tcBorders>
              <w:top w:val="single" w:sz="4" w:space="0" w:color="auto"/>
              <w:left w:val="single" w:sz="4" w:space="0" w:color="auto"/>
              <w:bottom w:val="single" w:sz="4" w:space="0" w:color="auto"/>
              <w:right w:val="single" w:sz="4" w:space="0" w:color="auto"/>
            </w:tcBorders>
          </w:tcPr>
          <w:p w:rsidR="00C21F8D" w:rsidRPr="00E662E9" w:rsidRDefault="00E662E9" w:rsidP="00E662E9">
            <w:pPr>
              <w:jc w:val="center"/>
              <w:rPr>
                <w:rFonts w:ascii="Arial" w:hAnsi="Arial" w:cs="Arial"/>
                <w:sz w:val="18"/>
                <w:szCs w:val="18"/>
              </w:rPr>
            </w:pPr>
            <w:r w:rsidRPr="00E662E9">
              <w:rPr>
                <w:rFonts w:ascii="Arial" w:hAnsi="Arial" w:cs="Arial"/>
                <w:sz w:val="18"/>
                <w:szCs w:val="18"/>
              </w:rPr>
              <w:t>7</w:t>
            </w:r>
          </w:p>
        </w:tc>
      </w:tr>
      <w:tr w:rsidR="00C21F8D" w:rsidRPr="00E662E9" w:rsidTr="009A7027">
        <w:trPr>
          <w:trHeight w:val="171"/>
        </w:trPr>
        <w:tc>
          <w:tcPr>
            <w:tcW w:w="738" w:type="dxa"/>
            <w:tcBorders>
              <w:top w:val="single" w:sz="4" w:space="0" w:color="auto"/>
              <w:left w:val="single" w:sz="4" w:space="0" w:color="auto"/>
              <w:bottom w:val="single" w:sz="4" w:space="0" w:color="auto"/>
              <w:right w:val="single" w:sz="4" w:space="0" w:color="auto"/>
            </w:tcBorders>
          </w:tcPr>
          <w:p w:rsidR="00C21F8D" w:rsidRPr="00E662E9" w:rsidRDefault="00C21F8D" w:rsidP="003973FE">
            <w:pPr>
              <w:rPr>
                <w:rFonts w:ascii="Arial" w:hAnsi="Arial" w:cs="Arial"/>
                <w:sz w:val="18"/>
                <w:szCs w:val="18"/>
              </w:rPr>
            </w:pPr>
            <w:r w:rsidRPr="00E662E9">
              <w:rPr>
                <w:rFonts w:ascii="Arial" w:hAnsi="Arial" w:cs="Arial"/>
                <w:sz w:val="18"/>
                <w:szCs w:val="18"/>
              </w:rPr>
              <w:t>Items</w:t>
            </w:r>
          </w:p>
        </w:tc>
        <w:tc>
          <w:tcPr>
            <w:tcW w:w="2700" w:type="dxa"/>
            <w:tcBorders>
              <w:top w:val="single" w:sz="4" w:space="0" w:color="auto"/>
              <w:left w:val="single" w:sz="4" w:space="0" w:color="auto"/>
              <w:bottom w:val="single" w:sz="4" w:space="0" w:color="auto"/>
              <w:right w:val="single" w:sz="4" w:space="0" w:color="auto"/>
            </w:tcBorders>
          </w:tcPr>
          <w:p w:rsidR="00C21F8D" w:rsidRPr="00E662E9" w:rsidRDefault="00B0256C" w:rsidP="003973FE">
            <w:pPr>
              <w:rPr>
                <w:rFonts w:ascii="Arial" w:hAnsi="Arial" w:cs="Arial"/>
                <w:sz w:val="18"/>
                <w:szCs w:val="18"/>
              </w:rPr>
            </w:pPr>
            <w:r w:rsidRPr="00E662E9">
              <w:rPr>
                <w:rFonts w:ascii="Arial" w:hAnsi="Arial" w:cs="Arial"/>
                <w:sz w:val="18"/>
                <w:szCs w:val="18"/>
              </w:rPr>
              <w:t xml:space="preserve">Description </w:t>
            </w:r>
          </w:p>
        </w:tc>
        <w:tc>
          <w:tcPr>
            <w:tcW w:w="1602" w:type="dxa"/>
            <w:tcBorders>
              <w:top w:val="single" w:sz="4" w:space="0" w:color="auto"/>
              <w:left w:val="single" w:sz="4" w:space="0" w:color="auto"/>
              <w:bottom w:val="single" w:sz="4" w:space="0" w:color="auto"/>
              <w:right w:val="single" w:sz="4" w:space="0" w:color="auto"/>
            </w:tcBorders>
          </w:tcPr>
          <w:p w:rsidR="00C21F8D" w:rsidRPr="00E662E9" w:rsidRDefault="00B0256C" w:rsidP="003973FE">
            <w:pPr>
              <w:rPr>
                <w:rFonts w:ascii="Arial" w:hAnsi="Arial" w:cs="Arial"/>
                <w:sz w:val="18"/>
                <w:szCs w:val="18"/>
              </w:rPr>
            </w:pPr>
            <w:r w:rsidRPr="00E662E9">
              <w:rPr>
                <w:rFonts w:ascii="Arial" w:hAnsi="Arial" w:cs="Arial"/>
                <w:sz w:val="18"/>
                <w:szCs w:val="18"/>
              </w:rPr>
              <w:t xml:space="preserve">Country of Origin </w:t>
            </w:r>
          </w:p>
        </w:tc>
        <w:tc>
          <w:tcPr>
            <w:tcW w:w="1251" w:type="dxa"/>
            <w:tcBorders>
              <w:top w:val="single" w:sz="4" w:space="0" w:color="auto"/>
              <w:left w:val="single" w:sz="4" w:space="0" w:color="auto"/>
              <w:bottom w:val="single" w:sz="4" w:space="0" w:color="auto"/>
              <w:right w:val="single" w:sz="4" w:space="0" w:color="auto"/>
            </w:tcBorders>
          </w:tcPr>
          <w:p w:rsidR="00C21F8D" w:rsidRPr="00E662E9" w:rsidRDefault="00E26A74" w:rsidP="003973FE">
            <w:pPr>
              <w:rPr>
                <w:rFonts w:ascii="Arial" w:hAnsi="Arial" w:cs="Arial"/>
                <w:sz w:val="18"/>
                <w:szCs w:val="18"/>
              </w:rPr>
            </w:pPr>
            <w:r w:rsidRPr="00E662E9">
              <w:rPr>
                <w:rFonts w:ascii="Arial" w:hAnsi="Arial" w:cs="Arial"/>
                <w:sz w:val="18"/>
                <w:szCs w:val="18"/>
              </w:rPr>
              <w:t xml:space="preserve">Quantity </w:t>
            </w:r>
          </w:p>
        </w:tc>
        <w:tc>
          <w:tcPr>
            <w:tcW w:w="1332" w:type="dxa"/>
            <w:tcBorders>
              <w:top w:val="single" w:sz="4" w:space="0" w:color="auto"/>
              <w:left w:val="single" w:sz="4" w:space="0" w:color="auto"/>
              <w:bottom w:val="single" w:sz="4" w:space="0" w:color="auto"/>
              <w:right w:val="single" w:sz="4" w:space="0" w:color="auto"/>
            </w:tcBorders>
          </w:tcPr>
          <w:p w:rsidR="00C21F8D" w:rsidRPr="00E662E9" w:rsidRDefault="00E26A74" w:rsidP="003973FE">
            <w:pPr>
              <w:rPr>
                <w:rFonts w:ascii="Arial" w:hAnsi="Arial" w:cs="Arial"/>
                <w:sz w:val="18"/>
                <w:szCs w:val="18"/>
              </w:rPr>
            </w:pPr>
            <w:r w:rsidRPr="00E662E9">
              <w:rPr>
                <w:rFonts w:ascii="Arial" w:hAnsi="Arial" w:cs="Arial"/>
                <w:sz w:val="18"/>
                <w:szCs w:val="18"/>
              </w:rPr>
              <w:t xml:space="preserve">Unit Price </w:t>
            </w:r>
          </w:p>
        </w:tc>
        <w:tc>
          <w:tcPr>
            <w:tcW w:w="963" w:type="dxa"/>
            <w:gridSpan w:val="2"/>
            <w:tcBorders>
              <w:top w:val="single" w:sz="4" w:space="0" w:color="auto"/>
              <w:left w:val="single" w:sz="4" w:space="0" w:color="auto"/>
              <w:bottom w:val="single" w:sz="4" w:space="0" w:color="auto"/>
              <w:right w:val="single" w:sz="4" w:space="0" w:color="auto"/>
            </w:tcBorders>
          </w:tcPr>
          <w:p w:rsidR="00C21F8D" w:rsidRPr="00E662E9" w:rsidRDefault="00E26A74" w:rsidP="003973FE">
            <w:pPr>
              <w:rPr>
                <w:rFonts w:ascii="Arial" w:hAnsi="Arial" w:cs="Arial"/>
                <w:sz w:val="18"/>
                <w:szCs w:val="18"/>
              </w:rPr>
            </w:pPr>
            <w:r w:rsidRPr="00E662E9">
              <w:rPr>
                <w:rFonts w:ascii="Arial" w:hAnsi="Arial" w:cs="Arial"/>
                <w:sz w:val="18"/>
                <w:szCs w:val="18"/>
              </w:rPr>
              <w:t>Total</w:t>
            </w:r>
          </w:p>
        </w:tc>
        <w:tc>
          <w:tcPr>
            <w:tcW w:w="972" w:type="dxa"/>
            <w:tcBorders>
              <w:top w:val="single" w:sz="4" w:space="0" w:color="auto"/>
              <w:left w:val="single" w:sz="4" w:space="0" w:color="auto"/>
              <w:bottom w:val="single" w:sz="4" w:space="0" w:color="auto"/>
              <w:right w:val="single" w:sz="4" w:space="0" w:color="auto"/>
            </w:tcBorders>
          </w:tcPr>
          <w:p w:rsidR="00C21F8D" w:rsidRPr="00E662E9" w:rsidRDefault="00E662E9" w:rsidP="003973FE">
            <w:pPr>
              <w:rPr>
                <w:rFonts w:ascii="Arial" w:hAnsi="Arial" w:cs="Arial"/>
                <w:sz w:val="18"/>
                <w:szCs w:val="18"/>
              </w:rPr>
            </w:pPr>
            <w:r w:rsidRPr="00E662E9">
              <w:rPr>
                <w:rFonts w:ascii="Arial" w:hAnsi="Arial" w:cs="Arial"/>
                <w:sz w:val="18"/>
                <w:szCs w:val="18"/>
              </w:rPr>
              <w:t xml:space="preserve">Remarks (if any) </w:t>
            </w:r>
          </w:p>
        </w:tc>
      </w:tr>
      <w:tr w:rsidR="009A7027" w:rsidRPr="00E662E9" w:rsidTr="009A7027">
        <w:trPr>
          <w:trHeight w:val="171"/>
        </w:trPr>
        <w:tc>
          <w:tcPr>
            <w:tcW w:w="738"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2700"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60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251"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33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963" w:type="dxa"/>
            <w:gridSpan w:val="2"/>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97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r>
      <w:tr w:rsidR="009A7027" w:rsidRPr="00E662E9" w:rsidTr="009A7027">
        <w:trPr>
          <w:trHeight w:val="171"/>
        </w:trPr>
        <w:tc>
          <w:tcPr>
            <w:tcW w:w="738"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2700"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60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251"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33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963" w:type="dxa"/>
            <w:gridSpan w:val="2"/>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97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r>
      <w:tr w:rsidR="009A7027" w:rsidRPr="00E662E9" w:rsidTr="009A7027">
        <w:trPr>
          <w:trHeight w:val="171"/>
        </w:trPr>
        <w:tc>
          <w:tcPr>
            <w:tcW w:w="738"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2700"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60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251"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33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963" w:type="dxa"/>
            <w:gridSpan w:val="2"/>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97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r>
      <w:tr w:rsidR="009A7027" w:rsidRPr="00E662E9" w:rsidTr="009A7027">
        <w:trPr>
          <w:trHeight w:val="171"/>
        </w:trPr>
        <w:tc>
          <w:tcPr>
            <w:tcW w:w="738"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2700"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60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251"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33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963" w:type="dxa"/>
            <w:gridSpan w:val="2"/>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97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r>
      <w:tr w:rsidR="009A7027" w:rsidRPr="00E662E9" w:rsidTr="009A7027">
        <w:trPr>
          <w:trHeight w:val="171"/>
        </w:trPr>
        <w:tc>
          <w:tcPr>
            <w:tcW w:w="738"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2700"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60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251"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33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963" w:type="dxa"/>
            <w:gridSpan w:val="2"/>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97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r>
      <w:tr w:rsidR="009A7027" w:rsidRPr="00E662E9" w:rsidTr="009A7027">
        <w:trPr>
          <w:trHeight w:val="171"/>
        </w:trPr>
        <w:tc>
          <w:tcPr>
            <w:tcW w:w="738"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2700"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60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251"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33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963" w:type="dxa"/>
            <w:gridSpan w:val="2"/>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97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r>
      <w:tr w:rsidR="009A7027" w:rsidRPr="00E662E9" w:rsidTr="009A7027">
        <w:trPr>
          <w:trHeight w:val="171"/>
        </w:trPr>
        <w:tc>
          <w:tcPr>
            <w:tcW w:w="738"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2700"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60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251"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33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963" w:type="dxa"/>
            <w:gridSpan w:val="2"/>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97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r>
      <w:tr w:rsidR="009A7027" w:rsidRPr="00E662E9" w:rsidTr="009A7027">
        <w:trPr>
          <w:trHeight w:val="171"/>
        </w:trPr>
        <w:tc>
          <w:tcPr>
            <w:tcW w:w="738"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2700"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60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251"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33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963" w:type="dxa"/>
            <w:gridSpan w:val="2"/>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97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r>
      <w:tr w:rsidR="009A7027" w:rsidRPr="00E662E9" w:rsidTr="009A7027">
        <w:trPr>
          <w:trHeight w:val="171"/>
        </w:trPr>
        <w:tc>
          <w:tcPr>
            <w:tcW w:w="738"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2700"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60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251"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33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963" w:type="dxa"/>
            <w:gridSpan w:val="2"/>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97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r>
      <w:tr w:rsidR="009A7027" w:rsidRPr="00E662E9" w:rsidTr="009A7027">
        <w:trPr>
          <w:trHeight w:val="171"/>
        </w:trPr>
        <w:tc>
          <w:tcPr>
            <w:tcW w:w="738"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2700"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60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251"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33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963" w:type="dxa"/>
            <w:gridSpan w:val="2"/>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97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r>
      <w:tr w:rsidR="009A7027" w:rsidRPr="00E662E9" w:rsidTr="009A7027">
        <w:trPr>
          <w:trHeight w:val="171"/>
        </w:trPr>
        <w:tc>
          <w:tcPr>
            <w:tcW w:w="738"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2700"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60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251"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33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963" w:type="dxa"/>
            <w:gridSpan w:val="2"/>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97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r>
      <w:tr w:rsidR="009A7027" w:rsidRPr="00E662E9" w:rsidTr="009A7027">
        <w:trPr>
          <w:trHeight w:val="171"/>
        </w:trPr>
        <w:tc>
          <w:tcPr>
            <w:tcW w:w="738"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2700"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60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251"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133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963" w:type="dxa"/>
            <w:gridSpan w:val="2"/>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c>
          <w:tcPr>
            <w:tcW w:w="972" w:type="dxa"/>
            <w:tcBorders>
              <w:top w:val="single" w:sz="4" w:space="0" w:color="auto"/>
              <w:left w:val="single" w:sz="4" w:space="0" w:color="auto"/>
              <w:bottom w:val="single" w:sz="4" w:space="0" w:color="auto"/>
              <w:right w:val="single" w:sz="4" w:space="0" w:color="auto"/>
            </w:tcBorders>
          </w:tcPr>
          <w:p w:rsidR="009A7027" w:rsidRPr="00E662E9" w:rsidRDefault="009A7027" w:rsidP="009A7027">
            <w:pPr>
              <w:spacing w:line="360" w:lineRule="auto"/>
              <w:rPr>
                <w:rFonts w:ascii="Arial" w:hAnsi="Arial" w:cs="Arial"/>
                <w:sz w:val="18"/>
                <w:szCs w:val="18"/>
              </w:rPr>
            </w:pPr>
          </w:p>
        </w:tc>
      </w:tr>
    </w:tbl>
    <w:p w:rsidR="009A7027" w:rsidRDefault="009A7027"/>
    <w:tbl>
      <w:tblPr>
        <w:tblStyle w:val="TableGrid"/>
        <w:tblW w:w="9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96"/>
        <w:gridCol w:w="603"/>
        <w:gridCol w:w="8559"/>
      </w:tblGrid>
      <w:tr w:rsidR="009A7027" w:rsidRPr="00122FAD" w:rsidTr="00007DE2">
        <w:trPr>
          <w:trHeight w:val="648"/>
        </w:trPr>
        <w:tc>
          <w:tcPr>
            <w:tcW w:w="9558" w:type="dxa"/>
            <w:gridSpan w:val="3"/>
          </w:tcPr>
          <w:p w:rsidR="009A7027" w:rsidRPr="00122FAD" w:rsidRDefault="003F2F4A" w:rsidP="003F2F4A">
            <w:pPr>
              <w:spacing w:line="360" w:lineRule="auto"/>
              <w:rPr>
                <w:rFonts w:ascii="Arial" w:hAnsi="Arial" w:cs="Arial"/>
                <w:sz w:val="24"/>
                <w:szCs w:val="24"/>
              </w:rPr>
            </w:pPr>
            <w:r w:rsidRPr="00122FAD">
              <w:rPr>
                <w:rFonts w:ascii="Arial" w:hAnsi="Arial" w:cs="Arial"/>
                <w:sz w:val="24"/>
                <w:szCs w:val="24"/>
              </w:rPr>
              <w:t>Signature of Bidder _____________________________________________________</w:t>
            </w:r>
          </w:p>
        </w:tc>
      </w:tr>
      <w:tr w:rsidR="003F2F4A" w:rsidRPr="00122FAD" w:rsidTr="009A7027">
        <w:trPr>
          <w:trHeight w:val="171"/>
        </w:trPr>
        <w:tc>
          <w:tcPr>
            <w:tcW w:w="9558" w:type="dxa"/>
            <w:gridSpan w:val="3"/>
          </w:tcPr>
          <w:p w:rsidR="003F2F4A" w:rsidRPr="00122FAD" w:rsidRDefault="003F2F4A" w:rsidP="003F2F4A">
            <w:pPr>
              <w:spacing w:line="360" w:lineRule="auto"/>
              <w:rPr>
                <w:rFonts w:ascii="Arial" w:hAnsi="Arial" w:cs="Arial"/>
                <w:sz w:val="24"/>
                <w:szCs w:val="24"/>
              </w:rPr>
            </w:pPr>
            <w:r w:rsidRPr="00122FAD">
              <w:rPr>
                <w:rFonts w:ascii="Arial" w:hAnsi="Arial" w:cs="Arial"/>
                <w:sz w:val="24"/>
                <w:szCs w:val="24"/>
              </w:rPr>
              <w:t xml:space="preserve">Note: </w:t>
            </w:r>
          </w:p>
        </w:tc>
      </w:tr>
      <w:tr w:rsidR="0019480F" w:rsidRPr="00122FAD" w:rsidTr="00122FAD">
        <w:trPr>
          <w:trHeight w:val="171"/>
        </w:trPr>
        <w:tc>
          <w:tcPr>
            <w:tcW w:w="396" w:type="dxa"/>
          </w:tcPr>
          <w:p w:rsidR="0019480F" w:rsidRPr="00122FAD" w:rsidRDefault="0019480F" w:rsidP="003F2F4A">
            <w:pPr>
              <w:spacing w:line="360" w:lineRule="auto"/>
              <w:rPr>
                <w:rFonts w:ascii="Arial" w:hAnsi="Arial" w:cs="Arial"/>
                <w:sz w:val="24"/>
                <w:szCs w:val="24"/>
              </w:rPr>
            </w:pPr>
          </w:p>
        </w:tc>
        <w:tc>
          <w:tcPr>
            <w:tcW w:w="603" w:type="dxa"/>
          </w:tcPr>
          <w:p w:rsidR="0019480F" w:rsidRPr="00122FAD" w:rsidRDefault="0019480F" w:rsidP="003F2F4A">
            <w:pPr>
              <w:spacing w:line="360" w:lineRule="auto"/>
              <w:rPr>
                <w:rFonts w:ascii="Arial" w:hAnsi="Arial" w:cs="Arial"/>
                <w:sz w:val="24"/>
                <w:szCs w:val="24"/>
              </w:rPr>
            </w:pPr>
            <w:r w:rsidRPr="00122FAD">
              <w:rPr>
                <w:rFonts w:ascii="Arial" w:hAnsi="Arial" w:cs="Arial"/>
                <w:sz w:val="24"/>
                <w:szCs w:val="24"/>
              </w:rPr>
              <w:t>(i)</w:t>
            </w:r>
          </w:p>
        </w:tc>
        <w:tc>
          <w:tcPr>
            <w:tcW w:w="8559" w:type="dxa"/>
          </w:tcPr>
          <w:p w:rsidR="0019480F" w:rsidRPr="00122FAD" w:rsidRDefault="0048312E" w:rsidP="003F2F4A">
            <w:pPr>
              <w:spacing w:line="360" w:lineRule="auto"/>
              <w:rPr>
                <w:rFonts w:ascii="Arial" w:hAnsi="Arial" w:cs="Arial"/>
                <w:sz w:val="24"/>
                <w:szCs w:val="24"/>
              </w:rPr>
            </w:pPr>
            <w:r w:rsidRPr="00122FAD">
              <w:rPr>
                <w:rFonts w:ascii="Arial" w:hAnsi="Arial" w:cs="Arial"/>
                <w:sz w:val="24"/>
                <w:szCs w:val="24"/>
              </w:rPr>
              <w:t xml:space="preserve">In case of discrepancy between unit price </w:t>
            </w:r>
            <w:r w:rsidR="00C41422" w:rsidRPr="00122FAD">
              <w:rPr>
                <w:rFonts w:ascii="Arial" w:hAnsi="Arial" w:cs="Arial"/>
                <w:sz w:val="24"/>
                <w:szCs w:val="24"/>
              </w:rPr>
              <w:t xml:space="preserve">and total, the unit price shall prevail. </w:t>
            </w:r>
          </w:p>
        </w:tc>
      </w:tr>
    </w:tbl>
    <w:p w:rsidR="006A4A9E" w:rsidRDefault="006A4A9E">
      <w:pPr>
        <w:jc w:val="center"/>
        <w:rPr>
          <w:rFonts w:ascii="Arial" w:hAnsi="Arial" w:cs="Arial"/>
          <w:b/>
          <w:u w:val="single"/>
        </w:rPr>
      </w:pPr>
    </w:p>
    <w:p w:rsidR="006A4A9E" w:rsidRDefault="006A4A9E">
      <w:pPr>
        <w:spacing w:after="200" w:line="276" w:lineRule="auto"/>
        <w:rPr>
          <w:rFonts w:ascii="Arial" w:hAnsi="Arial" w:cs="Arial"/>
          <w:b/>
          <w:u w:val="single"/>
        </w:rPr>
      </w:pPr>
      <w:r>
        <w:rPr>
          <w:rFonts w:ascii="Arial" w:hAnsi="Arial" w:cs="Arial"/>
          <w:b/>
          <w:u w:val="single"/>
        </w:rPr>
        <w:br w:type="page"/>
      </w:r>
    </w:p>
    <w:tbl>
      <w:tblPr>
        <w:tblStyle w:val="TableGrid"/>
        <w:tblW w:w="9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828"/>
        <w:gridCol w:w="2160"/>
        <w:gridCol w:w="2232"/>
        <w:gridCol w:w="1071"/>
        <w:gridCol w:w="1080"/>
        <w:gridCol w:w="486"/>
        <w:gridCol w:w="729"/>
        <w:gridCol w:w="972"/>
      </w:tblGrid>
      <w:tr w:rsidR="006A4A9E" w:rsidRPr="000C0B1D" w:rsidTr="003973FE">
        <w:trPr>
          <w:trHeight w:val="450"/>
        </w:trPr>
        <w:tc>
          <w:tcPr>
            <w:tcW w:w="7857" w:type="dxa"/>
            <w:gridSpan w:val="6"/>
          </w:tcPr>
          <w:p w:rsidR="006A4A9E" w:rsidRPr="000C0B1D" w:rsidRDefault="006A4A9E" w:rsidP="003973FE">
            <w:pPr>
              <w:jc w:val="both"/>
              <w:rPr>
                <w:rFonts w:ascii="Arial" w:hAnsi="Arial" w:cs="Arial"/>
                <w:sz w:val="24"/>
                <w:szCs w:val="24"/>
              </w:rPr>
            </w:pPr>
          </w:p>
        </w:tc>
        <w:tc>
          <w:tcPr>
            <w:tcW w:w="1701" w:type="dxa"/>
            <w:gridSpan w:val="2"/>
          </w:tcPr>
          <w:p w:rsidR="006A4A9E" w:rsidRPr="000C0B1D" w:rsidRDefault="006A4A9E" w:rsidP="003973FE">
            <w:pPr>
              <w:jc w:val="both"/>
              <w:rPr>
                <w:rFonts w:ascii="Arial" w:hAnsi="Arial" w:cs="Arial"/>
              </w:rPr>
            </w:pPr>
            <w:r>
              <w:rPr>
                <w:rFonts w:ascii="Arial" w:hAnsi="Arial" w:cs="Arial"/>
              </w:rPr>
              <w:t>Form-III</w:t>
            </w:r>
          </w:p>
        </w:tc>
      </w:tr>
      <w:tr w:rsidR="006A4A9E" w:rsidRPr="006D1090" w:rsidTr="00CD40A8">
        <w:trPr>
          <w:trHeight w:val="567"/>
        </w:trPr>
        <w:tc>
          <w:tcPr>
            <w:tcW w:w="9558" w:type="dxa"/>
            <w:gridSpan w:val="8"/>
          </w:tcPr>
          <w:p w:rsidR="006A4A9E" w:rsidRPr="006D1090" w:rsidRDefault="006A4A9E" w:rsidP="003973FE">
            <w:pPr>
              <w:jc w:val="center"/>
              <w:rPr>
                <w:rFonts w:ascii="Arial" w:hAnsi="Arial" w:cs="Arial"/>
                <w:b/>
                <w:u w:val="single"/>
              </w:rPr>
            </w:pPr>
            <w:r>
              <w:rPr>
                <w:rFonts w:ascii="Arial" w:hAnsi="Arial" w:cs="Arial"/>
                <w:b/>
                <w:u w:val="single"/>
              </w:rPr>
              <w:t xml:space="preserve">Experience of Similar * Services  </w:t>
            </w:r>
          </w:p>
        </w:tc>
      </w:tr>
      <w:tr w:rsidR="00FE1106" w:rsidRPr="00E662E9" w:rsidTr="00987BC5">
        <w:trPr>
          <w:trHeight w:val="171"/>
        </w:trPr>
        <w:tc>
          <w:tcPr>
            <w:tcW w:w="828" w:type="dxa"/>
            <w:tcBorders>
              <w:top w:val="single" w:sz="4" w:space="0" w:color="auto"/>
              <w:left w:val="single" w:sz="4" w:space="0" w:color="auto"/>
              <w:bottom w:val="single" w:sz="4" w:space="0" w:color="auto"/>
              <w:right w:val="single" w:sz="4" w:space="0" w:color="auto"/>
            </w:tcBorders>
          </w:tcPr>
          <w:p w:rsidR="006A4A9E" w:rsidRPr="00E662E9" w:rsidRDefault="00D337A2" w:rsidP="003973FE">
            <w:pPr>
              <w:rPr>
                <w:rFonts w:ascii="Arial" w:hAnsi="Arial" w:cs="Arial"/>
                <w:sz w:val="18"/>
                <w:szCs w:val="18"/>
              </w:rPr>
            </w:pPr>
            <w:r>
              <w:rPr>
                <w:rFonts w:ascii="Arial" w:hAnsi="Arial" w:cs="Arial"/>
                <w:sz w:val="18"/>
                <w:szCs w:val="18"/>
              </w:rPr>
              <w:t>S</w:t>
            </w:r>
            <w:r w:rsidR="00987BC5">
              <w:rPr>
                <w:rFonts w:ascii="Arial" w:hAnsi="Arial" w:cs="Arial"/>
                <w:sz w:val="18"/>
                <w:szCs w:val="18"/>
              </w:rPr>
              <w:t>er</w:t>
            </w:r>
            <w:r w:rsidR="00A923AB">
              <w:rPr>
                <w:rFonts w:ascii="Arial" w:hAnsi="Arial" w:cs="Arial"/>
                <w:sz w:val="18"/>
                <w:szCs w:val="18"/>
              </w:rPr>
              <w:t xml:space="preserve"> </w:t>
            </w:r>
            <w:r>
              <w:rPr>
                <w:rFonts w:ascii="Arial" w:hAnsi="Arial" w:cs="Arial"/>
                <w:sz w:val="18"/>
                <w:szCs w:val="18"/>
              </w:rPr>
              <w:t>No</w:t>
            </w:r>
            <w:r w:rsidR="00A923AB">
              <w:rPr>
                <w:rFonts w:ascii="Arial" w:hAnsi="Arial" w:cs="Arial"/>
                <w:sz w:val="18"/>
                <w:szCs w:val="18"/>
              </w:rPr>
              <w:t>.</w:t>
            </w:r>
          </w:p>
        </w:tc>
        <w:tc>
          <w:tcPr>
            <w:tcW w:w="2160" w:type="dxa"/>
            <w:tcBorders>
              <w:top w:val="single" w:sz="4" w:space="0" w:color="auto"/>
              <w:left w:val="single" w:sz="4" w:space="0" w:color="auto"/>
              <w:bottom w:val="single" w:sz="4" w:space="0" w:color="auto"/>
              <w:right w:val="single" w:sz="4" w:space="0" w:color="auto"/>
            </w:tcBorders>
          </w:tcPr>
          <w:p w:rsidR="006A4A9E" w:rsidRPr="00E662E9" w:rsidRDefault="00D337A2" w:rsidP="003973FE">
            <w:pPr>
              <w:rPr>
                <w:rFonts w:ascii="Arial" w:hAnsi="Arial" w:cs="Arial"/>
                <w:sz w:val="18"/>
                <w:szCs w:val="18"/>
              </w:rPr>
            </w:pPr>
            <w:r>
              <w:rPr>
                <w:rFonts w:ascii="Arial" w:hAnsi="Arial" w:cs="Arial"/>
                <w:sz w:val="18"/>
                <w:szCs w:val="18"/>
              </w:rPr>
              <w:t xml:space="preserve">Assignment Description </w:t>
            </w:r>
          </w:p>
        </w:tc>
        <w:tc>
          <w:tcPr>
            <w:tcW w:w="2232" w:type="dxa"/>
            <w:tcBorders>
              <w:top w:val="single" w:sz="4" w:space="0" w:color="auto"/>
              <w:left w:val="single" w:sz="4" w:space="0" w:color="auto"/>
              <w:bottom w:val="single" w:sz="4" w:space="0" w:color="auto"/>
              <w:right w:val="single" w:sz="4" w:space="0" w:color="auto"/>
            </w:tcBorders>
          </w:tcPr>
          <w:p w:rsidR="006A4A9E" w:rsidRPr="00E662E9" w:rsidRDefault="00D337A2" w:rsidP="003973FE">
            <w:pPr>
              <w:rPr>
                <w:rFonts w:ascii="Arial" w:hAnsi="Arial" w:cs="Arial"/>
                <w:sz w:val="18"/>
                <w:szCs w:val="18"/>
              </w:rPr>
            </w:pPr>
            <w:r>
              <w:rPr>
                <w:rFonts w:ascii="Arial" w:hAnsi="Arial" w:cs="Arial"/>
                <w:sz w:val="18"/>
                <w:szCs w:val="18"/>
              </w:rPr>
              <w:t xml:space="preserve">Name / Contract Details of Client </w:t>
            </w:r>
          </w:p>
        </w:tc>
        <w:tc>
          <w:tcPr>
            <w:tcW w:w="1071" w:type="dxa"/>
            <w:tcBorders>
              <w:top w:val="single" w:sz="4" w:space="0" w:color="auto"/>
              <w:left w:val="single" w:sz="4" w:space="0" w:color="auto"/>
              <w:bottom w:val="single" w:sz="4" w:space="0" w:color="auto"/>
              <w:right w:val="single" w:sz="4" w:space="0" w:color="auto"/>
            </w:tcBorders>
          </w:tcPr>
          <w:p w:rsidR="006A4A9E" w:rsidRPr="00E662E9" w:rsidRDefault="00C321C5" w:rsidP="003973FE">
            <w:pPr>
              <w:rPr>
                <w:rFonts w:ascii="Arial" w:hAnsi="Arial" w:cs="Arial"/>
                <w:sz w:val="18"/>
                <w:szCs w:val="18"/>
              </w:rPr>
            </w:pPr>
            <w:r>
              <w:rPr>
                <w:rFonts w:ascii="Arial" w:hAnsi="Arial" w:cs="Arial"/>
                <w:sz w:val="18"/>
                <w:szCs w:val="18"/>
              </w:rPr>
              <w:t xml:space="preserve">Cost </w:t>
            </w:r>
          </w:p>
        </w:tc>
        <w:tc>
          <w:tcPr>
            <w:tcW w:w="1080" w:type="dxa"/>
            <w:tcBorders>
              <w:top w:val="single" w:sz="4" w:space="0" w:color="auto"/>
              <w:left w:val="single" w:sz="4" w:space="0" w:color="auto"/>
              <w:bottom w:val="single" w:sz="4" w:space="0" w:color="auto"/>
              <w:right w:val="single" w:sz="4" w:space="0" w:color="auto"/>
            </w:tcBorders>
          </w:tcPr>
          <w:p w:rsidR="006A4A9E" w:rsidRPr="00E662E9" w:rsidRDefault="00C321C5" w:rsidP="003973FE">
            <w:pPr>
              <w:rPr>
                <w:rFonts w:ascii="Arial" w:hAnsi="Arial" w:cs="Arial"/>
                <w:sz w:val="18"/>
                <w:szCs w:val="18"/>
              </w:rPr>
            </w:pPr>
            <w:r>
              <w:rPr>
                <w:rFonts w:ascii="Arial" w:hAnsi="Arial" w:cs="Arial"/>
                <w:sz w:val="18"/>
                <w:szCs w:val="18"/>
              </w:rPr>
              <w:t xml:space="preserve">Start Date </w:t>
            </w:r>
          </w:p>
        </w:tc>
        <w:tc>
          <w:tcPr>
            <w:tcW w:w="1215" w:type="dxa"/>
            <w:gridSpan w:val="2"/>
            <w:tcBorders>
              <w:top w:val="single" w:sz="4" w:space="0" w:color="auto"/>
              <w:left w:val="single" w:sz="4" w:space="0" w:color="auto"/>
              <w:bottom w:val="single" w:sz="4" w:space="0" w:color="auto"/>
              <w:right w:val="single" w:sz="4" w:space="0" w:color="auto"/>
            </w:tcBorders>
          </w:tcPr>
          <w:p w:rsidR="006A4A9E" w:rsidRPr="00E662E9" w:rsidRDefault="00C321C5" w:rsidP="003973FE">
            <w:pPr>
              <w:rPr>
                <w:rFonts w:ascii="Arial" w:hAnsi="Arial" w:cs="Arial"/>
                <w:sz w:val="18"/>
                <w:szCs w:val="18"/>
              </w:rPr>
            </w:pPr>
            <w:r>
              <w:rPr>
                <w:rFonts w:ascii="Arial" w:hAnsi="Arial" w:cs="Arial"/>
                <w:sz w:val="18"/>
                <w:szCs w:val="18"/>
              </w:rPr>
              <w:t xml:space="preserve">End Date </w:t>
            </w:r>
          </w:p>
        </w:tc>
        <w:tc>
          <w:tcPr>
            <w:tcW w:w="972" w:type="dxa"/>
            <w:tcBorders>
              <w:top w:val="single" w:sz="4" w:space="0" w:color="auto"/>
              <w:left w:val="single" w:sz="4" w:space="0" w:color="auto"/>
              <w:bottom w:val="single" w:sz="4" w:space="0" w:color="auto"/>
              <w:right w:val="single" w:sz="4" w:space="0" w:color="auto"/>
            </w:tcBorders>
          </w:tcPr>
          <w:p w:rsidR="006A4A9E" w:rsidRPr="00E662E9" w:rsidRDefault="00C321C5" w:rsidP="003973FE">
            <w:pPr>
              <w:rPr>
                <w:rFonts w:ascii="Arial" w:hAnsi="Arial" w:cs="Arial"/>
                <w:sz w:val="18"/>
                <w:szCs w:val="18"/>
              </w:rPr>
            </w:pPr>
            <w:r>
              <w:rPr>
                <w:rFonts w:ascii="Arial" w:hAnsi="Arial" w:cs="Arial"/>
                <w:sz w:val="18"/>
                <w:szCs w:val="18"/>
              </w:rPr>
              <w:t xml:space="preserve">Remarks </w:t>
            </w:r>
          </w:p>
        </w:tc>
      </w:tr>
      <w:tr w:rsidR="00FE1106" w:rsidRPr="00E662E9" w:rsidTr="00987BC5">
        <w:trPr>
          <w:trHeight w:val="171"/>
        </w:trPr>
        <w:tc>
          <w:tcPr>
            <w:tcW w:w="828"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2160"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2232"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1071"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1215" w:type="dxa"/>
            <w:gridSpan w:val="2"/>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972"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r>
      <w:tr w:rsidR="00FE1106" w:rsidRPr="00E662E9" w:rsidTr="00987BC5">
        <w:trPr>
          <w:trHeight w:val="171"/>
        </w:trPr>
        <w:tc>
          <w:tcPr>
            <w:tcW w:w="828"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2160"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2232"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1071"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1215" w:type="dxa"/>
            <w:gridSpan w:val="2"/>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972"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r>
      <w:tr w:rsidR="00FE1106" w:rsidRPr="00E662E9" w:rsidTr="00987BC5">
        <w:trPr>
          <w:trHeight w:val="171"/>
        </w:trPr>
        <w:tc>
          <w:tcPr>
            <w:tcW w:w="828"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2160"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2232"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1071"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1215" w:type="dxa"/>
            <w:gridSpan w:val="2"/>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972"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r>
      <w:tr w:rsidR="00FE1106" w:rsidRPr="00E662E9" w:rsidTr="00987BC5">
        <w:trPr>
          <w:trHeight w:val="171"/>
        </w:trPr>
        <w:tc>
          <w:tcPr>
            <w:tcW w:w="828"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2160"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2232"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1071"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1215" w:type="dxa"/>
            <w:gridSpan w:val="2"/>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972"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r>
      <w:tr w:rsidR="00FE1106" w:rsidRPr="00E662E9" w:rsidTr="00987BC5">
        <w:trPr>
          <w:trHeight w:val="171"/>
        </w:trPr>
        <w:tc>
          <w:tcPr>
            <w:tcW w:w="828"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2160"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2232"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1071"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1215" w:type="dxa"/>
            <w:gridSpan w:val="2"/>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972"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r>
      <w:tr w:rsidR="00FE1106" w:rsidRPr="00E662E9" w:rsidTr="00987BC5">
        <w:trPr>
          <w:trHeight w:val="171"/>
        </w:trPr>
        <w:tc>
          <w:tcPr>
            <w:tcW w:w="828"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2160"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2232"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1071"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1080"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1215" w:type="dxa"/>
            <w:gridSpan w:val="2"/>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c>
          <w:tcPr>
            <w:tcW w:w="972" w:type="dxa"/>
            <w:tcBorders>
              <w:top w:val="single" w:sz="4" w:space="0" w:color="auto"/>
              <w:left w:val="single" w:sz="4" w:space="0" w:color="auto"/>
              <w:bottom w:val="single" w:sz="4" w:space="0" w:color="auto"/>
              <w:right w:val="single" w:sz="4" w:space="0" w:color="auto"/>
            </w:tcBorders>
          </w:tcPr>
          <w:p w:rsidR="00FE1106" w:rsidRDefault="00FE1106" w:rsidP="00FE1106">
            <w:pPr>
              <w:spacing w:line="360" w:lineRule="auto"/>
              <w:rPr>
                <w:rFonts w:ascii="Arial" w:hAnsi="Arial" w:cs="Arial"/>
                <w:sz w:val="18"/>
                <w:szCs w:val="18"/>
              </w:rPr>
            </w:pPr>
          </w:p>
        </w:tc>
      </w:tr>
    </w:tbl>
    <w:p w:rsidR="001C6254" w:rsidRDefault="001C6254">
      <w:pPr>
        <w:jc w:val="center"/>
        <w:rPr>
          <w:rFonts w:ascii="Arial" w:hAnsi="Arial" w:cs="Arial"/>
          <w:b/>
          <w:u w:val="single"/>
        </w:rPr>
      </w:pPr>
    </w:p>
    <w:p w:rsidR="001C6254" w:rsidRDefault="001C6254">
      <w:pPr>
        <w:spacing w:after="200" w:line="276" w:lineRule="auto"/>
        <w:rPr>
          <w:rFonts w:ascii="Arial" w:hAnsi="Arial" w:cs="Arial"/>
          <w:b/>
          <w:u w:val="single"/>
        </w:rPr>
      </w:pPr>
      <w:r>
        <w:rPr>
          <w:rFonts w:ascii="Arial" w:hAnsi="Arial" w:cs="Arial"/>
          <w:b/>
          <w:u w:val="single"/>
        </w:rPr>
        <w:br w:type="page"/>
      </w:r>
    </w:p>
    <w:tbl>
      <w:tblPr>
        <w:tblStyle w:val="TableGrid"/>
        <w:tblW w:w="9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432"/>
        <w:gridCol w:w="558"/>
        <w:gridCol w:w="6399"/>
        <w:gridCol w:w="1701"/>
      </w:tblGrid>
      <w:tr w:rsidR="001C6254" w:rsidRPr="000C0B1D" w:rsidTr="003973FE">
        <w:trPr>
          <w:trHeight w:val="450"/>
        </w:trPr>
        <w:tc>
          <w:tcPr>
            <w:tcW w:w="7857" w:type="dxa"/>
            <w:gridSpan w:val="4"/>
          </w:tcPr>
          <w:p w:rsidR="001C6254" w:rsidRPr="000C0B1D" w:rsidRDefault="001C6254" w:rsidP="003973FE">
            <w:pPr>
              <w:jc w:val="both"/>
              <w:rPr>
                <w:rFonts w:ascii="Arial" w:hAnsi="Arial" w:cs="Arial"/>
                <w:sz w:val="24"/>
                <w:szCs w:val="24"/>
              </w:rPr>
            </w:pPr>
          </w:p>
        </w:tc>
        <w:tc>
          <w:tcPr>
            <w:tcW w:w="1701" w:type="dxa"/>
          </w:tcPr>
          <w:p w:rsidR="001C6254" w:rsidRPr="0065481C" w:rsidRDefault="001C6254" w:rsidP="003973FE">
            <w:pPr>
              <w:jc w:val="both"/>
              <w:rPr>
                <w:rFonts w:ascii="Arial" w:hAnsi="Arial" w:cs="Arial"/>
                <w:b/>
                <w:u w:val="single"/>
              </w:rPr>
            </w:pPr>
            <w:r w:rsidRPr="0065481C">
              <w:rPr>
                <w:rFonts w:ascii="Arial" w:hAnsi="Arial" w:cs="Arial"/>
                <w:b/>
                <w:u w:val="single"/>
              </w:rPr>
              <w:t>Form-IV</w:t>
            </w:r>
          </w:p>
        </w:tc>
      </w:tr>
      <w:tr w:rsidR="001C6254" w:rsidRPr="006D1090" w:rsidTr="003973FE">
        <w:trPr>
          <w:trHeight w:val="567"/>
        </w:trPr>
        <w:tc>
          <w:tcPr>
            <w:tcW w:w="9558" w:type="dxa"/>
            <w:gridSpan w:val="5"/>
          </w:tcPr>
          <w:p w:rsidR="001C6254" w:rsidRPr="006D1090" w:rsidRDefault="00F35995" w:rsidP="003973FE">
            <w:pPr>
              <w:jc w:val="center"/>
              <w:rPr>
                <w:rFonts w:ascii="Arial" w:hAnsi="Arial" w:cs="Arial"/>
                <w:b/>
                <w:u w:val="single"/>
              </w:rPr>
            </w:pPr>
            <w:r>
              <w:rPr>
                <w:rFonts w:ascii="Arial" w:hAnsi="Arial" w:cs="Arial"/>
                <w:b/>
                <w:u w:val="single"/>
              </w:rPr>
              <w:t xml:space="preserve">Contract Form </w:t>
            </w:r>
            <w:r w:rsidR="001C6254">
              <w:rPr>
                <w:rFonts w:ascii="Arial" w:hAnsi="Arial" w:cs="Arial"/>
                <w:b/>
                <w:u w:val="single"/>
              </w:rPr>
              <w:t xml:space="preserve">  </w:t>
            </w:r>
          </w:p>
        </w:tc>
      </w:tr>
      <w:tr w:rsidR="00F35995" w:rsidRPr="006C09A3" w:rsidTr="00EB456D">
        <w:trPr>
          <w:trHeight w:val="1044"/>
        </w:trPr>
        <w:tc>
          <w:tcPr>
            <w:tcW w:w="9558" w:type="dxa"/>
            <w:gridSpan w:val="5"/>
          </w:tcPr>
          <w:p w:rsidR="00F35995" w:rsidRPr="006C09A3" w:rsidRDefault="006C09A3" w:rsidP="00974ED4">
            <w:pPr>
              <w:jc w:val="both"/>
              <w:rPr>
                <w:rFonts w:ascii="Arial" w:hAnsi="Arial" w:cs="Arial"/>
              </w:rPr>
            </w:pPr>
            <w:r w:rsidRPr="006C09A3">
              <w:rPr>
                <w:rFonts w:ascii="Arial" w:hAnsi="Arial" w:cs="Arial"/>
              </w:rPr>
              <w:t xml:space="preserve">THIS AGREEMENT </w:t>
            </w:r>
            <w:r>
              <w:rPr>
                <w:rFonts w:ascii="Arial" w:hAnsi="Arial" w:cs="Arial"/>
              </w:rPr>
              <w:t xml:space="preserve"> made the ______ day of _______ 20______ between Sector </w:t>
            </w:r>
            <w:r w:rsidR="00974ED4">
              <w:rPr>
                <w:rFonts w:ascii="Arial" w:hAnsi="Arial" w:cs="Arial"/>
              </w:rPr>
              <w:t xml:space="preserve">Commander </w:t>
            </w:r>
            <w:r>
              <w:rPr>
                <w:rFonts w:ascii="Arial" w:hAnsi="Arial" w:cs="Arial"/>
              </w:rPr>
              <w:t xml:space="preserve">Qasim Rangers Hali Road Hyderabad </w:t>
            </w:r>
            <w:r w:rsidR="0091621E">
              <w:rPr>
                <w:rFonts w:ascii="Arial" w:hAnsi="Arial" w:cs="Arial"/>
              </w:rPr>
              <w:t>(hereinafter called “the procuring agency”)</w:t>
            </w:r>
            <w:r w:rsidR="00082CA3">
              <w:rPr>
                <w:rFonts w:ascii="Arial" w:hAnsi="Arial" w:cs="Arial"/>
              </w:rPr>
              <w:t xml:space="preserve"> of the one part and </w:t>
            </w:r>
            <w:r w:rsidR="00082CA3" w:rsidRPr="002C5C31">
              <w:rPr>
                <w:rFonts w:ascii="Simplified Arabic Fixed" w:hAnsi="Simplified Arabic Fixed" w:cs="Simplified Arabic Fixed"/>
              </w:rPr>
              <w:t xml:space="preserve">(Name of service provider) </w:t>
            </w:r>
            <w:r w:rsidR="00082CA3">
              <w:rPr>
                <w:rFonts w:ascii="Arial" w:hAnsi="Arial" w:cs="Arial"/>
              </w:rPr>
              <w:t>of (</w:t>
            </w:r>
            <w:r w:rsidR="00082CA3" w:rsidRPr="002C5C31">
              <w:rPr>
                <w:rFonts w:ascii="Simplified Arabic Fixed" w:hAnsi="Simplified Arabic Fixed" w:cs="Simplified Arabic Fixed"/>
              </w:rPr>
              <w:t>city and country of service provider</w:t>
            </w:r>
            <w:r w:rsidR="00082CA3">
              <w:rPr>
                <w:rFonts w:ascii="Arial" w:hAnsi="Arial" w:cs="Arial"/>
              </w:rPr>
              <w:t xml:space="preserve">) </w:t>
            </w:r>
            <w:r w:rsidR="007719DB">
              <w:rPr>
                <w:rFonts w:ascii="Arial" w:hAnsi="Arial" w:cs="Arial"/>
              </w:rPr>
              <w:t xml:space="preserve">(hereinafter called “the Service Provider”) of the other part: </w:t>
            </w:r>
          </w:p>
        </w:tc>
      </w:tr>
      <w:tr w:rsidR="00EB456D" w:rsidRPr="0063162A" w:rsidTr="00DA7401">
        <w:trPr>
          <w:trHeight w:val="70"/>
        </w:trPr>
        <w:tc>
          <w:tcPr>
            <w:tcW w:w="468" w:type="dxa"/>
          </w:tcPr>
          <w:p w:rsidR="00EB456D" w:rsidRPr="0063162A" w:rsidRDefault="00EB456D" w:rsidP="00DA7401">
            <w:pPr>
              <w:rPr>
                <w:rFonts w:ascii="Arial" w:hAnsi="Arial" w:cs="Arial"/>
                <w:sz w:val="12"/>
                <w:szCs w:val="24"/>
              </w:rPr>
            </w:pPr>
          </w:p>
        </w:tc>
        <w:tc>
          <w:tcPr>
            <w:tcW w:w="9090" w:type="dxa"/>
            <w:gridSpan w:val="4"/>
          </w:tcPr>
          <w:p w:rsidR="00EB456D" w:rsidRPr="0063162A" w:rsidRDefault="00EB456D" w:rsidP="00DA7401">
            <w:pPr>
              <w:jc w:val="both"/>
              <w:rPr>
                <w:rFonts w:ascii="Arial" w:hAnsi="Arial" w:cs="Arial"/>
                <w:sz w:val="12"/>
                <w:szCs w:val="24"/>
              </w:rPr>
            </w:pPr>
          </w:p>
        </w:tc>
      </w:tr>
      <w:tr w:rsidR="007719DB" w:rsidRPr="006C09A3" w:rsidTr="00EB456D">
        <w:trPr>
          <w:trHeight w:val="1017"/>
        </w:trPr>
        <w:tc>
          <w:tcPr>
            <w:tcW w:w="9558" w:type="dxa"/>
            <w:gridSpan w:val="5"/>
          </w:tcPr>
          <w:p w:rsidR="007719DB" w:rsidRPr="006C09A3" w:rsidRDefault="007719DB" w:rsidP="007719DB">
            <w:pPr>
              <w:jc w:val="both"/>
              <w:rPr>
                <w:rFonts w:ascii="Arial" w:hAnsi="Arial" w:cs="Arial"/>
              </w:rPr>
            </w:pPr>
            <w:r>
              <w:rPr>
                <w:rFonts w:ascii="Arial" w:hAnsi="Arial" w:cs="Arial"/>
              </w:rPr>
              <w:t xml:space="preserve">WHEREAS  the procuring agency invited bids for certain services and </w:t>
            </w:r>
            <w:r w:rsidR="00525944">
              <w:rPr>
                <w:rFonts w:ascii="Arial" w:hAnsi="Arial" w:cs="Arial"/>
              </w:rPr>
              <w:t xml:space="preserve">ancillary service, viz, Highlighting projects </w:t>
            </w:r>
            <w:r w:rsidR="003253E1">
              <w:rPr>
                <w:rFonts w:ascii="Arial" w:hAnsi="Arial" w:cs="Arial"/>
              </w:rPr>
              <w:t xml:space="preserve">and achievement of Government of Sindh </w:t>
            </w:r>
            <w:r w:rsidR="00C65C69">
              <w:rPr>
                <w:rFonts w:ascii="Arial" w:hAnsi="Arial" w:cs="Arial"/>
              </w:rPr>
              <w:t>on Digital</w:t>
            </w:r>
            <w:r w:rsidR="00204695">
              <w:rPr>
                <w:rFonts w:ascii="Arial" w:hAnsi="Arial" w:cs="Arial"/>
              </w:rPr>
              <w:t xml:space="preserve"> Marketing Forum </w:t>
            </w:r>
            <w:r w:rsidR="002C4123">
              <w:rPr>
                <w:rFonts w:ascii="Arial" w:hAnsi="Arial" w:cs="Arial"/>
              </w:rPr>
              <w:t xml:space="preserve">and has accepted </w:t>
            </w:r>
            <w:r w:rsidR="00EF039A">
              <w:rPr>
                <w:rFonts w:ascii="Arial" w:hAnsi="Arial" w:cs="Arial"/>
              </w:rPr>
              <w:t xml:space="preserve">a bid by the service provider for the supply </w:t>
            </w:r>
            <w:r w:rsidR="001B14BE">
              <w:rPr>
                <w:rFonts w:ascii="Arial" w:hAnsi="Arial" w:cs="Arial"/>
              </w:rPr>
              <w:t>of those service in the sum of (</w:t>
            </w:r>
            <w:r w:rsidR="001B14BE" w:rsidRPr="002C5C31">
              <w:rPr>
                <w:rFonts w:ascii="Simplified Arabic Fixed" w:hAnsi="Simplified Arabic Fixed" w:cs="Simplified Arabic Fixed"/>
              </w:rPr>
              <w:t xml:space="preserve">contract price </w:t>
            </w:r>
            <w:r w:rsidR="003C13E7" w:rsidRPr="002C5C31">
              <w:rPr>
                <w:rFonts w:ascii="Simplified Arabic Fixed" w:hAnsi="Simplified Arabic Fixed" w:cs="Simplified Arabic Fixed"/>
              </w:rPr>
              <w:t>in words and figures</w:t>
            </w:r>
            <w:r w:rsidR="003C13E7">
              <w:rPr>
                <w:rFonts w:ascii="Arial" w:hAnsi="Arial" w:cs="Arial"/>
              </w:rPr>
              <w:t xml:space="preserve">) (hereinafter called “the contract price). </w:t>
            </w:r>
          </w:p>
        </w:tc>
      </w:tr>
      <w:tr w:rsidR="00EB456D" w:rsidRPr="0063162A" w:rsidTr="00DA7401">
        <w:trPr>
          <w:trHeight w:val="70"/>
        </w:trPr>
        <w:tc>
          <w:tcPr>
            <w:tcW w:w="468" w:type="dxa"/>
          </w:tcPr>
          <w:p w:rsidR="00EB456D" w:rsidRPr="0063162A" w:rsidRDefault="00EB456D" w:rsidP="00DA7401">
            <w:pPr>
              <w:rPr>
                <w:rFonts w:ascii="Arial" w:hAnsi="Arial" w:cs="Arial"/>
                <w:sz w:val="12"/>
                <w:szCs w:val="24"/>
              </w:rPr>
            </w:pPr>
          </w:p>
        </w:tc>
        <w:tc>
          <w:tcPr>
            <w:tcW w:w="9090" w:type="dxa"/>
            <w:gridSpan w:val="4"/>
          </w:tcPr>
          <w:p w:rsidR="00EB456D" w:rsidRPr="0063162A" w:rsidRDefault="00EB456D" w:rsidP="00DA7401">
            <w:pPr>
              <w:jc w:val="both"/>
              <w:rPr>
                <w:rFonts w:ascii="Arial" w:hAnsi="Arial" w:cs="Arial"/>
                <w:sz w:val="12"/>
                <w:szCs w:val="24"/>
              </w:rPr>
            </w:pPr>
          </w:p>
        </w:tc>
      </w:tr>
      <w:tr w:rsidR="003C13E7" w:rsidRPr="006C09A3" w:rsidTr="00494979">
        <w:trPr>
          <w:trHeight w:val="270"/>
        </w:trPr>
        <w:tc>
          <w:tcPr>
            <w:tcW w:w="9558" w:type="dxa"/>
            <w:gridSpan w:val="5"/>
          </w:tcPr>
          <w:p w:rsidR="003C13E7" w:rsidRDefault="00850850" w:rsidP="007719DB">
            <w:pPr>
              <w:jc w:val="both"/>
              <w:rPr>
                <w:rFonts w:ascii="Arial" w:hAnsi="Arial" w:cs="Arial"/>
              </w:rPr>
            </w:pPr>
            <w:r>
              <w:rPr>
                <w:rFonts w:ascii="Arial" w:hAnsi="Arial" w:cs="Arial"/>
              </w:rPr>
              <w:t>NOW THIS AGREEMENT WITNESSETH AS FOLLOW</w:t>
            </w:r>
            <w:r w:rsidR="00AC4DF1">
              <w:rPr>
                <w:rFonts w:ascii="Arial" w:hAnsi="Arial" w:cs="Arial"/>
              </w:rPr>
              <w:t>S</w:t>
            </w:r>
            <w:r>
              <w:rPr>
                <w:rFonts w:ascii="Arial" w:hAnsi="Arial" w:cs="Arial"/>
              </w:rPr>
              <w:t xml:space="preserve">: </w:t>
            </w:r>
          </w:p>
        </w:tc>
      </w:tr>
      <w:tr w:rsidR="00494979" w:rsidRPr="0063162A" w:rsidTr="00DA7401">
        <w:trPr>
          <w:trHeight w:val="70"/>
        </w:trPr>
        <w:tc>
          <w:tcPr>
            <w:tcW w:w="468" w:type="dxa"/>
          </w:tcPr>
          <w:p w:rsidR="00494979" w:rsidRPr="0063162A" w:rsidRDefault="00494979" w:rsidP="00DA7401">
            <w:pPr>
              <w:rPr>
                <w:rFonts w:ascii="Arial" w:hAnsi="Arial" w:cs="Arial"/>
                <w:sz w:val="12"/>
                <w:szCs w:val="24"/>
              </w:rPr>
            </w:pPr>
          </w:p>
        </w:tc>
        <w:tc>
          <w:tcPr>
            <w:tcW w:w="9090" w:type="dxa"/>
            <w:gridSpan w:val="4"/>
          </w:tcPr>
          <w:p w:rsidR="00494979" w:rsidRPr="0063162A" w:rsidRDefault="00494979" w:rsidP="00DA7401">
            <w:pPr>
              <w:jc w:val="both"/>
              <w:rPr>
                <w:rFonts w:ascii="Arial" w:hAnsi="Arial" w:cs="Arial"/>
                <w:sz w:val="12"/>
                <w:szCs w:val="24"/>
              </w:rPr>
            </w:pPr>
          </w:p>
        </w:tc>
      </w:tr>
      <w:tr w:rsidR="00850850" w:rsidRPr="006C09A3" w:rsidTr="00494979">
        <w:trPr>
          <w:trHeight w:val="432"/>
        </w:trPr>
        <w:tc>
          <w:tcPr>
            <w:tcW w:w="9558" w:type="dxa"/>
            <w:gridSpan w:val="5"/>
          </w:tcPr>
          <w:p w:rsidR="00850850" w:rsidRDefault="00850850" w:rsidP="00DC48E2">
            <w:pPr>
              <w:jc w:val="both"/>
              <w:rPr>
                <w:rFonts w:ascii="Arial" w:hAnsi="Arial" w:cs="Arial"/>
              </w:rPr>
            </w:pPr>
            <w:r>
              <w:rPr>
                <w:rFonts w:ascii="Arial" w:hAnsi="Arial" w:cs="Arial"/>
              </w:rPr>
              <w:t>1.</w:t>
            </w:r>
            <w:r>
              <w:rPr>
                <w:rFonts w:ascii="Arial" w:hAnsi="Arial" w:cs="Arial"/>
              </w:rPr>
              <w:tab/>
            </w:r>
            <w:r w:rsidR="000F1371">
              <w:rPr>
                <w:rFonts w:ascii="Arial" w:hAnsi="Arial" w:cs="Arial"/>
              </w:rPr>
              <w:t xml:space="preserve">In this </w:t>
            </w:r>
            <w:r w:rsidR="00DC48E2">
              <w:rPr>
                <w:rFonts w:ascii="Arial" w:hAnsi="Arial" w:cs="Arial"/>
              </w:rPr>
              <w:t xml:space="preserve">agreement words and expressions shall have </w:t>
            </w:r>
            <w:r w:rsidR="009724F5">
              <w:rPr>
                <w:rFonts w:ascii="Arial" w:hAnsi="Arial" w:cs="Arial"/>
              </w:rPr>
              <w:t xml:space="preserve">the same meanings as are </w:t>
            </w:r>
            <w:r w:rsidR="00E23E8F">
              <w:rPr>
                <w:rFonts w:ascii="Arial" w:hAnsi="Arial" w:cs="Arial"/>
              </w:rPr>
              <w:t xml:space="preserve">respectively </w:t>
            </w:r>
            <w:r w:rsidR="000776E1">
              <w:rPr>
                <w:rFonts w:ascii="Arial" w:hAnsi="Arial" w:cs="Arial"/>
              </w:rPr>
              <w:t xml:space="preserve">assigned to them in the conditions of contract referred to. </w:t>
            </w:r>
          </w:p>
        </w:tc>
      </w:tr>
      <w:tr w:rsidR="00494979" w:rsidRPr="0063162A" w:rsidTr="00DA7401">
        <w:trPr>
          <w:trHeight w:val="70"/>
        </w:trPr>
        <w:tc>
          <w:tcPr>
            <w:tcW w:w="468" w:type="dxa"/>
          </w:tcPr>
          <w:p w:rsidR="00494979" w:rsidRPr="0063162A" w:rsidRDefault="00494979" w:rsidP="00DA7401">
            <w:pPr>
              <w:rPr>
                <w:rFonts w:ascii="Arial" w:hAnsi="Arial" w:cs="Arial"/>
                <w:sz w:val="12"/>
                <w:szCs w:val="24"/>
              </w:rPr>
            </w:pPr>
          </w:p>
        </w:tc>
        <w:tc>
          <w:tcPr>
            <w:tcW w:w="9090" w:type="dxa"/>
            <w:gridSpan w:val="4"/>
          </w:tcPr>
          <w:p w:rsidR="00494979" w:rsidRPr="0063162A" w:rsidRDefault="00494979" w:rsidP="00DA7401">
            <w:pPr>
              <w:jc w:val="both"/>
              <w:rPr>
                <w:rFonts w:ascii="Arial" w:hAnsi="Arial" w:cs="Arial"/>
                <w:sz w:val="12"/>
                <w:szCs w:val="24"/>
              </w:rPr>
            </w:pPr>
          </w:p>
        </w:tc>
      </w:tr>
      <w:tr w:rsidR="000776E1" w:rsidRPr="006C09A3" w:rsidTr="00494979">
        <w:trPr>
          <w:trHeight w:val="468"/>
        </w:trPr>
        <w:tc>
          <w:tcPr>
            <w:tcW w:w="9558" w:type="dxa"/>
            <w:gridSpan w:val="5"/>
          </w:tcPr>
          <w:p w:rsidR="000776E1" w:rsidRDefault="00D56025" w:rsidP="006A5097">
            <w:pPr>
              <w:jc w:val="both"/>
              <w:rPr>
                <w:rFonts w:ascii="Arial" w:hAnsi="Arial" w:cs="Arial"/>
              </w:rPr>
            </w:pPr>
            <w:r>
              <w:rPr>
                <w:rFonts w:ascii="Arial" w:hAnsi="Arial" w:cs="Arial"/>
              </w:rPr>
              <w:t>2.</w:t>
            </w:r>
            <w:r>
              <w:rPr>
                <w:rFonts w:ascii="Arial" w:hAnsi="Arial" w:cs="Arial"/>
              </w:rPr>
              <w:tab/>
            </w:r>
            <w:r w:rsidR="0099227D">
              <w:rPr>
                <w:rFonts w:ascii="Arial" w:hAnsi="Arial" w:cs="Arial"/>
              </w:rPr>
              <w:t xml:space="preserve">The following documents </w:t>
            </w:r>
            <w:r w:rsidR="006A5097">
              <w:rPr>
                <w:rFonts w:ascii="Arial" w:hAnsi="Arial" w:cs="Arial"/>
              </w:rPr>
              <w:t xml:space="preserve">shall be deemed to form and be read </w:t>
            </w:r>
            <w:r w:rsidR="00D95FD6">
              <w:rPr>
                <w:rFonts w:ascii="Arial" w:hAnsi="Arial" w:cs="Arial"/>
              </w:rPr>
              <w:t xml:space="preserve">and constructed as part of this agreement, viz : </w:t>
            </w:r>
            <w:r w:rsidR="00226EE7">
              <w:rPr>
                <w:rFonts w:ascii="Arial" w:hAnsi="Arial" w:cs="Arial"/>
              </w:rPr>
              <w:t xml:space="preserve"> </w:t>
            </w:r>
          </w:p>
        </w:tc>
      </w:tr>
      <w:tr w:rsidR="00494979" w:rsidRPr="0063162A" w:rsidTr="00DA7401">
        <w:trPr>
          <w:trHeight w:val="70"/>
        </w:trPr>
        <w:tc>
          <w:tcPr>
            <w:tcW w:w="468" w:type="dxa"/>
          </w:tcPr>
          <w:p w:rsidR="00494979" w:rsidRPr="0063162A" w:rsidRDefault="00494979" w:rsidP="00DA7401">
            <w:pPr>
              <w:rPr>
                <w:rFonts w:ascii="Arial" w:hAnsi="Arial" w:cs="Arial"/>
                <w:sz w:val="12"/>
                <w:szCs w:val="24"/>
              </w:rPr>
            </w:pPr>
          </w:p>
        </w:tc>
        <w:tc>
          <w:tcPr>
            <w:tcW w:w="9090" w:type="dxa"/>
            <w:gridSpan w:val="4"/>
          </w:tcPr>
          <w:p w:rsidR="00494979" w:rsidRPr="0063162A" w:rsidRDefault="00494979" w:rsidP="00DA7401">
            <w:pPr>
              <w:jc w:val="both"/>
              <w:rPr>
                <w:rFonts w:ascii="Arial" w:hAnsi="Arial" w:cs="Arial"/>
                <w:sz w:val="12"/>
                <w:szCs w:val="24"/>
              </w:rPr>
            </w:pPr>
          </w:p>
        </w:tc>
      </w:tr>
      <w:tr w:rsidR="00D95FD6" w:rsidRPr="006C09A3" w:rsidTr="000F4212">
        <w:trPr>
          <w:trHeight w:val="198"/>
        </w:trPr>
        <w:tc>
          <w:tcPr>
            <w:tcW w:w="900" w:type="dxa"/>
            <w:gridSpan w:val="2"/>
          </w:tcPr>
          <w:p w:rsidR="00D95FD6" w:rsidRDefault="000F4212" w:rsidP="00494979">
            <w:pPr>
              <w:spacing w:line="360" w:lineRule="auto"/>
              <w:jc w:val="both"/>
              <w:rPr>
                <w:rFonts w:ascii="Arial" w:hAnsi="Arial" w:cs="Arial"/>
              </w:rPr>
            </w:pPr>
            <w:r>
              <w:rPr>
                <w:rFonts w:ascii="Arial" w:hAnsi="Arial" w:cs="Arial"/>
              </w:rPr>
              <w:tab/>
            </w:r>
          </w:p>
        </w:tc>
        <w:tc>
          <w:tcPr>
            <w:tcW w:w="558" w:type="dxa"/>
          </w:tcPr>
          <w:p w:rsidR="00D95FD6" w:rsidRDefault="00D95FD6" w:rsidP="00494979">
            <w:pPr>
              <w:spacing w:line="360" w:lineRule="auto"/>
              <w:jc w:val="both"/>
              <w:rPr>
                <w:rFonts w:ascii="Arial" w:hAnsi="Arial" w:cs="Arial"/>
              </w:rPr>
            </w:pPr>
            <w:r>
              <w:rPr>
                <w:rFonts w:ascii="Arial" w:hAnsi="Arial" w:cs="Arial"/>
              </w:rPr>
              <w:t>(a)</w:t>
            </w:r>
          </w:p>
        </w:tc>
        <w:tc>
          <w:tcPr>
            <w:tcW w:w="8100" w:type="dxa"/>
            <w:gridSpan w:val="2"/>
          </w:tcPr>
          <w:p w:rsidR="00D95FD6" w:rsidRDefault="000F4212" w:rsidP="00494979">
            <w:pPr>
              <w:spacing w:line="360" w:lineRule="auto"/>
              <w:jc w:val="both"/>
              <w:rPr>
                <w:rFonts w:ascii="Arial" w:hAnsi="Arial" w:cs="Arial"/>
              </w:rPr>
            </w:pPr>
            <w:r>
              <w:rPr>
                <w:rFonts w:ascii="Arial" w:hAnsi="Arial" w:cs="Arial"/>
              </w:rPr>
              <w:t xml:space="preserve">The Bid Form and the price schedule submitted by the Bidder: </w:t>
            </w:r>
          </w:p>
        </w:tc>
      </w:tr>
      <w:tr w:rsidR="000F4212" w:rsidRPr="006C09A3" w:rsidTr="000F4212">
        <w:trPr>
          <w:trHeight w:val="207"/>
        </w:trPr>
        <w:tc>
          <w:tcPr>
            <w:tcW w:w="900" w:type="dxa"/>
            <w:gridSpan w:val="2"/>
          </w:tcPr>
          <w:p w:rsidR="000F4212" w:rsidRDefault="000F4212" w:rsidP="00494979">
            <w:pPr>
              <w:spacing w:line="360" w:lineRule="auto"/>
              <w:jc w:val="both"/>
              <w:rPr>
                <w:rFonts w:ascii="Arial" w:hAnsi="Arial" w:cs="Arial"/>
              </w:rPr>
            </w:pPr>
          </w:p>
        </w:tc>
        <w:tc>
          <w:tcPr>
            <w:tcW w:w="558" w:type="dxa"/>
          </w:tcPr>
          <w:p w:rsidR="000F4212" w:rsidRDefault="000F4212" w:rsidP="00494979">
            <w:pPr>
              <w:spacing w:line="360" w:lineRule="auto"/>
              <w:jc w:val="both"/>
              <w:rPr>
                <w:rFonts w:ascii="Arial" w:hAnsi="Arial" w:cs="Arial"/>
              </w:rPr>
            </w:pPr>
            <w:r>
              <w:rPr>
                <w:rFonts w:ascii="Arial" w:hAnsi="Arial" w:cs="Arial"/>
              </w:rPr>
              <w:t xml:space="preserve">(b) </w:t>
            </w:r>
          </w:p>
        </w:tc>
        <w:tc>
          <w:tcPr>
            <w:tcW w:w="8100" w:type="dxa"/>
            <w:gridSpan w:val="2"/>
          </w:tcPr>
          <w:p w:rsidR="000F4212" w:rsidRDefault="00005122" w:rsidP="00494979">
            <w:pPr>
              <w:spacing w:line="360" w:lineRule="auto"/>
              <w:jc w:val="both"/>
              <w:rPr>
                <w:rFonts w:ascii="Arial" w:hAnsi="Arial" w:cs="Arial"/>
              </w:rPr>
            </w:pPr>
            <w:r>
              <w:rPr>
                <w:rFonts w:ascii="Arial" w:hAnsi="Arial" w:cs="Arial"/>
              </w:rPr>
              <w:t xml:space="preserve">The schedule of requirements </w:t>
            </w:r>
          </w:p>
        </w:tc>
      </w:tr>
      <w:tr w:rsidR="00005122" w:rsidRPr="006C09A3" w:rsidTr="000F4212">
        <w:trPr>
          <w:trHeight w:val="207"/>
        </w:trPr>
        <w:tc>
          <w:tcPr>
            <w:tcW w:w="900" w:type="dxa"/>
            <w:gridSpan w:val="2"/>
          </w:tcPr>
          <w:p w:rsidR="00005122" w:rsidRDefault="00005122" w:rsidP="00494979">
            <w:pPr>
              <w:spacing w:line="360" w:lineRule="auto"/>
              <w:jc w:val="both"/>
              <w:rPr>
                <w:rFonts w:ascii="Arial" w:hAnsi="Arial" w:cs="Arial"/>
              </w:rPr>
            </w:pPr>
          </w:p>
        </w:tc>
        <w:tc>
          <w:tcPr>
            <w:tcW w:w="558" w:type="dxa"/>
          </w:tcPr>
          <w:p w:rsidR="00005122" w:rsidRDefault="00005122" w:rsidP="00494979">
            <w:pPr>
              <w:spacing w:line="360" w:lineRule="auto"/>
              <w:jc w:val="both"/>
              <w:rPr>
                <w:rFonts w:ascii="Arial" w:hAnsi="Arial" w:cs="Arial"/>
              </w:rPr>
            </w:pPr>
            <w:r>
              <w:rPr>
                <w:rFonts w:ascii="Arial" w:hAnsi="Arial" w:cs="Arial"/>
              </w:rPr>
              <w:t xml:space="preserve">(c) </w:t>
            </w:r>
          </w:p>
        </w:tc>
        <w:tc>
          <w:tcPr>
            <w:tcW w:w="8100" w:type="dxa"/>
            <w:gridSpan w:val="2"/>
          </w:tcPr>
          <w:p w:rsidR="00005122" w:rsidRDefault="0013367D" w:rsidP="00494979">
            <w:pPr>
              <w:spacing w:line="360" w:lineRule="auto"/>
              <w:jc w:val="both"/>
              <w:rPr>
                <w:rFonts w:ascii="Arial" w:hAnsi="Arial" w:cs="Arial"/>
              </w:rPr>
            </w:pPr>
            <w:r>
              <w:rPr>
                <w:rFonts w:ascii="Arial" w:hAnsi="Arial" w:cs="Arial"/>
              </w:rPr>
              <w:t xml:space="preserve">The General Conditions of contract </w:t>
            </w:r>
          </w:p>
        </w:tc>
      </w:tr>
      <w:tr w:rsidR="0013367D" w:rsidRPr="006C09A3" w:rsidTr="000F4212">
        <w:trPr>
          <w:trHeight w:val="207"/>
        </w:trPr>
        <w:tc>
          <w:tcPr>
            <w:tcW w:w="900" w:type="dxa"/>
            <w:gridSpan w:val="2"/>
          </w:tcPr>
          <w:p w:rsidR="0013367D" w:rsidRDefault="0013367D" w:rsidP="00494979">
            <w:pPr>
              <w:spacing w:line="360" w:lineRule="auto"/>
              <w:jc w:val="both"/>
              <w:rPr>
                <w:rFonts w:ascii="Arial" w:hAnsi="Arial" w:cs="Arial"/>
              </w:rPr>
            </w:pPr>
          </w:p>
        </w:tc>
        <w:tc>
          <w:tcPr>
            <w:tcW w:w="558" w:type="dxa"/>
          </w:tcPr>
          <w:p w:rsidR="0013367D" w:rsidRDefault="0013367D" w:rsidP="00494979">
            <w:pPr>
              <w:spacing w:line="360" w:lineRule="auto"/>
              <w:jc w:val="both"/>
              <w:rPr>
                <w:rFonts w:ascii="Arial" w:hAnsi="Arial" w:cs="Arial"/>
              </w:rPr>
            </w:pPr>
            <w:r>
              <w:rPr>
                <w:rFonts w:ascii="Arial" w:hAnsi="Arial" w:cs="Arial"/>
              </w:rPr>
              <w:t>(d)</w:t>
            </w:r>
          </w:p>
        </w:tc>
        <w:tc>
          <w:tcPr>
            <w:tcW w:w="8100" w:type="dxa"/>
            <w:gridSpan w:val="2"/>
          </w:tcPr>
          <w:p w:rsidR="0013367D" w:rsidRDefault="00D40CEA" w:rsidP="00494979">
            <w:pPr>
              <w:spacing w:line="360" w:lineRule="auto"/>
              <w:jc w:val="both"/>
              <w:rPr>
                <w:rFonts w:ascii="Arial" w:hAnsi="Arial" w:cs="Arial"/>
              </w:rPr>
            </w:pPr>
            <w:r>
              <w:rPr>
                <w:rFonts w:ascii="Arial" w:hAnsi="Arial" w:cs="Arial"/>
              </w:rPr>
              <w:t xml:space="preserve">The special conditions of contract, and </w:t>
            </w:r>
          </w:p>
        </w:tc>
      </w:tr>
      <w:tr w:rsidR="00D40CEA" w:rsidRPr="006C09A3" w:rsidTr="00D40CEA">
        <w:trPr>
          <w:trHeight w:val="396"/>
        </w:trPr>
        <w:tc>
          <w:tcPr>
            <w:tcW w:w="900" w:type="dxa"/>
            <w:gridSpan w:val="2"/>
          </w:tcPr>
          <w:p w:rsidR="00D40CEA" w:rsidRDefault="00D40CEA" w:rsidP="00494979">
            <w:pPr>
              <w:spacing w:line="360" w:lineRule="auto"/>
              <w:jc w:val="both"/>
              <w:rPr>
                <w:rFonts w:ascii="Arial" w:hAnsi="Arial" w:cs="Arial"/>
              </w:rPr>
            </w:pPr>
          </w:p>
        </w:tc>
        <w:tc>
          <w:tcPr>
            <w:tcW w:w="558" w:type="dxa"/>
          </w:tcPr>
          <w:p w:rsidR="00D40CEA" w:rsidRDefault="00D40CEA" w:rsidP="00494979">
            <w:pPr>
              <w:spacing w:line="360" w:lineRule="auto"/>
              <w:jc w:val="both"/>
              <w:rPr>
                <w:rFonts w:ascii="Arial" w:hAnsi="Arial" w:cs="Arial"/>
              </w:rPr>
            </w:pPr>
            <w:r>
              <w:rPr>
                <w:rFonts w:ascii="Arial" w:hAnsi="Arial" w:cs="Arial"/>
              </w:rPr>
              <w:t>(e)</w:t>
            </w:r>
          </w:p>
        </w:tc>
        <w:tc>
          <w:tcPr>
            <w:tcW w:w="8100" w:type="dxa"/>
            <w:gridSpan w:val="2"/>
          </w:tcPr>
          <w:p w:rsidR="00D40CEA" w:rsidRDefault="00D40CEA" w:rsidP="00494979">
            <w:pPr>
              <w:spacing w:line="360" w:lineRule="auto"/>
              <w:jc w:val="both"/>
              <w:rPr>
                <w:rFonts w:ascii="Arial" w:hAnsi="Arial" w:cs="Arial"/>
              </w:rPr>
            </w:pPr>
            <w:r>
              <w:rPr>
                <w:rFonts w:ascii="Arial" w:hAnsi="Arial" w:cs="Arial"/>
              </w:rPr>
              <w:t xml:space="preserve">The procuring agency’s Notification of award </w:t>
            </w:r>
          </w:p>
        </w:tc>
      </w:tr>
      <w:tr w:rsidR="00D40CEA" w:rsidRPr="006C09A3" w:rsidTr="00E204D8">
        <w:trPr>
          <w:trHeight w:val="1098"/>
        </w:trPr>
        <w:tc>
          <w:tcPr>
            <w:tcW w:w="9558" w:type="dxa"/>
            <w:gridSpan w:val="5"/>
          </w:tcPr>
          <w:p w:rsidR="00D40CEA" w:rsidRDefault="00D40CEA" w:rsidP="00096EEA">
            <w:pPr>
              <w:jc w:val="both"/>
              <w:rPr>
                <w:rFonts w:ascii="Arial" w:hAnsi="Arial" w:cs="Arial"/>
              </w:rPr>
            </w:pPr>
            <w:r>
              <w:rPr>
                <w:rFonts w:ascii="Arial" w:hAnsi="Arial" w:cs="Arial"/>
              </w:rPr>
              <w:t>3.</w:t>
            </w:r>
            <w:r>
              <w:rPr>
                <w:rFonts w:ascii="Arial" w:hAnsi="Arial" w:cs="Arial"/>
              </w:rPr>
              <w:tab/>
            </w:r>
            <w:r w:rsidR="00DF6612">
              <w:rPr>
                <w:rFonts w:ascii="Arial" w:hAnsi="Arial" w:cs="Arial"/>
              </w:rPr>
              <w:t xml:space="preserve">In consideration of the payments to be made by the procuring agency to the service provider as hereinafter </w:t>
            </w:r>
            <w:r w:rsidR="00096EEA">
              <w:rPr>
                <w:rFonts w:ascii="Arial" w:hAnsi="Arial" w:cs="Arial"/>
              </w:rPr>
              <w:t xml:space="preserve">mentioned, the service provider hereby </w:t>
            </w:r>
            <w:r w:rsidR="00F01762">
              <w:rPr>
                <w:rFonts w:ascii="Arial" w:hAnsi="Arial" w:cs="Arial"/>
              </w:rPr>
              <w:t xml:space="preserve">covenants with the procuring agency to </w:t>
            </w:r>
            <w:r w:rsidR="00E204D8">
              <w:rPr>
                <w:rFonts w:ascii="Arial" w:hAnsi="Arial" w:cs="Arial"/>
              </w:rPr>
              <w:t>provide</w:t>
            </w:r>
            <w:r w:rsidR="00F01762">
              <w:rPr>
                <w:rFonts w:ascii="Arial" w:hAnsi="Arial" w:cs="Arial"/>
              </w:rPr>
              <w:t xml:space="preserve"> the goods and services and to </w:t>
            </w:r>
            <w:r w:rsidR="00115DDC">
              <w:rPr>
                <w:rFonts w:ascii="Arial" w:hAnsi="Arial" w:cs="Arial"/>
              </w:rPr>
              <w:t xml:space="preserve">remedy defect therein in conformity in all </w:t>
            </w:r>
            <w:r w:rsidR="00E204D8">
              <w:rPr>
                <w:rFonts w:ascii="Arial" w:hAnsi="Arial" w:cs="Arial"/>
              </w:rPr>
              <w:t xml:space="preserve">respects with the provisions of the contract. </w:t>
            </w:r>
            <w:r w:rsidR="00096EEA">
              <w:rPr>
                <w:rFonts w:ascii="Arial" w:hAnsi="Arial" w:cs="Arial"/>
              </w:rPr>
              <w:t xml:space="preserve"> </w:t>
            </w:r>
          </w:p>
        </w:tc>
      </w:tr>
      <w:tr w:rsidR="00494979" w:rsidRPr="0063162A" w:rsidTr="00DA7401">
        <w:trPr>
          <w:trHeight w:val="70"/>
        </w:trPr>
        <w:tc>
          <w:tcPr>
            <w:tcW w:w="468" w:type="dxa"/>
          </w:tcPr>
          <w:p w:rsidR="00494979" w:rsidRPr="0063162A" w:rsidRDefault="00494979" w:rsidP="00DA7401">
            <w:pPr>
              <w:rPr>
                <w:rFonts w:ascii="Arial" w:hAnsi="Arial" w:cs="Arial"/>
                <w:sz w:val="12"/>
                <w:szCs w:val="24"/>
              </w:rPr>
            </w:pPr>
          </w:p>
        </w:tc>
        <w:tc>
          <w:tcPr>
            <w:tcW w:w="9090" w:type="dxa"/>
            <w:gridSpan w:val="4"/>
          </w:tcPr>
          <w:p w:rsidR="00494979" w:rsidRPr="0063162A" w:rsidRDefault="00494979" w:rsidP="00DA7401">
            <w:pPr>
              <w:jc w:val="both"/>
              <w:rPr>
                <w:rFonts w:ascii="Arial" w:hAnsi="Arial" w:cs="Arial"/>
                <w:sz w:val="12"/>
                <w:szCs w:val="24"/>
              </w:rPr>
            </w:pPr>
          </w:p>
        </w:tc>
      </w:tr>
      <w:tr w:rsidR="00E204D8" w:rsidRPr="006C09A3" w:rsidTr="007673C1">
        <w:trPr>
          <w:trHeight w:val="1143"/>
        </w:trPr>
        <w:tc>
          <w:tcPr>
            <w:tcW w:w="9558" w:type="dxa"/>
            <w:gridSpan w:val="5"/>
          </w:tcPr>
          <w:p w:rsidR="00E204D8" w:rsidRDefault="00E204D8" w:rsidP="007673C1">
            <w:pPr>
              <w:jc w:val="both"/>
              <w:rPr>
                <w:rFonts w:ascii="Arial" w:hAnsi="Arial" w:cs="Arial"/>
              </w:rPr>
            </w:pPr>
            <w:r>
              <w:rPr>
                <w:rFonts w:ascii="Arial" w:hAnsi="Arial" w:cs="Arial"/>
              </w:rPr>
              <w:t>4.</w:t>
            </w:r>
            <w:r>
              <w:rPr>
                <w:rFonts w:ascii="Arial" w:hAnsi="Arial" w:cs="Arial"/>
              </w:rPr>
              <w:tab/>
            </w:r>
            <w:r w:rsidR="00D30B0E">
              <w:rPr>
                <w:rFonts w:ascii="Arial" w:hAnsi="Arial" w:cs="Arial"/>
              </w:rPr>
              <w:t xml:space="preserve">The procuring </w:t>
            </w:r>
            <w:r w:rsidR="00695BEC">
              <w:rPr>
                <w:rFonts w:ascii="Arial" w:hAnsi="Arial" w:cs="Arial"/>
              </w:rPr>
              <w:t>agency hereby covenants</w:t>
            </w:r>
            <w:r w:rsidR="000F4179">
              <w:rPr>
                <w:rFonts w:ascii="Arial" w:hAnsi="Arial" w:cs="Arial"/>
              </w:rPr>
              <w:t xml:space="preserve"> </w:t>
            </w:r>
            <w:r w:rsidR="00E018CD">
              <w:rPr>
                <w:rFonts w:ascii="Arial" w:hAnsi="Arial" w:cs="Arial"/>
              </w:rPr>
              <w:t xml:space="preserve">to pay the service provider in consideration of the provisions </w:t>
            </w:r>
            <w:r w:rsidR="00695BEC">
              <w:rPr>
                <w:rFonts w:ascii="Arial" w:hAnsi="Arial" w:cs="Arial"/>
              </w:rPr>
              <w:t xml:space="preserve"> </w:t>
            </w:r>
            <w:r w:rsidR="00455CA3">
              <w:rPr>
                <w:rFonts w:ascii="Arial" w:hAnsi="Arial" w:cs="Arial"/>
              </w:rPr>
              <w:t xml:space="preserve">of the goods </w:t>
            </w:r>
            <w:r w:rsidR="00A35A92">
              <w:rPr>
                <w:rFonts w:ascii="Arial" w:hAnsi="Arial" w:cs="Arial"/>
              </w:rPr>
              <w:t xml:space="preserve">and services and the remedying </w:t>
            </w:r>
            <w:r w:rsidR="00C96531">
              <w:rPr>
                <w:rFonts w:ascii="Arial" w:hAnsi="Arial" w:cs="Arial"/>
              </w:rPr>
              <w:t xml:space="preserve">of defects therein, the contract price or such other sum as may become payable under the provisions of the contract at the times and in </w:t>
            </w:r>
            <w:r w:rsidR="007673C1">
              <w:rPr>
                <w:rFonts w:ascii="Arial" w:hAnsi="Arial" w:cs="Arial"/>
              </w:rPr>
              <w:t xml:space="preserve">the manner prescribed by the contract. </w:t>
            </w:r>
          </w:p>
        </w:tc>
      </w:tr>
      <w:tr w:rsidR="00494979" w:rsidRPr="0063162A" w:rsidTr="00DA7401">
        <w:trPr>
          <w:trHeight w:val="70"/>
        </w:trPr>
        <w:tc>
          <w:tcPr>
            <w:tcW w:w="468" w:type="dxa"/>
          </w:tcPr>
          <w:p w:rsidR="00494979" w:rsidRPr="0063162A" w:rsidRDefault="00494979" w:rsidP="00DA7401">
            <w:pPr>
              <w:rPr>
                <w:rFonts w:ascii="Arial" w:hAnsi="Arial" w:cs="Arial"/>
                <w:sz w:val="12"/>
                <w:szCs w:val="24"/>
              </w:rPr>
            </w:pPr>
          </w:p>
        </w:tc>
        <w:tc>
          <w:tcPr>
            <w:tcW w:w="9090" w:type="dxa"/>
            <w:gridSpan w:val="4"/>
          </w:tcPr>
          <w:p w:rsidR="00494979" w:rsidRPr="0063162A" w:rsidRDefault="00494979" w:rsidP="00DA7401">
            <w:pPr>
              <w:jc w:val="both"/>
              <w:rPr>
                <w:rFonts w:ascii="Arial" w:hAnsi="Arial" w:cs="Arial"/>
                <w:sz w:val="12"/>
                <w:szCs w:val="24"/>
              </w:rPr>
            </w:pPr>
          </w:p>
        </w:tc>
      </w:tr>
      <w:tr w:rsidR="007673C1" w:rsidRPr="006C09A3" w:rsidTr="00DB0A4C">
        <w:trPr>
          <w:trHeight w:val="1125"/>
        </w:trPr>
        <w:tc>
          <w:tcPr>
            <w:tcW w:w="9558" w:type="dxa"/>
            <w:gridSpan w:val="5"/>
          </w:tcPr>
          <w:p w:rsidR="007673C1" w:rsidRDefault="007673C1" w:rsidP="007673C1">
            <w:pPr>
              <w:jc w:val="both"/>
              <w:rPr>
                <w:rFonts w:ascii="Arial" w:hAnsi="Arial" w:cs="Arial"/>
              </w:rPr>
            </w:pPr>
            <w:r>
              <w:rPr>
                <w:rFonts w:ascii="Arial" w:hAnsi="Arial" w:cs="Arial"/>
              </w:rPr>
              <w:t xml:space="preserve">IN WITNESS   whereof </w:t>
            </w:r>
            <w:r w:rsidR="001D07F4">
              <w:rPr>
                <w:rFonts w:ascii="Arial" w:hAnsi="Arial" w:cs="Arial"/>
              </w:rPr>
              <w:t xml:space="preserve">the parties hereto have caused this agreement </w:t>
            </w:r>
            <w:r w:rsidR="00D43431">
              <w:rPr>
                <w:rFonts w:ascii="Arial" w:hAnsi="Arial" w:cs="Arial"/>
              </w:rPr>
              <w:t xml:space="preserve">to be executed in accordance </w:t>
            </w:r>
            <w:r w:rsidR="009E7717">
              <w:rPr>
                <w:rFonts w:ascii="Arial" w:hAnsi="Arial" w:cs="Arial"/>
              </w:rPr>
              <w:t xml:space="preserve">with their respective laws the day and year first above written. </w:t>
            </w:r>
          </w:p>
        </w:tc>
      </w:tr>
      <w:tr w:rsidR="009E7717" w:rsidRPr="006C09A3" w:rsidTr="00DB0A4C">
        <w:trPr>
          <w:trHeight w:val="1323"/>
        </w:trPr>
        <w:tc>
          <w:tcPr>
            <w:tcW w:w="9558" w:type="dxa"/>
            <w:gridSpan w:val="5"/>
          </w:tcPr>
          <w:p w:rsidR="009E7717" w:rsidRDefault="009E7717" w:rsidP="009E7717">
            <w:pPr>
              <w:jc w:val="both"/>
              <w:rPr>
                <w:rFonts w:ascii="Arial" w:hAnsi="Arial" w:cs="Arial"/>
              </w:rPr>
            </w:pPr>
            <w:r>
              <w:rPr>
                <w:rFonts w:ascii="Arial" w:hAnsi="Arial" w:cs="Arial"/>
              </w:rPr>
              <w:t xml:space="preserve">Signed, sealed, delivered by ________________ the _________________ (for the procuring agency) </w:t>
            </w:r>
            <w:r w:rsidR="00DC4853">
              <w:rPr>
                <w:rFonts w:ascii="Arial" w:hAnsi="Arial" w:cs="Arial"/>
              </w:rPr>
              <w:t xml:space="preserve"> </w:t>
            </w:r>
          </w:p>
        </w:tc>
      </w:tr>
      <w:tr w:rsidR="00DB0A4C" w:rsidRPr="006C09A3" w:rsidTr="003973FE">
        <w:trPr>
          <w:trHeight w:val="675"/>
        </w:trPr>
        <w:tc>
          <w:tcPr>
            <w:tcW w:w="9558" w:type="dxa"/>
            <w:gridSpan w:val="5"/>
          </w:tcPr>
          <w:p w:rsidR="00DB0A4C" w:rsidRDefault="00DB0A4C" w:rsidP="00DB0A4C">
            <w:pPr>
              <w:jc w:val="both"/>
              <w:rPr>
                <w:rFonts w:ascii="Arial" w:hAnsi="Arial" w:cs="Arial"/>
              </w:rPr>
            </w:pPr>
            <w:r>
              <w:rPr>
                <w:rFonts w:ascii="Arial" w:hAnsi="Arial" w:cs="Arial"/>
              </w:rPr>
              <w:t xml:space="preserve">Signed, sealed, delivered by ________________ the _________________ (for the service provider ) </w:t>
            </w:r>
          </w:p>
        </w:tc>
      </w:tr>
    </w:tbl>
    <w:p w:rsidR="002C5C31" w:rsidRDefault="002C5C31"/>
    <w:p w:rsidR="002C5C31" w:rsidRDefault="002C5C31">
      <w:pPr>
        <w:spacing w:after="200" w:line="276" w:lineRule="auto"/>
      </w:pPr>
      <w:r>
        <w:br w:type="page"/>
      </w:r>
    </w:p>
    <w:p w:rsidR="002C5C31" w:rsidRDefault="002C5C31"/>
    <w:tbl>
      <w:tblPr>
        <w:tblStyle w:val="TableGrid"/>
        <w:tblW w:w="9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7560"/>
        <w:gridCol w:w="1530"/>
      </w:tblGrid>
      <w:tr w:rsidR="00EA26BF" w:rsidRPr="006C09A3" w:rsidTr="00EA26BF">
        <w:trPr>
          <w:trHeight w:val="675"/>
        </w:trPr>
        <w:tc>
          <w:tcPr>
            <w:tcW w:w="8028" w:type="dxa"/>
            <w:gridSpan w:val="2"/>
          </w:tcPr>
          <w:p w:rsidR="00EA26BF" w:rsidRDefault="00EA26BF" w:rsidP="00C357DE">
            <w:pPr>
              <w:jc w:val="center"/>
              <w:rPr>
                <w:rFonts w:ascii="Arial" w:hAnsi="Arial" w:cs="Arial"/>
              </w:rPr>
            </w:pPr>
          </w:p>
        </w:tc>
        <w:tc>
          <w:tcPr>
            <w:tcW w:w="1530" w:type="dxa"/>
          </w:tcPr>
          <w:p w:rsidR="00EA26BF" w:rsidRPr="00CA1786" w:rsidRDefault="002F740E" w:rsidP="003973FE">
            <w:pPr>
              <w:jc w:val="both"/>
              <w:rPr>
                <w:rFonts w:ascii="Arial" w:hAnsi="Arial" w:cs="Arial"/>
                <w:b/>
                <w:u w:val="single"/>
              </w:rPr>
            </w:pPr>
            <w:r w:rsidRPr="00CA1786">
              <w:rPr>
                <w:rFonts w:ascii="Arial" w:hAnsi="Arial" w:cs="Arial"/>
                <w:b/>
                <w:u w:val="single"/>
              </w:rPr>
              <w:t>Form-</w:t>
            </w:r>
            <w:r w:rsidR="00EA26BF" w:rsidRPr="00CA1786">
              <w:rPr>
                <w:rFonts w:ascii="Arial" w:hAnsi="Arial" w:cs="Arial"/>
                <w:b/>
                <w:u w:val="single"/>
              </w:rPr>
              <w:t>V</w:t>
            </w:r>
          </w:p>
        </w:tc>
      </w:tr>
      <w:tr w:rsidR="00EA26BF" w:rsidRPr="006C09A3" w:rsidTr="003973FE">
        <w:trPr>
          <w:trHeight w:val="675"/>
        </w:trPr>
        <w:tc>
          <w:tcPr>
            <w:tcW w:w="9558" w:type="dxa"/>
            <w:gridSpan w:val="3"/>
          </w:tcPr>
          <w:p w:rsidR="00EA26BF" w:rsidRDefault="00EA26BF" w:rsidP="00C357DE">
            <w:pPr>
              <w:jc w:val="center"/>
              <w:rPr>
                <w:rFonts w:ascii="Arial" w:hAnsi="Arial" w:cs="Arial"/>
              </w:rPr>
            </w:pPr>
            <w:r>
              <w:rPr>
                <w:rFonts w:ascii="Arial" w:hAnsi="Arial" w:cs="Arial"/>
              </w:rPr>
              <w:t>Performance Security Form (Bank Guarantee)</w:t>
            </w:r>
          </w:p>
        </w:tc>
      </w:tr>
      <w:tr w:rsidR="00801759" w:rsidRPr="006C09A3" w:rsidTr="003973FE">
        <w:trPr>
          <w:trHeight w:val="675"/>
        </w:trPr>
        <w:tc>
          <w:tcPr>
            <w:tcW w:w="9558" w:type="dxa"/>
            <w:gridSpan w:val="3"/>
          </w:tcPr>
          <w:p w:rsidR="00801759" w:rsidRDefault="00801759" w:rsidP="000E07CD">
            <w:pPr>
              <w:rPr>
                <w:rFonts w:ascii="Arial" w:hAnsi="Arial" w:cs="Arial"/>
              </w:rPr>
            </w:pPr>
            <w:r>
              <w:rPr>
                <w:rFonts w:ascii="Arial" w:hAnsi="Arial" w:cs="Arial"/>
              </w:rPr>
              <w:t>To:</w:t>
            </w:r>
            <w:r>
              <w:rPr>
                <w:rFonts w:ascii="Arial" w:hAnsi="Arial" w:cs="Arial"/>
              </w:rPr>
              <w:tab/>
              <w:t>[name of Procuring agen</w:t>
            </w:r>
            <w:r w:rsidR="000E07CD">
              <w:rPr>
                <w:rFonts w:ascii="Arial" w:hAnsi="Arial" w:cs="Arial"/>
              </w:rPr>
              <w:t>c</w:t>
            </w:r>
            <w:r>
              <w:rPr>
                <w:rFonts w:ascii="Arial" w:hAnsi="Arial" w:cs="Arial"/>
              </w:rPr>
              <w:t>y]</w:t>
            </w:r>
          </w:p>
        </w:tc>
      </w:tr>
      <w:tr w:rsidR="000E07CD" w:rsidRPr="006C09A3" w:rsidTr="003973FE">
        <w:trPr>
          <w:trHeight w:val="675"/>
        </w:trPr>
        <w:tc>
          <w:tcPr>
            <w:tcW w:w="9558" w:type="dxa"/>
            <w:gridSpan w:val="3"/>
          </w:tcPr>
          <w:p w:rsidR="000E07CD" w:rsidRPr="00974ED4" w:rsidRDefault="000E07CD" w:rsidP="00107DAF">
            <w:pPr>
              <w:jc w:val="both"/>
              <w:rPr>
                <w:rFonts w:ascii="Arial" w:hAnsi="Arial" w:cs="Arial"/>
              </w:rPr>
            </w:pPr>
            <w:r w:rsidRPr="00974ED4">
              <w:rPr>
                <w:rFonts w:ascii="Arial" w:hAnsi="Arial" w:cs="Arial"/>
              </w:rPr>
              <w:t>WHEREAS [name of Service Provider]</w:t>
            </w:r>
            <w:r w:rsidR="00631390" w:rsidRPr="00974ED4">
              <w:rPr>
                <w:rFonts w:ascii="Arial" w:hAnsi="Arial" w:cs="Arial"/>
              </w:rPr>
              <w:t xml:space="preserve"> (hereinafter called “the Service Provider”) has undertaken in pursuance of Contract No. [</w:t>
            </w:r>
            <w:r w:rsidR="00631390" w:rsidRPr="00F752C6">
              <w:rPr>
                <w:rFonts w:ascii="Simplified Arabic Fixed" w:hAnsi="Simplified Arabic Fixed" w:cs="Simplified Arabic Fixed"/>
              </w:rPr>
              <w:t xml:space="preserve">Reference number </w:t>
            </w:r>
            <w:r w:rsidR="00107DAF" w:rsidRPr="00F752C6">
              <w:rPr>
                <w:rFonts w:ascii="Simplified Arabic Fixed" w:hAnsi="Simplified Arabic Fixed" w:cs="Simplified Arabic Fixed"/>
              </w:rPr>
              <w:t>of the</w:t>
            </w:r>
            <w:r w:rsidR="00631390" w:rsidRPr="00F752C6">
              <w:rPr>
                <w:rFonts w:ascii="Simplified Arabic Fixed" w:hAnsi="Simplified Arabic Fixed" w:cs="Simplified Arabic Fixed"/>
              </w:rPr>
              <w:t xml:space="preserve"> contract</w:t>
            </w:r>
            <w:r w:rsidR="00631390" w:rsidRPr="00974ED4">
              <w:rPr>
                <w:rFonts w:ascii="Arial" w:hAnsi="Arial" w:cs="Arial"/>
              </w:rPr>
              <w:t>] dated _________ 2017________ to supply [</w:t>
            </w:r>
            <w:r w:rsidR="00631390" w:rsidRPr="00F752C6">
              <w:rPr>
                <w:rFonts w:ascii="Simplified Arabic Fixed" w:hAnsi="Simplified Arabic Fixed" w:cs="Simplified Arabic Fixed"/>
              </w:rPr>
              <w:t>description of goods and services</w:t>
            </w:r>
            <w:r w:rsidR="00631390" w:rsidRPr="00974ED4">
              <w:rPr>
                <w:rFonts w:ascii="Arial" w:hAnsi="Arial" w:cs="Arial"/>
              </w:rPr>
              <w:t>] (hereinafter called “the Contract”).</w:t>
            </w:r>
          </w:p>
        </w:tc>
      </w:tr>
      <w:tr w:rsidR="00494979" w:rsidRPr="0063162A" w:rsidTr="00DA7401">
        <w:trPr>
          <w:trHeight w:val="70"/>
        </w:trPr>
        <w:tc>
          <w:tcPr>
            <w:tcW w:w="468" w:type="dxa"/>
          </w:tcPr>
          <w:p w:rsidR="00494979" w:rsidRPr="0063162A" w:rsidRDefault="00494979" w:rsidP="00DA7401">
            <w:pPr>
              <w:rPr>
                <w:rFonts w:ascii="Arial" w:hAnsi="Arial" w:cs="Arial"/>
                <w:sz w:val="12"/>
                <w:szCs w:val="24"/>
              </w:rPr>
            </w:pPr>
          </w:p>
        </w:tc>
        <w:tc>
          <w:tcPr>
            <w:tcW w:w="9090" w:type="dxa"/>
            <w:gridSpan w:val="2"/>
          </w:tcPr>
          <w:p w:rsidR="00494979" w:rsidRPr="0063162A" w:rsidRDefault="00494979" w:rsidP="00DA7401">
            <w:pPr>
              <w:jc w:val="both"/>
              <w:rPr>
                <w:rFonts w:ascii="Arial" w:hAnsi="Arial" w:cs="Arial"/>
                <w:sz w:val="12"/>
                <w:szCs w:val="24"/>
              </w:rPr>
            </w:pPr>
          </w:p>
        </w:tc>
      </w:tr>
      <w:tr w:rsidR="00631390" w:rsidRPr="006C09A3" w:rsidTr="003973FE">
        <w:trPr>
          <w:trHeight w:val="675"/>
        </w:trPr>
        <w:tc>
          <w:tcPr>
            <w:tcW w:w="9558" w:type="dxa"/>
            <w:gridSpan w:val="3"/>
          </w:tcPr>
          <w:p w:rsidR="00631390" w:rsidRPr="00974ED4" w:rsidRDefault="00F41D8F" w:rsidP="00107DAF">
            <w:pPr>
              <w:jc w:val="both"/>
              <w:rPr>
                <w:rFonts w:ascii="Arial" w:hAnsi="Arial" w:cs="Arial"/>
              </w:rPr>
            </w:pPr>
            <w:r w:rsidRPr="00974ED4">
              <w:rPr>
                <w:rFonts w:ascii="Arial" w:hAnsi="Arial" w:cs="Arial"/>
              </w:rPr>
              <w:t xml:space="preserve">AND WHEREAS it has been </w:t>
            </w:r>
            <w:r w:rsidR="00B75CDC" w:rsidRPr="00974ED4">
              <w:rPr>
                <w:rFonts w:ascii="Arial" w:hAnsi="Arial" w:cs="Arial"/>
              </w:rPr>
              <w:t>stipulated by</w:t>
            </w:r>
            <w:r w:rsidRPr="00974ED4">
              <w:rPr>
                <w:rFonts w:ascii="Arial" w:hAnsi="Arial" w:cs="Arial"/>
              </w:rPr>
              <w:t xml:space="preserve"> you in the said Contract that the Service Provide</w:t>
            </w:r>
            <w:r w:rsidR="00974ED4" w:rsidRPr="00974ED4">
              <w:rPr>
                <w:rFonts w:ascii="Arial" w:hAnsi="Arial" w:cs="Arial"/>
              </w:rPr>
              <w:t>r</w:t>
            </w:r>
            <w:r w:rsidRPr="00974ED4">
              <w:rPr>
                <w:rFonts w:ascii="Arial" w:hAnsi="Arial" w:cs="Arial"/>
              </w:rPr>
              <w:t xml:space="preserve"> shall furnish you with a bank guarantee by a reputable bank for the sum specified therein as security for compliance with the Service Provider’s performance obligations in accordance with the Contr</w:t>
            </w:r>
            <w:r w:rsidR="009D1EEC" w:rsidRPr="00974ED4">
              <w:rPr>
                <w:rFonts w:ascii="Arial" w:hAnsi="Arial" w:cs="Arial"/>
              </w:rPr>
              <w:t>a</w:t>
            </w:r>
            <w:r w:rsidRPr="00974ED4">
              <w:rPr>
                <w:rFonts w:ascii="Arial" w:hAnsi="Arial" w:cs="Arial"/>
              </w:rPr>
              <w:t>ct.</w:t>
            </w:r>
          </w:p>
        </w:tc>
      </w:tr>
      <w:tr w:rsidR="00494979" w:rsidRPr="0063162A" w:rsidTr="00DA7401">
        <w:trPr>
          <w:trHeight w:val="70"/>
        </w:trPr>
        <w:tc>
          <w:tcPr>
            <w:tcW w:w="468" w:type="dxa"/>
          </w:tcPr>
          <w:p w:rsidR="00494979" w:rsidRPr="0063162A" w:rsidRDefault="00494979" w:rsidP="00DA7401">
            <w:pPr>
              <w:rPr>
                <w:rFonts w:ascii="Arial" w:hAnsi="Arial" w:cs="Arial"/>
                <w:sz w:val="12"/>
                <w:szCs w:val="24"/>
              </w:rPr>
            </w:pPr>
          </w:p>
        </w:tc>
        <w:tc>
          <w:tcPr>
            <w:tcW w:w="9090" w:type="dxa"/>
            <w:gridSpan w:val="2"/>
          </w:tcPr>
          <w:p w:rsidR="00494979" w:rsidRPr="00974ED4" w:rsidRDefault="00494979" w:rsidP="00DA7401">
            <w:pPr>
              <w:jc w:val="both"/>
              <w:rPr>
                <w:rFonts w:ascii="Arial" w:hAnsi="Arial" w:cs="Arial"/>
                <w:sz w:val="12"/>
                <w:szCs w:val="24"/>
              </w:rPr>
            </w:pPr>
          </w:p>
        </w:tc>
      </w:tr>
      <w:tr w:rsidR="003973FE" w:rsidRPr="006C09A3" w:rsidTr="003973FE">
        <w:trPr>
          <w:trHeight w:val="675"/>
        </w:trPr>
        <w:tc>
          <w:tcPr>
            <w:tcW w:w="9558" w:type="dxa"/>
            <w:gridSpan w:val="3"/>
          </w:tcPr>
          <w:p w:rsidR="003973FE" w:rsidRPr="00974ED4" w:rsidRDefault="003973FE" w:rsidP="00107DAF">
            <w:pPr>
              <w:jc w:val="both"/>
              <w:rPr>
                <w:rFonts w:ascii="Arial" w:hAnsi="Arial" w:cs="Arial"/>
              </w:rPr>
            </w:pPr>
            <w:r w:rsidRPr="00974ED4">
              <w:rPr>
                <w:rFonts w:ascii="Arial" w:hAnsi="Arial" w:cs="Arial"/>
              </w:rPr>
              <w:t xml:space="preserve">AND WHEREAS we have agreed to give the Service Provider </w:t>
            </w:r>
            <w:r w:rsidR="0004443B" w:rsidRPr="00974ED4">
              <w:rPr>
                <w:rFonts w:ascii="Arial" w:hAnsi="Arial" w:cs="Arial"/>
              </w:rPr>
              <w:t>a guarantee:</w:t>
            </w:r>
          </w:p>
        </w:tc>
      </w:tr>
      <w:tr w:rsidR="00494979" w:rsidRPr="0063162A" w:rsidTr="00DA7401">
        <w:trPr>
          <w:trHeight w:val="70"/>
        </w:trPr>
        <w:tc>
          <w:tcPr>
            <w:tcW w:w="468" w:type="dxa"/>
          </w:tcPr>
          <w:p w:rsidR="00494979" w:rsidRPr="0063162A" w:rsidRDefault="00494979" w:rsidP="00DA7401">
            <w:pPr>
              <w:rPr>
                <w:rFonts w:ascii="Arial" w:hAnsi="Arial" w:cs="Arial"/>
                <w:sz w:val="12"/>
                <w:szCs w:val="24"/>
              </w:rPr>
            </w:pPr>
          </w:p>
        </w:tc>
        <w:tc>
          <w:tcPr>
            <w:tcW w:w="9090" w:type="dxa"/>
            <w:gridSpan w:val="2"/>
          </w:tcPr>
          <w:p w:rsidR="00494979" w:rsidRPr="00974ED4" w:rsidRDefault="00494979" w:rsidP="00DA7401">
            <w:pPr>
              <w:jc w:val="both"/>
              <w:rPr>
                <w:rFonts w:ascii="Arial" w:hAnsi="Arial" w:cs="Arial"/>
                <w:sz w:val="12"/>
                <w:szCs w:val="24"/>
              </w:rPr>
            </w:pPr>
          </w:p>
        </w:tc>
      </w:tr>
      <w:tr w:rsidR="007F6DFD" w:rsidRPr="006C09A3" w:rsidTr="003973FE">
        <w:trPr>
          <w:trHeight w:val="675"/>
        </w:trPr>
        <w:tc>
          <w:tcPr>
            <w:tcW w:w="9558" w:type="dxa"/>
            <w:gridSpan w:val="3"/>
          </w:tcPr>
          <w:p w:rsidR="007F6DFD" w:rsidRPr="00974ED4" w:rsidRDefault="007F6DFD" w:rsidP="00412FF9">
            <w:pPr>
              <w:jc w:val="both"/>
              <w:rPr>
                <w:rFonts w:ascii="Arial" w:hAnsi="Arial" w:cs="Arial"/>
              </w:rPr>
            </w:pPr>
            <w:r w:rsidRPr="00974ED4">
              <w:rPr>
                <w:rFonts w:ascii="Arial" w:hAnsi="Arial" w:cs="Arial"/>
              </w:rPr>
              <w:t>THEREFORE WE hereby affirm that we are Guarantors and responsible to you, on behalf of the Service Provider, up to a total of [</w:t>
            </w:r>
            <w:r w:rsidRPr="00D17876">
              <w:rPr>
                <w:rFonts w:ascii="Simplified Arabic Fixed" w:hAnsi="Simplified Arabic Fixed" w:cs="Simplified Arabic Fixed"/>
              </w:rPr>
              <w:t>amount of the guarantee in words and figures</w:t>
            </w:r>
            <w:r w:rsidRPr="00974ED4">
              <w:rPr>
                <w:rFonts w:ascii="Arial" w:hAnsi="Arial" w:cs="Arial"/>
              </w:rPr>
              <w:t>]</w:t>
            </w:r>
            <w:r w:rsidR="00634749" w:rsidRPr="00974ED4">
              <w:rPr>
                <w:rFonts w:ascii="Arial" w:hAnsi="Arial" w:cs="Arial"/>
              </w:rPr>
              <w:t xml:space="preserve">, and we undertake to pay you, upon your first written demand declaring the Service Provider to be </w:t>
            </w:r>
            <w:r w:rsidR="002662B2" w:rsidRPr="00974ED4">
              <w:rPr>
                <w:rFonts w:ascii="Arial" w:hAnsi="Arial" w:cs="Arial"/>
              </w:rPr>
              <w:t>in</w:t>
            </w:r>
            <w:r w:rsidR="00634749" w:rsidRPr="00974ED4">
              <w:rPr>
                <w:rFonts w:ascii="Arial" w:hAnsi="Arial" w:cs="Arial"/>
              </w:rPr>
              <w:t xml:space="preserve"> default under the Contract and without cavil or argument, any sum or sums within the limits of </w:t>
            </w:r>
            <w:r w:rsidR="00E13F91" w:rsidRPr="00974ED4">
              <w:rPr>
                <w:rFonts w:ascii="Arial" w:hAnsi="Arial" w:cs="Arial"/>
              </w:rPr>
              <w:br/>
            </w:r>
            <w:r w:rsidR="00634749" w:rsidRPr="00974ED4">
              <w:rPr>
                <w:rFonts w:ascii="Arial" w:hAnsi="Arial" w:cs="Arial"/>
              </w:rPr>
              <w:t xml:space="preserve">[ </w:t>
            </w:r>
            <w:r w:rsidR="00634749" w:rsidRPr="00756512">
              <w:rPr>
                <w:rFonts w:ascii="Simplified Arabic Fixed" w:hAnsi="Simplified Arabic Fixed" w:cs="Simplified Arabic Fixed"/>
              </w:rPr>
              <w:t>amount of guarantee</w:t>
            </w:r>
            <w:r w:rsidR="00634749" w:rsidRPr="00974ED4">
              <w:rPr>
                <w:rFonts w:ascii="Arial" w:hAnsi="Arial" w:cs="Arial"/>
              </w:rPr>
              <w:t xml:space="preserve">] as aforesaid, without your needing to prove or to show grounds or reasons for your demand or the sum specified therein. </w:t>
            </w:r>
          </w:p>
        </w:tc>
      </w:tr>
      <w:tr w:rsidR="00494979" w:rsidRPr="0063162A" w:rsidTr="00FE0F6E">
        <w:trPr>
          <w:trHeight w:val="792"/>
        </w:trPr>
        <w:tc>
          <w:tcPr>
            <w:tcW w:w="468" w:type="dxa"/>
          </w:tcPr>
          <w:p w:rsidR="00494979" w:rsidRPr="0063162A" w:rsidRDefault="00494979" w:rsidP="00DA7401">
            <w:pPr>
              <w:rPr>
                <w:rFonts w:ascii="Arial" w:hAnsi="Arial" w:cs="Arial"/>
                <w:sz w:val="12"/>
                <w:szCs w:val="24"/>
              </w:rPr>
            </w:pPr>
          </w:p>
        </w:tc>
        <w:tc>
          <w:tcPr>
            <w:tcW w:w="9090" w:type="dxa"/>
            <w:gridSpan w:val="2"/>
          </w:tcPr>
          <w:p w:rsidR="00494979" w:rsidRPr="00974ED4" w:rsidRDefault="00494979" w:rsidP="00DA7401">
            <w:pPr>
              <w:jc w:val="both"/>
              <w:rPr>
                <w:rFonts w:ascii="Arial" w:hAnsi="Arial" w:cs="Arial"/>
                <w:sz w:val="12"/>
                <w:szCs w:val="24"/>
              </w:rPr>
            </w:pPr>
          </w:p>
        </w:tc>
      </w:tr>
      <w:tr w:rsidR="008F0AFE" w:rsidRPr="006C09A3" w:rsidTr="003973FE">
        <w:trPr>
          <w:trHeight w:val="675"/>
        </w:trPr>
        <w:tc>
          <w:tcPr>
            <w:tcW w:w="9558" w:type="dxa"/>
            <w:gridSpan w:val="3"/>
          </w:tcPr>
          <w:p w:rsidR="008F0AFE" w:rsidRPr="00974ED4" w:rsidRDefault="008F0AFE" w:rsidP="00634749">
            <w:pPr>
              <w:jc w:val="both"/>
              <w:rPr>
                <w:rFonts w:ascii="Arial" w:hAnsi="Arial" w:cs="Arial"/>
              </w:rPr>
            </w:pPr>
            <w:r w:rsidRPr="00974ED4">
              <w:rPr>
                <w:rFonts w:ascii="Arial" w:hAnsi="Arial" w:cs="Arial"/>
              </w:rPr>
              <w:t>This guarantee is valid until the ____ day of _________20 ___________.</w:t>
            </w:r>
          </w:p>
        </w:tc>
      </w:tr>
      <w:tr w:rsidR="00567519" w:rsidRPr="006C09A3" w:rsidTr="003973FE">
        <w:trPr>
          <w:trHeight w:val="675"/>
        </w:trPr>
        <w:tc>
          <w:tcPr>
            <w:tcW w:w="9558" w:type="dxa"/>
            <w:gridSpan w:val="3"/>
          </w:tcPr>
          <w:p w:rsidR="00567519" w:rsidRPr="00974ED4" w:rsidRDefault="00567519" w:rsidP="00634749">
            <w:pPr>
              <w:jc w:val="both"/>
              <w:rPr>
                <w:rFonts w:ascii="Arial" w:hAnsi="Arial" w:cs="Arial"/>
              </w:rPr>
            </w:pPr>
            <w:r w:rsidRPr="00974ED4">
              <w:rPr>
                <w:rFonts w:ascii="Arial" w:hAnsi="Arial" w:cs="Arial"/>
              </w:rPr>
              <w:t>Signature and seal of the Guarantors</w:t>
            </w:r>
          </w:p>
        </w:tc>
      </w:tr>
      <w:tr w:rsidR="00A87FC5" w:rsidRPr="006C09A3" w:rsidTr="003973FE">
        <w:trPr>
          <w:trHeight w:val="675"/>
        </w:trPr>
        <w:tc>
          <w:tcPr>
            <w:tcW w:w="9558" w:type="dxa"/>
            <w:gridSpan w:val="3"/>
          </w:tcPr>
          <w:p w:rsidR="00000CB8" w:rsidRDefault="00000CB8" w:rsidP="00634749">
            <w:pPr>
              <w:jc w:val="both"/>
              <w:rPr>
                <w:rFonts w:ascii="Arial" w:hAnsi="Arial" w:cs="Arial"/>
              </w:rPr>
            </w:pPr>
            <w:r>
              <w:rPr>
                <w:rFonts w:ascii="Arial" w:hAnsi="Arial" w:cs="Arial"/>
              </w:rPr>
              <w:t>_________________________________________________________</w:t>
            </w:r>
          </w:p>
          <w:p w:rsidR="00A87FC5" w:rsidRDefault="00A87FC5" w:rsidP="00634749">
            <w:pPr>
              <w:jc w:val="both"/>
              <w:rPr>
                <w:rFonts w:ascii="Arial" w:hAnsi="Arial" w:cs="Arial"/>
              </w:rPr>
            </w:pPr>
            <w:r>
              <w:rPr>
                <w:rFonts w:ascii="Arial" w:hAnsi="Arial" w:cs="Arial"/>
              </w:rPr>
              <w:t>[Name of bank or financial institution]</w:t>
            </w:r>
          </w:p>
        </w:tc>
      </w:tr>
      <w:tr w:rsidR="00000CB8" w:rsidRPr="006C09A3" w:rsidTr="003973FE">
        <w:trPr>
          <w:trHeight w:val="675"/>
        </w:trPr>
        <w:tc>
          <w:tcPr>
            <w:tcW w:w="9558" w:type="dxa"/>
            <w:gridSpan w:val="3"/>
          </w:tcPr>
          <w:p w:rsidR="00260453" w:rsidRDefault="00260453" w:rsidP="00634749">
            <w:pPr>
              <w:jc w:val="both"/>
              <w:rPr>
                <w:rFonts w:ascii="Arial" w:hAnsi="Arial" w:cs="Arial"/>
              </w:rPr>
            </w:pPr>
            <w:r>
              <w:rPr>
                <w:rFonts w:ascii="Arial" w:hAnsi="Arial" w:cs="Arial"/>
              </w:rPr>
              <w:t>_________________________________________________________</w:t>
            </w:r>
          </w:p>
          <w:p w:rsidR="00000CB8" w:rsidRDefault="00000CB8" w:rsidP="00634749">
            <w:pPr>
              <w:jc w:val="both"/>
              <w:rPr>
                <w:rFonts w:ascii="Arial" w:hAnsi="Arial" w:cs="Arial"/>
              </w:rPr>
            </w:pPr>
            <w:r>
              <w:rPr>
                <w:rFonts w:ascii="Arial" w:hAnsi="Arial" w:cs="Arial"/>
              </w:rPr>
              <w:t>[Address]</w:t>
            </w:r>
          </w:p>
        </w:tc>
      </w:tr>
      <w:tr w:rsidR="00260453" w:rsidRPr="006C09A3" w:rsidTr="003973FE">
        <w:trPr>
          <w:trHeight w:val="675"/>
        </w:trPr>
        <w:tc>
          <w:tcPr>
            <w:tcW w:w="9558" w:type="dxa"/>
            <w:gridSpan w:val="3"/>
          </w:tcPr>
          <w:p w:rsidR="00260453" w:rsidRDefault="00260453" w:rsidP="00634749">
            <w:pPr>
              <w:jc w:val="both"/>
              <w:rPr>
                <w:rFonts w:ascii="Arial" w:hAnsi="Arial" w:cs="Arial"/>
              </w:rPr>
            </w:pPr>
            <w:r>
              <w:rPr>
                <w:rFonts w:ascii="Arial" w:hAnsi="Arial" w:cs="Arial"/>
              </w:rPr>
              <w:t>________________________________________________________</w:t>
            </w:r>
          </w:p>
          <w:p w:rsidR="00260453" w:rsidRDefault="00260453" w:rsidP="00634749">
            <w:pPr>
              <w:jc w:val="both"/>
              <w:rPr>
                <w:rFonts w:ascii="Arial" w:hAnsi="Arial" w:cs="Arial"/>
              </w:rPr>
            </w:pPr>
            <w:r>
              <w:rPr>
                <w:rFonts w:ascii="Arial" w:hAnsi="Arial" w:cs="Arial"/>
              </w:rPr>
              <w:t>[Date]</w:t>
            </w:r>
          </w:p>
          <w:p w:rsidR="00260453" w:rsidRDefault="00260453" w:rsidP="00634749">
            <w:pPr>
              <w:jc w:val="both"/>
              <w:rPr>
                <w:rFonts w:ascii="Arial" w:hAnsi="Arial" w:cs="Arial"/>
              </w:rPr>
            </w:pPr>
          </w:p>
        </w:tc>
      </w:tr>
      <w:tr w:rsidR="00F46B83" w:rsidRPr="006C09A3" w:rsidTr="00260453">
        <w:trPr>
          <w:trHeight w:val="675"/>
        </w:trPr>
        <w:tc>
          <w:tcPr>
            <w:tcW w:w="8028" w:type="dxa"/>
            <w:gridSpan w:val="2"/>
          </w:tcPr>
          <w:p w:rsidR="00F46B83" w:rsidRPr="000C0B1D" w:rsidRDefault="00F46B83" w:rsidP="008E0F5A">
            <w:pPr>
              <w:jc w:val="both"/>
              <w:rPr>
                <w:rFonts w:ascii="Arial" w:hAnsi="Arial" w:cs="Arial"/>
              </w:rPr>
            </w:pPr>
          </w:p>
        </w:tc>
        <w:tc>
          <w:tcPr>
            <w:tcW w:w="1530" w:type="dxa"/>
          </w:tcPr>
          <w:p w:rsidR="00F46B83" w:rsidRPr="00CD65CE" w:rsidRDefault="00F46B83" w:rsidP="008E0F5A">
            <w:pPr>
              <w:jc w:val="both"/>
              <w:rPr>
                <w:rFonts w:ascii="Arial" w:hAnsi="Arial" w:cs="Arial"/>
                <w:b/>
                <w:u w:val="single"/>
              </w:rPr>
            </w:pPr>
          </w:p>
        </w:tc>
      </w:tr>
    </w:tbl>
    <w:p w:rsidR="001600D6" w:rsidRDefault="001600D6"/>
    <w:p w:rsidR="001600D6" w:rsidRDefault="001600D6">
      <w:pPr>
        <w:spacing w:after="200" w:line="276" w:lineRule="auto"/>
      </w:pPr>
      <w:r>
        <w:br w:type="page"/>
      </w:r>
    </w:p>
    <w:p w:rsidR="001600D6" w:rsidRDefault="001600D6"/>
    <w:tbl>
      <w:tblPr>
        <w:tblStyle w:val="TableGrid"/>
        <w:tblW w:w="9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7560"/>
        <w:gridCol w:w="1530"/>
      </w:tblGrid>
      <w:tr w:rsidR="00260453" w:rsidRPr="00974ED4" w:rsidTr="00260453">
        <w:trPr>
          <w:trHeight w:val="675"/>
        </w:trPr>
        <w:tc>
          <w:tcPr>
            <w:tcW w:w="8028" w:type="dxa"/>
            <w:gridSpan w:val="2"/>
          </w:tcPr>
          <w:p w:rsidR="00260453" w:rsidRPr="00974ED4" w:rsidRDefault="00260453" w:rsidP="008E0F5A">
            <w:pPr>
              <w:jc w:val="both"/>
              <w:rPr>
                <w:rFonts w:ascii="Arial" w:hAnsi="Arial" w:cs="Arial"/>
              </w:rPr>
            </w:pPr>
          </w:p>
        </w:tc>
        <w:tc>
          <w:tcPr>
            <w:tcW w:w="1530" w:type="dxa"/>
          </w:tcPr>
          <w:p w:rsidR="00260453" w:rsidRPr="00974ED4" w:rsidRDefault="00AB5958" w:rsidP="008E0F5A">
            <w:pPr>
              <w:jc w:val="both"/>
              <w:rPr>
                <w:rFonts w:ascii="Arial" w:hAnsi="Arial" w:cs="Arial"/>
                <w:b/>
                <w:u w:val="single"/>
              </w:rPr>
            </w:pPr>
            <w:r w:rsidRPr="00974ED4">
              <w:rPr>
                <w:rFonts w:ascii="Arial" w:hAnsi="Arial" w:cs="Arial"/>
                <w:b/>
                <w:u w:val="single"/>
              </w:rPr>
              <w:t>Form-</w:t>
            </w:r>
            <w:r w:rsidR="00260453" w:rsidRPr="00974ED4">
              <w:rPr>
                <w:rFonts w:ascii="Arial" w:hAnsi="Arial" w:cs="Arial"/>
                <w:b/>
                <w:u w:val="single"/>
              </w:rPr>
              <w:t>V</w:t>
            </w:r>
            <w:r w:rsidRPr="00974ED4">
              <w:rPr>
                <w:rFonts w:ascii="Arial" w:hAnsi="Arial" w:cs="Arial"/>
                <w:b/>
                <w:u w:val="single"/>
              </w:rPr>
              <w:t>I</w:t>
            </w:r>
          </w:p>
        </w:tc>
      </w:tr>
      <w:tr w:rsidR="00C02E23" w:rsidRPr="00974ED4" w:rsidTr="008E0F5A">
        <w:trPr>
          <w:trHeight w:val="675"/>
        </w:trPr>
        <w:tc>
          <w:tcPr>
            <w:tcW w:w="9558" w:type="dxa"/>
            <w:gridSpan w:val="3"/>
          </w:tcPr>
          <w:p w:rsidR="00C02E23" w:rsidRPr="00974ED4" w:rsidRDefault="00C02E23" w:rsidP="00C02E23">
            <w:pPr>
              <w:jc w:val="center"/>
              <w:rPr>
                <w:rFonts w:ascii="Arial" w:hAnsi="Arial" w:cs="Arial"/>
                <w:b/>
              </w:rPr>
            </w:pPr>
            <w:r w:rsidRPr="00974ED4">
              <w:rPr>
                <w:rFonts w:ascii="Arial" w:hAnsi="Arial" w:cs="Arial"/>
                <w:b/>
              </w:rPr>
              <w:t>Manufacturer’s Authorization Form</w:t>
            </w:r>
          </w:p>
        </w:tc>
      </w:tr>
      <w:tr w:rsidR="00956F42" w:rsidRPr="00974ED4" w:rsidTr="008E0F5A">
        <w:trPr>
          <w:trHeight w:val="675"/>
        </w:trPr>
        <w:tc>
          <w:tcPr>
            <w:tcW w:w="9558" w:type="dxa"/>
            <w:gridSpan w:val="3"/>
          </w:tcPr>
          <w:p w:rsidR="00956F42" w:rsidRPr="00974ED4" w:rsidRDefault="00956F42" w:rsidP="00956F42">
            <w:pPr>
              <w:rPr>
                <w:rFonts w:ascii="Arial" w:hAnsi="Arial" w:cs="Arial"/>
              </w:rPr>
            </w:pPr>
            <w:r w:rsidRPr="00974ED4">
              <w:rPr>
                <w:rFonts w:ascii="Arial" w:hAnsi="Arial" w:cs="Arial"/>
              </w:rPr>
              <w:t>To:</w:t>
            </w:r>
            <w:r w:rsidRPr="00974ED4">
              <w:rPr>
                <w:rFonts w:ascii="Arial" w:hAnsi="Arial" w:cs="Arial"/>
              </w:rPr>
              <w:tab/>
              <w:t>[name of the procuring agency]</w:t>
            </w:r>
          </w:p>
        </w:tc>
      </w:tr>
      <w:tr w:rsidR="00956F42" w:rsidRPr="00974ED4" w:rsidTr="008E0F5A">
        <w:trPr>
          <w:trHeight w:val="675"/>
        </w:trPr>
        <w:tc>
          <w:tcPr>
            <w:tcW w:w="9558" w:type="dxa"/>
            <w:gridSpan w:val="3"/>
          </w:tcPr>
          <w:p w:rsidR="00956F42" w:rsidRPr="00974ED4" w:rsidRDefault="00956F42" w:rsidP="0073526C">
            <w:pPr>
              <w:jc w:val="both"/>
              <w:rPr>
                <w:rFonts w:ascii="Arial" w:hAnsi="Arial" w:cs="Arial"/>
              </w:rPr>
            </w:pPr>
            <w:r w:rsidRPr="00974ED4">
              <w:rPr>
                <w:rFonts w:ascii="Arial" w:hAnsi="Arial" w:cs="Arial"/>
              </w:rPr>
              <w:t>WHEREAS [</w:t>
            </w:r>
            <w:r w:rsidRPr="0073526C">
              <w:rPr>
                <w:rFonts w:ascii="Simplified Arabic Fixed" w:hAnsi="Simplified Arabic Fixed" w:cs="Simplified Arabic Fixed"/>
              </w:rPr>
              <w:t>name of the manufacturer</w:t>
            </w:r>
            <w:r w:rsidRPr="00974ED4">
              <w:rPr>
                <w:rFonts w:ascii="Arial" w:hAnsi="Arial" w:cs="Arial"/>
              </w:rPr>
              <w:t xml:space="preserve">] who are established and reputable manufactures of [ </w:t>
            </w:r>
            <w:r w:rsidRPr="0073526C">
              <w:rPr>
                <w:rFonts w:ascii="Simplified Arabic Fixed" w:hAnsi="Simplified Arabic Fixed" w:cs="Simplified Arabic Fixed"/>
              </w:rPr>
              <w:t>name and / or description of the goods</w:t>
            </w:r>
            <w:r w:rsidRPr="00974ED4">
              <w:rPr>
                <w:rFonts w:ascii="Arial" w:hAnsi="Arial" w:cs="Arial"/>
              </w:rPr>
              <w:t>] having factories at [</w:t>
            </w:r>
            <w:r w:rsidRPr="0073526C">
              <w:rPr>
                <w:rFonts w:ascii="Simplified Arabic Fixed" w:hAnsi="Simplified Arabic Fixed" w:cs="Simplified Arabic Fixed"/>
              </w:rPr>
              <w:t>address of factory</w:t>
            </w:r>
            <w:r w:rsidRPr="00974ED4">
              <w:rPr>
                <w:rFonts w:ascii="Arial" w:hAnsi="Arial" w:cs="Arial"/>
              </w:rPr>
              <w:t>]</w:t>
            </w:r>
          </w:p>
        </w:tc>
      </w:tr>
      <w:tr w:rsidR="00494979" w:rsidRPr="00974ED4" w:rsidTr="00DA7401">
        <w:trPr>
          <w:trHeight w:val="70"/>
        </w:trPr>
        <w:tc>
          <w:tcPr>
            <w:tcW w:w="468" w:type="dxa"/>
          </w:tcPr>
          <w:p w:rsidR="00494979" w:rsidRPr="00974ED4" w:rsidRDefault="00494979" w:rsidP="00DA7401">
            <w:pPr>
              <w:rPr>
                <w:rFonts w:ascii="Arial" w:hAnsi="Arial" w:cs="Arial"/>
                <w:sz w:val="12"/>
                <w:szCs w:val="24"/>
              </w:rPr>
            </w:pPr>
          </w:p>
        </w:tc>
        <w:tc>
          <w:tcPr>
            <w:tcW w:w="9090" w:type="dxa"/>
            <w:gridSpan w:val="2"/>
          </w:tcPr>
          <w:p w:rsidR="00494979" w:rsidRPr="00974ED4" w:rsidRDefault="00494979" w:rsidP="00DA7401">
            <w:pPr>
              <w:jc w:val="both"/>
              <w:rPr>
                <w:rFonts w:ascii="Arial" w:hAnsi="Arial" w:cs="Arial"/>
                <w:sz w:val="12"/>
                <w:szCs w:val="24"/>
              </w:rPr>
            </w:pPr>
          </w:p>
        </w:tc>
      </w:tr>
      <w:tr w:rsidR="00956F42" w:rsidRPr="00974ED4" w:rsidTr="008E0F5A">
        <w:trPr>
          <w:trHeight w:val="675"/>
        </w:trPr>
        <w:tc>
          <w:tcPr>
            <w:tcW w:w="9558" w:type="dxa"/>
            <w:gridSpan w:val="3"/>
          </w:tcPr>
          <w:p w:rsidR="00956F42" w:rsidRPr="00974ED4" w:rsidRDefault="00956F42" w:rsidP="00974ED4">
            <w:pPr>
              <w:jc w:val="both"/>
              <w:rPr>
                <w:rFonts w:ascii="Arial" w:hAnsi="Arial" w:cs="Arial"/>
              </w:rPr>
            </w:pPr>
            <w:r w:rsidRPr="00974ED4">
              <w:rPr>
                <w:rFonts w:ascii="Arial" w:hAnsi="Arial" w:cs="Arial"/>
              </w:rPr>
              <w:t>Do hereby authorize [</w:t>
            </w:r>
            <w:r w:rsidRPr="00FD7818">
              <w:rPr>
                <w:rFonts w:ascii="Simplified Arabic Fixed" w:hAnsi="Simplified Arabic Fixed" w:cs="Simplified Arabic Fixed"/>
              </w:rPr>
              <w:t>name and address of Agent</w:t>
            </w:r>
            <w:r w:rsidRPr="00974ED4">
              <w:rPr>
                <w:rFonts w:ascii="Arial" w:hAnsi="Arial" w:cs="Arial"/>
              </w:rPr>
              <w:t>]  to submit a bid, and subsequently sign the contract with you against NIT N</w:t>
            </w:r>
            <w:r w:rsidR="00974ED4">
              <w:rPr>
                <w:rFonts w:ascii="Arial" w:hAnsi="Arial" w:cs="Arial"/>
              </w:rPr>
              <w:t>o</w:t>
            </w:r>
            <w:r w:rsidRPr="00974ED4">
              <w:rPr>
                <w:rFonts w:ascii="Arial" w:hAnsi="Arial" w:cs="Arial"/>
              </w:rPr>
              <w:t>. [</w:t>
            </w:r>
            <w:r w:rsidRPr="00FD7818">
              <w:rPr>
                <w:rFonts w:ascii="Simplified Arabic Fixed" w:hAnsi="Simplified Arabic Fixed" w:cs="Simplified Arabic Fixed"/>
              </w:rPr>
              <w:t>Reference of the Invitation to Bid</w:t>
            </w:r>
            <w:r w:rsidRPr="00974ED4">
              <w:rPr>
                <w:rFonts w:ascii="Arial" w:hAnsi="Arial" w:cs="Arial"/>
              </w:rPr>
              <w:t>] for the above goods manufactured by us.</w:t>
            </w:r>
          </w:p>
        </w:tc>
      </w:tr>
      <w:tr w:rsidR="00494979" w:rsidRPr="00974ED4" w:rsidTr="00DA7401">
        <w:trPr>
          <w:trHeight w:val="70"/>
        </w:trPr>
        <w:tc>
          <w:tcPr>
            <w:tcW w:w="468" w:type="dxa"/>
          </w:tcPr>
          <w:p w:rsidR="00494979" w:rsidRPr="00974ED4" w:rsidRDefault="00494979" w:rsidP="00DA7401">
            <w:pPr>
              <w:rPr>
                <w:rFonts w:ascii="Arial" w:hAnsi="Arial" w:cs="Arial"/>
                <w:sz w:val="12"/>
                <w:szCs w:val="24"/>
              </w:rPr>
            </w:pPr>
          </w:p>
        </w:tc>
        <w:tc>
          <w:tcPr>
            <w:tcW w:w="9090" w:type="dxa"/>
            <w:gridSpan w:val="2"/>
          </w:tcPr>
          <w:p w:rsidR="00494979" w:rsidRPr="00974ED4" w:rsidRDefault="00494979" w:rsidP="00DA7401">
            <w:pPr>
              <w:jc w:val="both"/>
              <w:rPr>
                <w:rFonts w:ascii="Arial" w:hAnsi="Arial" w:cs="Arial"/>
                <w:sz w:val="12"/>
                <w:szCs w:val="24"/>
              </w:rPr>
            </w:pPr>
          </w:p>
        </w:tc>
      </w:tr>
      <w:tr w:rsidR="004B5BAA" w:rsidRPr="00974ED4" w:rsidTr="0048721C">
        <w:trPr>
          <w:trHeight w:val="2313"/>
        </w:trPr>
        <w:tc>
          <w:tcPr>
            <w:tcW w:w="9558" w:type="dxa"/>
            <w:gridSpan w:val="3"/>
          </w:tcPr>
          <w:p w:rsidR="004B5BAA" w:rsidRPr="00974ED4" w:rsidRDefault="00974ED4" w:rsidP="00781493">
            <w:pPr>
              <w:jc w:val="both"/>
              <w:rPr>
                <w:rFonts w:ascii="Arial" w:hAnsi="Arial" w:cs="Arial"/>
              </w:rPr>
            </w:pPr>
            <w:r w:rsidRPr="00974ED4">
              <w:rPr>
                <w:rFonts w:ascii="Arial" w:hAnsi="Arial" w:cs="Arial"/>
              </w:rPr>
              <w:t xml:space="preserve">We hereby extend our full </w:t>
            </w:r>
            <w:r w:rsidR="006D4165" w:rsidRPr="00974ED4">
              <w:rPr>
                <w:rFonts w:ascii="Arial" w:hAnsi="Arial" w:cs="Arial"/>
              </w:rPr>
              <w:t>guarantee</w:t>
            </w:r>
            <w:r w:rsidRPr="00974ED4">
              <w:rPr>
                <w:rFonts w:ascii="Arial" w:hAnsi="Arial" w:cs="Arial"/>
              </w:rPr>
              <w:t xml:space="preserve"> and warrantee as per clause 12 of the General conditions of contract for the Goods offered for supply by the above firm against this invitation for Bids </w:t>
            </w:r>
          </w:p>
          <w:p w:rsidR="00974ED4" w:rsidRDefault="00974ED4" w:rsidP="00956F42">
            <w:pPr>
              <w:rPr>
                <w:rFonts w:ascii="Arial" w:hAnsi="Arial" w:cs="Arial"/>
              </w:rPr>
            </w:pPr>
          </w:p>
          <w:p w:rsidR="0048721C" w:rsidRDefault="0048721C" w:rsidP="00956F42">
            <w:pPr>
              <w:rPr>
                <w:rFonts w:ascii="Arial" w:hAnsi="Arial" w:cs="Arial"/>
              </w:rPr>
            </w:pPr>
          </w:p>
          <w:p w:rsidR="0048721C" w:rsidRDefault="0048721C" w:rsidP="00956F42">
            <w:pPr>
              <w:rPr>
                <w:rFonts w:ascii="Arial" w:hAnsi="Arial" w:cs="Arial"/>
              </w:rPr>
            </w:pPr>
          </w:p>
          <w:p w:rsidR="00974ED4" w:rsidRDefault="00974ED4" w:rsidP="00956F42">
            <w:pPr>
              <w:rPr>
                <w:rFonts w:ascii="Arial" w:hAnsi="Arial" w:cs="Arial"/>
              </w:rPr>
            </w:pPr>
            <w:r>
              <w:rPr>
                <w:rFonts w:ascii="Arial" w:hAnsi="Arial" w:cs="Arial"/>
              </w:rPr>
              <w:t>___________________________________</w:t>
            </w:r>
          </w:p>
          <w:p w:rsidR="004B5BAA" w:rsidRPr="00974ED4" w:rsidRDefault="004B5BAA" w:rsidP="00956F42">
            <w:pPr>
              <w:rPr>
                <w:rFonts w:ascii="Arial" w:hAnsi="Arial" w:cs="Arial"/>
              </w:rPr>
            </w:pPr>
            <w:r w:rsidRPr="00974ED4">
              <w:rPr>
                <w:rFonts w:ascii="Arial" w:hAnsi="Arial" w:cs="Arial"/>
              </w:rPr>
              <w:t>[Signature for and on behalf of manufacture]</w:t>
            </w:r>
          </w:p>
        </w:tc>
      </w:tr>
      <w:tr w:rsidR="004B5BAA" w:rsidRPr="00974ED4" w:rsidTr="008E0F5A">
        <w:trPr>
          <w:trHeight w:val="675"/>
        </w:trPr>
        <w:tc>
          <w:tcPr>
            <w:tcW w:w="9558" w:type="dxa"/>
            <w:gridSpan w:val="3"/>
          </w:tcPr>
          <w:p w:rsidR="004B5BAA" w:rsidRPr="00974ED4" w:rsidRDefault="004B5BAA" w:rsidP="00781493">
            <w:pPr>
              <w:jc w:val="both"/>
              <w:rPr>
                <w:rFonts w:ascii="Arial" w:hAnsi="Arial" w:cs="Arial"/>
              </w:rPr>
            </w:pPr>
            <w:r w:rsidRPr="00974ED4">
              <w:rPr>
                <w:rFonts w:ascii="Arial" w:hAnsi="Arial" w:cs="Arial"/>
              </w:rPr>
              <w:t>Note:</w:t>
            </w:r>
            <w:r w:rsidRPr="00974ED4">
              <w:rPr>
                <w:rFonts w:ascii="Arial" w:hAnsi="Arial" w:cs="Arial"/>
              </w:rPr>
              <w:tab/>
              <w:t>This letter of authority should be on the letterhead of the Manufacturer and should be signed by a person competent and having the power of attorney to bind the Manufacturer. It should be included by the Bidder in its bid.</w:t>
            </w:r>
          </w:p>
        </w:tc>
      </w:tr>
      <w:tr w:rsidR="00EC3D77" w:rsidRPr="00974ED4" w:rsidTr="008E0F5A">
        <w:trPr>
          <w:trHeight w:val="675"/>
        </w:trPr>
        <w:tc>
          <w:tcPr>
            <w:tcW w:w="9558" w:type="dxa"/>
            <w:gridSpan w:val="3"/>
          </w:tcPr>
          <w:p w:rsidR="00EC3D77" w:rsidRPr="00974ED4" w:rsidRDefault="00EC3D77" w:rsidP="00956F42">
            <w:pPr>
              <w:rPr>
                <w:rFonts w:ascii="Arial" w:hAnsi="Arial" w:cs="Arial"/>
              </w:rPr>
            </w:pPr>
          </w:p>
        </w:tc>
      </w:tr>
    </w:tbl>
    <w:p w:rsidR="00FA5E27" w:rsidRDefault="00FA5E27">
      <w:r>
        <w:br/>
      </w:r>
      <w:r>
        <w:br/>
      </w:r>
    </w:p>
    <w:p w:rsidR="00FA5E27" w:rsidRDefault="00FA5E27">
      <w:pPr>
        <w:spacing w:after="200" w:line="276" w:lineRule="auto"/>
      </w:pPr>
      <w:r>
        <w:br w:type="page"/>
      </w:r>
    </w:p>
    <w:p w:rsidR="00FA5E27" w:rsidRDefault="00FA5E27"/>
    <w:tbl>
      <w:tblPr>
        <w:tblStyle w:val="TableGrid"/>
        <w:tblW w:w="9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58"/>
      </w:tblGrid>
      <w:tr w:rsidR="00FA5E27" w:rsidRPr="006C09A3" w:rsidTr="00016C76">
        <w:trPr>
          <w:trHeight w:val="675"/>
        </w:trPr>
        <w:tc>
          <w:tcPr>
            <w:tcW w:w="9558" w:type="dxa"/>
          </w:tcPr>
          <w:p w:rsidR="00FA5E27" w:rsidRPr="00EC3D77" w:rsidRDefault="00FA5E27" w:rsidP="00FA5E27">
            <w:pPr>
              <w:jc w:val="center"/>
              <w:rPr>
                <w:rFonts w:ascii="Arial" w:hAnsi="Arial" w:cs="Arial"/>
                <w:b/>
                <w:u w:val="single"/>
              </w:rPr>
            </w:pPr>
            <w:r w:rsidRPr="00EC3D77">
              <w:rPr>
                <w:rFonts w:ascii="Arial" w:hAnsi="Arial" w:cs="Arial"/>
                <w:b/>
                <w:u w:val="single"/>
              </w:rPr>
              <w:t>Part-VIII</w:t>
            </w:r>
          </w:p>
        </w:tc>
      </w:tr>
      <w:tr w:rsidR="00EC3D77" w:rsidRPr="006C09A3" w:rsidTr="008E0F5A">
        <w:trPr>
          <w:trHeight w:val="675"/>
        </w:trPr>
        <w:tc>
          <w:tcPr>
            <w:tcW w:w="9558" w:type="dxa"/>
          </w:tcPr>
          <w:p w:rsidR="00EC3D77" w:rsidRPr="002B2063" w:rsidRDefault="008E0F5A" w:rsidP="006D4165">
            <w:pPr>
              <w:jc w:val="center"/>
              <w:rPr>
                <w:rFonts w:ascii="Arial" w:hAnsi="Arial" w:cs="Arial"/>
                <w:b/>
                <w:u w:val="single"/>
              </w:rPr>
            </w:pPr>
            <w:r w:rsidRPr="002B2063">
              <w:rPr>
                <w:rFonts w:ascii="Arial" w:hAnsi="Arial" w:cs="Arial"/>
                <w:b/>
                <w:u w:val="single"/>
              </w:rPr>
              <w:t xml:space="preserve">Technical Specification </w:t>
            </w:r>
            <w:r w:rsidR="006D4165">
              <w:rPr>
                <w:rFonts w:ascii="Arial" w:hAnsi="Arial" w:cs="Arial"/>
                <w:b/>
                <w:u w:val="single"/>
              </w:rPr>
              <w:t>for Supply of Drinking Water Through Water Bowzer</w:t>
            </w:r>
          </w:p>
        </w:tc>
      </w:tr>
    </w:tbl>
    <w:tbl>
      <w:tblPr>
        <w:tblW w:w="9567" w:type="dxa"/>
        <w:tblInd w:w="9" w:type="dxa"/>
        <w:tblLook w:val="04A0"/>
      </w:tblPr>
      <w:tblGrid>
        <w:gridCol w:w="639"/>
        <w:gridCol w:w="2574"/>
        <w:gridCol w:w="4050"/>
        <w:gridCol w:w="2304"/>
      </w:tblGrid>
      <w:tr w:rsidR="00E05457" w:rsidRPr="00935D60" w:rsidTr="00FE528A">
        <w:trPr>
          <w:trHeight w:val="296"/>
        </w:trPr>
        <w:tc>
          <w:tcPr>
            <w:tcW w:w="639" w:type="dxa"/>
            <w:tcBorders>
              <w:top w:val="single" w:sz="4" w:space="0" w:color="auto"/>
              <w:left w:val="single" w:sz="4" w:space="0" w:color="auto"/>
              <w:bottom w:val="single" w:sz="4" w:space="0" w:color="auto"/>
              <w:right w:val="single" w:sz="4" w:space="0" w:color="auto"/>
            </w:tcBorders>
            <w:hideMark/>
          </w:tcPr>
          <w:p w:rsidR="00E05457" w:rsidRPr="00935D60" w:rsidRDefault="00E05457" w:rsidP="00DA7401">
            <w:pPr>
              <w:jc w:val="both"/>
              <w:rPr>
                <w:rFonts w:ascii="Arial" w:hAnsi="Arial" w:cs="Arial"/>
                <w:b/>
                <w:szCs w:val="20"/>
              </w:rPr>
            </w:pPr>
            <w:r w:rsidRPr="00935D60">
              <w:rPr>
                <w:rFonts w:ascii="Arial" w:hAnsi="Arial" w:cs="Arial"/>
                <w:b/>
                <w:sz w:val="22"/>
                <w:szCs w:val="20"/>
              </w:rPr>
              <w:t>Ser</w:t>
            </w:r>
          </w:p>
        </w:tc>
        <w:tc>
          <w:tcPr>
            <w:tcW w:w="2574" w:type="dxa"/>
            <w:tcBorders>
              <w:top w:val="single" w:sz="4" w:space="0" w:color="auto"/>
              <w:left w:val="single" w:sz="4" w:space="0" w:color="auto"/>
              <w:bottom w:val="single" w:sz="4" w:space="0" w:color="auto"/>
              <w:right w:val="single" w:sz="4" w:space="0" w:color="auto"/>
            </w:tcBorders>
            <w:hideMark/>
          </w:tcPr>
          <w:p w:rsidR="00E05457" w:rsidRPr="00935D60" w:rsidRDefault="00AE5DEF" w:rsidP="00DA7401">
            <w:pPr>
              <w:jc w:val="center"/>
              <w:rPr>
                <w:rFonts w:ascii="Arial" w:hAnsi="Arial" w:cs="Arial"/>
                <w:b/>
                <w:szCs w:val="20"/>
              </w:rPr>
            </w:pPr>
            <w:r>
              <w:rPr>
                <w:rFonts w:ascii="Arial" w:hAnsi="Arial" w:cs="Arial"/>
                <w:b/>
                <w:sz w:val="22"/>
                <w:szCs w:val="20"/>
              </w:rPr>
              <w:t xml:space="preserve">Capacity of Bowzer </w:t>
            </w:r>
          </w:p>
        </w:tc>
        <w:tc>
          <w:tcPr>
            <w:tcW w:w="4050" w:type="dxa"/>
            <w:tcBorders>
              <w:top w:val="single" w:sz="4" w:space="0" w:color="auto"/>
              <w:left w:val="single" w:sz="4" w:space="0" w:color="auto"/>
              <w:bottom w:val="single" w:sz="4" w:space="0" w:color="auto"/>
              <w:right w:val="single" w:sz="4" w:space="0" w:color="auto"/>
            </w:tcBorders>
          </w:tcPr>
          <w:p w:rsidR="00E05457" w:rsidRPr="00935D60" w:rsidRDefault="00FE528A" w:rsidP="00DA7401">
            <w:pPr>
              <w:jc w:val="center"/>
              <w:rPr>
                <w:rFonts w:ascii="Arial" w:hAnsi="Arial" w:cs="Arial"/>
                <w:b/>
                <w:szCs w:val="20"/>
              </w:rPr>
            </w:pPr>
            <w:r>
              <w:rPr>
                <w:rFonts w:ascii="Arial" w:hAnsi="Arial" w:cs="Arial"/>
                <w:b/>
                <w:szCs w:val="20"/>
              </w:rPr>
              <w:t xml:space="preserve">Measurement of Tankers </w:t>
            </w:r>
          </w:p>
        </w:tc>
        <w:tc>
          <w:tcPr>
            <w:tcW w:w="2304" w:type="dxa"/>
            <w:tcBorders>
              <w:top w:val="single" w:sz="4" w:space="0" w:color="auto"/>
              <w:left w:val="single" w:sz="4" w:space="0" w:color="auto"/>
              <w:bottom w:val="single" w:sz="4" w:space="0" w:color="auto"/>
              <w:right w:val="single" w:sz="4" w:space="0" w:color="auto"/>
            </w:tcBorders>
            <w:hideMark/>
          </w:tcPr>
          <w:p w:rsidR="00E05457" w:rsidRPr="00935D60" w:rsidRDefault="00FE528A" w:rsidP="00DA7401">
            <w:pPr>
              <w:jc w:val="center"/>
              <w:rPr>
                <w:rFonts w:ascii="Arial" w:hAnsi="Arial" w:cs="Arial"/>
                <w:b/>
                <w:szCs w:val="20"/>
              </w:rPr>
            </w:pPr>
            <w:r>
              <w:rPr>
                <w:rFonts w:ascii="Arial" w:hAnsi="Arial" w:cs="Arial"/>
                <w:b/>
                <w:sz w:val="22"/>
                <w:szCs w:val="20"/>
              </w:rPr>
              <w:t>Quality of Water</w:t>
            </w:r>
          </w:p>
        </w:tc>
      </w:tr>
    </w:tbl>
    <w:p w:rsidR="003C6013" w:rsidRPr="003C6013" w:rsidRDefault="003C6013">
      <w:pPr>
        <w:rPr>
          <w:sz w:val="22"/>
        </w:rPr>
      </w:pPr>
    </w:p>
    <w:tbl>
      <w:tblPr>
        <w:tblW w:w="9567" w:type="dxa"/>
        <w:tblInd w:w="9" w:type="dxa"/>
        <w:tblLook w:val="04A0"/>
      </w:tblPr>
      <w:tblGrid>
        <w:gridCol w:w="639"/>
        <w:gridCol w:w="2574"/>
        <w:gridCol w:w="4050"/>
        <w:gridCol w:w="2304"/>
      </w:tblGrid>
      <w:tr w:rsidR="00FE528A" w:rsidRPr="003C6013" w:rsidTr="003C6013">
        <w:trPr>
          <w:trHeight w:val="233"/>
        </w:trPr>
        <w:tc>
          <w:tcPr>
            <w:tcW w:w="639" w:type="dxa"/>
          </w:tcPr>
          <w:p w:rsidR="00FE528A" w:rsidRPr="003C6013" w:rsidRDefault="00FE528A" w:rsidP="00DA7401">
            <w:pPr>
              <w:jc w:val="both"/>
              <w:rPr>
                <w:rFonts w:ascii="Arial" w:hAnsi="Arial" w:cs="Arial"/>
                <w:szCs w:val="20"/>
              </w:rPr>
            </w:pPr>
            <w:r w:rsidRPr="003C6013">
              <w:rPr>
                <w:rFonts w:ascii="Arial" w:hAnsi="Arial" w:cs="Arial"/>
                <w:sz w:val="22"/>
                <w:szCs w:val="20"/>
              </w:rPr>
              <w:t>1.</w:t>
            </w:r>
          </w:p>
        </w:tc>
        <w:tc>
          <w:tcPr>
            <w:tcW w:w="2574" w:type="dxa"/>
          </w:tcPr>
          <w:p w:rsidR="00FE528A" w:rsidRPr="003C6013" w:rsidRDefault="003C6013" w:rsidP="00DA7401">
            <w:pPr>
              <w:jc w:val="center"/>
              <w:rPr>
                <w:rFonts w:ascii="Arial" w:hAnsi="Arial" w:cs="Arial"/>
                <w:szCs w:val="20"/>
              </w:rPr>
            </w:pPr>
            <w:r w:rsidRPr="003C6013">
              <w:rPr>
                <w:rFonts w:ascii="Arial" w:hAnsi="Arial" w:cs="Arial"/>
                <w:sz w:val="22"/>
                <w:szCs w:val="20"/>
              </w:rPr>
              <w:t xml:space="preserve">4000 gln </w:t>
            </w:r>
          </w:p>
        </w:tc>
        <w:tc>
          <w:tcPr>
            <w:tcW w:w="4050" w:type="dxa"/>
          </w:tcPr>
          <w:p w:rsidR="00FE528A" w:rsidRPr="003C6013" w:rsidRDefault="003C6013" w:rsidP="00DA7401">
            <w:pPr>
              <w:jc w:val="center"/>
              <w:rPr>
                <w:rFonts w:ascii="Arial" w:hAnsi="Arial" w:cs="Arial"/>
                <w:szCs w:val="20"/>
              </w:rPr>
            </w:pPr>
            <w:r w:rsidRPr="003C6013">
              <w:rPr>
                <w:rFonts w:ascii="Arial" w:hAnsi="Arial" w:cs="Arial"/>
                <w:sz w:val="22"/>
                <w:szCs w:val="20"/>
              </w:rPr>
              <w:t>Full Dip</w:t>
            </w:r>
          </w:p>
        </w:tc>
        <w:tc>
          <w:tcPr>
            <w:tcW w:w="2304" w:type="dxa"/>
          </w:tcPr>
          <w:p w:rsidR="00FE528A" w:rsidRPr="003C6013" w:rsidRDefault="003C6013" w:rsidP="00DA7401">
            <w:pPr>
              <w:jc w:val="center"/>
              <w:rPr>
                <w:rFonts w:ascii="Arial" w:hAnsi="Arial" w:cs="Arial"/>
                <w:szCs w:val="20"/>
              </w:rPr>
            </w:pPr>
            <w:r w:rsidRPr="003C6013">
              <w:rPr>
                <w:rFonts w:ascii="Arial" w:hAnsi="Arial" w:cs="Arial"/>
                <w:sz w:val="22"/>
                <w:szCs w:val="20"/>
              </w:rPr>
              <w:t xml:space="preserve">Clean </w:t>
            </w:r>
          </w:p>
        </w:tc>
      </w:tr>
    </w:tbl>
    <w:p w:rsidR="00CF2C4A" w:rsidRPr="000D11E3" w:rsidRDefault="00CF2C4A" w:rsidP="00CF2C4A">
      <w:pPr>
        <w:rPr>
          <w:sz w:val="10"/>
        </w:rPr>
      </w:pPr>
    </w:p>
    <w:p w:rsidR="00751B60" w:rsidRDefault="00751B60"/>
    <w:p w:rsidR="00403622" w:rsidRPr="000C0B1D" w:rsidRDefault="00650A88" w:rsidP="00751B60">
      <w:pPr>
        <w:jc w:val="center"/>
        <w:rPr>
          <w:rFonts w:ascii="Arial" w:hAnsi="Arial" w:cs="Arial"/>
          <w:b/>
          <w:u w:val="single"/>
        </w:rPr>
      </w:pPr>
      <w:r>
        <w:rPr>
          <w:rFonts w:ascii="Arial" w:hAnsi="Arial" w:cs="Arial"/>
          <w:b/>
          <w:u w:val="single"/>
        </w:rPr>
        <w:t xml:space="preserve"> </w:t>
      </w:r>
    </w:p>
    <w:p w:rsidR="00BF5314" w:rsidRDefault="00BF5314">
      <w:pPr>
        <w:spacing w:after="200" w:line="276" w:lineRule="auto"/>
        <w:rPr>
          <w:rFonts w:ascii="Arial" w:hAnsi="Arial" w:cs="Arial"/>
          <w:b/>
          <w:u w:val="single"/>
        </w:rPr>
      </w:pPr>
      <w:r>
        <w:rPr>
          <w:rFonts w:ascii="Arial" w:hAnsi="Arial" w:cs="Arial"/>
          <w:b/>
          <w:u w:val="single"/>
        </w:rPr>
        <w:br w:type="page"/>
      </w:r>
    </w:p>
    <w:p w:rsidR="00751B60" w:rsidRPr="002C27F2" w:rsidRDefault="00BF5314">
      <w:pPr>
        <w:jc w:val="center"/>
        <w:rPr>
          <w:rFonts w:ascii="Arial" w:hAnsi="Arial" w:cs="Arial"/>
          <w:b/>
          <w:sz w:val="30"/>
          <w:u w:val="single"/>
        </w:rPr>
      </w:pPr>
      <w:r w:rsidRPr="002C27F2">
        <w:rPr>
          <w:rFonts w:ascii="Arial" w:hAnsi="Arial" w:cs="Arial"/>
          <w:b/>
          <w:sz w:val="30"/>
          <w:u w:val="single"/>
        </w:rPr>
        <w:lastRenderedPageBreak/>
        <w:t>Bid Evaluation Report</w:t>
      </w:r>
    </w:p>
    <w:p w:rsidR="00BF5314" w:rsidRPr="002C27F2" w:rsidRDefault="00BF5314">
      <w:pPr>
        <w:jc w:val="center"/>
        <w:rPr>
          <w:rFonts w:ascii="Arial" w:hAnsi="Arial" w:cs="Arial"/>
          <w:b/>
          <w:sz w:val="30"/>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2"/>
        <w:gridCol w:w="2922"/>
        <w:gridCol w:w="308"/>
        <w:gridCol w:w="5779"/>
      </w:tblGrid>
      <w:tr w:rsidR="00BF5314" w:rsidTr="00ED2816">
        <w:trPr>
          <w:trHeight w:val="621"/>
        </w:trPr>
        <w:tc>
          <w:tcPr>
            <w:tcW w:w="522" w:type="dxa"/>
          </w:tcPr>
          <w:p w:rsidR="00BF5314" w:rsidRPr="00BF5314" w:rsidRDefault="00BF5314" w:rsidP="00BF5314">
            <w:pPr>
              <w:spacing w:line="360" w:lineRule="auto"/>
              <w:jc w:val="center"/>
              <w:rPr>
                <w:rFonts w:ascii="Arial" w:hAnsi="Arial" w:cs="Arial"/>
              </w:rPr>
            </w:pPr>
            <w:r w:rsidRPr="00BF5314">
              <w:rPr>
                <w:rFonts w:ascii="Arial" w:hAnsi="Arial" w:cs="Arial"/>
              </w:rPr>
              <w:t>1.</w:t>
            </w:r>
          </w:p>
        </w:tc>
        <w:tc>
          <w:tcPr>
            <w:tcW w:w="2922" w:type="dxa"/>
          </w:tcPr>
          <w:p w:rsidR="00BF5314" w:rsidRPr="00BF5314" w:rsidRDefault="00BF5314" w:rsidP="00BF5314">
            <w:pPr>
              <w:spacing w:line="360" w:lineRule="auto"/>
              <w:rPr>
                <w:rFonts w:ascii="Arial" w:hAnsi="Arial" w:cs="Arial"/>
              </w:rPr>
            </w:pPr>
            <w:r>
              <w:rPr>
                <w:rFonts w:ascii="Arial" w:hAnsi="Arial" w:cs="Arial"/>
              </w:rPr>
              <w:t>Name of Procuring Agency</w:t>
            </w:r>
          </w:p>
        </w:tc>
        <w:tc>
          <w:tcPr>
            <w:tcW w:w="308" w:type="dxa"/>
          </w:tcPr>
          <w:p w:rsidR="00BF5314" w:rsidRPr="00BF5314" w:rsidRDefault="00BF5314" w:rsidP="00BF5314">
            <w:pPr>
              <w:spacing w:line="360" w:lineRule="auto"/>
              <w:rPr>
                <w:rFonts w:ascii="Arial" w:hAnsi="Arial" w:cs="Arial"/>
              </w:rPr>
            </w:pPr>
            <w:r>
              <w:rPr>
                <w:rFonts w:ascii="Arial" w:hAnsi="Arial" w:cs="Arial"/>
              </w:rPr>
              <w:t>:</w:t>
            </w:r>
          </w:p>
        </w:tc>
        <w:tc>
          <w:tcPr>
            <w:tcW w:w="5779" w:type="dxa"/>
          </w:tcPr>
          <w:p w:rsidR="00BF5314" w:rsidRPr="00ED2816" w:rsidRDefault="002C27F2" w:rsidP="00ED2816">
            <w:pPr>
              <w:jc w:val="both"/>
              <w:rPr>
                <w:rFonts w:ascii="Arial" w:hAnsi="Arial" w:cs="Arial"/>
                <w:b/>
                <w:u w:val="single"/>
              </w:rPr>
            </w:pPr>
            <w:r w:rsidRPr="00ED2816">
              <w:rPr>
                <w:rFonts w:ascii="Arial" w:hAnsi="Arial" w:cs="Arial"/>
                <w:b/>
                <w:u w:val="single"/>
              </w:rPr>
              <w:t>Sector Headquarters Qasim Rangers</w:t>
            </w:r>
            <w:r w:rsidR="00ED2816" w:rsidRPr="00ED2816">
              <w:rPr>
                <w:rFonts w:ascii="Arial" w:hAnsi="Arial" w:cs="Arial"/>
                <w:b/>
                <w:u w:val="single"/>
              </w:rPr>
              <w:t xml:space="preserve">, Fateh Chowk Hyderabad </w:t>
            </w:r>
          </w:p>
        </w:tc>
      </w:tr>
      <w:tr w:rsidR="00AB4621" w:rsidTr="00C74A11">
        <w:trPr>
          <w:trHeight w:val="459"/>
        </w:trPr>
        <w:tc>
          <w:tcPr>
            <w:tcW w:w="522" w:type="dxa"/>
          </w:tcPr>
          <w:p w:rsidR="00AB4621" w:rsidRPr="00BF5314" w:rsidRDefault="00AB4621" w:rsidP="00BF5314">
            <w:pPr>
              <w:spacing w:line="360" w:lineRule="auto"/>
              <w:jc w:val="center"/>
              <w:rPr>
                <w:rFonts w:ascii="Arial" w:hAnsi="Arial" w:cs="Arial"/>
              </w:rPr>
            </w:pPr>
            <w:r>
              <w:rPr>
                <w:rFonts w:ascii="Arial" w:hAnsi="Arial" w:cs="Arial"/>
              </w:rPr>
              <w:t>2.</w:t>
            </w:r>
          </w:p>
        </w:tc>
        <w:tc>
          <w:tcPr>
            <w:tcW w:w="9009" w:type="dxa"/>
            <w:gridSpan w:val="3"/>
          </w:tcPr>
          <w:p w:rsidR="00AB4621" w:rsidRDefault="00AB4621" w:rsidP="00BF5314">
            <w:pPr>
              <w:spacing w:line="360" w:lineRule="auto"/>
              <w:rPr>
                <w:rFonts w:ascii="Arial" w:hAnsi="Arial" w:cs="Arial"/>
              </w:rPr>
            </w:pPr>
            <w:r>
              <w:rPr>
                <w:rFonts w:ascii="Arial" w:hAnsi="Arial" w:cs="Arial"/>
              </w:rPr>
              <w:t>Tender Reference No :</w:t>
            </w:r>
            <w:r>
              <w:rPr>
                <w:rFonts w:ascii="Arial" w:hAnsi="Arial" w:cs="Arial"/>
              </w:rPr>
              <w:tab/>
              <w:t>NIL</w:t>
            </w:r>
          </w:p>
        </w:tc>
      </w:tr>
      <w:tr w:rsidR="00AB4621" w:rsidTr="00C74A11">
        <w:trPr>
          <w:trHeight w:val="486"/>
        </w:trPr>
        <w:tc>
          <w:tcPr>
            <w:tcW w:w="522" w:type="dxa"/>
          </w:tcPr>
          <w:p w:rsidR="00AB4621" w:rsidRDefault="00AB4621" w:rsidP="00BF5314">
            <w:pPr>
              <w:spacing w:line="360" w:lineRule="auto"/>
              <w:jc w:val="center"/>
              <w:rPr>
                <w:rFonts w:ascii="Arial" w:hAnsi="Arial" w:cs="Arial"/>
              </w:rPr>
            </w:pPr>
            <w:r>
              <w:rPr>
                <w:rFonts w:ascii="Arial" w:hAnsi="Arial" w:cs="Arial"/>
              </w:rPr>
              <w:t>3.</w:t>
            </w:r>
          </w:p>
        </w:tc>
        <w:tc>
          <w:tcPr>
            <w:tcW w:w="9009" w:type="dxa"/>
            <w:gridSpan w:val="3"/>
          </w:tcPr>
          <w:p w:rsidR="00AB4621" w:rsidRDefault="00AB4621" w:rsidP="00423E51">
            <w:pPr>
              <w:spacing w:line="360" w:lineRule="auto"/>
              <w:rPr>
                <w:rFonts w:ascii="Arial" w:hAnsi="Arial" w:cs="Arial"/>
              </w:rPr>
            </w:pPr>
            <w:r>
              <w:rPr>
                <w:rFonts w:ascii="Arial" w:hAnsi="Arial" w:cs="Arial"/>
              </w:rPr>
              <w:t xml:space="preserve">Tender Description / Name of work / item:  </w:t>
            </w:r>
            <w:r w:rsidR="00423E51" w:rsidRPr="00423E51">
              <w:rPr>
                <w:rFonts w:ascii="Arial" w:hAnsi="Arial" w:cs="Arial"/>
                <w:b/>
                <w:u w:val="single"/>
              </w:rPr>
              <w:t>Provision of Drinking Water</w:t>
            </w:r>
            <w:r w:rsidR="00423E51">
              <w:rPr>
                <w:rFonts w:ascii="Arial" w:hAnsi="Arial" w:cs="Arial"/>
              </w:rPr>
              <w:t xml:space="preserve"> </w:t>
            </w:r>
          </w:p>
        </w:tc>
      </w:tr>
      <w:tr w:rsidR="00AB4621" w:rsidTr="00C74A11">
        <w:trPr>
          <w:trHeight w:val="504"/>
        </w:trPr>
        <w:tc>
          <w:tcPr>
            <w:tcW w:w="522" w:type="dxa"/>
          </w:tcPr>
          <w:p w:rsidR="00AB4621" w:rsidRDefault="00AB4621" w:rsidP="00BF5314">
            <w:pPr>
              <w:spacing w:line="360" w:lineRule="auto"/>
              <w:jc w:val="center"/>
              <w:rPr>
                <w:rFonts w:ascii="Arial" w:hAnsi="Arial" w:cs="Arial"/>
              </w:rPr>
            </w:pPr>
            <w:r>
              <w:rPr>
                <w:rFonts w:ascii="Arial" w:hAnsi="Arial" w:cs="Arial"/>
              </w:rPr>
              <w:t>4.</w:t>
            </w:r>
          </w:p>
        </w:tc>
        <w:tc>
          <w:tcPr>
            <w:tcW w:w="9009" w:type="dxa"/>
            <w:gridSpan w:val="3"/>
          </w:tcPr>
          <w:p w:rsidR="00AB4621" w:rsidRDefault="00AB4621" w:rsidP="00AB4621">
            <w:pPr>
              <w:spacing w:line="360" w:lineRule="auto"/>
              <w:rPr>
                <w:rFonts w:ascii="Arial" w:hAnsi="Arial" w:cs="Arial"/>
              </w:rPr>
            </w:pPr>
            <w:r>
              <w:rPr>
                <w:rFonts w:ascii="Arial" w:hAnsi="Arial" w:cs="Arial"/>
              </w:rPr>
              <w:t xml:space="preserve">Method of Procurement : </w:t>
            </w:r>
            <w:r w:rsidRPr="00C74A11">
              <w:rPr>
                <w:rFonts w:ascii="Arial" w:hAnsi="Arial" w:cs="Arial"/>
                <w:b/>
                <w:u w:val="single"/>
              </w:rPr>
              <w:t>Single Stage-One Envelope</w:t>
            </w:r>
          </w:p>
        </w:tc>
      </w:tr>
      <w:tr w:rsidR="00AB4621" w:rsidTr="00D6702C">
        <w:trPr>
          <w:trHeight w:val="900"/>
        </w:trPr>
        <w:tc>
          <w:tcPr>
            <w:tcW w:w="522" w:type="dxa"/>
          </w:tcPr>
          <w:p w:rsidR="00AB4621" w:rsidRDefault="00AB4621" w:rsidP="00D6702C">
            <w:pPr>
              <w:jc w:val="center"/>
              <w:rPr>
                <w:rFonts w:ascii="Arial" w:hAnsi="Arial" w:cs="Arial"/>
              </w:rPr>
            </w:pPr>
            <w:r>
              <w:rPr>
                <w:rFonts w:ascii="Arial" w:hAnsi="Arial" w:cs="Arial"/>
              </w:rPr>
              <w:t>5.</w:t>
            </w:r>
          </w:p>
        </w:tc>
        <w:tc>
          <w:tcPr>
            <w:tcW w:w="9009" w:type="dxa"/>
            <w:gridSpan w:val="3"/>
          </w:tcPr>
          <w:p w:rsidR="00C74A11" w:rsidRDefault="00AB4621" w:rsidP="00D6702C">
            <w:pPr>
              <w:rPr>
                <w:rFonts w:ascii="Arial" w:hAnsi="Arial" w:cs="Arial"/>
                <w:u w:val="single"/>
              </w:rPr>
            </w:pPr>
            <w:r>
              <w:rPr>
                <w:rFonts w:ascii="Arial" w:hAnsi="Arial" w:cs="Arial"/>
              </w:rPr>
              <w:t>Tender Published:</w:t>
            </w:r>
            <w:r>
              <w:rPr>
                <w:rFonts w:ascii="Arial" w:hAnsi="Arial" w:cs="Arial"/>
              </w:rPr>
              <w:tab/>
            </w:r>
            <w:r w:rsidRPr="00AB4621">
              <w:rPr>
                <w:rFonts w:ascii="Arial" w:hAnsi="Arial" w:cs="Arial"/>
                <w:u w:val="single"/>
              </w:rPr>
              <w:t>SPPRA Website Sr.</w:t>
            </w:r>
            <w:r w:rsidR="00C74A11">
              <w:rPr>
                <w:rFonts w:ascii="Arial" w:hAnsi="Arial" w:cs="Arial"/>
                <w:u w:val="single"/>
              </w:rPr>
              <w:t>________</w:t>
            </w:r>
          </w:p>
          <w:p w:rsidR="00AB4621" w:rsidRPr="00C74A11" w:rsidRDefault="00C74A11" w:rsidP="00D6702C">
            <w:pPr>
              <w:rPr>
                <w:rFonts w:ascii="Arial" w:hAnsi="Arial" w:cs="Arial"/>
                <w:u w:val="single"/>
              </w:rPr>
            </w:pPr>
            <w:r>
              <w:rPr>
                <w:rFonts w:ascii="Arial" w:hAnsi="Arial" w:cs="Arial"/>
              </w:rPr>
              <w:tab/>
            </w:r>
            <w:r>
              <w:rPr>
                <w:rFonts w:ascii="Arial" w:hAnsi="Arial" w:cs="Arial"/>
              </w:rPr>
              <w:tab/>
            </w:r>
            <w:r>
              <w:rPr>
                <w:rFonts w:ascii="Arial" w:hAnsi="Arial" w:cs="Arial"/>
              </w:rPr>
              <w:tab/>
            </w:r>
            <w:r w:rsidR="00D6702C">
              <w:rPr>
                <w:rFonts w:ascii="Arial" w:hAnsi="Arial" w:cs="Arial"/>
              </w:rPr>
              <w:t>______________________________</w:t>
            </w:r>
            <w:r w:rsidRPr="00C74A11">
              <w:rPr>
                <w:rFonts w:ascii="Arial" w:hAnsi="Arial" w:cs="Arial"/>
                <w:u w:val="single"/>
              </w:rPr>
              <w:t>_______________________</w:t>
            </w:r>
          </w:p>
          <w:p w:rsidR="00AB4621" w:rsidRPr="00D123F1" w:rsidRDefault="00AB4621" w:rsidP="00D6702C">
            <w:pPr>
              <w:rPr>
                <w:rFonts w:ascii="Arial" w:hAnsi="Arial" w:cs="Arial"/>
                <w:sz w:val="20"/>
              </w:rPr>
            </w:pPr>
            <w:r>
              <w:rPr>
                <w:rFonts w:ascii="Arial" w:hAnsi="Arial" w:cs="Arial"/>
              </w:rPr>
              <w:tab/>
            </w:r>
            <w:r>
              <w:rPr>
                <w:rFonts w:ascii="Arial" w:hAnsi="Arial" w:cs="Arial"/>
              </w:rPr>
              <w:tab/>
            </w:r>
            <w:r>
              <w:rPr>
                <w:rFonts w:ascii="Arial" w:hAnsi="Arial" w:cs="Arial"/>
              </w:rPr>
              <w:tab/>
            </w:r>
            <w:r w:rsidRPr="00AB4621">
              <w:rPr>
                <w:rFonts w:ascii="Arial" w:hAnsi="Arial" w:cs="Arial"/>
                <w:sz w:val="20"/>
              </w:rPr>
              <w:t>Print &amp; Electronic Media (SPPRA ID No &amp; News papers names with dates</w:t>
            </w:r>
          </w:p>
        </w:tc>
      </w:tr>
      <w:tr w:rsidR="00AB4621" w:rsidTr="008709F8">
        <w:tc>
          <w:tcPr>
            <w:tcW w:w="522" w:type="dxa"/>
          </w:tcPr>
          <w:p w:rsidR="00AB4621" w:rsidRDefault="00AB4621" w:rsidP="00BF5314">
            <w:pPr>
              <w:spacing w:line="360" w:lineRule="auto"/>
              <w:jc w:val="center"/>
              <w:rPr>
                <w:rFonts w:ascii="Arial" w:hAnsi="Arial" w:cs="Arial"/>
              </w:rPr>
            </w:pPr>
            <w:r>
              <w:rPr>
                <w:rFonts w:ascii="Arial" w:hAnsi="Arial" w:cs="Arial"/>
              </w:rPr>
              <w:t>6.</w:t>
            </w:r>
          </w:p>
        </w:tc>
        <w:tc>
          <w:tcPr>
            <w:tcW w:w="9009" w:type="dxa"/>
            <w:gridSpan w:val="3"/>
          </w:tcPr>
          <w:p w:rsidR="00AB4621" w:rsidRPr="00D123F1" w:rsidRDefault="00D123F1" w:rsidP="00E77F75">
            <w:pPr>
              <w:spacing w:line="360" w:lineRule="auto"/>
              <w:rPr>
                <w:rFonts w:ascii="Arial" w:hAnsi="Arial" w:cs="Arial"/>
              </w:rPr>
            </w:pPr>
            <w:r>
              <w:rPr>
                <w:rFonts w:ascii="Arial" w:hAnsi="Arial" w:cs="Arial"/>
              </w:rPr>
              <w:t>Total Bid documents sold:</w:t>
            </w:r>
            <w:r>
              <w:rPr>
                <w:rFonts w:ascii="Arial" w:hAnsi="Arial" w:cs="Arial"/>
              </w:rPr>
              <w:tab/>
            </w:r>
            <w:r w:rsidR="00E77F75">
              <w:rPr>
                <w:rFonts w:ascii="Arial" w:hAnsi="Arial" w:cs="Arial"/>
                <w:u w:val="single"/>
              </w:rPr>
              <w:t>Five</w:t>
            </w:r>
            <w:r w:rsidR="00E41F13">
              <w:rPr>
                <w:rFonts w:ascii="Arial" w:hAnsi="Arial" w:cs="Arial"/>
                <w:u w:val="single"/>
              </w:rPr>
              <w:tab/>
            </w:r>
            <w:r w:rsidR="00E41F13">
              <w:rPr>
                <w:rFonts w:ascii="Arial" w:hAnsi="Arial" w:cs="Arial"/>
                <w:u w:val="single"/>
              </w:rPr>
              <w:tab/>
            </w:r>
          </w:p>
        </w:tc>
      </w:tr>
      <w:tr w:rsidR="00D123F1" w:rsidTr="008709F8">
        <w:tc>
          <w:tcPr>
            <w:tcW w:w="522" w:type="dxa"/>
          </w:tcPr>
          <w:p w:rsidR="00D123F1" w:rsidRDefault="00D123F1" w:rsidP="00BF5314">
            <w:pPr>
              <w:spacing w:line="360" w:lineRule="auto"/>
              <w:jc w:val="center"/>
              <w:rPr>
                <w:rFonts w:ascii="Arial" w:hAnsi="Arial" w:cs="Arial"/>
              </w:rPr>
            </w:pPr>
            <w:r>
              <w:rPr>
                <w:rFonts w:ascii="Arial" w:hAnsi="Arial" w:cs="Arial"/>
              </w:rPr>
              <w:t>7.</w:t>
            </w:r>
          </w:p>
        </w:tc>
        <w:tc>
          <w:tcPr>
            <w:tcW w:w="9009" w:type="dxa"/>
            <w:gridSpan w:val="3"/>
          </w:tcPr>
          <w:p w:rsidR="00D123F1" w:rsidRPr="00D123F1" w:rsidRDefault="00D123F1" w:rsidP="00E77F75">
            <w:pPr>
              <w:spacing w:line="360" w:lineRule="auto"/>
              <w:rPr>
                <w:rFonts w:ascii="Arial" w:hAnsi="Arial" w:cs="Arial"/>
                <w:u w:val="single"/>
              </w:rPr>
            </w:pPr>
            <w:r>
              <w:rPr>
                <w:rFonts w:ascii="Arial" w:hAnsi="Arial" w:cs="Arial"/>
              </w:rPr>
              <w:t>Total Bids Received:</w:t>
            </w:r>
            <w:r w:rsidR="00E41F13">
              <w:rPr>
                <w:rFonts w:ascii="Arial" w:hAnsi="Arial" w:cs="Arial"/>
              </w:rPr>
              <w:tab/>
            </w:r>
            <w:r w:rsidR="00BD1C8E">
              <w:rPr>
                <w:rFonts w:ascii="Arial" w:hAnsi="Arial" w:cs="Arial"/>
              </w:rPr>
              <w:t xml:space="preserve">           </w:t>
            </w:r>
            <w:r w:rsidR="00E77F75">
              <w:rPr>
                <w:rFonts w:ascii="Arial" w:hAnsi="Arial" w:cs="Arial"/>
                <w:u w:val="single"/>
              </w:rPr>
              <w:t>Fou</w:t>
            </w:r>
            <w:r w:rsidR="00DE66C2">
              <w:rPr>
                <w:rFonts w:ascii="Arial" w:hAnsi="Arial" w:cs="Arial"/>
                <w:u w:val="single"/>
              </w:rPr>
              <w:t>r</w:t>
            </w:r>
            <w:r w:rsidR="00E41F13">
              <w:rPr>
                <w:rFonts w:ascii="Arial" w:hAnsi="Arial" w:cs="Arial"/>
                <w:u w:val="single"/>
              </w:rPr>
              <w:tab/>
            </w:r>
            <w:r w:rsidR="00E41F13">
              <w:rPr>
                <w:rFonts w:ascii="Arial" w:hAnsi="Arial" w:cs="Arial"/>
                <w:u w:val="single"/>
              </w:rPr>
              <w:tab/>
            </w:r>
            <w:r w:rsidR="00E41F13">
              <w:rPr>
                <w:rFonts w:ascii="Arial" w:hAnsi="Arial" w:cs="Arial"/>
                <w:u w:val="single"/>
              </w:rPr>
              <w:tab/>
            </w:r>
            <w:r w:rsidR="00E41F13">
              <w:rPr>
                <w:rFonts w:ascii="Arial" w:hAnsi="Arial" w:cs="Arial"/>
                <w:u w:val="single"/>
              </w:rPr>
              <w:tab/>
            </w:r>
            <w:r w:rsidR="00E41F13">
              <w:rPr>
                <w:rFonts w:ascii="Arial" w:hAnsi="Arial" w:cs="Arial"/>
                <w:u w:val="single"/>
              </w:rPr>
              <w:tab/>
            </w:r>
            <w:r w:rsidR="00E41F13">
              <w:rPr>
                <w:rFonts w:ascii="Arial" w:hAnsi="Arial" w:cs="Arial"/>
                <w:u w:val="single"/>
              </w:rPr>
              <w:tab/>
            </w:r>
          </w:p>
        </w:tc>
      </w:tr>
      <w:tr w:rsidR="00BD1C8E" w:rsidTr="008709F8">
        <w:tc>
          <w:tcPr>
            <w:tcW w:w="522" w:type="dxa"/>
          </w:tcPr>
          <w:p w:rsidR="00BD1C8E" w:rsidRDefault="00BD1C8E" w:rsidP="00BF5314">
            <w:pPr>
              <w:spacing w:line="360" w:lineRule="auto"/>
              <w:jc w:val="center"/>
              <w:rPr>
                <w:rFonts w:ascii="Arial" w:hAnsi="Arial" w:cs="Arial"/>
              </w:rPr>
            </w:pPr>
            <w:r>
              <w:rPr>
                <w:rFonts w:ascii="Arial" w:hAnsi="Arial" w:cs="Arial"/>
              </w:rPr>
              <w:t>8.</w:t>
            </w:r>
          </w:p>
        </w:tc>
        <w:tc>
          <w:tcPr>
            <w:tcW w:w="9009" w:type="dxa"/>
            <w:gridSpan w:val="3"/>
          </w:tcPr>
          <w:p w:rsidR="00BD1C8E" w:rsidRPr="00773550" w:rsidRDefault="00773550" w:rsidP="00E41F13">
            <w:pPr>
              <w:spacing w:line="360" w:lineRule="auto"/>
              <w:rPr>
                <w:rFonts w:ascii="Arial" w:hAnsi="Arial" w:cs="Arial"/>
              </w:rPr>
            </w:pPr>
            <w:r>
              <w:rPr>
                <w:rFonts w:ascii="Arial" w:hAnsi="Arial" w:cs="Arial"/>
              </w:rPr>
              <w:t xml:space="preserve">Technical Bid Opening date: (if applicable)  </w:t>
            </w:r>
            <w:r w:rsidRPr="00773550">
              <w:rPr>
                <w:rFonts w:ascii="Arial" w:hAnsi="Arial" w:cs="Arial"/>
                <w:u w:val="single"/>
              </w:rPr>
              <w:t xml:space="preserve">    N.A</w:t>
            </w:r>
            <w:r>
              <w:rPr>
                <w:rFonts w:ascii="Arial" w:hAnsi="Arial" w:cs="Arial"/>
                <w:u w:val="single"/>
              </w:rPr>
              <w:tab/>
            </w:r>
            <w:r>
              <w:rPr>
                <w:rFonts w:ascii="Arial" w:hAnsi="Arial" w:cs="Arial"/>
                <w:u w:val="single"/>
              </w:rPr>
              <w:tab/>
            </w:r>
            <w:r w:rsidRPr="00773550">
              <w:rPr>
                <w:rFonts w:ascii="Arial" w:hAnsi="Arial" w:cs="Arial"/>
                <w:sz w:val="20"/>
              </w:rPr>
              <w:t>(Provide details in separate form)</w:t>
            </w:r>
          </w:p>
        </w:tc>
      </w:tr>
      <w:tr w:rsidR="00773550" w:rsidTr="008709F8">
        <w:tc>
          <w:tcPr>
            <w:tcW w:w="522" w:type="dxa"/>
          </w:tcPr>
          <w:p w:rsidR="00773550" w:rsidRDefault="00773550" w:rsidP="00BF5314">
            <w:pPr>
              <w:spacing w:line="360" w:lineRule="auto"/>
              <w:jc w:val="center"/>
              <w:rPr>
                <w:rFonts w:ascii="Arial" w:hAnsi="Arial" w:cs="Arial"/>
              </w:rPr>
            </w:pPr>
            <w:r>
              <w:rPr>
                <w:rFonts w:ascii="Arial" w:hAnsi="Arial" w:cs="Arial"/>
              </w:rPr>
              <w:t>9.</w:t>
            </w:r>
          </w:p>
        </w:tc>
        <w:tc>
          <w:tcPr>
            <w:tcW w:w="9009" w:type="dxa"/>
            <w:gridSpan w:val="3"/>
          </w:tcPr>
          <w:p w:rsidR="00773550" w:rsidRPr="00F50BCF" w:rsidRDefault="00773550" w:rsidP="00E41F13">
            <w:pPr>
              <w:spacing w:line="360" w:lineRule="auto"/>
              <w:rPr>
                <w:rFonts w:ascii="Arial" w:hAnsi="Arial" w:cs="Arial"/>
                <w:u w:val="single"/>
              </w:rPr>
            </w:pPr>
            <w:r>
              <w:rPr>
                <w:rFonts w:ascii="Arial" w:hAnsi="Arial" w:cs="Arial"/>
              </w:rPr>
              <w:t>No. of Bid technically qualified (if applicable</w:t>
            </w:r>
            <w:r w:rsidR="00F50BCF">
              <w:rPr>
                <w:rFonts w:ascii="Arial" w:hAnsi="Arial" w:cs="Arial"/>
              </w:rPr>
              <w:t>):</w:t>
            </w:r>
            <w:r w:rsidR="00F50BCF">
              <w:rPr>
                <w:rFonts w:ascii="Arial" w:hAnsi="Arial" w:cs="Arial"/>
                <w:u w:val="single"/>
              </w:rPr>
              <w:t xml:space="preserve"> </w:t>
            </w:r>
            <w:r w:rsidR="00F50BCF">
              <w:rPr>
                <w:rFonts w:ascii="Arial" w:hAnsi="Arial" w:cs="Arial"/>
                <w:u w:val="single"/>
              </w:rPr>
              <w:tab/>
              <w:t>N.A</w:t>
            </w:r>
            <w:r w:rsidR="00F50BCF">
              <w:rPr>
                <w:rFonts w:ascii="Arial" w:hAnsi="Arial" w:cs="Arial"/>
                <w:u w:val="single"/>
              </w:rPr>
              <w:tab/>
            </w:r>
            <w:r w:rsidR="00F50BCF">
              <w:rPr>
                <w:rFonts w:ascii="Arial" w:hAnsi="Arial" w:cs="Arial"/>
                <w:u w:val="single"/>
              </w:rPr>
              <w:tab/>
            </w:r>
            <w:r w:rsidR="00F50BCF">
              <w:rPr>
                <w:rFonts w:ascii="Arial" w:hAnsi="Arial" w:cs="Arial"/>
                <w:u w:val="single"/>
              </w:rPr>
              <w:tab/>
            </w:r>
            <w:r w:rsidR="00F50BCF">
              <w:rPr>
                <w:rFonts w:ascii="Arial" w:hAnsi="Arial" w:cs="Arial"/>
                <w:u w:val="single"/>
              </w:rPr>
              <w:tab/>
            </w:r>
            <w:r w:rsidR="00F50BCF">
              <w:rPr>
                <w:rFonts w:ascii="Arial" w:hAnsi="Arial" w:cs="Arial"/>
                <w:u w:val="single"/>
              </w:rPr>
              <w:tab/>
            </w:r>
          </w:p>
        </w:tc>
      </w:tr>
      <w:tr w:rsidR="00DD479B" w:rsidTr="008709F8">
        <w:tc>
          <w:tcPr>
            <w:tcW w:w="522" w:type="dxa"/>
          </w:tcPr>
          <w:p w:rsidR="00DD479B" w:rsidRDefault="00DD479B" w:rsidP="00BF5314">
            <w:pPr>
              <w:spacing w:line="360" w:lineRule="auto"/>
              <w:jc w:val="center"/>
              <w:rPr>
                <w:rFonts w:ascii="Arial" w:hAnsi="Arial" w:cs="Arial"/>
              </w:rPr>
            </w:pPr>
            <w:r>
              <w:rPr>
                <w:rFonts w:ascii="Arial" w:hAnsi="Arial" w:cs="Arial"/>
              </w:rPr>
              <w:t>10.</w:t>
            </w:r>
          </w:p>
        </w:tc>
        <w:tc>
          <w:tcPr>
            <w:tcW w:w="9009" w:type="dxa"/>
            <w:gridSpan w:val="3"/>
          </w:tcPr>
          <w:p w:rsidR="00DD479B" w:rsidRPr="00DD479B" w:rsidRDefault="00DD479B" w:rsidP="00E41F13">
            <w:pPr>
              <w:spacing w:line="360" w:lineRule="auto"/>
              <w:rPr>
                <w:rFonts w:ascii="Arial" w:hAnsi="Arial" w:cs="Arial"/>
                <w:u w:val="single"/>
              </w:rPr>
            </w:pPr>
            <w:r>
              <w:rPr>
                <w:rFonts w:ascii="Arial" w:hAnsi="Arial" w:cs="Arial"/>
              </w:rPr>
              <w:t>Bid(s) Rejected:</w:t>
            </w:r>
            <w:r>
              <w:rPr>
                <w:rFonts w:ascii="Arial" w:hAnsi="Arial" w:cs="Arial"/>
                <w:u w:val="single"/>
              </w:rPr>
              <w:tab/>
            </w:r>
            <w:r>
              <w:rPr>
                <w:rFonts w:ascii="Arial" w:hAnsi="Arial" w:cs="Arial"/>
                <w:u w:val="single"/>
              </w:rPr>
              <w:tab/>
              <w:t>NIL</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tc>
      </w:tr>
      <w:tr w:rsidR="00F32101" w:rsidTr="008709F8">
        <w:tc>
          <w:tcPr>
            <w:tcW w:w="522" w:type="dxa"/>
          </w:tcPr>
          <w:p w:rsidR="00F32101" w:rsidRDefault="00F32101" w:rsidP="00BF5314">
            <w:pPr>
              <w:spacing w:line="360" w:lineRule="auto"/>
              <w:jc w:val="center"/>
              <w:rPr>
                <w:rFonts w:ascii="Arial" w:hAnsi="Arial" w:cs="Arial"/>
              </w:rPr>
            </w:pPr>
            <w:r>
              <w:rPr>
                <w:rFonts w:ascii="Arial" w:hAnsi="Arial" w:cs="Arial"/>
              </w:rPr>
              <w:t>11.</w:t>
            </w:r>
          </w:p>
        </w:tc>
        <w:tc>
          <w:tcPr>
            <w:tcW w:w="9009" w:type="dxa"/>
            <w:gridSpan w:val="3"/>
          </w:tcPr>
          <w:p w:rsidR="00F32101" w:rsidRPr="00F32101" w:rsidRDefault="00F32101" w:rsidP="00E41F13">
            <w:pPr>
              <w:spacing w:line="360" w:lineRule="auto"/>
              <w:rPr>
                <w:rFonts w:ascii="Arial" w:hAnsi="Arial" w:cs="Arial"/>
                <w:u w:val="single"/>
              </w:rPr>
            </w:pPr>
            <w:r>
              <w:rPr>
                <w:rFonts w:ascii="Arial" w:hAnsi="Arial" w:cs="Arial"/>
              </w:rPr>
              <w:t>Financial Bid Opening date:</w:t>
            </w:r>
            <w:r>
              <w:rPr>
                <w:rFonts w:ascii="Arial" w:hAnsi="Arial" w:cs="Arial"/>
                <w:u w:val="single"/>
              </w:rPr>
              <w:tab/>
            </w:r>
            <w:r>
              <w:rPr>
                <w:rFonts w:ascii="Arial" w:hAnsi="Arial" w:cs="Arial"/>
                <w:u w:val="single"/>
              </w:rPr>
              <w:tab/>
            </w:r>
            <w:r>
              <w:rPr>
                <w:rFonts w:ascii="Arial" w:hAnsi="Arial" w:cs="Arial"/>
                <w:u w:val="single"/>
              </w:rPr>
              <w:tab/>
              <w:t>31 -01-2018</w:t>
            </w:r>
          </w:p>
        </w:tc>
      </w:tr>
    </w:tbl>
    <w:p w:rsidR="009869AE" w:rsidRDefault="009869AE"/>
    <w:tbl>
      <w:tblPr>
        <w:tblStyle w:val="TableGrid"/>
        <w:tblW w:w="0" w:type="auto"/>
        <w:tblLayout w:type="fixed"/>
        <w:tblLook w:val="04A0"/>
      </w:tblPr>
      <w:tblGrid>
        <w:gridCol w:w="828"/>
        <w:gridCol w:w="1305"/>
        <w:gridCol w:w="1377"/>
        <w:gridCol w:w="1179"/>
        <w:gridCol w:w="1602"/>
        <w:gridCol w:w="1431"/>
        <w:gridCol w:w="1809"/>
      </w:tblGrid>
      <w:tr w:rsidR="009869AE" w:rsidTr="009869AE">
        <w:tc>
          <w:tcPr>
            <w:tcW w:w="828" w:type="dxa"/>
          </w:tcPr>
          <w:p w:rsidR="009869AE" w:rsidRDefault="009869AE" w:rsidP="009869AE">
            <w:pPr>
              <w:spacing w:line="360" w:lineRule="auto"/>
              <w:rPr>
                <w:rFonts w:ascii="Arial" w:hAnsi="Arial" w:cs="Arial"/>
              </w:rPr>
            </w:pPr>
            <w:r>
              <w:rPr>
                <w:rFonts w:ascii="Arial" w:hAnsi="Arial" w:cs="Arial"/>
              </w:rPr>
              <w:t>12.</w:t>
            </w:r>
          </w:p>
        </w:tc>
        <w:tc>
          <w:tcPr>
            <w:tcW w:w="8703" w:type="dxa"/>
            <w:gridSpan w:val="6"/>
          </w:tcPr>
          <w:p w:rsidR="009869AE" w:rsidRPr="009869AE" w:rsidRDefault="009869AE" w:rsidP="00E41F13">
            <w:pPr>
              <w:spacing w:line="360" w:lineRule="auto"/>
              <w:rPr>
                <w:rFonts w:ascii="Arial" w:hAnsi="Arial" w:cs="Arial"/>
                <w:b/>
              </w:rPr>
            </w:pPr>
            <w:r>
              <w:rPr>
                <w:rFonts w:ascii="Arial" w:hAnsi="Arial" w:cs="Arial"/>
                <w:b/>
              </w:rPr>
              <w:t>Bid Evaluation Report:</w:t>
            </w:r>
          </w:p>
        </w:tc>
      </w:tr>
      <w:tr w:rsidR="009869AE" w:rsidRPr="00FE27AE" w:rsidTr="007A7DF0">
        <w:tc>
          <w:tcPr>
            <w:tcW w:w="828" w:type="dxa"/>
          </w:tcPr>
          <w:p w:rsidR="009869AE" w:rsidRPr="00FE27AE" w:rsidRDefault="009869AE" w:rsidP="0004593B">
            <w:pPr>
              <w:jc w:val="center"/>
              <w:rPr>
                <w:rFonts w:ascii="Arial" w:hAnsi="Arial" w:cs="Arial"/>
                <w:i/>
                <w:sz w:val="20"/>
                <w:szCs w:val="20"/>
              </w:rPr>
            </w:pPr>
            <w:r w:rsidRPr="00FE27AE">
              <w:rPr>
                <w:rFonts w:ascii="Arial" w:hAnsi="Arial" w:cs="Arial"/>
                <w:i/>
                <w:sz w:val="20"/>
                <w:szCs w:val="20"/>
              </w:rPr>
              <w:t>S No</w:t>
            </w:r>
          </w:p>
        </w:tc>
        <w:tc>
          <w:tcPr>
            <w:tcW w:w="1305" w:type="dxa"/>
          </w:tcPr>
          <w:p w:rsidR="009869AE" w:rsidRPr="00FE27AE" w:rsidRDefault="009869AE" w:rsidP="0004593B">
            <w:pPr>
              <w:rPr>
                <w:rFonts w:ascii="Arial" w:hAnsi="Arial" w:cs="Arial"/>
                <w:i/>
                <w:sz w:val="20"/>
                <w:szCs w:val="20"/>
              </w:rPr>
            </w:pPr>
            <w:r w:rsidRPr="00FE27AE">
              <w:rPr>
                <w:rFonts w:ascii="Arial" w:hAnsi="Arial" w:cs="Arial"/>
                <w:i/>
                <w:sz w:val="20"/>
                <w:szCs w:val="20"/>
              </w:rPr>
              <w:t>Name of Firm or Bidder</w:t>
            </w:r>
          </w:p>
        </w:tc>
        <w:tc>
          <w:tcPr>
            <w:tcW w:w="1377" w:type="dxa"/>
          </w:tcPr>
          <w:p w:rsidR="009869AE" w:rsidRPr="00FE27AE" w:rsidRDefault="009869AE" w:rsidP="0004593B">
            <w:pPr>
              <w:rPr>
                <w:rFonts w:ascii="Arial" w:hAnsi="Arial" w:cs="Arial"/>
                <w:i/>
                <w:sz w:val="20"/>
                <w:szCs w:val="20"/>
              </w:rPr>
            </w:pPr>
            <w:r w:rsidRPr="00FE27AE">
              <w:rPr>
                <w:rFonts w:ascii="Arial" w:hAnsi="Arial" w:cs="Arial"/>
                <w:i/>
                <w:sz w:val="20"/>
                <w:szCs w:val="20"/>
              </w:rPr>
              <w:t>Cost of offered by the bidder</w:t>
            </w:r>
          </w:p>
        </w:tc>
        <w:tc>
          <w:tcPr>
            <w:tcW w:w="1179" w:type="dxa"/>
          </w:tcPr>
          <w:p w:rsidR="009869AE" w:rsidRPr="00FE27AE" w:rsidRDefault="009869AE" w:rsidP="0004593B">
            <w:pPr>
              <w:rPr>
                <w:rFonts w:ascii="Arial" w:hAnsi="Arial" w:cs="Arial"/>
                <w:i/>
                <w:sz w:val="20"/>
                <w:szCs w:val="20"/>
              </w:rPr>
            </w:pPr>
            <w:r w:rsidRPr="00FE27AE">
              <w:rPr>
                <w:rFonts w:ascii="Arial" w:hAnsi="Arial" w:cs="Arial"/>
                <w:i/>
                <w:sz w:val="20"/>
                <w:szCs w:val="20"/>
              </w:rPr>
              <w:t xml:space="preserve">Ranking in terms of cost </w:t>
            </w:r>
          </w:p>
        </w:tc>
        <w:tc>
          <w:tcPr>
            <w:tcW w:w="1602" w:type="dxa"/>
          </w:tcPr>
          <w:p w:rsidR="009869AE" w:rsidRPr="00FE27AE" w:rsidRDefault="009869AE" w:rsidP="0004593B">
            <w:pPr>
              <w:rPr>
                <w:rFonts w:ascii="Arial" w:hAnsi="Arial" w:cs="Arial"/>
                <w:i/>
                <w:sz w:val="20"/>
                <w:szCs w:val="20"/>
              </w:rPr>
            </w:pPr>
            <w:r w:rsidRPr="00FE27AE">
              <w:rPr>
                <w:rFonts w:ascii="Arial" w:hAnsi="Arial" w:cs="Arial"/>
                <w:i/>
                <w:sz w:val="20"/>
                <w:szCs w:val="20"/>
              </w:rPr>
              <w:t>Comparison with Estimated Cost</w:t>
            </w:r>
          </w:p>
        </w:tc>
        <w:tc>
          <w:tcPr>
            <w:tcW w:w="1431" w:type="dxa"/>
          </w:tcPr>
          <w:p w:rsidR="009869AE" w:rsidRPr="00FE27AE" w:rsidRDefault="009869AE" w:rsidP="0004593B">
            <w:pPr>
              <w:rPr>
                <w:rFonts w:ascii="Arial" w:hAnsi="Arial" w:cs="Arial"/>
                <w:i/>
                <w:sz w:val="20"/>
                <w:szCs w:val="20"/>
              </w:rPr>
            </w:pPr>
            <w:r w:rsidRPr="00FE27AE">
              <w:rPr>
                <w:rFonts w:ascii="Arial" w:hAnsi="Arial" w:cs="Arial"/>
                <w:i/>
                <w:sz w:val="20"/>
                <w:szCs w:val="20"/>
              </w:rPr>
              <w:t>Reasons for acceptance / rejection</w:t>
            </w:r>
          </w:p>
        </w:tc>
        <w:tc>
          <w:tcPr>
            <w:tcW w:w="1809" w:type="dxa"/>
          </w:tcPr>
          <w:p w:rsidR="009869AE" w:rsidRPr="00FE27AE" w:rsidRDefault="009869AE" w:rsidP="0004593B">
            <w:pPr>
              <w:rPr>
                <w:rFonts w:ascii="Arial" w:hAnsi="Arial" w:cs="Arial"/>
                <w:i/>
                <w:sz w:val="20"/>
                <w:szCs w:val="20"/>
              </w:rPr>
            </w:pPr>
            <w:r w:rsidRPr="00FE27AE">
              <w:rPr>
                <w:rFonts w:ascii="Arial" w:hAnsi="Arial" w:cs="Arial"/>
                <w:i/>
                <w:sz w:val="20"/>
                <w:szCs w:val="20"/>
              </w:rPr>
              <w:t>Remarks</w:t>
            </w:r>
          </w:p>
        </w:tc>
      </w:tr>
      <w:tr w:rsidR="0004593B" w:rsidRPr="00FE27AE" w:rsidTr="007A7DF0">
        <w:tc>
          <w:tcPr>
            <w:tcW w:w="828" w:type="dxa"/>
          </w:tcPr>
          <w:p w:rsidR="0004593B" w:rsidRPr="00FE27AE" w:rsidRDefault="0004593B" w:rsidP="0004593B">
            <w:pPr>
              <w:jc w:val="center"/>
              <w:rPr>
                <w:rFonts w:ascii="Arial" w:hAnsi="Arial" w:cs="Arial"/>
                <w:sz w:val="20"/>
                <w:szCs w:val="20"/>
              </w:rPr>
            </w:pPr>
            <w:r w:rsidRPr="00FE27AE">
              <w:rPr>
                <w:rFonts w:ascii="Arial" w:hAnsi="Arial" w:cs="Arial"/>
                <w:sz w:val="20"/>
                <w:szCs w:val="20"/>
              </w:rPr>
              <w:t>0</w:t>
            </w:r>
          </w:p>
        </w:tc>
        <w:tc>
          <w:tcPr>
            <w:tcW w:w="1305" w:type="dxa"/>
          </w:tcPr>
          <w:p w:rsidR="0004593B" w:rsidRPr="00FE27AE" w:rsidRDefault="0004593B" w:rsidP="0004593B">
            <w:pPr>
              <w:rPr>
                <w:rFonts w:ascii="Arial" w:hAnsi="Arial" w:cs="Arial"/>
                <w:sz w:val="20"/>
                <w:szCs w:val="20"/>
              </w:rPr>
            </w:pPr>
            <w:r w:rsidRPr="00FE27AE">
              <w:rPr>
                <w:rFonts w:ascii="Arial" w:hAnsi="Arial" w:cs="Arial"/>
                <w:sz w:val="20"/>
                <w:szCs w:val="20"/>
              </w:rPr>
              <w:t>1</w:t>
            </w:r>
          </w:p>
        </w:tc>
        <w:tc>
          <w:tcPr>
            <w:tcW w:w="1377" w:type="dxa"/>
          </w:tcPr>
          <w:p w:rsidR="0004593B" w:rsidRPr="00FE27AE" w:rsidRDefault="0004593B" w:rsidP="0004593B">
            <w:pPr>
              <w:rPr>
                <w:rFonts w:ascii="Arial" w:hAnsi="Arial" w:cs="Arial"/>
                <w:sz w:val="20"/>
                <w:szCs w:val="20"/>
              </w:rPr>
            </w:pPr>
            <w:r w:rsidRPr="00FE27AE">
              <w:rPr>
                <w:rFonts w:ascii="Arial" w:hAnsi="Arial" w:cs="Arial"/>
                <w:sz w:val="20"/>
                <w:szCs w:val="20"/>
              </w:rPr>
              <w:t>2</w:t>
            </w:r>
          </w:p>
        </w:tc>
        <w:tc>
          <w:tcPr>
            <w:tcW w:w="1179" w:type="dxa"/>
          </w:tcPr>
          <w:p w:rsidR="0004593B" w:rsidRPr="00FE27AE" w:rsidRDefault="0004593B" w:rsidP="0004593B">
            <w:pPr>
              <w:rPr>
                <w:rFonts w:ascii="Arial" w:hAnsi="Arial" w:cs="Arial"/>
                <w:sz w:val="20"/>
                <w:szCs w:val="20"/>
              </w:rPr>
            </w:pPr>
            <w:r w:rsidRPr="00FE27AE">
              <w:rPr>
                <w:rFonts w:ascii="Arial" w:hAnsi="Arial" w:cs="Arial"/>
                <w:sz w:val="20"/>
                <w:szCs w:val="20"/>
              </w:rPr>
              <w:t>3</w:t>
            </w:r>
          </w:p>
        </w:tc>
        <w:tc>
          <w:tcPr>
            <w:tcW w:w="1602" w:type="dxa"/>
          </w:tcPr>
          <w:p w:rsidR="0004593B" w:rsidRPr="00FE27AE" w:rsidRDefault="0004593B" w:rsidP="0004593B">
            <w:pPr>
              <w:rPr>
                <w:rFonts w:ascii="Arial" w:hAnsi="Arial" w:cs="Arial"/>
                <w:sz w:val="20"/>
                <w:szCs w:val="20"/>
              </w:rPr>
            </w:pPr>
            <w:r w:rsidRPr="00FE27AE">
              <w:rPr>
                <w:rFonts w:ascii="Arial" w:hAnsi="Arial" w:cs="Arial"/>
                <w:sz w:val="20"/>
                <w:szCs w:val="20"/>
              </w:rPr>
              <w:t>4</w:t>
            </w:r>
          </w:p>
        </w:tc>
        <w:tc>
          <w:tcPr>
            <w:tcW w:w="1431" w:type="dxa"/>
          </w:tcPr>
          <w:p w:rsidR="0004593B" w:rsidRPr="00FE27AE" w:rsidRDefault="0004593B" w:rsidP="0004593B">
            <w:pPr>
              <w:rPr>
                <w:rFonts w:ascii="Arial" w:hAnsi="Arial" w:cs="Arial"/>
                <w:sz w:val="20"/>
                <w:szCs w:val="20"/>
              </w:rPr>
            </w:pPr>
            <w:r w:rsidRPr="00FE27AE">
              <w:rPr>
                <w:rFonts w:ascii="Arial" w:hAnsi="Arial" w:cs="Arial"/>
                <w:sz w:val="20"/>
                <w:szCs w:val="20"/>
              </w:rPr>
              <w:t>5</w:t>
            </w:r>
          </w:p>
        </w:tc>
        <w:tc>
          <w:tcPr>
            <w:tcW w:w="1809" w:type="dxa"/>
          </w:tcPr>
          <w:p w:rsidR="0004593B" w:rsidRPr="00FE27AE" w:rsidRDefault="0004593B" w:rsidP="0004593B">
            <w:pPr>
              <w:rPr>
                <w:rFonts w:ascii="Arial" w:hAnsi="Arial" w:cs="Arial"/>
                <w:sz w:val="20"/>
                <w:szCs w:val="20"/>
              </w:rPr>
            </w:pPr>
            <w:r w:rsidRPr="00FE27AE">
              <w:rPr>
                <w:rFonts w:ascii="Arial" w:hAnsi="Arial" w:cs="Arial"/>
                <w:sz w:val="20"/>
                <w:szCs w:val="20"/>
              </w:rPr>
              <w:t>6</w:t>
            </w:r>
          </w:p>
        </w:tc>
      </w:tr>
      <w:tr w:rsidR="007758C2" w:rsidRPr="00FE27AE" w:rsidTr="007A7DF0">
        <w:tc>
          <w:tcPr>
            <w:tcW w:w="828" w:type="dxa"/>
          </w:tcPr>
          <w:p w:rsidR="007758C2" w:rsidRPr="00FE27AE" w:rsidRDefault="007758C2" w:rsidP="0004593B">
            <w:pPr>
              <w:jc w:val="center"/>
              <w:rPr>
                <w:rFonts w:ascii="Arial" w:hAnsi="Arial" w:cs="Arial"/>
                <w:sz w:val="20"/>
                <w:szCs w:val="20"/>
              </w:rPr>
            </w:pPr>
            <w:r w:rsidRPr="00FE27AE">
              <w:rPr>
                <w:rFonts w:ascii="Arial" w:hAnsi="Arial" w:cs="Arial"/>
                <w:sz w:val="20"/>
                <w:szCs w:val="20"/>
              </w:rPr>
              <w:t>1.</w:t>
            </w:r>
          </w:p>
        </w:tc>
        <w:tc>
          <w:tcPr>
            <w:tcW w:w="1305" w:type="dxa"/>
          </w:tcPr>
          <w:p w:rsidR="007758C2" w:rsidRPr="00FE27AE" w:rsidRDefault="007758C2" w:rsidP="0004593B">
            <w:pPr>
              <w:rPr>
                <w:rFonts w:ascii="Arial" w:hAnsi="Arial" w:cs="Arial"/>
                <w:sz w:val="20"/>
                <w:szCs w:val="20"/>
              </w:rPr>
            </w:pPr>
            <w:r w:rsidRPr="00FE27AE">
              <w:rPr>
                <w:rFonts w:ascii="Arial" w:hAnsi="Arial" w:cs="Arial"/>
                <w:sz w:val="20"/>
                <w:szCs w:val="20"/>
              </w:rPr>
              <w:t>M/S Usman Traders</w:t>
            </w:r>
          </w:p>
        </w:tc>
        <w:tc>
          <w:tcPr>
            <w:tcW w:w="1377" w:type="dxa"/>
            <w:vMerge w:val="restart"/>
          </w:tcPr>
          <w:p w:rsidR="007758C2" w:rsidRPr="00FE27AE" w:rsidRDefault="007758C2" w:rsidP="0004593B">
            <w:pPr>
              <w:rPr>
                <w:rFonts w:ascii="Arial" w:hAnsi="Arial" w:cs="Arial"/>
                <w:sz w:val="20"/>
                <w:szCs w:val="20"/>
              </w:rPr>
            </w:pPr>
            <w:r w:rsidRPr="00FE27AE">
              <w:rPr>
                <w:rFonts w:ascii="Arial" w:hAnsi="Arial" w:cs="Arial"/>
                <w:sz w:val="20"/>
                <w:szCs w:val="20"/>
              </w:rPr>
              <w:t xml:space="preserve">As per attached Comparative Statement </w:t>
            </w:r>
          </w:p>
        </w:tc>
        <w:tc>
          <w:tcPr>
            <w:tcW w:w="1179" w:type="dxa"/>
          </w:tcPr>
          <w:p w:rsidR="007758C2" w:rsidRPr="00FE27AE" w:rsidRDefault="007758C2" w:rsidP="0004593B">
            <w:pPr>
              <w:rPr>
                <w:rFonts w:ascii="Arial" w:hAnsi="Arial" w:cs="Arial"/>
                <w:sz w:val="20"/>
                <w:szCs w:val="20"/>
              </w:rPr>
            </w:pPr>
            <w:r w:rsidRPr="00FE27AE">
              <w:rPr>
                <w:rFonts w:ascii="Arial" w:hAnsi="Arial" w:cs="Arial"/>
                <w:sz w:val="20"/>
                <w:szCs w:val="20"/>
              </w:rPr>
              <w:t>1</w:t>
            </w:r>
            <w:r w:rsidRPr="00FE27AE">
              <w:rPr>
                <w:rFonts w:ascii="Arial" w:hAnsi="Arial" w:cs="Arial"/>
                <w:sz w:val="20"/>
                <w:szCs w:val="20"/>
                <w:vertAlign w:val="superscript"/>
              </w:rPr>
              <w:t>st</w:t>
            </w:r>
            <w:r w:rsidRPr="00FE27AE">
              <w:rPr>
                <w:rFonts w:ascii="Arial" w:hAnsi="Arial" w:cs="Arial"/>
                <w:sz w:val="20"/>
                <w:szCs w:val="20"/>
              </w:rPr>
              <w:t xml:space="preserve"> </w:t>
            </w:r>
          </w:p>
        </w:tc>
        <w:tc>
          <w:tcPr>
            <w:tcW w:w="1602" w:type="dxa"/>
          </w:tcPr>
          <w:p w:rsidR="007758C2" w:rsidRPr="00FE27AE" w:rsidRDefault="007758C2" w:rsidP="0004593B">
            <w:pPr>
              <w:rPr>
                <w:rFonts w:ascii="Arial" w:hAnsi="Arial" w:cs="Arial"/>
                <w:sz w:val="20"/>
                <w:szCs w:val="20"/>
              </w:rPr>
            </w:pPr>
            <w:r w:rsidRPr="00FE27AE">
              <w:rPr>
                <w:rFonts w:ascii="Arial" w:hAnsi="Arial" w:cs="Arial"/>
                <w:sz w:val="20"/>
                <w:szCs w:val="20"/>
              </w:rPr>
              <w:t>Below 5.3 %</w:t>
            </w:r>
          </w:p>
        </w:tc>
        <w:tc>
          <w:tcPr>
            <w:tcW w:w="1431" w:type="dxa"/>
          </w:tcPr>
          <w:p w:rsidR="007758C2" w:rsidRPr="00FE27AE" w:rsidRDefault="007758C2" w:rsidP="0004593B">
            <w:pPr>
              <w:rPr>
                <w:rFonts w:ascii="Arial" w:hAnsi="Arial" w:cs="Arial"/>
                <w:sz w:val="20"/>
                <w:szCs w:val="20"/>
              </w:rPr>
            </w:pPr>
            <w:r w:rsidRPr="00FE27AE">
              <w:rPr>
                <w:rFonts w:ascii="Arial" w:hAnsi="Arial" w:cs="Arial"/>
                <w:sz w:val="20"/>
                <w:szCs w:val="20"/>
              </w:rPr>
              <w:t>1</w:t>
            </w:r>
            <w:r w:rsidRPr="00FE27AE">
              <w:rPr>
                <w:rFonts w:ascii="Arial" w:hAnsi="Arial" w:cs="Arial"/>
                <w:sz w:val="20"/>
                <w:szCs w:val="20"/>
                <w:vertAlign w:val="superscript"/>
              </w:rPr>
              <w:t>st</w:t>
            </w:r>
            <w:r w:rsidRPr="00FE27AE">
              <w:rPr>
                <w:rFonts w:ascii="Arial" w:hAnsi="Arial" w:cs="Arial"/>
                <w:sz w:val="20"/>
                <w:szCs w:val="20"/>
              </w:rPr>
              <w:t xml:space="preserve"> Lowest </w:t>
            </w:r>
          </w:p>
        </w:tc>
        <w:tc>
          <w:tcPr>
            <w:tcW w:w="1809" w:type="dxa"/>
          </w:tcPr>
          <w:p w:rsidR="007758C2" w:rsidRPr="00FE27AE" w:rsidRDefault="007758C2" w:rsidP="00F51245">
            <w:pPr>
              <w:jc w:val="both"/>
              <w:rPr>
                <w:rFonts w:ascii="Arial" w:hAnsi="Arial" w:cs="Arial"/>
                <w:sz w:val="20"/>
                <w:szCs w:val="20"/>
              </w:rPr>
            </w:pPr>
            <w:r w:rsidRPr="00FE27AE">
              <w:rPr>
                <w:rFonts w:ascii="Arial" w:hAnsi="Arial" w:cs="Arial"/>
                <w:sz w:val="20"/>
                <w:szCs w:val="20"/>
              </w:rPr>
              <w:t xml:space="preserve">Recommended for Award </w:t>
            </w:r>
          </w:p>
        </w:tc>
      </w:tr>
      <w:tr w:rsidR="007758C2" w:rsidRPr="00FE27AE" w:rsidTr="007A7DF0">
        <w:tc>
          <w:tcPr>
            <w:tcW w:w="828" w:type="dxa"/>
          </w:tcPr>
          <w:p w:rsidR="007758C2" w:rsidRPr="00FE27AE" w:rsidRDefault="007758C2" w:rsidP="0004593B">
            <w:pPr>
              <w:jc w:val="center"/>
              <w:rPr>
                <w:rFonts w:ascii="Arial" w:hAnsi="Arial" w:cs="Arial"/>
                <w:sz w:val="20"/>
                <w:szCs w:val="20"/>
              </w:rPr>
            </w:pPr>
            <w:r w:rsidRPr="00FE27AE">
              <w:rPr>
                <w:rFonts w:ascii="Arial" w:hAnsi="Arial" w:cs="Arial"/>
                <w:sz w:val="20"/>
                <w:szCs w:val="20"/>
              </w:rPr>
              <w:t>2.</w:t>
            </w:r>
          </w:p>
        </w:tc>
        <w:tc>
          <w:tcPr>
            <w:tcW w:w="1305" w:type="dxa"/>
          </w:tcPr>
          <w:p w:rsidR="007758C2" w:rsidRPr="00FE27AE" w:rsidRDefault="007758C2" w:rsidP="0004593B">
            <w:pPr>
              <w:rPr>
                <w:rFonts w:ascii="Arial" w:hAnsi="Arial" w:cs="Arial"/>
                <w:sz w:val="20"/>
                <w:szCs w:val="20"/>
              </w:rPr>
            </w:pPr>
            <w:r w:rsidRPr="00FE27AE">
              <w:rPr>
                <w:rFonts w:ascii="Arial" w:hAnsi="Arial" w:cs="Arial"/>
                <w:sz w:val="20"/>
                <w:szCs w:val="20"/>
              </w:rPr>
              <w:t>M/S Asif Traders</w:t>
            </w:r>
          </w:p>
        </w:tc>
        <w:tc>
          <w:tcPr>
            <w:tcW w:w="1377" w:type="dxa"/>
            <w:vMerge/>
          </w:tcPr>
          <w:p w:rsidR="007758C2" w:rsidRPr="00FE27AE" w:rsidRDefault="007758C2" w:rsidP="0004593B">
            <w:pPr>
              <w:rPr>
                <w:rFonts w:ascii="Arial" w:hAnsi="Arial" w:cs="Arial"/>
                <w:sz w:val="20"/>
                <w:szCs w:val="20"/>
              </w:rPr>
            </w:pPr>
          </w:p>
        </w:tc>
        <w:tc>
          <w:tcPr>
            <w:tcW w:w="1179" w:type="dxa"/>
          </w:tcPr>
          <w:p w:rsidR="007758C2" w:rsidRPr="00FE27AE" w:rsidRDefault="007758C2" w:rsidP="0004593B">
            <w:pPr>
              <w:rPr>
                <w:rFonts w:ascii="Arial" w:hAnsi="Arial" w:cs="Arial"/>
                <w:sz w:val="20"/>
                <w:szCs w:val="20"/>
              </w:rPr>
            </w:pPr>
            <w:r w:rsidRPr="00FE27AE">
              <w:rPr>
                <w:rFonts w:ascii="Arial" w:hAnsi="Arial" w:cs="Arial"/>
                <w:sz w:val="20"/>
                <w:szCs w:val="20"/>
              </w:rPr>
              <w:t>2</w:t>
            </w:r>
            <w:r w:rsidRPr="00FE27AE">
              <w:rPr>
                <w:rFonts w:ascii="Arial" w:hAnsi="Arial" w:cs="Arial"/>
                <w:sz w:val="20"/>
                <w:szCs w:val="20"/>
                <w:vertAlign w:val="superscript"/>
              </w:rPr>
              <w:t>nd</w:t>
            </w:r>
            <w:r w:rsidRPr="00FE27AE">
              <w:rPr>
                <w:rFonts w:ascii="Arial" w:hAnsi="Arial" w:cs="Arial"/>
                <w:sz w:val="20"/>
                <w:szCs w:val="20"/>
              </w:rPr>
              <w:t xml:space="preserve"> </w:t>
            </w:r>
          </w:p>
        </w:tc>
        <w:tc>
          <w:tcPr>
            <w:tcW w:w="1602" w:type="dxa"/>
          </w:tcPr>
          <w:p w:rsidR="007758C2" w:rsidRPr="00FE27AE" w:rsidRDefault="007758C2" w:rsidP="0004593B">
            <w:pPr>
              <w:rPr>
                <w:rFonts w:ascii="Arial" w:hAnsi="Arial" w:cs="Arial"/>
                <w:sz w:val="20"/>
                <w:szCs w:val="20"/>
              </w:rPr>
            </w:pPr>
            <w:r w:rsidRPr="00FE27AE">
              <w:rPr>
                <w:rFonts w:ascii="Arial" w:hAnsi="Arial" w:cs="Arial"/>
                <w:sz w:val="20"/>
                <w:szCs w:val="20"/>
              </w:rPr>
              <w:t>Above 14%</w:t>
            </w:r>
          </w:p>
        </w:tc>
        <w:tc>
          <w:tcPr>
            <w:tcW w:w="1431" w:type="dxa"/>
          </w:tcPr>
          <w:p w:rsidR="007758C2" w:rsidRPr="00FE27AE" w:rsidRDefault="007758C2" w:rsidP="0004593B">
            <w:pPr>
              <w:rPr>
                <w:rFonts w:ascii="Arial" w:hAnsi="Arial" w:cs="Arial"/>
                <w:sz w:val="20"/>
                <w:szCs w:val="20"/>
              </w:rPr>
            </w:pPr>
            <w:r w:rsidRPr="00FE27AE">
              <w:rPr>
                <w:rFonts w:ascii="Arial" w:hAnsi="Arial" w:cs="Arial"/>
                <w:sz w:val="20"/>
                <w:szCs w:val="20"/>
              </w:rPr>
              <w:t>2</w:t>
            </w:r>
            <w:r w:rsidRPr="00FE27AE">
              <w:rPr>
                <w:rFonts w:ascii="Arial" w:hAnsi="Arial" w:cs="Arial"/>
                <w:sz w:val="20"/>
                <w:szCs w:val="20"/>
                <w:vertAlign w:val="superscript"/>
              </w:rPr>
              <w:t>nd</w:t>
            </w:r>
            <w:r w:rsidRPr="00FE27AE">
              <w:rPr>
                <w:rFonts w:ascii="Arial" w:hAnsi="Arial" w:cs="Arial"/>
                <w:sz w:val="20"/>
                <w:szCs w:val="20"/>
              </w:rPr>
              <w:t xml:space="preserve">  Lowest</w:t>
            </w:r>
          </w:p>
        </w:tc>
        <w:tc>
          <w:tcPr>
            <w:tcW w:w="1809" w:type="dxa"/>
          </w:tcPr>
          <w:p w:rsidR="007758C2" w:rsidRPr="00FE27AE" w:rsidRDefault="007758C2" w:rsidP="0004593B">
            <w:pPr>
              <w:rPr>
                <w:rFonts w:ascii="Arial" w:hAnsi="Arial" w:cs="Arial"/>
                <w:sz w:val="20"/>
                <w:szCs w:val="20"/>
              </w:rPr>
            </w:pPr>
          </w:p>
        </w:tc>
      </w:tr>
      <w:tr w:rsidR="007758C2" w:rsidRPr="002D6BB4" w:rsidTr="00F51245">
        <w:trPr>
          <w:trHeight w:val="350"/>
        </w:trPr>
        <w:tc>
          <w:tcPr>
            <w:tcW w:w="828" w:type="dxa"/>
          </w:tcPr>
          <w:p w:rsidR="007758C2" w:rsidRPr="002D6BB4" w:rsidRDefault="007758C2" w:rsidP="0004593B">
            <w:pPr>
              <w:jc w:val="center"/>
              <w:rPr>
                <w:rFonts w:ascii="Arial" w:hAnsi="Arial" w:cs="Arial"/>
                <w:sz w:val="20"/>
                <w:szCs w:val="20"/>
              </w:rPr>
            </w:pPr>
            <w:r w:rsidRPr="002D6BB4">
              <w:rPr>
                <w:rFonts w:ascii="Arial" w:hAnsi="Arial" w:cs="Arial"/>
                <w:sz w:val="20"/>
                <w:szCs w:val="20"/>
              </w:rPr>
              <w:t>3.</w:t>
            </w:r>
          </w:p>
        </w:tc>
        <w:tc>
          <w:tcPr>
            <w:tcW w:w="1305" w:type="dxa"/>
          </w:tcPr>
          <w:p w:rsidR="007758C2" w:rsidRPr="002D6BB4" w:rsidRDefault="002D6BB4" w:rsidP="002D6BB4">
            <w:pPr>
              <w:rPr>
                <w:rFonts w:ascii="Arial" w:hAnsi="Arial" w:cs="Arial"/>
                <w:sz w:val="20"/>
                <w:szCs w:val="20"/>
              </w:rPr>
            </w:pPr>
            <w:r w:rsidRPr="002D6BB4">
              <w:rPr>
                <w:rFonts w:ascii="Arial" w:hAnsi="Arial" w:cs="Arial"/>
                <w:sz w:val="20"/>
                <w:szCs w:val="20"/>
              </w:rPr>
              <w:t>M/S Younis</w:t>
            </w:r>
          </w:p>
        </w:tc>
        <w:tc>
          <w:tcPr>
            <w:tcW w:w="1377" w:type="dxa"/>
            <w:vMerge/>
          </w:tcPr>
          <w:p w:rsidR="007758C2" w:rsidRPr="002D6BB4" w:rsidRDefault="007758C2" w:rsidP="0004593B">
            <w:pPr>
              <w:rPr>
                <w:rFonts w:ascii="Arial" w:hAnsi="Arial" w:cs="Arial"/>
                <w:sz w:val="20"/>
                <w:szCs w:val="20"/>
              </w:rPr>
            </w:pPr>
          </w:p>
        </w:tc>
        <w:tc>
          <w:tcPr>
            <w:tcW w:w="1179" w:type="dxa"/>
          </w:tcPr>
          <w:p w:rsidR="007758C2" w:rsidRPr="002D6BB4" w:rsidRDefault="00F31866" w:rsidP="0004593B">
            <w:pPr>
              <w:rPr>
                <w:rFonts w:ascii="Arial" w:hAnsi="Arial" w:cs="Arial"/>
                <w:sz w:val="20"/>
                <w:szCs w:val="20"/>
              </w:rPr>
            </w:pPr>
            <w:r>
              <w:rPr>
                <w:rFonts w:ascii="Arial" w:hAnsi="Arial" w:cs="Arial"/>
                <w:sz w:val="20"/>
                <w:szCs w:val="20"/>
              </w:rPr>
              <w:t>3</w:t>
            </w:r>
            <w:r w:rsidRPr="00F31866">
              <w:rPr>
                <w:rFonts w:ascii="Arial" w:hAnsi="Arial" w:cs="Arial"/>
                <w:sz w:val="20"/>
                <w:szCs w:val="20"/>
                <w:vertAlign w:val="superscript"/>
              </w:rPr>
              <w:t>rd</w:t>
            </w:r>
            <w:r>
              <w:rPr>
                <w:rFonts w:ascii="Arial" w:hAnsi="Arial" w:cs="Arial"/>
                <w:sz w:val="20"/>
                <w:szCs w:val="20"/>
              </w:rPr>
              <w:t xml:space="preserve"> </w:t>
            </w:r>
          </w:p>
        </w:tc>
        <w:tc>
          <w:tcPr>
            <w:tcW w:w="1602" w:type="dxa"/>
          </w:tcPr>
          <w:p w:rsidR="007758C2" w:rsidRPr="002D6BB4" w:rsidRDefault="0045597D" w:rsidP="0004593B">
            <w:pPr>
              <w:rPr>
                <w:rFonts w:ascii="Arial" w:hAnsi="Arial" w:cs="Arial"/>
                <w:sz w:val="20"/>
                <w:szCs w:val="20"/>
              </w:rPr>
            </w:pPr>
            <w:r>
              <w:rPr>
                <w:rFonts w:ascii="Arial" w:hAnsi="Arial" w:cs="Arial"/>
                <w:sz w:val="20"/>
                <w:szCs w:val="20"/>
              </w:rPr>
              <w:t>Above 15%</w:t>
            </w:r>
          </w:p>
        </w:tc>
        <w:tc>
          <w:tcPr>
            <w:tcW w:w="1431" w:type="dxa"/>
          </w:tcPr>
          <w:p w:rsidR="007758C2" w:rsidRPr="002D6BB4" w:rsidRDefault="0045597D" w:rsidP="0004593B">
            <w:pPr>
              <w:rPr>
                <w:rFonts w:ascii="Arial" w:hAnsi="Arial" w:cs="Arial"/>
                <w:sz w:val="20"/>
                <w:szCs w:val="20"/>
              </w:rPr>
            </w:pPr>
            <w:r>
              <w:rPr>
                <w:rFonts w:ascii="Arial" w:hAnsi="Arial" w:cs="Arial"/>
                <w:sz w:val="20"/>
                <w:szCs w:val="20"/>
              </w:rPr>
              <w:t>3</w:t>
            </w:r>
            <w:r w:rsidRPr="0045597D">
              <w:rPr>
                <w:rFonts w:ascii="Arial" w:hAnsi="Arial" w:cs="Arial"/>
                <w:sz w:val="20"/>
                <w:szCs w:val="20"/>
                <w:vertAlign w:val="superscript"/>
              </w:rPr>
              <w:t>rd</w:t>
            </w:r>
            <w:r>
              <w:rPr>
                <w:rFonts w:ascii="Arial" w:hAnsi="Arial" w:cs="Arial"/>
                <w:sz w:val="20"/>
                <w:szCs w:val="20"/>
              </w:rPr>
              <w:t xml:space="preserve"> lowest </w:t>
            </w:r>
          </w:p>
        </w:tc>
        <w:tc>
          <w:tcPr>
            <w:tcW w:w="1809" w:type="dxa"/>
          </w:tcPr>
          <w:p w:rsidR="007758C2" w:rsidRPr="002D6BB4" w:rsidRDefault="007758C2" w:rsidP="0004593B">
            <w:pPr>
              <w:rPr>
                <w:rFonts w:ascii="Arial" w:hAnsi="Arial" w:cs="Arial"/>
                <w:sz w:val="20"/>
                <w:szCs w:val="20"/>
              </w:rPr>
            </w:pPr>
          </w:p>
        </w:tc>
      </w:tr>
      <w:tr w:rsidR="007758C2" w:rsidRPr="002D6BB4" w:rsidTr="007A7DF0">
        <w:tc>
          <w:tcPr>
            <w:tcW w:w="828" w:type="dxa"/>
          </w:tcPr>
          <w:p w:rsidR="007758C2" w:rsidRPr="002D6BB4" w:rsidRDefault="007758C2" w:rsidP="0004593B">
            <w:pPr>
              <w:jc w:val="center"/>
              <w:rPr>
                <w:rFonts w:ascii="Arial" w:hAnsi="Arial" w:cs="Arial"/>
                <w:sz w:val="20"/>
                <w:szCs w:val="20"/>
              </w:rPr>
            </w:pPr>
            <w:r w:rsidRPr="002D6BB4">
              <w:rPr>
                <w:rFonts w:ascii="Arial" w:hAnsi="Arial" w:cs="Arial"/>
                <w:sz w:val="20"/>
                <w:szCs w:val="20"/>
              </w:rPr>
              <w:t>4.</w:t>
            </w:r>
          </w:p>
        </w:tc>
        <w:tc>
          <w:tcPr>
            <w:tcW w:w="1305" w:type="dxa"/>
          </w:tcPr>
          <w:p w:rsidR="007758C2" w:rsidRPr="002D6BB4" w:rsidRDefault="002D6BB4" w:rsidP="0004593B">
            <w:pPr>
              <w:rPr>
                <w:rFonts w:ascii="Arial" w:hAnsi="Arial" w:cs="Arial"/>
                <w:sz w:val="20"/>
                <w:szCs w:val="20"/>
              </w:rPr>
            </w:pPr>
            <w:r w:rsidRPr="002D6BB4">
              <w:rPr>
                <w:rFonts w:ascii="Arial" w:hAnsi="Arial" w:cs="Arial"/>
                <w:sz w:val="20"/>
                <w:szCs w:val="20"/>
              </w:rPr>
              <w:t xml:space="preserve">M/S Tahir </w:t>
            </w:r>
          </w:p>
        </w:tc>
        <w:tc>
          <w:tcPr>
            <w:tcW w:w="1377" w:type="dxa"/>
            <w:vMerge/>
          </w:tcPr>
          <w:p w:rsidR="007758C2" w:rsidRPr="002D6BB4" w:rsidRDefault="007758C2" w:rsidP="0004593B">
            <w:pPr>
              <w:rPr>
                <w:rFonts w:ascii="Arial" w:hAnsi="Arial" w:cs="Arial"/>
                <w:sz w:val="20"/>
                <w:szCs w:val="20"/>
              </w:rPr>
            </w:pPr>
          </w:p>
        </w:tc>
        <w:tc>
          <w:tcPr>
            <w:tcW w:w="1179" w:type="dxa"/>
          </w:tcPr>
          <w:p w:rsidR="007758C2" w:rsidRPr="002D6BB4" w:rsidRDefault="00F31866" w:rsidP="0004593B">
            <w:pPr>
              <w:rPr>
                <w:rFonts w:ascii="Arial" w:hAnsi="Arial" w:cs="Arial"/>
                <w:sz w:val="20"/>
                <w:szCs w:val="20"/>
              </w:rPr>
            </w:pPr>
            <w:r>
              <w:rPr>
                <w:rFonts w:ascii="Arial" w:hAnsi="Arial" w:cs="Arial"/>
                <w:sz w:val="20"/>
                <w:szCs w:val="20"/>
              </w:rPr>
              <w:t>4</w:t>
            </w:r>
            <w:r w:rsidRPr="00F31866">
              <w:rPr>
                <w:rFonts w:ascii="Arial" w:hAnsi="Arial" w:cs="Arial"/>
                <w:sz w:val="20"/>
                <w:szCs w:val="20"/>
                <w:vertAlign w:val="superscript"/>
              </w:rPr>
              <w:t>th</w:t>
            </w:r>
            <w:r>
              <w:rPr>
                <w:rFonts w:ascii="Arial" w:hAnsi="Arial" w:cs="Arial"/>
                <w:sz w:val="20"/>
                <w:szCs w:val="20"/>
              </w:rPr>
              <w:t xml:space="preserve"> </w:t>
            </w:r>
          </w:p>
        </w:tc>
        <w:tc>
          <w:tcPr>
            <w:tcW w:w="1602" w:type="dxa"/>
          </w:tcPr>
          <w:p w:rsidR="007758C2" w:rsidRPr="002D6BB4" w:rsidRDefault="0045597D" w:rsidP="0004593B">
            <w:pPr>
              <w:rPr>
                <w:rFonts w:ascii="Arial" w:hAnsi="Arial" w:cs="Arial"/>
                <w:sz w:val="20"/>
                <w:szCs w:val="20"/>
              </w:rPr>
            </w:pPr>
            <w:r>
              <w:rPr>
                <w:rFonts w:ascii="Arial" w:hAnsi="Arial" w:cs="Arial"/>
                <w:sz w:val="20"/>
                <w:szCs w:val="20"/>
              </w:rPr>
              <w:t>Above 16%</w:t>
            </w:r>
          </w:p>
        </w:tc>
        <w:tc>
          <w:tcPr>
            <w:tcW w:w="1431" w:type="dxa"/>
          </w:tcPr>
          <w:p w:rsidR="007758C2" w:rsidRPr="002D6BB4" w:rsidRDefault="00B779A8" w:rsidP="0004593B">
            <w:pPr>
              <w:rPr>
                <w:rFonts w:ascii="Arial" w:hAnsi="Arial" w:cs="Arial"/>
                <w:sz w:val="20"/>
                <w:szCs w:val="20"/>
              </w:rPr>
            </w:pPr>
            <w:r>
              <w:rPr>
                <w:rFonts w:ascii="Arial" w:hAnsi="Arial" w:cs="Arial"/>
                <w:sz w:val="20"/>
                <w:szCs w:val="20"/>
              </w:rPr>
              <w:t>4</w:t>
            </w:r>
            <w:r w:rsidRPr="00B779A8">
              <w:rPr>
                <w:rFonts w:ascii="Arial" w:hAnsi="Arial" w:cs="Arial"/>
                <w:sz w:val="20"/>
                <w:szCs w:val="20"/>
                <w:vertAlign w:val="superscript"/>
              </w:rPr>
              <w:t>th</w:t>
            </w:r>
            <w:r>
              <w:rPr>
                <w:rFonts w:ascii="Arial" w:hAnsi="Arial" w:cs="Arial"/>
                <w:sz w:val="20"/>
                <w:szCs w:val="20"/>
              </w:rPr>
              <w:t xml:space="preserve"> lowest </w:t>
            </w:r>
          </w:p>
        </w:tc>
        <w:tc>
          <w:tcPr>
            <w:tcW w:w="1809" w:type="dxa"/>
          </w:tcPr>
          <w:p w:rsidR="007758C2" w:rsidRPr="002D6BB4" w:rsidRDefault="007758C2" w:rsidP="0004593B">
            <w:pPr>
              <w:rPr>
                <w:rFonts w:ascii="Arial" w:hAnsi="Arial" w:cs="Arial"/>
                <w:sz w:val="20"/>
                <w:szCs w:val="20"/>
              </w:rPr>
            </w:pPr>
          </w:p>
        </w:tc>
      </w:tr>
    </w:tbl>
    <w:p w:rsidR="0004593B" w:rsidRDefault="0004593B"/>
    <w:p w:rsidR="0004593B" w:rsidRDefault="0004593B"/>
    <w:p w:rsidR="0004593B" w:rsidRDefault="0004593B"/>
    <w:p w:rsidR="0004593B" w:rsidRDefault="0004593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968"/>
        <w:gridCol w:w="4563"/>
      </w:tblGrid>
      <w:tr w:rsidR="0004593B" w:rsidTr="008709F8">
        <w:tc>
          <w:tcPr>
            <w:tcW w:w="4968" w:type="dxa"/>
          </w:tcPr>
          <w:p w:rsidR="0004593B" w:rsidRDefault="0004593B" w:rsidP="0004593B">
            <w:pPr>
              <w:rPr>
                <w:rFonts w:ascii="Arial" w:hAnsi="Arial" w:cs="Arial"/>
              </w:rPr>
            </w:pPr>
            <w:r>
              <w:rPr>
                <w:rFonts w:ascii="Arial" w:hAnsi="Arial" w:cs="Arial"/>
              </w:rPr>
              <w:t>_________________________________</w:t>
            </w:r>
          </w:p>
        </w:tc>
        <w:tc>
          <w:tcPr>
            <w:tcW w:w="4563" w:type="dxa"/>
          </w:tcPr>
          <w:p w:rsidR="0004593B" w:rsidRDefault="0004593B" w:rsidP="00886911">
            <w:pPr>
              <w:rPr>
                <w:rFonts w:ascii="Arial" w:hAnsi="Arial" w:cs="Arial"/>
              </w:rPr>
            </w:pPr>
            <w:r>
              <w:rPr>
                <w:rFonts w:ascii="Arial" w:hAnsi="Arial" w:cs="Arial"/>
              </w:rPr>
              <w:t>_________________________________</w:t>
            </w:r>
          </w:p>
        </w:tc>
      </w:tr>
      <w:tr w:rsidR="0004593B" w:rsidTr="008709F8">
        <w:tc>
          <w:tcPr>
            <w:tcW w:w="4968" w:type="dxa"/>
          </w:tcPr>
          <w:p w:rsidR="0004593B" w:rsidRDefault="0004593B" w:rsidP="0004593B">
            <w:pPr>
              <w:jc w:val="center"/>
              <w:rPr>
                <w:rFonts w:ascii="Arial" w:hAnsi="Arial" w:cs="Arial"/>
                <w:b/>
              </w:rPr>
            </w:pPr>
            <w:r w:rsidRPr="0004593B">
              <w:rPr>
                <w:rFonts w:ascii="Arial" w:hAnsi="Arial" w:cs="Arial"/>
                <w:b/>
              </w:rPr>
              <w:t>(</w:t>
            </w:r>
            <w:r w:rsidR="005C6456">
              <w:rPr>
                <w:rFonts w:ascii="Arial" w:hAnsi="Arial" w:cs="Arial"/>
                <w:b/>
              </w:rPr>
              <w:t>Muhammad Ashraf</w:t>
            </w:r>
            <w:r w:rsidRPr="0004593B">
              <w:rPr>
                <w:rFonts w:ascii="Arial" w:hAnsi="Arial" w:cs="Arial"/>
                <w:b/>
              </w:rPr>
              <w:t>)</w:t>
            </w:r>
          </w:p>
          <w:p w:rsidR="0004593B" w:rsidRDefault="005C6456" w:rsidP="0004593B">
            <w:pPr>
              <w:jc w:val="center"/>
              <w:rPr>
                <w:rFonts w:ascii="Arial" w:hAnsi="Arial" w:cs="Arial"/>
              </w:rPr>
            </w:pPr>
            <w:r>
              <w:rPr>
                <w:rFonts w:ascii="Arial" w:hAnsi="Arial" w:cs="Arial"/>
              </w:rPr>
              <w:t xml:space="preserve">Inspector Quarter Master, Sector HQ QR </w:t>
            </w:r>
          </w:p>
          <w:p w:rsidR="0004593B" w:rsidRPr="0004593B" w:rsidRDefault="0004593B" w:rsidP="0004593B">
            <w:pPr>
              <w:jc w:val="center"/>
              <w:rPr>
                <w:rFonts w:ascii="Arial" w:hAnsi="Arial" w:cs="Arial"/>
              </w:rPr>
            </w:pPr>
            <w:r>
              <w:rPr>
                <w:rFonts w:ascii="Arial" w:hAnsi="Arial" w:cs="Arial"/>
              </w:rPr>
              <w:t>Member</w:t>
            </w:r>
          </w:p>
        </w:tc>
        <w:tc>
          <w:tcPr>
            <w:tcW w:w="4563" w:type="dxa"/>
          </w:tcPr>
          <w:p w:rsidR="0004593B" w:rsidRDefault="0004593B" w:rsidP="0004593B">
            <w:pPr>
              <w:jc w:val="center"/>
              <w:rPr>
                <w:rFonts w:ascii="Arial" w:hAnsi="Arial" w:cs="Arial"/>
                <w:b/>
              </w:rPr>
            </w:pPr>
            <w:r w:rsidRPr="0004593B">
              <w:rPr>
                <w:rFonts w:ascii="Arial" w:hAnsi="Arial" w:cs="Arial"/>
                <w:b/>
              </w:rPr>
              <w:t xml:space="preserve">(Abdul </w:t>
            </w:r>
            <w:r w:rsidR="002F33EE">
              <w:rPr>
                <w:rFonts w:ascii="Arial" w:hAnsi="Arial" w:cs="Arial"/>
                <w:b/>
              </w:rPr>
              <w:t>Hameed Bhatti</w:t>
            </w:r>
            <w:r w:rsidRPr="0004593B">
              <w:rPr>
                <w:rFonts w:ascii="Arial" w:hAnsi="Arial" w:cs="Arial"/>
                <w:b/>
              </w:rPr>
              <w:t>)</w:t>
            </w:r>
          </w:p>
          <w:p w:rsidR="0004593B" w:rsidRDefault="002F33EE" w:rsidP="0004593B">
            <w:pPr>
              <w:jc w:val="center"/>
              <w:rPr>
                <w:rFonts w:ascii="Arial" w:hAnsi="Arial" w:cs="Arial"/>
              </w:rPr>
            </w:pPr>
            <w:r>
              <w:rPr>
                <w:rFonts w:ascii="Arial" w:hAnsi="Arial" w:cs="Arial"/>
              </w:rPr>
              <w:t>Accts Officer WASA Hyderabad</w:t>
            </w:r>
          </w:p>
          <w:p w:rsidR="0004593B" w:rsidRPr="0004593B" w:rsidRDefault="0004593B" w:rsidP="0004593B">
            <w:pPr>
              <w:jc w:val="center"/>
              <w:rPr>
                <w:rFonts w:ascii="Arial" w:hAnsi="Arial" w:cs="Arial"/>
              </w:rPr>
            </w:pPr>
            <w:r>
              <w:rPr>
                <w:rFonts w:ascii="Arial" w:hAnsi="Arial" w:cs="Arial"/>
              </w:rPr>
              <w:t>Member</w:t>
            </w:r>
          </w:p>
        </w:tc>
      </w:tr>
    </w:tbl>
    <w:p w:rsidR="00FE0A1E" w:rsidRDefault="00FE0A1E"/>
    <w:p w:rsidR="00FE0A1E" w:rsidRDefault="00FE0A1E"/>
    <w:p w:rsidR="00FE0A1E" w:rsidRDefault="00FE0A1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31"/>
      </w:tblGrid>
      <w:tr w:rsidR="00FE0A1E" w:rsidTr="008709F8">
        <w:tc>
          <w:tcPr>
            <w:tcW w:w="9531" w:type="dxa"/>
          </w:tcPr>
          <w:p w:rsidR="00FE0A1E" w:rsidRPr="0004593B" w:rsidRDefault="00FE0A1E" w:rsidP="0004593B">
            <w:pPr>
              <w:jc w:val="center"/>
              <w:rPr>
                <w:rFonts w:ascii="Arial" w:hAnsi="Arial" w:cs="Arial"/>
                <w:b/>
              </w:rPr>
            </w:pPr>
            <w:r>
              <w:rPr>
                <w:rFonts w:ascii="Arial" w:hAnsi="Arial" w:cs="Arial"/>
                <w:b/>
              </w:rPr>
              <w:t>_______________________________________________</w:t>
            </w:r>
          </w:p>
        </w:tc>
      </w:tr>
      <w:tr w:rsidR="00FE0A1E" w:rsidTr="008709F8">
        <w:tc>
          <w:tcPr>
            <w:tcW w:w="9531" w:type="dxa"/>
          </w:tcPr>
          <w:p w:rsidR="00FE0A1E" w:rsidRDefault="00FE0A1E" w:rsidP="00FE0A1E">
            <w:pPr>
              <w:jc w:val="center"/>
              <w:rPr>
                <w:rFonts w:ascii="Arial" w:hAnsi="Arial" w:cs="Arial"/>
                <w:b/>
              </w:rPr>
            </w:pPr>
            <w:r>
              <w:rPr>
                <w:rFonts w:ascii="Arial" w:hAnsi="Arial" w:cs="Arial"/>
                <w:b/>
              </w:rPr>
              <w:t xml:space="preserve">(Muhammad </w:t>
            </w:r>
            <w:r w:rsidR="00E55C93">
              <w:rPr>
                <w:rFonts w:ascii="Arial" w:hAnsi="Arial" w:cs="Arial"/>
                <w:b/>
              </w:rPr>
              <w:t>Qamar Aslam</w:t>
            </w:r>
            <w:r>
              <w:rPr>
                <w:rFonts w:ascii="Arial" w:hAnsi="Arial" w:cs="Arial"/>
                <w:b/>
              </w:rPr>
              <w:t>)</w:t>
            </w:r>
          </w:p>
          <w:p w:rsidR="00FE0A1E" w:rsidRDefault="001114DE" w:rsidP="00FE0A1E">
            <w:pPr>
              <w:jc w:val="center"/>
              <w:rPr>
                <w:rFonts w:ascii="Arial" w:hAnsi="Arial" w:cs="Arial"/>
              </w:rPr>
            </w:pPr>
            <w:r>
              <w:rPr>
                <w:rFonts w:ascii="Arial" w:hAnsi="Arial" w:cs="Arial"/>
              </w:rPr>
              <w:t xml:space="preserve">DAA&amp;QMG Sector HQ </w:t>
            </w:r>
            <w:r w:rsidR="00FE7EAD">
              <w:rPr>
                <w:rFonts w:ascii="Arial" w:hAnsi="Arial" w:cs="Arial"/>
              </w:rPr>
              <w:t xml:space="preserve">Qasoim Rangers </w:t>
            </w:r>
          </w:p>
          <w:p w:rsidR="00FE0A1E" w:rsidRPr="00FE0A1E" w:rsidRDefault="00FE0A1E" w:rsidP="00FE0A1E">
            <w:pPr>
              <w:jc w:val="center"/>
              <w:rPr>
                <w:rFonts w:ascii="Arial" w:hAnsi="Arial" w:cs="Arial"/>
              </w:rPr>
            </w:pPr>
            <w:r>
              <w:rPr>
                <w:rFonts w:ascii="Arial" w:hAnsi="Arial" w:cs="Arial"/>
              </w:rPr>
              <w:t>Chairman</w:t>
            </w:r>
          </w:p>
        </w:tc>
      </w:tr>
    </w:tbl>
    <w:p w:rsidR="008709F8" w:rsidRDefault="008709F8">
      <w:pPr>
        <w:jc w:val="center"/>
        <w:rPr>
          <w:rFonts w:ascii="Arial" w:hAnsi="Arial" w:cs="Arial"/>
          <w:b/>
          <w:u w:val="single"/>
        </w:rPr>
      </w:pPr>
    </w:p>
    <w:p w:rsidR="008709F8" w:rsidRDefault="008709F8">
      <w:pPr>
        <w:spacing w:after="200" w:line="276" w:lineRule="auto"/>
        <w:rPr>
          <w:rFonts w:ascii="Arial" w:hAnsi="Arial" w:cs="Arial"/>
          <w:b/>
          <w:u w:val="single"/>
        </w:rPr>
      </w:pPr>
      <w:r>
        <w:rPr>
          <w:rFonts w:ascii="Arial" w:hAnsi="Arial" w:cs="Arial"/>
          <w:b/>
          <w:u w:val="single"/>
        </w:rPr>
        <w:br w:type="page"/>
      </w:r>
    </w:p>
    <w:p w:rsidR="008709F8" w:rsidRDefault="008709F8" w:rsidP="008709F8">
      <w:pPr>
        <w:jc w:val="center"/>
        <w:rPr>
          <w:rFonts w:ascii="Arial" w:hAnsi="Arial" w:cs="Arial"/>
          <w:b/>
          <w:u w:val="single"/>
        </w:rPr>
        <w:sectPr w:rsidR="008709F8" w:rsidSect="000B5F4A">
          <w:pgSz w:w="11907" w:h="16839" w:code="9"/>
          <w:pgMar w:top="576" w:right="720" w:bottom="576" w:left="1872" w:header="720" w:footer="720" w:gutter="0"/>
          <w:cols w:space="720"/>
          <w:docGrid w:linePitch="360"/>
        </w:sectPr>
      </w:pPr>
    </w:p>
    <w:p w:rsidR="008709F8" w:rsidRPr="002D261F" w:rsidRDefault="00A0319E" w:rsidP="008709F8">
      <w:pPr>
        <w:jc w:val="center"/>
        <w:rPr>
          <w:rFonts w:ascii="Arial" w:hAnsi="Arial" w:cs="Arial"/>
          <w:b/>
          <w:u w:val="single"/>
        </w:rPr>
      </w:pPr>
      <w:r w:rsidRPr="002D261F">
        <w:rPr>
          <w:rFonts w:ascii="Arial" w:hAnsi="Arial" w:cs="Arial"/>
          <w:b/>
          <w:u w:val="single"/>
        </w:rPr>
        <w:lastRenderedPageBreak/>
        <w:t>BIDDERS QUALIFICATION REQUIREMENTS</w:t>
      </w:r>
    </w:p>
    <w:p w:rsidR="009021DF" w:rsidRPr="002D261F" w:rsidRDefault="00A0319E" w:rsidP="009021DF">
      <w:pPr>
        <w:jc w:val="center"/>
        <w:rPr>
          <w:rFonts w:ascii="Arial" w:hAnsi="Arial" w:cs="Arial"/>
          <w:b/>
          <w:u w:val="single"/>
        </w:rPr>
      </w:pPr>
      <w:r w:rsidRPr="002D261F">
        <w:rPr>
          <w:rFonts w:ascii="Arial" w:hAnsi="Arial" w:cs="Arial"/>
          <w:b/>
          <w:u w:val="single"/>
        </w:rPr>
        <w:t xml:space="preserve">TENDER NOTICE FOR </w:t>
      </w:r>
      <w:r w:rsidR="009716AD">
        <w:rPr>
          <w:rFonts w:ascii="Arial" w:hAnsi="Arial" w:cs="Arial"/>
          <w:b/>
          <w:u w:val="single"/>
        </w:rPr>
        <w:t xml:space="preserve">PROVISION OF DRINKING </w:t>
      </w:r>
      <w:r w:rsidR="006D290E">
        <w:rPr>
          <w:rFonts w:ascii="Arial" w:hAnsi="Arial" w:cs="Arial"/>
          <w:b/>
          <w:u w:val="single"/>
        </w:rPr>
        <w:t xml:space="preserve">WATER </w:t>
      </w:r>
    </w:p>
    <w:p w:rsidR="00FE7EAD" w:rsidRPr="002B6688" w:rsidRDefault="009021DF" w:rsidP="009021DF">
      <w:pPr>
        <w:rPr>
          <w:rFonts w:ascii="Arial" w:hAnsi="Arial" w:cs="Arial"/>
          <w:sz w:val="16"/>
        </w:rPr>
      </w:pPr>
      <w:r w:rsidRPr="002D261F">
        <w:rPr>
          <w:rFonts w:ascii="Arial" w:hAnsi="Arial" w:cs="Arial"/>
        </w:rPr>
        <w:tab/>
      </w:r>
      <w:r w:rsidRPr="002D261F">
        <w:rPr>
          <w:rFonts w:ascii="Arial" w:hAnsi="Arial" w:cs="Arial"/>
        </w:rPr>
        <w:tab/>
      </w:r>
      <w:r w:rsidRPr="002D261F">
        <w:rPr>
          <w:rFonts w:ascii="Arial" w:hAnsi="Arial" w:cs="Arial"/>
        </w:rPr>
        <w:tab/>
      </w:r>
    </w:p>
    <w:p w:rsidR="009021DF" w:rsidRPr="002D261F" w:rsidRDefault="00FE7EAD" w:rsidP="009021DF">
      <w:pPr>
        <w:rPr>
          <w:rFonts w:ascii="Arial" w:hAnsi="Arial" w:cs="Arial"/>
        </w:rPr>
      </w:pPr>
      <w:r>
        <w:rPr>
          <w:rFonts w:ascii="Arial" w:hAnsi="Arial" w:cs="Arial"/>
        </w:rPr>
        <w:tab/>
      </w:r>
      <w:r>
        <w:rPr>
          <w:rFonts w:ascii="Arial" w:hAnsi="Arial" w:cs="Arial"/>
        </w:rPr>
        <w:tab/>
      </w:r>
      <w:r>
        <w:rPr>
          <w:rFonts w:ascii="Arial" w:hAnsi="Arial" w:cs="Arial"/>
        </w:rPr>
        <w:tab/>
      </w:r>
      <w:r w:rsidR="009021DF" w:rsidRPr="002D261F">
        <w:rPr>
          <w:rFonts w:ascii="Arial" w:hAnsi="Arial" w:cs="Arial"/>
        </w:rPr>
        <w:t>Date of opening:</w:t>
      </w:r>
      <w:r w:rsidR="009021DF" w:rsidRPr="002D261F">
        <w:rPr>
          <w:rFonts w:ascii="Arial" w:hAnsi="Arial" w:cs="Arial"/>
        </w:rPr>
        <w:tab/>
        <w:t>31-1-2018</w:t>
      </w:r>
    </w:p>
    <w:p w:rsidR="009021DF" w:rsidRDefault="009021DF" w:rsidP="009021DF">
      <w:pPr>
        <w:rPr>
          <w:rFonts w:ascii="Arial" w:hAnsi="Arial" w:cs="Arial"/>
        </w:rPr>
      </w:pPr>
      <w:r w:rsidRPr="002D261F">
        <w:rPr>
          <w:rFonts w:ascii="Arial" w:hAnsi="Arial" w:cs="Arial"/>
        </w:rPr>
        <w:tab/>
      </w:r>
      <w:r w:rsidRPr="002D261F">
        <w:rPr>
          <w:rFonts w:ascii="Arial" w:hAnsi="Arial" w:cs="Arial"/>
        </w:rPr>
        <w:tab/>
      </w:r>
      <w:r w:rsidRPr="002D261F">
        <w:rPr>
          <w:rFonts w:ascii="Arial" w:hAnsi="Arial" w:cs="Arial"/>
        </w:rPr>
        <w:tab/>
        <w:t>Timing:</w:t>
      </w:r>
      <w:r w:rsidRPr="002D261F">
        <w:rPr>
          <w:rFonts w:ascii="Arial" w:hAnsi="Arial" w:cs="Arial"/>
        </w:rPr>
        <w:tab/>
      </w:r>
      <w:r w:rsidRPr="002D261F">
        <w:rPr>
          <w:rFonts w:ascii="Arial" w:hAnsi="Arial" w:cs="Arial"/>
        </w:rPr>
        <w:tab/>
        <w:t>1300 Hours P</w:t>
      </w:r>
      <w:r w:rsidR="00886911" w:rsidRPr="002D261F">
        <w:rPr>
          <w:rFonts w:ascii="Arial" w:hAnsi="Arial" w:cs="Arial"/>
        </w:rPr>
        <w:t>m</w:t>
      </w:r>
    </w:p>
    <w:p w:rsidR="00FE7EAD" w:rsidRPr="002D261F" w:rsidRDefault="00FE7EAD" w:rsidP="009021DF">
      <w:pPr>
        <w:rPr>
          <w:rFonts w:ascii="Arial" w:hAnsi="Arial" w:cs="Arial"/>
        </w:rPr>
      </w:pPr>
    </w:p>
    <w:tbl>
      <w:tblPr>
        <w:tblStyle w:val="TableGrid"/>
        <w:tblW w:w="0" w:type="auto"/>
        <w:tblLook w:val="04A0"/>
      </w:tblPr>
      <w:tblGrid>
        <w:gridCol w:w="706"/>
        <w:gridCol w:w="7241"/>
        <w:gridCol w:w="1224"/>
        <w:gridCol w:w="1296"/>
        <w:gridCol w:w="1098"/>
        <w:gridCol w:w="1098"/>
        <w:gridCol w:w="1170"/>
        <w:gridCol w:w="1062"/>
      </w:tblGrid>
      <w:tr w:rsidR="00886911" w:rsidRPr="002D261F" w:rsidTr="00C51979">
        <w:trPr>
          <w:trHeight w:val="278"/>
        </w:trPr>
        <w:tc>
          <w:tcPr>
            <w:tcW w:w="706" w:type="dxa"/>
            <w:vMerge w:val="restart"/>
          </w:tcPr>
          <w:p w:rsidR="00886911" w:rsidRPr="002D261F" w:rsidRDefault="00886911" w:rsidP="009021DF">
            <w:pPr>
              <w:rPr>
                <w:rFonts w:ascii="Arial" w:hAnsi="Arial" w:cs="Arial"/>
              </w:rPr>
            </w:pPr>
            <w:r w:rsidRPr="002D261F">
              <w:rPr>
                <w:rFonts w:ascii="Arial" w:hAnsi="Arial" w:cs="Arial"/>
              </w:rPr>
              <w:t>S.No</w:t>
            </w:r>
          </w:p>
        </w:tc>
        <w:tc>
          <w:tcPr>
            <w:tcW w:w="7241" w:type="dxa"/>
            <w:vMerge w:val="restart"/>
          </w:tcPr>
          <w:p w:rsidR="00886911" w:rsidRPr="002D261F" w:rsidRDefault="00886911" w:rsidP="009021DF">
            <w:pPr>
              <w:rPr>
                <w:rFonts w:ascii="Arial" w:hAnsi="Arial" w:cs="Arial"/>
              </w:rPr>
            </w:pPr>
            <w:r w:rsidRPr="002D261F">
              <w:rPr>
                <w:rFonts w:ascii="Arial" w:hAnsi="Arial" w:cs="Arial"/>
              </w:rPr>
              <w:t>Qualification Requirement</w:t>
            </w:r>
          </w:p>
        </w:tc>
        <w:tc>
          <w:tcPr>
            <w:tcW w:w="2520" w:type="dxa"/>
            <w:gridSpan w:val="2"/>
          </w:tcPr>
          <w:p w:rsidR="00886911" w:rsidRPr="00544F89" w:rsidRDefault="00EC60B3" w:rsidP="00886911">
            <w:pPr>
              <w:jc w:val="center"/>
              <w:rPr>
                <w:rFonts w:ascii="Arial" w:hAnsi="Arial" w:cs="Arial"/>
                <w:b/>
                <w:sz w:val="16"/>
              </w:rPr>
            </w:pPr>
            <w:r w:rsidRPr="00544F89">
              <w:rPr>
                <w:rFonts w:ascii="Arial" w:hAnsi="Arial" w:cs="Arial"/>
                <w:b/>
                <w:sz w:val="16"/>
                <w:szCs w:val="20"/>
              </w:rPr>
              <w:t>M/S Usman Traders</w:t>
            </w:r>
          </w:p>
        </w:tc>
        <w:tc>
          <w:tcPr>
            <w:tcW w:w="2196" w:type="dxa"/>
            <w:gridSpan w:val="2"/>
          </w:tcPr>
          <w:p w:rsidR="00886911" w:rsidRPr="00544F89" w:rsidRDefault="00EC60B3" w:rsidP="00886911">
            <w:pPr>
              <w:jc w:val="center"/>
              <w:rPr>
                <w:rFonts w:ascii="Arial" w:hAnsi="Arial" w:cs="Arial"/>
                <w:b/>
                <w:sz w:val="16"/>
              </w:rPr>
            </w:pPr>
            <w:r w:rsidRPr="00544F89">
              <w:rPr>
                <w:rFonts w:ascii="Arial" w:hAnsi="Arial" w:cs="Arial"/>
                <w:b/>
                <w:sz w:val="16"/>
                <w:szCs w:val="20"/>
              </w:rPr>
              <w:t>M/S Asif Traders</w:t>
            </w:r>
          </w:p>
        </w:tc>
        <w:tc>
          <w:tcPr>
            <w:tcW w:w="2232" w:type="dxa"/>
            <w:gridSpan w:val="2"/>
          </w:tcPr>
          <w:p w:rsidR="00886911" w:rsidRPr="00544F89" w:rsidRDefault="00EC60B3" w:rsidP="00886911">
            <w:pPr>
              <w:jc w:val="center"/>
              <w:rPr>
                <w:rFonts w:ascii="Arial" w:hAnsi="Arial" w:cs="Arial"/>
                <w:b/>
                <w:sz w:val="16"/>
              </w:rPr>
            </w:pPr>
            <w:r w:rsidRPr="00544F89">
              <w:rPr>
                <w:rFonts w:ascii="Arial" w:hAnsi="Arial" w:cs="Arial"/>
                <w:b/>
                <w:sz w:val="16"/>
                <w:szCs w:val="20"/>
              </w:rPr>
              <w:t>M/S Younis</w:t>
            </w:r>
          </w:p>
        </w:tc>
      </w:tr>
      <w:tr w:rsidR="00886911" w:rsidRPr="002D261F" w:rsidTr="00C51979">
        <w:tc>
          <w:tcPr>
            <w:tcW w:w="706" w:type="dxa"/>
            <w:vMerge/>
          </w:tcPr>
          <w:p w:rsidR="00886911" w:rsidRPr="002D261F" w:rsidRDefault="00886911" w:rsidP="009021DF">
            <w:pPr>
              <w:rPr>
                <w:rFonts w:ascii="Arial" w:hAnsi="Arial" w:cs="Arial"/>
              </w:rPr>
            </w:pPr>
          </w:p>
        </w:tc>
        <w:tc>
          <w:tcPr>
            <w:tcW w:w="7241" w:type="dxa"/>
            <w:vMerge/>
          </w:tcPr>
          <w:p w:rsidR="00886911" w:rsidRPr="002D261F" w:rsidRDefault="00886911" w:rsidP="009021DF">
            <w:pPr>
              <w:rPr>
                <w:rFonts w:ascii="Arial" w:hAnsi="Arial" w:cs="Arial"/>
              </w:rPr>
            </w:pPr>
          </w:p>
        </w:tc>
        <w:tc>
          <w:tcPr>
            <w:tcW w:w="1224" w:type="dxa"/>
          </w:tcPr>
          <w:p w:rsidR="00886911" w:rsidRPr="002B6688" w:rsidRDefault="00886911" w:rsidP="009021DF">
            <w:pPr>
              <w:rPr>
                <w:rFonts w:ascii="Arial" w:hAnsi="Arial" w:cs="Arial"/>
                <w:sz w:val="16"/>
              </w:rPr>
            </w:pPr>
            <w:r w:rsidRPr="002B6688">
              <w:rPr>
                <w:rFonts w:ascii="Arial" w:hAnsi="Arial" w:cs="Arial"/>
                <w:sz w:val="16"/>
              </w:rPr>
              <w:t>Compliance</w:t>
            </w:r>
          </w:p>
        </w:tc>
        <w:tc>
          <w:tcPr>
            <w:tcW w:w="1296" w:type="dxa"/>
          </w:tcPr>
          <w:p w:rsidR="00886911" w:rsidRPr="002B6688" w:rsidRDefault="00886911" w:rsidP="00886911">
            <w:pPr>
              <w:jc w:val="center"/>
              <w:rPr>
                <w:rFonts w:ascii="Arial" w:hAnsi="Arial" w:cs="Arial"/>
                <w:sz w:val="16"/>
              </w:rPr>
            </w:pPr>
            <w:r w:rsidRPr="002B6688">
              <w:rPr>
                <w:rFonts w:ascii="Arial" w:hAnsi="Arial" w:cs="Arial"/>
                <w:sz w:val="16"/>
              </w:rPr>
              <w:t>Non</w:t>
            </w:r>
          </w:p>
          <w:p w:rsidR="00886911" w:rsidRPr="002B6688" w:rsidRDefault="00886911" w:rsidP="00886911">
            <w:pPr>
              <w:jc w:val="center"/>
              <w:rPr>
                <w:rFonts w:ascii="Arial" w:hAnsi="Arial" w:cs="Arial"/>
                <w:sz w:val="16"/>
              </w:rPr>
            </w:pPr>
            <w:r w:rsidRPr="002B6688">
              <w:rPr>
                <w:rFonts w:ascii="Arial" w:hAnsi="Arial" w:cs="Arial"/>
                <w:sz w:val="16"/>
              </w:rPr>
              <w:t>Compliance</w:t>
            </w:r>
          </w:p>
        </w:tc>
        <w:tc>
          <w:tcPr>
            <w:tcW w:w="1098" w:type="dxa"/>
          </w:tcPr>
          <w:p w:rsidR="00886911" w:rsidRPr="002B6688" w:rsidRDefault="00886911" w:rsidP="00886911">
            <w:pPr>
              <w:rPr>
                <w:rFonts w:ascii="Arial" w:hAnsi="Arial" w:cs="Arial"/>
                <w:sz w:val="16"/>
              </w:rPr>
            </w:pPr>
            <w:r w:rsidRPr="002B6688">
              <w:rPr>
                <w:rFonts w:ascii="Arial" w:hAnsi="Arial" w:cs="Arial"/>
                <w:sz w:val="16"/>
              </w:rPr>
              <w:t>Compliance</w:t>
            </w:r>
          </w:p>
        </w:tc>
        <w:tc>
          <w:tcPr>
            <w:tcW w:w="1098" w:type="dxa"/>
          </w:tcPr>
          <w:p w:rsidR="00886911" w:rsidRPr="002B6688" w:rsidRDefault="00886911" w:rsidP="00886911">
            <w:pPr>
              <w:jc w:val="center"/>
              <w:rPr>
                <w:rFonts w:ascii="Arial" w:hAnsi="Arial" w:cs="Arial"/>
                <w:sz w:val="16"/>
              </w:rPr>
            </w:pPr>
            <w:r w:rsidRPr="002B6688">
              <w:rPr>
                <w:rFonts w:ascii="Arial" w:hAnsi="Arial" w:cs="Arial"/>
                <w:sz w:val="16"/>
              </w:rPr>
              <w:t>Non</w:t>
            </w:r>
          </w:p>
          <w:p w:rsidR="00886911" w:rsidRPr="002B6688" w:rsidRDefault="00886911" w:rsidP="00886911">
            <w:pPr>
              <w:jc w:val="center"/>
              <w:rPr>
                <w:rFonts w:ascii="Arial" w:hAnsi="Arial" w:cs="Arial"/>
                <w:sz w:val="16"/>
              </w:rPr>
            </w:pPr>
            <w:r w:rsidRPr="002B6688">
              <w:rPr>
                <w:rFonts w:ascii="Arial" w:hAnsi="Arial" w:cs="Arial"/>
                <w:sz w:val="16"/>
              </w:rPr>
              <w:t>Compliance</w:t>
            </w:r>
          </w:p>
        </w:tc>
        <w:tc>
          <w:tcPr>
            <w:tcW w:w="1170" w:type="dxa"/>
          </w:tcPr>
          <w:p w:rsidR="00886911" w:rsidRPr="002B6688" w:rsidRDefault="00886911" w:rsidP="00886911">
            <w:pPr>
              <w:rPr>
                <w:rFonts w:ascii="Arial" w:hAnsi="Arial" w:cs="Arial"/>
                <w:sz w:val="16"/>
              </w:rPr>
            </w:pPr>
            <w:r w:rsidRPr="002B6688">
              <w:rPr>
                <w:rFonts w:ascii="Arial" w:hAnsi="Arial" w:cs="Arial"/>
                <w:sz w:val="16"/>
              </w:rPr>
              <w:t>Compliance</w:t>
            </w:r>
          </w:p>
        </w:tc>
        <w:tc>
          <w:tcPr>
            <w:tcW w:w="1062" w:type="dxa"/>
          </w:tcPr>
          <w:p w:rsidR="00886911" w:rsidRPr="002B6688" w:rsidRDefault="00886911" w:rsidP="00886911">
            <w:pPr>
              <w:jc w:val="center"/>
              <w:rPr>
                <w:rFonts w:ascii="Arial" w:hAnsi="Arial" w:cs="Arial"/>
                <w:sz w:val="16"/>
              </w:rPr>
            </w:pPr>
            <w:r w:rsidRPr="002B6688">
              <w:rPr>
                <w:rFonts w:ascii="Arial" w:hAnsi="Arial" w:cs="Arial"/>
                <w:sz w:val="16"/>
              </w:rPr>
              <w:t>Non</w:t>
            </w:r>
          </w:p>
          <w:p w:rsidR="00886911" w:rsidRPr="002B6688" w:rsidRDefault="00886911" w:rsidP="00886911">
            <w:pPr>
              <w:jc w:val="center"/>
              <w:rPr>
                <w:rFonts w:ascii="Arial" w:hAnsi="Arial" w:cs="Arial"/>
                <w:sz w:val="16"/>
              </w:rPr>
            </w:pPr>
            <w:r w:rsidRPr="002B6688">
              <w:rPr>
                <w:rFonts w:ascii="Arial" w:hAnsi="Arial" w:cs="Arial"/>
                <w:sz w:val="16"/>
              </w:rPr>
              <w:t>Compliance</w:t>
            </w:r>
          </w:p>
        </w:tc>
      </w:tr>
      <w:tr w:rsidR="00886911" w:rsidRPr="002D261F" w:rsidTr="00C51979">
        <w:trPr>
          <w:trHeight w:val="629"/>
        </w:trPr>
        <w:tc>
          <w:tcPr>
            <w:tcW w:w="706" w:type="dxa"/>
          </w:tcPr>
          <w:p w:rsidR="00886911" w:rsidRPr="002D261F" w:rsidRDefault="00886911" w:rsidP="009021DF">
            <w:pPr>
              <w:rPr>
                <w:rFonts w:ascii="Arial" w:hAnsi="Arial" w:cs="Arial"/>
              </w:rPr>
            </w:pPr>
            <w:r w:rsidRPr="002D261F">
              <w:rPr>
                <w:rFonts w:ascii="Arial" w:hAnsi="Arial" w:cs="Arial"/>
              </w:rPr>
              <w:t>1.</w:t>
            </w:r>
          </w:p>
        </w:tc>
        <w:tc>
          <w:tcPr>
            <w:tcW w:w="7241" w:type="dxa"/>
          </w:tcPr>
          <w:p w:rsidR="00886911" w:rsidRPr="002D261F" w:rsidRDefault="0083564F" w:rsidP="00F603DE">
            <w:pPr>
              <w:jc w:val="both"/>
              <w:rPr>
                <w:rFonts w:ascii="Arial" w:hAnsi="Arial" w:cs="Arial"/>
              </w:rPr>
            </w:pPr>
            <w:r>
              <w:rPr>
                <w:rFonts w:ascii="Arial" w:hAnsi="Arial" w:cs="Arial"/>
              </w:rPr>
              <w:t xml:space="preserve">Provision of </w:t>
            </w:r>
            <w:r w:rsidR="00652188">
              <w:rPr>
                <w:rFonts w:ascii="Arial" w:hAnsi="Arial" w:cs="Arial"/>
              </w:rPr>
              <w:t xml:space="preserve">6 x Trips of </w:t>
            </w:r>
            <w:r w:rsidR="004A3A48">
              <w:rPr>
                <w:rFonts w:ascii="Arial" w:hAnsi="Arial" w:cs="Arial"/>
              </w:rPr>
              <w:t xml:space="preserve">4000 gln </w:t>
            </w:r>
            <w:r w:rsidR="009018E9">
              <w:rPr>
                <w:rFonts w:ascii="Arial" w:hAnsi="Arial" w:cs="Arial"/>
              </w:rPr>
              <w:t xml:space="preserve">of </w:t>
            </w:r>
            <w:r w:rsidR="004D4052">
              <w:rPr>
                <w:rFonts w:ascii="Arial" w:hAnsi="Arial" w:cs="Arial"/>
              </w:rPr>
              <w:t xml:space="preserve">clean </w:t>
            </w:r>
            <w:r w:rsidR="009018E9">
              <w:rPr>
                <w:rFonts w:ascii="Arial" w:hAnsi="Arial" w:cs="Arial"/>
              </w:rPr>
              <w:t xml:space="preserve">and </w:t>
            </w:r>
            <w:r w:rsidR="009018E9" w:rsidRPr="009018E9">
              <w:rPr>
                <w:rFonts w:ascii="Arial" w:hAnsi="Arial" w:cs="Arial"/>
                <w:b/>
                <w:u w:val="single"/>
              </w:rPr>
              <w:t>FULL DIP</w:t>
            </w:r>
            <w:r w:rsidR="009018E9">
              <w:rPr>
                <w:rFonts w:ascii="Arial" w:hAnsi="Arial" w:cs="Arial"/>
              </w:rPr>
              <w:t xml:space="preserve"> Water Tanker of </w:t>
            </w:r>
            <w:r>
              <w:rPr>
                <w:rFonts w:ascii="Arial" w:hAnsi="Arial" w:cs="Arial"/>
              </w:rPr>
              <w:t xml:space="preserve">Drinking Water </w:t>
            </w:r>
            <w:r w:rsidR="00336381">
              <w:rPr>
                <w:rFonts w:ascii="Arial" w:hAnsi="Arial" w:cs="Arial"/>
              </w:rPr>
              <w:t xml:space="preserve">at 43 Wing QR </w:t>
            </w:r>
            <w:r w:rsidR="00A0600F">
              <w:rPr>
                <w:rFonts w:ascii="Arial" w:hAnsi="Arial" w:cs="Arial"/>
              </w:rPr>
              <w:t xml:space="preserve">Bilawal Hostel Bhurgeri </w:t>
            </w:r>
            <w:r w:rsidR="00EE66EA">
              <w:rPr>
                <w:rFonts w:ascii="Arial" w:hAnsi="Arial" w:cs="Arial"/>
              </w:rPr>
              <w:t>Road Hyd</w:t>
            </w:r>
            <w:r w:rsidR="00B2375B">
              <w:rPr>
                <w:rFonts w:ascii="Arial" w:hAnsi="Arial" w:cs="Arial"/>
              </w:rPr>
              <w:t>erabad</w:t>
            </w:r>
            <w:r w:rsidR="006B2A4F">
              <w:rPr>
                <w:rFonts w:ascii="Arial" w:hAnsi="Arial" w:cs="Arial"/>
              </w:rPr>
              <w:t xml:space="preserve"> from </w:t>
            </w:r>
            <w:r w:rsidR="00FE7BBE">
              <w:rPr>
                <w:rFonts w:ascii="Arial" w:hAnsi="Arial" w:cs="Arial"/>
              </w:rPr>
              <w:t xml:space="preserve">    01 Feb 2018 to 30 Jun 2018</w:t>
            </w:r>
            <w:r w:rsidR="00B2375B">
              <w:rPr>
                <w:rFonts w:ascii="Arial" w:hAnsi="Arial" w:cs="Arial"/>
              </w:rPr>
              <w:t xml:space="preserve">. </w:t>
            </w:r>
          </w:p>
        </w:tc>
        <w:tc>
          <w:tcPr>
            <w:tcW w:w="1224" w:type="dxa"/>
          </w:tcPr>
          <w:p w:rsidR="00886911" w:rsidRPr="002D261F" w:rsidRDefault="00886911" w:rsidP="009021DF">
            <w:pPr>
              <w:rPr>
                <w:rFonts w:ascii="Arial" w:hAnsi="Arial" w:cs="Arial"/>
              </w:rPr>
            </w:pPr>
          </w:p>
        </w:tc>
        <w:tc>
          <w:tcPr>
            <w:tcW w:w="1296" w:type="dxa"/>
          </w:tcPr>
          <w:p w:rsidR="00886911" w:rsidRPr="002D261F" w:rsidRDefault="00886911" w:rsidP="009021DF">
            <w:pPr>
              <w:rPr>
                <w:rFonts w:ascii="Arial" w:hAnsi="Arial" w:cs="Arial"/>
              </w:rPr>
            </w:pPr>
          </w:p>
        </w:tc>
        <w:tc>
          <w:tcPr>
            <w:tcW w:w="1098" w:type="dxa"/>
          </w:tcPr>
          <w:p w:rsidR="00886911" w:rsidRPr="002D261F" w:rsidRDefault="00886911" w:rsidP="009021DF">
            <w:pPr>
              <w:rPr>
                <w:rFonts w:ascii="Arial" w:hAnsi="Arial" w:cs="Arial"/>
              </w:rPr>
            </w:pPr>
          </w:p>
        </w:tc>
        <w:tc>
          <w:tcPr>
            <w:tcW w:w="1098" w:type="dxa"/>
          </w:tcPr>
          <w:p w:rsidR="00886911" w:rsidRPr="002D261F" w:rsidRDefault="00886911" w:rsidP="009021DF">
            <w:pPr>
              <w:rPr>
                <w:rFonts w:ascii="Arial" w:hAnsi="Arial" w:cs="Arial"/>
              </w:rPr>
            </w:pPr>
          </w:p>
        </w:tc>
        <w:tc>
          <w:tcPr>
            <w:tcW w:w="1170" w:type="dxa"/>
          </w:tcPr>
          <w:p w:rsidR="00886911" w:rsidRPr="002D261F" w:rsidRDefault="00886911" w:rsidP="009021DF">
            <w:pPr>
              <w:rPr>
                <w:rFonts w:ascii="Arial" w:hAnsi="Arial" w:cs="Arial"/>
              </w:rPr>
            </w:pPr>
          </w:p>
        </w:tc>
        <w:tc>
          <w:tcPr>
            <w:tcW w:w="1062" w:type="dxa"/>
          </w:tcPr>
          <w:p w:rsidR="00886911" w:rsidRPr="002D261F" w:rsidRDefault="00886911" w:rsidP="009021DF">
            <w:pPr>
              <w:rPr>
                <w:rFonts w:ascii="Arial" w:hAnsi="Arial" w:cs="Arial"/>
              </w:rPr>
            </w:pPr>
          </w:p>
        </w:tc>
      </w:tr>
      <w:tr w:rsidR="00886911" w:rsidRPr="002D261F" w:rsidTr="00C51979">
        <w:trPr>
          <w:trHeight w:val="665"/>
        </w:trPr>
        <w:tc>
          <w:tcPr>
            <w:tcW w:w="706" w:type="dxa"/>
          </w:tcPr>
          <w:p w:rsidR="00886911" w:rsidRPr="002D261F" w:rsidRDefault="00886911" w:rsidP="009021DF">
            <w:pPr>
              <w:rPr>
                <w:rFonts w:ascii="Arial" w:hAnsi="Arial" w:cs="Arial"/>
              </w:rPr>
            </w:pPr>
            <w:r w:rsidRPr="002D261F">
              <w:rPr>
                <w:rFonts w:ascii="Arial" w:hAnsi="Arial" w:cs="Arial"/>
              </w:rPr>
              <w:t>2.</w:t>
            </w:r>
          </w:p>
        </w:tc>
        <w:tc>
          <w:tcPr>
            <w:tcW w:w="7241" w:type="dxa"/>
          </w:tcPr>
          <w:p w:rsidR="00886911" w:rsidRPr="002D261F" w:rsidRDefault="00B2375B" w:rsidP="00F603DE">
            <w:pPr>
              <w:jc w:val="both"/>
              <w:rPr>
                <w:rFonts w:ascii="Arial" w:hAnsi="Arial" w:cs="Arial"/>
              </w:rPr>
            </w:pPr>
            <w:r>
              <w:rPr>
                <w:rFonts w:ascii="Arial" w:hAnsi="Arial" w:cs="Arial"/>
              </w:rPr>
              <w:t xml:space="preserve">Provision of </w:t>
            </w:r>
            <w:r w:rsidR="005B14F4">
              <w:rPr>
                <w:rFonts w:ascii="Arial" w:hAnsi="Arial" w:cs="Arial"/>
              </w:rPr>
              <w:t xml:space="preserve">6 x Trips of </w:t>
            </w:r>
            <w:r>
              <w:rPr>
                <w:rFonts w:ascii="Arial" w:hAnsi="Arial" w:cs="Arial"/>
              </w:rPr>
              <w:t xml:space="preserve">4000 gln of clean and </w:t>
            </w:r>
            <w:r w:rsidRPr="009018E9">
              <w:rPr>
                <w:rFonts w:ascii="Arial" w:hAnsi="Arial" w:cs="Arial"/>
                <w:b/>
                <w:u w:val="single"/>
              </w:rPr>
              <w:t>FULL DIP</w:t>
            </w:r>
            <w:r>
              <w:rPr>
                <w:rFonts w:ascii="Arial" w:hAnsi="Arial" w:cs="Arial"/>
              </w:rPr>
              <w:t xml:space="preserve"> Water Tanker of Drinking Water at A/B Coys 43 Wing QR Govt College Kali Mori Hyderabad</w:t>
            </w:r>
            <w:r w:rsidR="00FE7BBE">
              <w:rPr>
                <w:rFonts w:ascii="Arial" w:hAnsi="Arial" w:cs="Arial"/>
              </w:rPr>
              <w:t xml:space="preserve"> from     01 Feb 2018 to 30 Jun 2018.</w:t>
            </w:r>
            <w:r>
              <w:rPr>
                <w:rFonts w:ascii="Arial" w:hAnsi="Arial" w:cs="Arial"/>
              </w:rPr>
              <w:t xml:space="preserve">. </w:t>
            </w:r>
          </w:p>
        </w:tc>
        <w:tc>
          <w:tcPr>
            <w:tcW w:w="1224" w:type="dxa"/>
          </w:tcPr>
          <w:p w:rsidR="00886911" w:rsidRPr="002D261F" w:rsidRDefault="00886911" w:rsidP="009021DF">
            <w:pPr>
              <w:rPr>
                <w:rFonts w:ascii="Arial" w:hAnsi="Arial" w:cs="Arial"/>
              </w:rPr>
            </w:pPr>
          </w:p>
        </w:tc>
        <w:tc>
          <w:tcPr>
            <w:tcW w:w="1296" w:type="dxa"/>
          </w:tcPr>
          <w:p w:rsidR="00886911" w:rsidRPr="002D261F" w:rsidRDefault="00886911" w:rsidP="009021DF">
            <w:pPr>
              <w:rPr>
                <w:rFonts w:ascii="Arial" w:hAnsi="Arial" w:cs="Arial"/>
              </w:rPr>
            </w:pPr>
          </w:p>
        </w:tc>
        <w:tc>
          <w:tcPr>
            <w:tcW w:w="1098" w:type="dxa"/>
          </w:tcPr>
          <w:p w:rsidR="006D41E6" w:rsidRDefault="006D41E6" w:rsidP="009021DF">
            <w:pPr>
              <w:rPr>
                <w:rFonts w:ascii="Arial" w:hAnsi="Arial" w:cs="Arial"/>
              </w:rPr>
            </w:pPr>
          </w:p>
          <w:p w:rsidR="00886911" w:rsidRPr="006D41E6" w:rsidRDefault="00886911" w:rsidP="006D41E6">
            <w:pPr>
              <w:rPr>
                <w:rFonts w:ascii="Arial" w:hAnsi="Arial" w:cs="Arial"/>
              </w:rPr>
            </w:pPr>
          </w:p>
        </w:tc>
        <w:tc>
          <w:tcPr>
            <w:tcW w:w="1098" w:type="dxa"/>
          </w:tcPr>
          <w:p w:rsidR="00886911" w:rsidRPr="002D261F" w:rsidRDefault="00886911" w:rsidP="009021DF">
            <w:pPr>
              <w:rPr>
                <w:rFonts w:ascii="Arial" w:hAnsi="Arial" w:cs="Arial"/>
              </w:rPr>
            </w:pPr>
          </w:p>
        </w:tc>
        <w:tc>
          <w:tcPr>
            <w:tcW w:w="1170" w:type="dxa"/>
          </w:tcPr>
          <w:p w:rsidR="00886911" w:rsidRPr="002D261F" w:rsidRDefault="00886911" w:rsidP="009021DF">
            <w:pPr>
              <w:rPr>
                <w:rFonts w:ascii="Arial" w:hAnsi="Arial" w:cs="Arial"/>
              </w:rPr>
            </w:pPr>
          </w:p>
        </w:tc>
        <w:tc>
          <w:tcPr>
            <w:tcW w:w="1062" w:type="dxa"/>
          </w:tcPr>
          <w:p w:rsidR="00886911" w:rsidRPr="002D261F" w:rsidRDefault="00886911" w:rsidP="009021DF">
            <w:pPr>
              <w:rPr>
                <w:rFonts w:ascii="Arial" w:hAnsi="Arial" w:cs="Arial"/>
              </w:rPr>
            </w:pPr>
          </w:p>
        </w:tc>
      </w:tr>
      <w:tr w:rsidR="00886911" w:rsidRPr="002D261F" w:rsidTr="00C51979">
        <w:trPr>
          <w:trHeight w:val="836"/>
        </w:trPr>
        <w:tc>
          <w:tcPr>
            <w:tcW w:w="706" w:type="dxa"/>
          </w:tcPr>
          <w:p w:rsidR="00886911" w:rsidRPr="002D261F" w:rsidRDefault="00886911" w:rsidP="009021DF">
            <w:pPr>
              <w:rPr>
                <w:rFonts w:ascii="Arial" w:hAnsi="Arial" w:cs="Arial"/>
              </w:rPr>
            </w:pPr>
            <w:r w:rsidRPr="002D261F">
              <w:rPr>
                <w:rFonts w:ascii="Arial" w:hAnsi="Arial" w:cs="Arial"/>
              </w:rPr>
              <w:t>3.</w:t>
            </w:r>
          </w:p>
        </w:tc>
        <w:tc>
          <w:tcPr>
            <w:tcW w:w="7241" w:type="dxa"/>
          </w:tcPr>
          <w:p w:rsidR="00886911" w:rsidRPr="002D261F" w:rsidRDefault="00F603DE" w:rsidP="005B14F4">
            <w:pPr>
              <w:jc w:val="both"/>
              <w:rPr>
                <w:rFonts w:ascii="Arial" w:hAnsi="Arial" w:cs="Arial"/>
              </w:rPr>
            </w:pPr>
            <w:r>
              <w:rPr>
                <w:rFonts w:ascii="Arial" w:hAnsi="Arial" w:cs="Arial"/>
              </w:rPr>
              <w:t xml:space="preserve">Provision of </w:t>
            </w:r>
            <w:r w:rsidR="005B14F4">
              <w:rPr>
                <w:rFonts w:ascii="Arial" w:hAnsi="Arial" w:cs="Arial"/>
              </w:rPr>
              <w:t xml:space="preserve">15 x Trips of </w:t>
            </w:r>
            <w:r>
              <w:rPr>
                <w:rFonts w:ascii="Arial" w:hAnsi="Arial" w:cs="Arial"/>
              </w:rPr>
              <w:t xml:space="preserve">4000 gln of clean and </w:t>
            </w:r>
            <w:r w:rsidRPr="009018E9">
              <w:rPr>
                <w:rFonts w:ascii="Arial" w:hAnsi="Arial" w:cs="Arial"/>
                <w:b/>
                <w:u w:val="single"/>
              </w:rPr>
              <w:t>FULL DIP</w:t>
            </w:r>
            <w:r>
              <w:rPr>
                <w:rFonts w:ascii="Arial" w:hAnsi="Arial" w:cs="Arial"/>
              </w:rPr>
              <w:t xml:space="preserve"> Water Tanker of Drinking Water at </w:t>
            </w:r>
            <w:r w:rsidR="00000CC6">
              <w:rPr>
                <w:rFonts w:ascii="Arial" w:hAnsi="Arial" w:cs="Arial"/>
              </w:rPr>
              <w:t xml:space="preserve">Sector HQ QR, </w:t>
            </w:r>
            <w:r w:rsidR="000415C2">
              <w:rPr>
                <w:rFonts w:ascii="Arial" w:hAnsi="Arial" w:cs="Arial"/>
              </w:rPr>
              <w:t xml:space="preserve">Gar Wksp Hyd and 34 Wing QR </w:t>
            </w:r>
            <w:r w:rsidR="00423176">
              <w:rPr>
                <w:rFonts w:ascii="Arial" w:hAnsi="Arial" w:cs="Arial"/>
              </w:rPr>
              <w:t>Fateh Chowk</w:t>
            </w:r>
            <w:r>
              <w:rPr>
                <w:rFonts w:ascii="Arial" w:hAnsi="Arial" w:cs="Arial"/>
              </w:rPr>
              <w:t xml:space="preserve"> Hyderabad</w:t>
            </w:r>
            <w:r w:rsidR="00FE7BBE">
              <w:rPr>
                <w:rFonts w:ascii="Arial" w:hAnsi="Arial" w:cs="Arial"/>
              </w:rPr>
              <w:t xml:space="preserve"> from     01 Feb 2018 to 30 Jun 2018.</w:t>
            </w:r>
            <w:r>
              <w:rPr>
                <w:rFonts w:ascii="Arial" w:hAnsi="Arial" w:cs="Arial"/>
              </w:rPr>
              <w:t>.</w:t>
            </w:r>
          </w:p>
        </w:tc>
        <w:tc>
          <w:tcPr>
            <w:tcW w:w="1224" w:type="dxa"/>
          </w:tcPr>
          <w:p w:rsidR="00886911" w:rsidRPr="002D261F" w:rsidRDefault="00886911" w:rsidP="009021DF">
            <w:pPr>
              <w:rPr>
                <w:rFonts w:ascii="Arial" w:hAnsi="Arial" w:cs="Arial"/>
              </w:rPr>
            </w:pPr>
          </w:p>
        </w:tc>
        <w:tc>
          <w:tcPr>
            <w:tcW w:w="1296" w:type="dxa"/>
          </w:tcPr>
          <w:p w:rsidR="00886911" w:rsidRPr="002D261F" w:rsidRDefault="00886911" w:rsidP="009021DF">
            <w:pPr>
              <w:rPr>
                <w:rFonts w:ascii="Arial" w:hAnsi="Arial" w:cs="Arial"/>
              </w:rPr>
            </w:pPr>
          </w:p>
        </w:tc>
        <w:tc>
          <w:tcPr>
            <w:tcW w:w="1098" w:type="dxa"/>
          </w:tcPr>
          <w:p w:rsidR="00886911" w:rsidRPr="002D261F" w:rsidRDefault="00886911" w:rsidP="009021DF">
            <w:pPr>
              <w:rPr>
                <w:rFonts w:ascii="Arial" w:hAnsi="Arial" w:cs="Arial"/>
              </w:rPr>
            </w:pPr>
          </w:p>
        </w:tc>
        <w:tc>
          <w:tcPr>
            <w:tcW w:w="1098" w:type="dxa"/>
          </w:tcPr>
          <w:p w:rsidR="00886911" w:rsidRPr="002D261F" w:rsidRDefault="00886911" w:rsidP="009021DF">
            <w:pPr>
              <w:rPr>
                <w:rFonts w:ascii="Arial" w:hAnsi="Arial" w:cs="Arial"/>
              </w:rPr>
            </w:pPr>
          </w:p>
        </w:tc>
        <w:tc>
          <w:tcPr>
            <w:tcW w:w="1170" w:type="dxa"/>
          </w:tcPr>
          <w:p w:rsidR="00886911" w:rsidRPr="002D261F" w:rsidRDefault="00886911" w:rsidP="009021DF">
            <w:pPr>
              <w:rPr>
                <w:rFonts w:ascii="Arial" w:hAnsi="Arial" w:cs="Arial"/>
              </w:rPr>
            </w:pPr>
          </w:p>
        </w:tc>
        <w:tc>
          <w:tcPr>
            <w:tcW w:w="1062" w:type="dxa"/>
          </w:tcPr>
          <w:p w:rsidR="00886911" w:rsidRPr="002D261F" w:rsidRDefault="00886911" w:rsidP="009021DF">
            <w:pPr>
              <w:rPr>
                <w:rFonts w:ascii="Arial" w:hAnsi="Arial" w:cs="Arial"/>
              </w:rPr>
            </w:pPr>
          </w:p>
        </w:tc>
      </w:tr>
      <w:tr w:rsidR="00886911" w:rsidRPr="002D261F" w:rsidTr="00C51979">
        <w:trPr>
          <w:trHeight w:val="629"/>
        </w:trPr>
        <w:tc>
          <w:tcPr>
            <w:tcW w:w="706" w:type="dxa"/>
          </w:tcPr>
          <w:p w:rsidR="00886911" w:rsidRPr="002D261F" w:rsidRDefault="00886911" w:rsidP="009021DF">
            <w:pPr>
              <w:rPr>
                <w:rFonts w:ascii="Arial" w:hAnsi="Arial" w:cs="Arial"/>
              </w:rPr>
            </w:pPr>
            <w:r w:rsidRPr="002D261F">
              <w:rPr>
                <w:rFonts w:ascii="Arial" w:hAnsi="Arial" w:cs="Arial"/>
              </w:rPr>
              <w:t>4.</w:t>
            </w:r>
          </w:p>
        </w:tc>
        <w:tc>
          <w:tcPr>
            <w:tcW w:w="7241" w:type="dxa"/>
          </w:tcPr>
          <w:p w:rsidR="00886911" w:rsidRPr="002D261F" w:rsidRDefault="00423176" w:rsidP="00FE7BBE">
            <w:pPr>
              <w:jc w:val="both"/>
              <w:rPr>
                <w:rFonts w:ascii="Arial" w:hAnsi="Arial" w:cs="Arial"/>
              </w:rPr>
            </w:pPr>
            <w:r>
              <w:rPr>
                <w:rFonts w:ascii="Arial" w:hAnsi="Arial" w:cs="Arial"/>
              </w:rPr>
              <w:t xml:space="preserve">Provision of </w:t>
            </w:r>
            <w:r w:rsidR="006D41E6">
              <w:rPr>
                <w:rFonts w:ascii="Arial" w:hAnsi="Arial" w:cs="Arial"/>
              </w:rPr>
              <w:t xml:space="preserve">6 x Trips of </w:t>
            </w:r>
            <w:r>
              <w:rPr>
                <w:rFonts w:ascii="Arial" w:hAnsi="Arial" w:cs="Arial"/>
              </w:rPr>
              <w:t xml:space="preserve">4000 gln of clean and </w:t>
            </w:r>
            <w:r w:rsidRPr="009018E9">
              <w:rPr>
                <w:rFonts w:ascii="Arial" w:hAnsi="Arial" w:cs="Arial"/>
                <w:b/>
                <w:u w:val="single"/>
              </w:rPr>
              <w:t>FULL DIP</w:t>
            </w:r>
            <w:r>
              <w:rPr>
                <w:rFonts w:ascii="Arial" w:hAnsi="Arial" w:cs="Arial"/>
              </w:rPr>
              <w:t xml:space="preserve"> Water Tanker of Drinking Water at </w:t>
            </w:r>
            <w:r w:rsidR="00620C6E">
              <w:rPr>
                <w:rFonts w:ascii="Arial" w:hAnsi="Arial" w:cs="Arial"/>
              </w:rPr>
              <w:t xml:space="preserve">D Coy 43 Wing </w:t>
            </w:r>
            <w:r w:rsidR="002B6688">
              <w:rPr>
                <w:rFonts w:ascii="Arial" w:hAnsi="Arial" w:cs="Arial"/>
              </w:rPr>
              <w:t>Govt Tech Trg Centre Kotri</w:t>
            </w:r>
            <w:r w:rsidR="00FE7BBE">
              <w:rPr>
                <w:rFonts w:ascii="Arial" w:hAnsi="Arial" w:cs="Arial"/>
              </w:rPr>
              <w:t xml:space="preserve"> from 01 Feb 2018 to 30 Jun 2018.</w:t>
            </w:r>
            <w:r w:rsidR="002B6688">
              <w:rPr>
                <w:rFonts w:ascii="Arial" w:hAnsi="Arial" w:cs="Arial"/>
              </w:rPr>
              <w:t xml:space="preserve">. </w:t>
            </w:r>
          </w:p>
        </w:tc>
        <w:tc>
          <w:tcPr>
            <w:tcW w:w="1224" w:type="dxa"/>
          </w:tcPr>
          <w:p w:rsidR="00886911" w:rsidRPr="002D261F" w:rsidRDefault="00886911" w:rsidP="009021DF">
            <w:pPr>
              <w:rPr>
                <w:rFonts w:ascii="Arial" w:hAnsi="Arial" w:cs="Arial"/>
              </w:rPr>
            </w:pPr>
          </w:p>
        </w:tc>
        <w:tc>
          <w:tcPr>
            <w:tcW w:w="1296" w:type="dxa"/>
          </w:tcPr>
          <w:p w:rsidR="00886911" w:rsidRPr="002D261F" w:rsidRDefault="00886911" w:rsidP="009021DF">
            <w:pPr>
              <w:rPr>
                <w:rFonts w:ascii="Arial" w:hAnsi="Arial" w:cs="Arial"/>
              </w:rPr>
            </w:pPr>
          </w:p>
        </w:tc>
        <w:tc>
          <w:tcPr>
            <w:tcW w:w="1098" w:type="dxa"/>
          </w:tcPr>
          <w:p w:rsidR="00886911" w:rsidRPr="002D261F" w:rsidRDefault="00886911" w:rsidP="009021DF">
            <w:pPr>
              <w:rPr>
                <w:rFonts w:ascii="Arial" w:hAnsi="Arial" w:cs="Arial"/>
              </w:rPr>
            </w:pPr>
          </w:p>
        </w:tc>
        <w:tc>
          <w:tcPr>
            <w:tcW w:w="1098" w:type="dxa"/>
          </w:tcPr>
          <w:p w:rsidR="00886911" w:rsidRPr="002D261F" w:rsidRDefault="00886911" w:rsidP="009021DF">
            <w:pPr>
              <w:rPr>
                <w:rFonts w:ascii="Arial" w:hAnsi="Arial" w:cs="Arial"/>
              </w:rPr>
            </w:pPr>
          </w:p>
        </w:tc>
        <w:tc>
          <w:tcPr>
            <w:tcW w:w="1170" w:type="dxa"/>
          </w:tcPr>
          <w:p w:rsidR="00886911" w:rsidRPr="002D261F" w:rsidRDefault="00886911" w:rsidP="009021DF">
            <w:pPr>
              <w:rPr>
                <w:rFonts w:ascii="Arial" w:hAnsi="Arial" w:cs="Arial"/>
              </w:rPr>
            </w:pPr>
          </w:p>
        </w:tc>
        <w:tc>
          <w:tcPr>
            <w:tcW w:w="1062" w:type="dxa"/>
          </w:tcPr>
          <w:p w:rsidR="00886911" w:rsidRPr="002D261F" w:rsidRDefault="00886911" w:rsidP="009021DF">
            <w:pPr>
              <w:rPr>
                <w:rFonts w:ascii="Arial" w:hAnsi="Arial" w:cs="Arial"/>
              </w:rPr>
            </w:pPr>
          </w:p>
        </w:tc>
      </w:tr>
      <w:tr w:rsidR="00886911" w:rsidRPr="002D261F" w:rsidTr="00C51979">
        <w:trPr>
          <w:trHeight w:val="629"/>
        </w:trPr>
        <w:tc>
          <w:tcPr>
            <w:tcW w:w="706" w:type="dxa"/>
          </w:tcPr>
          <w:p w:rsidR="00886911" w:rsidRPr="002D261F" w:rsidRDefault="00886911" w:rsidP="009021DF">
            <w:pPr>
              <w:rPr>
                <w:rFonts w:ascii="Arial" w:hAnsi="Arial" w:cs="Arial"/>
              </w:rPr>
            </w:pPr>
            <w:r w:rsidRPr="002D261F">
              <w:rPr>
                <w:rFonts w:ascii="Arial" w:hAnsi="Arial" w:cs="Arial"/>
              </w:rPr>
              <w:t>5.</w:t>
            </w:r>
          </w:p>
        </w:tc>
        <w:tc>
          <w:tcPr>
            <w:tcW w:w="7241" w:type="dxa"/>
          </w:tcPr>
          <w:p w:rsidR="00886911" w:rsidRPr="002D261F" w:rsidRDefault="002B6688" w:rsidP="006D41E6">
            <w:pPr>
              <w:jc w:val="both"/>
              <w:rPr>
                <w:rFonts w:ascii="Arial" w:hAnsi="Arial" w:cs="Arial"/>
              </w:rPr>
            </w:pPr>
            <w:r>
              <w:rPr>
                <w:rFonts w:ascii="Arial" w:hAnsi="Arial" w:cs="Arial"/>
              </w:rPr>
              <w:t xml:space="preserve">Provision of </w:t>
            </w:r>
            <w:r w:rsidR="006D41E6">
              <w:rPr>
                <w:rFonts w:ascii="Arial" w:hAnsi="Arial" w:cs="Arial"/>
              </w:rPr>
              <w:t xml:space="preserve">1 x Trips of </w:t>
            </w:r>
            <w:r>
              <w:rPr>
                <w:rFonts w:ascii="Arial" w:hAnsi="Arial" w:cs="Arial"/>
              </w:rPr>
              <w:t xml:space="preserve">4000 gln of clean and </w:t>
            </w:r>
            <w:r w:rsidRPr="009018E9">
              <w:rPr>
                <w:rFonts w:ascii="Arial" w:hAnsi="Arial" w:cs="Arial"/>
                <w:b/>
                <w:u w:val="single"/>
              </w:rPr>
              <w:t>FULL DIP</w:t>
            </w:r>
            <w:r>
              <w:rPr>
                <w:rFonts w:ascii="Arial" w:hAnsi="Arial" w:cs="Arial"/>
              </w:rPr>
              <w:t xml:space="preserve"> Water Tanker of Drinking Water at 34 / 43 Wings Sehwan Community Centre Jamshoro</w:t>
            </w:r>
            <w:r w:rsidR="001078FA">
              <w:rPr>
                <w:rFonts w:ascii="Arial" w:hAnsi="Arial" w:cs="Arial"/>
              </w:rPr>
              <w:t xml:space="preserve"> from     01 Feb 2018 to 30 Jun 2018.</w:t>
            </w:r>
            <w:r>
              <w:rPr>
                <w:rFonts w:ascii="Arial" w:hAnsi="Arial" w:cs="Arial"/>
              </w:rPr>
              <w:t>.</w:t>
            </w:r>
          </w:p>
        </w:tc>
        <w:tc>
          <w:tcPr>
            <w:tcW w:w="1224" w:type="dxa"/>
          </w:tcPr>
          <w:p w:rsidR="00886911" w:rsidRPr="002D261F" w:rsidRDefault="00886911" w:rsidP="009021DF">
            <w:pPr>
              <w:rPr>
                <w:rFonts w:ascii="Arial" w:hAnsi="Arial" w:cs="Arial"/>
              </w:rPr>
            </w:pPr>
          </w:p>
        </w:tc>
        <w:tc>
          <w:tcPr>
            <w:tcW w:w="1296" w:type="dxa"/>
          </w:tcPr>
          <w:p w:rsidR="00886911" w:rsidRPr="002D261F" w:rsidRDefault="00886911" w:rsidP="009021DF">
            <w:pPr>
              <w:rPr>
                <w:rFonts w:ascii="Arial" w:hAnsi="Arial" w:cs="Arial"/>
              </w:rPr>
            </w:pPr>
          </w:p>
        </w:tc>
        <w:tc>
          <w:tcPr>
            <w:tcW w:w="1098" w:type="dxa"/>
          </w:tcPr>
          <w:p w:rsidR="00886911" w:rsidRPr="002D261F" w:rsidRDefault="00886911" w:rsidP="009021DF">
            <w:pPr>
              <w:rPr>
                <w:rFonts w:ascii="Arial" w:hAnsi="Arial" w:cs="Arial"/>
              </w:rPr>
            </w:pPr>
          </w:p>
        </w:tc>
        <w:tc>
          <w:tcPr>
            <w:tcW w:w="1098" w:type="dxa"/>
          </w:tcPr>
          <w:p w:rsidR="00886911" w:rsidRPr="002D261F" w:rsidRDefault="00886911" w:rsidP="009021DF">
            <w:pPr>
              <w:rPr>
                <w:rFonts w:ascii="Arial" w:hAnsi="Arial" w:cs="Arial"/>
              </w:rPr>
            </w:pPr>
          </w:p>
        </w:tc>
        <w:tc>
          <w:tcPr>
            <w:tcW w:w="1170" w:type="dxa"/>
          </w:tcPr>
          <w:p w:rsidR="00886911" w:rsidRPr="002D261F" w:rsidRDefault="00886911" w:rsidP="009021DF">
            <w:pPr>
              <w:rPr>
                <w:rFonts w:ascii="Arial" w:hAnsi="Arial" w:cs="Arial"/>
              </w:rPr>
            </w:pPr>
          </w:p>
        </w:tc>
        <w:tc>
          <w:tcPr>
            <w:tcW w:w="1062" w:type="dxa"/>
          </w:tcPr>
          <w:p w:rsidR="00886911" w:rsidRPr="002D261F" w:rsidRDefault="00886911" w:rsidP="009021DF">
            <w:pPr>
              <w:rPr>
                <w:rFonts w:ascii="Arial" w:hAnsi="Arial" w:cs="Arial"/>
              </w:rPr>
            </w:pPr>
          </w:p>
        </w:tc>
      </w:tr>
      <w:tr w:rsidR="004D60CD" w:rsidRPr="002D261F" w:rsidTr="00C51979">
        <w:tc>
          <w:tcPr>
            <w:tcW w:w="706" w:type="dxa"/>
          </w:tcPr>
          <w:p w:rsidR="004D60CD" w:rsidRPr="002D261F" w:rsidRDefault="004D60CD" w:rsidP="009021DF">
            <w:pPr>
              <w:rPr>
                <w:rFonts w:ascii="Arial" w:hAnsi="Arial" w:cs="Arial"/>
              </w:rPr>
            </w:pPr>
          </w:p>
        </w:tc>
        <w:tc>
          <w:tcPr>
            <w:tcW w:w="7241" w:type="dxa"/>
          </w:tcPr>
          <w:p w:rsidR="004D60CD" w:rsidRPr="002D261F" w:rsidRDefault="004D60CD" w:rsidP="009021DF">
            <w:pPr>
              <w:rPr>
                <w:rFonts w:ascii="Arial" w:hAnsi="Arial" w:cs="Arial"/>
                <w:b/>
              </w:rPr>
            </w:pPr>
            <w:r w:rsidRPr="002D261F">
              <w:rPr>
                <w:rFonts w:ascii="Arial" w:hAnsi="Arial" w:cs="Arial"/>
                <w:b/>
              </w:rPr>
              <w:t>Remarks</w:t>
            </w:r>
          </w:p>
        </w:tc>
        <w:tc>
          <w:tcPr>
            <w:tcW w:w="1224" w:type="dxa"/>
          </w:tcPr>
          <w:p w:rsidR="004D60CD" w:rsidRPr="002D261F" w:rsidRDefault="004D60CD" w:rsidP="009021DF">
            <w:pPr>
              <w:rPr>
                <w:rFonts w:ascii="Arial" w:hAnsi="Arial" w:cs="Arial"/>
              </w:rPr>
            </w:pPr>
          </w:p>
        </w:tc>
        <w:tc>
          <w:tcPr>
            <w:tcW w:w="1296" w:type="dxa"/>
          </w:tcPr>
          <w:p w:rsidR="004D60CD" w:rsidRPr="002D261F" w:rsidRDefault="004D60CD" w:rsidP="009021DF">
            <w:pPr>
              <w:rPr>
                <w:rFonts w:ascii="Arial" w:hAnsi="Arial" w:cs="Arial"/>
              </w:rPr>
            </w:pPr>
          </w:p>
        </w:tc>
        <w:tc>
          <w:tcPr>
            <w:tcW w:w="1098" w:type="dxa"/>
          </w:tcPr>
          <w:p w:rsidR="004D60CD" w:rsidRPr="002D261F" w:rsidRDefault="004D60CD" w:rsidP="009021DF">
            <w:pPr>
              <w:rPr>
                <w:rFonts w:ascii="Arial" w:hAnsi="Arial" w:cs="Arial"/>
              </w:rPr>
            </w:pPr>
          </w:p>
        </w:tc>
        <w:tc>
          <w:tcPr>
            <w:tcW w:w="1098" w:type="dxa"/>
          </w:tcPr>
          <w:p w:rsidR="004D60CD" w:rsidRPr="002D261F" w:rsidRDefault="004D60CD" w:rsidP="009021DF">
            <w:pPr>
              <w:rPr>
                <w:rFonts w:ascii="Arial" w:hAnsi="Arial" w:cs="Arial"/>
              </w:rPr>
            </w:pPr>
          </w:p>
        </w:tc>
        <w:tc>
          <w:tcPr>
            <w:tcW w:w="1170" w:type="dxa"/>
          </w:tcPr>
          <w:p w:rsidR="004D60CD" w:rsidRPr="002D261F" w:rsidRDefault="004D60CD" w:rsidP="009021DF">
            <w:pPr>
              <w:rPr>
                <w:rFonts w:ascii="Arial" w:hAnsi="Arial" w:cs="Arial"/>
              </w:rPr>
            </w:pPr>
          </w:p>
        </w:tc>
        <w:tc>
          <w:tcPr>
            <w:tcW w:w="1062" w:type="dxa"/>
          </w:tcPr>
          <w:p w:rsidR="004D60CD" w:rsidRPr="002D261F" w:rsidRDefault="004D60CD" w:rsidP="009021DF">
            <w:pPr>
              <w:rPr>
                <w:rFonts w:ascii="Arial" w:hAnsi="Arial" w:cs="Arial"/>
              </w:rPr>
            </w:pPr>
          </w:p>
        </w:tc>
      </w:tr>
    </w:tbl>
    <w:p w:rsidR="00886911" w:rsidRPr="002D261F" w:rsidRDefault="00886911" w:rsidP="009021DF">
      <w:pPr>
        <w:rPr>
          <w:rFonts w:ascii="Arial" w:hAnsi="Arial" w:cs="Arial"/>
        </w:rPr>
      </w:pPr>
    </w:p>
    <w:p w:rsidR="008709F8" w:rsidRPr="002D261F" w:rsidRDefault="008709F8" w:rsidP="008709F8">
      <w:pPr>
        <w:rPr>
          <w:rFonts w:ascii="Arial" w:hAnsi="Arial" w:cs="Arial"/>
        </w:rPr>
      </w:pPr>
    </w:p>
    <w:p w:rsidR="008709F8" w:rsidRPr="002D261F" w:rsidRDefault="008709F8" w:rsidP="008709F8">
      <w:pPr>
        <w:rPr>
          <w:rFonts w:ascii="Arial" w:hAnsi="Arial" w:cs="Arial"/>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968"/>
        <w:gridCol w:w="4563"/>
      </w:tblGrid>
      <w:tr w:rsidR="00C51979" w:rsidRPr="002D261F" w:rsidTr="00715D39">
        <w:trPr>
          <w:jc w:val="center"/>
        </w:trPr>
        <w:tc>
          <w:tcPr>
            <w:tcW w:w="4968" w:type="dxa"/>
          </w:tcPr>
          <w:p w:rsidR="00C51979" w:rsidRDefault="00C51979" w:rsidP="000C547D">
            <w:pPr>
              <w:jc w:val="center"/>
              <w:rPr>
                <w:rFonts w:ascii="Arial" w:hAnsi="Arial" w:cs="Arial"/>
              </w:rPr>
            </w:pPr>
            <w:r>
              <w:rPr>
                <w:rFonts w:ascii="Arial" w:hAnsi="Arial" w:cs="Arial"/>
              </w:rPr>
              <w:t>_________________</w:t>
            </w:r>
          </w:p>
        </w:tc>
        <w:tc>
          <w:tcPr>
            <w:tcW w:w="4563" w:type="dxa"/>
          </w:tcPr>
          <w:p w:rsidR="00C51979" w:rsidRDefault="00C51979" w:rsidP="00674F3C">
            <w:pPr>
              <w:jc w:val="center"/>
              <w:rPr>
                <w:rFonts w:ascii="Arial" w:hAnsi="Arial" w:cs="Arial"/>
              </w:rPr>
            </w:pPr>
            <w:r>
              <w:rPr>
                <w:rFonts w:ascii="Arial" w:hAnsi="Arial" w:cs="Arial"/>
              </w:rPr>
              <w:t>___________________</w:t>
            </w:r>
          </w:p>
        </w:tc>
      </w:tr>
      <w:tr w:rsidR="00C51979" w:rsidRPr="002D261F" w:rsidTr="00715D39">
        <w:trPr>
          <w:jc w:val="center"/>
        </w:trPr>
        <w:tc>
          <w:tcPr>
            <w:tcW w:w="4968" w:type="dxa"/>
          </w:tcPr>
          <w:p w:rsidR="00C51979" w:rsidRDefault="00C51979" w:rsidP="00CC08BC">
            <w:pPr>
              <w:jc w:val="center"/>
              <w:rPr>
                <w:rFonts w:ascii="Arial" w:hAnsi="Arial" w:cs="Arial"/>
                <w:b/>
              </w:rPr>
            </w:pPr>
            <w:r w:rsidRPr="0004593B">
              <w:rPr>
                <w:rFonts w:ascii="Arial" w:hAnsi="Arial" w:cs="Arial"/>
                <w:b/>
              </w:rPr>
              <w:t>(</w:t>
            </w:r>
            <w:r>
              <w:rPr>
                <w:rFonts w:ascii="Arial" w:hAnsi="Arial" w:cs="Arial"/>
                <w:b/>
              </w:rPr>
              <w:t>Muhammad Ashraf</w:t>
            </w:r>
            <w:r w:rsidRPr="0004593B">
              <w:rPr>
                <w:rFonts w:ascii="Arial" w:hAnsi="Arial" w:cs="Arial"/>
                <w:b/>
              </w:rPr>
              <w:t>)</w:t>
            </w:r>
          </w:p>
          <w:p w:rsidR="00C51979" w:rsidRDefault="00C51979" w:rsidP="00CC08BC">
            <w:pPr>
              <w:jc w:val="center"/>
              <w:rPr>
                <w:rFonts w:ascii="Arial" w:hAnsi="Arial" w:cs="Arial"/>
              </w:rPr>
            </w:pPr>
            <w:r>
              <w:rPr>
                <w:rFonts w:ascii="Arial" w:hAnsi="Arial" w:cs="Arial"/>
              </w:rPr>
              <w:t xml:space="preserve">Inspector Quarter Master, Sector HQ QR </w:t>
            </w:r>
          </w:p>
          <w:p w:rsidR="00C51979" w:rsidRPr="0004593B" w:rsidRDefault="00C51979" w:rsidP="00CC08BC">
            <w:pPr>
              <w:jc w:val="center"/>
              <w:rPr>
                <w:rFonts w:ascii="Arial" w:hAnsi="Arial" w:cs="Arial"/>
              </w:rPr>
            </w:pPr>
            <w:r>
              <w:rPr>
                <w:rFonts w:ascii="Arial" w:hAnsi="Arial" w:cs="Arial"/>
              </w:rPr>
              <w:t>Member</w:t>
            </w:r>
          </w:p>
        </w:tc>
        <w:tc>
          <w:tcPr>
            <w:tcW w:w="4563" w:type="dxa"/>
          </w:tcPr>
          <w:p w:rsidR="00C51979" w:rsidRDefault="00C51979" w:rsidP="00CC08BC">
            <w:pPr>
              <w:jc w:val="center"/>
              <w:rPr>
                <w:rFonts w:ascii="Arial" w:hAnsi="Arial" w:cs="Arial"/>
                <w:b/>
              </w:rPr>
            </w:pPr>
            <w:r w:rsidRPr="0004593B">
              <w:rPr>
                <w:rFonts w:ascii="Arial" w:hAnsi="Arial" w:cs="Arial"/>
                <w:b/>
              </w:rPr>
              <w:t xml:space="preserve">(Abdul </w:t>
            </w:r>
            <w:r>
              <w:rPr>
                <w:rFonts w:ascii="Arial" w:hAnsi="Arial" w:cs="Arial"/>
                <w:b/>
              </w:rPr>
              <w:t>Hameed Bhatti</w:t>
            </w:r>
            <w:r w:rsidRPr="0004593B">
              <w:rPr>
                <w:rFonts w:ascii="Arial" w:hAnsi="Arial" w:cs="Arial"/>
                <w:b/>
              </w:rPr>
              <w:t>)</w:t>
            </w:r>
          </w:p>
          <w:p w:rsidR="00C51979" w:rsidRDefault="00C51979" w:rsidP="00CC08BC">
            <w:pPr>
              <w:jc w:val="center"/>
              <w:rPr>
                <w:rFonts w:ascii="Arial" w:hAnsi="Arial" w:cs="Arial"/>
              </w:rPr>
            </w:pPr>
            <w:r>
              <w:rPr>
                <w:rFonts w:ascii="Arial" w:hAnsi="Arial" w:cs="Arial"/>
              </w:rPr>
              <w:t>Accts Officer WASA Hyderabad</w:t>
            </w:r>
          </w:p>
          <w:p w:rsidR="00C51979" w:rsidRPr="0004593B" w:rsidRDefault="00C51979" w:rsidP="00CC08BC">
            <w:pPr>
              <w:jc w:val="center"/>
              <w:rPr>
                <w:rFonts w:ascii="Arial" w:hAnsi="Arial" w:cs="Arial"/>
              </w:rPr>
            </w:pPr>
            <w:r>
              <w:rPr>
                <w:rFonts w:ascii="Arial" w:hAnsi="Arial" w:cs="Arial"/>
              </w:rPr>
              <w:t>Member</w:t>
            </w:r>
          </w:p>
        </w:tc>
      </w:tr>
    </w:tbl>
    <w:p w:rsidR="008709F8" w:rsidRPr="002D261F" w:rsidRDefault="008709F8" w:rsidP="008709F8">
      <w:pPr>
        <w:rPr>
          <w:rFonts w:ascii="Arial" w:hAnsi="Arial" w:cs="Arial"/>
        </w:rPr>
      </w:pPr>
    </w:p>
    <w:p w:rsidR="008709F8" w:rsidRPr="00256DEC" w:rsidRDefault="008709F8" w:rsidP="008709F8">
      <w:pPr>
        <w:rPr>
          <w:rFonts w:ascii="Arial" w:hAnsi="Arial" w:cs="Arial"/>
          <w:sz w:val="2"/>
        </w:rPr>
      </w:pPr>
    </w:p>
    <w:p w:rsidR="008709F8" w:rsidRPr="002D261F" w:rsidRDefault="008709F8" w:rsidP="008709F8">
      <w:pPr>
        <w:rPr>
          <w:rFonts w:ascii="Arial" w:hAnsi="Arial" w:cs="Arial"/>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31"/>
      </w:tblGrid>
      <w:tr w:rsidR="008709F8" w:rsidRPr="002D261F" w:rsidTr="008709F8">
        <w:trPr>
          <w:jc w:val="center"/>
        </w:trPr>
        <w:tc>
          <w:tcPr>
            <w:tcW w:w="9531" w:type="dxa"/>
          </w:tcPr>
          <w:p w:rsidR="008709F8" w:rsidRPr="002D261F" w:rsidRDefault="008709F8" w:rsidP="00886911">
            <w:pPr>
              <w:jc w:val="center"/>
              <w:rPr>
                <w:rFonts w:ascii="Arial" w:hAnsi="Arial" w:cs="Arial"/>
                <w:b/>
              </w:rPr>
            </w:pPr>
            <w:r w:rsidRPr="002D261F">
              <w:rPr>
                <w:rFonts w:ascii="Arial" w:hAnsi="Arial" w:cs="Arial"/>
                <w:b/>
              </w:rPr>
              <w:t>_______________________</w:t>
            </w:r>
          </w:p>
        </w:tc>
      </w:tr>
      <w:tr w:rsidR="008709F8" w:rsidRPr="002D261F" w:rsidTr="008709F8">
        <w:trPr>
          <w:jc w:val="center"/>
        </w:trPr>
        <w:tc>
          <w:tcPr>
            <w:tcW w:w="9531" w:type="dxa"/>
          </w:tcPr>
          <w:p w:rsidR="00256DEC" w:rsidRDefault="00256DEC" w:rsidP="00256DEC">
            <w:pPr>
              <w:jc w:val="center"/>
              <w:rPr>
                <w:rFonts w:ascii="Arial" w:hAnsi="Arial" w:cs="Arial"/>
                <w:b/>
              </w:rPr>
            </w:pPr>
            <w:r>
              <w:rPr>
                <w:rFonts w:ascii="Arial" w:hAnsi="Arial" w:cs="Arial"/>
                <w:b/>
              </w:rPr>
              <w:t>(Muhammad Qamar Aslam)</w:t>
            </w:r>
          </w:p>
          <w:p w:rsidR="00256DEC" w:rsidRDefault="00256DEC" w:rsidP="00256DEC">
            <w:pPr>
              <w:jc w:val="center"/>
              <w:rPr>
                <w:rFonts w:ascii="Arial" w:hAnsi="Arial" w:cs="Arial"/>
              </w:rPr>
            </w:pPr>
            <w:r>
              <w:rPr>
                <w:rFonts w:ascii="Arial" w:hAnsi="Arial" w:cs="Arial"/>
              </w:rPr>
              <w:t xml:space="preserve">DAA&amp;QMG Sector HQ Qasoim Rangers </w:t>
            </w:r>
          </w:p>
          <w:p w:rsidR="008709F8" w:rsidRPr="002D261F" w:rsidRDefault="00256DEC" w:rsidP="00256DEC">
            <w:pPr>
              <w:jc w:val="center"/>
              <w:rPr>
                <w:rFonts w:ascii="Arial" w:hAnsi="Arial" w:cs="Arial"/>
              </w:rPr>
            </w:pPr>
            <w:r>
              <w:rPr>
                <w:rFonts w:ascii="Arial" w:hAnsi="Arial" w:cs="Arial"/>
              </w:rPr>
              <w:lastRenderedPageBreak/>
              <w:t>Chairman</w:t>
            </w:r>
          </w:p>
        </w:tc>
      </w:tr>
    </w:tbl>
    <w:p w:rsidR="002D261F" w:rsidRDefault="002D261F" w:rsidP="002D261F">
      <w:pPr>
        <w:jc w:val="center"/>
        <w:rPr>
          <w:rFonts w:ascii="Arial" w:hAnsi="Arial" w:cs="Arial"/>
          <w:b/>
          <w:u w:val="single"/>
        </w:rPr>
        <w:sectPr w:rsidR="002D261F" w:rsidSect="002B6688">
          <w:pgSz w:w="16839" w:h="11907" w:orient="landscape" w:code="9"/>
          <w:pgMar w:top="576" w:right="720" w:bottom="288" w:left="1440" w:header="720" w:footer="720" w:gutter="0"/>
          <w:cols w:space="720"/>
          <w:docGrid w:linePitch="360"/>
        </w:sectPr>
      </w:pPr>
    </w:p>
    <w:p w:rsidR="002D261F" w:rsidRPr="00F56228" w:rsidRDefault="003D1FFA" w:rsidP="002D261F">
      <w:pPr>
        <w:jc w:val="center"/>
        <w:rPr>
          <w:rFonts w:ascii="Arial" w:hAnsi="Arial" w:cs="Arial"/>
          <w:b/>
          <w:sz w:val="26"/>
        </w:rPr>
      </w:pPr>
      <w:r w:rsidRPr="00F56228">
        <w:rPr>
          <w:rFonts w:ascii="Arial" w:hAnsi="Arial" w:cs="Arial"/>
          <w:b/>
          <w:sz w:val="26"/>
        </w:rPr>
        <w:lastRenderedPageBreak/>
        <w:t xml:space="preserve">SECTOR HEADQUARTER QASIM RANGERS </w:t>
      </w:r>
      <w:r w:rsidR="006F0434" w:rsidRPr="00F56228">
        <w:rPr>
          <w:rFonts w:ascii="Arial" w:hAnsi="Arial" w:cs="Arial"/>
          <w:b/>
          <w:sz w:val="26"/>
        </w:rPr>
        <w:t xml:space="preserve">FATEH CHOWK HYDERABAD </w:t>
      </w:r>
    </w:p>
    <w:p w:rsidR="002D261F" w:rsidRPr="00F56228" w:rsidRDefault="002D261F" w:rsidP="002D261F">
      <w:pPr>
        <w:jc w:val="center"/>
        <w:rPr>
          <w:rFonts w:ascii="Arial" w:hAnsi="Arial" w:cs="Arial"/>
          <w:b/>
          <w:sz w:val="22"/>
        </w:rPr>
      </w:pPr>
      <w:r w:rsidRPr="00F56228">
        <w:rPr>
          <w:rFonts w:ascii="Arial" w:hAnsi="Arial" w:cs="Arial"/>
          <w:b/>
          <w:sz w:val="22"/>
        </w:rPr>
        <w:t xml:space="preserve">Comparative Statement for </w:t>
      </w:r>
      <w:r w:rsidR="004D629E" w:rsidRPr="00F56228">
        <w:rPr>
          <w:rFonts w:ascii="Arial" w:hAnsi="Arial" w:cs="Arial"/>
          <w:b/>
          <w:sz w:val="22"/>
        </w:rPr>
        <w:t xml:space="preserve">Provision of </w:t>
      </w:r>
      <w:r w:rsidR="00F56228" w:rsidRPr="00F56228">
        <w:rPr>
          <w:rFonts w:ascii="Arial" w:hAnsi="Arial" w:cs="Arial"/>
          <w:b/>
          <w:sz w:val="22"/>
        </w:rPr>
        <w:t xml:space="preserve">Drinking Water Through </w:t>
      </w:r>
      <w:r w:rsidR="004D629E" w:rsidRPr="00F56228">
        <w:rPr>
          <w:rFonts w:ascii="Arial" w:hAnsi="Arial" w:cs="Arial"/>
          <w:b/>
          <w:sz w:val="22"/>
        </w:rPr>
        <w:t xml:space="preserve">Water Tankers </w:t>
      </w:r>
    </w:p>
    <w:p w:rsidR="002D261F" w:rsidRPr="002D261F" w:rsidRDefault="002D261F" w:rsidP="002D261F">
      <w:pPr>
        <w:jc w:val="center"/>
        <w:rPr>
          <w:rFonts w:ascii="Arial" w:hAnsi="Arial" w:cs="Arial"/>
          <w:b/>
        </w:rPr>
      </w:pPr>
      <w:r>
        <w:rPr>
          <w:rFonts w:ascii="Arial" w:hAnsi="Arial" w:cs="Arial"/>
          <w:b/>
        </w:rPr>
        <w:t xml:space="preserve">Dated: </w:t>
      </w:r>
      <w:r w:rsidR="00F56228">
        <w:rPr>
          <w:rFonts w:ascii="Arial" w:hAnsi="Arial" w:cs="Arial"/>
          <w:b/>
        </w:rPr>
        <w:t>31-1-2018</w:t>
      </w:r>
    </w:p>
    <w:p w:rsidR="002D261F" w:rsidRDefault="002D261F" w:rsidP="002D261F">
      <w:pPr>
        <w:jc w:val="center"/>
        <w:rPr>
          <w:rFonts w:ascii="Arial" w:hAnsi="Arial" w:cs="Arial"/>
          <w:b/>
          <w:u w:val="single"/>
        </w:rPr>
      </w:pPr>
    </w:p>
    <w:tbl>
      <w:tblPr>
        <w:tblStyle w:val="TableGrid"/>
        <w:tblW w:w="0" w:type="auto"/>
        <w:tblLayout w:type="fixed"/>
        <w:tblLook w:val="04A0"/>
      </w:tblPr>
      <w:tblGrid>
        <w:gridCol w:w="648"/>
        <w:gridCol w:w="2943"/>
        <w:gridCol w:w="1134"/>
        <w:gridCol w:w="1260"/>
        <w:gridCol w:w="1197"/>
        <w:gridCol w:w="1269"/>
        <w:gridCol w:w="1080"/>
      </w:tblGrid>
      <w:tr w:rsidR="00841194" w:rsidRPr="002D261F" w:rsidTr="00883F11">
        <w:trPr>
          <w:trHeight w:val="368"/>
        </w:trPr>
        <w:tc>
          <w:tcPr>
            <w:tcW w:w="648" w:type="dxa"/>
            <w:vMerge w:val="restart"/>
          </w:tcPr>
          <w:p w:rsidR="00841194" w:rsidRPr="002D261F" w:rsidRDefault="00841194" w:rsidP="00CC08BC">
            <w:pPr>
              <w:jc w:val="center"/>
              <w:rPr>
                <w:rFonts w:ascii="Arial" w:hAnsi="Arial" w:cs="Arial"/>
              </w:rPr>
            </w:pPr>
            <w:r w:rsidRPr="002D261F">
              <w:rPr>
                <w:rFonts w:ascii="Arial" w:hAnsi="Arial" w:cs="Arial"/>
              </w:rPr>
              <w:t>No</w:t>
            </w:r>
          </w:p>
        </w:tc>
        <w:tc>
          <w:tcPr>
            <w:tcW w:w="2943" w:type="dxa"/>
            <w:vMerge w:val="restart"/>
          </w:tcPr>
          <w:p w:rsidR="00841194" w:rsidRPr="002D261F" w:rsidRDefault="00841194" w:rsidP="00CC08BC">
            <w:pPr>
              <w:rPr>
                <w:rFonts w:ascii="Arial" w:hAnsi="Arial" w:cs="Arial"/>
              </w:rPr>
            </w:pPr>
            <w:r w:rsidRPr="002D261F">
              <w:rPr>
                <w:rFonts w:ascii="Arial" w:hAnsi="Arial" w:cs="Arial"/>
              </w:rPr>
              <w:t>Description</w:t>
            </w:r>
          </w:p>
        </w:tc>
        <w:tc>
          <w:tcPr>
            <w:tcW w:w="1134" w:type="dxa"/>
            <w:vMerge w:val="restart"/>
          </w:tcPr>
          <w:p w:rsidR="00841194" w:rsidRPr="002D261F" w:rsidRDefault="00841194" w:rsidP="00CC08BC">
            <w:pPr>
              <w:rPr>
                <w:rFonts w:ascii="Arial" w:hAnsi="Arial" w:cs="Arial"/>
              </w:rPr>
            </w:pPr>
            <w:r w:rsidRPr="002D261F">
              <w:rPr>
                <w:rFonts w:ascii="Arial" w:hAnsi="Arial" w:cs="Arial"/>
              </w:rPr>
              <w:t>Quantity</w:t>
            </w:r>
          </w:p>
        </w:tc>
        <w:tc>
          <w:tcPr>
            <w:tcW w:w="2457" w:type="dxa"/>
            <w:gridSpan w:val="2"/>
          </w:tcPr>
          <w:p w:rsidR="00841194" w:rsidRPr="00841194" w:rsidRDefault="00841194" w:rsidP="00CC08BC">
            <w:pPr>
              <w:jc w:val="center"/>
              <w:rPr>
                <w:rFonts w:ascii="Arial" w:hAnsi="Arial" w:cs="Arial"/>
                <w:b/>
              </w:rPr>
            </w:pPr>
            <w:r w:rsidRPr="00841194">
              <w:rPr>
                <w:rFonts w:ascii="Arial" w:hAnsi="Arial" w:cs="Arial"/>
                <w:b/>
                <w:szCs w:val="20"/>
              </w:rPr>
              <w:t>M/S Usman Traders</w:t>
            </w:r>
          </w:p>
        </w:tc>
        <w:tc>
          <w:tcPr>
            <w:tcW w:w="2349" w:type="dxa"/>
            <w:gridSpan w:val="2"/>
          </w:tcPr>
          <w:p w:rsidR="00841194" w:rsidRPr="00841194" w:rsidRDefault="00841194" w:rsidP="00CC08BC">
            <w:pPr>
              <w:jc w:val="center"/>
              <w:rPr>
                <w:rFonts w:ascii="Arial" w:hAnsi="Arial" w:cs="Arial"/>
                <w:b/>
              </w:rPr>
            </w:pPr>
            <w:r w:rsidRPr="00841194">
              <w:rPr>
                <w:rFonts w:ascii="Arial" w:hAnsi="Arial" w:cs="Arial"/>
                <w:b/>
                <w:szCs w:val="20"/>
              </w:rPr>
              <w:t>M/S Asif Traders</w:t>
            </w:r>
          </w:p>
        </w:tc>
      </w:tr>
      <w:tr w:rsidR="00841194" w:rsidRPr="002D261F" w:rsidTr="00837802">
        <w:trPr>
          <w:trHeight w:val="350"/>
        </w:trPr>
        <w:tc>
          <w:tcPr>
            <w:tcW w:w="648" w:type="dxa"/>
            <w:vMerge/>
          </w:tcPr>
          <w:p w:rsidR="00841194" w:rsidRPr="002D261F" w:rsidRDefault="00841194" w:rsidP="00CC08BC">
            <w:pPr>
              <w:jc w:val="center"/>
              <w:rPr>
                <w:rFonts w:ascii="Arial" w:hAnsi="Arial" w:cs="Arial"/>
              </w:rPr>
            </w:pPr>
          </w:p>
        </w:tc>
        <w:tc>
          <w:tcPr>
            <w:tcW w:w="2943" w:type="dxa"/>
            <w:vMerge/>
          </w:tcPr>
          <w:p w:rsidR="00841194" w:rsidRPr="002D261F" w:rsidRDefault="00841194" w:rsidP="00CC08BC">
            <w:pPr>
              <w:rPr>
                <w:rFonts w:ascii="Arial" w:hAnsi="Arial" w:cs="Arial"/>
              </w:rPr>
            </w:pPr>
          </w:p>
        </w:tc>
        <w:tc>
          <w:tcPr>
            <w:tcW w:w="1134" w:type="dxa"/>
            <w:vMerge/>
          </w:tcPr>
          <w:p w:rsidR="00841194" w:rsidRPr="002D261F" w:rsidRDefault="00841194" w:rsidP="00CC08BC">
            <w:pPr>
              <w:rPr>
                <w:rFonts w:ascii="Arial" w:hAnsi="Arial" w:cs="Arial"/>
              </w:rPr>
            </w:pPr>
          </w:p>
        </w:tc>
        <w:tc>
          <w:tcPr>
            <w:tcW w:w="1260" w:type="dxa"/>
          </w:tcPr>
          <w:p w:rsidR="00841194" w:rsidRPr="002D261F" w:rsidRDefault="00841194" w:rsidP="00883F11">
            <w:pPr>
              <w:jc w:val="center"/>
              <w:rPr>
                <w:rFonts w:ascii="Arial" w:hAnsi="Arial" w:cs="Arial"/>
              </w:rPr>
            </w:pPr>
            <w:r w:rsidRPr="002D261F">
              <w:rPr>
                <w:rFonts w:ascii="Arial" w:hAnsi="Arial" w:cs="Arial"/>
              </w:rPr>
              <w:t>Unit Price</w:t>
            </w:r>
          </w:p>
        </w:tc>
        <w:tc>
          <w:tcPr>
            <w:tcW w:w="1197" w:type="dxa"/>
          </w:tcPr>
          <w:p w:rsidR="00841194" w:rsidRPr="002D261F" w:rsidRDefault="00841194" w:rsidP="00883F11">
            <w:pPr>
              <w:jc w:val="center"/>
              <w:rPr>
                <w:rFonts w:ascii="Arial" w:hAnsi="Arial" w:cs="Arial"/>
              </w:rPr>
            </w:pPr>
            <w:r w:rsidRPr="002D261F">
              <w:rPr>
                <w:rFonts w:ascii="Arial" w:hAnsi="Arial" w:cs="Arial"/>
              </w:rPr>
              <w:t>Total</w:t>
            </w:r>
          </w:p>
        </w:tc>
        <w:tc>
          <w:tcPr>
            <w:tcW w:w="1269" w:type="dxa"/>
          </w:tcPr>
          <w:p w:rsidR="00841194" w:rsidRPr="002D261F" w:rsidRDefault="00841194" w:rsidP="00883F11">
            <w:pPr>
              <w:jc w:val="center"/>
              <w:rPr>
                <w:rFonts w:ascii="Arial" w:hAnsi="Arial" w:cs="Arial"/>
              </w:rPr>
            </w:pPr>
            <w:r w:rsidRPr="002D261F">
              <w:rPr>
                <w:rFonts w:ascii="Arial" w:hAnsi="Arial" w:cs="Arial"/>
              </w:rPr>
              <w:t>Unit Price</w:t>
            </w:r>
          </w:p>
        </w:tc>
        <w:tc>
          <w:tcPr>
            <w:tcW w:w="1080" w:type="dxa"/>
          </w:tcPr>
          <w:p w:rsidR="00841194" w:rsidRPr="002D261F" w:rsidRDefault="00841194" w:rsidP="00883F11">
            <w:pPr>
              <w:jc w:val="center"/>
              <w:rPr>
                <w:rFonts w:ascii="Arial" w:hAnsi="Arial" w:cs="Arial"/>
              </w:rPr>
            </w:pPr>
            <w:r w:rsidRPr="002D261F">
              <w:rPr>
                <w:rFonts w:ascii="Arial" w:hAnsi="Arial" w:cs="Arial"/>
              </w:rPr>
              <w:t>Total</w:t>
            </w:r>
          </w:p>
        </w:tc>
      </w:tr>
      <w:tr w:rsidR="00841194" w:rsidRPr="002D261F" w:rsidTr="00837802">
        <w:trPr>
          <w:trHeight w:val="1592"/>
        </w:trPr>
        <w:tc>
          <w:tcPr>
            <w:tcW w:w="648" w:type="dxa"/>
          </w:tcPr>
          <w:p w:rsidR="00841194" w:rsidRPr="002D261F" w:rsidRDefault="00841194" w:rsidP="00E409FC">
            <w:pPr>
              <w:rPr>
                <w:rFonts w:ascii="Arial" w:hAnsi="Arial" w:cs="Arial"/>
              </w:rPr>
            </w:pPr>
            <w:r w:rsidRPr="002D261F">
              <w:rPr>
                <w:rFonts w:ascii="Arial" w:hAnsi="Arial" w:cs="Arial"/>
              </w:rPr>
              <w:t>1.</w:t>
            </w:r>
          </w:p>
        </w:tc>
        <w:tc>
          <w:tcPr>
            <w:tcW w:w="2943" w:type="dxa"/>
          </w:tcPr>
          <w:p w:rsidR="00841194" w:rsidRPr="002D261F" w:rsidRDefault="00841194" w:rsidP="00C51F2B">
            <w:pPr>
              <w:jc w:val="both"/>
              <w:rPr>
                <w:rFonts w:ascii="Arial" w:hAnsi="Arial" w:cs="Arial"/>
              </w:rPr>
            </w:pPr>
            <w:r>
              <w:rPr>
                <w:rFonts w:ascii="Arial" w:hAnsi="Arial" w:cs="Arial"/>
              </w:rPr>
              <w:t xml:space="preserve">Provision of </w:t>
            </w:r>
            <w:r w:rsidR="007778E2">
              <w:rPr>
                <w:rFonts w:ascii="Arial" w:hAnsi="Arial" w:cs="Arial"/>
              </w:rPr>
              <w:t xml:space="preserve">6 x </w:t>
            </w:r>
            <w:r w:rsidR="00073A04">
              <w:rPr>
                <w:rFonts w:ascii="Arial" w:hAnsi="Arial" w:cs="Arial"/>
              </w:rPr>
              <w:t xml:space="preserve">Water Tanker of </w:t>
            </w:r>
            <w:r>
              <w:rPr>
                <w:rFonts w:ascii="Arial" w:hAnsi="Arial" w:cs="Arial"/>
              </w:rPr>
              <w:t>4000 gln Drinking Water at 43 Wing QR Bilawal Hostel Bhurgeri Road Hyderabad</w:t>
            </w:r>
            <w:r w:rsidR="00351A21">
              <w:rPr>
                <w:rFonts w:ascii="Arial" w:hAnsi="Arial" w:cs="Arial"/>
              </w:rPr>
              <w:t xml:space="preserve"> from </w:t>
            </w:r>
            <w:r w:rsidR="0068504F">
              <w:rPr>
                <w:rFonts w:ascii="Arial" w:hAnsi="Arial" w:cs="Arial"/>
              </w:rPr>
              <w:t xml:space="preserve">  </w:t>
            </w:r>
            <w:r w:rsidR="00707E48">
              <w:rPr>
                <w:rFonts w:ascii="Arial" w:hAnsi="Arial" w:cs="Arial"/>
              </w:rPr>
              <w:t xml:space="preserve">  </w:t>
            </w:r>
            <w:r w:rsidR="0068504F">
              <w:rPr>
                <w:rFonts w:ascii="Arial" w:hAnsi="Arial" w:cs="Arial"/>
              </w:rPr>
              <w:t xml:space="preserve">  01 Feb to 30 Jun 2018</w:t>
            </w:r>
            <w:r>
              <w:rPr>
                <w:rFonts w:ascii="Arial" w:hAnsi="Arial" w:cs="Arial"/>
              </w:rPr>
              <w:t xml:space="preserve">. </w:t>
            </w:r>
          </w:p>
        </w:tc>
        <w:tc>
          <w:tcPr>
            <w:tcW w:w="1134" w:type="dxa"/>
          </w:tcPr>
          <w:p w:rsidR="00841194" w:rsidRPr="002D261F" w:rsidRDefault="00E921B8" w:rsidP="00CC08BC">
            <w:pPr>
              <w:rPr>
                <w:rFonts w:ascii="Arial" w:hAnsi="Arial" w:cs="Arial"/>
              </w:rPr>
            </w:pPr>
            <w:r>
              <w:rPr>
                <w:rFonts w:ascii="Arial" w:hAnsi="Arial" w:cs="Arial"/>
              </w:rPr>
              <w:t xml:space="preserve">120 </w:t>
            </w:r>
            <w:r w:rsidR="006F4DB7">
              <w:rPr>
                <w:rFonts w:ascii="Arial" w:hAnsi="Arial" w:cs="Arial"/>
              </w:rPr>
              <w:t xml:space="preserve">Trips </w:t>
            </w:r>
          </w:p>
        </w:tc>
        <w:tc>
          <w:tcPr>
            <w:tcW w:w="1260" w:type="dxa"/>
          </w:tcPr>
          <w:p w:rsidR="00841194" w:rsidRPr="002D261F" w:rsidRDefault="00175AF6" w:rsidP="00CC08BC">
            <w:pPr>
              <w:rPr>
                <w:rFonts w:ascii="Arial" w:hAnsi="Arial" w:cs="Arial"/>
              </w:rPr>
            </w:pPr>
            <w:r>
              <w:rPr>
                <w:rFonts w:ascii="Arial" w:hAnsi="Arial" w:cs="Arial"/>
              </w:rPr>
              <w:t xml:space="preserve">5700/- </w:t>
            </w:r>
          </w:p>
        </w:tc>
        <w:tc>
          <w:tcPr>
            <w:tcW w:w="1197" w:type="dxa"/>
          </w:tcPr>
          <w:p w:rsidR="00841194" w:rsidRPr="002D261F" w:rsidRDefault="00707E48" w:rsidP="00CC08BC">
            <w:pPr>
              <w:rPr>
                <w:rFonts w:ascii="Arial" w:hAnsi="Arial" w:cs="Arial"/>
              </w:rPr>
            </w:pPr>
            <w:r>
              <w:rPr>
                <w:rFonts w:ascii="Arial" w:hAnsi="Arial" w:cs="Arial"/>
              </w:rPr>
              <w:t>6,84,000</w:t>
            </w:r>
          </w:p>
        </w:tc>
        <w:tc>
          <w:tcPr>
            <w:tcW w:w="1269" w:type="dxa"/>
          </w:tcPr>
          <w:p w:rsidR="00841194" w:rsidRPr="002D261F" w:rsidRDefault="00175AF6" w:rsidP="00CC08BC">
            <w:pPr>
              <w:rPr>
                <w:rFonts w:ascii="Arial" w:hAnsi="Arial" w:cs="Arial"/>
              </w:rPr>
            </w:pPr>
            <w:r>
              <w:rPr>
                <w:rFonts w:ascii="Arial" w:hAnsi="Arial" w:cs="Arial"/>
              </w:rPr>
              <w:t>6200/-</w:t>
            </w:r>
          </w:p>
        </w:tc>
        <w:tc>
          <w:tcPr>
            <w:tcW w:w="1080" w:type="dxa"/>
          </w:tcPr>
          <w:p w:rsidR="00841194" w:rsidRPr="002D261F" w:rsidRDefault="00707E48" w:rsidP="00CC08BC">
            <w:pPr>
              <w:rPr>
                <w:rFonts w:ascii="Arial" w:hAnsi="Arial" w:cs="Arial"/>
              </w:rPr>
            </w:pPr>
            <w:r>
              <w:rPr>
                <w:rFonts w:ascii="Arial" w:hAnsi="Arial" w:cs="Arial"/>
              </w:rPr>
              <w:t>7,44,000</w:t>
            </w:r>
          </w:p>
        </w:tc>
      </w:tr>
      <w:tr w:rsidR="00841194" w:rsidRPr="002D261F" w:rsidTr="00837802">
        <w:trPr>
          <w:trHeight w:val="1682"/>
        </w:trPr>
        <w:tc>
          <w:tcPr>
            <w:tcW w:w="648" w:type="dxa"/>
          </w:tcPr>
          <w:p w:rsidR="00841194" w:rsidRPr="002D261F" w:rsidRDefault="00841194" w:rsidP="00E409FC">
            <w:pPr>
              <w:rPr>
                <w:rFonts w:ascii="Arial" w:hAnsi="Arial" w:cs="Arial"/>
              </w:rPr>
            </w:pPr>
            <w:r>
              <w:rPr>
                <w:rFonts w:ascii="Arial" w:hAnsi="Arial" w:cs="Arial"/>
              </w:rPr>
              <w:t>2.</w:t>
            </w:r>
          </w:p>
        </w:tc>
        <w:tc>
          <w:tcPr>
            <w:tcW w:w="2943" w:type="dxa"/>
          </w:tcPr>
          <w:p w:rsidR="00841194" w:rsidRPr="002D261F" w:rsidRDefault="00EA76A5" w:rsidP="00C51F2B">
            <w:pPr>
              <w:jc w:val="both"/>
              <w:rPr>
                <w:rFonts w:ascii="Arial" w:hAnsi="Arial" w:cs="Arial"/>
              </w:rPr>
            </w:pPr>
            <w:r>
              <w:rPr>
                <w:rFonts w:ascii="Arial" w:hAnsi="Arial" w:cs="Arial"/>
              </w:rPr>
              <w:t xml:space="preserve">Provision of </w:t>
            </w:r>
            <w:r w:rsidR="007778E2">
              <w:rPr>
                <w:rFonts w:ascii="Arial" w:hAnsi="Arial" w:cs="Arial"/>
              </w:rPr>
              <w:t xml:space="preserve"> 6 x </w:t>
            </w:r>
            <w:r>
              <w:rPr>
                <w:rFonts w:ascii="Arial" w:hAnsi="Arial" w:cs="Arial"/>
              </w:rPr>
              <w:t xml:space="preserve">Water Tanker of 4000 gln Drinking Water at A/B Coys 43 Wing QR Govt College Kali Mori Hyderabad from </w:t>
            </w:r>
            <w:r w:rsidR="00707E48">
              <w:rPr>
                <w:rFonts w:ascii="Arial" w:hAnsi="Arial" w:cs="Arial"/>
              </w:rPr>
              <w:t xml:space="preserve"> </w:t>
            </w:r>
            <w:r>
              <w:rPr>
                <w:rFonts w:ascii="Arial" w:hAnsi="Arial" w:cs="Arial"/>
              </w:rPr>
              <w:t>01 Feb to 30 Jun 2018.</w:t>
            </w:r>
          </w:p>
        </w:tc>
        <w:tc>
          <w:tcPr>
            <w:tcW w:w="1134" w:type="dxa"/>
          </w:tcPr>
          <w:p w:rsidR="00841194" w:rsidRPr="002D261F" w:rsidRDefault="00841194" w:rsidP="00EA76A5">
            <w:pPr>
              <w:rPr>
                <w:rFonts w:ascii="Arial" w:hAnsi="Arial" w:cs="Arial"/>
              </w:rPr>
            </w:pPr>
          </w:p>
        </w:tc>
        <w:tc>
          <w:tcPr>
            <w:tcW w:w="1260" w:type="dxa"/>
          </w:tcPr>
          <w:p w:rsidR="00841194" w:rsidRPr="002D261F" w:rsidRDefault="00841194" w:rsidP="00CC08BC">
            <w:pPr>
              <w:rPr>
                <w:rFonts w:ascii="Arial" w:hAnsi="Arial" w:cs="Arial"/>
              </w:rPr>
            </w:pPr>
          </w:p>
        </w:tc>
        <w:tc>
          <w:tcPr>
            <w:tcW w:w="1197" w:type="dxa"/>
          </w:tcPr>
          <w:p w:rsidR="00841194" w:rsidRPr="002D261F" w:rsidRDefault="00841194" w:rsidP="00CC08BC">
            <w:pPr>
              <w:rPr>
                <w:rFonts w:ascii="Arial" w:hAnsi="Arial" w:cs="Arial"/>
              </w:rPr>
            </w:pPr>
          </w:p>
        </w:tc>
        <w:tc>
          <w:tcPr>
            <w:tcW w:w="1269" w:type="dxa"/>
          </w:tcPr>
          <w:p w:rsidR="00841194" w:rsidRPr="002D261F" w:rsidRDefault="00841194" w:rsidP="00CC08BC">
            <w:pPr>
              <w:rPr>
                <w:rFonts w:ascii="Arial" w:hAnsi="Arial" w:cs="Arial"/>
              </w:rPr>
            </w:pPr>
          </w:p>
        </w:tc>
        <w:tc>
          <w:tcPr>
            <w:tcW w:w="1080" w:type="dxa"/>
          </w:tcPr>
          <w:p w:rsidR="00841194" w:rsidRPr="002D261F" w:rsidRDefault="00841194" w:rsidP="00CC08BC">
            <w:pPr>
              <w:rPr>
                <w:rFonts w:ascii="Arial" w:hAnsi="Arial" w:cs="Arial"/>
              </w:rPr>
            </w:pPr>
          </w:p>
        </w:tc>
      </w:tr>
      <w:tr w:rsidR="00841194" w:rsidRPr="002D261F" w:rsidTr="00062829">
        <w:trPr>
          <w:trHeight w:val="1655"/>
        </w:trPr>
        <w:tc>
          <w:tcPr>
            <w:tcW w:w="648" w:type="dxa"/>
          </w:tcPr>
          <w:p w:rsidR="00841194" w:rsidRDefault="00841194" w:rsidP="00E409FC">
            <w:pPr>
              <w:rPr>
                <w:rFonts w:ascii="Arial" w:hAnsi="Arial" w:cs="Arial"/>
              </w:rPr>
            </w:pPr>
            <w:r>
              <w:rPr>
                <w:rFonts w:ascii="Arial" w:hAnsi="Arial" w:cs="Arial"/>
              </w:rPr>
              <w:t>3.</w:t>
            </w:r>
          </w:p>
        </w:tc>
        <w:tc>
          <w:tcPr>
            <w:tcW w:w="2943" w:type="dxa"/>
          </w:tcPr>
          <w:p w:rsidR="00841194" w:rsidRPr="002D261F" w:rsidRDefault="00EA76A5" w:rsidP="00707E48">
            <w:pPr>
              <w:jc w:val="both"/>
              <w:rPr>
                <w:rFonts w:ascii="Arial" w:hAnsi="Arial" w:cs="Arial"/>
              </w:rPr>
            </w:pPr>
            <w:r>
              <w:rPr>
                <w:rFonts w:ascii="Arial" w:hAnsi="Arial" w:cs="Arial"/>
              </w:rPr>
              <w:t xml:space="preserve">Provision of </w:t>
            </w:r>
            <w:r w:rsidR="007778E2">
              <w:rPr>
                <w:rFonts w:ascii="Arial" w:hAnsi="Arial" w:cs="Arial"/>
              </w:rPr>
              <w:t xml:space="preserve">6 x </w:t>
            </w:r>
            <w:r>
              <w:rPr>
                <w:rFonts w:ascii="Arial" w:hAnsi="Arial" w:cs="Arial"/>
              </w:rPr>
              <w:t>Water Tanker of 4000 gln Drinking Water at at Sector HQ QR, Gar Wksp Hyd and 34 Wing QR</w:t>
            </w:r>
            <w:r w:rsidR="00707E48">
              <w:rPr>
                <w:rFonts w:ascii="Arial" w:hAnsi="Arial" w:cs="Arial"/>
              </w:rPr>
              <w:t xml:space="preserve"> </w:t>
            </w:r>
            <w:r>
              <w:rPr>
                <w:rFonts w:ascii="Arial" w:hAnsi="Arial" w:cs="Arial"/>
              </w:rPr>
              <w:t>Fateh</w:t>
            </w:r>
            <w:r w:rsidR="00707E48">
              <w:rPr>
                <w:rFonts w:ascii="Arial" w:hAnsi="Arial" w:cs="Arial"/>
              </w:rPr>
              <w:t xml:space="preserve"> </w:t>
            </w:r>
            <w:r>
              <w:rPr>
                <w:rFonts w:ascii="Arial" w:hAnsi="Arial" w:cs="Arial"/>
              </w:rPr>
              <w:t>Chowk Hyd from     01 Feb to 30 Jun 2018.</w:t>
            </w:r>
          </w:p>
        </w:tc>
        <w:tc>
          <w:tcPr>
            <w:tcW w:w="1134" w:type="dxa"/>
          </w:tcPr>
          <w:p w:rsidR="00841194" w:rsidRDefault="00841194" w:rsidP="00CC08BC">
            <w:pPr>
              <w:rPr>
                <w:rFonts w:ascii="Arial" w:hAnsi="Arial" w:cs="Arial"/>
              </w:rPr>
            </w:pPr>
          </w:p>
        </w:tc>
        <w:tc>
          <w:tcPr>
            <w:tcW w:w="1260" w:type="dxa"/>
          </w:tcPr>
          <w:p w:rsidR="00841194" w:rsidRPr="002D261F" w:rsidRDefault="00841194" w:rsidP="00CC08BC">
            <w:pPr>
              <w:rPr>
                <w:rFonts w:ascii="Arial" w:hAnsi="Arial" w:cs="Arial"/>
              </w:rPr>
            </w:pPr>
          </w:p>
        </w:tc>
        <w:tc>
          <w:tcPr>
            <w:tcW w:w="1197" w:type="dxa"/>
          </w:tcPr>
          <w:p w:rsidR="00841194" w:rsidRPr="002D261F" w:rsidRDefault="00841194" w:rsidP="00CC08BC">
            <w:pPr>
              <w:rPr>
                <w:rFonts w:ascii="Arial" w:hAnsi="Arial" w:cs="Arial"/>
              </w:rPr>
            </w:pPr>
          </w:p>
        </w:tc>
        <w:tc>
          <w:tcPr>
            <w:tcW w:w="1269" w:type="dxa"/>
          </w:tcPr>
          <w:p w:rsidR="00841194" w:rsidRPr="002D261F" w:rsidRDefault="00841194" w:rsidP="00CC08BC">
            <w:pPr>
              <w:rPr>
                <w:rFonts w:ascii="Arial" w:hAnsi="Arial" w:cs="Arial"/>
              </w:rPr>
            </w:pPr>
          </w:p>
        </w:tc>
        <w:tc>
          <w:tcPr>
            <w:tcW w:w="1080" w:type="dxa"/>
          </w:tcPr>
          <w:p w:rsidR="00841194" w:rsidRPr="002D261F" w:rsidRDefault="00841194" w:rsidP="00CC08BC">
            <w:pPr>
              <w:rPr>
                <w:rFonts w:ascii="Arial" w:hAnsi="Arial" w:cs="Arial"/>
              </w:rPr>
            </w:pPr>
          </w:p>
        </w:tc>
      </w:tr>
      <w:tr w:rsidR="00841194" w:rsidRPr="002D261F" w:rsidTr="00837802">
        <w:trPr>
          <w:trHeight w:val="1664"/>
        </w:trPr>
        <w:tc>
          <w:tcPr>
            <w:tcW w:w="648" w:type="dxa"/>
          </w:tcPr>
          <w:p w:rsidR="00841194" w:rsidRDefault="00E409FC" w:rsidP="00E409FC">
            <w:pPr>
              <w:rPr>
                <w:rFonts w:ascii="Arial" w:hAnsi="Arial" w:cs="Arial"/>
              </w:rPr>
            </w:pPr>
            <w:r>
              <w:rPr>
                <w:rFonts w:ascii="Arial" w:hAnsi="Arial" w:cs="Arial"/>
              </w:rPr>
              <w:t xml:space="preserve">4. </w:t>
            </w:r>
          </w:p>
        </w:tc>
        <w:tc>
          <w:tcPr>
            <w:tcW w:w="2943" w:type="dxa"/>
          </w:tcPr>
          <w:p w:rsidR="00841194" w:rsidRPr="002D261F" w:rsidRDefault="00841194" w:rsidP="00C51F2B">
            <w:pPr>
              <w:jc w:val="both"/>
              <w:rPr>
                <w:rFonts w:ascii="Arial" w:hAnsi="Arial" w:cs="Arial"/>
              </w:rPr>
            </w:pPr>
            <w:r>
              <w:rPr>
                <w:rFonts w:ascii="Arial" w:hAnsi="Arial" w:cs="Arial"/>
              </w:rPr>
              <w:t xml:space="preserve">Provision of </w:t>
            </w:r>
            <w:r w:rsidR="007778E2">
              <w:rPr>
                <w:rFonts w:ascii="Arial" w:hAnsi="Arial" w:cs="Arial"/>
              </w:rPr>
              <w:t xml:space="preserve">6 x </w:t>
            </w:r>
            <w:r>
              <w:rPr>
                <w:rFonts w:ascii="Arial" w:hAnsi="Arial" w:cs="Arial"/>
              </w:rPr>
              <w:t xml:space="preserve">4000 gln of clean and </w:t>
            </w:r>
            <w:r w:rsidRPr="009018E9">
              <w:rPr>
                <w:rFonts w:ascii="Arial" w:hAnsi="Arial" w:cs="Arial"/>
                <w:b/>
                <w:u w:val="single"/>
              </w:rPr>
              <w:t>FULL DIP</w:t>
            </w:r>
            <w:r>
              <w:rPr>
                <w:rFonts w:ascii="Arial" w:hAnsi="Arial" w:cs="Arial"/>
              </w:rPr>
              <w:t xml:space="preserve"> Water Tanker of Drinking Water at </w:t>
            </w:r>
            <w:r w:rsidR="00C51F2B">
              <w:rPr>
                <w:rFonts w:ascii="Arial" w:hAnsi="Arial" w:cs="Arial"/>
              </w:rPr>
              <w:t xml:space="preserve">D Coy 43 Wing Govt Tech Trg Centre </w:t>
            </w:r>
            <w:r>
              <w:rPr>
                <w:rFonts w:ascii="Arial" w:hAnsi="Arial" w:cs="Arial"/>
              </w:rPr>
              <w:t>Kotri</w:t>
            </w:r>
            <w:r w:rsidR="00C51F2B">
              <w:rPr>
                <w:rFonts w:ascii="Arial" w:hAnsi="Arial" w:cs="Arial"/>
              </w:rPr>
              <w:t xml:space="preserve"> from     </w:t>
            </w:r>
            <w:r w:rsidR="00062829">
              <w:rPr>
                <w:rFonts w:ascii="Arial" w:hAnsi="Arial" w:cs="Arial"/>
              </w:rPr>
              <w:t xml:space="preserve">  </w:t>
            </w:r>
            <w:r w:rsidR="00C51F2B">
              <w:rPr>
                <w:rFonts w:ascii="Arial" w:hAnsi="Arial" w:cs="Arial"/>
              </w:rPr>
              <w:t>01 Feb to 30 Jun 2018.</w:t>
            </w:r>
            <w:r>
              <w:rPr>
                <w:rFonts w:ascii="Arial" w:hAnsi="Arial" w:cs="Arial"/>
              </w:rPr>
              <w:t xml:space="preserve">. </w:t>
            </w:r>
          </w:p>
        </w:tc>
        <w:tc>
          <w:tcPr>
            <w:tcW w:w="1134" w:type="dxa"/>
          </w:tcPr>
          <w:p w:rsidR="00841194" w:rsidRDefault="00841194" w:rsidP="00CC08BC">
            <w:pPr>
              <w:rPr>
                <w:rFonts w:ascii="Arial" w:hAnsi="Arial" w:cs="Arial"/>
              </w:rPr>
            </w:pPr>
          </w:p>
        </w:tc>
        <w:tc>
          <w:tcPr>
            <w:tcW w:w="1260" w:type="dxa"/>
          </w:tcPr>
          <w:p w:rsidR="00841194" w:rsidRPr="002D261F" w:rsidRDefault="00841194" w:rsidP="00CC08BC">
            <w:pPr>
              <w:rPr>
                <w:rFonts w:ascii="Arial" w:hAnsi="Arial" w:cs="Arial"/>
              </w:rPr>
            </w:pPr>
          </w:p>
        </w:tc>
        <w:tc>
          <w:tcPr>
            <w:tcW w:w="1197" w:type="dxa"/>
          </w:tcPr>
          <w:p w:rsidR="00841194" w:rsidRPr="002D261F" w:rsidRDefault="00841194" w:rsidP="00CC08BC">
            <w:pPr>
              <w:rPr>
                <w:rFonts w:ascii="Arial" w:hAnsi="Arial" w:cs="Arial"/>
              </w:rPr>
            </w:pPr>
          </w:p>
        </w:tc>
        <w:tc>
          <w:tcPr>
            <w:tcW w:w="1269" w:type="dxa"/>
          </w:tcPr>
          <w:p w:rsidR="00841194" w:rsidRPr="002D261F" w:rsidRDefault="00841194" w:rsidP="00CC08BC">
            <w:pPr>
              <w:rPr>
                <w:rFonts w:ascii="Arial" w:hAnsi="Arial" w:cs="Arial"/>
              </w:rPr>
            </w:pPr>
          </w:p>
        </w:tc>
        <w:tc>
          <w:tcPr>
            <w:tcW w:w="1080" w:type="dxa"/>
          </w:tcPr>
          <w:p w:rsidR="00841194" w:rsidRPr="002D261F" w:rsidRDefault="00841194" w:rsidP="00CC08BC">
            <w:pPr>
              <w:rPr>
                <w:rFonts w:ascii="Arial" w:hAnsi="Arial" w:cs="Arial"/>
              </w:rPr>
            </w:pPr>
          </w:p>
        </w:tc>
      </w:tr>
      <w:tr w:rsidR="00841194" w:rsidRPr="002D261F" w:rsidTr="00837802">
        <w:tc>
          <w:tcPr>
            <w:tcW w:w="648" w:type="dxa"/>
          </w:tcPr>
          <w:p w:rsidR="00841194" w:rsidRDefault="00E409FC" w:rsidP="00E409FC">
            <w:pPr>
              <w:rPr>
                <w:rFonts w:ascii="Arial" w:hAnsi="Arial" w:cs="Arial"/>
              </w:rPr>
            </w:pPr>
            <w:r>
              <w:rPr>
                <w:rFonts w:ascii="Arial" w:hAnsi="Arial" w:cs="Arial"/>
              </w:rPr>
              <w:t>5.</w:t>
            </w:r>
          </w:p>
        </w:tc>
        <w:tc>
          <w:tcPr>
            <w:tcW w:w="2943" w:type="dxa"/>
          </w:tcPr>
          <w:p w:rsidR="00841194" w:rsidRPr="002D261F" w:rsidRDefault="00C51F2B" w:rsidP="00C51F2B">
            <w:pPr>
              <w:jc w:val="both"/>
              <w:rPr>
                <w:rFonts w:ascii="Arial" w:hAnsi="Arial" w:cs="Arial"/>
              </w:rPr>
            </w:pPr>
            <w:r>
              <w:rPr>
                <w:rFonts w:ascii="Arial" w:hAnsi="Arial" w:cs="Arial"/>
              </w:rPr>
              <w:t xml:space="preserve">Provision of </w:t>
            </w:r>
            <w:r w:rsidR="007778E2">
              <w:rPr>
                <w:rFonts w:ascii="Arial" w:hAnsi="Arial" w:cs="Arial"/>
              </w:rPr>
              <w:t xml:space="preserve">6 x </w:t>
            </w:r>
            <w:r>
              <w:rPr>
                <w:rFonts w:ascii="Arial" w:hAnsi="Arial" w:cs="Arial"/>
              </w:rPr>
              <w:t xml:space="preserve">4000 gln of clean and </w:t>
            </w:r>
            <w:r w:rsidRPr="009018E9">
              <w:rPr>
                <w:rFonts w:ascii="Arial" w:hAnsi="Arial" w:cs="Arial"/>
                <w:b/>
                <w:u w:val="single"/>
              </w:rPr>
              <w:t>FULL DIP</w:t>
            </w:r>
            <w:r>
              <w:rPr>
                <w:rFonts w:ascii="Arial" w:hAnsi="Arial" w:cs="Arial"/>
              </w:rPr>
              <w:t xml:space="preserve"> Water Tanker of Drinking Water at 34 / 43 Wings Sehwan Community Centre Jamshoro from     01 Feb to 30 Jun 2018.</w:t>
            </w:r>
          </w:p>
        </w:tc>
        <w:tc>
          <w:tcPr>
            <w:tcW w:w="1134" w:type="dxa"/>
          </w:tcPr>
          <w:p w:rsidR="00841194" w:rsidRDefault="00841194" w:rsidP="00CC08BC">
            <w:pPr>
              <w:rPr>
                <w:rFonts w:ascii="Arial" w:hAnsi="Arial" w:cs="Arial"/>
              </w:rPr>
            </w:pPr>
          </w:p>
        </w:tc>
        <w:tc>
          <w:tcPr>
            <w:tcW w:w="1260" w:type="dxa"/>
          </w:tcPr>
          <w:p w:rsidR="00841194" w:rsidRPr="002D261F" w:rsidRDefault="00841194" w:rsidP="00CC08BC">
            <w:pPr>
              <w:rPr>
                <w:rFonts w:ascii="Arial" w:hAnsi="Arial" w:cs="Arial"/>
              </w:rPr>
            </w:pPr>
          </w:p>
        </w:tc>
        <w:tc>
          <w:tcPr>
            <w:tcW w:w="1197" w:type="dxa"/>
          </w:tcPr>
          <w:p w:rsidR="00841194" w:rsidRPr="002D261F" w:rsidRDefault="00841194" w:rsidP="00CC08BC">
            <w:pPr>
              <w:rPr>
                <w:rFonts w:ascii="Arial" w:hAnsi="Arial" w:cs="Arial"/>
              </w:rPr>
            </w:pPr>
          </w:p>
        </w:tc>
        <w:tc>
          <w:tcPr>
            <w:tcW w:w="1269" w:type="dxa"/>
          </w:tcPr>
          <w:p w:rsidR="00841194" w:rsidRPr="002D261F" w:rsidRDefault="00841194" w:rsidP="00CC08BC">
            <w:pPr>
              <w:rPr>
                <w:rFonts w:ascii="Arial" w:hAnsi="Arial" w:cs="Arial"/>
              </w:rPr>
            </w:pPr>
          </w:p>
        </w:tc>
        <w:tc>
          <w:tcPr>
            <w:tcW w:w="1080" w:type="dxa"/>
          </w:tcPr>
          <w:p w:rsidR="00841194" w:rsidRPr="002D261F" w:rsidRDefault="00841194" w:rsidP="00CC08BC">
            <w:pPr>
              <w:rPr>
                <w:rFonts w:ascii="Arial" w:hAnsi="Arial" w:cs="Arial"/>
              </w:rPr>
            </w:pPr>
          </w:p>
        </w:tc>
      </w:tr>
    </w:tbl>
    <w:p w:rsidR="002D261F" w:rsidRDefault="002D261F" w:rsidP="002D261F"/>
    <w:p w:rsidR="002D261F" w:rsidRDefault="002D261F" w:rsidP="002D261F"/>
    <w:p w:rsidR="002D261F" w:rsidRDefault="002D261F" w:rsidP="002D261F"/>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968"/>
        <w:gridCol w:w="4563"/>
      </w:tblGrid>
      <w:tr w:rsidR="00034727" w:rsidTr="00CC08BC">
        <w:tc>
          <w:tcPr>
            <w:tcW w:w="4968" w:type="dxa"/>
          </w:tcPr>
          <w:p w:rsidR="00034727" w:rsidRDefault="00034727" w:rsidP="00CC08BC">
            <w:pPr>
              <w:jc w:val="center"/>
              <w:rPr>
                <w:rFonts w:ascii="Arial" w:hAnsi="Arial" w:cs="Arial"/>
                <w:b/>
              </w:rPr>
            </w:pPr>
            <w:r w:rsidRPr="0004593B">
              <w:rPr>
                <w:rFonts w:ascii="Arial" w:hAnsi="Arial" w:cs="Arial"/>
                <w:b/>
              </w:rPr>
              <w:t>(</w:t>
            </w:r>
            <w:r>
              <w:rPr>
                <w:rFonts w:ascii="Arial" w:hAnsi="Arial" w:cs="Arial"/>
                <w:b/>
              </w:rPr>
              <w:t>Muhammad Ashraf</w:t>
            </w:r>
            <w:r w:rsidRPr="0004593B">
              <w:rPr>
                <w:rFonts w:ascii="Arial" w:hAnsi="Arial" w:cs="Arial"/>
                <w:b/>
              </w:rPr>
              <w:t>)</w:t>
            </w:r>
          </w:p>
          <w:p w:rsidR="00034727" w:rsidRDefault="00034727" w:rsidP="00CC08BC">
            <w:pPr>
              <w:jc w:val="center"/>
              <w:rPr>
                <w:rFonts w:ascii="Arial" w:hAnsi="Arial" w:cs="Arial"/>
              </w:rPr>
            </w:pPr>
            <w:r>
              <w:rPr>
                <w:rFonts w:ascii="Arial" w:hAnsi="Arial" w:cs="Arial"/>
              </w:rPr>
              <w:t xml:space="preserve">Inspector Quarter Master, Sector HQ QR </w:t>
            </w:r>
          </w:p>
          <w:p w:rsidR="00034727" w:rsidRPr="0004593B" w:rsidRDefault="00034727" w:rsidP="00CC08BC">
            <w:pPr>
              <w:jc w:val="center"/>
              <w:rPr>
                <w:rFonts w:ascii="Arial" w:hAnsi="Arial" w:cs="Arial"/>
              </w:rPr>
            </w:pPr>
            <w:r>
              <w:rPr>
                <w:rFonts w:ascii="Arial" w:hAnsi="Arial" w:cs="Arial"/>
              </w:rPr>
              <w:t>Member</w:t>
            </w:r>
          </w:p>
        </w:tc>
        <w:tc>
          <w:tcPr>
            <w:tcW w:w="4563" w:type="dxa"/>
          </w:tcPr>
          <w:p w:rsidR="00034727" w:rsidRDefault="00034727" w:rsidP="00CC08BC">
            <w:pPr>
              <w:jc w:val="center"/>
              <w:rPr>
                <w:rFonts w:ascii="Arial" w:hAnsi="Arial" w:cs="Arial"/>
                <w:b/>
              </w:rPr>
            </w:pPr>
            <w:r w:rsidRPr="0004593B">
              <w:rPr>
                <w:rFonts w:ascii="Arial" w:hAnsi="Arial" w:cs="Arial"/>
                <w:b/>
              </w:rPr>
              <w:t xml:space="preserve">(Abdul </w:t>
            </w:r>
            <w:r>
              <w:rPr>
                <w:rFonts w:ascii="Arial" w:hAnsi="Arial" w:cs="Arial"/>
                <w:b/>
              </w:rPr>
              <w:t>Hameed Bhatti</w:t>
            </w:r>
            <w:r w:rsidRPr="0004593B">
              <w:rPr>
                <w:rFonts w:ascii="Arial" w:hAnsi="Arial" w:cs="Arial"/>
                <w:b/>
              </w:rPr>
              <w:t>)</w:t>
            </w:r>
          </w:p>
          <w:p w:rsidR="00034727" w:rsidRDefault="00034727" w:rsidP="00CC08BC">
            <w:pPr>
              <w:jc w:val="center"/>
              <w:rPr>
                <w:rFonts w:ascii="Arial" w:hAnsi="Arial" w:cs="Arial"/>
              </w:rPr>
            </w:pPr>
            <w:r>
              <w:rPr>
                <w:rFonts w:ascii="Arial" w:hAnsi="Arial" w:cs="Arial"/>
              </w:rPr>
              <w:t>Accts Officer WASA Hyderabad</w:t>
            </w:r>
          </w:p>
          <w:p w:rsidR="00034727" w:rsidRPr="0004593B" w:rsidRDefault="00034727" w:rsidP="00CC08BC">
            <w:pPr>
              <w:jc w:val="center"/>
              <w:rPr>
                <w:rFonts w:ascii="Arial" w:hAnsi="Arial" w:cs="Arial"/>
              </w:rPr>
            </w:pPr>
            <w:r>
              <w:rPr>
                <w:rFonts w:ascii="Arial" w:hAnsi="Arial" w:cs="Arial"/>
              </w:rPr>
              <w:t>Member</w:t>
            </w:r>
          </w:p>
        </w:tc>
      </w:tr>
    </w:tbl>
    <w:p w:rsidR="00034727" w:rsidRDefault="00034727" w:rsidP="00034727"/>
    <w:p w:rsidR="00034727" w:rsidRDefault="00034727" w:rsidP="00034727"/>
    <w:p w:rsidR="00034727" w:rsidRDefault="00034727" w:rsidP="00034727"/>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31"/>
      </w:tblGrid>
      <w:tr w:rsidR="00034727" w:rsidTr="00CC08BC">
        <w:tc>
          <w:tcPr>
            <w:tcW w:w="9531" w:type="dxa"/>
          </w:tcPr>
          <w:p w:rsidR="00034727" w:rsidRPr="0004593B" w:rsidRDefault="00034727" w:rsidP="00CC08BC">
            <w:pPr>
              <w:jc w:val="center"/>
              <w:rPr>
                <w:rFonts w:ascii="Arial" w:hAnsi="Arial" w:cs="Arial"/>
                <w:b/>
              </w:rPr>
            </w:pPr>
            <w:r>
              <w:rPr>
                <w:rFonts w:ascii="Arial" w:hAnsi="Arial" w:cs="Arial"/>
                <w:b/>
              </w:rPr>
              <w:t>_______________________________________________</w:t>
            </w:r>
          </w:p>
        </w:tc>
      </w:tr>
      <w:tr w:rsidR="00034727" w:rsidTr="00CC08BC">
        <w:tc>
          <w:tcPr>
            <w:tcW w:w="9531" w:type="dxa"/>
          </w:tcPr>
          <w:p w:rsidR="00034727" w:rsidRDefault="00034727" w:rsidP="00CC08BC">
            <w:pPr>
              <w:jc w:val="center"/>
              <w:rPr>
                <w:rFonts w:ascii="Arial" w:hAnsi="Arial" w:cs="Arial"/>
                <w:b/>
              </w:rPr>
            </w:pPr>
            <w:r>
              <w:rPr>
                <w:rFonts w:ascii="Arial" w:hAnsi="Arial" w:cs="Arial"/>
                <w:b/>
              </w:rPr>
              <w:t>(Muhammad Qamar Aslam)</w:t>
            </w:r>
          </w:p>
          <w:p w:rsidR="00034727" w:rsidRDefault="00034727" w:rsidP="00CC08BC">
            <w:pPr>
              <w:jc w:val="center"/>
              <w:rPr>
                <w:rFonts w:ascii="Arial" w:hAnsi="Arial" w:cs="Arial"/>
              </w:rPr>
            </w:pPr>
            <w:r>
              <w:rPr>
                <w:rFonts w:ascii="Arial" w:hAnsi="Arial" w:cs="Arial"/>
              </w:rPr>
              <w:t xml:space="preserve">DAA&amp;QMG Sector HQ Qasoim Rangers </w:t>
            </w:r>
          </w:p>
          <w:p w:rsidR="00034727" w:rsidRPr="00FE0A1E" w:rsidRDefault="00034727" w:rsidP="00CC08BC">
            <w:pPr>
              <w:jc w:val="center"/>
              <w:rPr>
                <w:rFonts w:ascii="Arial" w:hAnsi="Arial" w:cs="Arial"/>
              </w:rPr>
            </w:pPr>
            <w:r>
              <w:rPr>
                <w:rFonts w:ascii="Arial" w:hAnsi="Arial" w:cs="Arial"/>
              </w:rPr>
              <w:t>Chairman</w:t>
            </w:r>
          </w:p>
        </w:tc>
      </w:tr>
    </w:tbl>
    <w:p w:rsidR="002D261F" w:rsidRDefault="002D261F" w:rsidP="002D261F">
      <w:pPr>
        <w:jc w:val="center"/>
        <w:rPr>
          <w:rFonts w:ascii="Arial" w:hAnsi="Arial" w:cs="Arial"/>
          <w:b/>
          <w:u w:val="single"/>
        </w:rPr>
      </w:pPr>
    </w:p>
    <w:p w:rsidR="002D261F" w:rsidRDefault="002D261F" w:rsidP="002D261F">
      <w:pPr>
        <w:spacing w:after="200" w:line="276" w:lineRule="auto"/>
        <w:rPr>
          <w:rFonts w:ascii="Arial" w:hAnsi="Arial" w:cs="Arial"/>
          <w:b/>
          <w:u w:val="single"/>
        </w:rPr>
      </w:pPr>
      <w:r>
        <w:rPr>
          <w:rFonts w:ascii="Arial" w:hAnsi="Arial" w:cs="Arial"/>
          <w:b/>
          <w:u w:val="single"/>
        </w:rPr>
        <w:br w:type="page"/>
      </w:r>
    </w:p>
    <w:p w:rsidR="002D261F" w:rsidRDefault="002D261F" w:rsidP="008709F8">
      <w:pPr>
        <w:jc w:val="center"/>
        <w:rPr>
          <w:rFonts w:ascii="Arial" w:hAnsi="Arial" w:cs="Arial"/>
          <w:b/>
          <w:u w:val="single"/>
        </w:rPr>
        <w:sectPr w:rsidR="002D261F" w:rsidSect="002D261F">
          <w:pgSz w:w="11907" w:h="16839" w:code="9"/>
          <w:pgMar w:top="720" w:right="720" w:bottom="720" w:left="1872" w:header="720" w:footer="720" w:gutter="0"/>
          <w:cols w:space="720"/>
          <w:docGrid w:linePitch="360"/>
        </w:sectPr>
      </w:pPr>
    </w:p>
    <w:p w:rsidR="008709F8" w:rsidRPr="002D261F" w:rsidRDefault="008709F8" w:rsidP="008709F8">
      <w:pPr>
        <w:jc w:val="center"/>
        <w:rPr>
          <w:rFonts w:ascii="Arial" w:hAnsi="Arial" w:cs="Arial"/>
          <w:b/>
          <w:u w:val="single"/>
        </w:rPr>
      </w:pPr>
    </w:p>
    <w:p w:rsidR="002D261F" w:rsidRDefault="002D261F">
      <w:pPr>
        <w:jc w:val="center"/>
        <w:rPr>
          <w:rFonts w:ascii="Arial" w:hAnsi="Arial" w:cs="Arial"/>
          <w:b/>
          <w:u w:val="single"/>
        </w:rPr>
        <w:sectPr w:rsidR="002D261F" w:rsidSect="008709F8">
          <w:pgSz w:w="16839" w:h="11907" w:orient="landscape" w:code="9"/>
          <w:pgMar w:top="1008" w:right="720" w:bottom="720" w:left="1440" w:header="720" w:footer="720" w:gutter="0"/>
          <w:cols w:space="720"/>
          <w:docGrid w:linePitch="360"/>
        </w:sectPr>
      </w:pPr>
    </w:p>
    <w:p w:rsidR="00BF5314" w:rsidRPr="000C0B1D" w:rsidRDefault="00BF5314">
      <w:pPr>
        <w:jc w:val="center"/>
        <w:rPr>
          <w:rFonts w:ascii="Arial" w:hAnsi="Arial" w:cs="Arial"/>
          <w:b/>
          <w:u w:val="single"/>
        </w:rPr>
      </w:pPr>
    </w:p>
    <w:sectPr w:rsidR="00BF5314" w:rsidRPr="000C0B1D" w:rsidSect="002D261F">
      <w:pgSz w:w="16839" w:h="11907" w:orient="landscape" w:code="9"/>
      <w:pgMar w:top="1008" w:right="72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20E7" w:rsidRDefault="00B020E7" w:rsidP="004A2901">
      <w:r>
        <w:separator/>
      </w:r>
    </w:p>
  </w:endnote>
  <w:endnote w:type="continuationSeparator" w:id="1">
    <w:p w:rsidR="00B020E7" w:rsidRDefault="00B020E7" w:rsidP="004A29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Fixed">
    <w:panose1 w:val="02070309020205020404"/>
    <w:charset w:val="00"/>
    <w:family w:val="modern"/>
    <w:pitch w:val="fixed"/>
    <w:sig w:usb0="00002003" w:usb1="00000000" w:usb2="00000000"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8AC" w:rsidRDefault="00CE28A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8AC" w:rsidRDefault="00CE28A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8AC" w:rsidRDefault="00CE28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20E7" w:rsidRDefault="00B020E7" w:rsidP="004A2901">
      <w:r>
        <w:separator/>
      </w:r>
    </w:p>
  </w:footnote>
  <w:footnote w:type="continuationSeparator" w:id="1">
    <w:p w:rsidR="00B020E7" w:rsidRDefault="00B020E7" w:rsidP="004A29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8AC" w:rsidRDefault="00CE28A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4863031"/>
      <w:docPartObj>
        <w:docPartGallery w:val="Page Numbers (Top of Page)"/>
        <w:docPartUnique/>
      </w:docPartObj>
    </w:sdtPr>
    <w:sdtContent>
      <w:p w:rsidR="00CE28AC" w:rsidRDefault="00995A70">
        <w:pPr>
          <w:pStyle w:val="Header"/>
          <w:jc w:val="center"/>
        </w:pPr>
        <w:r w:rsidRPr="00CE28AC">
          <w:rPr>
            <w:rFonts w:ascii="Arial" w:hAnsi="Arial" w:cs="Arial"/>
          </w:rPr>
          <w:fldChar w:fldCharType="begin"/>
        </w:r>
        <w:r w:rsidR="00CE28AC" w:rsidRPr="00CE28AC">
          <w:rPr>
            <w:rFonts w:ascii="Arial" w:hAnsi="Arial" w:cs="Arial"/>
          </w:rPr>
          <w:instrText xml:space="preserve"> PAGE   \* MERGEFORMAT </w:instrText>
        </w:r>
        <w:r w:rsidRPr="00CE28AC">
          <w:rPr>
            <w:rFonts w:ascii="Arial" w:hAnsi="Arial" w:cs="Arial"/>
          </w:rPr>
          <w:fldChar w:fldCharType="separate"/>
        </w:r>
        <w:r w:rsidR="00754D25">
          <w:rPr>
            <w:rFonts w:ascii="Arial" w:hAnsi="Arial" w:cs="Arial"/>
            <w:noProof/>
          </w:rPr>
          <w:t>28</w:t>
        </w:r>
        <w:r w:rsidRPr="00CE28AC">
          <w:rPr>
            <w:rFonts w:ascii="Arial" w:hAnsi="Arial" w:cs="Arial"/>
          </w:rPr>
          <w:fldChar w:fldCharType="end"/>
        </w:r>
      </w:p>
    </w:sdtContent>
  </w:sdt>
  <w:p w:rsidR="00886911" w:rsidRDefault="0088691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8AC" w:rsidRDefault="00CE28A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F937D9"/>
    <w:multiLevelType w:val="hybridMultilevel"/>
    <w:tmpl w:val="A3F0CD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0627669"/>
    <w:multiLevelType w:val="hybridMultilevel"/>
    <w:tmpl w:val="E6307134"/>
    <w:lvl w:ilvl="0" w:tplc="C23E37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8C97D9A"/>
    <w:multiLevelType w:val="hybridMultilevel"/>
    <w:tmpl w:val="B06CBD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6A7712"/>
    <w:rsid w:val="00000CB8"/>
    <w:rsid w:val="00000CC6"/>
    <w:rsid w:val="00002341"/>
    <w:rsid w:val="000028FB"/>
    <w:rsid w:val="00003E40"/>
    <w:rsid w:val="00005122"/>
    <w:rsid w:val="00007A01"/>
    <w:rsid w:val="00007BC1"/>
    <w:rsid w:val="00007DE2"/>
    <w:rsid w:val="0001117A"/>
    <w:rsid w:val="00012946"/>
    <w:rsid w:val="00015C6C"/>
    <w:rsid w:val="00016663"/>
    <w:rsid w:val="00016C76"/>
    <w:rsid w:val="00021EA1"/>
    <w:rsid w:val="00022E34"/>
    <w:rsid w:val="00023678"/>
    <w:rsid w:val="00024DC2"/>
    <w:rsid w:val="0002513B"/>
    <w:rsid w:val="000253E4"/>
    <w:rsid w:val="000268B3"/>
    <w:rsid w:val="00030E69"/>
    <w:rsid w:val="00034727"/>
    <w:rsid w:val="0003519F"/>
    <w:rsid w:val="00035A3A"/>
    <w:rsid w:val="00037387"/>
    <w:rsid w:val="0003758B"/>
    <w:rsid w:val="00037C34"/>
    <w:rsid w:val="00037EB2"/>
    <w:rsid w:val="00040571"/>
    <w:rsid w:val="000415C2"/>
    <w:rsid w:val="00042364"/>
    <w:rsid w:val="000432A2"/>
    <w:rsid w:val="0004443B"/>
    <w:rsid w:val="000444AC"/>
    <w:rsid w:val="00044E34"/>
    <w:rsid w:val="0004593B"/>
    <w:rsid w:val="00046698"/>
    <w:rsid w:val="000476A1"/>
    <w:rsid w:val="0005034A"/>
    <w:rsid w:val="00050DF7"/>
    <w:rsid w:val="00050E97"/>
    <w:rsid w:val="00050FB6"/>
    <w:rsid w:val="00051157"/>
    <w:rsid w:val="000525E2"/>
    <w:rsid w:val="00055507"/>
    <w:rsid w:val="00056295"/>
    <w:rsid w:val="00057779"/>
    <w:rsid w:val="00061233"/>
    <w:rsid w:val="00062255"/>
    <w:rsid w:val="00062829"/>
    <w:rsid w:val="0006341F"/>
    <w:rsid w:val="00063C28"/>
    <w:rsid w:val="00064A39"/>
    <w:rsid w:val="00064EB0"/>
    <w:rsid w:val="000715C7"/>
    <w:rsid w:val="00072FA1"/>
    <w:rsid w:val="00073A04"/>
    <w:rsid w:val="000745CB"/>
    <w:rsid w:val="00076A77"/>
    <w:rsid w:val="000776E1"/>
    <w:rsid w:val="0008007C"/>
    <w:rsid w:val="0008113D"/>
    <w:rsid w:val="000821D0"/>
    <w:rsid w:val="00082389"/>
    <w:rsid w:val="00082CA3"/>
    <w:rsid w:val="00083B0E"/>
    <w:rsid w:val="00087591"/>
    <w:rsid w:val="000907D9"/>
    <w:rsid w:val="00096EEA"/>
    <w:rsid w:val="00097E01"/>
    <w:rsid w:val="000A16D3"/>
    <w:rsid w:val="000A2671"/>
    <w:rsid w:val="000A2A97"/>
    <w:rsid w:val="000A62F8"/>
    <w:rsid w:val="000A6874"/>
    <w:rsid w:val="000A7753"/>
    <w:rsid w:val="000B1F0A"/>
    <w:rsid w:val="000B4912"/>
    <w:rsid w:val="000B5F4A"/>
    <w:rsid w:val="000B64CD"/>
    <w:rsid w:val="000B78D4"/>
    <w:rsid w:val="000C0A6F"/>
    <w:rsid w:val="000C0B1D"/>
    <w:rsid w:val="000C0C28"/>
    <w:rsid w:val="000C1B7E"/>
    <w:rsid w:val="000C4336"/>
    <w:rsid w:val="000C547D"/>
    <w:rsid w:val="000D50DB"/>
    <w:rsid w:val="000D57B3"/>
    <w:rsid w:val="000D62C8"/>
    <w:rsid w:val="000E07CD"/>
    <w:rsid w:val="000E0A44"/>
    <w:rsid w:val="000E1862"/>
    <w:rsid w:val="000E2104"/>
    <w:rsid w:val="000E379D"/>
    <w:rsid w:val="000E3D90"/>
    <w:rsid w:val="000E4B1D"/>
    <w:rsid w:val="000E53D0"/>
    <w:rsid w:val="000E5522"/>
    <w:rsid w:val="000F1371"/>
    <w:rsid w:val="000F3FCD"/>
    <w:rsid w:val="000F4179"/>
    <w:rsid w:val="000F4212"/>
    <w:rsid w:val="000F498B"/>
    <w:rsid w:val="000F4F2D"/>
    <w:rsid w:val="000F5C8E"/>
    <w:rsid w:val="000F66E1"/>
    <w:rsid w:val="000F68BE"/>
    <w:rsid w:val="000F76A4"/>
    <w:rsid w:val="00101165"/>
    <w:rsid w:val="00101FF9"/>
    <w:rsid w:val="00102071"/>
    <w:rsid w:val="00102515"/>
    <w:rsid w:val="00102D92"/>
    <w:rsid w:val="00103CCA"/>
    <w:rsid w:val="001078FA"/>
    <w:rsid w:val="00107DAF"/>
    <w:rsid w:val="0011020E"/>
    <w:rsid w:val="001114DE"/>
    <w:rsid w:val="0011167A"/>
    <w:rsid w:val="00111EBC"/>
    <w:rsid w:val="00113D91"/>
    <w:rsid w:val="0011533B"/>
    <w:rsid w:val="00115DDC"/>
    <w:rsid w:val="001174AC"/>
    <w:rsid w:val="00121CB3"/>
    <w:rsid w:val="00122FAD"/>
    <w:rsid w:val="00124B33"/>
    <w:rsid w:val="00131511"/>
    <w:rsid w:val="0013367D"/>
    <w:rsid w:val="001355D0"/>
    <w:rsid w:val="00136406"/>
    <w:rsid w:val="00141E10"/>
    <w:rsid w:val="001429D0"/>
    <w:rsid w:val="00142C14"/>
    <w:rsid w:val="00142FFC"/>
    <w:rsid w:val="001434BA"/>
    <w:rsid w:val="00147D1A"/>
    <w:rsid w:val="00160070"/>
    <w:rsid w:val="001600D6"/>
    <w:rsid w:val="00160B24"/>
    <w:rsid w:val="00161CB4"/>
    <w:rsid w:val="00164802"/>
    <w:rsid w:val="00164889"/>
    <w:rsid w:val="00165801"/>
    <w:rsid w:val="00174E6B"/>
    <w:rsid w:val="00175AF6"/>
    <w:rsid w:val="00177801"/>
    <w:rsid w:val="00180DDE"/>
    <w:rsid w:val="001815DB"/>
    <w:rsid w:val="00182309"/>
    <w:rsid w:val="00184ACF"/>
    <w:rsid w:val="001859F7"/>
    <w:rsid w:val="001901F0"/>
    <w:rsid w:val="00190890"/>
    <w:rsid w:val="00190F87"/>
    <w:rsid w:val="001920D7"/>
    <w:rsid w:val="00192B18"/>
    <w:rsid w:val="0019480F"/>
    <w:rsid w:val="001967EB"/>
    <w:rsid w:val="001A0DB3"/>
    <w:rsid w:val="001A320A"/>
    <w:rsid w:val="001A4C9B"/>
    <w:rsid w:val="001A604B"/>
    <w:rsid w:val="001B14BE"/>
    <w:rsid w:val="001B47A0"/>
    <w:rsid w:val="001B7C3D"/>
    <w:rsid w:val="001C20B8"/>
    <w:rsid w:val="001C3804"/>
    <w:rsid w:val="001C5267"/>
    <w:rsid w:val="001C6254"/>
    <w:rsid w:val="001C660F"/>
    <w:rsid w:val="001C7B75"/>
    <w:rsid w:val="001D07F4"/>
    <w:rsid w:val="001D149D"/>
    <w:rsid w:val="001D2274"/>
    <w:rsid w:val="001D24B6"/>
    <w:rsid w:val="001D28FD"/>
    <w:rsid w:val="001D7B22"/>
    <w:rsid w:val="001D7D1B"/>
    <w:rsid w:val="001E043E"/>
    <w:rsid w:val="001E0588"/>
    <w:rsid w:val="001E05A3"/>
    <w:rsid w:val="001E12DA"/>
    <w:rsid w:val="001E2E43"/>
    <w:rsid w:val="001E3D8C"/>
    <w:rsid w:val="001E58DA"/>
    <w:rsid w:val="001E63C1"/>
    <w:rsid w:val="001E653F"/>
    <w:rsid w:val="001E6C22"/>
    <w:rsid w:val="001E6F3A"/>
    <w:rsid w:val="001F13AC"/>
    <w:rsid w:val="001F372D"/>
    <w:rsid w:val="0020283D"/>
    <w:rsid w:val="0020351E"/>
    <w:rsid w:val="00203821"/>
    <w:rsid w:val="00204695"/>
    <w:rsid w:val="002060C5"/>
    <w:rsid w:val="002118B9"/>
    <w:rsid w:val="00212DA5"/>
    <w:rsid w:val="0021305F"/>
    <w:rsid w:val="00214445"/>
    <w:rsid w:val="002158E4"/>
    <w:rsid w:val="00217A35"/>
    <w:rsid w:val="002224D8"/>
    <w:rsid w:val="00222614"/>
    <w:rsid w:val="002228F7"/>
    <w:rsid w:val="00223B01"/>
    <w:rsid w:val="00224213"/>
    <w:rsid w:val="00226EE7"/>
    <w:rsid w:val="00227C22"/>
    <w:rsid w:val="00227CB4"/>
    <w:rsid w:val="00230113"/>
    <w:rsid w:val="00230EC9"/>
    <w:rsid w:val="002312D9"/>
    <w:rsid w:val="00231B59"/>
    <w:rsid w:val="00233215"/>
    <w:rsid w:val="002335F0"/>
    <w:rsid w:val="00233FE7"/>
    <w:rsid w:val="002347FB"/>
    <w:rsid w:val="00235557"/>
    <w:rsid w:val="00240E65"/>
    <w:rsid w:val="00246100"/>
    <w:rsid w:val="0024630B"/>
    <w:rsid w:val="00246587"/>
    <w:rsid w:val="00250B1E"/>
    <w:rsid w:val="0025174C"/>
    <w:rsid w:val="002541A6"/>
    <w:rsid w:val="00256A5F"/>
    <w:rsid w:val="00256AED"/>
    <w:rsid w:val="00256DEC"/>
    <w:rsid w:val="002577B8"/>
    <w:rsid w:val="002603CD"/>
    <w:rsid w:val="00260453"/>
    <w:rsid w:val="00260731"/>
    <w:rsid w:val="00263784"/>
    <w:rsid w:val="002662B2"/>
    <w:rsid w:val="00267BE7"/>
    <w:rsid w:val="00271461"/>
    <w:rsid w:val="00277F69"/>
    <w:rsid w:val="002803FD"/>
    <w:rsid w:val="002812FE"/>
    <w:rsid w:val="002828E6"/>
    <w:rsid w:val="00283B8E"/>
    <w:rsid w:val="00283C24"/>
    <w:rsid w:val="002840F8"/>
    <w:rsid w:val="00284785"/>
    <w:rsid w:val="00286390"/>
    <w:rsid w:val="002869DA"/>
    <w:rsid w:val="00290001"/>
    <w:rsid w:val="00291B23"/>
    <w:rsid w:val="002973A5"/>
    <w:rsid w:val="002A142B"/>
    <w:rsid w:val="002A249B"/>
    <w:rsid w:val="002A398B"/>
    <w:rsid w:val="002A47E8"/>
    <w:rsid w:val="002A6539"/>
    <w:rsid w:val="002B07F9"/>
    <w:rsid w:val="002B2063"/>
    <w:rsid w:val="002B3328"/>
    <w:rsid w:val="002B4DD9"/>
    <w:rsid w:val="002B5060"/>
    <w:rsid w:val="002B5102"/>
    <w:rsid w:val="002B641B"/>
    <w:rsid w:val="002B6688"/>
    <w:rsid w:val="002B777C"/>
    <w:rsid w:val="002B79B5"/>
    <w:rsid w:val="002B7F68"/>
    <w:rsid w:val="002C01D2"/>
    <w:rsid w:val="002C27F2"/>
    <w:rsid w:val="002C4123"/>
    <w:rsid w:val="002C45B3"/>
    <w:rsid w:val="002C4DF0"/>
    <w:rsid w:val="002C5C31"/>
    <w:rsid w:val="002C5FB0"/>
    <w:rsid w:val="002C6A77"/>
    <w:rsid w:val="002D1497"/>
    <w:rsid w:val="002D261F"/>
    <w:rsid w:val="002D6BB4"/>
    <w:rsid w:val="002D7915"/>
    <w:rsid w:val="002D7B34"/>
    <w:rsid w:val="002D7E0D"/>
    <w:rsid w:val="002E02A7"/>
    <w:rsid w:val="002E0ADC"/>
    <w:rsid w:val="002E10D3"/>
    <w:rsid w:val="002E42D9"/>
    <w:rsid w:val="002E5A12"/>
    <w:rsid w:val="002E6ACD"/>
    <w:rsid w:val="002F33EE"/>
    <w:rsid w:val="002F3AC9"/>
    <w:rsid w:val="002F5AF3"/>
    <w:rsid w:val="002F740E"/>
    <w:rsid w:val="002F746F"/>
    <w:rsid w:val="002F7E68"/>
    <w:rsid w:val="00301476"/>
    <w:rsid w:val="003017B4"/>
    <w:rsid w:val="00302C0A"/>
    <w:rsid w:val="00305D62"/>
    <w:rsid w:val="00306B9A"/>
    <w:rsid w:val="00307C81"/>
    <w:rsid w:val="003121EA"/>
    <w:rsid w:val="0031265B"/>
    <w:rsid w:val="003129D1"/>
    <w:rsid w:val="00315955"/>
    <w:rsid w:val="00317BFC"/>
    <w:rsid w:val="00320C65"/>
    <w:rsid w:val="003239EB"/>
    <w:rsid w:val="00323E8F"/>
    <w:rsid w:val="003253E1"/>
    <w:rsid w:val="003265BF"/>
    <w:rsid w:val="00330A3C"/>
    <w:rsid w:val="00330F89"/>
    <w:rsid w:val="00331002"/>
    <w:rsid w:val="00332460"/>
    <w:rsid w:val="00336381"/>
    <w:rsid w:val="00337264"/>
    <w:rsid w:val="00337922"/>
    <w:rsid w:val="0034295F"/>
    <w:rsid w:val="003447D7"/>
    <w:rsid w:val="00346573"/>
    <w:rsid w:val="0035108B"/>
    <w:rsid w:val="00351A21"/>
    <w:rsid w:val="00351AD4"/>
    <w:rsid w:val="003555AD"/>
    <w:rsid w:val="00355A3D"/>
    <w:rsid w:val="003576E7"/>
    <w:rsid w:val="00362645"/>
    <w:rsid w:val="00371D68"/>
    <w:rsid w:val="00373552"/>
    <w:rsid w:val="00375454"/>
    <w:rsid w:val="00375F15"/>
    <w:rsid w:val="003762C9"/>
    <w:rsid w:val="00380535"/>
    <w:rsid w:val="00381F3B"/>
    <w:rsid w:val="00385A35"/>
    <w:rsid w:val="00391A51"/>
    <w:rsid w:val="00393502"/>
    <w:rsid w:val="003973FE"/>
    <w:rsid w:val="00397689"/>
    <w:rsid w:val="003A16EB"/>
    <w:rsid w:val="003A25B8"/>
    <w:rsid w:val="003A2938"/>
    <w:rsid w:val="003A3F0C"/>
    <w:rsid w:val="003A3F52"/>
    <w:rsid w:val="003A7A46"/>
    <w:rsid w:val="003B0D41"/>
    <w:rsid w:val="003B0EFD"/>
    <w:rsid w:val="003B69B2"/>
    <w:rsid w:val="003C13E7"/>
    <w:rsid w:val="003C1FF3"/>
    <w:rsid w:val="003C273B"/>
    <w:rsid w:val="003C572C"/>
    <w:rsid w:val="003C5DBA"/>
    <w:rsid w:val="003C6013"/>
    <w:rsid w:val="003C6724"/>
    <w:rsid w:val="003C7CA4"/>
    <w:rsid w:val="003D13E7"/>
    <w:rsid w:val="003D1FFA"/>
    <w:rsid w:val="003D3F17"/>
    <w:rsid w:val="003D4A53"/>
    <w:rsid w:val="003D5797"/>
    <w:rsid w:val="003D6921"/>
    <w:rsid w:val="003D6F8C"/>
    <w:rsid w:val="003D72DA"/>
    <w:rsid w:val="003E0578"/>
    <w:rsid w:val="003E09F3"/>
    <w:rsid w:val="003E2992"/>
    <w:rsid w:val="003E2C2C"/>
    <w:rsid w:val="003E42A3"/>
    <w:rsid w:val="003E653D"/>
    <w:rsid w:val="003E67D5"/>
    <w:rsid w:val="003E7521"/>
    <w:rsid w:val="003F04BF"/>
    <w:rsid w:val="003F09A9"/>
    <w:rsid w:val="003F1219"/>
    <w:rsid w:val="003F2F4A"/>
    <w:rsid w:val="003F322E"/>
    <w:rsid w:val="003F3962"/>
    <w:rsid w:val="003F49CC"/>
    <w:rsid w:val="003F6199"/>
    <w:rsid w:val="004009F5"/>
    <w:rsid w:val="00401824"/>
    <w:rsid w:val="00402D0D"/>
    <w:rsid w:val="00403119"/>
    <w:rsid w:val="00403622"/>
    <w:rsid w:val="00405F40"/>
    <w:rsid w:val="00405FD6"/>
    <w:rsid w:val="00406428"/>
    <w:rsid w:val="00410B43"/>
    <w:rsid w:val="0041185A"/>
    <w:rsid w:val="004124D5"/>
    <w:rsid w:val="00412754"/>
    <w:rsid w:val="00412CED"/>
    <w:rsid w:val="00412FF9"/>
    <w:rsid w:val="00417140"/>
    <w:rsid w:val="00420851"/>
    <w:rsid w:val="0042088A"/>
    <w:rsid w:val="00423176"/>
    <w:rsid w:val="00423E51"/>
    <w:rsid w:val="00425F2F"/>
    <w:rsid w:val="00430A57"/>
    <w:rsid w:val="00434A60"/>
    <w:rsid w:val="00437FD4"/>
    <w:rsid w:val="00440663"/>
    <w:rsid w:val="0044070B"/>
    <w:rsid w:val="00441F20"/>
    <w:rsid w:val="00441FE1"/>
    <w:rsid w:val="00443428"/>
    <w:rsid w:val="004507AA"/>
    <w:rsid w:val="00450DC7"/>
    <w:rsid w:val="0045426B"/>
    <w:rsid w:val="004550DB"/>
    <w:rsid w:val="0045597D"/>
    <w:rsid w:val="00455B55"/>
    <w:rsid w:val="00455C0C"/>
    <w:rsid w:val="00455CA3"/>
    <w:rsid w:val="004601AE"/>
    <w:rsid w:val="00460E31"/>
    <w:rsid w:val="0046206C"/>
    <w:rsid w:val="00462C9E"/>
    <w:rsid w:val="00463309"/>
    <w:rsid w:val="004639FC"/>
    <w:rsid w:val="00463A59"/>
    <w:rsid w:val="00464808"/>
    <w:rsid w:val="00466C7B"/>
    <w:rsid w:val="0046703A"/>
    <w:rsid w:val="004670B6"/>
    <w:rsid w:val="0047147B"/>
    <w:rsid w:val="004716EE"/>
    <w:rsid w:val="004732F9"/>
    <w:rsid w:val="00475557"/>
    <w:rsid w:val="004762AA"/>
    <w:rsid w:val="00476B45"/>
    <w:rsid w:val="004776DA"/>
    <w:rsid w:val="00477BF2"/>
    <w:rsid w:val="0048192F"/>
    <w:rsid w:val="00482047"/>
    <w:rsid w:val="00482300"/>
    <w:rsid w:val="00482599"/>
    <w:rsid w:val="0048312E"/>
    <w:rsid w:val="004848D7"/>
    <w:rsid w:val="00486822"/>
    <w:rsid w:val="00486BE2"/>
    <w:rsid w:val="0048721C"/>
    <w:rsid w:val="0048780B"/>
    <w:rsid w:val="00493284"/>
    <w:rsid w:val="00493555"/>
    <w:rsid w:val="00494979"/>
    <w:rsid w:val="004969BC"/>
    <w:rsid w:val="004979A6"/>
    <w:rsid w:val="004A084A"/>
    <w:rsid w:val="004A1ACA"/>
    <w:rsid w:val="004A2901"/>
    <w:rsid w:val="004A3A48"/>
    <w:rsid w:val="004A4C6A"/>
    <w:rsid w:val="004A5C7A"/>
    <w:rsid w:val="004A6199"/>
    <w:rsid w:val="004A6253"/>
    <w:rsid w:val="004B27BA"/>
    <w:rsid w:val="004B3036"/>
    <w:rsid w:val="004B5B58"/>
    <w:rsid w:val="004B5BAA"/>
    <w:rsid w:val="004B68D8"/>
    <w:rsid w:val="004C5595"/>
    <w:rsid w:val="004C63A0"/>
    <w:rsid w:val="004C67B0"/>
    <w:rsid w:val="004D0391"/>
    <w:rsid w:val="004D23F1"/>
    <w:rsid w:val="004D2CEE"/>
    <w:rsid w:val="004D3E95"/>
    <w:rsid w:val="004D4052"/>
    <w:rsid w:val="004D46A7"/>
    <w:rsid w:val="004D47D9"/>
    <w:rsid w:val="004D60CD"/>
    <w:rsid w:val="004D629E"/>
    <w:rsid w:val="004E0DFB"/>
    <w:rsid w:val="004E1004"/>
    <w:rsid w:val="004E1729"/>
    <w:rsid w:val="004E1D29"/>
    <w:rsid w:val="004E2A4F"/>
    <w:rsid w:val="004E3CBF"/>
    <w:rsid w:val="004E4A00"/>
    <w:rsid w:val="004E5B98"/>
    <w:rsid w:val="004E7440"/>
    <w:rsid w:val="004F35D6"/>
    <w:rsid w:val="004F5278"/>
    <w:rsid w:val="004F5D9C"/>
    <w:rsid w:val="005035E2"/>
    <w:rsid w:val="00506C4B"/>
    <w:rsid w:val="00510C9B"/>
    <w:rsid w:val="005137B0"/>
    <w:rsid w:val="00514342"/>
    <w:rsid w:val="00515A6C"/>
    <w:rsid w:val="005165A2"/>
    <w:rsid w:val="0052115B"/>
    <w:rsid w:val="005220C4"/>
    <w:rsid w:val="0052459F"/>
    <w:rsid w:val="00525944"/>
    <w:rsid w:val="0052718A"/>
    <w:rsid w:val="0053092D"/>
    <w:rsid w:val="00531C69"/>
    <w:rsid w:val="0053226A"/>
    <w:rsid w:val="005336EA"/>
    <w:rsid w:val="00535290"/>
    <w:rsid w:val="005363FF"/>
    <w:rsid w:val="00536560"/>
    <w:rsid w:val="00536740"/>
    <w:rsid w:val="00536B70"/>
    <w:rsid w:val="00537480"/>
    <w:rsid w:val="00544F89"/>
    <w:rsid w:val="00550923"/>
    <w:rsid w:val="00550BFD"/>
    <w:rsid w:val="0055240D"/>
    <w:rsid w:val="005534C6"/>
    <w:rsid w:val="00554CB4"/>
    <w:rsid w:val="00554F10"/>
    <w:rsid w:val="0055747A"/>
    <w:rsid w:val="0055747D"/>
    <w:rsid w:val="00560F6A"/>
    <w:rsid w:val="0056675D"/>
    <w:rsid w:val="00567519"/>
    <w:rsid w:val="005679D2"/>
    <w:rsid w:val="005709AC"/>
    <w:rsid w:val="00570BD6"/>
    <w:rsid w:val="005713AC"/>
    <w:rsid w:val="005717B4"/>
    <w:rsid w:val="00572206"/>
    <w:rsid w:val="0057361E"/>
    <w:rsid w:val="005747CC"/>
    <w:rsid w:val="005747D0"/>
    <w:rsid w:val="00575442"/>
    <w:rsid w:val="00577B24"/>
    <w:rsid w:val="0058007D"/>
    <w:rsid w:val="00581F81"/>
    <w:rsid w:val="00583640"/>
    <w:rsid w:val="00583FB7"/>
    <w:rsid w:val="0058630A"/>
    <w:rsid w:val="0059284B"/>
    <w:rsid w:val="00593A07"/>
    <w:rsid w:val="005946E7"/>
    <w:rsid w:val="005948FF"/>
    <w:rsid w:val="005968B1"/>
    <w:rsid w:val="005A0404"/>
    <w:rsid w:val="005A0AB4"/>
    <w:rsid w:val="005A0C74"/>
    <w:rsid w:val="005A11D9"/>
    <w:rsid w:val="005A1228"/>
    <w:rsid w:val="005A302A"/>
    <w:rsid w:val="005A4845"/>
    <w:rsid w:val="005A5B26"/>
    <w:rsid w:val="005B14F4"/>
    <w:rsid w:val="005B1BD2"/>
    <w:rsid w:val="005B3A0D"/>
    <w:rsid w:val="005B4CB1"/>
    <w:rsid w:val="005B67B2"/>
    <w:rsid w:val="005B7C96"/>
    <w:rsid w:val="005C1EBF"/>
    <w:rsid w:val="005C240B"/>
    <w:rsid w:val="005C33A3"/>
    <w:rsid w:val="005C5D59"/>
    <w:rsid w:val="005C6456"/>
    <w:rsid w:val="005C6811"/>
    <w:rsid w:val="005C7BB6"/>
    <w:rsid w:val="005D03E7"/>
    <w:rsid w:val="005D31BD"/>
    <w:rsid w:val="005D37DF"/>
    <w:rsid w:val="005D3B15"/>
    <w:rsid w:val="005D3C2F"/>
    <w:rsid w:val="005D3FB1"/>
    <w:rsid w:val="005D4D28"/>
    <w:rsid w:val="005D5D67"/>
    <w:rsid w:val="005D62DF"/>
    <w:rsid w:val="005D685E"/>
    <w:rsid w:val="005E0FF0"/>
    <w:rsid w:val="005E2403"/>
    <w:rsid w:val="005E4730"/>
    <w:rsid w:val="005E4747"/>
    <w:rsid w:val="005E7817"/>
    <w:rsid w:val="005E7B4E"/>
    <w:rsid w:val="00600616"/>
    <w:rsid w:val="0060145F"/>
    <w:rsid w:val="006027FD"/>
    <w:rsid w:val="006034E6"/>
    <w:rsid w:val="00604F92"/>
    <w:rsid w:val="006053A9"/>
    <w:rsid w:val="006132E7"/>
    <w:rsid w:val="006171F7"/>
    <w:rsid w:val="006200E7"/>
    <w:rsid w:val="00620C6E"/>
    <w:rsid w:val="0062192F"/>
    <w:rsid w:val="00621FDF"/>
    <w:rsid w:val="006225DB"/>
    <w:rsid w:val="00631390"/>
    <w:rsid w:val="0063162A"/>
    <w:rsid w:val="00631BC9"/>
    <w:rsid w:val="006328B8"/>
    <w:rsid w:val="00634749"/>
    <w:rsid w:val="0063578F"/>
    <w:rsid w:val="00635EAF"/>
    <w:rsid w:val="006361DB"/>
    <w:rsid w:val="0063721F"/>
    <w:rsid w:val="0064031A"/>
    <w:rsid w:val="00646B94"/>
    <w:rsid w:val="0064715B"/>
    <w:rsid w:val="00650A88"/>
    <w:rsid w:val="00650C62"/>
    <w:rsid w:val="00652188"/>
    <w:rsid w:val="006523A8"/>
    <w:rsid w:val="006532AD"/>
    <w:rsid w:val="00653DC8"/>
    <w:rsid w:val="0065481C"/>
    <w:rsid w:val="00655AB6"/>
    <w:rsid w:val="006560A5"/>
    <w:rsid w:val="00656B4A"/>
    <w:rsid w:val="00660502"/>
    <w:rsid w:val="00660DD2"/>
    <w:rsid w:val="006625A0"/>
    <w:rsid w:val="00667571"/>
    <w:rsid w:val="006702CE"/>
    <w:rsid w:val="0067040F"/>
    <w:rsid w:val="00670E63"/>
    <w:rsid w:val="0067155D"/>
    <w:rsid w:val="00671C37"/>
    <w:rsid w:val="00671D81"/>
    <w:rsid w:val="006727ED"/>
    <w:rsid w:val="00673FD9"/>
    <w:rsid w:val="0067421D"/>
    <w:rsid w:val="00674855"/>
    <w:rsid w:val="00674F3C"/>
    <w:rsid w:val="00676225"/>
    <w:rsid w:val="00676280"/>
    <w:rsid w:val="00677346"/>
    <w:rsid w:val="0067748C"/>
    <w:rsid w:val="006810F5"/>
    <w:rsid w:val="00682700"/>
    <w:rsid w:val="00682F65"/>
    <w:rsid w:val="0068504F"/>
    <w:rsid w:val="00686EF6"/>
    <w:rsid w:val="00690B76"/>
    <w:rsid w:val="00695757"/>
    <w:rsid w:val="00695BEC"/>
    <w:rsid w:val="0069608C"/>
    <w:rsid w:val="00696161"/>
    <w:rsid w:val="006A1CE1"/>
    <w:rsid w:val="006A2AC5"/>
    <w:rsid w:val="006A4A9E"/>
    <w:rsid w:val="006A5097"/>
    <w:rsid w:val="006A7712"/>
    <w:rsid w:val="006B01A2"/>
    <w:rsid w:val="006B108B"/>
    <w:rsid w:val="006B1311"/>
    <w:rsid w:val="006B270D"/>
    <w:rsid w:val="006B2A4F"/>
    <w:rsid w:val="006B3BE5"/>
    <w:rsid w:val="006B5155"/>
    <w:rsid w:val="006C0778"/>
    <w:rsid w:val="006C09A3"/>
    <w:rsid w:val="006C1315"/>
    <w:rsid w:val="006C1B7A"/>
    <w:rsid w:val="006C259D"/>
    <w:rsid w:val="006C3480"/>
    <w:rsid w:val="006C4EBD"/>
    <w:rsid w:val="006C546B"/>
    <w:rsid w:val="006C7829"/>
    <w:rsid w:val="006D00E5"/>
    <w:rsid w:val="006D0B4C"/>
    <w:rsid w:val="006D1090"/>
    <w:rsid w:val="006D290E"/>
    <w:rsid w:val="006D4165"/>
    <w:rsid w:val="006D41E6"/>
    <w:rsid w:val="006D65DB"/>
    <w:rsid w:val="006D7A64"/>
    <w:rsid w:val="006E1C2A"/>
    <w:rsid w:val="006E38F8"/>
    <w:rsid w:val="006E42CB"/>
    <w:rsid w:val="006E55AC"/>
    <w:rsid w:val="006F0434"/>
    <w:rsid w:val="006F129C"/>
    <w:rsid w:val="006F1926"/>
    <w:rsid w:val="006F4645"/>
    <w:rsid w:val="006F4DB7"/>
    <w:rsid w:val="006F50D3"/>
    <w:rsid w:val="006F65AD"/>
    <w:rsid w:val="006F7EB1"/>
    <w:rsid w:val="00700DC0"/>
    <w:rsid w:val="00701ADC"/>
    <w:rsid w:val="00702B90"/>
    <w:rsid w:val="00705B8B"/>
    <w:rsid w:val="00706269"/>
    <w:rsid w:val="007064BE"/>
    <w:rsid w:val="007073F1"/>
    <w:rsid w:val="00707E48"/>
    <w:rsid w:val="0071005B"/>
    <w:rsid w:val="00710750"/>
    <w:rsid w:val="00714926"/>
    <w:rsid w:val="007167C2"/>
    <w:rsid w:val="00717442"/>
    <w:rsid w:val="00717CAF"/>
    <w:rsid w:val="00720B82"/>
    <w:rsid w:val="00722DF2"/>
    <w:rsid w:val="007260F2"/>
    <w:rsid w:val="0072798E"/>
    <w:rsid w:val="0073002C"/>
    <w:rsid w:val="0073199A"/>
    <w:rsid w:val="00734338"/>
    <w:rsid w:val="00734B6B"/>
    <w:rsid w:val="0073526C"/>
    <w:rsid w:val="00744B13"/>
    <w:rsid w:val="007453D5"/>
    <w:rsid w:val="007475D8"/>
    <w:rsid w:val="00747EDC"/>
    <w:rsid w:val="00750FEE"/>
    <w:rsid w:val="00751B60"/>
    <w:rsid w:val="00753276"/>
    <w:rsid w:val="00753DDD"/>
    <w:rsid w:val="00754D25"/>
    <w:rsid w:val="00756512"/>
    <w:rsid w:val="007603F1"/>
    <w:rsid w:val="0076084C"/>
    <w:rsid w:val="00762C6F"/>
    <w:rsid w:val="007635FB"/>
    <w:rsid w:val="00764441"/>
    <w:rsid w:val="00764BC0"/>
    <w:rsid w:val="007650FF"/>
    <w:rsid w:val="00765D11"/>
    <w:rsid w:val="007668B2"/>
    <w:rsid w:val="007673C1"/>
    <w:rsid w:val="0077002F"/>
    <w:rsid w:val="00770246"/>
    <w:rsid w:val="007719DB"/>
    <w:rsid w:val="007721C6"/>
    <w:rsid w:val="00773550"/>
    <w:rsid w:val="0077415B"/>
    <w:rsid w:val="00774888"/>
    <w:rsid w:val="007758C2"/>
    <w:rsid w:val="00775AD4"/>
    <w:rsid w:val="007768FB"/>
    <w:rsid w:val="00777839"/>
    <w:rsid w:val="007778E2"/>
    <w:rsid w:val="00777FAF"/>
    <w:rsid w:val="00780BA1"/>
    <w:rsid w:val="00781493"/>
    <w:rsid w:val="00781ADD"/>
    <w:rsid w:val="00782030"/>
    <w:rsid w:val="0078511B"/>
    <w:rsid w:val="007864AD"/>
    <w:rsid w:val="00786965"/>
    <w:rsid w:val="00787413"/>
    <w:rsid w:val="00793736"/>
    <w:rsid w:val="0079389C"/>
    <w:rsid w:val="007942FB"/>
    <w:rsid w:val="00794CE6"/>
    <w:rsid w:val="00795796"/>
    <w:rsid w:val="0079583E"/>
    <w:rsid w:val="00795971"/>
    <w:rsid w:val="007A0F16"/>
    <w:rsid w:val="007A36CE"/>
    <w:rsid w:val="007A3A78"/>
    <w:rsid w:val="007A4839"/>
    <w:rsid w:val="007A5282"/>
    <w:rsid w:val="007A55A0"/>
    <w:rsid w:val="007A7092"/>
    <w:rsid w:val="007A75B4"/>
    <w:rsid w:val="007A7A95"/>
    <w:rsid w:val="007A7DF0"/>
    <w:rsid w:val="007B155C"/>
    <w:rsid w:val="007B272B"/>
    <w:rsid w:val="007B2C50"/>
    <w:rsid w:val="007B3000"/>
    <w:rsid w:val="007B6EE7"/>
    <w:rsid w:val="007B774D"/>
    <w:rsid w:val="007B7DE6"/>
    <w:rsid w:val="007C023D"/>
    <w:rsid w:val="007C0871"/>
    <w:rsid w:val="007C2078"/>
    <w:rsid w:val="007C3F06"/>
    <w:rsid w:val="007D0FD5"/>
    <w:rsid w:val="007D12A3"/>
    <w:rsid w:val="007D1BE1"/>
    <w:rsid w:val="007D35DD"/>
    <w:rsid w:val="007D4E61"/>
    <w:rsid w:val="007D5684"/>
    <w:rsid w:val="007E01F4"/>
    <w:rsid w:val="007E34BF"/>
    <w:rsid w:val="007E3FD7"/>
    <w:rsid w:val="007E4310"/>
    <w:rsid w:val="007E47CA"/>
    <w:rsid w:val="007E5016"/>
    <w:rsid w:val="007E55CB"/>
    <w:rsid w:val="007E5B1D"/>
    <w:rsid w:val="007E7912"/>
    <w:rsid w:val="007F02CD"/>
    <w:rsid w:val="007F24C6"/>
    <w:rsid w:val="007F43F1"/>
    <w:rsid w:val="007F6A36"/>
    <w:rsid w:val="007F6DFD"/>
    <w:rsid w:val="007F6E33"/>
    <w:rsid w:val="007F7CA3"/>
    <w:rsid w:val="00800607"/>
    <w:rsid w:val="00800D0E"/>
    <w:rsid w:val="00801759"/>
    <w:rsid w:val="008036CA"/>
    <w:rsid w:val="00804787"/>
    <w:rsid w:val="00804B13"/>
    <w:rsid w:val="00804B28"/>
    <w:rsid w:val="00812088"/>
    <w:rsid w:val="008149A4"/>
    <w:rsid w:val="00814A56"/>
    <w:rsid w:val="00815054"/>
    <w:rsid w:val="008173DB"/>
    <w:rsid w:val="008202BF"/>
    <w:rsid w:val="00824CE1"/>
    <w:rsid w:val="00824ED1"/>
    <w:rsid w:val="008258C3"/>
    <w:rsid w:val="008266DE"/>
    <w:rsid w:val="00827310"/>
    <w:rsid w:val="00827C15"/>
    <w:rsid w:val="00831823"/>
    <w:rsid w:val="008319B7"/>
    <w:rsid w:val="00831F46"/>
    <w:rsid w:val="0083564F"/>
    <w:rsid w:val="008369DA"/>
    <w:rsid w:val="00837802"/>
    <w:rsid w:val="008379B3"/>
    <w:rsid w:val="00837F46"/>
    <w:rsid w:val="00841194"/>
    <w:rsid w:val="00844AF8"/>
    <w:rsid w:val="00844BE6"/>
    <w:rsid w:val="00850850"/>
    <w:rsid w:val="008513FA"/>
    <w:rsid w:val="00852501"/>
    <w:rsid w:val="00852772"/>
    <w:rsid w:val="0085332D"/>
    <w:rsid w:val="008538D6"/>
    <w:rsid w:val="00854E23"/>
    <w:rsid w:val="00860BCE"/>
    <w:rsid w:val="00862648"/>
    <w:rsid w:val="00862E78"/>
    <w:rsid w:val="00864402"/>
    <w:rsid w:val="008709F8"/>
    <w:rsid w:val="00871395"/>
    <w:rsid w:val="008717FA"/>
    <w:rsid w:val="0087197E"/>
    <w:rsid w:val="0087281C"/>
    <w:rsid w:val="00874E3A"/>
    <w:rsid w:val="008767CB"/>
    <w:rsid w:val="00877439"/>
    <w:rsid w:val="00877EB9"/>
    <w:rsid w:val="0088366D"/>
    <w:rsid w:val="00883F11"/>
    <w:rsid w:val="00886911"/>
    <w:rsid w:val="0089009E"/>
    <w:rsid w:val="0089088B"/>
    <w:rsid w:val="00890FB8"/>
    <w:rsid w:val="00893506"/>
    <w:rsid w:val="008935E7"/>
    <w:rsid w:val="00894301"/>
    <w:rsid w:val="008967CF"/>
    <w:rsid w:val="008969D7"/>
    <w:rsid w:val="00897EC9"/>
    <w:rsid w:val="008A0503"/>
    <w:rsid w:val="008A18CA"/>
    <w:rsid w:val="008A5E13"/>
    <w:rsid w:val="008A6EA4"/>
    <w:rsid w:val="008B00D9"/>
    <w:rsid w:val="008B04D6"/>
    <w:rsid w:val="008B0D30"/>
    <w:rsid w:val="008B3AFA"/>
    <w:rsid w:val="008B4F77"/>
    <w:rsid w:val="008B4FAD"/>
    <w:rsid w:val="008B5466"/>
    <w:rsid w:val="008B6230"/>
    <w:rsid w:val="008B6937"/>
    <w:rsid w:val="008B6CB0"/>
    <w:rsid w:val="008C49AC"/>
    <w:rsid w:val="008C6080"/>
    <w:rsid w:val="008D0562"/>
    <w:rsid w:val="008D0AA9"/>
    <w:rsid w:val="008D3750"/>
    <w:rsid w:val="008D5B7F"/>
    <w:rsid w:val="008D601F"/>
    <w:rsid w:val="008D742B"/>
    <w:rsid w:val="008D78C3"/>
    <w:rsid w:val="008E071B"/>
    <w:rsid w:val="008E0F5A"/>
    <w:rsid w:val="008E2CE4"/>
    <w:rsid w:val="008E3036"/>
    <w:rsid w:val="008E40FC"/>
    <w:rsid w:val="008E7D1A"/>
    <w:rsid w:val="008F05E3"/>
    <w:rsid w:val="008F0AFE"/>
    <w:rsid w:val="008F0EDF"/>
    <w:rsid w:val="008F3C7A"/>
    <w:rsid w:val="008F54D2"/>
    <w:rsid w:val="009007A9"/>
    <w:rsid w:val="00900CE3"/>
    <w:rsid w:val="009018E9"/>
    <w:rsid w:val="009021DF"/>
    <w:rsid w:val="009041E1"/>
    <w:rsid w:val="00904432"/>
    <w:rsid w:val="00904484"/>
    <w:rsid w:val="00905473"/>
    <w:rsid w:val="009061CB"/>
    <w:rsid w:val="0090637D"/>
    <w:rsid w:val="0091140C"/>
    <w:rsid w:val="00913615"/>
    <w:rsid w:val="0091621E"/>
    <w:rsid w:val="009179A6"/>
    <w:rsid w:val="009202C5"/>
    <w:rsid w:val="009206BC"/>
    <w:rsid w:val="0092072B"/>
    <w:rsid w:val="00925CC3"/>
    <w:rsid w:val="0092681D"/>
    <w:rsid w:val="00927320"/>
    <w:rsid w:val="00933028"/>
    <w:rsid w:val="00935A16"/>
    <w:rsid w:val="00941C1E"/>
    <w:rsid w:val="00944D14"/>
    <w:rsid w:val="009479AB"/>
    <w:rsid w:val="00951258"/>
    <w:rsid w:val="009514A4"/>
    <w:rsid w:val="00953896"/>
    <w:rsid w:val="00956F42"/>
    <w:rsid w:val="00961695"/>
    <w:rsid w:val="009621BF"/>
    <w:rsid w:val="00964755"/>
    <w:rsid w:val="00966DA6"/>
    <w:rsid w:val="00966DC2"/>
    <w:rsid w:val="00966F1A"/>
    <w:rsid w:val="00967AEC"/>
    <w:rsid w:val="009716AD"/>
    <w:rsid w:val="0097230A"/>
    <w:rsid w:val="009724F5"/>
    <w:rsid w:val="009743B1"/>
    <w:rsid w:val="009743B3"/>
    <w:rsid w:val="009746C1"/>
    <w:rsid w:val="00974ED4"/>
    <w:rsid w:val="00975606"/>
    <w:rsid w:val="0097566D"/>
    <w:rsid w:val="00985A9E"/>
    <w:rsid w:val="009864C8"/>
    <w:rsid w:val="009869AE"/>
    <w:rsid w:val="00987BC5"/>
    <w:rsid w:val="009902FA"/>
    <w:rsid w:val="009913FC"/>
    <w:rsid w:val="0099227D"/>
    <w:rsid w:val="00992796"/>
    <w:rsid w:val="009933CD"/>
    <w:rsid w:val="009934A5"/>
    <w:rsid w:val="00993FE9"/>
    <w:rsid w:val="0099533E"/>
    <w:rsid w:val="00995A70"/>
    <w:rsid w:val="009961B3"/>
    <w:rsid w:val="009A531B"/>
    <w:rsid w:val="009A6F3B"/>
    <w:rsid w:val="009A6FCE"/>
    <w:rsid w:val="009A7027"/>
    <w:rsid w:val="009A7D59"/>
    <w:rsid w:val="009B0CCD"/>
    <w:rsid w:val="009B2D54"/>
    <w:rsid w:val="009B3FFE"/>
    <w:rsid w:val="009C1F8A"/>
    <w:rsid w:val="009C3D1E"/>
    <w:rsid w:val="009C42E1"/>
    <w:rsid w:val="009C6AB1"/>
    <w:rsid w:val="009C7CB7"/>
    <w:rsid w:val="009D10A8"/>
    <w:rsid w:val="009D1430"/>
    <w:rsid w:val="009D1786"/>
    <w:rsid w:val="009D1B99"/>
    <w:rsid w:val="009D1EEC"/>
    <w:rsid w:val="009D39EA"/>
    <w:rsid w:val="009D3E7E"/>
    <w:rsid w:val="009D6412"/>
    <w:rsid w:val="009D7595"/>
    <w:rsid w:val="009D79A8"/>
    <w:rsid w:val="009E2BB6"/>
    <w:rsid w:val="009E31D2"/>
    <w:rsid w:val="009E3E08"/>
    <w:rsid w:val="009E7717"/>
    <w:rsid w:val="009F1900"/>
    <w:rsid w:val="009F24F1"/>
    <w:rsid w:val="009F4095"/>
    <w:rsid w:val="009F5DF3"/>
    <w:rsid w:val="009F5E8A"/>
    <w:rsid w:val="00A01531"/>
    <w:rsid w:val="00A0319E"/>
    <w:rsid w:val="00A0369D"/>
    <w:rsid w:val="00A0600F"/>
    <w:rsid w:val="00A07D95"/>
    <w:rsid w:val="00A10F8E"/>
    <w:rsid w:val="00A1581C"/>
    <w:rsid w:val="00A223D1"/>
    <w:rsid w:val="00A24FB6"/>
    <w:rsid w:val="00A266F3"/>
    <w:rsid w:val="00A271FC"/>
    <w:rsid w:val="00A2744E"/>
    <w:rsid w:val="00A31C0D"/>
    <w:rsid w:val="00A32A7B"/>
    <w:rsid w:val="00A33C55"/>
    <w:rsid w:val="00A33CFC"/>
    <w:rsid w:val="00A342BB"/>
    <w:rsid w:val="00A34918"/>
    <w:rsid w:val="00A34CB7"/>
    <w:rsid w:val="00A35A92"/>
    <w:rsid w:val="00A36E11"/>
    <w:rsid w:val="00A41500"/>
    <w:rsid w:val="00A41BC7"/>
    <w:rsid w:val="00A436A5"/>
    <w:rsid w:val="00A47157"/>
    <w:rsid w:val="00A517B5"/>
    <w:rsid w:val="00A525EF"/>
    <w:rsid w:val="00A53817"/>
    <w:rsid w:val="00A56BA7"/>
    <w:rsid w:val="00A57250"/>
    <w:rsid w:val="00A5764E"/>
    <w:rsid w:val="00A579BA"/>
    <w:rsid w:val="00A60297"/>
    <w:rsid w:val="00A62D58"/>
    <w:rsid w:val="00A63B45"/>
    <w:rsid w:val="00A65627"/>
    <w:rsid w:val="00A65F26"/>
    <w:rsid w:val="00A67676"/>
    <w:rsid w:val="00A67995"/>
    <w:rsid w:val="00A70011"/>
    <w:rsid w:val="00A72956"/>
    <w:rsid w:val="00A733A8"/>
    <w:rsid w:val="00A74AEA"/>
    <w:rsid w:val="00A752C7"/>
    <w:rsid w:val="00A77D3A"/>
    <w:rsid w:val="00A809CC"/>
    <w:rsid w:val="00A81062"/>
    <w:rsid w:val="00A81FD9"/>
    <w:rsid w:val="00A820BA"/>
    <w:rsid w:val="00A82128"/>
    <w:rsid w:val="00A82351"/>
    <w:rsid w:val="00A8639E"/>
    <w:rsid w:val="00A870BC"/>
    <w:rsid w:val="00A87FC5"/>
    <w:rsid w:val="00A9015E"/>
    <w:rsid w:val="00A90793"/>
    <w:rsid w:val="00A90C5A"/>
    <w:rsid w:val="00A91D45"/>
    <w:rsid w:val="00A923AB"/>
    <w:rsid w:val="00A92E0A"/>
    <w:rsid w:val="00A93E8B"/>
    <w:rsid w:val="00A94728"/>
    <w:rsid w:val="00A95DC5"/>
    <w:rsid w:val="00A96A53"/>
    <w:rsid w:val="00AA13A4"/>
    <w:rsid w:val="00AA22FC"/>
    <w:rsid w:val="00AA47D1"/>
    <w:rsid w:val="00AA5AE0"/>
    <w:rsid w:val="00AA663B"/>
    <w:rsid w:val="00AA7D0B"/>
    <w:rsid w:val="00AA7E5C"/>
    <w:rsid w:val="00AB182E"/>
    <w:rsid w:val="00AB206B"/>
    <w:rsid w:val="00AB2439"/>
    <w:rsid w:val="00AB2789"/>
    <w:rsid w:val="00AB3193"/>
    <w:rsid w:val="00AB4621"/>
    <w:rsid w:val="00AB48F8"/>
    <w:rsid w:val="00AB5958"/>
    <w:rsid w:val="00AB6A51"/>
    <w:rsid w:val="00AB74EC"/>
    <w:rsid w:val="00AB7F91"/>
    <w:rsid w:val="00AC028C"/>
    <w:rsid w:val="00AC2976"/>
    <w:rsid w:val="00AC4DF1"/>
    <w:rsid w:val="00AC599D"/>
    <w:rsid w:val="00AC7698"/>
    <w:rsid w:val="00AD1B35"/>
    <w:rsid w:val="00AD2C6A"/>
    <w:rsid w:val="00AD5FDF"/>
    <w:rsid w:val="00AD63E4"/>
    <w:rsid w:val="00AE091B"/>
    <w:rsid w:val="00AE1B5F"/>
    <w:rsid w:val="00AE3850"/>
    <w:rsid w:val="00AE476D"/>
    <w:rsid w:val="00AE5346"/>
    <w:rsid w:val="00AE5DEF"/>
    <w:rsid w:val="00AE6095"/>
    <w:rsid w:val="00AE733A"/>
    <w:rsid w:val="00AF1B45"/>
    <w:rsid w:val="00AF4721"/>
    <w:rsid w:val="00AF4E17"/>
    <w:rsid w:val="00AF583B"/>
    <w:rsid w:val="00AF658E"/>
    <w:rsid w:val="00B005BA"/>
    <w:rsid w:val="00B00C37"/>
    <w:rsid w:val="00B020E7"/>
    <w:rsid w:val="00B0256C"/>
    <w:rsid w:val="00B02A7B"/>
    <w:rsid w:val="00B02AF5"/>
    <w:rsid w:val="00B0385C"/>
    <w:rsid w:val="00B052A6"/>
    <w:rsid w:val="00B05A8C"/>
    <w:rsid w:val="00B10B0F"/>
    <w:rsid w:val="00B10DE9"/>
    <w:rsid w:val="00B122A2"/>
    <w:rsid w:val="00B14527"/>
    <w:rsid w:val="00B21574"/>
    <w:rsid w:val="00B22999"/>
    <w:rsid w:val="00B2375B"/>
    <w:rsid w:val="00B23AD4"/>
    <w:rsid w:val="00B23E41"/>
    <w:rsid w:val="00B23F0B"/>
    <w:rsid w:val="00B24F58"/>
    <w:rsid w:val="00B326B7"/>
    <w:rsid w:val="00B34AA2"/>
    <w:rsid w:val="00B35351"/>
    <w:rsid w:val="00B40A96"/>
    <w:rsid w:val="00B40EA7"/>
    <w:rsid w:val="00B41AE8"/>
    <w:rsid w:val="00B42F1E"/>
    <w:rsid w:val="00B43E75"/>
    <w:rsid w:val="00B45CCD"/>
    <w:rsid w:val="00B4638F"/>
    <w:rsid w:val="00B46E06"/>
    <w:rsid w:val="00B47362"/>
    <w:rsid w:val="00B50126"/>
    <w:rsid w:val="00B50644"/>
    <w:rsid w:val="00B5195E"/>
    <w:rsid w:val="00B52924"/>
    <w:rsid w:val="00B532A4"/>
    <w:rsid w:val="00B533EF"/>
    <w:rsid w:val="00B5408B"/>
    <w:rsid w:val="00B5496D"/>
    <w:rsid w:val="00B5626F"/>
    <w:rsid w:val="00B56EDF"/>
    <w:rsid w:val="00B60D5E"/>
    <w:rsid w:val="00B61B03"/>
    <w:rsid w:val="00B63086"/>
    <w:rsid w:val="00B64270"/>
    <w:rsid w:val="00B64AB8"/>
    <w:rsid w:val="00B64E4F"/>
    <w:rsid w:val="00B71BA4"/>
    <w:rsid w:val="00B75126"/>
    <w:rsid w:val="00B75CDC"/>
    <w:rsid w:val="00B77441"/>
    <w:rsid w:val="00B779A8"/>
    <w:rsid w:val="00B83C77"/>
    <w:rsid w:val="00B85B2A"/>
    <w:rsid w:val="00B92827"/>
    <w:rsid w:val="00B94CF6"/>
    <w:rsid w:val="00B97AB8"/>
    <w:rsid w:val="00B97D72"/>
    <w:rsid w:val="00BA153C"/>
    <w:rsid w:val="00BA19C4"/>
    <w:rsid w:val="00BA336E"/>
    <w:rsid w:val="00BA7C40"/>
    <w:rsid w:val="00BB1B5A"/>
    <w:rsid w:val="00BB2BD9"/>
    <w:rsid w:val="00BB44B3"/>
    <w:rsid w:val="00BB4C46"/>
    <w:rsid w:val="00BB5862"/>
    <w:rsid w:val="00BC0E4E"/>
    <w:rsid w:val="00BC2A46"/>
    <w:rsid w:val="00BC2B84"/>
    <w:rsid w:val="00BC5995"/>
    <w:rsid w:val="00BC7B4E"/>
    <w:rsid w:val="00BD0BBD"/>
    <w:rsid w:val="00BD0C52"/>
    <w:rsid w:val="00BD0EE9"/>
    <w:rsid w:val="00BD1C8E"/>
    <w:rsid w:val="00BD27A0"/>
    <w:rsid w:val="00BD4188"/>
    <w:rsid w:val="00BD5D27"/>
    <w:rsid w:val="00BD6016"/>
    <w:rsid w:val="00BE1438"/>
    <w:rsid w:val="00BE177B"/>
    <w:rsid w:val="00BE656C"/>
    <w:rsid w:val="00BE6693"/>
    <w:rsid w:val="00BE795F"/>
    <w:rsid w:val="00BF04FB"/>
    <w:rsid w:val="00BF052F"/>
    <w:rsid w:val="00BF1BAE"/>
    <w:rsid w:val="00BF1F58"/>
    <w:rsid w:val="00BF3C46"/>
    <w:rsid w:val="00BF47AF"/>
    <w:rsid w:val="00BF4D0C"/>
    <w:rsid w:val="00BF5314"/>
    <w:rsid w:val="00BF5FE7"/>
    <w:rsid w:val="00C00425"/>
    <w:rsid w:val="00C02343"/>
    <w:rsid w:val="00C02E23"/>
    <w:rsid w:val="00C0501F"/>
    <w:rsid w:val="00C0521C"/>
    <w:rsid w:val="00C0523A"/>
    <w:rsid w:val="00C05C4F"/>
    <w:rsid w:val="00C05D38"/>
    <w:rsid w:val="00C06580"/>
    <w:rsid w:val="00C07D6C"/>
    <w:rsid w:val="00C07E9F"/>
    <w:rsid w:val="00C1088C"/>
    <w:rsid w:val="00C11800"/>
    <w:rsid w:val="00C17B5E"/>
    <w:rsid w:val="00C2037D"/>
    <w:rsid w:val="00C20422"/>
    <w:rsid w:val="00C20652"/>
    <w:rsid w:val="00C20D71"/>
    <w:rsid w:val="00C21F8D"/>
    <w:rsid w:val="00C2289B"/>
    <w:rsid w:val="00C23816"/>
    <w:rsid w:val="00C240FC"/>
    <w:rsid w:val="00C24CAB"/>
    <w:rsid w:val="00C24FBE"/>
    <w:rsid w:val="00C26AC9"/>
    <w:rsid w:val="00C27E5B"/>
    <w:rsid w:val="00C321C5"/>
    <w:rsid w:val="00C32CBC"/>
    <w:rsid w:val="00C357DE"/>
    <w:rsid w:val="00C3688F"/>
    <w:rsid w:val="00C37B4C"/>
    <w:rsid w:val="00C40C94"/>
    <w:rsid w:val="00C41422"/>
    <w:rsid w:val="00C4246A"/>
    <w:rsid w:val="00C43656"/>
    <w:rsid w:val="00C4367F"/>
    <w:rsid w:val="00C438A0"/>
    <w:rsid w:val="00C43C15"/>
    <w:rsid w:val="00C44314"/>
    <w:rsid w:val="00C45B5F"/>
    <w:rsid w:val="00C51979"/>
    <w:rsid w:val="00C51F2B"/>
    <w:rsid w:val="00C51FE7"/>
    <w:rsid w:val="00C5294A"/>
    <w:rsid w:val="00C52EEE"/>
    <w:rsid w:val="00C549C9"/>
    <w:rsid w:val="00C553DE"/>
    <w:rsid w:val="00C556B8"/>
    <w:rsid w:val="00C611AD"/>
    <w:rsid w:val="00C6388E"/>
    <w:rsid w:val="00C63B9F"/>
    <w:rsid w:val="00C643A3"/>
    <w:rsid w:val="00C65C69"/>
    <w:rsid w:val="00C66FD6"/>
    <w:rsid w:val="00C7152B"/>
    <w:rsid w:val="00C73048"/>
    <w:rsid w:val="00C73AF4"/>
    <w:rsid w:val="00C744BF"/>
    <w:rsid w:val="00C74A11"/>
    <w:rsid w:val="00C775D5"/>
    <w:rsid w:val="00C80015"/>
    <w:rsid w:val="00C80A2B"/>
    <w:rsid w:val="00C86E3C"/>
    <w:rsid w:val="00C906E4"/>
    <w:rsid w:val="00C937B8"/>
    <w:rsid w:val="00C9555C"/>
    <w:rsid w:val="00C960DC"/>
    <w:rsid w:val="00C96531"/>
    <w:rsid w:val="00CA0569"/>
    <w:rsid w:val="00CA1786"/>
    <w:rsid w:val="00CA1B16"/>
    <w:rsid w:val="00CA218C"/>
    <w:rsid w:val="00CA23A5"/>
    <w:rsid w:val="00CA4DA0"/>
    <w:rsid w:val="00CA5A68"/>
    <w:rsid w:val="00CA5D7C"/>
    <w:rsid w:val="00CB2469"/>
    <w:rsid w:val="00CB4439"/>
    <w:rsid w:val="00CB56BB"/>
    <w:rsid w:val="00CB5CE6"/>
    <w:rsid w:val="00CB6717"/>
    <w:rsid w:val="00CB7D84"/>
    <w:rsid w:val="00CC1D85"/>
    <w:rsid w:val="00CC2497"/>
    <w:rsid w:val="00CC3F24"/>
    <w:rsid w:val="00CC45B7"/>
    <w:rsid w:val="00CC5268"/>
    <w:rsid w:val="00CC599E"/>
    <w:rsid w:val="00CC5D70"/>
    <w:rsid w:val="00CC61ED"/>
    <w:rsid w:val="00CC65E9"/>
    <w:rsid w:val="00CC66E4"/>
    <w:rsid w:val="00CC7079"/>
    <w:rsid w:val="00CC70B9"/>
    <w:rsid w:val="00CC7597"/>
    <w:rsid w:val="00CD1593"/>
    <w:rsid w:val="00CD31BD"/>
    <w:rsid w:val="00CD40A8"/>
    <w:rsid w:val="00CD4DBF"/>
    <w:rsid w:val="00CD5E36"/>
    <w:rsid w:val="00CD65CE"/>
    <w:rsid w:val="00CD7825"/>
    <w:rsid w:val="00CD7CBD"/>
    <w:rsid w:val="00CE1AE1"/>
    <w:rsid w:val="00CE28AC"/>
    <w:rsid w:val="00CE2FFD"/>
    <w:rsid w:val="00CE46F3"/>
    <w:rsid w:val="00CE47E6"/>
    <w:rsid w:val="00CE4B81"/>
    <w:rsid w:val="00CE5B81"/>
    <w:rsid w:val="00CE7E0D"/>
    <w:rsid w:val="00CF2C4A"/>
    <w:rsid w:val="00D00282"/>
    <w:rsid w:val="00D058A4"/>
    <w:rsid w:val="00D073E1"/>
    <w:rsid w:val="00D123A3"/>
    <w:rsid w:val="00D123F1"/>
    <w:rsid w:val="00D16926"/>
    <w:rsid w:val="00D17677"/>
    <w:rsid w:val="00D17876"/>
    <w:rsid w:val="00D17E58"/>
    <w:rsid w:val="00D17FD6"/>
    <w:rsid w:val="00D20ACB"/>
    <w:rsid w:val="00D20DFB"/>
    <w:rsid w:val="00D2161D"/>
    <w:rsid w:val="00D23A29"/>
    <w:rsid w:val="00D23ACC"/>
    <w:rsid w:val="00D23F5B"/>
    <w:rsid w:val="00D255CF"/>
    <w:rsid w:val="00D262A6"/>
    <w:rsid w:val="00D27183"/>
    <w:rsid w:val="00D3058D"/>
    <w:rsid w:val="00D30B0E"/>
    <w:rsid w:val="00D32F2E"/>
    <w:rsid w:val="00D33127"/>
    <w:rsid w:val="00D337A2"/>
    <w:rsid w:val="00D34F95"/>
    <w:rsid w:val="00D3575B"/>
    <w:rsid w:val="00D36E35"/>
    <w:rsid w:val="00D37BD2"/>
    <w:rsid w:val="00D40CEA"/>
    <w:rsid w:val="00D41980"/>
    <w:rsid w:val="00D42CE4"/>
    <w:rsid w:val="00D43431"/>
    <w:rsid w:val="00D4422A"/>
    <w:rsid w:val="00D45293"/>
    <w:rsid w:val="00D4761A"/>
    <w:rsid w:val="00D47863"/>
    <w:rsid w:val="00D5041C"/>
    <w:rsid w:val="00D50C3D"/>
    <w:rsid w:val="00D51276"/>
    <w:rsid w:val="00D52EB0"/>
    <w:rsid w:val="00D5381F"/>
    <w:rsid w:val="00D5472C"/>
    <w:rsid w:val="00D5493B"/>
    <w:rsid w:val="00D54DC4"/>
    <w:rsid w:val="00D54E88"/>
    <w:rsid w:val="00D55864"/>
    <w:rsid w:val="00D55BBA"/>
    <w:rsid w:val="00D56025"/>
    <w:rsid w:val="00D56C9B"/>
    <w:rsid w:val="00D60615"/>
    <w:rsid w:val="00D61FB0"/>
    <w:rsid w:val="00D63B08"/>
    <w:rsid w:val="00D646C8"/>
    <w:rsid w:val="00D6702C"/>
    <w:rsid w:val="00D67BAA"/>
    <w:rsid w:val="00D70315"/>
    <w:rsid w:val="00D70E66"/>
    <w:rsid w:val="00D712E2"/>
    <w:rsid w:val="00D71563"/>
    <w:rsid w:val="00D71818"/>
    <w:rsid w:val="00D7676E"/>
    <w:rsid w:val="00D76F8F"/>
    <w:rsid w:val="00D76F90"/>
    <w:rsid w:val="00D802FB"/>
    <w:rsid w:val="00D83C47"/>
    <w:rsid w:val="00D86846"/>
    <w:rsid w:val="00D87D82"/>
    <w:rsid w:val="00D909F1"/>
    <w:rsid w:val="00D9259D"/>
    <w:rsid w:val="00D95FD6"/>
    <w:rsid w:val="00D97E63"/>
    <w:rsid w:val="00DA4599"/>
    <w:rsid w:val="00DA7401"/>
    <w:rsid w:val="00DA79E7"/>
    <w:rsid w:val="00DB0080"/>
    <w:rsid w:val="00DB03EE"/>
    <w:rsid w:val="00DB0A4C"/>
    <w:rsid w:val="00DB1C5A"/>
    <w:rsid w:val="00DB24FB"/>
    <w:rsid w:val="00DB30E2"/>
    <w:rsid w:val="00DB3856"/>
    <w:rsid w:val="00DB5914"/>
    <w:rsid w:val="00DB63F8"/>
    <w:rsid w:val="00DB7D43"/>
    <w:rsid w:val="00DC14BB"/>
    <w:rsid w:val="00DC4144"/>
    <w:rsid w:val="00DC4853"/>
    <w:rsid w:val="00DC48E2"/>
    <w:rsid w:val="00DC60C6"/>
    <w:rsid w:val="00DC67E4"/>
    <w:rsid w:val="00DC6EEE"/>
    <w:rsid w:val="00DC77DF"/>
    <w:rsid w:val="00DC7CFF"/>
    <w:rsid w:val="00DD07E6"/>
    <w:rsid w:val="00DD479B"/>
    <w:rsid w:val="00DD4968"/>
    <w:rsid w:val="00DE04CE"/>
    <w:rsid w:val="00DE0FBB"/>
    <w:rsid w:val="00DE34EA"/>
    <w:rsid w:val="00DE4630"/>
    <w:rsid w:val="00DE6021"/>
    <w:rsid w:val="00DE66C2"/>
    <w:rsid w:val="00DE6F48"/>
    <w:rsid w:val="00DE799A"/>
    <w:rsid w:val="00DF2553"/>
    <w:rsid w:val="00DF2E88"/>
    <w:rsid w:val="00DF5561"/>
    <w:rsid w:val="00DF5A54"/>
    <w:rsid w:val="00DF6035"/>
    <w:rsid w:val="00DF6612"/>
    <w:rsid w:val="00DF7A81"/>
    <w:rsid w:val="00DF7EA0"/>
    <w:rsid w:val="00E00966"/>
    <w:rsid w:val="00E01559"/>
    <w:rsid w:val="00E01868"/>
    <w:rsid w:val="00E018CD"/>
    <w:rsid w:val="00E02C6E"/>
    <w:rsid w:val="00E0455C"/>
    <w:rsid w:val="00E04827"/>
    <w:rsid w:val="00E051C2"/>
    <w:rsid w:val="00E05457"/>
    <w:rsid w:val="00E075D0"/>
    <w:rsid w:val="00E11133"/>
    <w:rsid w:val="00E13C9C"/>
    <w:rsid w:val="00E13F91"/>
    <w:rsid w:val="00E17E15"/>
    <w:rsid w:val="00E204D8"/>
    <w:rsid w:val="00E22946"/>
    <w:rsid w:val="00E229E9"/>
    <w:rsid w:val="00E22EB4"/>
    <w:rsid w:val="00E230F2"/>
    <w:rsid w:val="00E23E8F"/>
    <w:rsid w:val="00E246F4"/>
    <w:rsid w:val="00E26A74"/>
    <w:rsid w:val="00E2733D"/>
    <w:rsid w:val="00E31A51"/>
    <w:rsid w:val="00E3708D"/>
    <w:rsid w:val="00E37C53"/>
    <w:rsid w:val="00E402EF"/>
    <w:rsid w:val="00E409FC"/>
    <w:rsid w:val="00E40EF8"/>
    <w:rsid w:val="00E41307"/>
    <w:rsid w:val="00E41F13"/>
    <w:rsid w:val="00E435EF"/>
    <w:rsid w:val="00E437D4"/>
    <w:rsid w:val="00E505A7"/>
    <w:rsid w:val="00E52B63"/>
    <w:rsid w:val="00E54F8B"/>
    <w:rsid w:val="00E55B6B"/>
    <w:rsid w:val="00E55C93"/>
    <w:rsid w:val="00E56629"/>
    <w:rsid w:val="00E57B8A"/>
    <w:rsid w:val="00E60C45"/>
    <w:rsid w:val="00E63CA3"/>
    <w:rsid w:val="00E64951"/>
    <w:rsid w:val="00E64D46"/>
    <w:rsid w:val="00E662E9"/>
    <w:rsid w:val="00E71E11"/>
    <w:rsid w:val="00E71FEB"/>
    <w:rsid w:val="00E748D9"/>
    <w:rsid w:val="00E75226"/>
    <w:rsid w:val="00E75612"/>
    <w:rsid w:val="00E76105"/>
    <w:rsid w:val="00E77F75"/>
    <w:rsid w:val="00E805AA"/>
    <w:rsid w:val="00E82A0B"/>
    <w:rsid w:val="00E8350F"/>
    <w:rsid w:val="00E83B0A"/>
    <w:rsid w:val="00E84175"/>
    <w:rsid w:val="00E8481F"/>
    <w:rsid w:val="00E84BE2"/>
    <w:rsid w:val="00E84D33"/>
    <w:rsid w:val="00E854BA"/>
    <w:rsid w:val="00E86187"/>
    <w:rsid w:val="00E86AD2"/>
    <w:rsid w:val="00E90523"/>
    <w:rsid w:val="00E90808"/>
    <w:rsid w:val="00E90CFE"/>
    <w:rsid w:val="00E91BFA"/>
    <w:rsid w:val="00E921B8"/>
    <w:rsid w:val="00E9255A"/>
    <w:rsid w:val="00E94DAC"/>
    <w:rsid w:val="00E95942"/>
    <w:rsid w:val="00EA26BF"/>
    <w:rsid w:val="00EA4E42"/>
    <w:rsid w:val="00EA6017"/>
    <w:rsid w:val="00EA76A5"/>
    <w:rsid w:val="00EA7AA1"/>
    <w:rsid w:val="00EB0390"/>
    <w:rsid w:val="00EB0E6E"/>
    <w:rsid w:val="00EB1541"/>
    <w:rsid w:val="00EB2E6B"/>
    <w:rsid w:val="00EB34EC"/>
    <w:rsid w:val="00EB3D8A"/>
    <w:rsid w:val="00EB42E5"/>
    <w:rsid w:val="00EB4489"/>
    <w:rsid w:val="00EB456D"/>
    <w:rsid w:val="00EB52D8"/>
    <w:rsid w:val="00EB7BF8"/>
    <w:rsid w:val="00EC084E"/>
    <w:rsid w:val="00EC1499"/>
    <w:rsid w:val="00EC308E"/>
    <w:rsid w:val="00EC3D77"/>
    <w:rsid w:val="00EC567F"/>
    <w:rsid w:val="00EC60B3"/>
    <w:rsid w:val="00EC6172"/>
    <w:rsid w:val="00EC6634"/>
    <w:rsid w:val="00EC68D7"/>
    <w:rsid w:val="00ED2816"/>
    <w:rsid w:val="00ED345F"/>
    <w:rsid w:val="00ED6B1C"/>
    <w:rsid w:val="00ED6FB2"/>
    <w:rsid w:val="00EE0F17"/>
    <w:rsid w:val="00EE18A6"/>
    <w:rsid w:val="00EE35DB"/>
    <w:rsid w:val="00EE66DD"/>
    <w:rsid w:val="00EE66EA"/>
    <w:rsid w:val="00EE67E2"/>
    <w:rsid w:val="00EE6FC0"/>
    <w:rsid w:val="00EE7E0E"/>
    <w:rsid w:val="00EE7E93"/>
    <w:rsid w:val="00EF024D"/>
    <w:rsid w:val="00EF039A"/>
    <w:rsid w:val="00EF13D3"/>
    <w:rsid w:val="00EF20DD"/>
    <w:rsid w:val="00EF3A65"/>
    <w:rsid w:val="00EF3A86"/>
    <w:rsid w:val="00EF575B"/>
    <w:rsid w:val="00EF58AE"/>
    <w:rsid w:val="00EF6BD1"/>
    <w:rsid w:val="00EF712D"/>
    <w:rsid w:val="00EF7352"/>
    <w:rsid w:val="00F00563"/>
    <w:rsid w:val="00F00CFA"/>
    <w:rsid w:val="00F01762"/>
    <w:rsid w:val="00F02128"/>
    <w:rsid w:val="00F02A00"/>
    <w:rsid w:val="00F02B06"/>
    <w:rsid w:val="00F0542A"/>
    <w:rsid w:val="00F05974"/>
    <w:rsid w:val="00F10C30"/>
    <w:rsid w:val="00F10D26"/>
    <w:rsid w:val="00F1127E"/>
    <w:rsid w:val="00F12031"/>
    <w:rsid w:val="00F12EA9"/>
    <w:rsid w:val="00F13FE2"/>
    <w:rsid w:val="00F147BB"/>
    <w:rsid w:val="00F21FBD"/>
    <w:rsid w:val="00F22B72"/>
    <w:rsid w:val="00F230AB"/>
    <w:rsid w:val="00F237B6"/>
    <w:rsid w:val="00F24792"/>
    <w:rsid w:val="00F25410"/>
    <w:rsid w:val="00F264A3"/>
    <w:rsid w:val="00F270B5"/>
    <w:rsid w:val="00F27129"/>
    <w:rsid w:val="00F3150B"/>
    <w:rsid w:val="00F31866"/>
    <w:rsid w:val="00F32101"/>
    <w:rsid w:val="00F336ED"/>
    <w:rsid w:val="00F3383A"/>
    <w:rsid w:val="00F35995"/>
    <w:rsid w:val="00F3629B"/>
    <w:rsid w:val="00F41148"/>
    <w:rsid w:val="00F41D8F"/>
    <w:rsid w:val="00F455FE"/>
    <w:rsid w:val="00F46B83"/>
    <w:rsid w:val="00F50534"/>
    <w:rsid w:val="00F50BCF"/>
    <w:rsid w:val="00F50F64"/>
    <w:rsid w:val="00F51245"/>
    <w:rsid w:val="00F51B1A"/>
    <w:rsid w:val="00F5217F"/>
    <w:rsid w:val="00F52709"/>
    <w:rsid w:val="00F556DC"/>
    <w:rsid w:val="00F56228"/>
    <w:rsid w:val="00F6018B"/>
    <w:rsid w:val="00F603DE"/>
    <w:rsid w:val="00F60678"/>
    <w:rsid w:val="00F6097D"/>
    <w:rsid w:val="00F641EB"/>
    <w:rsid w:val="00F6581D"/>
    <w:rsid w:val="00F65C01"/>
    <w:rsid w:val="00F661E0"/>
    <w:rsid w:val="00F6640B"/>
    <w:rsid w:val="00F67C12"/>
    <w:rsid w:val="00F70E49"/>
    <w:rsid w:val="00F752C6"/>
    <w:rsid w:val="00F75B78"/>
    <w:rsid w:val="00F764E7"/>
    <w:rsid w:val="00F77270"/>
    <w:rsid w:val="00F77BC0"/>
    <w:rsid w:val="00F80203"/>
    <w:rsid w:val="00F818E3"/>
    <w:rsid w:val="00F82D2B"/>
    <w:rsid w:val="00F8362E"/>
    <w:rsid w:val="00F83D1B"/>
    <w:rsid w:val="00F84BFD"/>
    <w:rsid w:val="00F84C75"/>
    <w:rsid w:val="00F856A0"/>
    <w:rsid w:val="00F85E88"/>
    <w:rsid w:val="00F873C7"/>
    <w:rsid w:val="00F90D2F"/>
    <w:rsid w:val="00F91EC6"/>
    <w:rsid w:val="00F931B1"/>
    <w:rsid w:val="00F93705"/>
    <w:rsid w:val="00F93A5D"/>
    <w:rsid w:val="00F95164"/>
    <w:rsid w:val="00F95F17"/>
    <w:rsid w:val="00F96438"/>
    <w:rsid w:val="00F975C5"/>
    <w:rsid w:val="00FA1BAF"/>
    <w:rsid w:val="00FA1D5F"/>
    <w:rsid w:val="00FA3410"/>
    <w:rsid w:val="00FA40FA"/>
    <w:rsid w:val="00FA5802"/>
    <w:rsid w:val="00FA5E27"/>
    <w:rsid w:val="00FB3B98"/>
    <w:rsid w:val="00FB46AB"/>
    <w:rsid w:val="00FB7C6F"/>
    <w:rsid w:val="00FC06F6"/>
    <w:rsid w:val="00FC084F"/>
    <w:rsid w:val="00FC0D4E"/>
    <w:rsid w:val="00FC0ECC"/>
    <w:rsid w:val="00FC2FB2"/>
    <w:rsid w:val="00FC4783"/>
    <w:rsid w:val="00FC5A9B"/>
    <w:rsid w:val="00FD17E6"/>
    <w:rsid w:val="00FD51AC"/>
    <w:rsid w:val="00FD67DA"/>
    <w:rsid w:val="00FD6BE5"/>
    <w:rsid w:val="00FD7818"/>
    <w:rsid w:val="00FE0A1E"/>
    <w:rsid w:val="00FE0F6E"/>
    <w:rsid w:val="00FE1106"/>
    <w:rsid w:val="00FE27AE"/>
    <w:rsid w:val="00FE528A"/>
    <w:rsid w:val="00FE7BBE"/>
    <w:rsid w:val="00FE7EAD"/>
    <w:rsid w:val="00FF09B0"/>
    <w:rsid w:val="00FF0FCA"/>
    <w:rsid w:val="00FF19F4"/>
    <w:rsid w:val="00FF2E9D"/>
    <w:rsid w:val="00FF5CFE"/>
    <w:rsid w:val="00FF78B3"/>
    <w:rsid w:val="00FF78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71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A771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A7712"/>
    <w:pPr>
      <w:ind w:left="720"/>
      <w:contextualSpacing/>
    </w:pPr>
  </w:style>
  <w:style w:type="paragraph" w:styleId="Header">
    <w:name w:val="header"/>
    <w:basedOn w:val="Normal"/>
    <w:link w:val="HeaderChar"/>
    <w:uiPriority w:val="99"/>
    <w:unhideWhenUsed/>
    <w:rsid w:val="004A2901"/>
    <w:pPr>
      <w:tabs>
        <w:tab w:val="center" w:pos="4680"/>
        <w:tab w:val="right" w:pos="9360"/>
      </w:tabs>
    </w:pPr>
  </w:style>
  <w:style w:type="character" w:customStyle="1" w:styleId="HeaderChar">
    <w:name w:val="Header Char"/>
    <w:basedOn w:val="DefaultParagraphFont"/>
    <w:link w:val="Header"/>
    <w:uiPriority w:val="99"/>
    <w:rsid w:val="004A2901"/>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A2901"/>
    <w:pPr>
      <w:tabs>
        <w:tab w:val="center" w:pos="4680"/>
        <w:tab w:val="right" w:pos="9360"/>
      </w:tabs>
    </w:pPr>
  </w:style>
  <w:style w:type="character" w:customStyle="1" w:styleId="FooterChar">
    <w:name w:val="Footer Char"/>
    <w:basedOn w:val="DefaultParagraphFont"/>
    <w:link w:val="Footer"/>
    <w:uiPriority w:val="99"/>
    <w:semiHidden/>
    <w:rsid w:val="004A2901"/>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7866131">
      <w:bodyDiv w:val="1"/>
      <w:marLeft w:val="0"/>
      <w:marRight w:val="0"/>
      <w:marTop w:val="0"/>
      <w:marBottom w:val="0"/>
      <w:divBdr>
        <w:top w:val="none" w:sz="0" w:space="0" w:color="auto"/>
        <w:left w:val="none" w:sz="0" w:space="0" w:color="auto"/>
        <w:bottom w:val="none" w:sz="0" w:space="0" w:color="auto"/>
        <w:right w:val="none" w:sz="0" w:space="0" w:color="auto"/>
      </w:divBdr>
    </w:div>
    <w:div w:id="331839523">
      <w:bodyDiv w:val="1"/>
      <w:marLeft w:val="0"/>
      <w:marRight w:val="0"/>
      <w:marTop w:val="0"/>
      <w:marBottom w:val="0"/>
      <w:divBdr>
        <w:top w:val="none" w:sz="0" w:space="0" w:color="auto"/>
        <w:left w:val="none" w:sz="0" w:space="0" w:color="auto"/>
        <w:bottom w:val="none" w:sz="0" w:space="0" w:color="auto"/>
        <w:right w:val="none" w:sz="0" w:space="0" w:color="auto"/>
      </w:divBdr>
    </w:div>
    <w:div w:id="502430688">
      <w:bodyDiv w:val="1"/>
      <w:marLeft w:val="0"/>
      <w:marRight w:val="0"/>
      <w:marTop w:val="0"/>
      <w:marBottom w:val="0"/>
      <w:divBdr>
        <w:top w:val="none" w:sz="0" w:space="0" w:color="auto"/>
        <w:left w:val="none" w:sz="0" w:space="0" w:color="auto"/>
        <w:bottom w:val="none" w:sz="0" w:space="0" w:color="auto"/>
        <w:right w:val="none" w:sz="0" w:space="0" w:color="auto"/>
      </w:divBdr>
    </w:div>
    <w:div w:id="1683429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E5CAB-2BC3-455D-9C45-FC369E41C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1210</TotalTime>
  <Pages>1</Pages>
  <Words>6447</Words>
  <Characters>36751</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unaib najam</dc:creator>
  <cp:lastModifiedBy>unaib</cp:lastModifiedBy>
  <cp:revision>6180</cp:revision>
  <cp:lastPrinted>2018-01-07T15:33:00Z</cp:lastPrinted>
  <dcterms:created xsi:type="dcterms:W3CDTF">2016-12-29T16:02:00Z</dcterms:created>
  <dcterms:modified xsi:type="dcterms:W3CDTF">2018-01-07T15:33:00Z</dcterms:modified>
</cp:coreProperties>
</file>