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88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5D5476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5D5476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Sikanderabad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,Dodo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Shareef,UC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Jubbo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Mohil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Mir Muhammad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Drib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Sadarji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Bhytyoon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jail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Noorpur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Kandharo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Maghanwari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Mori &amp; UC Wada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Mehesar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Tarko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Kharirah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Budhro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 xml:space="preserve">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Jaffar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Mohsin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&amp; UC Saber rind DCK.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Saneso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Baqi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Deparaja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Sohu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Wada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Gondharo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 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Fatehpur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>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Muhabat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Ata Muhammad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Razi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Katcho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Jado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Munwerabad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Ali Muhammad Khan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Kamal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Khemtio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Karim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Sami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Gadeji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Bhonbharpur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Rasoolabad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Ali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different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Unioun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Councils Of District Council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Fatehpur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Bapho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Muhabat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Ata Muhammad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Hami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Layari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Rahim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Wasan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Razi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Katcho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Jado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Munwerabad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Daraza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Shareef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Belharo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Khemtio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Sagyoon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Karim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Kharal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Sami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Setharja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Bala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Hayat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Shah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Gadeji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Meerakh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Bhonbharpur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Rasoolabad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Madd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Tando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Masti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Khan , UC Khan Poor , UC Shah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Bhangio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Ali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</w:t>
            </w:r>
            <w:r>
              <w:rPr>
                <w:rFonts w:ascii="Arial Narrow" w:hAnsi="Arial Narrow"/>
                <w:sz w:val="16"/>
                <w:szCs w:val="16"/>
              </w:rPr>
              <w:t xml:space="preserve">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Sikanderabad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Qadir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jilani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,Dodo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Aradin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Tajal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Shareef,UC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Jubbo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Mohil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Mir Muhammad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Drib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Sadarji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Bhytyoon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Kolab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jail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Noorpur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Lal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Kandharo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Maghanwari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Rahoja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Mori &amp; UC Wada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Mehesar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Tarko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Kharirah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Budhro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 xml:space="preserve">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Jaffar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Handyari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Mohsin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&amp; UC Saber rind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Saneso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Baqi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Deparaja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Vessar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Sohu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Talpur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Wada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Naseer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 xml:space="preserve">ifferent Union Councils 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Chairman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Draza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DF519F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lanjwani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F519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&amp;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Gadi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Goth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Shahaldani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drains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Hajano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Memon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Ameer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Qazi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Earth work for link road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Wazeer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Jamro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Phori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</w:t>
            </w:r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Mehboob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</w:t>
            </w:r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Hazuro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paver block support wall and earth work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raod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to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Shoukat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model School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Warayo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Sharif</w:t>
            </w:r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retaining wall for water course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Bangul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Dili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road to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F519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kumb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road / House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Bagan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Pathan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F519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Musafar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Khana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Bacahal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Dharejo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for Graveyard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Manjhi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Katohar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Shah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at village Wada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Raees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 Dino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Fazal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house to Moor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Shaikh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Fateh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 from H/O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Qurban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H/O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Habibullah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Bhatti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Al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Hussaini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colony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Behan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DF519F" w:rsidRDefault="008653C6" w:rsidP="00DF519F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Boundry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Wall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Dagah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Nazan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Sain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Bhudro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8653C6" w:rsidRPr="00DF519F" w:rsidRDefault="008653C6" w:rsidP="00DF519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,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Boundry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Wall for Graveyard at village Long Khan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Mohobat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Wa</w:t>
            </w:r>
            <w:r w:rsidR="00DF519F">
              <w:rPr>
                <w:rFonts w:ascii="Arial Narrow" w:hAnsi="Arial Narrow"/>
                <w:sz w:val="18"/>
                <w:szCs w:val="18"/>
              </w:rPr>
              <w:t>h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Wada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Wada 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&amp; CC Flooring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Ustad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Punhal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Wada</w:t>
            </w:r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  <w:r w:rsidR="00DF519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DF519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Ghous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Dino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F519F" w:rsidRPr="00674342">
              <w:rPr>
                <w:rFonts w:ascii="Arial Narrow" w:hAnsi="Arial Narrow"/>
                <w:sz w:val="18"/>
                <w:szCs w:val="18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Earth filling near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Scorp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Nala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Jamali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Mor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="00DF519F" w:rsidRPr="00674342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Chuto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Lak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Saghiyoon</w:t>
            </w:r>
            <w:proofErr w:type="spellEnd"/>
            <w:r w:rsidR="00DF519F" w:rsidRPr="00674342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U.C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Allah ditto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Maitlo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Manghan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Wari</w:t>
            </w:r>
            <w:proofErr w:type="spellEnd"/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abad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="00DF519F" w:rsidRPr="00674342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Supplying Hand Pump for U.C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5A71C4" w:rsidP="00847FA7">
      <w:r>
        <w:tab/>
      </w:r>
      <w:r>
        <w:tab/>
      </w:r>
      <w:r>
        <w:tab/>
      </w:r>
    </w:p>
    <w:p w:rsidR="00D82542" w:rsidRDefault="006F4910" w:rsidP="006F4910">
      <w:r w:rsidRPr="006F4910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1030986</wp:posOffset>
            </wp:positionH>
            <wp:positionV relativeFrom="paragraph">
              <wp:posOffset>1393444</wp:posOffset>
            </wp:positionV>
            <wp:extent cx="7938516" cy="877824"/>
            <wp:effectExtent l="19050" t="0" r="4064" b="0"/>
            <wp:wrapNone/>
            <wp:docPr id="1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9786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82542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4910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519F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590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A5C93"/>
    <w:rsid w:val="00EB42F7"/>
    <w:rsid w:val="00EB4BF5"/>
    <w:rsid w:val="00EB6B66"/>
    <w:rsid w:val="00EC3CB1"/>
    <w:rsid w:val="00EC42C8"/>
    <w:rsid w:val="00EC4C1D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19815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74</cp:revision>
  <cp:lastPrinted>2017-11-06T08:57:00Z</cp:lastPrinted>
  <dcterms:created xsi:type="dcterms:W3CDTF">2016-11-29T11:39:00Z</dcterms:created>
  <dcterms:modified xsi:type="dcterms:W3CDTF">2017-11-06T08:57:00Z</dcterms:modified>
</cp:coreProperties>
</file>