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EA1F11"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C4795" w:rsidP="00B62D5F">
      <w:pPr>
        <w:jc w:val="center"/>
        <w:rPr>
          <w:rFonts w:ascii="Arial" w:hAnsi="Arial" w:cs="Arial"/>
          <w:b/>
          <w:i/>
          <w:color w:val="FFFFFF"/>
          <w:sz w:val="20"/>
          <w:szCs w:val="12"/>
        </w:rPr>
      </w:pPr>
      <w:r>
        <w:rPr>
          <w:rFonts w:ascii="Arial" w:hAnsi="Arial" w:cs="Arial"/>
          <w:b/>
          <w:i/>
          <w:color w:val="FFFFFF"/>
          <w:sz w:val="20"/>
          <w:szCs w:val="12"/>
        </w:rPr>
        <w:t>WORK No: 01</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C53BCE">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451A11">
        <w:rPr>
          <w:rFonts w:ascii="Arial" w:hAnsi="Arial" w:cs="Arial"/>
          <w:b/>
          <w:i/>
          <w:iCs/>
          <w:sz w:val="22"/>
          <w:szCs w:val="22"/>
          <w:u w:val="single"/>
        </w:rPr>
        <w:t>9,79,345/-</w:t>
      </w:r>
      <w:r w:rsidR="00EE4380">
        <w:rPr>
          <w:rFonts w:ascii="Arial" w:hAnsi="Arial" w:cs="Arial"/>
          <w:b/>
          <w:i/>
          <w:iCs/>
          <w:sz w:val="22"/>
          <w:szCs w:val="22"/>
          <w:u w:val="single"/>
        </w:rPr>
        <w:t xml:space="preserve"> </w:t>
      </w:r>
      <w:r w:rsidRPr="0097080D">
        <w:rPr>
          <w:rFonts w:ascii="Arial" w:hAnsi="Arial" w:cs="Arial"/>
          <w:b/>
          <w:i/>
          <w:iCs/>
          <w:sz w:val="22"/>
          <w:szCs w:val="22"/>
        </w:rPr>
        <w:tab/>
      </w:r>
      <w:r w:rsidR="00451A11">
        <w:rPr>
          <w:rFonts w:ascii="Arial" w:hAnsi="Arial" w:cs="Arial"/>
          <w:b/>
          <w:i/>
          <w:iCs/>
          <w:sz w:val="22"/>
          <w:szCs w:val="22"/>
        </w:rPr>
        <w:t xml:space="preserve">              </w:t>
      </w:r>
      <w:r w:rsidRPr="0097080D">
        <w:rPr>
          <w:rFonts w:ascii="Arial" w:hAnsi="Arial" w:cs="Arial"/>
          <w:b/>
          <w:i/>
          <w:iCs/>
          <w:sz w:val="22"/>
          <w:szCs w:val="22"/>
        </w:rPr>
        <w:t>Earnest Money Rs:</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451A11">
        <w:rPr>
          <w:rFonts w:ascii="Arial" w:hAnsi="Arial" w:cs="Arial"/>
          <w:b/>
          <w:i/>
          <w:iCs/>
          <w:sz w:val="22"/>
          <w:szCs w:val="22"/>
          <w:u w:val="single"/>
        </w:rPr>
        <w:t>19,587/-</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BF1E00" w:rsidRDefault="00B57CD2" w:rsidP="00BF1E00">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A67229" w:rsidRPr="00F842E1">
        <w:rPr>
          <w:rFonts w:asciiTheme="majorHAnsi" w:hAnsiTheme="majorHAnsi"/>
          <w:b/>
          <w:sz w:val="22"/>
        </w:rPr>
        <w:t xml:space="preserve"> </w:t>
      </w:r>
      <w:r w:rsidR="00BF1E00" w:rsidRPr="000A0EC3">
        <w:rPr>
          <w:rFonts w:ascii="Arial" w:hAnsi="Arial" w:cs="Arial"/>
          <w:b/>
          <w:bCs/>
          <w:i/>
          <w:iCs/>
          <w:sz w:val="22"/>
          <w:szCs w:val="22"/>
        </w:rPr>
        <w:t xml:space="preserve">Construction of R.C.C Work for Dus Bin in different point jurisdiction of UC-32 </w:t>
      </w:r>
    </w:p>
    <w:p w:rsidR="00B62D5F" w:rsidRPr="00BF1E00" w:rsidRDefault="00BF1E00" w:rsidP="00BF1E00">
      <w:pPr>
        <w:pStyle w:val="Default"/>
        <w:rPr>
          <w:rFonts w:asciiTheme="minorBidi" w:hAnsiTheme="minorBidi" w:cstheme="minorBidi"/>
          <w:i/>
          <w:iCs/>
          <w:sz w:val="21"/>
          <w:szCs w:val="21"/>
          <w:u w:val="single"/>
        </w:rPr>
      </w:pPr>
      <w:r>
        <w:rPr>
          <w:rFonts w:ascii="Arial" w:hAnsi="Arial" w:cs="Arial"/>
          <w:b/>
          <w:bCs/>
          <w:i/>
          <w:iCs/>
          <w:sz w:val="22"/>
          <w:szCs w:val="22"/>
        </w:rPr>
        <w:t xml:space="preserve">                                                </w:t>
      </w:r>
      <w:r w:rsidRPr="00BF1E00">
        <w:rPr>
          <w:rFonts w:ascii="Arial" w:hAnsi="Arial" w:cs="Arial"/>
          <w:b/>
          <w:bCs/>
          <w:i/>
          <w:iCs/>
          <w:sz w:val="22"/>
          <w:szCs w:val="22"/>
          <w:u w:val="single"/>
        </w:rPr>
        <w:t>Baldia Zone.</w:t>
      </w:r>
      <w:r>
        <w:rPr>
          <w:rFonts w:ascii="Arial" w:hAnsi="Arial" w:cs="Arial"/>
          <w:b/>
          <w:bCs/>
          <w:i/>
          <w:iCs/>
          <w:sz w:val="22"/>
          <w:szCs w:val="22"/>
          <w:u w:val="single"/>
        </w:rPr>
        <w:t>_________________________________________________________</w:t>
      </w:r>
    </w:p>
    <w:p w:rsidR="00403BA1" w:rsidRDefault="00403BA1" w:rsidP="00403BA1">
      <w:pPr>
        <w:pStyle w:val="Default"/>
        <w:rPr>
          <w:rFonts w:ascii="Arial" w:hAnsi="Arial" w:cs="Arial"/>
          <w:b/>
          <w:bCs/>
          <w:i/>
          <w:iCs/>
          <w:sz w:val="4"/>
          <w:u w:val="single"/>
        </w:rPr>
      </w:pPr>
    </w:p>
    <w:p w:rsidR="00226F5B" w:rsidRPr="00403BA1" w:rsidRDefault="00226F5B" w:rsidP="00403BA1">
      <w:pPr>
        <w:pStyle w:val="Default"/>
        <w:rPr>
          <w:rFonts w:ascii="Arial" w:hAnsi="Arial" w:cs="Arial"/>
          <w:b/>
          <w:bCs/>
          <w:i/>
          <w:iCs/>
          <w:sz w:val="4"/>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900"/>
        <w:gridCol w:w="1350"/>
      </w:tblGrid>
      <w:tr w:rsidR="00B62D5F" w:rsidRPr="00BD086A" w:rsidTr="009B331C">
        <w:trPr>
          <w:trHeight w:val="15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90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35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ED781F" w:rsidRPr="00EF784C" w:rsidTr="007751E9">
        <w:trPr>
          <w:trHeight w:val="576"/>
        </w:trPr>
        <w:tc>
          <w:tcPr>
            <w:tcW w:w="739" w:type="dxa"/>
            <w:tcBorders>
              <w:top w:val="thickThinSmallGap" w:sz="18" w:space="0" w:color="auto"/>
              <w:bottom w:val="single" w:sz="4" w:space="0" w:color="000000"/>
            </w:tcBorders>
            <w:vAlign w:val="center"/>
          </w:tcPr>
          <w:p w:rsidR="00ED781F" w:rsidRPr="00275612" w:rsidRDefault="00ED781F"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vAlign w:val="center"/>
          </w:tcPr>
          <w:p w:rsidR="00ED781F" w:rsidRPr="001B1C99" w:rsidRDefault="00ED781F" w:rsidP="002C6144">
            <w:pPr>
              <w:jc w:val="both"/>
              <w:rPr>
                <w:rFonts w:ascii="Arial" w:hAnsi="Arial" w:cs="Arial"/>
                <w:i/>
                <w:sz w:val="18"/>
                <w:szCs w:val="18"/>
              </w:rPr>
            </w:pPr>
            <w:r w:rsidRPr="001B1C99">
              <w:rPr>
                <w:rFonts w:ascii="Arial" w:hAnsi="Arial" w:cs="Arial"/>
                <w:i/>
                <w:sz w:val="18"/>
                <w:szCs w:val="18"/>
              </w:rPr>
              <w:t>Excavation in foundation of Building Bridges and other structures with excavated earth watering and ramming lead upto 5 feet in ordinary soil.</w:t>
            </w:r>
          </w:p>
        </w:tc>
        <w:tc>
          <w:tcPr>
            <w:tcW w:w="1080" w:type="dxa"/>
            <w:tcBorders>
              <w:top w:val="thickThinSmallGap" w:sz="18" w:space="0" w:color="auto"/>
              <w:bottom w:val="single" w:sz="4" w:space="0" w:color="000000"/>
            </w:tcBorders>
            <w:vAlign w:val="center"/>
          </w:tcPr>
          <w:p w:rsidR="00ED781F" w:rsidRPr="001B1C99" w:rsidRDefault="009F3FC4" w:rsidP="002C6144">
            <w:pPr>
              <w:jc w:val="center"/>
              <w:rPr>
                <w:rFonts w:ascii="Arial" w:hAnsi="Arial" w:cs="Arial"/>
                <w:i/>
                <w:sz w:val="18"/>
                <w:szCs w:val="18"/>
              </w:rPr>
            </w:pPr>
            <w:r>
              <w:rPr>
                <w:rFonts w:ascii="Arial" w:hAnsi="Arial" w:cs="Arial"/>
                <w:i/>
                <w:sz w:val="18"/>
                <w:szCs w:val="18"/>
              </w:rPr>
              <w:t>1764</w:t>
            </w:r>
          </w:p>
        </w:tc>
        <w:tc>
          <w:tcPr>
            <w:tcW w:w="1080" w:type="dxa"/>
            <w:tcBorders>
              <w:top w:val="thickThinSmallGap" w:sz="18" w:space="0" w:color="auto"/>
              <w:bottom w:val="single" w:sz="4" w:space="0" w:color="000000"/>
            </w:tcBorders>
            <w:vAlign w:val="center"/>
          </w:tcPr>
          <w:p w:rsidR="00ED781F" w:rsidRPr="001B1C99" w:rsidRDefault="00ED781F" w:rsidP="002C6144">
            <w:pPr>
              <w:jc w:val="center"/>
              <w:rPr>
                <w:rFonts w:ascii="Arial" w:hAnsi="Arial" w:cs="Arial"/>
                <w:i/>
                <w:sz w:val="18"/>
                <w:szCs w:val="18"/>
              </w:rPr>
            </w:pPr>
            <w:r w:rsidRPr="001B1C99">
              <w:rPr>
                <w:rFonts w:ascii="Arial" w:hAnsi="Arial" w:cs="Arial"/>
                <w:i/>
                <w:sz w:val="18"/>
                <w:szCs w:val="18"/>
              </w:rPr>
              <w:t>3176.25</w:t>
            </w:r>
          </w:p>
        </w:tc>
        <w:tc>
          <w:tcPr>
            <w:tcW w:w="900" w:type="dxa"/>
            <w:tcBorders>
              <w:top w:val="thickThinSmallGap" w:sz="18" w:space="0" w:color="auto"/>
              <w:bottom w:val="single" w:sz="4" w:space="0" w:color="000000"/>
            </w:tcBorders>
          </w:tcPr>
          <w:p w:rsidR="000E2FA0" w:rsidRDefault="000E2FA0" w:rsidP="00706D59">
            <w:pPr>
              <w:jc w:val="center"/>
              <w:rPr>
                <w:rFonts w:asciiTheme="minorBidi" w:hAnsiTheme="minorBidi" w:cstheme="minorBidi"/>
                <w:i/>
                <w:iCs/>
                <w:sz w:val="20"/>
                <w:szCs w:val="20"/>
              </w:rPr>
            </w:pPr>
          </w:p>
          <w:p w:rsidR="00ED781F" w:rsidRPr="00EF784C" w:rsidRDefault="000E2FA0" w:rsidP="00706D59">
            <w:pPr>
              <w:jc w:val="center"/>
              <w:rPr>
                <w:rFonts w:asciiTheme="minorBidi" w:hAnsiTheme="minorBidi" w:cstheme="minorBidi"/>
                <w:i/>
                <w:iCs/>
                <w:sz w:val="20"/>
                <w:szCs w:val="20"/>
              </w:rPr>
            </w:pPr>
            <w:r>
              <w:rPr>
                <w:rFonts w:asciiTheme="minorBidi" w:hAnsiTheme="minorBidi" w:cstheme="minorBidi"/>
                <w:i/>
                <w:iCs/>
                <w:sz w:val="20"/>
                <w:szCs w:val="20"/>
              </w:rPr>
              <w:t>%0Cft</w:t>
            </w:r>
          </w:p>
        </w:tc>
        <w:tc>
          <w:tcPr>
            <w:tcW w:w="1350" w:type="dxa"/>
            <w:tcBorders>
              <w:top w:val="thickThinSmallGap" w:sz="18" w:space="0" w:color="auto"/>
              <w:bottom w:val="single" w:sz="4" w:space="0" w:color="000000"/>
            </w:tcBorders>
          </w:tcPr>
          <w:p w:rsidR="00E017F7" w:rsidRDefault="00E017F7" w:rsidP="00E017F7">
            <w:pPr>
              <w:jc w:val="center"/>
              <w:rPr>
                <w:rFonts w:asciiTheme="minorBidi" w:hAnsiTheme="minorBidi" w:cstheme="minorBidi"/>
                <w:i/>
                <w:iCs/>
                <w:sz w:val="20"/>
                <w:szCs w:val="20"/>
              </w:rPr>
            </w:pPr>
          </w:p>
          <w:p w:rsidR="00E017F7" w:rsidRDefault="000E2FA0" w:rsidP="00E017F7">
            <w:pPr>
              <w:jc w:val="center"/>
              <w:rPr>
                <w:rFonts w:asciiTheme="minorBidi" w:hAnsiTheme="minorBidi" w:cstheme="minorBidi"/>
                <w:i/>
                <w:iCs/>
                <w:sz w:val="20"/>
                <w:szCs w:val="20"/>
              </w:rPr>
            </w:pPr>
            <w:r>
              <w:rPr>
                <w:rFonts w:asciiTheme="minorBidi" w:hAnsiTheme="minorBidi" w:cstheme="minorBidi"/>
                <w:i/>
                <w:iCs/>
                <w:sz w:val="20"/>
                <w:szCs w:val="20"/>
              </w:rPr>
              <w:t>5603/-</w:t>
            </w:r>
          </w:p>
          <w:p w:rsidR="000E2FA0" w:rsidRPr="00E017F7" w:rsidRDefault="000E2FA0" w:rsidP="00E017F7">
            <w:pPr>
              <w:jc w:val="center"/>
              <w:rPr>
                <w:rFonts w:asciiTheme="minorBidi" w:hAnsiTheme="minorBidi" w:cstheme="minorBidi"/>
                <w:sz w:val="20"/>
                <w:szCs w:val="20"/>
              </w:rPr>
            </w:pPr>
          </w:p>
        </w:tc>
      </w:tr>
      <w:tr w:rsidR="00ED781F" w:rsidRPr="00EF784C" w:rsidTr="007751E9">
        <w:trPr>
          <w:trHeight w:val="368"/>
        </w:trPr>
        <w:tc>
          <w:tcPr>
            <w:tcW w:w="739" w:type="dxa"/>
            <w:tcBorders>
              <w:bottom w:val="single" w:sz="4" w:space="0" w:color="000000"/>
            </w:tcBorders>
            <w:vAlign w:val="center"/>
          </w:tcPr>
          <w:p w:rsidR="00ED781F" w:rsidRPr="00275612" w:rsidRDefault="00ED781F"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vAlign w:val="center"/>
          </w:tcPr>
          <w:p w:rsidR="00ED781F" w:rsidRPr="001B1C99" w:rsidRDefault="00ED781F" w:rsidP="002C6144">
            <w:pPr>
              <w:tabs>
                <w:tab w:val="left" w:pos="3936"/>
              </w:tabs>
              <w:rPr>
                <w:rFonts w:ascii="Arial" w:hAnsi="Arial" w:cs="Arial"/>
                <w:i/>
                <w:iCs/>
                <w:sz w:val="18"/>
                <w:szCs w:val="18"/>
              </w:rPr>
            </w:pPr>
            <w:r>
              <w:rPr>
                <w:rFonts w:ascii="Arial" w:hAnsi="Arial" w:cs="Arial"/>
                <w:i/>
                <w:iCs/>
                <w:sz w:val="18"/>
                <w:szCs w:val="18"/>
              </w:rPr>
              <w:t>Stone pitching for top laying only (1.3” to 1.5”) thick in bed.</w:t>
            </w:r>
          </w:p>
        </w:tc>
        <w:tc>
          <w:tcPr>
            <w:tcW w:w="1080" w:type="dxa"/>
            <w:tcBorders>
              <w:bottom w:val="single" w:sz="4" w:space="0" w:color="000000"/>
            </w:tcBorders>
            <w:vAlign w:val="center"/>
          </w:tcPr>
          <w:p w:rsidR="00ED781F" w:rsidRPr="001B1C99" w:rsidRDefault="009F3FC4" w:rsidP="002C6144">
            <w:pPr>
              <w:jc w:val="center"/>
              <w:rPr>
                <w:rFonts w:ascii="Arial" w:hAnsi="Arial" w:cs="Arial"/>
                <w:bCs/>
                <w:i/>
                <w:iCs/>
                <w:sz w:val="18"/>
                <w:szCs w:val="18"/>
              </w:rPr>
            </w:pPr>
            <w:r>
              <w:rPr>
                <w:rFonts w:ascii="Arial" w:hAnsi="Arial" w:cs="Arial"/>
                <w:bCs/>
                <w:i/>
                <w:iCs/>
                <w:sz w:val="18"/>
                <w:szCs w:val="18"/>
              </w:rPr>
              <w:t>378</w:t>
            </w:r>
          </w:p>
        </w:tc>
        <w:tc>
          <w:tcPr>
            <w:tcW w:w="1080" w:type="dxa"/>
            <w:tcBorders>
              <w:bottom w:val="single" w:sz="4" w:space="0" w:color="000000"/>
            </w:tcBorders>
            <w:vAlign w:val="center"/>
          </w:tcPr>
          <w:p w:rsidR="00ED781F" w:rsidRPr="001B1C99" w:rsidRDefault="00ED781F" w:rsidP="002C6144">
            <w:pPr>
              <w:tabs>
                <w:tab w:val="left" w:pos="1920"/>
              </w:tabs>
              <w:jc w:val="center"/>
              <w:rPr>
                <w:rFonts w:ascii="Arial" w:hAnsi="Arial" w:cs="Arial"/>
                <w:i/>
                <w:iCs/>
                <w:sz w:val="18"/>
                <w:szCs w:val="18"/>
              </w:rPr>
            </w:pPr>
            <w:r>
              <w:rPr>
                <w:rFonts w:ascii="Arial" w:hAnsi="Arial" w:cs="Arial"/>
                <w:i/>
                <w:iCs/>
                <w:sz w:val="18"/>
                <w:szCs w:val="18"/>
              </w:rPr>
              <w:t>1996.00</w:t>
            </w:r>
          </w:p>
        </w:tc>
        <w:tc>
          <w:tcPr>
            <w:tcW w:w="900" w:type="dxa"/>
            <w:tcBorders>
              <w:bottom w:val="single" w:sz="4" w:space="0" w:color="000000"/>
            </w:tcBorders>
          </w:tcPr>
          <w:p w:rsidR="00ED781F" w:rsidRPr="00EF784C" w:rsidRDefault="000E2FA0" w:rsidP="00706D59">
            <w:pPr>
              <w:jc w:val="center"/>
              <w:rPr>
                <w:rFonts w:asciiTheme="minorBidi" w:hAnsiTheme="minorBidi" w:cstheme="minorBidi"/>
                <w:i/>
                <w:iCs/>
                <w:sz w:val="20"/>
                <w:szCs w:val="20"/>
              </w:rPr>
            </w:pPr>
            <w:r>
              <w:rPr>
                <w:rFonts w:asciiTheme="minorBidi" w:hAnsiTheme="minorBidi" w:cstheme="minorBidi"/>
                <w:i/>
                <w:iCs/>
                <w:sz w:val="20"/>
                <w:szCs w:val="20"/>
              </w:rPr>
              <w:t>%Cft</w:t>
            </w:r>
          </w:p>
        </w:tc>
        <w:tc>
          <w:tcPr>
            <w:tcW w:w="1350" w:type="dxa"/>
            <w:tcBorders>
              <w:bottom w:val="single" w:sz="4" w:space="0" w:color="000000"/>
            </w:tcBorders>
          </w:tcPr>
          <w:p w:rsidR="00ED781F" w:rsidRPr="00EF784C" w:rsidRDefault="000E2FA0" w:rsidP="00706D59">
            <w:pPr>
              <w:jc w:val="center"/>
              <w:rPr>
                <w:rFonts w:asciiTheme="minorBidi" w:hAnsiTheme="minorBidi" w:cstheme="minorBidi"/>
                <w:i/>
                <w:iCs/>
                <w:sz w:val="20"/>
                <w:szCs w:val="20"/>
              </w:rPr>
            </w:pPr>
            <w:r>
              <w:rPr>
                <w:rFonts w:asciiTheme="minorBidi" w:hAnsiTheme="minorBidi" w:cstheme="minorBidi"/>
                <w:i/>
                <w:iCs/>
                <w:sz w:val="20"/>
                <w:szCs w:val="20"/>
              </w:rPr>
              <w:t>7545/-</w:t>
            </w:r>
          </w:p>
        </w:tc>
      </w:tr>
      <w:tr w:rsidR="00ED781F" w:rsidRPr="00EF784C" w:rsidTr="007751E9">
        <w:trPr>
          <w:trHeight w:val="278"/>
        </w:trPr>
        <w:tc>
          <w:tcPr>
            <w:tcW w:w="739" w:type="dxa"/>
            <w:tcBorders>
              <w:bottom w:val="single" w:sz="4" w:space="0" w:color="000000"/>
            </w:tcBorders>
            <w:vAlign w:val="center"/>
          </w:tcPr>
          <w:p w:rsidR="00ED781F" w:rsidRPr="00275612" w:rsidRDefault="00ED781F"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vAlign w:val="center"/>
          </w:tcPr>
          <w:p w:rsidR="00ED781F" w:rsidRPr="001B1C99" w:rsidRDefault="00ED781F" w:rsidP="002C6144">
            <w:pPr>
              <w:jc w:val="both"/>
              <w:rPr>
                <w:rFonts w:ascii="Arial" w:hAnsi="Arial" w:cs="Arial"/>
                <w:i/>
                <w:sz w:val="18"/>
                <w:szCs w:val="18"/>
              </w:rPr>
            </w:pPr>
            <w:r w:rsidRPr="001B1C99">
              <w:rPr>
                <w:rFonts w:ascii="Arial" w:hAnsi="Arial" w:cs="Arial"/>
                <w:i/>
                <w:sz w:val="18"/>
                <w:szCs w:val="18"/>
              </w:rPr>
              <w:t>Cement concrete brick or stone ballast 1½” to 2” gauge (1:4:8).</w:t>
            </w:r>
          </w:p>
        </w:tc>
        <w:tc>
          <w:tcPr>
            <w:tcW w:w="1080" w:type="dxa"/>
            <w:tcBorders>
              <w:bottom w:val="single" w:sz="4" w:space="0" w:color="000000"/>
            </w:tcBorders>
            <w:vAlign w:val="center"/>
          </w:tcPr>
          <w:p w:rsidR="00ED781F" w:rsidRPr="001B1C99" w:rsidRDefault="009F3FC4" w:rsidP="002C6144">
            <w:pPr>
              <w:jc w:val="center"/>
              <w:rPr>
                <w:rFonts w:ascii="Arial" w:hAnsi="Arial" w:cs="Arial"/>
                <w:i/>
                <w:sz w:val="18"/>
                <w:szCs w:val="18"/>
              </w:rPr>
            </w:pPr>
            <w:r>
              <w:rPr>
                <w:rFonts w:ascii="Arial" w:hAnsi="Arial" w:cs="Arial"/>
                <w:i/>
                <w:sz w:val="18"/>
                <w:szCs w:val="18"/>
              </w:rPr>
              <w:t>924</w:t>
            </w:r>
          </w:p>
        </w:tc>
        <w:tc>
          <w:tcPr>
            <w:tcW w:w="1080" w:type="dxa"/>
            <w:tcBorders>
              <w:bottom w:val="single" w:sz="4" w:space="0" w:color="000000"/>
            </w:tcBorders>
            <w:vAlign w:val="center"/>
          </w:tcPr>
          <w:p w:rsidR="00ED781F" w:rsidRPr="001B1C99" w:rsidRDefault="00ED781F" w:rsidP="002C6144">
            <w:pPr>
              <w:jc w:val="center"/>
              <w:rPr>
                <w:rFonts w:ascii="Arial" w:hAnsi="Arial" w:cs="Arial"/>
                <w:i/>
                <w:sz w:val="18"/>
                <w:szCs w:val="18"/>
              </w:rPr>
            </w:pPr>
            <w:r w:rsidRPr="001B1C99">
              <w:rPr>
                <w:rFonts w:ascii="Arial" w:hAnsi="Arial" w:cs="Arial"/>
                <w:i/>
                <w:sz w:val="18"/>
                <w:szCs w:val="18"/>
              </w:rPr>
              <w:t>9416.28</w:t>
            </w:r>
          </w:p>
        </w:tc>
        <w:tc>
          <w:tcPr>
            <w:tcW w:w="900" w:type="dxa"/>
            <w:tcBorders>
              <w:bottom w:val="single" w:sz="4" w:space="0" w:color="000000"/>
            </w:tcBorders>
          </w:tcPr>
          <w:p w:rsidR="00ED781F" w:rsidRPr="00EF784C" w:rsidRDefault="000E2FA0" w:rsidP="00706D59">
            <w:pPr>
              <w:jc w:val="center"/>
              <w:rPr>
                <w:rFonts w:asciiTheme="minorBidi" w:hAnsiTheme="minorBidi" w:cstheme="minorBidi"/>
                <w:i/>
                <w:iCs/>
                <w:sz w:val="20"/>
                <w:szCs w:val="20"/>
              </w:rPr>
            </w:pPr>
            <w:r>
              <w:rPr>
                <w:rFonts w:asciiTheme="minorBidi" w:hAnsiTheme="minorBidi" w:cstheme="minorBidi"/>
                <w:i/>
                <w:iCs/>
                <w:sz w:val="20"/>
                <w:szCs w:val="20"/>
              </w:rPr>
              <w:t>%Cft</w:t>
            </w:r>
          </w:p>
        </w:tc>
        <w:tc>
          <w:tcPr>
            <w:tcW w:w="1350" w:type="dxa"/>
            <w:tcBorders>
              <w:bottom w:val="single" w:sz="4" w:space="0" w:color="000000"/>
            </w:tcBorders>
          </w:tcPr>
          <w:p w:rsidR="00ED781F" w:rsidRPr="00EF784C" w:rsidRDefault="000E2FA0" w:rsidP="00706D59">
            <w:pPr>
              <w:jc w:val="center"/>
              <w:rPr>
                <w:rFonts w:asciiTheme="minorBidi" w:hAnsiTheme="minorBidi" w:cstheme="minorBidi"/>
                <w:i/>
                <w:iCs/>
                <w:sz w:val="20"/>
                <w:szCs w:val="20"/>
              </w:rPr>
            </w:pPr>
            <w:r>
              <w:rPr>
                <w:rFonts w:asciiTheme="minorBidi" w:hAnsiTheme="minorBidi" w:cstheme="minorBidi"/>
                <w:i/>
                <w:iCs/>
                <w:sz w:val="20"/>
                <w:szCs w:val="20"/>
              </w:rPr>
              <w:t>87006/-</w:t>
            </w:r>
          </w:p>
        </w:tc>
      </w:tr>
      <w:tr w:rsidR="001E17A8" w:rsidRPr="00EF784C" w:rsidTr="00CF6D96">
        <w:trPr>
          <w:trHeight w:val="305"/>
        </w:trPr>
        <w:tc>
          <w:tcPr>
            <w:tcW w:w="739" w:type="dxa"/>
            <w:tcBorders>
              <w:bottom w:val="single" w:sz="4" w:space="0" w:color="000000"/>
            </w:tcBorders>
            <w:vAlign w:val="center"/>
          </w:tcPr>
          <w:p w:rsidR="001E17A8" w:rsidRPr="00275612" w:rsidRDefault="001E17A8"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vAlign w:val="center"/>
          </w:tcPr>
          <w:p w:rsidR="001E17A8" w:rsidRPr="005A5031" w:rsidRDefault="001E17A8" w:rsidP="002C6144">
            <w:pPr>
              <w:jc w:val="both"/>
              <w:rPr>
                <w:rFonts w:ascii="Arial" w:hAnsi="Arial" w:cs="Arial"/>
                <w:i/>
                <w:iCs/>
                <w:sz w:val="18"/>
                <w:szCs w:val="18"/>
              </w:rPr>
            </w:pPr>
            <w:r w:rsidRPr="005A5031">
              <w:rPr>
                <w:rFonts w:ascii="Arial" w:hAnsi="Arial" w:cs="Arial"/>
                <w:i/>
                <w:iCs/>
                <w:sz w:val="18"/>
                <w:szCs w:val="18"/>
              </w:rPr>
              <w:t>RCC work in roof slab, beams columns rafts lintels and other structural members laid in situ or precast laid in position complete in all respects (ratio 1:2:4).</w:t>
            </w:r>
          </w:p>
        </w:tc>
        <w:tc>
          <w:tcPr>
            <w:tcW w:w="1080" w:type="dxa"/>
            <w:tcBorders>
              <w:bottom w:val="single" w:sz="4" w:space="0" w:color="000000"/>
            </w:tcBorders>
            <w:vAlign w:val="center"/>
          </w:tcPr>
          <w:p w:rsidR="001E17A8" w:rsidRPr="005A5031" w:rsidRDefault="009F3FC4" w:rsidP="002C6144">
            <w:pPr>
              <w:jc w:val="center"/>
              <w:rPr>
                <w:rFonts w:ascii="Arial" w:hAnsi="Arial" w:cs="Arial"/>
                <w:i/>
                <w:iCs/>
                <w:sz w:val="18"/>
                <w:szCs w:val="18"/>
              </w:rPr>
            </w:pPr>
            <w:r>
              <w:rPr>
                <w:rFonts w:ascii="Arial" w:hAnsi="Arial" w:cs="Arial"/>
                <w:i/>
                <w:iCs/>
                <w:sz w:val="18"/>
                <w:szCs w:val="18"/>
              </w:rPr>
              <w:t>1470</w:t>
            </w:r>
          </w:p>
        </w:tc>
        <w:tc>
          <w:tcPr>
            <w:tcW w:w="1080" w:type="dxa"/>
            <w:tcBorders>
              <w:bottom w:val="single" w:sz="4" w:space="0" w:color="000000"/>
            </w:tcBorders>
            <w:vAlign w:val="center"/>
          </w:tcPr>
          <w:p w:rsidR="001E17A8" w:rsidRPr="005A5031" w:rsidRDefault="001E17A8" w:rsidP="002C6144">
            <w:pPr>
              <w:jc w:val="center"/>
              <w:rPr>
                <w:rFonts w:ascii="Arial" w:hAnsi="Arial" w:cs="Arial"/>
                <w:i/>
                <w:iCs/>
                <w:sz w:val="18"/>
                <w:szCs w:val="18"/>
              </w:rPr>
            </w:pPr>
            <w:r w:rsidRPr="005A5031">
              <w:rPr>
                <w:rFonts w:ascii="Arial" w:hAnsi="Arial" w:cs="Arial"/>
                <w:i/>
                <w:iCs/>
                <w:sz w:val="18"/>
                <w:szCs w:val="18"/>
              </w:rPr>
              <w:t>337.00</w:t>
            </w:r>
          </w:p>
        </w:tc>
        <w:tc>
          <w:tcPr>
            <w:tcW w:w="900" w:type="dxa"/>
            <w:tcBorders>
              <w:bottom w:val="single" w:sz="4" w:space="0" w:color="000000"/>
            </w:tcBorders>
            <w:vAlign w:val="center"/>
          </w:tcPr>
          <w:p w:rsidR="001E17A8" w:rsidRPr="005A5031" w:rsidRDefault="001E17A8" w:rsidP="002C6144">
            <w:pPr>
              <w:jc w:val="center"/>
              <w:rPr>
                <w:rFonts w:ascii="Arial" w:hAnsi="Arial" w:cs="Arial"/>
                <w:i/>
                <w:iCs/>
                <w:sz w:val="18"/>
                <w:szCs w:val="18"/>
              </w:rPr>
            </w:pPr>
            <w:r w:rsidRPr="005A5031">
              <w:rPr>
                <w:rFonts w:ascii="Arial" w:hAnsi="Arial" w:cs="Arial"/>
                <w:i/>
                <w:iCs/>
                <w:sz w:val="18"/>
                <w:szCs w:val="18"/>
              </w:rPr>
              <w:t>P/Cft</w:t>
            </w:r>
          </w:p>
        </w:tc>
        <w:tc>
          <w:tcPr>
            <w:tcW w:w="1350" w:type="dxa"/>
            <w:tcBorders>
              <w:bottom w:val="single" w:sz="4" w:space="0" w:color="000000"/>
            </w:tcBorders>
          </w:tcPr>
          <w:p w:rsidR="001E17A8" w:rsidRPr="00EF784C" w:rsidRDefault="000E2FA0" w:rsidP="008E7A93">
            <w:pPr>
              <w:jc w:val="center"/>
              <w:rPr>
                <w:rFonts w:asciiTheme="minorBidi" w:hAnsiTheme="minorBidi" w:cstheme="minorBidi"/>
                <w:i/>
                <w:iCs/>
                <w:sz w:val="20"/>
                <w:szCs w:val="20"/>
              </w:rPr>
            </w:pPr>
            <w:r>
              <w:rPr>
                <w:rFonts w:asciiTheme="minorBidi" w:hAnsiTheme="minorBidi" w:cstheme="minorBidi"/>
                <w:i/>
                <w:iCs/>
                <w:sz w:val="20"/>
                <w:szCs w:val="20"/>
              </w:rPr>
              <w:t>495390/-</w:t>
            </w:r>
          </w:p>
        </w:tc>
      </w:tr>
      <w:tr w:rsidR="001E17A8" w:rsidRPr="00EF784C" w:rsidTr="00CF6D96">
        <w:trPr>
          <w:trHeight w:val="432"/>
        </w:trPr>
        <w:tc>
          <w:tcPr>
            <w:tcW w:w="739" w:type="dxa"/>
            <w:tcBorders>
              <w:bottom w:val="single" w:sz="4" w:space="0" w:color="000000"/>
            </w:tcBorders>
            <w:vAlign w:val="center"/>
          </w:tcPr>
          <w:p w:rsidR="001E17A8" w:rsidRPr="00275612" w:rsidRDefault="001E17A8" w:rsidP="000C78CB">
            <w:pPr>
              <w:jc w:val="center"/>
              <w:rPr>
                <w:rFonts w:ascii="Arial" w:hAnsi="Arial" w:cs="Arial"/>
                <w:bCs/>
                <w:i/>
                <w:iCs/>
                <w:sz w:val="16"/>
                <w:szCs w:val="16"/>
              </w:rPr>
            </w:pPr>
            <w:r w:rsidRPr="00275612">
              <w:rPr>
                <w:rFonts w:ascii="Arial" w:hAnsi="Arial" w:cs="Arial"/>
                <w:bCs/>
                <w:i/>
                <w:iCs/>
                <w:sz w:val="16"/>
                <w:szCs w:val="16"/>
              </w:rPr>
              <w:t>5.</w:t>
            </w:r>
          </w:p>
        </w:tc>
        <w:tc>
          <w:tcPr>
            <w:tcW w:w="5471" w:type="dxa"/>
            <w:tcBorders>
              <w:bottom w:val="single" w:sz="4" w:space="0" w:color="000000"/>
            </w:tcBorders>
            <w:vAlign w:val="center"/>
          </w:tcPr>
          <w:p w:rsidR="001E17A8" w:rsidRPr="005A5031" w:rsidRDefault="001E17A8" w:rsidP="002C6144">
            <w:pPr>
              <w:jc w:val="both"/>
              <w:rPr>
                <w:rFonts w:ascii="Arial" w:hAnsi="Arial" w:cs="Arial"/>
                <w:i/>
                <w:iCs/>
                <w:sz w:val="18"/>
                <w:szCs w:val="18"/>
              </w:rPr>
            </w:pPr>
            <w:r w:rsidRPr="005A5031">
              <w:rPr>
                <w:rFonts w:ascii="Arial" w:hAnsi="Arial" w:cs="Arial"/>
                <w:i/>
                <w:iCs/>
                <w:sz w:val="18"/>
                <w:szCs w:val="18"/>
              </w:rPr>
              <w:t>Fabrication of mild steel reinforcement for cement concrete including cutting, bending, laying in position making joints and fastenings including cost of binding wire (also includes removal of rust from bars) using tor bars.</w:t>
            </w:r>
          </w:p>
        </w:tc>
        <w:tc>
          <w:tcPr>
            <w:tcW w:w="1080" w:type="dxa"/>
            <w:tcBorders>
              <w:bottom w:val="single" w:sz="4" w:space="0" w:color="000000"/>
            </w:tcBorders>
            <w:vAlign w:val="center"/>
          </w:tcPr>
          <w:p w:rsidR="001E17A8" w:rsidRPr="005A5031" w:rsidRDefault="009F3FC4" w:rsidP="002C6144">
            <w:pPr>
              <w:jc w:val="center"/>
              <w:rPr>
                <w:rFonts w:ascii="Arial" w:hAnsi="Arial" w:cs="Arial"/>
                <w:i/>
                <w:iCs/>
                <w:sz w:val="18"/>
                <w:szCs w:val="18"/>
              </w:rPr>
            </w:pPr>
            <w:r>
              <w:rPr>
                <w:rFonts w:ascii="Arial" w:hAnsi="Arial" w:cs="Arial"/>
                <w:i/>
                <w:iCs/>
                <w:sz w:val="18"/>
                <w:szCs w:val="18"/>
              </w:rPr>
              <w:t>65.62</w:t>
            </w:r>
          </w:p>
        </w:tc>
        <w:tc>
          <w:tcPr>
            <w:tcW w:w="1080" w:type="dxa"/>
            <w:tcBorders>
              <w:bottom w:val="single" w:sz="4" w:space="0" w:color="000000"/>
            </w:tcBorders>
            <w:vAlign w:val="center"/>
          </w:tcPr>
          <w:p w:rsidR="001E17A8" w:rsidRPr="005A5031" w:rsidRDefault="001E17A8" w:rsidP="002C6144">
            <w:pPr>
              <w:jc w:val="center"/>
              <w:rPr>
                <w:rFonts w:ascii="Arial" w:hAnsi="Arial" w:cs="Arial"/>
                <w:i/>
                <w:iCs/>
                <w:sz w:val="18"/>
                <w:szCs w:val="18"/>
              </w:rPr>
            </w:pPr>
            <w:r w:rsidRPr="005A5031">
              <w:rPr>
                <w:rFonts w:ascii="Arial" w:hAnsi="Arial" w:cs="Arial"/>
                <w:i/>
                <w:iCs/>
                <w:sz w:val="18"/>
                <w:szCs w:val="18"/>
              </w:rPr>
              <w:t>5001.70</w:t>
            </w:r>
          </w:p>
        </w:tc>
        <w:tc>
          <w:tcPr>
            <w:tcW w:w="900" w:type="dxa"/>
            <w:tcBorders>
              <w:bottom w:val="single" w:sz="4" w:space="0" w:color="000000"/>
            </w:tcBorders>
            <w:vAlign w:val="center"/>
          </w:tcPr>
          <w:p w:rsidR="001E17A8" w:rsidRPr="005A5031" w:rsidRDefault="001E17A8" w:rsidP="002C6144">
            <w:pPr>
              <w:jc w:val="center"/>
              <w:rPr>
                <w:rFonts w:ascii="Arial" w:hAnsi="Arial" w:cs="Arial"/>
                <w:i/>
                <w:iCs/>
                <w:sz w:val="18"/>
                <w:szCs w:val="18"/>
              </w:rPr>
            </w:pPr>
            <w:r w:rsidRPr="005A5031">
              <w:rPr>
                <w:rFonts w:ascii="Arial" w:hAnsi="Arial" w:cs="Arial"/>
                <w:i/>
                <w:iCs/>
                <w:sz w:val="18"/>
                <w:szCs w:val="18"/>
              </w:rPr>
              <w:t>P/Cwt</w:t>
            </w:r>
          </w:p>
        </w:tc>
        <w:tc>
          <w:tcPr>
            <w:tcW w:w="1350" w:type="dxa"/>
            <w:tcBorders>
              <w:bottom w:val="single" w:sz="4" w:space="0" w:color="000000"/>
            </w:tcBorders>
          </w:tcPr>
          <w:p w:rsidR="001E17A8" w:rsidRPr="00EF784C" w:rsidRDefault="000E2FA0" w:rsidP="008E7A93">
            <w:pPr>
              <w:jc w:val="center"/>
              <w:rPr>
                <w:rFonts w:asciiTheme="minorBidi" w:hAnsiTheme="minorBidi" w:cstheme="minorBidi"/>
                <w:i/>
                <w:iCs/>
                <w:sz w:val="20"/>
                <w:szCs w:val="20"/>
              </w:rPr>
            </w:pPr>
            <w:r>
              <w:rPr>
                <w:rFonts w:asciiTheme="minorBidi" w:hAnsiTheme="minorBidi" w:cstheme="minorBidi"/>
                <w:i/>
                <w:iCs/>
                <w:sz w:val="20"/>
                <w:szCs w:val="20"/>
              </w:rPr>
              <w:t>328212/-</w:t>
            </w:r>
          </w:p>
        </w:tc>
      </w:tr>
      <w:tr w:rsidR="00735B8C" w:rsidRPr="00EF784C" w:rsidTr="006B77E0">
        <w:trPr>
          <w:trHeight w:val="350"/>
        </w:trPr>
        <w:tc>
          <w:tcPr>
            <w:tcW w:w="739" w:type="dxa"/>
            <w:tcBorders>
              <w:bottom w:val="single" w:sz="4" w:space="0" w:color="000000"/>
            </w:tcBorders>
            <w:vAlign w:val="center"/>
          </w:tcPr>
          <w:p w:rsidR="00735B8C" w:rsidRPr="00275612" w:rsidRDefault="00735B8C" w:rsidP="000C78CB">
            <w:pPr>
              <w:jc w:val="center"/>
              <w:rPr>
                <w:rFonts w:ascii="Arial" w:hAnsi="Arial" w:cs="Arial"/>
                <w:bCs/>
                <w:i/>
                <w:iCs/>
                <w:sz w:val="16"/>
                <w:szCs w:val="16"/>
              </w:rPr>
            </w:pPr>
            <w:r w:rsidRPr="00275612">
              <w:rPr>
                <w:rFonts w:ascii="Arial" w:hAnsi="Arial" w:cs="Arial"/>
                <w:bCs/>
                <w:i/>
                <w:iCs/>
                <w:sz w:val="16"/>
                <w:szCs w:val="16"/>
              </w:rPr>
              <w:t>6.</w:t>
            </w:r>
          </w:p>
        </w:tc>
        <w:tc>
          <w:tcPr>
            <w:tcW w:w="5471" w:type="dxa"/>
            <w:tcBorders>
              <w:bottom w:val="single" w:sz="4" w:space="0" w:color="000000"/>
            </w:tcBorders>
          </w:tcPr>
          <w:p w:rsidR="00735B8C" w:rsidRPr="000A6CA0" w:rsidRDefault="00B267DB" w:rsidP="002E102F">
            <w:pPr>
              <w:rPr>
                <w:rFonts w:asciiTheme="minorBidi" w:hAnsiTheme="minorBidi" w:cstheme="minorBidi"/>
                <w:i/>
                <w:iCs/>
                <w:sz w:val="20"/>
                <w:szCs w:val="20"/>
              </w:rPr>
            </w:pPr>
            <w:r>
              <w:rPr>
                <w:rFonts w:asciiTheme="minorBidi" w:hAnsiTheme="minorBidi" w:cstheme="minorBidi"/>
                <w:i/>
                <w:iCs/>
                <w:sz w:val="20"/>
                <w:szCs w:val="20"/>
              </w:rPr>
              <w:t>Providing of Mild and Laying 3” thick topping and concret</w:t>
            </w:r>
            <w:r w:rsidR="006D0A28">
              <w:rPr>
                <w:rFonts w:asciiTheme="minorBidi" w:hAnsiTheme="minorBidi" w:cstheme="minorBidi"/>
                <w:i/>
                <w:iCs/>
                <w:sz w:val="20"/>
                <w:szCs w:val="20"/>
              </w:rPr>
              <w:t xml:space="preserve">e </w:t>
            </w:r>
            <w:r>
              <w:rPr>
                <w:rFonts w:asciiTheme="minorBidi" w:hAnsiTheme="minorBidi" w:cstheme="minorBidi"/>
                <w:i/>
                <w:iCs/>
                <w:sz w:val="20"/>
                <w:szCs w:val="20"/>
              </w:rPr>
              <w:t xml:space="preserve"> (1:2:4) including surface finishing and dividing into panels.</w:t>
            </w:r>
          </w:p>
        </w:tc>
        <w:tc>
          <w:tcPr>
            <w:tcW w:w="1080" w:type="dxa"/>
            <w:tcBorders>
              <w:bottom w:val="single" w:sz="4" w:space="0" w:color="000000"/>
            </w:tcBorders>
          </w:tcPr>
          <w:p w:rsidR="00735B8C" w:rsidRPr="00EF784C" w:rsidRDefault="000F4090" w:rsidP="008E7A93">
            <w:pPr>
              <w:jc w:val="center"/>
              <w:rPr>
                <w:rFonts w:asciiTheme="minorBidi" w:hAnsiTheme="minorBidi" w:cstheme="minorBidi"/>
                <w:i/>
                <w:iCs/>
                <w:sz w:val="20"/>
                <w:szCs w:val="20"/>
              </w:rPr>
            </w:pPr>
            <w:r>
              <w:rPr>
                <w:rFonts w:asciiTheme="minorBidi" w:hAnsiTheme="minorBidi" w:cstheme="minorBidi"/>
                <w:i/>
                <w:iCs/>
                <w:sz w:val="20"/>
                <w:szCs w:val="20"/>
              </w:rPr>
              <w:t>1260</w:t>
            </w:r>
          </w:p>
        </w:tc>
        <w:tc>
          <w:tcPr>
            <w:tcW w:w="1080" w:type="dxa"/>
            <w:tcBorders>
              <w:bottom w:val="single" w:sz="4" w:space="0" w:color="000000"/>
            </w:tcBorders>
          </w:tcPr>
          <w:p w:rsidR="00735B8C" w:rsidRPr="00EF784C" w:rsidRDefault="000F4090" w:rsidP="008E7A93">
            <w:pPr>
              <w:jc w:val="center"/>
              <w:rPr>
                <w:rFonts w:asciiTheme="minorBidi" w:hAnsiTheme="minorBidi" w:cstheme="minorBidi"/>
                <w:i/>
                <w:iCs/>
                <w:sz w:val="20"/>
                <w:szCs w:val="20"/>
              </w:rPr>
            </w:pPr>
            <w:r>
              <w:rPr>
                <w:rFonts w:asciiTheme="minorBidi" w:hAnsiTheme="minorBidi" w:cstheme="minorBidi"/>
                <w:i/>
                <w:iCs/>
                <w:sz w:val="20"/>
                <w:szCs w:val="20"/>
              </w:rPr>
              <w:t>4411.82</w:t>
            </w:r>
          </w:p>
        </w:tc>
        <w:tc>
          <w:tcPr>
            <w:tcW w:w="900" w:type="dxa"/>
            <w:tcBorders>
              <w:bottom w:val="single" w:sz="4" w:space="0" w:color="000000"/>
            </w:tcBorders>
          </w:tcPr>
          <w:p w:rsidR="00735B8C" w:rsidRPr="00EF784C" w:rsidRDefault="000E2FA0" w:rsidP="008E7A93">
            <w:pPr>
              <w:jc w:val="center"/>
              <w:rPr>
                <w:rFonts w:asciiTheme="minorBidi" w:hAnsiTheme="minorBidi" w:cstheme="minorBidi"/>
                <w:sz w:val="20"/>
                <w:szCs w:val="20"/>
              </w:rPr>
            </w:pPr>
            <w:r>
              <w:rPr>
                <w:rFonts w:asciiTheme="minorBidi" w:hAnsiTheme="minorBidi" w:cstheme="minorBidi"/>
                <w:sz w:val="20"/>
                <w:szCs w:val="20"/>
              </w:rPr>
              <w:t>%S</w:t>
            </w:r>
            <w:r w:rsidR="000F4090">
              <w:rPr>
                <w:rFonts w:asciiTheme="minorBidi" w:hAnsiTheme="minorBidi" w:cstheme="minorBidi"/>
                <w:sz w:val="20"/>
                <w:szCs w:val="20"/>
              </w:rPr>
              <w:t>ft</w:t>
            </w:r>
          </w:p>
        </w:tc>
        <w:tc>
          <w:tcPr>
            <w:tcW w:w="1350" w:type="dxa"/>
            <w:tcBorders>
              <w:bottom w:val="single" w:sz="4" w:space="0" w:color="000000"/>
            </w:tcBorders>
          </w:tcPr>
          <w:p w:rsidR="00735B8C" w:rsidRPr="00EF784C" w:rsidRDefault="000F4090" w:rsidP="008E7A93">
            <w:pPr>
              <w:jc w:val="center"/>
              <w:rPr>
                <w:rFonts w:asciiTheme="minorBidi" w:hAnsiTheme="minorBidi" w:cstheme="minorBidi"/>
                <w:i/>
                <w:iCs/>
                <w:sz w:val="20"/>
                <w:szCs w:val="20"/>
              </w:rPr>
            </w:pPr>
            <w:r>
              <w:rPr>
                <w:rFonts w:asciiTheme="minorBidi" w:hAnsiTheme="minorBidi" w:cstheme="minorBidi"/>
                <w:i/>
                <w:iCs/>
                <w:sz w:val="20"/>
                <w:szCs w:val="20"/>
              </w:rPr>
              <w:t>55589/-</w:t>
            </w:r>
          </w:p>
        </w:tc>
      </w:tr>
      <w:tr w:rsidR="00B62D5F" w:rsidRPr="00BD086A" w:rsidTr="009B331C">
        <w:trPr>
          <w:trHeight w:val="243"/>
        </w:trPr>
        <w:tc>
          <w:tcPr>
            <w:tcW w:w="927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350" w:type="dxa"/>
            <w:tcBorders>
              <w:top w:val="thinThickThinSmallGap" w:sz="12" w:space="0" w:color="auto"/>
              <w:bottom w:val="thinThickThinSmallGap" w:sz="12" w:space="0" w:color="auto"/>
            </w:tcBorders>
            <w:vAlign w:val="center"/>
          </w:tcPr>
          <w:p w:rsidR="00B62D5F" w:rsidRPr="00031D70" w:rsidRDefault="00123C1C" w:rsidP="008B0062">
            <w:pPr>
              <w:tabs>
                <w:tab w:val="left" w:pos="1920"/>
              </w:tabs>
              <w:ind w:left="-37" w:right="12" w:hanging="9"/>
              <w:jc w:val="center"/>
              <w:rPr>
                <w:rFonts w:ascii="Arial" w:hAnsi="Arial" w:cs="Arial"/>
                <w:b/>
                <w:i/>
                <w:iCs/>
                <w:sz w:val="18"/>
                <w:szCs w:val="16"/>
              </w:rPr>
            </w:pPr>
            <w:r>
              <w:rPr>
                <w:rFonts w:ascii="Arial" w:hAnsi="Arial" w:cs="Arial"/>
                <w:b/>
                <w:i/>
                <w:iCs/>
                <w:sz w:val="18"/>
                <w:szCs w:val="16"/>
              </w:rPr>
              <w:t>9,79,345</w:t>
            </w:r>
            <w:r w:rsidR="006B77E0">
              <w:rPr>
                <w:rFonts w:ascii="Arial" w:hAnsi="Arial" w:cs="Arial"/>
                <w:b/>
                <w:i/>
                <w:iCs/>
                <w:sz w:val="18"/>
                <w:szCs w:val="16"/>
              </w:rPr>
              <w:t>/-</w:t>
            </w:r>
          </w:p>
        </w:tc>
      </w:tr>
    </w:tbl>
    <w:p w:rsidR="00E74553" w:rsidRDefault="00E74553" w:rsidP="00E74553">
      <w:pPr>
        <w:ind w:left="1620" w:right="180"/>
        <w:rPr>
          <w:rFonts w:ascii="Arial" w:hAnsi="Arial" w:cs="Arial"/>
          <w:bCs/>
          <w:i/>
          <w:iCs/>
          <w:sz w:val="20"/>
          <w:szCs w:val="20"/>
        </w:rPr>
      </w:pPr>
    </w:p>
    <w:p w:rsidR="00E74553" w:rsidRPr="007C6AFE" w:rsidRDefault="00E74553" w:rsidP="00E74553">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E74553" w:rsidRPr="007C6AFE" w:rsidRDefault="00E74553" w:rsidP="00E74553">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E74553" w:rsidRPr="007C6AFE" w:rsidRDefault="00E74553" w:rsidP="00E74553">
      <w:pPr>
        <w:tabs>
          <w:tab w:val="center" w:pos="9360"/>
        </w:tabs>
        <w:ind w:left="1620" w:right="180"/>
        <w:rPr>
          <w:rFonts w:ascii="Arial" w:hAnsi="Arial" w:cs="Arial"/>
          <w:bCs/>
          <w:i/>
          <w:iCs/>
          <w:sz w:val="20"/>
          <w:szCs w:val="20"/>
        </w:rPr>
      </w:pPr>
    </w:p>
    <w:p w:rsidR="00E74553" w:rsidRPr="007C6AFE" w:rsidRDefault="00E74553" w:rsidP="00E74553">
      <w:pPr>
        <w:tabs>
          <w:tab w:val="center" w:pos="9360"/>
        </w:tabs>
        <w:ind w:left="1620" w:right="180"/>
        <w:rPr>
          <w:rFonts w:ascii="Arial" w:hAnsi="Arial" w:cs="Arial"/>
          <w:b/>
          <w:bCs/>
          <w:i/>
          <w:iCs/>
          <w:sz w:val="20"/>
          <w:szCs w:val="20"/>
        </w:rPr>
      </w:pPr>
    </w:p>
    <w:p w:rsidR="00E74553" w:rsidRPr="007C6AFE" w:rsidRDefault="00E74553" w:rsidP="00E74553">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Pr>
          <w:rFonts w:ascii="Arial" w:hAnsi="Arial" w:cs="Arial"/>
          <w:b/>
          <w:i/>
          <w:iCs/>
          <w:sz w:val="20"/>
          <w:szCs w:val="20"/>
        </w:rPr>
        <w:t xml:space="preserve"> </w:t>
      </w:r>
      <w:r w:rsidRPr="007C6AFE">
        <w:rPr>
          <w:rFonts w:ascii="Arial" w:hAnsi="Arial" w:cs="Arial"/>
          <w:b/>
          <w:i/>
          <w:iCs/>
          <w:sz w:val="20"/>
          <w:szCs w:val="20"/>
        </w:rPr>
        <w:t>(B&amp;R)</w:t>
      </w:r>
    </w:p>
    <w:p w:rsidR="00E74553" w:rsidRDefault="00E74553" w:rsidP="0050372F">
      <w:pPr>
        <w:tabs>
          <w:tab w:val="center" w:pos="3420"/>
          <w:tab w:val="left" w:pos="5325"/>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sidR="0050372F">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E74553" w:rsidRPr="007C6AFE" w:rsidRDefault="00E74553" w:rsidP="00E74553">
      <w:pPr>
        <w:tabs>
          <w:tab w:val="left" w:pos="7380"/>
          <w:tab w:val="left" w:pos="7920"/>
          <w:tab w:val="left" w:pos="9360"/>
          <w:tab w:val="left" w:pos="10440"/>
        </w:tabs>
        <w:ind w:right="4860"/>
        <w:rPr>
          <w:rFonts w:ascii="Arial" w:hAnsi="Arial" w:cs="Arial"/>
          <w:bCs/>
          <w:i/>
          <w:iCs/>
          <w:sz w:val="20"/>
          <w:szCs w:val="20"/>
        </w:rPr>
      </w:pPr>
      <w:r w:rsidRPr="007C6AFE">
        <w:rPr>
          <w:rFonts w:ascii="Arial" w:hAnsi="Arial" w:cs="Arial"/>
          <w:bCs/>
          <w:i/>
          <w:iCs/>
          <w:sz w:val="20"/>
          <w:szCs w:val="20"/>
        </w:rPr>
        <w:t xml:space="preserve">           </w:t>
      </w:r>
    </w:p>
    <w:p w:rsidR="00E74553" w:rsidRPr="007C6AFE" w:rsidRDefault="00E74553" w:rsidP="00E74553">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E74553" w:rsidRPr="007C6AFE" w:rsidRDefault="00E74553" w:rsidP="00E74553">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E74553" w:rsidRDefault="00E74553" w:rsidP="00E74553">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E74553" w:rsidRPr="007C6AFE" w:rsidRDefault="00E74553" w:rsidP="00E74553">
      <w:pPr>
        <w:tabs>
          <w:tab w:val="left" w:pos="5040"/>
          <w:tab w:val="left" w:pos="10980"/>
        </w:tabs>
        <w:spacing w:line="276" w:lineRule="auto"/>
        <w:ind w:left="1620"/>
        <w:rPr>
          <w:rFonts w:ascii="Arial" w:hAnsi="Arial" w:cs="Arial"/>
          <w:bCs/>
          <w:i/>
          <w:iCs/>
          <w:sz w:val="20"/>
          <w:szCs w:val="20"/>
          <w:u w:val="single"/>
        </w:rPr>
      </w:pPr>
    </w:p>
    <w:p w:rsidR="00E74553" w:rsidRPr="007C6AFE" w:rsidRDefault="00E74553" w:rsidP="00E74553">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E74553" w:rsidRPr="007C6AFE" w:rsidRDefault="00E74553" w:rsidP="00E74553">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E74553" w:rsidRPr="007C6AFE" w:rsidRDefault="00E74553" w:rsidP="00E74553">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E74553" w:rsidRPr="007C6AFE" w:rsidRDefault="00E74553" w:rsidP="00E74553">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7719A8" w:rsidRDefault="00E74553" w:rsidP="00E74553">
      <w:pPr>
        <w:pStyle w:val="Heading2"/>
        <w:tabs>
          <w:tab w:val="clear" w:pos="5040"/>
          <w:tab w:val="clear" w:pos="7920"/>
          <w:tab w:val="clear" w:pos="9360"/>
          <w:tab w:val="clear" w:pos="1044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7719A8" w:rsidRDefault="007719A8" w:rsidP="007719A8">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32775"/>
    <w:rsid w:val="00002F6A"/>
    <w:rsid w:val="00010573"/>
    <w:rsid w:val="00013498"/>
    <w:rsid w:val="000208C4"/>
    <w:rsid w:val="000225CB"/>
    <w:rsid w:val="00022792"/>
    <w:rsid w:val="0002393F"/>
    <w:rsid w:val="00031D70"/>
    <w:rsid w:val="00031E23"/>
    <w:rsid w:val="00033C4B"/>
    <w:rsid w:val="000356B5"/>
    <w:rsid w:val="00042D5E"/>
    <w:rsid w:val="00043CAE"/>
    <w:rsid w:val="00051C74"/>
    <w:rsid w:val="00052E51"/>
    <w:rsid w:val="00054790"/>
    <w:rsid w:val="00060A7D"/>
    <w:rsid w:val="0006315E"/>
    <w:rsid w:val="000664D9"/>
    <w:rsid w:val="00070DC7"/>
    <w:rsid w:val="000748CB"/>
    <w:rsid w:val="0007786A"/>
    <w:rsid w:val="00081EAE"/>
    <w:rsid w:val="00084C48"/>
    <w:rsid w:val="00087685"/>
    <w:rsid w:val="0009458F"/>
    <w:rsid w:val="00095B17"/>
    <w:rsid w:val="00095E11"/>
    <w:rsid w:val="000A37CE"/>
    <w:rsid w:val="000A5B20"/>
    <w:rsid w:val="000B0A85"/>
    <w:rsid w:val="000B21CA"/>
    <w:rsid w:val="000B3806"/>
    <w:rsid w:val="000C065E"/>
    <w:rsid w:val="000C0912"/>
    <w:rsid w:val="000C0D09"/>
    <w:rsid w:val="000C78CB"/>
    <w:rsid w:val="000D0149"/>
    <w:rsid w:val="000D4B20"/>
    <w:rsid w:val="000D6CDC"/>
    <w:rsid w:val="000E2FA0"/>
    <w:rsid w:val="000E5AC1"/>
    <w:rsid w:val="000F4090"/>
    <w:rsid w:val="000F7D10"/>
    <w:rsid w:val="000F7ED8"/>
    <w:rsid w:val="00103D24"/>
    <w:rsid w:val="001046A2"/>
    <w:rsid w:val="00107CFF"/>
    <w:rsid w:val="00111307"/>
    <w:rsid w:val="00115C13"/>
    <w:rsid w:val="00122B2D"/>
    <w:rsid w:val="001230B9"/>
    <w:rsid w:val="00123C1C"/>
    <w:rsid w:val="0012634D"/>
    <w:rsid w:val="0013443D"/>
    <w:rsid w:val="00135010"/>
    <w:rsid w:val="001353FC"/>
    <w:rsid w:val="00144183"/>
    <w:rsid w:val="0014495A"/>
    <w:rsid w:val="0014619F"/>
    <w:rsid w:val="001609DA"/>
    <w:rsid w:val="001642DE"/>
    <w:rsid w:val="00171FEC"/>
    <w:rsid w:val="001728F7"/>
    <w:rsid w:val="00173AB2"/>
    <w:rsid w:val="0017581A"/>
    <w:rsid w:val="00176E7F"/>
    <w:rsid w:val="00176E9F"/>
    <w:rsid w:val="00177D1C"/>
    <w:rsid w:val="00177DE8"/>
    <w:rsid w:val="00181B13"/>
    <w:rsid w:val="0018262E"/>
    <w:rsid w:val="0018283D"/>
    <w:rsid w:val="001837FC"/>
    <w:rsid w:val="00183B2A"/>
    <w:rsid w:val="00185D11"/>
    <w:rsid w:val="001862F6"/>
    <w:rsid w:val="00186E69"/>
    <w:rsid w:val="00186FB4"/>
    <w:rsid w:val="00187E59"/>
    <w:rsid w:val="00193F15"/>
    <w:rsid w:val="001964B3"/>
    <w:rsid w:val="001B0219"/>
    <w:rsid w:val="001B1C99"/>
    <w:rsid w:val="001B41DA"/>
    <w:rsid w:val="001B528E"/>
    <w:rsid w:val="001C1E36"/>
    <w:rsid w:val="001C1F13"/>
    <w:rsid w:val="001C429B"/>
    <w:rsid w:val="001D2906"/>
    <w:rsid w:val="001D2EC5"/>
    <w:rsid w:val="001D370B"/>
    <w:rsid w:val="001D3AAC"/>
    <w:rsid w:val="001D5DBB"/>
    <w:rsid w:val="001E0949"/>
    <w:rsid w:val="001E17A8"/>
    <w:rsid w:val="001E7785"/>
    <w:rsid w:val="001F03BC"/>
    <w:rsid w:val="001F2E8E"/>
    <w:rsid w:val="001F3BAD"/>
    <w:rsid w:val="001F6696"/>
    <w:rsid w:val="00202A1C"/>
    <w:rsid w:val="002043EE"/>
    <w:rsid w:val="00207677"/>
    <w:rsid w:val="002127D6"/>
    <w:rsid w:val="0021751B"/>
    <w:rsid w:val="00221B67"/>
    <w:rsid w:val="00221C4C"/>
    <w:rsid w:val="002242F5"/>
    <w:rsid w:val="00225DC6"/>
    <w:rsid w:val="00226879"/>
    <w:rsid w:val="00226F5B"/>
    <w:rsid w:val="002350DF"/>
    <w:rsid w:val="00237403"/>
    <w:rsid w:val="00243686"/>
    <w:rsid w:val="00243D2D"/>
    <w:rsid w:val="002453C9"/>
    <w:rsid w:val="00251B4D"/>
    <w:rsid w:val="002522D5"/>
    <w:rsid w:val="00252D5F"/>
    <w:rsid w:val="0025414E"/>
    <w:rsid w:val="00254382"/>
    <w:rsid w:val="00261E2E"/>
    <w:rsid w:val="0027019B"/>
    <w:rsid w:val="00275612"/>
    <w:rsid w:val="0029353F"/>
    <w:rsid w:val="002A51A4"/>
    <w:rsid w:val="002A581D"/>
    <w:rsid w:val="002B12D0"/>
    <w:rsid w:val="002B2007"/>
    <w:rsid w:val="002C2797"/>
    <w:rsid w:val="002D185C"/>
    <w:rsid w:val="002D4560"/>
    <w:rsid w:val="002D4A0F"/>
    <w:rsid w:val="002D697A"/>
    <w:rsid w:val="002D6BE8"/>
    <w:rsid w:val="002D78BE"/>
    <w:rsid w:val="002E09BC"/>
    <w:rsid w:val="002E102F"/>
    <w:rsid w:val="002E567D"/>
    <w:rsid w:val="002F2636"/>
    <w:rsid w:val="002F53FC"/>
    <w:rsid w:val="003060AB"/>
    <w:rsid w:val="00310F3C"/>
    <w:rsid w:val="0032419D"/>
    <w:rsid w:val="003314E7"/>
    <w:rsid w:val="0033712A"/>
    <w:rsid w:val="00340F46"/>
    <w:rsid w:val="00342518"/>
    <w:rsid w:val="00344A47"/>
    <w:rsid w:val="00352253"/>
    <w:rsid w:val="00354590"/>
    <w:rsid w:val="00355D2A"/>
    <w:rsid w:val="003603BC"/>
    <w:rsid w:val="00363F26"/>
    <w:rsid w:val="00366FD4"/>
    <w:rsid w:val="0037477A"/>
    <w:rsid w:val="0037685D"/>
    <w:rsid w:val="00381996"/>
    <w:rsid w:val="0038215E"/>
    <w:rsid w:val="00383C97"/>
    <w:rsid w:val="003847DB"/>
    <w:rsid w:val="003869BE"/>
    <w:rsid w:val="0039094B"/>
    <w:rsid w:val="00390EB8"/>
    <w:rsid w:val="00393F1F"/>
    <w:rsid w:val="003A30F2"/>
    <w:rsid w:val="003A3A13"/>
    <w:rsid w:val="003A5A9F"/>
    <w:rsid w:val="003A7915"/>
    <w:rsid w:val="003B6D6E"/>
    <w:rsid w:val="003C4676"/>
    <w:rsid w:val="003C5686"/>
    <w:rsid w:val="003D4126"/>
    <w:rsid w:val="003D41F4"/>
    <w:rsid w:val="003D6348"/>
    <w:rsid w:val="003D7FA3"/>
    <w:rsid w:val="003E0FA6"/>
    <w:rsid w:val="003E169B"/>
    <w:rsid w:val="003F2069"/>
    <w:rsid w:val="003F39A9"/>
    <w:rsid w:val="00400CF6"/>
    <w:rsid w:val="004015A9"/>
    <w:rsid w:val="0040237B"/>
    <w:rsid w:val="004033AA"/>
    <w:rsid w:val="00403BA1"/>
    <w:rsid w:val="00410082"/>
    <w:rsid w:val="00411FD3"/>
    <w:rsid w:val="00412EB0"/>
    <w:rsid w:val="00420487"/>
    <w:rsid w:val="00425F8D"/>
    <w:rsid w:val="00430799"/>
    <w:rsid w:val="004328E2"/>
    <w:rsid w:val="004349BC"/>
    <w:rsid w:val="004405C2"/>
    <w:rsid w:val="0044064F"/>
    <w:rsid w:val="00451A11"/>
    <w:rsid w:val="0045260F"/>
    <w:rsid w:val="004542AB"/>
    <w:rsid w:val="00455520"/>
    <w:rsid w:val="0047103A"/>
    <w:rsid w:val="00472AC1"/>
    <w:rsid w:val="00475F9F"/>
    <w:rsid w:val="00477D3A"/>
    <w:rsid w:val="00480573"/>
    <w:rsid w:val="00481D8A"/>
    <w:rsid w:val="00482A61"/>
    <w:rsid w:val="00484753"/>
    <w:rsid w:val="004860E8"/>
    <w:rsid w:val="00487AA0"/>
    <w:rsid w:val="00487ACD"/>
    <w:rsid w:val="0049003D"/>
    <w:rsid w:val="004A0CC4"/>
    <w:rsid w:val="004A7679"/>
    <w:rsid w:val="004B064A"/>
    <w:rsid w:val="004B0C3E"/>
    <w:rsid w:val="004B55AD"/>
    <w:rsid w:val="004B5852"/>
    <w:rsid w:val="004C11D7"/>
    <w:rsid w:val="004C137E"/>
    <w:rsid w:val="004C537E"/>
    <w:rsid w:val="004D5027"/>
    <w:rsid w:val="004D7B71"/>
    <w:rsid w:val="004E045A"/>
    <w:rsid w:val="004E1D4C"/>
    <w:rsid w:val="004E1F66"/>
    <w:rsid w:val="004E5ADA"/>
    <w:rsid w:val="004F4824"/>
    <w:rsid w:val="004F5AD4"/>
    <w:rsid w:val="004F6CD1"/>
    <w:rsid w:val="004F6CD7"/>
    <w:rsid w:val="0050372F"/>
    <w:rsid w:val="00507723"/>
    <w:rsid w:val="00507EB1"/>
    <w:rsid w:val="00511378"/>
    <w:rsid w:val="00512CBB"/>
    <w:rsid w:val="005146CC"/>
    <w:rsid w:val="00530AED"/>
    <w:rsid w:val="0053576F"/>
    <w:rsid w:val="00536200"/>
    <w:rsid w:val="00536BD5"/>
    <w:rsid w:val="00544218"/>
    <w:rsid w:val="005500B9"/>
    <w:rsid w:val="0055161A"/>
    <w:rsid w:val="00551E65"/>
    <w:rsid w:val="00557DC4"/>
    <w:rsid w:val="005640F6"/>
    <w:rsid w:val="00576FF5"/>
    <w:rsid w:val="00586500"/>
    <w:rsid w:val="0059085F"/>
    <w:rsid w:val="00591035"/>
    <w:rsid w:val="0059477B"/>
    <w:rsid w:val="00596E3F"/>
    <w:rsid w:val="0059748A"/>
    <w:rsid w:val="005A0735"/>
    <w:rsid w:val="005A341D"/>
    <w:rsid w:val="005A3893"/>
    <w:rsid w:val="005A5031"/>
    <w:rsid w:val="005A53DD"/>
    <w:rsid w:val="005A5EBE"/>
    <w:rsid w:val="005B0CE8"/>
    <w:rsid w:val="005B2002"/>
    <w:rsid w:val="005B409E"/>
    <w:rsid w:val="005C06DB"/>
    <w:rsid w:val="005C0961"/>
    <w:rsid w:val="005D2263"/>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1703D"/>
    <w:rsid w:val="00617C78"/>
    <w:rsid w:val="00623542"/>
    <w:rsid w:val="006274E9"/>
    <w:rsid w:val="00631765"/>
    <w:rsid w:val="00632319"/>
    <w:rsid w:val="00651FD4"/>
    <w:rsid w:val="00652E20"/>
    <w:rsid w:val="006533EC"/>
    <w:rsid w:val="006579F7"/>
    <w:rsid w:val="006608B4"/>
    <w:rsid w:val="00661D87"/>
    <w:rsid w:val="0067165D"/>
    <w:rsid w:val="006720A1"/>
    <w:rsid w:val="00673546"/>
    <w:rsid w:val="00675ACF"/>
    <w:rsid w:val="006761AB"/>
    <w:rsid w:val="006775E3"/>
    <w:rsid w:val="00690C75"/>
    <w:rsid w:val="0069373C"/>
    <w:rsid w:val="006A2ED8"/>
    <w:rsid w:val="006A4318"/>
    <w:rsid w:val="006A502E"/>
    <w:rsid w:val="006B1ABE"/>
    <w:rsid w:val="006B23AA"/>
    <w:rsid w:val="006B6248"/>
    <w:rsid w:val="006B6D12"/>
    <w:rsid w:val="006B7078"/>
    <w:rsid w:val="006B77E0"/>
    <w:rsid w:val="006C20D4"/>
    <w:rsid w:val="006C28D9"/>
    <w:rsid w:val="006C34BD"/>
    <w:rsid w:val="006C3661"/>
    <w:rsid w:val="006C4795"/>
    <w:rsid w:val="006C50F0"/>
    <w:rsid w:val="006D0A28"/>
    <w:rsid w:val="006D4FC6"/>
    <w:rsid w:val="006D6D93"/>
    <w:rsid w:val="006D7720"/>
    <w:rsid w:val="006E431E"/>
    <w:rsid w:val="006F10BE"/>
    <w:rsid w:val="006F16FA"/>
    <w:rsid w:val="006F50F5"/>
    <w:rsid w:val="006F7196"/>
    <w:rsid w:val="00700917"/>
    <w:rsid w:val="00705E6C"/>
    <w:rsid w:val="00713C21"/>
    <w:rsid w:val="00714B35"/>
    <w:rsid w:val="00716F44"/>
    <w:rsid w:val="007208FA"/>
    <w:rsid w:val="00721635"/>
    <w:rsid w:val="0072253D"/>
    <w:rsid w:val="0072430E"/>
    <w:rsid w:val="007322ED"/>
    <w:rsid w:val="00733EE4"/>
    <w:rsid w:val="00735B8C"/>
    <w:rsid w:val="0074485D"/>
    <w:rsid w:val="00751807"/>
    <w:rsid w:val="00752B28"/>
    <w:rsid w:val="007546BD"/>
    <w:rsid w:val="00755415"/>
    <w:rsid w:val="0075600D"/>
    <w:rsid w:val="00756B39"/>
    <w:rsid w:val="007643E8"/>
    <w:rsid w:val="007666A5"/>
    <w:rsid w:val="007719A8"/>
    <w:rsid w:val="0077606B"/>
    <w:rsid w:val="0078207D"/>
    <w:rsid w:val="007865F0"/>
    <w:rsid w:val="00790383"/>
    <w:rsid w:val="00790853"/>
    <w:rsid w:val="00792E33"/>
    <w:rsid w:val="0079535C"/>
    <w:rsid w:val="007A181D"/>
    <w:rsid w:val="007A3025"/>
    <w:rsid w:val="007A3A8D"/>
    <w:rsid w:val="007B439E"/>
    <w:rsid w:val="007B7119"/>
    <w:rsid w:val="007C2E97"/>
    <w:rsid w:val="007C3CF8"/>
    <w:rsid w:val="007C51E1"/>
    <w:rsid w:val="007C6AFE"/>
    <w:rsid w:val="007E18B3"/>
    <w:rsid w:val="007E26E1"/>
    <w:rsid w:val="007E478E"/>
    <w:rsid w:val="007F1098"/>
    <w:rsid w:val="007F7E23"/>
    <w:rsid w:val="00815A90"/>
    <w:rsid w:val="00817D1A"/>
    <w:rsid w:val="00826549"/>
    <w:rsid w:val="00832989"/>
    <w:rsid w:val="00840729"/>
    <w:rsid w:val="00841393"/>
    <w:rsid w:val="00843D37"/>
    <w:rsid w:val="00846201"/>
    <w:rsid w:val="008464C2"/>
    <w:rsid w:val="00847119"/>
    <w:rsid w:val="008540E3"/>
    <w:rsid w:val="00856085"/>
    <w:rsid w:val="00863AE7"/>
    <w:rsid w:val="008807FB"/>
    <w:rsid w:val="0088161A"/>
    <w:rsid w:val="00887717"/>
    <w:rsid w:val="00890893"/>
    <w:rsid w:val="00894DF9"/>
    <w:rsid w:val="008A08AB"/>
    <w:rsid w:val="008A1412"/>
    <w:rsid w:val="008A3072"/>
    <w:rsid w:val="008A35F5"/>
    <w:rsid w:val="008A70F9"/>
    <w:rsid w:val="008B0062"/>
    <w:rsid w:val="008B432D"/>
    <w:rsid w:val="008B6BA4"/>
    <w:rsid w:val="008B7603"/>
    <w:rsid w:val="008B789B"/>
    <w:rsid w:val="008C199A"/>
    <w:rsid w:val="008C5ED8"/>
    <w:rsid w:val="008C644E"/>
    <w:rsid w:val="008C7355"/>
    <w:rsid w:val="008D2481"/>
    <w:rsid w:val="008D3120"/>
    <w:rsid w:val="008D5722"/>
    <w:rsid w:val="008D5EEA"/>
    <w:rsid w:val="008D7C24"/>
    <w:rsid w:val="008E2F47"/>
    <w:rsid w:val="008E7A93"/>
    <w:rsid w:val="008F001A"/>
    <w:rsid w:val="008F23D9"/>
    <w:rsid w:val="008F2D5B"/>
    <w:rsid w:val="008F3E4D"/>
    <w:rsid w:val="008F6BEA"/>
    <w:rsid w:val="00900167"/>
    <w:rsid w:val="00903923"/>
    <w:rsid w:val="00903E36"/>
    <w:rsid w:val="0091072A"/>
    <w:rsid w:val="00913CFF"/>
    <w:rsid w:val="00915DDC"/>
    <w:rsid w:val="00921126"/>
    <w:rsid w:val="00932915"/>
    <w:rsid w:val="00934CCF"/>
    <w:rsid w:val="009350B1"/>
    <w:rsid w:val="009356BE"/>
    <w:rsid w:val="009361B5"/>
    <w:rsid w:val="00943440"/>
    <w:rsid w:val="00945354"/>
    <w:rsid w:val="00946D38"/>
    <w:rsid w:val="009509EE"/>
    <w:rsid w:val="00950CB1"/>
    <w:rsid w:val="009550F1"/>
    <w:rsid w:val="009573CF"/>
    <w:rsid w:val="00960727"/>
    <w:rsid w:val="009625E2"/>
    <w:rsid w:val="009631FD"/>
    <w:rsid w:val="00965F23"/>
    <w:rsid w:val="0097080D"/>
    <w:rsid w:val="009725A0"/>
    <w:rsid w:val="009735AB"/>
    <w:rsid w:val="00973915"/>
    <w:rsid w:val="00976423"/>
    <w:rsid w:val="0098035C"/>
    <w:rsid w:val="009810BA"/>
    <w:rsid w:val="00984752"/>
    <w:rsid w:val="00990B11"/>
    <w:rsid w:val="00991887"/>
    <w:rsid w:val="009928EE"/>
    <w:rsid w:val="00994749"/>
    <w:rsid w:val="009A414F"/>
    <w:rsid w:val="009A60B3"/>
    <w:rsid w:val="009A7ADA"/>
    <w:rsid w:val="009B331C"/>
    <w:rsid w:val="009C10B2"/>
    <w:rsid w:val="009C126C"/>
    <w:rsid w:val="009C2432"/>
    <w:rsid w:val="009C3A78"/>
    <w:rsid w:val="009D33C8"/>
    <w:rsid w:val="009D606B"/>
    <w:rsid w:val="009D75E6"/>
    <w:rsid w:val="009D7920"/>
    <w:rsid w:val="009E2954"/>
    <w:rsid w:val="009E3621"/>
    <w:rsid w:val="009E766F"/>
    <w:rsid w:val="009F27BC"/>
    <w:rsid w:val="009F3FC4"/>
    <w:rsid w:val="009F5E9A"/>
    <w:rsid w:val="00A00635"/>
    <w:rsid w:val="00A0694D"/>
    <w:rsid w:val="00A1258A"/>
    <w:rsid w:val="00A13395"/>
    <w:rsid w:val="00A22359"/>
    <w:rsid w:val="00A22F42"/>
    <w:rsid w:val="00A23266"/>
    <w:rsid w:val="00A2771C"/>
    <w:rsid w:val="00A31175"/>
    <w:rsid w:val="00A3144B"/>
    <w:rsid w:val="00A332D2"/>
    <w:rsid w:val="00A35DCC"/>
    <w:rsid w:val="00A40B76"/>
    <w:rsid w:val="00A443DC"/>
    <w:rsid w:val="00A46CB4"/>
    <w:rsid w:val="00A528FD"/>
    <w:rsid w:val="00A53391"/>
    <w:rsid w:val="00A60E47"/>
    <w:rsid w:val="00A6298B"/>
    <w:rsid w:val="00A62F86"/>
    <w:rsid w:val="00A63681"/>
    <w:rsid w:val="00A65E0E"/>
    <w:rsid w:val="00A65E87"/>
    <w:rsid w:val="00A67229"/>
    <w:rsid w:val="00A70A0F"/>
    <w:rsid w:val="00A7775F"/>
    <w:rsid w:val="00A85AB5"/>
    <w:rsid w:val="00A92F46"/>
    <w:rsid w:val="00A93C49"/>
    <w:rsid w:val="00A96506"/>
    <w:rsid w:val="00A96C22"/>
    <w:rsid w:val="00AA1CC5"/>
    <w:rsid w:val="00AA3636"/>
    <w:rsid w:val="00AA47A9"/>
    <w:rsid w:val="00AA5387"/>
    <w:rsid w:val="00AB3E70"/>
    <w:rsid w:val="00AB56CE"/>
    <w:rsid w:val="00AC0575"/>
    <w:rsid w:val="00AC51C1"/>
    <w:rsid w:val="00AC7DAC"/>
    <w:rsid w:val="00AD048C"/>
    <w:rsid w:val="00AD4F7F"/>
    <w:rsid w:val="00AE2C81"/>
    <w:rsid w:val="00AE6525"/>
    <w:rsid w:val="00AF4B8A"/>
    <w:rsid w:val="00AF4FEB"/>
    <w:rsid w:val="00AF73DD"/>
    <w:rsid w:val="00B041B2"/>
    <w:rsid w:val="00B050C5"/>
    <w:rsid w:val="00B0553C"/>
    <w:rsid w:val="00B073BD"/>
    <w:rsid w:val="00B21477"/>
    <w:rsid w:val="00B25634"/>
    <w:rsid w:val="00B267DB"/>
    <w:rsid w:val="00B27451"/>
    <w:rsid w:val="00B27723"/>
    <w:rsid w:val="00B301D6"/>
    <w:rsid w:val="00B31380"/>
    <w:rsid w:val="00B31900"/>
    <w:rsid w:val="00B446EB"/>
    <w:rsid w:val="00B4671C"/>
    <w:rsid w:val="00B52114"/>
    <w:rsid w:val="00B56D8C"/>
    <w:rsid w:val="00B57CD2"/>
    <w:rsid w:val="00B61C2A"/>
    <w:rsid w:val="00B62C52"/>
    <w:rsid w:val="00B62D5F"/>
    <w:rsid w:val="00B66EB2"/>
    <w:rsid w:val="00B67353"/>
    <w:rsid w:val="00B709AC"/>
    <w:rsid w:val="00B7152A"/>
    <w:rsid w:val="00B718DB"/>
    <w:rsid w:val="00B74200"/>
    <w:rsid w:val="00B75B99"/>
    <w:rsid w:val="00B75DC0"/>
    <w:rsid w:val="00B84B62"/>
    <w:rsid w:val="00B86F33"/>
    <w:rsid w:val="00B93357"/>
    <w:rsid w:val="00B94168"/>
    <w:rsid w:val="00B97595"/>
    <w:rsid w:val="00BA525B"/>
    <w:rsid w:val="00BA6135"/>
    <w:rsid w:val="00BA6B4A"/>
    <w:rsid w:val="00BB66AC"/>
    <w:rsid w:val="00BD086A"/>
    <w:rsid w:val="00BD221C"/>
    <w:rsid w:val="00BD26C1"/>
    <w:rsid w:val="00BE01E8"/>
    <w:rsid w:val="00BE141F"/>
    <w:rsid w:val="00BE6759"/>
    <w:rsid w:val="00BF05A8"/>
    <w:rsid w:val="00BF1C40"/>
    <w:rsid w:val="00BF1E00"/>
    <w:rsid w:val="00BF5FB7"/>
    <w:rsid w:val="00BF78DF"/>
    <w:rsid w:val="00C053BF"/>
    <w:rsid w:val="00C06591"/>
    <w:rsid w:val="00C141FA"/>
    <w:rsid w:val="00C23572"/>
    <w:rsid w:val="00C27093"/>
    <w:rsid w:val="00C32775"/>
    <w:rsid w:val="00C33E7B"/>
    <w:rsid w:val="00C41021"/>
    <w:rsid w:val="00C437CB"/>
    <w:rsid w:val="00C43BAB"/>
    <w:rsid w:val="00C53BCE"/>
    <w:rsid w:val="00C5789E"/>
    <w:rsid w:val="00C641C6"/>
    <w:rsid w:val="00C66B16"/>
    <w:rsid w:val="00C66E56"/>
    <w:rsid w:val="00C72209"/>
    <w:rsid w:val="00C731B3"/>
    <w:rsid w:val="00C75C89"/>
    <w:rsid w:val="00C7710E"/>
    <w:rsid w:val="00C80F75"/>
    <w:rsid w:val="00C85303"/>
    <w:rsid w:val="00C91428"/>
    <w:rsid w:val="00C92FE4"/>
    <w:rsid w:val="00C93E41"/>
    <w:rsid w:val="00C97A58"/>
    <w:rsid w:val="00CA2303"/>
    <w:rsid w:val="00CA329D"/>
    <w:rsid w:val="00CA3AB6"/>
    <w:rsid w:val="00CA60BD"/>
    <w:rsid w:val="00CC1E33"/>
    <w:rsid w:val="00CC2B3D"/>
    <w:rsid w:val="00CC370C"/>
    <w:rsid w:val="00CC5022"/>
    <w:rsid w:val="00CC56D6"/>
    <w:rsid w:val="00CD0751"/>
    <w:rsid w:val="00CF6050"/>
    <w:rsid w:val="00D01D23"/>
    <w:rsid w:val="00D074E8"/>
    <w:rsid w:val="00D10897"/>
    <w:rsid w:val="00D16FCD"/>
    <w:rsid w:val="00D172DA"/>
    <w:rsid w:val="00D32023"/>
    <w:rsid w:val="00D328D8"/>
    <w:rsid w:val="00D3431D"/>
    <w:rsid w:val="00D376D1"/>
    <w:rsid w:val="00D5083D"/>
    <w:rsid w:val="00D50EDE"/>
    <w:rsid w:val="00D5144E"/>
    <w:rsid w:val="00D81E3C"/>
    <w:rsid w:val="00D845AD"/>
    <w:rsid w:val="00D85CFC"/>
    <w:rsid w:val="00D906D4"/>
    <w:rsid w:val="00D9125D"/>
    <w:rsid w:val="00D93E9D"/>
    <w:rsid w:val="00DB1E1E"/>
    <w:rsid w:val="00DB76A2"/>
    <w:rsid w:val="00DB7D6B"/>
    <w:rsid w:val="00DC5FEA"/>
    <w:rsid w:val="00DC78E8"/>
    <w:rsid w:val="00DD10A3"/>
    <w:rsid w:val="00DD5332"/>
    <w:rsid w:val="00DD5F94"/>
    <w:rsid w:val="00DD6D64"/>
    <w:rsid w:val="00DE10C7"/>
    <w:rsid w:val="00DE334C"/>
    <w:rsid w:val="00DE5B04"/>
    <w:rsid w:val="00DF094E"/>
    <w:rsid w:val="00DF4B34"/>
    <w:rsid w:val="00DF5F78"/>
    <w:rsid w:val="00E017F7"/>
    <w:rsid w:val="00E02598"/>
    <w:rsid w:val="00E025DC"/>
    <w:rsid w:val="00E0384D"/>
    <w:rsid w:val="00E043D9"/>
    <w:rsid w:val="00E04E64"/>
    <w:rsid w:val="00E11138"/>
    <w:rsid w:val="00E11596"/>
    <w:rsid w:val="00E12215"/>
    <w:rsid w:val="00E21D3D"/>
    <w:rsid w:val="00E2203C"/>
    <w:rsid w:val="00E30E3B"/>
    <w:rsid w:val="00E46F93"/>
    <w:rsid w:val="00E50212"/>
    <w:rsid w:val="00E54CEE"/>
    <w:rsid w:val="00E55698"/>
    <w:rsid w:val="00E56631"/>
    <w:rsid w:val="00E57ABD"/>
    <w:rsid w:val="00E60D08"/>
    <w:rsid w:val="00E61D6E"/>
    <w:rsid w:val="00E70F56"/>
    <w:rsid w:val="00E713AA"/>
    <w:rsid w:val="00E71EA3"/>
    <w:rsid w:val="00E74553"/>
    <w:rsid w:val="00E75775"/>
    <w:rsid w:val="00E77451"/>
    <w:rsid w:val="00E81E09"/>
    <w:rsid w:val="00E822EC"/>
    <w:rsid w:val="00EA1F11"/>
    <w:rsid w:val="00EA227B"/>
    <w:rsid w:val="00EA3980"/>
    <w:rsid w:val="00EA7FB5"/>
    <w:rsid w:val="00EB622B"/>
    <w:rsid w:val="00EB7A27"/>
    <w:rsid w:val="00EC3C9D"/>
    <w:rsid w:val="00ED0254"/>
    <w:rsid w:val="00ED0500"/>
    <w:rsid w:val="00ED3098"/>
    <w:rsid w:val="00ED3EE6"/>
    <w:rsid w:val="00ED50EF"/>
    <w:rsid w:val="00ED5DDB"/>
    <w:rsid w:val="00ED6FE6"/>
    <w:rsid w:val="00ED781F"/>
    <w:rsid w:val="00ED7E13"/>
    <w:rsid w:val="00EE1E63"/>
    <w:rsid w:val="00EE4380"/>
    <w:rsid w:val="00EE584B"/>
    <w:rsid w:val="00EE701F"/>
    <w:rsid w:val="00EF09B1"/>
    <w:rsid w:val="00EF17EA"/>
    <w:rsid w:val="00EF3AFF"/>
    <w:rsid w:val="00EF4860"/>
    <w:rsid w:val="00EF5D19"/>
    <w:rsid w:val="00EF784C"/>
    <w:rsid w:val="00F01537"/>
    <w:rsid w:val="00F01749"/>
    <w:rsid w:val="00F05353"/>
    <w:rsid w:val="00F14BD8"/>
    <w:rsid w:val="00F15444"/>
    <w:rsid w:val="00F23863"/>
    <w:rsid w:val="00F244D3"/>
    <w:rsid w:val="00F303CF"/>
    <w:rsid w:val="00F32F1A"/>
    <w:rsid w:val="00F34D27"/>
    <w:rsid w:val="00F43C32"/>
    <w:rsid w:val="00F43CDF"/>
    <w:rsid w:val="00F52918"/>
    <w:rsid w:val="00F53F19"/>
    <w:rsid w:val="00F5609C"/>
    <w:rsid w:val="00F57CED"/>
    <w:rsid w:val="00F60FFE"/>
    <w:rsid w:val="00F6606E"/>
    <w:rsid w:val="00F67629"/>
    <w:rsid w:val="00F75018"/>
    <w:rsid w:val="00F82783"/>
    <w:rsid w:val="00F852B4"/>
    <w:rsid w:val="00F859D7"/>
    <w:rsid w:val="00F85AD7"/>
    <w:rsid w:val="00F923EC"/>
    <w:rsid w:val="00F93880"/>
    <w:rsid w:val="00F93B78"/>
    <w:rsid w:val="00FA10CA"/>
    <w:rsid w:val="00FA222E"/>
    <w:rsid w:val="00FB4530"/>
    <w:rsid w:val="00FB4CF8"/>
    <w:rsid w:val="00FC3E8B"/>
    <w:rsid w:val="00FC5329"/>
    <w:rsid w:val="00FD1032"/>
    <w:rsid w:val="00FD1EA5"/>
    <w:rsid w:val="00FD52EC"/>
    <w:rsid w:val="00FE634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55990900">
      <w:bodyDiv w:val="1"/>
      <w:marLeft w:val="0"/>
      <w:marRight w:val="0"/>
      <w:marTop w:val="0"/>
      <w:marBottom w:val="0"/>
      <w:divBdr>
        <w:top w:val="none" w:sz="0" w:space="0" w:color="auto"/>
        <w:left w:val="none" w:sz="0" w:space="0" w:color="auto"/>
        <w:bottom w:val="none" w:sz="0" w:space="0" w:color="auto"/>
        <w:right w:val="none" w:sz="0" w:space="0" w:color="auto"/>
      </w:divBdr>
    </w:div>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46</cp:revision>
  <cp:lastPrinted>2001-12-31T20:03:00Z</cp:lastPrinted>
  <dcterms:created xsi:type="dcterms:W3CDTF">2001-12-31T19:48:00Z</dcterms:created>
  <dcterms:modified xsi:type="dcterms:W3CDTF">2001-12-31T19:35:00Z</dcterms:modified>
</cp:coreProperties>
</file>