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D53DFA"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4343B0">
        <w:rPr>
          <w:rFonts w:ascii="Arial" w:hAnsi="Arial" w:cs="Arial"/>
          <w:b/>
          <w:i/>
          <w:color w:val="FFFFFF"/>
          <w:sz w:val="20"/>
          <w:szCs w:val="12"/>
        </w:rPr>
        <w:t>02</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F87594">
        <w:rPr>
          <w:rFonts w:ascii="Arial" w:hAnsi="Arial" w:cs="Arial"/>
          <w:b/>
          <w:i/>
          <w:iCs/>
          <w:sz w:val="22"/>
          <w:szCs w:val="22"/>
          <w:u w:val="single"/>
        </w:rPr>
        <w:t>9,85,269</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F87594">
        <w:rPr>
          <w:rFonts w:ascii="Arial" w:hAnsi="Arial" w:cs="Arial"/>
          <w:b/>
          <w:i/>
          <w:iCs/>
          <w:sz w:val="22"/>
          <w:szCs w:val="22"/>
          <w:u w:val="single"/>
        </w:rPr>
        <w:t>19,705</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F230EC" w:rsidRDefault="00B57CD2" w:rsidP="00F230EC">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F230EC" w:rsidRPr="00F11FDE">
        <w:rPr>
          <w:rFonts w:ascii="Arial" w:hAnsi="Arial" w:cs="Arial"/>
          <w:b/>
          <w:bCs/>
          <w:i/>
          <w:iCs/>
          <w:sz w:val="22"/>
          <w:szCs w:val="22"/>
        </w:rPr>
        <w:t xml:space="preserve">Desilting of Nallah / Sewerage Line in Different Street / Usman Ghani Muhallah </w:t>
      </w:r>
    </w:p>
    <w:p w:rsidR="00315EF3" w:rsidRPr="00F230EC" w:rsidRDefault="00F230EC" w:rsidP="00F230EC">
      <w:pPr>
        <w:pStyle w:val="Default"/>
        <w:rPr>
          <w:rFonts w:ascii="Arial" w:hAnsi="Arial" w:cs="Arial"/>
          <w:b/>
          <w:bCs/>
          <w:i/>
          <w:iCs/>
          <w:sz w:val="22"/>
          <w:szCs w:val="22"/>
          <w:u w:val="single"/>
        </w:rPr>
      </w:pPr>
      <w:r>
        <w:rPr>
          <w:rFonts w:ascii="Arial" w:hAnsi="Arial" w:cs="Arial"/>
          <w:b/>
          <w:bCs/>
          <w:i/>
          <w:iCs/>
          <w:sz w:val="22"/>
          <w:szCs w:val="22"/>
        </w:rPr>
        <w:t xml:space="preserve">                                                </w:t>
      </w:r>
      <w:r w:rsidRPr="00F230EC">
        <w:rPr>
          <w:rFonts w:ascii="Arial" w:hAnsi="Arial" w:cs="Arial"/>
          <w:b/>
          <w:bCs/>
          <w:i/>
          <w:iCs/>
          <w:sz w:val="22"/>
          <w:szCs w:val="22"/>
          <w:u w:val="single"/>
        </w:rPr>
        <w:t>Block “F” Ward No.02 in UC-36 DMC (West) Baldia Zone.</w:t>
      </w:r>
      <w:r>
        <w:rPr>
          <w:rFonts w:ascii="Arial" w:hAnsi="Arial" w:cs="Arial"/>
          <w:b/>
          <w:bCs/>
          <w:i/>
          <w:iCs/>
          <w:sz w:val="22"/>
          <w:szCs w:val="22"/>
          <w:u w:val="single"/>
        </w:rPr>
        <w:t>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93186B" w:rsidP="00683014">
            <w:pPr>
              <w:jc w:val="center"/>
              <w:rPr>
                <w:rFonts w:asciiTheme="minorBidi" w:hAnsiTheme="minorBidi" w:cstheme="minorBidi"/>
                <w:i/>
                <w:iCs/>
                <w:sz w:val="20"/>
                <w:szCs w:val="20"/>
              </w:rPr>
            </w:pPr>
            <w:r>
              <w:rPr>
                <w:rFonts w:asciiTheme="minorBidi" w:hAnsiTheme="minorBidi" w:cstheme="minorBidi"/>
                <w:i/>
                <w:iCs/>
                <w:sz w:val="20"/>
                <w:szCs w:val="20"/>
              </w:rPr>
              <w:t>11</w:t>
            </w:r>
            <w:r w:rsidR="00E6075F">
              <w:rPr>
                <w:rFonts w:asciiTheme="minorBidi" w:hAnsiTheme="minorBidi" w:cstheme="minorBidi"/>
                <w:i/>
                <w:iCs/>
                <w:sz w:val="20"/>
                <w:szCs w:val="20"/>
              </w:rPr>
              <w:t>2</w:t>
            </w:r>
            <w:r w:rsidR="00DE4E8B">
              <w:rPr>
                <w:rFonts w:asciiTheme="minorBidi" w:hAnsiTheme="minorBidi" w:cstheme="minorBidi"/>
                <w:i/>
                <w:iCs/>
                <w:sz w:val="20"/>
                <w:szCs w:val="20"/>
              </w:rPr>
              <w:t>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P/Rft</w:t>
            </w:r>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E6075F" w:rsidP="00683014">
            <w:pPr>
              <w:jc w:val="center"/>
              <w:rPr>
                <w:rFonts w:asciiTheme="minorBidi" w:hAnsiTheme="minorBidi" w:cstheme="minorBidi"/>
                <w:i/>
                <w:iCs/>
                <w:sz w:val="20"/>
                <w:szCs w:val="20"/>
              </w:rPr>
            </w:pPr>
            <w:r>
              <w:rPr>
                <w:rFonts w:asciiTheme="minorBidi" w:hAnsiTheme="minorBidi" w:cstheme="minorBidi"/>
                <w:i/>
                <w:iCs/>
                <w:sz w:val="20"/>
                <w:szCs w:val="20"/>
              </w:rPr>
              <w:t>901600</w:t>
            </w:r>
            <w:r w:rsidR="00DE4E8B">
              <w:rPr>
                <w:rFonts w:asciiTheme="minorBidi" w:hAnsiTheme="minorBidi" w:cstheme="minorBidi"/>
                <w:i/>
                <w:iCs/>
                <w:sz w:val="20"/>
                <w:szCs w:val="20"/>
              </w:rPr>
              <w:t>/-</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R.C.C main hole covers cast in situ 1:2:4 C.C. 3” inch deep  in center reinforced with 3/8” dia M.S Bars welded on M.S. sheet i/c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CD3E15" w:rsidP="00135010">
            <w:pPr>
              <w:jc w:val="center"/>
              <w:rPr>
                <w:rFonts w:asciiTheme="minorBidi" w:hAnsiTheme="minorBidi" w:cstheme="minorBidi"/>
                <w:i/>
                <w:iCs/>
                <w:sz w:val="20"/>
                <w:szCs w:val="20"/>
              </w:rPr>
            </w:pPr>
            <w:r>
              <w:rPr>
                <w:rFonts w:asciiTheme="minorBidi" w:hAnsiTheme="minorBidi" w:cstheme="minorBidi"/>
                <w:i/>
                <w:iCs/>
                <w:sz w:val="20"/>
                <w:szCs w:val="20"/>
              </w:rPr>
              <w:t>24</w:t>
            </w:r>
            <w:r w:rsidR="00D85277">
              <w:rPr>
                <w:rFonts w:asciiTheme="minorBidi" w:hAnsiTheme="minorBidi" w:cstheme="minorBidi"/>
                <w:i/>
                <w:iCs/>
                <w:sz w:val="20"/>
                <w:szCs w:val="20"/>
              </w:rPr>
              <w:t>-Nos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CD3E15" w:rsidP="00683014">
            <w:pPr>
              <w:jc w:val="center"/>
              <w:rPr>
                <w:rFonts w:asciiTheme="minorBidi" w:hAnsiTheme="minorBidi" w:cstheme="minorBidi"/>
                <w:i/>
                <w:iCs/>
                <w:sz w:val="20"/>
                <w:szCs w:val="20"/>
              </w:rPr>
            </w:pPr>
            <w:r>
              <w:rPr>
                <w:rFonts w:asciiTheme="minorBidi" w:hAnsiTheme="minorBidi" w:cstheme="minorBidi"/>
                <w:i/>
                <w:iCs/>
                <w:sz w:val="20"/>
                <w:szCs w:val="20"/>
              </w:rPr>
              <w:t>21927/</w:t>
            </w:r>
            <w:r w:rsidR="00D85277">
              <w:rPr>
                <w:rFonts w:asciiTheme="minorBidi" w:hAnsiTheme="minorBidi" w:cstheme="minorBidi"/>
                <w:i/>
                <w:iCs/>
                <w:sz w:val="20"/>
                <w:szCs w:val="20"/>
              </w:rPr>
              <w:t>-</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of R.C.C Ring Slab of 21” inside 36” dia outside 75 wide and to thick i/c 3/8” dia tor steel bar two concentric rings with 3/8” dia Nos. cross links bars welded and two sunk type hook, lasted in 1:1-1/2:3 concrete with embedded 15kg C.I frame in per feet position i/c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Rate analysis for shifting to the site and fixing 26” dia Ring Slab in perfect position on damage manhole i/c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0E078C"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9,85,269</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078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0D85"/>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6229"/>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05AE3"/>
    <w:rsid w:val="00410082"/>
    <w:rsid w:val="00411FD3"/>
    <w:rsid w:val="00412EB0"/>
    <w:rsid w:val="00412FF9"/>
    <w:rsid w:val="00425F8D"/>
    <w:rsid w:val="00430799"/>
    <w:rsid w:val="004328E2"/>
    <w:rsid w:val="00432E26"/>
    <w:rsid w:val="004343B0"/>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209F"/>
    <w:rsid w:val="005B409E"/>
    <w:rsid w:val="005C06DB"/>
    <w:rsid w:val="005C0961"/>
    <w:rsid w:val="005C636F"/>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7AA0"/>
    <w:rsid w:val="0069373C"/>
    <w:rsid w:val="006944D9"/>
    <w:rsid w:val="006955F9"/>
    <w:rsid w:val="00696FDD"/>
    <w:rsid w:val="006A2ED8"/>
    <w:rsid w:val="006A4318"/>
    <w:rsid w:val="006A502E"/>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5DDC"/>
    <w:rsid w:val="00921126"/>
    <w:rsid w:val="0093186B"/>
    <w:rsid w:val="00932915"/>
    <w:rsid w:val="00933362"/>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189E"/>
    <w:rsid w:val="00A6298B"/>
    <w:rsid w:val="00A62F86"/>
    <w:rsid w:val="00A63681"/>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0CA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45BA"/>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31B3"/>
    <w:rsid w:val="00C75C89"/>
    <w:rsid w:val="00C7710E"/>
    <w:rsid w:val="00C80F75"/>
    <w:rsid w:val="00C84E84"/>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D3E15"/>
    <w:rsid w:val="00CE3FFC"/>
    <w:rsid w:val="00CF6050"/>
    <w:rsid w:val="00D01D23"/>
    <w:rsid w:val="00D074E8"/>
    <w:rsid w:val="00D10897"/>
    <w:rsid w:val="00D172DA"/>
    <w:rsid w:val="00D24D36"/>
    <w:rsid w:val="00D25E93"/>
    <w:rsid w:val="00D32023"/>
    <w:rsid w:val="00D328D8"/>
    <w:rsid w:val="00D3431D"/>
    <w:rsid w:val="00D376D1"/>
    <w:rsid w:val="00D37BBE"/>
    <w:rsid w:val="00D53DFA"/>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27CCA"/>
    <w:rsid w:val="00E30E3B"/>
    <w:rsid w:val="00E31FD6"/>
    <w:rsid w:val="00E339EF"/>
    <w:rsid w:val="00E46F93"/>
    <w:rsid w:val="00E54CEE"/>
    <w:rsid w:val="00E55698"/>
    <w:rsid w:val="00E56631"/>
    <w:rsid w:val="00E57ABD"/>
    <w:rsid w:val="00E6075F"/>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0EC"/>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87594"/>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915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17</cp:revision>
  <cp:lastPrinted>2001-12-31T22:22:00Z</cp:lastPrinted>
  <dcterms:created xsi:type="dcterms:W3CDTF">2001-12-31T20:35:00Z</dcterms:created>
  <dcterms:modified xsi:type="dcterms:W3CDTF">2001-12-31T21:23:00Z</dcterms:modified>
</cp:coreProperties>
</file>