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7122A1" w:rsidRPr="00E423B3" w:rsidRDefault="00E423B3" w:rsidP="00E423B3">
      <w:pPr>
        <w:tabs>
          <w:tab w:val="left" w:pos="3690"/>
          <w:tab w:val="left" w:pos="3780"/>
        </w:tabs>
        <w:ind w:left="2610" w:hanging="2880"/>
        <w:jc w:val="lowKashida"/>
        <w:rPr>
          <w:rFonts w:ascii="Cambria" w:hAnsi="Cambria"/>
          <w:b/>
          <w:bCs/>
          <w:i/>
          <w:sz w:val="28"/>
          <w:szCs w:val="28"/>
        </w:rPr>
      </w:pPr>
      <w:r w:rsidRPr="00E423B3">
        <w:rPr>
          <w:rFonts w:ascii="Cambria" w:hAnsi="Cambria"/>
          <w:b/>
          <w:bCs/>
          <w:i/>
          <w:sz w:val="28"/>
          <w:szCs w:val="28"/>
        </w:rPr>
        <w:t xml:space="preserve">ELECTRIC WORKS FOR CONSTRUCTION </w:t>
      </w:r>
      <w:r w:rsidR="007122A1" w:rsidRPr="00E423B3">
        <w:rPr>
          <w:rFonts w:ascii="Cambria" w:hAnsi="Cambria"/>
          <w:b/>
          <w:bCs/>
          <w:i/>
          <w:sz w:val="28"/>
          <w:szCs w:val="28"/>
        </w:rPr>
        <w:t xml:space="preserve">OF NEW NOORI GIRLS </w:t>
      </w:r>
      <w:r w:rsidR="0081219F" w:rsidRPr="00E423B3">
        <w:rPr>
          <w:rFonts w:ascii="Cambria" w:hAnsi="Cambria"/>
          <w:b/>
          <w:bCs/>
          <w:i/>
          <w:sz w:val="28"/>
          <w:szCs w:val="28"/>
        </w:rPr>
        <w:t xml:space="preserve">HOSTEL AT </w:t>
      </w:r>
      <w:r w:rsidRPr="00E423B3">
        <w:rPr>
          <w:rFonts w:ascii="Cambria" w:hAnsi="Cambria"/>
          <w:b/>
          <w:bCs/>
          <w:i/>
          <w:sz w:val="28"/>
          <w:szCs w:val="28"/>
        </w:rPr>
        <w:t xml:space="preserve">CHANDKA MEDICAL COLLEGE </w:t>
      </w:r>
      <w:r w:rsidR="007122A1" w:rsidRPr="00E423B3">
        <w:rPr>
          <w:rFonts w:ascii="Cambria" w:hAnsi="Cambria"/>
          <w:b/>
          <w:bCs/>
          <w:i/>
          <w:sz w:val="28"/>
          <w:szCs w:val="28"/>
        </w:rPr>
        <w:t xml:space="preserve">LARKANA. </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5D44C6"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803DDF" w:rsidRDefault="00803DDF">
      <w:pPr>
        <w:spacing w:after="0" w:line="240" w:lineRule="auto"/>
        <w:rPr>
          <w:rFonts w:asciiTheme="majorHAnsi" w:hAnsiTheme="majorHAnsi"/>
          <w:sz w:val="24"/>
          <w:szCs w:val="24"/>
        </w:rPr>
      </w:pPr>
      <w:r>
        <w:rPr>
          <w:rFonts w:asciiTheme="majorHAnsi" w:hAnsiTheme="majorHAnsi"/>
          <w:sz w:val="24"/>
          <w:szCs w:val="24"/>
        </w:rPr>
        <w:br w:type="page"/>
      </w:r>
    </w:p>
    <w:p w:rsidR="00671958" w:rsidRDefault="00671958" w:rsidP="00671958">
      <w:pPr>
        <w:spacing w:after="0"/>
        <w:ind w:firstLine="2880"/>
        <w:jc w:val="center"/>
        <w:rPr>
          <w:rFonts w:ascii="Cambria" w:hAnsi="Cambria" w:cs="Arial"/>
          <w:b/>
          <w:sz w:val="28"/>
        </w:rPr>
      </w:pPr>
      <w:r>
        <w:rPr>
          <w:rFonts w:ascii="Cambria" w:hAnsi="Cambria" w:cs="Arial"/>
          <w:sz w:val="28"/>
        </w:rPr>
        <w:lastRenderedPageBreak/>
        <w:t>SHAHEED MOHTARMA</w:t>
      </w:r>
    </w:p>
    <w:p w:rsidR="00671958" w:rsidRDefault="00671958" w:rsidP="00671958">
      <w:pPr>
        <w:spacing w:after="0"/>
        <w:ind w:firstLine="2880"/>
        <w:jc w:val="center"/>
        <w:rPr>
          <w:rFonts w:ascii="Bodoni MT Black" w:hAnsi="Bodoni MT Black" w:cs="Arial"/>
          <w:b/>
          <w:sz w:val="36"/>
        </w:rPr>
      </w:pPr>
      <w:r>
        <w:rPr>
          <w:noProof/>
        </w:rPr>
        <w:drawing>
          <wp:anchor distT="0" distB="0" distL="114300" distR="114300" simplePos="0" relativeHeight="251659264" behindDoc="1" locked="0" layoutInCell="1" allowOverlap="1">
            <wp:simplePos x="0" y="0"/>
            <wp:positionH relativeFrom="column">
              <wp:posOffset>400050</wp:posOffset>
            </wp:positionH>
            <wp:positionV relativeFrom="paragraph">
              <wp:posOffset>26035</wp:posOffset>
            </wp:positionV>
            <wp:extent cx="771525" cy="795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795020"/>
                    </a:xfrm>
                    <a:prstGeom prst="rect">
                      <a:avLst/>
                    </a:prstGeom>
                    <a:noFill/>
                  </pic:spPr>
                </pic:pic>
              </a:graphicData>
            </a:graphic>
            <wp14:sizeRelH relativeFrom="page">
              <wp14:pctWidth>0</wp14:pctWidth>
            </wp14:sizeRelH>
            <wp14:sizeRelV relativeFrom="page">
              <wp14:pctHeight>0</wp14:pctHeight>
            </wp14:sizeRelV>
          </wp:anchor>
        </w:drawing>
      </w:r>
      <w:r>
        <w:rPr>
          <w:rFonts w:ascii="Bodoni MT Black" w:hAnsi="Bodoni MT Black" w:cs="Arial"/>
          <w:b/>
          <w:sz w:val="36"/>
        </w:rPr>
        <w:t>BENAZIR BHUTTO</w:t>
      </w:r>
    </w:p>
    <w:p w:rsidR="00671958" w:rsidRDefault="00671958" w:rsidP="00671958">
      <w:pPr>
        <w:spacing w:after="0"/>
        <w:ind w:firstLine="2880"/>
        <w:jc w:val="center"/>
        <w:rPr>
          <w:rFonts w:ascii="Cambria" w:hAnsi="Cambria" w:cs="Arial"/>
        </w:rPr>
      </w:pPr>
      <w:r>
        <w:rPr>
          <w:rFonts w:ascii="Cambria" w:hAnsi="Cambria" w:cs="Arial"/>
          <w:sz w:val="28"/>
        </w:rPr>
        <w:t>MEDICAL UNIVERSITY LARKANA</w:t>
      </w:r>
    </w:p>
    <w:p w:rsidR="00671958" w:rsidRDefault="00671958" w:rsidP="00671958">
      <w:pPr>
        <w:spacing w:after="0"/>
        <w:ind w:firstLine="2880"/>
        <w:jc w:val="center"/>
        <w:rPr>
          <w:rFonts w:ascii="Bodoni MT Black" w:hAnsi="Bodoni MT Black" w:cs="Arial"/>
          <w:b/>
        </w:rPr>
      </w:pPr>
      <w:r>
        <w:rPr>
          <w:rFonts w:ascii="Bodoni MT Black" w:hAnsi="Bodoni MT Black" w:cs="Arial"/>
          <w:b/>
        </w:rPr>
        <w:t>Office of the Executive Engineer</w:t>
      </w:r>
    </w:p>
    <w:p w:rsidR="00671958" w:rsidRDefault="00671958" w:rsidP="00671958">
      <w:pPr>
        <w:spacing w:after="0"/>
        <w:ind w:left="2880"/>
        <w:jc w:val="center"/>
        <w:rPr>
          <w:rFonts w:ascii="Cambria" w:hAnsi="Cambria" w:cs="Arial"/>
          <w:i/>
          <w:sz w:val="24"/>
          <w:szCs w:val="24"/>
        </w:rPr>
      </w:pPr>
      <w:r>
        <w:rPr>
          <w:rFonts w:ascii="Cambria" w:hAnsi="Cambria" w:cs="Arial"/>
          <w:i/>
          <w:sz w:val="24"/>
          <w:szCs w:val="24"/>
        </w:rPr>
        <w:t xml:space="preserve">Phone: +92-74-9410911, Fax: +92-74-4752634, </w:t>
      </w:r>
      <w:hyperlink r:id="rId10" w:history="1">
        <w:r>
          <w:rPr>
            <w:rStyle w:val="Hyperlink"/>
            <w:rFonts w:ascii="Cambria" w:hAnsi="Cambria" w:cs="Arial"/>
            <w:i/>
            <w:sz w:val="24"/>
            <w:szCs w:val="24"/>
          </w:rPr>
          <w:t>www.smbbmu.edu.pk</w:t>
        </w:r>
      </w:hyperlink>
    </w:p>
    <w:p w:rsidR="00671958" w:rsidRDefault="00671958" w:rsidP="00671958">
      <w:pPr>
        <w:spacing w:after="0"/>
        <w:ind w:left="2880"/>
        <w:jc w:val="center"/>
        <w:rPr>
          <w:rStyle w:val="Hyperlink"/>
          <w:sz w:val="4"/>
        </w:rPr>
      </w:pPr>
    </w:p>
    <w:p w:rsidR="00671958" w:rsidRDefault="00531ABF" w:rsidP="00671958">
      <w:pPr>
        <w:spacing w:after="0"/>
        <w:rPr>
          <w:sz w:val="8"/>
          <w:szCs w:val="24"/>
        </w:rPr>
      </w:pPr>
      <w:r>
        <w:rPr>
          <w:rFonts w:ascii="Cambria" w:hAnsi="Cambria"/>
          <w:sz w:val="24"/>
          <w:szCs w:val="24"/>
        </w:rPr>
        <w:t>No. SMBBMU/XEN/ADP/2017/</w:t>
      </w:r>
      <w:r w:rsidR="00527476">
        <w:rPr>
          <w:rFonts w:ascii="Cambria" w:hAnsi="Cambria"/>
          <w:sz w:val="24"/>
          <w:szCs w:val="24"/>
        </w:rPr>
        <w:t xml:space="preserve">529            </w:t>
      </w:r>
      <w:r w:rsidR="00671958">
        <w:rPr>
          <w:rFonts w:ascii="Cambria" w:hAnsi="Cambria"/>
          <w:sz w:val="24"/>
          <w:szCs w:val="24"/>
        </w:rPr>
        <w:tab/>
      </w:r>
      <w:r w:rsidR="00671958">
        <w:rPr>
          <w:rFonts w:ascii="Cambria" w:hAnsi="Cambria"/>
          <w:sz w:val="24"/>
          <w:szCs w:val="24"/>
        </w:rPr>
        <w:tab/>
        <w:t xml:space="preserve">        </w:t>
      </w:r>
      <w:r w:rsidR="00671958">
        <w:rPr>
          <w:rFonts w:ascii="Cambria" w:hAnsi="Cambria"/>
          <w:sz w:val="24"/>
          <w:szCs w:val="24"/>
        </w:rPr>
        <w:tab/>
      </w:r>
      <w:r w:rsidR="00837A5C">
        <w:rPr>
          <w:rFonts w:ascii="Cambria" w:hAnsi="Cambria"/>
          <w:sz w:val="24"/>
          <w:szCs w:val="24"/>
        </w:rPr>
        <w:t xml:space="preserve">                        Dated: 20</w:t>
      </w:r>
      <w:r w:rsidR="00671958">
        <w:rPr>
          <w:rFonts w:ascii="Cambria" w:hAnsi="Cambria"/>
          <w:sz w:val="24"/>
          <w:szCs w:val="24"/>
          <w:vertAlign w:val="superscript"/>
        </w:rPr>
        <w:t>th</w:t>
      </w:r>
      <w:r w:rsidR="00671958">
        <w:rPr>
          <w:rFonts w:ascii="Cambria" w:hAnsi="Cambria"/>
          <w:sz w:val="24"/>
          <w:szCs w:val="24"/>
        </w:rPr>
        <w:t xml:space="preserve"> </w:t>
      </w:r>
      <w:r w:rsidR="00837A5C">
        <w:rPr>
          <w:rFonts w:ascii="Cambria" w:hAnsi="Cambria"/>
          <w:sz w:val="24"/>
          <w:szCs w:val="24"/>
        </w:rPr>
        <w:t>October</w:t>
      </w:r>
      <w:r w:rsidR="00671958">
        <w:rPr>
          <w:rFonts w:ascii="Cambria" w:hAnsi="Cambria"/>
          <w:sz w:val="24"/>
          <w:szCs w:val="24"/>
        </w:rPr>
        <w:t>, 2017</w:t>
      </w:r>
    </w:p>
    <w:p w:rsidR="00671958" w:rsidRDefault="00671958" w:rsidP="00671958">
      <w:pPr>
        <w:spacing w:after="0"/>
        <w:ind w:left="5220"/>
        <w:jc w:val="lowKashida"/>
        <w:rPr>
          <w:b/>
          <w:bCs/>
          <w:sz w:val="24"/>
          <w:szCs w:val="24"/>
          <w:u w:val="single"/>
        </w:rPr>
      </w:pPr>
      <w:r>
        <w:rPr>
          <w:b/>
          <w:bCs/>
        </w:rPr>
        <w:t xml:space="preserve">                 </w:t>
      </w:r>
      <w:r>
        <w:rPr>
          <w:b/>
          <w:bCs/>
          <w:sz w:val="24"/>
          <w:szCs w:val="24"/>
          <w:u w:val="single"/>
        </w:rPr>
        <w:t>“SAY NO TO CURRUPTION”</w:t>
      </w:r>
    </w:p>
    <w:p w:rsidR="00671958" w:rsidRDefault="00671958" w:rsidP="00671958">
      <w:pPr>
        <w:pStyle w:val="NormalWeb"/>
        <w:spacing w:before="0" w:beforeAutospacing="0" w:afterAutospacing="0"/>
        <w:ind w:left="2160" w:firstLine="720"/>
        <w:jc w:val="both"/>
        <w:rPr>
          <w:u w:val="single"/>
        </w:rPr>
      </w:pPr>
      <w:r>
        <w:rPr>
          <w:rStyle w:val="Strong"/>
          <w:u w:val="single"/>
        </w:rPr>
        <w:t>NOTICE INVITING TENDERS</w:t>
      </w:r>
    </w:p>
    <w:p w:rsidR="00671958" w:rsidRDefault="00671958" w:rsidP="00671958">
      <w:pPr>
        <w:pStyle w:val="NormalWeb"/>
        <w:spacing w:before="0" w:beforeAutospacing="0" w:after="0" w:afterAutospacing="0"/>
        <w:ind w:left="-360" w:firstLine="180"/>
        <w:jc w:val="both"/>
        <w:rPr>
          <w:sz w:val="22"/>
          <w:szCs w:val="22"/>
        </w:rPr>
      </w:pPr>
      <w:r>
        <w:rPr>
          <w:sz w:val="22"/>
          <w:szCs w:val="22"/>
        </w:rP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 as per SPPRA Rules:</w:t>
      </w:r>
    </w:p>
    <w:tbl>
      <w:tblPr>
        <w:tblW w:w="101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040"/>
        <w:gridCol w:w="1170"/>
        <w:gridCol w:w="990"/>
        <w:gridCol w:w="900"/>
        <w:gridCol w:w="1530"/>
      </w:tblGrid>
      <w:tr w:rsidR="00671958" w:rsidTr="002468B6">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S.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Name of Work</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Tender Fee</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hanging="108"/>
              <w:jc w:val="center"/>
              <w:rPr>
                <w:b/>
                <w:sz w:val="20"/>
                <w:szCs w:val="20"/>
              </w:rPr>
            </w:pPr>
            <w:r>
              <w:rPr>
                <w:b/>
                <w:sz w:val="20"/>
                <w:szCs w:val="20"/>
              </w:rPr>
              <w:t>Estimated Cost (M)</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b/>
                <w:sz w:val="20"/>
                <w:szCs w:val="20"/>
              </w:rPr>
            </w:pPr>
            <w:r>
              <w:rPr>
                <w:b/>
                <w:sz w:val="20"/>
                <w:szCs w:val="20"/>
              </w:rPr>
              <w:t>Earnest Money</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08" w:hanging="108"/>
              <w:jc w:val="center"/>
              <w:rPr>
                <w:b/>
                <w:sz w:val="20"/>
                <w:szCs w:val="20"/>
              </w:rPr>
            </w:pPr>
            <w:r>
              <w:rPr>
                <w:b/>
                <w:sz w:val="20"/>
                <w:szCs w:val="20"/>
              </w:rPr>
              <w:t>Completion Time</w:t>
            </w:r>
          </w:p>
        </w:tc>
      </w:tr>
      <w:tr w:rsidR="00671958" w:rsidTr="002468B6">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sz w:val="20"/>
                <w:szCs w:val="20"/>
              </w:rPr>
            </w:pPr>
            <w:r>
              <w:rPr>
                <w:sz w:val="20"/>
                <w:szCs w:val="20"/>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jc w:val="lowKashida"/>
              <w:rPr>
                <w:sz w:val="20"/>
                <w:szCs w:val="20"/>
              </w:rPr>
            </w:pPr>
            <w:r>
              <w:rPr>
                <w:rFonts w:ascii="Cambria" w:hAnsi="Cambria"/>
                <w:bCs/>
                <w:sz w:val="20"/>
                <w:szCs w:val="20"/>
              </w:rPr>
              <w:t>Electric works for Construction of New Noori Girls Hostel at Chandka Medical College Larkana.</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8"/>
              <w:rPr>
                <w:sz w:val="20"/>
                <w:szCs w:val="20"/>
              </w:rPr>
            </w:pPr>
            <w:r>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spacing w:before="240"/>
              <w:jc w:val="center"/>
              <w:rPr>
                <w:sz w:val="20"/>
                <w:szCs w:val="20"/>
              </w:rPr>
            </w:pPr>
            <w:r>
              <w:rPr>
                <w:sz w:val="20"/>
                <w:szCs w:val="20"/>
              </w:rPr>
              <w:t>8.997</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5%</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12 months</w:t>
            </w:r>
          </w:p>
        </w:tc>
      </w:tr>
      <w:tr w:rsidR="00671958" w:rsidTr="002468B6">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jc w:val="center"/>
              <w:rPr>
                <w:sz w:val="20"/>
                <w:szCs w:val="20"/>
              </w:rPr>
            </w:pPr>
            <w:r>
              <w:rPr>
                <w:sz w:val="20"/>
                <w:szCs w:val="20"/>
              </w:rPr>
              <w:t>2</w:t>
            </w:r>
          </w:p>
        </w:tc>
        <w:tc>
          <w:tcPr>
            <w:tcW w:w="504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jc w:val="lowKashida"/>
              <w:rPr>
                <w:rFonts w:ascii="Cambria" w:hAnsi="Cambria"/>
                <w:bCs/>
                <w:sz w:val="20"/>
                <w:szCs w:val="20"/>
              </w:rPr>
            </w:pPr>
            <w:r>
              <w:rPr>
                <w:rFonts w:ascii="Cambria" w:hAnsi="Cambria"/>
                <w:bCs/>
                <w:sz w:val="20"/>
                <w:szCs w:val="20"/>
              </w:rPr>
              <w:t xml:space="preserve">Renovation &amp; Rehabilitation  of Hostel No. 03 at Chandka Medical College Larkana </w:t>
            </w:r>
            <w:r>
              <w:rPr>
                <w:rFonts w:ascii="Cambria" w:hAnsi="Cambria"/>
                <w:b/>
                <w:bCs/>
                <w:sz w:val="20"/>
                <w:szCs w:val="20"/>
              </w:rPr>
              <w:t>(Remaining Electric Works)</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ind w:right="-18"/>
              <w:rPr>
                <w:sz w:val="20"/>
                <w:szCs w:val="20"/>
              </w:rPr>
            </w:pPr>
            <w:r>
              <w:rPr>
                <w:sz w:val="20"/>
                <w:szCs w:val="20"/>
              </w:rPr>
              <w:t>3,000/-</w:t>
            </w:r>
          </w:p>
        </w:tc>
        <w:tc>
          <w:tcPr>
            <w:tcW w:w="99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spacing w:before="240"/>
              <w:jc w:val="center"/>
              <w:rPr>
                <w:sz w:val="20"/>
                <w:szCs w:val="20"/>
              </w:rPr>
            </w:pPr>
            <w:r>
              <w:rPr>
                <w:sz w:val="20"/>
                <w:szCs w:val="20"/>
              </w:rPr>
              <w:t>2.732</w:t>
            </w:r>
          </w:p>
        </w:tc>
        <w:tc>
          <w:tcPr>
            <w:tcW w:w="90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5%</w:t>
            </w:r>
          </w:p>
        </w:tc>
        <w:tc>
          <w:tcPr>
            <w:tcW w:w="1530" w:type="dxa"/>
            <w:tcBorders>
              <w:top w:val="single" w:sz="4" w:space="0" w:color="auto"/>
              <w:left w:val="single" w:sz="4" w:space="0" w:color="auto"/>
              <w:bottom w:val="single" w:sz="4" w:space="0" w:color="auto"/>
              <w:right w:val="single" w:sz="4" w:space="0" w:color="auto"/>
            </w:tcBorders>
            <w:vAlign w:val="center"/>
            <w:hideMark/>
          </w:tcPr>
          <w:p w:rsidR="00671958" w:rsidRDefault="00671958">
            <w:pPr>
              <w:pStyle w:val="NormalWeb"/>
              <w:rPr>
                <w:sz w:val="20"/>
                <w:szCs w:val="20"/>
              </w:rPr>
            </w:pPr>
            <w:r>
              <w:rPr>
                <w:sz w:val="20"/>
                <w:szCs w:val="20"/>
              </w:rPr>
              <w:t>09 months</w:t>
            </w:r>
          </w:p>
        </w:tc>
      </w:tr>
    </w:tbl>
    <w:p w:rsidR="00671958" w:rsidRDefault="00671958" w:rsidP="00671958">
      <w:pPr>
        <w:pStyle w:val="NormalWeb"/>
        <w:spacing w:before="0" w:beforeAutospacing="0" w:after="0" w:afterAutospacing="0"/>
        <w:ind w:left="-360"/>
        <w:jc w:val="both"/>
        <w:rPr>
          <w:b/>
          <w:sz w:val="20"/>
          <w:szCs w:val="20"/>
          <w:u w:val="single"/>
        </w:rPr>
      </w:pPr>
    </w:p>
    <w:p w:rsidR="00671958" w:rsidRDefault="00671958" w:rsidP="00671958">
      <w:pPr>
        <w:pStyle w:val="NormalWeb"/>
        <w:spacing w:before="0" w:beforeAutospacing="0" w:after="0" w:afterAutospacing="0"/>
        <w:ind w:left="-360"/>
        <w:jc w:val="both"/>
        <w:rPr>
          <w:b/>
          <w:sz w:val="20"/>
          <w:szCs w:val="20"/>
          <w:u w:val="single"/>
        </w:rPr>
      </w:pPr>
      <w:r>
        <w:rPr>
          <w:b/>
          <w:sz w:val="20"/>
          <w:szCs w:val="20"/>
          <w:u w:val="single"/>
        </w:rPr>
        <w:t>The terms and conditions are given as under:-</w:t>
      </w:r>
    </w:p>
    <w:p w:rsidR="00671958" w:rsidRDefault="00671958" w:rsidP="00671958">
      <w:pPr>
        <w:numPr>
          <w:ilvl w:val="0"/>
          <w:numId w:val="11"/>
        </w:numPr>
        <w:spacing w:after="0" w:line="240" w:lineRule="auto"/>
        <w:jc w:val="both"/>
        <w:rPr>
          <w:sz w:val="22"/>
          <w:szCs w:val="22"/>
        </w:rPr>
      </w:pPr>
      <w:r>
        <w:rPr>
          <w:sz w:val="22"/>
          <w:szCs w:val="22"/>
        </w:rPr>
        <w:t xml:space="preserve">The tender documents can be obtained from the office of Executive Engineer or can be downloaded from SPPRA website i.e. </w:t>
      </w:r>
      <w:hyperlink r:id="rId11" w:history="1">
        <w:r>
          <w:rPr>
            <w:rStyle w:val="Hyperlink"/>
            <w:sz w:val="22"/>
            <w:szCs w:val="22"/>
          </w:rPr>
          <w:t>www.pprasindh.gov.pk</w:t>
        </w:r>
      </w:hyperlink>
      <w:r>
        <w:rPr>
          <w:sz w:val="22"/>
          <w:szCs w:val="22"/>
        </w:rPr>
        <w:t xml:space="preserve"> and University website </w:t>
      </w:r>
      <w:hyperlink r:id="rId12" w:history="1">
        <w:r>
          <w:rPr>
            <w:rStyle w:val="Hyperlink"/>
            <w:sz w:val="22"/>
            <w:szCs w:val="22"/>
          </w:rPr>
          <w:t>www.smbbmu.edu.pk</w:t>
        </w:r>
      </w:hyperlink>
      <w:r>
        <w:rPr>
          <w:sz w:val="22"/>
          <w:szCs w:val="22"/>
        </w:rPr>
        <w:t xml:space="preserve"> on the payment not</w:t>
      </w:r>
      <w:r w:rsidR="00837A5C">
        <w:rPr>
          <w:sz w:val="22"/>
          <w:szCs w:val="22"/>
        </w:rPr>
        <w:t>ed above (non-refundable) from 30-10-2017 to 14-11</w:t>
      </w:r>
      <w:r>
        <w:rPr>
          <w:sz w:val="22"/>
          <w:szCs w:val="22"/>
        </w:rPr>
        <w:t>-2017 on any working day. The se</w:t>
      </w:r>
      <w:r w:rsidR="00F62355">
        <w:rPr>
          <w:sz w:val="22"/>
          <w:szCs w:val="22"/>
        </w:rPr>
        <w:t>aled tender on prescribed profor</w:t>
      </w:r>
      <w:r>
        <w:rPr>
          <w:sz w:val="22"/>
          <w:szCs w:val="22"/>
        </w:rPr>
        <w:t xml:space="preserve">ma along with 5% earnest money of total bid in the form of Pay Order in favor of the </w:t>
      </w:r>
      <w:r>
        <w:rPr>
          <w:b/>
          <w:sz w:val="22"/>
          <w:szCs w:val="22"/>
        </w:rPr>
        <w:t>Executive Engineer, SMBBMU Larkana</w:t>
      </w:r>
      <w:r w:rsidR="00837A5C">
        <w:rPr>
          <w:sz w:val="22"/>
          <w:szCs w:val="22"/>
        </w:rPr>
        <w:t xml:space="preserve"> shall be submitted by 15-11</w:t>
      </w:r>
      <w:r>
        <w:rPr>
          <w:sz w:val="22"/>
          <w:szCs w:val="22"/>
        </w:rPr>
        <w:t>-2017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tender with no earnest money will not be considered in the competition.</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Bidders shall have PEC Registration in Category C-6 &amp; above for Electric works (if required) &amp; License of Regional Electrical Inspector (Larkana Region), Water &amp; Power Department, Govt. of Sindh.</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Firm should have an Experience of at least 03 years in performing similar nature of works in Universities/Colleges and other reputable organization (Official Document such as; Performance Certificate or Work Completion Certificate must be attached).</w:t>
      </w:r>
    </w:p>
    <w:p w:rsidR="00671958" w:rsidRDefault="00671958" w:rsidP="00671958">
      <w:pPr>
        <w:numPr>
          <w:ilvl w:val="0"/>
          <w:numId w:val="11"/>
        </w:numPr>
        <w:tabs>
          <w:tab w:val="left" w:pos="540"/>
        </w:tabs>
        <w:spacing w:after="0" w:line="240" w:lineRule="auto"/>
        <w:ind w:right="-180"/>
        <w:jc w:val="both"/>
        <w:rPr>
          <w:sz w:val="22"/>
          <w:szCs w:val="22"/>
        </w:rPr>
      </w:pPr>
      <w:r>
        <w:rPr>
          <w:sz w:val="22"/>
          <w:szCs w:val="22"/>
        </w:rPr>
        <w:t>The Method of Procurement is Single Stage Single Envelope.</w:t>
      </w:r>
    </w:p>
    <w:p w:rsidR="00671958" w:rsidRDefault="00671958" w:rsidP="00671958">
      <w:pPr>
        <w:tabs>
          <w:tab w:val="left" w:pos="720"/>
        </w:tabs>
        <w:ind w:right="-180"/>
        <w:jc w:val="both"/>
        <w:rPr>
          <w:b/>
          <w:i/>
          <w:sz w:val="20"/>
          <w:szCs w:val="20"/>
        </w:rPr>
      </w:pPr>
      <w:r>
        <w:rPr>
          <w:b/>
          <w:i/>
          <w:sz w:val="20"/>
          <w:szCs w:val="20"/>
        </w:rPr>
        <w:t>The Procuring Agency reserves the right to reject any or all bids subject to relevant provisions of SPP Rules, 2010 and may cancel the bidding process at any time prior to the acceptance of a bid or proposal under Rule-25” of said Rules.</w:t>
      </w:r>
    </w:p>
    <w:p w:rsidR="00671958" w:rsidRDefault="00671958" w:rsidP="00671958">
      <w:pPr>
        <w:pStyle w:val="BodyText"/>
        <w:ind w:left="4320"/>
        <w:rPr>
          <w:rFonts w:ascii="Times New Roman" w:hAnsi="Times New Roman"/>
          <w:sz w:val="2"/>
          <w:szCs w:val="24"/>
        </w:rPr>
      </w:pPr>
    </w:p>
    <w:p w:rsidR="008114D6" w:rsidRDefault="008114D6" w:rsidP="00671958">
      <w:pPr>
        <w:spacing w:after="0"/>
        <w:ind w:left="4320"/>
        <w:jc w:val="center"/>
        <w:rPr>
          <w:b/>
          <w:sz w:val="28"/>
        </w:rPr>
      </w:pPr>
    </w:p>
    <w:p w:rsidR="00671958" w:rsidRDefault="00671958" w:rsidP="00671958">
      <w:pPr>
        <w:spacing w:after="0"/>
        <w:ind w:left="4320"/>
        <w:jc w:val="center"/>
        <w:rPr>
          <w:b/>
          <w:sz w:val="28"/>
        </w:rPr>
      </w:pPr>
      <w:r>
        <w:rPr>
          <w:b/>
          <w:sz w:val="28"/>
        </w:rPr>
        <w:t>Executive Engineer</w:t>
      </w:r>
    </w:p>
    <w:p w:rsidR="00671958" w:rsidRDefault="00671958" w:rsidP="00671958">
      <w:pPr>
        <w:spacing w:after="0"/>
        <w:ind w:left="4320"/>
        <w:jc w:val="center"/>
        <w:rPr>
          <w:bCs/>
          <w:i/>
          <w:sz w:val="20"/>
          <w:szCs w:val="20"/>
        </w:rPr>
      </w:pPr>
      <w:r>
        <w:rPr>
          <w:i/>
          <w:sz w:val="20"/>
          <w:szCs w:val="20"/>
        </w:rPr>
        <w:t>(By the order of Vice Chancellor)</w:t>
      </w:r>
    </w:p>
    <w:p w:rsidR="00671958" w:rsidRDefault="00671958" w:rsidP="00671958">
      <w:pPr>
        <w:spacing w:after="0"/>
        <w:ind w:left="4320"/>
        <w:jc w:val="center"/>
        <w:rPr>
          <w:b/>
          <w:bCs/>
          <w:sz w:val="20"/>
          <w:szCs w:val="20"/>
        </w:rPr>
      </w:pPr>
      <w:r>
        <w:rPr>
          <w:sz w:val="20"/>
          <w:szCs w:val="20"/>
        </w:rPr>
        <w:t>SMBB Medical University Larkana</w:t>
      </w:r>
    </w:p>
    <w:p w:rsidR="00671958" w:rsidRDefault="00671958" w:rsidP="00671958">
      <w:pPr>
        <w:spacing w:after="0"/>
        <w:ind w:left="4320"/>
        <w:jc w:val="center"/>
        <w:rPr>
          <w:sz w:val="20"/>
          <w:szCs w:val="20"/>
        </w:rPr>
      </w:pPr>
      <w:r>
        <w:rPr>
          <w:sz w:val="20"/>
          <w:szCs w:val="20"/>
        </w:rPr>
        <w:t>Phone No. 074-9410911 Fax: 074-475234</w:t>
      </w:r>
    </w:p>
    <w:p w:rsidR="00671958" w:rsidRDefault="00671958" w:rsidP="00671958">
      <w:pPr>
        <w:spacing w:after="0" w:line="240" w:lineRule="auto"/>
        <w:ind w:left="5040"/>
        <w:rPr>
          <w:b/>
          <w:sz w:val="20"/>
          <w:szCs w:val="20"/>
          <w:u w:val="single"/>
        </w:rPr>
      </w:pPr>
      <w:r>
        <w:rPr>
          <w:sz w:val="20"/>
          <w:szCs w:val="20"/>
        </w:rPr>
        <w:t xml:space="preserve">         </w:t>
      </w:r>
    </w:p>
    <w:p w:rsidR="002C514C" w:rsidRPr="00CC6BB4" w:rsidRDefault="008114D6" w:rsidP="008114D6">
      <w:pPr>
        <w:spacing w:after="0" w:line="240" w:lineRule="auto"/>
        <w:ind w:left="2880" w:firstLine="720"/>
        <w:rPr>
          <w:b/>
          <w:sz w:val="34"/>
          <w:szCs w:val="34"/>
          <w:u w:val="single"/>
        </w:rPr>
      </w:pPr>
      <w:r>
        <w:rPr>
          <w:b/>
          <w:sz w:val="34"/>
          <w:szCs w:val="34"/>
          <w:u w:val="single"/>
        </w:rPr>
        <w:br w:type="page"/>
      </w:r>
      <w:r w:rsidR="00091E37" w:rsidRPr="00CC6BB4">
        <w:rPr>
          <w:b/>
          <w:sz w:val="34"/>
          <w:szCs w:val="34"/>
          <w:u w:val="single"/>
        </w:rPr>
        <w:lastRenderedPageBreak/>
        <w:t>G</w:t>
      </w:r>
      <w:r w:rsidR="002C514C" w:rsidRPr="00CC6BB4">
        <w:rPr>
          <w:b/>
          <w:sz w:val="34"/>
          <w:szCs w:val="34"/>
          <w:u w:val="single"/>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“Day</w:t>
      </w:r>
      <w:r w:rsidR="00C06507">
        <w:rPr>
          <w:sz w:val="22"/>
          <w:szCs w:val="22"/>
        </w:rPr>
        <w:t xml:space="preserve"> </w:t>
      </w:r>
      <w:r w:rsidRPr="00FD4437">
        <w:rPr>
          <w:sz w:val="22"/>
          <w:szCs w:val="22"/>
        </w:rPr>
        <w:t xml:space="preserve">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lastRenderedPageBreak/>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E37F14" w:rsidRDefault="00A83C13" w:rsidP="008654A9">
      <w:pPr>
        <w:jc w:val="center"/>
        <w:rPr>
          <w:b/>
          <w:bCs/>
          <w:sz w:val="44"/>
          <w:szCs w:val="44"/>
        </w:rPr>
      </w:pPr>
      <w:r>
        <w:rPr>
          <w:b/>
          <w:bCs/>
          <w:sz w:val="44"/>
          <w:szCs w:val="44"/>
        </w:rPr>
        <w:br w:type="page"/>
      </w:r>
    </w:p>
    <w:p w:rsidR="00E37F14" w:rsidRDefault="00E37F14" w:rsidP="008654A9">
      <w:pPr>
        <w:jc w:val="center"/>
        <w:rPr>
          <w:b/>
          <w:bCs/>
          <w:sz w:val="44"/>
          <w:szCs w:val="44"/>
        </w:rPr>
      </w:pPr>
    </w:p>
    <w:p w:rsidR="005470AC" w:rsidRDefault="005470AC" w:rsidP="008654A9">
      <w:pPr>
        <w:jc w:val="center"/>
        <w:rPr>
          <w:b/>
          <w:bCs/>
          <w:sz w:val="23"/>
          <w:szCs w:val="23"/>
        </w:rPr>
      </w:pPr>
      <w:r>
        <w:rPr>
          <w:b/>
          <w:bCs/>
          <w:sz w:val="23"/>
          <w:szCs w:val="23"/>
        </w:rPr>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E37F14" w:rsidRDefault="00E37F14" w:rsidP="00897FF4">
      <w:pPr>
        <w:pStyle w:val="Default"/>
        <w:jc w:val="center"/>
        <w:rPr>
          <w:b/>
          <w:bCs/>
          <w:sz w:val="25"/>
          <w:szCs w:val="23"/>
        </w:rPr>
      </w:pPr>
    </w:p>
    <w:p w:rsidR="00771CB2" w:rsidRPr="00D42ADF" w:rsidRDefault="00771CB2" w:rsidP="00897FF4">
      <w:pPr>
        <w:pStyle w:val="Default"/>
        <w:jc w:val="center"/>
        <w:rPr>
          <w:b/>
          <w:bCs/>
          <w:sz w:val="25"/>
          <w:szCs w:val="23"/>
        </w:rPr>
      </w:pPr>
      <w:r w:rsidRPr="00D42ADF">
        <w:rPr>
          <w:b/>
          <w:bCs/>
          <w:sz w:val="25"/>
          <w:szCs w:val="23"/>
        </w:rPr>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E37F14" w:rsidRDefault="00771CB2" w:rsidP="003E2CA5">
      <w:pPr>
        <w:pStyle w:val="Default"/>
        <w:ind w:left="1440"/>
        <w:jc w:val="both"/>
        <w:rPr>
          <w:sz w:val="23"/>
          <w:szCs w:val="23"/>
        </w:rPr>
      </w:pPr>
      <w:r>
        <w:rPr>
          <w:sz w:val="23"/>
          <w:szCs w:val="23"/>
        </w:rPr>
        <w:t xml:space="preserve">The contractor shall, so far as may be consistent with the contract, make the maximum use of materials, supplies, plant and equipment indigenous to or produced or fabricated in </w:t>
      </w:r>
    </w:p>
    <w:p w:rsidR="00E37F14" w:rsidRDefault="00E37F14" w:rsidP="003E2CA5">
      <w:pPr>
        <w:pStyle w:val="Default"/>
        <w:ind w:left="1440"/>
        <w:jc w:val="both"/>
        <w:rPr>
          <w:sz w:val="23"/>
          <w:szCs w:val="23"/>
        </w:rPr>
      </w:pPr>
    </w:p>
    <w:p w:rsidR="00E37F14" w:rsidRDefault="00E37F14" w:rsidP="003E2CA5">
      <w:pPr>
        <w:pStyle w:val="Default"/>
        <w:ind w:left="1440"/>
        <w:jc w:val="both"/>
        <w:rPr>
          <w:sz w:val="23"/>
          <w:szCs w:val="23"/>
        </w:rPr>
      </w:pPr>
    </w:p>
    <w:p w:rsidR="003E2CA5" w:rsidRDefault="00771CB2" w:rsidP="003E2CA5">
      <w:pPr>
        <w:pStyle w:val="Default"/>
        <w:ind w:left="1440"/>
        <w:jc w:val="both"/>
        <w:rPr>
          <w:sz w:val="23"/>
          <w:szCs w:val="23"/>
        </w:rPr>
      </w:pPr>
      <w:r>
        <w:rPr>
          <w:sz w:val="23"/>
          <w:szCs w:val="23"/>
        </w:rPr>
        <w:t xml:space="preserve">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775D70" w:rsidRPr="005C69F2">
        <w:rPr>
          <w:rFonts w:ascii="Cambria" w:hAnsi="Cambria"/>
          <w:b/>
          <w:bCs/>
          <w:i/>
        </w:rPr>
        <w:t xml:space="preserve">Construction </w:t>
      </w:r>
      <w:r w:rsidR="0081219F">
        <w:rPr>
          <w:rFonts w:ascii="Cambria" w:hAnsi="Cambria"/>
          <w:b/>
          <w:bCs/>
          <w:i/>
        </w:rPr>
        <w:t xml:space="preserve">(Electric Works) </w:t>
      </w:r>
      <w:r w:rsidR="00775D70" w:rsidRPr="005C69F2">
        <w:rPr>
          <w:rFonts w:ascii="Cambria" w:hAnsi="Cambria"/>
          <w:b/>
          <w:bCs/>
          <w:i/>
        </w:rPr>
        <w:t>o</w:t>
      </w:r>
      <w:r w:rsidR="00775D70">
        <w:rPr>
          <w:rFonts w:ascii="Cambria" w:hAnsi="Cambria"/>
          <w:b/>
          <w:bCs/>
          <w:i/>
        </w:rPr>
        <w:t>f New Noori G</w:t>
      </w:r>
      <w:r w:rsidR="00775D70" w:rsidRPr="005C69F2">
        <w:rPr>
          <w:rFonts w:ascii="Cambria" w:hAnsi="Cambria"/>
          <w:b/>
          <w:bCs/>
          <w:i/>
        </w:rPr>
        <w:t xml:space="preserve">irls </w:t>
      </w:r>
      <w:r w:rsidR="00775D70">
        <w:rPr>
          <w:rFonts w:ascii="Cambria" w:hAnsi="Cambria"/>
          <w:b/>
          <w:bCs/>
          <w:i/>
        </w:rPr>
        <w:t>H</w:t>
      </w:r>
      <w:r w:rsidR="00775D70" w:rsidRPr="005C69F2">
        <w:rPr>
          <w:rFonts w:ascii="Cambria" w:hAnsi="Cambria"/>
          <w:b/>
          <w:bCs/>
          <w:i/>
        </w:rPr>
        <w:t xml:space="preserve">ostel </w:t>
      </w:r>
      <w:r w:rsidR="0081219F">
        <w:rPr>
          <w:rFonts w:ascii="Cambria" w:hAnsi="Cambria"/>
          <w:b/>
          <w:bCs/>
          <w:i/>
        </w:rPr>
        <w:t xml:space="preserve">at </w:t>
      </w:r>
      <w:r w:rsidR="00775D70">
        <w:rPr>
          <w:rFonts w:ascii="Cambria" w:hAnsi="Cambria"/>
          <w:b/>
          <w:bCs/>
          <w:i/>
        </w:rPr>
        <w:t>C</w:t>
      </w:r>
      <w:r w:rsidR="0081219F">
        <w:rPr>
          <w:rFonts w:ascii="Cambria" w:hAnsi="Cambria"/>
          <w:b/>
          <w:bCs/>
          <w:i/>
        </w:rPr>
        <w:t xml:space="preserve">handka </w:t>
      </w:r>
      <w:r w:rsidR="00775D70">
        <w:rPr>
          <w:rFonts w:ascii="Cambria" w:hAnsi="Cambria"/>
          <w:b/>
          <w:bCs/>
          <w:i/>
        </w:rPr>
        <w:t>M</w:t>
      </w:r>
      <w:r w:rsidR="0081219F">
        <w:rPr>
          <w:rFonts w:ascii="Cambria" w:hAnsi="Cambria"/>
          <w:b/>
          <w:bCs/>
          <w:i/>
        </w:rPr>
        <w:t xml:space="preserve">edical </w:t>
      </w:r>
      <w:r w:rsidR="00775D70">
        <w:rPr>
          <w:rFonts w:ascii="Cambria" w:hAnsi="Cambria"/>
          <w:b/>
          <w:bCs/>
          <w:i/>
        </w:rPr>
        <w:t>C</w:t>
      </w:r>
      <w:r w:rsidR="0081219F">
        <w:rPr>
          <w:rFonts w:ascii="Cambria" w:hAnsi="Cambria"/>
          <w:b/>
          <w:bCs/>
          <w:i/>
        </w:rPr>
        <w:t>ollege</w:t>
      </w:r>
      <w:r w:rsidR="00775D70">
        <w:rPr>
          <w:rFonts w:ascii="Cambria" w:hAnsi="Cambria"/>
          <w:b/>
          <w:bCs/>
          <w:i/>
        </w:rPr>
        <w:t xml:space="preserve"> Larkana</w:t>
      </w:r>
      <w:r w:rsidR="005C69F2" w:rsidRPr="00BF17DA">
        <w:rPr>
          <w:rFonts w:ascii="Cambria" w:hAnsi="Cambria"/>
          <w:b/>
          <w:bCs/>
          <w:i/>
        </w:rPr>
        <w:t>.</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F62355" w:rsidP="00C47600">
      <w:pPr>
        <w:pStyle w:val="Default"/>
        <w:ind w:left="5040"/>
        <w:jc w:val="both"/>
        <w:rPr>
          <w:b/>
        </w:rPr>
      </w:pPr>
      <w:r>
        <w:rPr>
          <w:b/>
        </w:rPr>
        <w:t>ADP Scheme # 8</w:t>
      </w:r>
      <w:r w:rsidR="00C24071">
        <w:rPr>
          <w:b/>
        </w:rPr>
        <w:t>36</w:t>
      </w:r>
      <w:bookmarkStart w:id="0" w:name="_GoBack"/>
      <w:bookmarkEnd w:id="0"/>
      <w:r w:rsidR="00C25ED1" w:rsidRPr="00C25ED1">
        <w:rPr>
          <w:b/>
        </w:rPr>
        <w:t xml:space="preserve"> (201</w:t>
      </w:r>
      <w:r>
        <w:rPr>
          <w:b/>
        </w:rPr>
        <w:t>7</w:t>
      </w:r>
      <w:r w:rsidR="00C25ED1" w:rsidRPr="00C25ED1">
        <w:rPr>
          <w:b/>
        </w:rPr>
        <w:t>-1</w:t>
      </w:r>
      <w:r>
        <w:rPr>
          <w:b/>
        </w:rPr>
        <w:t>8</w:t>
      </w:r>
      <w:r w:rsidR="00C25ED1" w:rsidRPr="00C25ED1">
        <w:rPr>
          <w:b/>
        </w:rPr>
        <w:t>)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A876CC">
        <w:t xml:space="preserve">Rs. </w:t>
      </w:r>
      <w:r w:rsidR="005C69F2" w:rsidRPr="005C69F2">
        <w:rPr>
          <w:b/>
        </w:rPr>
        <w:t>8</w:t>
      </w:r>
      <w:r w:rsidR="00851639" w:rsidRPr="005C69F2">
        <w:rPr>
          <w:b/>
        </w:rPr>
        <w:t>.</w:t>
      </w:r>
      <w:r w:rsidR="005C69F2" w:rsidRPr="005C69F2">
        <w:rPr>
          <w:b/>
        </w:rPr>
        <w:t>997</w:t>
      </w:r>
      <w:r w:rsidR="00A876CC" w:rsidRPr="00A876CC">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Pr="005C69F2" w:rsidRDefault="00224A22" w:rsidP="0081219F">
      <w:pPr>
        <w:pStyle w:val="Default"/>
        <w:ind w:left="5580" w:hanging="558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81219F">
        <w:rPr>
          <w:sz w:val="26"/>
        </w:rPr>
        <w:t xml:space="preserve">  </w:t>
      </w:r>
      <w:r w:rsidR="005C69F2" w:rsidRPr="005C69F2">
        <w:rPr>
          <w:rFonts w:ascii="Cambria" w:hAnsi="Cambria"/>
          <w:b/>
          <w:bCs/>
          <w:i/>
        </w:rPr>
        <w:t xml:space="preserve">Construction </w:t>
      </w:r>
      <w:r w:rsidR="0081219F">
        <w:rPr>
          <w:rFonts w:ascii="Cambria" w:hAnsi="Cambria"/>
          <w:b/>
          <w:bCs/>
          <w:i/>
        </w:rPr>
        <w:t xml:space="preserve">(Electric Works) </w:t>
      </w:r>
      <w:r w:rsidR="005C69F2" w:rsidRPr="005C69F2">
        <w:rPr>
          <w:rFonts w:ascii="Cambria" w:hAnsi="Cambria"/>
          <w:b/>
          <w:bCs/>
          <w:i/>
        </w:rPr>
        <w:t>o</w:t>
      </w:r>
      <w:r w:rsidR="00775D70">
        <w:rPr>
          <w:rFonts w:ascii="Cambria" w:hAnsi="Cambria"/>
          <w:b/>
          <w:bCs/>
          <w:i/>
        </w:rPr>
        <w:t>f New Noori G</w:t>
      </w:r>
      <w:r w:rsidR="005C69F2" w:rsidRPr="005C69F2">
        <w:rPr>
          <w:rFonts w:ascii="Cambria" w:hAnsi="Cambria"/>
          <w:b/>
          <w:bCs/>
          <w:i/>
        </w:rPr>
        <w:t xml:space="preserve">irls </w:t>
      </w:r>
      <w:r w:rsidR="00775D70">
        <w:rPr>
          <w:rFonts w:ascii="Cambria" w:hAnsi="Cambria"/>
          <w:b/>
          <w:bCs/>
          <w:i/>
        </w:rPr>
        <w:t>H</w:t>
      </w:r>
      <w:r w:rsidR="005C69F2" w:rsidRPr="005C69F2">
        <w:rPr>
          <w:rFonts w:ascii="Cambria" w:hAnsi="Cambria"/>
          <w:b/>
          <w:bCs/>
          <w:i/>
        </w:rPr>
        <w:t xml:space="preserve">ostel </w:t>
      </w:r>
      <w:r w:rsidR="0081219F">
        <w:rPr>
          <w:rFonts w:ascii="Cambria" w:hAnsi="Cambria"/>
          <w:b/>
          <w:bCs/>
          <w:i/>
        </w:rPr>
        <w:t xml:space="preserve">at </w:t>
      </w:r>
      <w:r w:rsidR="005C69F2" w:rsidRPr="005C69F2">
        <w:rPr>
          <w:rFonts w:ascii="Cambria" w:hAnsi="Cambria"/>
          <w:b/>
          <w:bCs/>
          <w:i/>
        </w:rPr>
        <w:t>C</w:t>
      </w:r>
      <w:r w:rsidR="0081219F">
        <w:rPr>
          <w:rFonts w:ascii="Cambria" w:hAnsi="Cambria"/>
          <w:b/>
          <w:bCs/>
          <w:i/>
        </w:rPr>
        <w:t xml:space="preserve">handka </w:t>
      </w:r>
      <w:r w:rsidR="005C69F2" w:rsidRPr="005C69F2">
        <w:rPr>
          <w:rFonts w:ascii="Cambria" w:hAnsi="Cambria"/>
          <w:b/>
          <w:bCs/>
          <w:i/>
        </w:rPr>
        <w:t>M</w:t>
      </w:r>
      <w:r w:rsidR="0081219F">
        <w:rPr>
          <w:rFonts w:ascii="Cambria" w:hAnsi="Cambria"/>
          <w:b/>
          <w:bCs/>
          <w:i/>
        </w:rPr>
        <w:t xml:space="preserve">edical </w:t>
      </w:r>
      <w:r w:rsidR="005C69F2" w:rsidRPr="005C69F2">
        <w:rPr>
          <w:rFonts w:ascii="Cambria" w:hAnsi="Cambria"/>
          <w:b/>
          <w:bCs/>
          <w:i/>
        </w:rPr>
        <w:t>C</w:t>
      </w:r>
      <w:r w:rsidR="0081219F">
        <w:rPr>
          <w:rFonts w:ascii="Cambria" w:hAnsi="Cambria"/>
          <w:b/>
          <w:bCs/>
          <w:i/>
        </w:rPr>
        <w:t>ollege</w:t>
      </w:r>
      <w:r w:rsidR="005C69F2" w:rsidRPr="005C69F2">
        <w:rPr>
          <w:rFonts w:ascii="Cambria" w:hAnsi="Cambria"/>
          <w:b/>
          <w:bCs/>
          <w:i/>
        </w:rPr>
        <w:t xml:space="preserve"> Larkana.</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F62355">
        <w:rPr>
          <w:b/>
        </w:rPr>
        <w:t>15-11</w:t>
      </w:r>
      <w:r w:rsidR="00BE6023" w:rsidRPr="00BE6023">
        <w:rPr>
          <w:b/>
        </w:rPr>
        <w:t>-201</w:t>
      </w:r>
      <w:r w:rsidR="00BF17DA">
        <w:rPr>
          <w:b/>
        </w:rPr>
        <w:t>7</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BD6800">
        <w:rPr>
          <w:b/>
        </w:rPr>
        <w:t>15-11</w:t>
      </w:r>
      <w:r w:rsidR="00284583" w:rsidRPr="00284583">
        <w:rPr>
          <w:b/>
        </w:rPr>
        <w:t>-201</w:t>
      </w:r>
      <w:r w:rsidR="00BF17DA">
        <w:rPr>
          <w:b/>
        </w:rPr>
        <w:t>7</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b/>
          <w:bCs/>
          <w:sz w:val="23"/>
          <w:szCs w:val="23"/>
        </w:rPr>
      </w:pPr>
      <w:r>
        <w:rPr>
          <w:b/>
          <w:bCs/>
          <w:sz w:val="23"/>
          <w:szCs w:val="23"/>
        </w:rPr>
        <w:t>FORM OF BID</w:t>
      </w:r>
    </w:p>
    <w:p w:rsidR="00E8329A" w:rsidRDefault="00E8329A" w:rsidP="00B139D6">
      <w:pPr>
        <w:pStyle w:val="Default"/>
        <w:jc w:val="center"/>
        <w:rPr>
          <w:sz w:val="23"/>
          <w:szCs w:val="23"/>
        </w:rPr>
      </w:pPr>
    </w:p>
    <w:p w:rsidR="0081219F" w:rsidRDefault="00B139D6" w:rsidP="0081219F">
      <w:pPr>
        <w:tabs>
          <w:tab w:val="left" w:pos="2250"/>
        </w:tabs>
        <w:ind w:left="2340" w:hanging="1800"/>
        <w:rPr>
          <w:rFonts w:ascii="Cambria" w:hAnsi="Cambria"/>
          <w:b/>
          <w:bCs/>
          <w:i/>
        </w:rPr>
      </w:pPr>
      <w:r>
        <w:rPr>
          <w:sz w:val="23"/>
          <w:szCs w:val="23"/>
        </w:rPr>
        <w:t xml:space="preserve">Bid Reference No. </w:t>
      </w:r>
      <w:r w:rsidR="0081219F" w:rsidRPr="005C69F2">
        <w:rPr>
          <w:rFonts w:ascii="Cambria" w:hAnsi="Cambria"/>
          <w:b/>
          <w:bCs/>
          <w:i/>
        </w:rPr>
        <w:t xml:space="preserve">Construction </w:t>
      </w:r>
      <w:r w:rsidR="0081219F">
        <w:rPr>
          <w:rFonts w:ascii="Cambria" w:hAnsi="Cambria"/>
          <w:b/>
          <w:bCs/>
          <w:i/>
        </w:rPr>
        <w:t xml:space="preserve">(Electric Works) </w:t>
      </w:r>
      <w:r w:rsidR="0081219F" w:rsidRPr="005C69F2">
        <w:rPr>
          <w:rFonts w:ascii="Cambria" w:hAnsi="Cambria"/>
          <w:b/>
          <w:bCs/>
          <w:i/>
        </w:rPr>
        <w:t>o</w:t>
      </w:r>
      <w:r w:rsidR="0081219F">
        <w:rPr>
          <w:rFonts w:ascii="Cambria" w:hAnsi="Cambria"/>
          <w:b/>
          <w:bCs/>
          <w:i/>
        </w:rPr>
        <w:t>f New Noori Girls H</w:t>
      </w:r>
      <w:r w:rsidR="0081219F" w:rsidRPr="005C69F2">
        <w:rPr>
          <w:rFonts w:ascii="Cambria" w:hAnsi="Cambria"/>
          <w:b/>
          <w:bCs/>
          <w:i/>
        </w:rPr>
        <w:t xml:space="preserve">ostel </w:t>
      </w:r>
      <w:r w:rsidR="0081219F">
        <w:rPr>
          <w:rFonts w:ascii="Cambria" w:hAnsi="Cambria"/>
          <w:b/>
          <w:bCs/>
          <w:i/>
        </w:rPr>
        <w:t xml:space="preserve">at </w:t>
      </w:r>
      <w:r w:rsidR="0081219F" w:rsidRPr="005C69F2">
        <w:rPr>
          <w:rFonts w:ascii="Cambria" w:hAnsi="Cambria"/>
          <w:b/>
          <w:bCs/>
          <w:i/>
        </w:rPr>
        <w:t>C</w:t>
      </w:r>
      <w:r w:rsidR="0081219F">
        <w:rPr>
          <w:rFonts w:ascii="Cambria" w:hAnsi="Cambria"/>
          <w:b/>
          <w:bCs/>
          <w:i/>
        </w:rPr>
        <w:t xml:space="preserve">handka </w:t>
      </w:r>
      <w:r w:rsidR="0081219F" w:rsidRPr="005C69F2">
        <w:rPr>
          <w:rFonts w:ascii="Cambria" w:hAnsi="Cambria"/>
          <w:b/>
          <w:bCs/>
          <w:i/>
        </w:rPr>
        <w:t>M</w:t>
      </w:r>
      <w:r w:rsidR="0081219F">
        <w:rPr>
          <w:rFonts w:ascii="Cambria" w:hAnsi="Cambria"/>
          <w:b/>
          <w:bCs/>
          <w:i/>
        </w:rPr>
        <w:t xml:space="preserve">edical </w:t>
      </w:r>
      <w:r w:rsidR="0081219F" w:rsidRPr="005C69F2">
        <w:rPr>
          <w:rFonts w:ascii="Cambria" w:hAnsi="Cambria"/>
          <w:b/>
          <w:bCs/>
          <w:i/>
        </w:rPr>
        <w:t>C</w:t>
      </w:r>
      <w:r w:rsidR="0081219F">
        <w:rPr>
          <w:rFonts w:ascii="Cambria" w:hAnsi="Cambria"/>
          <w:b/>
          <w:bCs/>
          <w:i/>
        </w:rPr>
        <w:t>ollege</w:t>
      </w:r>
      <w:r w:rsidR="0081219F" w:rsidRPr="005C69F2">
        <w:rPr>
          <w:rFonts w:ascii="Cambria" w:hAnsi="Cambria"/>
          <w:b/>
          <w:bCs/>
          <w:i/>
        </w:rPr>
        <w:t xml:space="preserve"> Larkana.</w:t>
      </w:r>
    </w:p>
    <w:p w:rsidR="00B139D6" w:rsidRDefault="00B139D6" w:rsidP="00066C8E">
      <w:pPr>
        <w:tabs>
          <w:tab w:val="left" w:pos="540"/>
          <w:tab w:val="left" w:pos="2160"/>
        </w:tabs>
        <w:spacing w:after="0"/>
        <w:rPr>
          <w:sz w:val="23"/>
          <w:szCs w:val="23"/>
        </w:rPr>
      </w:pPr>
      <w:r>
        <w:rPr>
          <w:sz w:val="23"/>
          <w:szCs w:val="23"/>
        </w:rPr>
        <w:t>_______________________________</w:t>
      </w:r>
    </w:p>
    <w:p w:rsidR="00B139D6" w:rsidRDefault="00B139D6" w:rsidP="00066C8E">
      <w:pPr>
        <w:pStyle w:val="Default"/>
        <w:rPr>
          <w:sz w:val="23"/>
          <w:szCs w:val="23"/>
        </w:rPr>
      </w:pPr>
      <w:r>
        <w:rPr>
          <w:sz w:val="23"/>
          <w:szCs w:val="23"/>
        </w:rPr>
        <w:t xml:space="preserve">_______________________________ </w:t>
      </w:r>
    </w:p>
    <w:p w:rsidR="00B139D6" w:rsidRDefault="00B139D6" w:rsidP="00066C8E">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DC4D07" w:rsidP="00686E75">
            <w:pPr>
              <w:pStyle w:val="Default"/>
              <w:rPr>
                <w:sz w:val="20"/>
                <w:szCs w:val="20"/>
              </w:rPr>
            </w:pPr>
            <w:r>
              <w:rPr>
                <w:sz w:val="20"/>
                <w:szCs w:val="20"/>
              </w:rPr>
              <w:t>12</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t xml:space="preserve"> rendered himself liable to pay compensation amounting to the whole of his security deposit ( </w:t>
            </w:r>
            <w:r w:rsidRPr="0004248E">
              <w:rPr>
                <w:sz w:val="20"/>
              </w:rPr>
              <w:lastRenderedPageBreak/>
              <w:t xml:space="preserve">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t xml:space="preserve"> purchased or procured any materials, or entered into any engagements, or made any advance on account of or with a view to the execution of the work or the performance of </w:t>
            </w:r>
            <w:r w:rsidRPr="0004248E">
              <w:rPr>
                <w:sz w:val="20"/>
              </w:rPr>
              <w:lastRenderedPageBreak/>
              <w:t xml:space="preserve">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lastRenderedPageBreak/>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w:t>
            </w:r>
            <w:r w:rsidRPr="0004248E">
              <w:rPr>
                <w:sz w:val="20"/>
              </w:rPr>
              <w:lastRenderedPageBreak/>
              <w:t xml:space="preserve">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w:t>
            </w:r>
            <w:r w:rsidRPr="0004248E">
              <w:rPr>
                <w:sz w:val="20"/>
              </w:rPr>
              <w:lastRenderedPageBreak/>
              <w:t>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 xml:space="preserve">and retain one copy in their office. The charges to be made in the bills shall always be entered at the rates specified in the tender or in the case of any extra work ordered in pursuance of these conditions, and </w:t>
            </w:r>
            <w:r w:rsidRPr="0004248E">
              <w:rPr>
                <w:sz w:val="20"/>
              </w:rPr>
              <w:lastRenderedPageBreak/>
              <w:t>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lastRenderedPageBreak/>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w:t>
            </w:r>
            <w:r w:rsidRPr="0004248E">
              <w:rPr>
                <w:sz w:val="20"/>
              </w:rPr>
              <w:lastRenderedPageBreak/>
              <w:t>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lastRenderedPageBreak/>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w:t>
            </w:r>
            <w:r w:rsidRPr="0004248E">
              <w:rPr>
                <w:sz w:val="20"/>
              </w:rPr>
              <w:lastRenderedPageBreak/>
              <w:t xml:space="preserve">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lastRenderedPageBreak/>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t xml:space="preserve">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lastRenderedPageBreak/>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w:t>
            </w:r>
            <w:r w:rsidRPr="0004248E">
              <w:rPr>
                <w:sz w:val="20"/>
              </w:rPr>
              <w:lastRenderedPageBreak/>
              <w:t>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lastRenderedPageBreak/>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lastRenderedPageBreak/>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w:t>
            </w:r>
            <w:r w:rsidRPr="0004248E">
              <w:rPr>
                <w:sz w:val="20"/>
              </w:rPr>
              <w:lastRenderedPageBreak/>
              <w:t xml:space="preserve">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 xml:space="preserve">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w:t>
            </w:r>
            <w:r w:rsidRPr="0004248E">
              <w:rPr>
                <w:sz w:val="20"/>
              </w:rPr>
              <w:lastRenderedPageBreak/>
              <w:t>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lastRenderedPageBreak/>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octroi, dues, ground rents, local and Government taxes and Rates etc. relating directly or indirectly to the execution of the works under this contract shall be paid by the contractor as a final charge and no refund on this account shall be allowed by </w:t>
            </w:r>
            <w:r w:rsidRPr="0004248E">
              <w:rPr>
                <w:sz w:val="20"/>
              </w:rPr>
              <w:lastRenderedPageBreak/>
              <w:t>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lastRenderedPageBreak/>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t>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 xml:space="preserve">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w:t>
            </w:r>
            <w:r w:rsidRPr="0004248E">
              <w:rPr>
                <w:sz w:val="20"/>
              </w:rPr>
              <w:lastRenderedPageBreak/>
              <w:t>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lastRenderedPageBreak/>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The Contractor shall not employ any labour who has any contagious disease or is a 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lastRenderedPageBreak/>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w:t>
            </w:r>
            <w:r w:rsidRPr="0004248E">
              <w:rPr>
                <w:sz w:val="20"/>
              </w:rPr>
              <w:lastRenderedPageBreak/>
              <w:t>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 xml:space="preserve">and the Contractor and his decision shall be final and binding and where the matter involves a claim for or the payment recovery or deduction of money, only the amount, if any awarded in such arbitration shall </w:t>
            </w:r>
            <w:r w:rsidRPr="0004248E">
              <w:rPr>
                <w:sz w:val="20"/>
              </w:rPr>
              <w:lastRenderedPageBreak/>
              <w:t>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lastRenderedPageBreak/>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lastRenderedPageBreak/>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596A7B" w:rsidRDefault="00E77828" w:rsidP="001E1D62">
      <w:pPr>
        <w:spacing w:after="0" w:line="240" w:lineRule="auto"/>
        <w:jc w:val="center"/>
      </w:pPr>
      <w:r>
        <w:br w:type="page"/>
      </w:r>
    </w:p>
    <w:p w:rsidR="00596A7B" w:rsidRDefault="00596A7B" w:rsidP="001E1D62">
      <w:pPr>
        <w:spacing w:after="0" w:line="240" w:lineRule="auto"/>
        <w:jc w:val="center"/>
      </w:pPr>
    </w:p>
    <w:p w:rsidR="001E1D62" w:rsidRPr="00B415ED" w:rsidRDefault="001E1D62" w:rsidP="001E1D62">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4264FD" w:rsidRDefault="001E1D62" w:rsidP="0081219F">
      <w:pPr>
        <w:tabs>
          <w:tab w:val="left" w:pos="0"/>
          <w:tab w:val="left" w:pos="360"/>
          <w:tab w:val="left" w:pos="1260"/>
          <w:tab w:val="left" w:pos="1332"/>
          <w:tab w:val="left" w:pos="2250"/>
          <w:tab w:val="left" w:pos="4410"/>
        </w:tabs>
        <w:spacing w:after="0"/>
        <w:ind w:left="2250" w:hanging="2160"/>
        <w:rPr>
          <w:rFonts w:ascii="Times New Roman" w:eastAsia="Times New Roman" w:hAnsi="Times New Roman"/>
          <w:b/>
          <w:bCs/>
          <w:sz w:val="28"/>
          <w:szCs w:val="28"/>
        </w:rPr>
      </w:pPr>
      <w:r w:rsidRPr="00B415ED">
        <w:rPr>
          <w:rFonts w:ascii="Times New Roman" w:eastAsia="Times New Roman" w:hAnsi="Times New Roman"/>
          <w:b/>
          <w:bCs/>
          <w:sz w:val="24"/>
          <w:szCs w:val="20"/>
        </w:rPr>
        <w:t>NAME OF WORK</w:t>
      </w:r>
      <w:r w:rsidR="004264FD">
        <w:rPr>
          <w:rFonts w:ascii="Times New Roman" w:eastAsia="Times New Roman" w:hAnsi="Times New Roman"/>
          <w:b/>
          <w:bCs/>
          <w:sz w:val="24"/>
          <w:szCs w:val="20"/>
        </w:rPr>
        <w:t>:</w:t>
      </w:r>
      <w:r w:rsidR="004264FD" w:rsidRPr="004264FD">
        <w:rPr>
          <w:rFonts w:ascii="Cambria" w:hAnsi="Cambria"/>
          <w:bCs/>
          <w:i/>
        </w:rPr>
        <w:t xml:space="preserve"> </w:t>
      </w:r>
      <w:r w:rsidR="004264FD" w:rsidRPr="004264FD">
        <w:rPr>
          <w:rFonts w:ascii="Cambria" w:hAnsi="Cambria"/>
          <w:b/>
          <w:bCs/>
          <w:i/>
          <w:sz w:val="28"/>
          <w:szCs w:val="28"/>
        </w:rPr>
        <w:t xml:space="preserve">Construction </w:t>
      </w:r>
      <w:r w:rsidR="0081219F">
        <w:rPr>
          <w:rFonts w:ascii="Cambria" w:hAnsi="Cambria"/>
          <w:b/>
          <w:bCs/>
          <w:i/>
          <w:sz w:val="28"/>
          <w:szCs w:val="28"/>
        </w:rPr>
        <w:t xml:space="preserve">(Electric Works) </w:t>
      </w:r>
      <w:r w:rsidR="004264FD" w:rsidRPr="004264FD">
        <w:rPr>
          <w:rFonts w:ascii="Cambria" w:hAnsi="Cambria"/>
          <w:b/>
          <w:bCs/>
          <w:i/>
          <w:sz w:val="28"/>
          <w:szCs w:val="28"/>
        </w:rPr>
        <w:t>of</w:t>
      </w:r>
      <w:r w:rsidR="0081219F">
        <w:rPr>
          <w:rFonts w:ascii="Cambria" w:hAnsi="Cambria"/>
          <w:b/>
          <w:bCs/>
          <w:i/>
          <w:sz w:val="28"/>
          <w:szCs w:val="28"/>
        </w:rPr>
        <w:t xml:space="preserve">  New N</w:t>
      </w:r>
      <w:r w:rsidR="004264FD" w:rsidRPr="004264FD">
        <w:rPr>
          <w:rFonts w:ascii="Cambria" w:hAnsi="Cambria"/>
          <w:b/>
          <w:bCs/>
          <w:i/>
          <w:sz w:val="28"/>
          <w:szCs w:val="28"/>
        </w:rPr>
        <w:t xml:space="preserve">oori </w:t>
      </w:r>
      <w:r w:rsidR="0081219F">
        <w:rPr>
          <w:rFonts w:ascii="Cambria" w:hAnsi="Cambria"/>
          <w:b/>
          <w:bCs/>
          <w:i/>
          <w:sz w:val="28"/>
          <w:szCs w:val="28"/>
        </w:rPr>
        <w:t>G</w:t>
      </w:r>
      <w:r w:rsidR="004264FD" w:rsidRPr="004264FD">
        <w:rPr>
          <w:rFonts w:ascii="Cambria" w:hAnsi="Cambria"/>
          <w:b/>
          <w:bCs/>
          <w:i/>
          <w:sz w:val="28"/>
          <w:szCs w:val="28"/>
        </w:rPr>
        <w:t xml:space="preserve">irls </w:t>
      </w:r>
      <w:r w:rsidR="0081219F">
        <w:rPr>
          <w:rFonts w:ascii="Cambria" w:hAnsi="Cambria"/>
          <w:b/>
          <w:bCs/>
          <w:i/>
          <w:sz w:val="28"/>
          <w:szCs w:val="28"/>
        </w:rPr>
        <w:t>H</w:t>
      </w:r>
      <w:r w:rsidR="004264FD" w:rsidRPr="004264FD">
        <w:rPr>
          <w:rFonts w:ascii="Cambria" w:hAnsi="Cambria"/>
          <w:b/>
          <w:bCs/>
          <w:i/>
          <w:sz w:val="28"/>
          <w:szCs w:val="28"/>
        </w:rPr>
        <w:t>ostel</w:t>
      </w:r>
      <w:r w:rsidR="0081219F">
        <w:rPr>
          <w:rFonts w:ascii="Cambria" w:hAnsi="Cambria"/>
          <w:b/>
          <w:bCs/>
          <w:i/>
          <w:sz w:val="28"/>
          <w:szCs w:val="28"/>
        </w:rPr>
        <w:t xml:space="preserve"> at  </w:t>
      </w:r>
      <w:r w:rsidR="004264FD" w:rsidRPr="004264FD">
        <w:rPr>
          <w:rFonts w:ascii="Cambria" w:hAnsi="Cambria"/>
          <w:b/>
          <w:bCs/>
          <w:i/>
          <w:sz w:val="28"/>
          <w:szCs w:val="28"/>
        </w:rPr>
        <w:t>C</w:t>
      </w:r>
      <w:r w:rsidR="0081219F">
        <w:rPr>
          <w:rFonts w:ascii="Cambria" w:hAnsi="Cambria"/>
          <w:b/>
          <w:bCs/>
          <w:i/>
          <w:sz w:val="28"/>
          <w:szCs w:val="28"/>
        </w:rPr>
        <w:t xml:space="preserve">hanka </w:t>
      </w:r>
      <w:r w:rsidR="004264FD" w:rsidRPr="004264FD">
        <w:rPr>
          <w:rFonts w:ascii="Cambria" w:hAnsi="Cambria"/>
          <w:b/>
          <w:bCs/>
          <w:i/>
          <w:sz w:val="28"/>
          <w:szCs w:val="28"/>
        </w:rPr>
        <w:t>M</w:t>
      </w:r>
      <w:r w:rsidR="0081219F">
        <w:rPr>
          <w:rFonts w:ascii="Cambria" w:hAnsi="Cambria"/>
          <w:b/>
          <w:bCs/>
          <w:i/>
          <w:sz w:val="28"/>
          <w:szCs w:val="28"/>
        </w:rPr>
        <w:t xml:space="preserve">edical </w:t>
      </w:r>
      <w:r w:rsidR="004264FD" w:rsidRPr="004264FD">
        <w:rPr>
          <w:rFonts w:ascii="Cambria" w:hAnsi="Cambria"/>
          <w:b/>
          <w:bCs/>
          <w:i/>
          <w:sz w:val="28"/>
          <w:szCs w:val="28"/>
        </w:rPr>
        <w:t>C</w:t>
      </w:r>
      <w:r w:rsidR="0081219F">
        <w:rPr>
          <w:rFonts w:ascii="Cambria" w:hAnsi="Cambria"/>
          <w:b/>
          <w:bCs/>
          <w:i/>
          <w:sz w:val="28"/>
          <w:szCs w:val="28"/>
        </w:rPr>
        <w:t>ollege</w:t>
      </w:r>
      <w:r w:rsidR="004264FD" w:rsidRPr="004264FD">
        <w:rPr>
          <w:rFonts w:ascii="Cambria" w:hAnsi="Cambria"/>
          <w:b/>
          <w:bCs/>
          <w:i/>
          <w:sz w:val="28"/>
          <w:szCs w:val="28"/>
        </w:rPr>
        <w:t xml:space="preserve"> Larkana.</w:t>
      </w: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t>Rs.</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t>Rs.</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4264FD" w:rsidRDefault="004264FD" w:rsidP="001E1D62">
      <w:pPr>
        <w:spacing w:after="0" w:line="240" w:lineRule="auto"/>
        <w:jc w:val="center"/>
        <w:rPr>
          <w:rFonts w:ascii="Times New Roman" w:eastAsia="Times New Roman" w:hAnsi="Times New Roman"/>
          <w:b/>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81219F" w:rsidRDefault="001E1D62">
      <w:r>
        <w:br/>
      </w:r>
      <w:r>
        <w:br/>
      </w:r>
      <w:r>
        <w:br/>
      </w:r>
      <w:r>
        <w:br/>
      </w:r>
      <w:r>
        <w:br/>
      </w:r>
    </w:p>
    <w:p w:rsidR="0081219F" w:rsidRDefault="0081219F">
      <w:pPr>
        <w:spacing w:after="0" w:line="240" w:lineRule="auto"/>
      </w:pPr>
      <w:r>
        <w:br w:type="page"/>
      </w:r>
    </w:p>
    <w:p w:rsidR="001E1D62" w:rsidRDefault="001E1D62"/>
    <w:tbl>
      <w:tblPr>
        <w:tblW w:w="9825" w:type="dxa"/>
        <w:tblInd w:w="93" w:type="dxa"/>
        <w:tblLook w:val="04A0" w:firstRow="1" w:lastRow="0" w:firstColumn="1" w:lastColumn="0" w:noHBand="0" w:noVBand="1"/>
      </w:tblPr>
      <w:tblGrid>
        <w:gridCol w:w="618"/>
        <w:gridCol w:w="216"/>
        <w:gridCol w:w="4720"/>
        <w:gridCol w:w="825"/>
        <w:gridCol w:w="216"/>
        <w:gridCol w:w="560"/>
        <w:gridCol w:w="225"/>
        <w:gridCol w:w="802"/>
        <w:gridCol w:w="107"/>
        <w:gridCol w:w="1547"/>
      </w:tblGrid>
      <w:tr w:rsidR="00910E70" w:rsidRPr="00910E70" w:rsidTr="00671958">
        <w:trPr>
          <w:trHeight w:val="615"/>
        </w:trPr>
        <w:tc>
          <w:tcPr>
            <w:tcW w:w="9825"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0E70" w:rsidRPr="00910E70" w:rsidRDefault="00027161" w:rsidP="00910E70">
            <w:pPr>
              <w:spacing w:after="0" w:line="240" w:lineRule="auto"/>
              <w:jc w:val="center"/>
              <w:rPr>
                <w:rFonts w:eastAsia="Times New Roman"/>
                <w:b/>
                <w:bCs/>
                <w:sz w:val="24"/>
                <w:szCs w:val="24"/>
              </w:rPr>
            </w:pPr>
            <w:r w:rsidRPr="00585C31">
              <w:rPr>
                <w:sz w:val="24"/>
                <w:szCs w:val="24"/>
              </w:rPr>
              <w:br w:type="page"/>
            </w:r>
            <w:r w:rsidR="00910E70" w:rsidRPr="00910E70">
              <w:rPr>
                <w:rFonts w:eastAsia="Times New Roman"/>
                <w:b/>
                <w:bCs/>
                <w:sz w:val="24"/>
                <w:szCs w:val="24"/>
              </w:rPr>
              <w:t xml:space="preserve">Subject: </w:t>
            </w:r>
            <w:r w:rsidR="00910E70" w:rsidRPr="00910E70">
              <w:rPr>
                <w:rFonts w:eastAsia="Times New Roman"/>
                <w:sz w:val="24"/>
                <w:szCs w:val="24"/>
              </w:rPr>
              <w:t xml:space="preserve">Construction (Electric Works) of New Noori Girls Hostel at Chandka Medical College Larkana </w:t>
            </w:r>
          </w:p>
        </w:tc>
      </w:tr>
      <w:tr w:rsidR="00910E70" w:rsidRPr="00910E70" w:rsidTr="00671958">
        <w:trPr>
          <w:trHeight w:val="300"/>
        </w:trPr>
        <w:tc>
          <w:tcPr>
            <w:tcW w:w="982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Schedule Items (A)</w:t>
            </w:r>
          </w:p>
        </w:tc>
      </w:tr>
      <w:tr w:rsidR="00910E70" w:rsidRPr="00910E70" w:rsidTr="00671958">
        <w:trPr>
          <w:trHeight w:val="300"/>
        </w:trPr>
        <w:tc>
          <w:tcPr>
            <w:tcW w:w="834"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S.</w:t>
            </w:r>
            <w:r w:rsidR="0081219F">
              <w:rPr>
                <w:rFonts w:eastAsia="Times New Roman"/>
                <w:b/>
                <w:bCs/>
                <w:sz w:val="24"/>
                <w:szCs w:val="24"/>
              </w:rPr>
              <w:t xml:space="preserve"> </w:t>
            </w:r>
            <w:r w:rsidRPr="00910E70">
              <w:rPr>
                <w:rFonts w:eastAsia="Times New Roman"/>
                <w:b/>
                <w:bCs/>
                <w:sz w:val="24"/>
                <w:szCs w:val="24"/>
              </w:rPr>
              <w:t>No</w:t>
            </w:r>
          </w:p>
        </w:tc>
        <w:tc>
          <w:tcPr>
            <w:tcW w:w="4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Description of Item</w:t>
            </w:r>
          </w:p>
        </w:tc>
        <w:tc>
          <w:tcPr>
            <w:tcW w:w="103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Unit</w:t>
            </w:r>
          </w:p>
        </w:tc>
        <w:tc>
          <w:tcPr>
            <w:tcW w:w="78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Qty</w:t>
            </w:r>
          </w:p>
        </w:tc>
        <w:tc>
          <w:tcPr>
            <w:tcW w:w="909"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Rate </w:t>
            </w:r>
          </w:p>
        </w:tc>
        <w:tc>
          <w:tcPr>
            <w:tcW w:w="1547"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Amount </w:t>
            </w:r>
          </w:p>
        </w:tc>
      </w:tr>
      <w:tr w:rsidR="00910E70" w:rsidRPr="00910E70" w:rsidTr="00671958">
        <w:trPr>
          <w:trHeight w:val="300"/>
        </w:trPr>
        <w:tc>
          <w:tcPr>
            <w:tcW w:w="834"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4720" w:type="dxa"/>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1030"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sz w:val="24"/>
                <w:szCs w:val="24"/>
              </w:rPr>
            </w:pPr>
          </w:p>
        </w:tc>
        <w:tc>
          <w:tcPr>
            <w:tcW w:w="785" w:type="dxa"/>
            <w:gridSpan w:val="2"/>
            <w:vMerge/>
            <w:tcBorders>
              <w:top w:val="nil"/>
              <w:left w:val="single" w:sz="4" w:space="0" w:color="auto"/>
              <w:bottom w:val="single" w:sz="4" w:space="0" w:color="auto"/>
              <w:right w:val="single" w:sz="4" w:space="0" w:color="auto"/>
            </w:tcBorders>
            <w:vAlign w:val="center"/>
            <w:hideMark/>
          </w:tcPr>
          <w:p w:rsidR="00910E70" w:rsidRPr="00910E70" w:rsidRDefault="00910E70" w:rsidP="00910E70">
            <w:pPr>
              <w:spacing w:after="0" w:line="240" w:lineRule="auto"/>
              <w:rPr>
                <w:rFonts w:eastAsia="Times New Roman"/>
                <w:b/>
                <w:bCs/>
                <w:color w:val="000000"/>
                <w:sz w:val="24"/>
                <w:szCs w:val="24"/>
              </w:rPr>
            </w:pPr>
          </w:p>
        </w:tc>
        <w:tc>
          <w:tcPr>
            <w:tcW w:w="909"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(Rs.)</w:t>
            </w:r>
          </w:p>
        </w:tc>
        <w:tc>
          <w:tcPr>
            <w:tcW w:w="1547"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(Rs.) </w:t>
            </w:r>
          </w:p>
        </w:tc>
      </w:tr>
      <w:tr w:rsidR="00910E70" w:rsidRPr="00910E70" w:rsidTr="00671958">
        <w:trPr>
          <w:trHeight w:val="103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4720" w:type="dxa"/>
            <w:tcBorders>
              <w:top w:val="nil"/>
              <w:left w:val="nil"/>
              <w:bottom w:val="single" w:sz="4" w:space="0" w:color="auto"/>
              <w:right w:val="single" w:sz="4" w:space="0" w:color="auto"/>
            </w:tcBorders>
            <w:shd w:val="clear" w:color="auto" w:fill="auto"/>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light or fan point with 3/.029 PVC insulated wire in 20mm  (3/4") PVC conduit recessed in the wall or column as required (S.NO.124,P.NO.15)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1130</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904,000 </w:t>
            </w:r>
          </w:p>
        </w:tc>
      </w:tr>
      <w:tr w:rsidR="00910E70" w:rsidRPr="00910E70" w:rsidTr="00671958">
        <w:trPr>
          <w:trHeight w:val="127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w:t>
            </w:r>
          </w:p>
        </w:tc>
        <w:tc>
          <w:tcPr>
            <w:tcW w:w="4720" w:type="dxa"/>
            <w:tcBorders>
              <w:top w:val="nil"/>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Providing and laying (MAIN or SUB MAIN )PVC insulated with size 2-7/.029 Copper conductor in 3/4" dia PVC conduit recessed in the wall or column as required (S.NO.10, P.NO.2)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8000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222</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1,776,000 </w:t>
            </w:r>
          </w:p>
        </w:tc>
      </w:tr>
      <w:tr w:rsidR="00910E70" w:rsidRPr="00910E70" w:rsidTr="00671958">
        <w:trPr>
          <w:trHeight w:val="102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w:t>
            </w:r>
          </w:p>
        </w:tc>
        <w:tc>
          <w:tcPr>
            <w:tcW w:w="4720" w:type="dxa"/>
            <w:tcBorders>
              <w:top w:val="nil"/>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plug point with 3/.029 PVC insulated wire in 20mm (3/4") conduit recessed in the wall or column as required (S.NO.126,P.NO.15)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985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295,500 </w:t>
            </w:r>
          </w:p>
        </w:tc>
      </w:tr>
      <w:tr w:rsidR="00910E70" w:rsidRPr="00910E70" w:rsidTr="00671958">
        <w:trPr>
          <w:trHeight w:val="102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4</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three pin 5 amp plug &amp; socket switch flush type on metal board &amp; covered with plastic sheet (S.No-226, Pg-33)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151</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45,300 </w:t>
            </w:r>
          </w:p>
        </w:tc>
      </w:tr>
      <w:tr w:rsidR="00910E70" w:rsidRPr="00910E70" w:rsidTr="00671958">
        <w:trPr>
          <w:trHeight w:val="103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w:t>
            </w:r>
          </w:p>
        </w:tc>
        <w:tc>
          <w:tcPr>
            <w:tcW w:w="4720" w:type="dxa"/>
            <w:tcBorders>
              <w:top w:val="nil"/>
              <w:left w:val="nil"/>
              <w:bottom w:val="single" w:sz="4" w:space="0" w:color="auto"/>
              <w:right w:val="single" w:sz="4" w:space="0" w:color="auto"/>
            </w:tcBorders>
            <w:shd w:val="clear" w:color="auto" w:fill="auto"/>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Wiring for call bell point with 3/.029 PVC insulated wire in 20mm  (3/4") PVC conduit recessed in the wall or column as required (S.NO.128,P.NO.15)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Point</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1764</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1,764 </w:t>
            </w:r>
          </w:p>
        </w:tc>
      </w:tr>
      <w:tr w:rsidR="00910E70" w:rsidRPr="00910E70" w:rsidTr="00671958">
        <w:trPr>
          <w:trHeight w:val="76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6</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bakelite / plastic ceiling rose with two terminals (S.No-228, Pg-33)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99</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72</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7,128 </w:t>
            </w:r>
          </w:p>
        </w:tc>
      </w:tr>
      <w:tr w:rsidR="00910E70" w:rsidRPr="00910E70" w:rsidTr="00671958">
        <w:trPr>
          <w:trHeight w:val="51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7</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ceiling fan 56" good quality (S.No-235 Pg-34) SR-2012</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3185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414,050 </w:t>
            </w:r>
          </w:p>
        </w:tc>
      </w:tr>
      <w:tr w:rsidR="00910E70" w:rsidRPr="00910E70" w:rsidTr="00671958">
        <w:trPr>
          <w:trHeight w:val="153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w:t>
            </w:r>
          </w:p>
        </w:tc>
        <w:tc>
          <w:tcPr>
            <w:tcW w:w="4720" w:type="dxa"/>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(Main or Submain) PVC insulated &amp; PVC sheeted with 4 core copper conductor 600/1000 volts  size 185mm2 (S.No-110 Pg-13) SR-2012 i.e. From (Concealed) Supply Point to MDB Hostel Building</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12478</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1,247,800 </w:t>
            </w:r>
          </w:p>
        </w:tc>
      </w:tr>
      <w:tr w:rsidR="00910E70" w:rsidRPr="00910E70" w:rsidTr="00671958">
        <w:trPr>
          <w:trHeight w:val="1275"/>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9</w:t>
            </w:r>
          </w:p>
        </w:tc>
        <w:tc>
          <w:tcPr>
            <w:tcW w:w="4720" w:type="dxa"/>
            <w:tcBorders>
              <w:top w:val="nil"/>
              <w:left w:val="nil"/>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(Main or Submain) PVC insulated &amp; PVC sheeted with 4 core copper conductor 600/1000 volts  size 120mm2 (S.No-108 Pg-13) SR-2012 i.e From (Concealed) supply point to MDB 500A</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100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8175</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817,500 </w:t>
            </w:r>
          </w:p>
        </w:tc>
      </w:tr>
      <w:tr w:rsidR="00910E70" w:rsidRPr="00910E70" w:rsidTr="00671958">
        <w:trPr>
          <w:trHeight w:val="1530"/>
        </w:trPr>
        <w:tc>
          <w:tcPr>
            <w:tcW w:w="834"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10</w:t>
            </w:r>
          </w:p>
        </w:tc>
        <w:tc>
          <w:tcPr>
            <w:tcW w:w="4720" w:type="dxa"/>
            <w:tcBorders>
              <w:top w:val="nil"/>
              <w:left w:val="nil"/>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(Main or Submain) PVC insulated &amp; PVC sheeted with 4 core copper conductor 600/1000 volts  size 16mm2 (S.No-102 Pg-12) SR-2012 i.e From (Concealed) MDBGF to DB1 &gt; DB2GF and from MDBFF to DB, DB2FF)</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85"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150</w:t>
            </w:r>
          </w:p>
        </w:tc>
        <w:tc>
          <w:tcPr>
            <w:tcW w:w="909"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1300</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xml:space="preserve">           195,000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Sub Total (A)</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xml:space="preserve">  5,704,042.00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Premium Quoted by the Contractor……….....% Above/ Below…..……….</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r w:rsidR="00910E70" w:rsidRPr="00910E70" w:rsidTr="00671958">
        <w:trPr>
          <w:trHeight w:val="300"/>
        </w:trPr>
        <w:tc>
          <w:tcPr>
            <w:tcW w:w="827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color w:val="000000"/>
                <w:sz w:val="24"/>
                <w:szCs w:val="24"/>
              </w:rPr>
            </w:pPr>
            <w:r w:rsidRPr="00910E70">
              <w:rPr>
                <w:rFonts w:eastAsia="Times New Roman"/>
                <w:color w:val="000000"/>
                <w:sz w:val="24"/>
                <w:szCs w:val="24"/>
              </w:rPr>
              <w:t>Total Part (A)</w:t>
            </w:r>
          </w:p>
        </w:tc>
        <w:tc>
          <w:tcPr>
            <w:tcW w:w="1547"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r w:rsidR="00910E70" w:rsidRPr="00910E70" w:rsidTr="00671958">
        <w:trPr>
          <w:trHeight w:val="300"/>
        </w:trPr>
        <w:tc>
          <w:tcPr>
            <w:tcW w:w="982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Non-Schedule Items (B)</w:t>
            </w:r>
          </w:p>
        </w:tc>
      </w:tr>
      <w:tr w:rsidR="00910E70" w:rsidRPr="00910E70" w:rsidTr="00671958">
        <w:trPr>
          <w:trHeight w:val="178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11</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 Main or Submain ) PVC insulated with size 4-7 / 052 (10mmsq) copper conductor in 1 1/2" dia PVC conduit recessed in the wall or column i/c 4mmsq PVC insulated wire as ECC. As required ( from MDBGF to DB4 &gt; DB6GF and from MDBFF to DB4FFDB5FF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78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laying ( Main or Submain ) PVC insulated with size 4-7 / 044 (6mmsq) copper conductor in 1 1/4" dia PVC conduit recessed in the wall or column i/c 2.5mmsq PVC insulated wire as ECC. As required ( from MDBGF to DB &gt; DB6GF and from MDBFF to DB3FF &amp; DB6FF)</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Meter</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13</w:t>
            </w:r>
          </w:p>
        </w:tc>
        <w:tc>
          <w:tcPr>
            <w:tcW w:w="9207"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China Switches</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a.</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 gang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147</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b.</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2 gang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70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c.</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10A Multifunction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200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d.</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15A Multifunction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e.</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 Gang 2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f.</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Double 5 in 1 Universal Socket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g.</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4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8</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lastRenderedPageBreak/>
              <w:t>h.</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8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8</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i.</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10 gang 1 way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j.</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Bell Push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k.</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Single T.V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l.</w:t>
            </w:r>
          </w:p>
        </w:tc>
        <w:tc>
          <w:tcPr>
            <w:tcW w:w="4936" w:type="dxa"/>
            <w:gridSpan w:val="2"/>
            <w:tcBorders>
              <w:top w:val="nil"/>
              <w:left w:val="nil"/>
              <w:bottom w:val="single" w:sz="4" w:space="0" w:color="auto"/>
              <w:right w:val="single" w:sz="4" w:space="0" w:color="auto"/>
            </w:tcBorders>
            <w:shd w:val="clear" w:color="auto" w:fill="auto"/>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xml:space="preserve">Providing &amp; fixing Single Telephone china sheet fixed on metal board recess in the wall or column including making connections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2</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sz w:val="24"/>
                <w:szCs w:val="24"/>
              </w:rPr>
            </w:pPr>
            <w:r w:rsidRPr="00910E70">
              <w:rPr>
                <w:rFonts w:eastAsia="Times New Roman"/>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14</w:t>
            </w:r>
          </w:p>
        </w:tc>
        <w:tc>
          <w:tcPr>
            <w:tcW w:w="9207"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Corridor</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a.</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wall bracket light fitting fancy type as approved by the engineer incharge.</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176</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b.</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screw type batten holder supperior quality suitable for 12 watt LED lamp</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539</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510"/>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c.</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Providind &amp; fixing LED lamp 12 watt 250 voold ( china make)</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539</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4 1/2" x 4 1/2" MS dia casted powder coated recessed type fan clamp box with 3/8" dia MS bar fan clamp fixed on roof at casting time as required.</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16</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6 Amps Piano fan dimmer  fixed on plastic or fiber top cover sheet on 14 SWG metal board recessed in the wall and column including connection as required.</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53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17</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30cm (12") sweep metallic body exhaust fan complete with blades, motor, shutter etc fitted in exisitng hole including connection with 14.0076 flexible wire complete as required Millat / Pak / Asia / Climax / Younas / Royal.</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25</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550"/>
        </w:trPr>
        <w:tc>
          <w:tcPr>
            <w:tcW w:w="618" w:type="dxa"/>
            <w:tcBorders>
              <w:top w:val="nil"/>
              <w:left w:val="single" w:sz="4" w:space="0" w:color="auto"/>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18</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Earthing set with 2'x2'x1/8'' copper plate buried in the ground at a depth of 12 feet or less if water comes out from the ground level (with salt and charcoal, or Earthing chamical Powder) etc making the pit 12 feet deep by excavation of all type of soil (except soft or hard rock) including fixing of 2x8 SWG copper wire in 1/2 '' G.I conduit complete in all respect as required.</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Job</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19</w:t>
            </w:r>
          </w:p>
        </w:tc>
        <w:tc>
          <w:tcPr>
            <w:tcW w:w="4936" w:type="dxa"/>
            <w:gridSpan w:val="2"/>
            <w:tcBorders>
              <w:top w:val="single" w:sz="4" w:space="0" w:color="auto"/>
              <w:left w:val="nil"/>
              <w:bottom w:val="single" w:sz="4" w:space="0" w:color="auto"/>
              <w:right w:val="single" w:sz="4" w:space="0" w:color="auto"/>
            </w:tcBorders>
            <w:shd w:val="clear" w:color="auto" w:fill="auto"/>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Providing &amp; Fixing Classic Power Plug Porcelain Type (40A) Suitable for Split/ Window Air condition fixed on prepared board as required, complete in all respects (Recommended: Heavy, Hero or Equivalent).</w:t>
            </w:r>
          </w:p>
        </w:tc>
        <w:tc>
          <w:tcPr>
            <w:tcW w:w="814" w:type="dxa"/>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15</w:t>
            </w:r>
          </w:p>
        </w:tc>
        <w:tc>
          <w:tcPr>
            <w:tcW w:w="1027"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single" w:sz="4" w:space="0" w:color="auto"/>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Bracket Fan by making all necessary connections to the available Ceiling Rose (Recommended: SK Fan or Equivalent Copper).</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50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02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21</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LED Flood Light 100 Watss on movable Stand as required (Recommended: Orient, OSAKA or equivalent).</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80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22</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Lawn/ Garedn/ Walk Way Fiber Pole (Double Arm) at the height of 8.5', 5" Dia including Fancy Globes/ Lights/ Covers hanged (Side by Side) on it including LED Light/ Saver of 37 Watts (Each) of good quality fixed on ground by excavation of any type of soil to the depth of 2' by concreting with ration 1:2:4 as per required size of the pole base with anchor nuts. bolts, wiring and back filling as required and approved by E.I,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Per Job</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76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23</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A.C or D.C Electric Bell 200/250 volts by making all the necessary connections,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1275"/>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24</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&amp; Fixing  Capsule Lights of good Quality including Energy Saver (23 Watts) by making all the necessary connections alreadt laid at the location, Complete in all respects</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25</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(GF)</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main distribution  board floor type with  locking arrangement duly powder quoted paint  including all fastening material including wiring with suitable gauge PVC x PVC wire including Bus Bars complete in all respect (Pel, Libra, RCO, Karimi, Electromech System,  In Power Tech, Global Tech).</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500 A TP MCCB 36 KA                </w:t>
            </w:r>
            <w:r w:rsidRPr="00585C31">
              <w:rPr>
                <w:rFonts w:eastAsia="Times New Roman"/>
                <w:color w:val="000000"/>
                <w:sz w:val="24"/>
                <w:szCs w:val="24"/>
              </w:rPr>
              <w:t xml:space="preserve">      </w:t>
            </w:r>
            <w:r w:rsidRPr="00910E70">
              <w:rPr>
                <w:rFonts w:eastAsia="Times New Roman"/>
                <w:color w:val="000000"/>
                <w:sz w:val="24"/>
                <w:szCs w:val="24"/>
              </w:rPr>
              <w:t>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500/5A                                 </w:t>
            </w:r>
            <w:r w:rsidRPr="00585C31">
              <w:rPr>
                <w:rFonts w:eastAsia="Times New Roman"/>
                <w:color w:val="000000"/>
                <w:sz w:val="24"/>
                <w:szCs w:val="24"/>
              </w:rPr>
              <w:t xml:space="preserve">       </w:t>
            </w:r>
            <w:r w:rsidRPr="00910E70">
              <w:rPr>
                <w:rFonts w:eastAsia="Times New Roman"/>
                <w:color w:val="000000"/>
                <w:sz w:val="24"/>
                <w:szCs w:val="24"/>
              </w:rPr>
              <w:t xml:space="preserve">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6)   Control fuse                                 </w:t>
            </w:r>
            <w:r w:rsidRPr="00585C31">
              <w:rPr>
                <w:rFonts w:eastAsia="Times New Roman"/>
                <w:color w:val="000000"/>
                <w:sz w:val="24"/>
                <w:szCs w:val="24"/>
              </w:rPr>
              <w:t xml:space="preserve">      </w:t>
            </w:r>
            <w:r w:rsidRPr="00910E70">
              <w:rPr>
                <w:rFonts w:eastAsia="Times New Roman"/>
                <w:color w:val="000000"/>
                <w:sz w:val="24"/>
                <w:szCs w:val="24"/>
              </w:rPr>
              <w:t>3 No.</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(DB1, DB3)           </w:t>
            </w:r>
            <w:r w:rsidRPr="00585C31">
              <w:rPr>
                <w:rFonts w:eastAsia="Times New Roman"/>
                <w:color w:val="000000"/>
                <w:sz w:val="24"/>
                <w:szCs w:val="24"/>
              </w:rPr>
              <w:t xml:space="preserve">  </w:t>
            </w:r>
            <w:r w:rsidRPr="00910E70">
              <w:rPr>
                <w:rFonts w:eastAsia="Times New Roman"/>
                <w:color w:val="000000"/>
                <w:sz w:val="24"/>
                <w:szCs w:val="24"/>
              </w:rPr>
              <w:t>2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60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26</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Bars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35 KA                </w:t>
            </w:r>
            <w:r w:rsidRPr="00585C31">
              <w:rPr>
                <w:rFonts w:eastAsia="Times New Roman"/>
                <w:color w:val="000000"/>
                <w:sz w:val="24"/>
                <w:szCs w:val="24"/>
              </w:rPr>
              <w:t xml:space="preserve">     </w:t>
            </w:r>
            <w:r w:rsidRPr="00910E70">
              <w:rPr>
                <w:rFonts w:eastAsia="Times New Roman"/>
                <w:color w:val="000000"/>
                <w:sz w:val="24"/>
                <w:szCs w:val="24"/>
              </w:rPr>
              <w:t>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250/5A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50 A TP MCCB (DB1, DB2, GF)     </w:t>
            </w:r>
            <w:r w:rsidRPr="00585C31">
              <w:rPr>
                <w:rFonts w:eastAsia="Times New Roman"/>
                <w:color w:val="000000"/>
                <w:sz w:val="24"/>
                <w:szCs w:val="24"/>
              </w:rPr>
              <w:t xml:space="preserve">          </w:t>
            </w:r>
            <w:r w:rsidRPr="00910E70">
              <w:rPr>
                <w:rFonts w:eastAsia="Times New Roman"/>
                <w:color w:val="000000"/>
                <w:sz w:val="24"/>
                <w:szCs w:val="24"/>
              </w:rPr>
              <w:t>2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40 A TP MCCB (DB4, DB6 , GF)    </w:t>
            </w:r>
            <w:r w:rsidRPr="00585C31">
              <w:rPr>
                <w:rFonts w:eastAsia="Times New Roman"/>
                <w:color w:val="000000"/>
                <w:sz w:val="24"/>
                <w:szCs w:val="24"/>
              </w:rPr>
              <w:t xml:space="preserve">          </w:t>
            </w:r>
            <w:r w:rsidRPr="00910E70">
              <w:rPr>
                <w:rFonts w:eastAsia="Times New Roman"/>
                <w:color w:val="000000"/>
                <w:sz w:val="24"/>
                <w:szCs w:val="24"/>
              </w:rPr>
              <w:t xml:space="preserve">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(DB3, DB5,DB7 , GF)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15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27</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Main Distribution Board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barss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250 A TP MCCB 35 KA                </w:t>
            </w:r>
            <w:r w:rsidRPr="00585C31">
              <w:rPr>
                <w:rFonts w:eastAsia="Times New Roman"/>
                <w:color w:val="000000"/>
                <w:sz w:val="24"/>
                <w:szCs w:val="24"/>
              </w:rPr>
              <w:t xml:space="preserve">     </w:t>
            </w:r>
            <w:r w:rsidRPr="00910E70">
              <w:rPr>
                <w:rFonts w:eastAsia="Times New Roman"/>
                <w:color w:val="000000"/>
                <w:sz w:val="24"/>
                <w:szCs w:val="24"/>
              </w:rPr>
              <w:t>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Volt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Ampere Meter With Selector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CT 250/5A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5)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(DB1, FF, DB2, FF)     2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40 A TP MCCB (DB4, FF, DB5 , FF)    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30 A TP MCCB (DB3, FF, DB6,FF)    </w:t>
            </w:r>
            <w:r w:rsidRPr="00585C31">
              <w:rPr>
                <w:rFonts w:eastAsia="Times New Roman"/>
                <w:color w:val="000000"/>
                <w:sz w:val="24"/>
                <w:szCs w:val="24"/>
              </w:rPr>
              <w:t xml:space="preserve">  </w:t>
            </w:r>
            <w:r w:rsidRPr="00910E70">
              <w:rPr>
                <w:rFonts w:eastAsia="Times New Roman"/>
                <w:color w:val="000000"/>
                <w:sz w:val="24"/>
                <w:szCs w:val="24"/>
              </w:rPr>
              <w:t xml:space="preserve">2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15 A TP MCCB (Spare)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28</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 type with  locking arrangement duly powder quoted paint  including all fastening material including wiring with suitable gauge PVC x PVC wire including bus bars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(5 KA)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w:t>
            </w:r>
            <w:r w:rsidRPr="00585C31">
              <w:rPr>
                <w:rFonts w:eastAsia="Times New Roman"/>
                <w:color w:val="000000"/>
                <w:sz w:val="24"/>
                <w:szCs w:val="24"/>
              </w:rPr>
              <w:t xml:space="preserve">  </w:t>
            </w:r>
            <w:r w:rsidRPr="00910E70">
              <w:rPr>
                <w:rFonts w:eastAsia="Times New Roman"/>
                <w:color w:val="000000"/>
                <w:sz w:val="24"/>
                <w:szCs w:val="24"/>
              </w:rPr>
              <w:t>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w:t>
            </w:r>
            <w:r w:rsidRPr="00585C31">
              <w:rPr>
                <w:rFonts w:eastAsia="Times New Roman"/>
                <w:color w:val="000000"/>
                <w:sz w:val="24"/>
                <w:szCs w:val="24"/>
              </w:rPr>
              <w:t xml:space="preserve">   </w:t>
            </w:r>
            <w:r w:rsidRPr="00910E70">
              <w:rPr>
                <w:rFonts w:eastAsia="Times New Roman"/>
                <w:color w:val="000000"/>
                <w:sz w:val="24"/>
                <w:szCs w:val="24"/>
              </w:rPr>
              <w:t xml:space="preserve">10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25/30 A SP MCB                                </w:t>
            </w:r>
            <w:r w:rsidRPr="00585C31">
              <w:rPr>
                <w:rFonts w:eastAsia="Times New Roman"/>
                <w:color w:val="000000"/>
                <w:sz w:val="24"/>
                <w:szCs w:val="24"/>
              </w:rPr>
              <w:t xml:space="preserve"> </w:t>
            </w:r>
            <w:r w:rsidRPr="00910E70">
              <w:rPr>
                <w:rFonts w:eastAsia="Times New Roman"/>
                <w:color w:val="000000"/>
                <w:sz w:val="24"/>
                <w:szCs w:val="24"/>
              </w:rPr>
              <w:t>04 No.</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10 A SP MCB (spare)                          01 No.</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29</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DB2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20 A TP MCCB (5 KA)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1)   10 A SP MCB                              </w:t>
            </w:r>
            <w:r w:rsidRPr="00585C31">
              <w:rPr>
                <w:rFonts w:eastAsia="Times New Roman"/>
                <w:color w:val="000000"/>
                <w:sz w:val="24"/>
                <w:szCs w:val="24"/>
              </w:rPr>
              <w:t xml:space="preserve">  </w:t>
            </w:r>
            <w:r w:rsidRPr="00910E70">
              <w:rPr>
                <w:rFonts w:eastAsia="Times New Roman"/>
                <w:color w:val="000000"/>
                <w:sz w:val="24"/>
                <w:szCs w:val="24"/>
              </w:rPr>
              <w:t>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w:t>
            </w:r>
            <w:r w:rsidRPr="00585C31">
              <w:rPr>
                <w:rFonts w:eastAsia="Times New Roman"/>
                <w:color w:val="000000"/>
                <w:sz w:val="24"/>
                <w:szCs w:val="24"/>
              </w:rPr>
              <w:t xml:space="preserve">  </w:t>
            </w:r>
            <w:r w:rsidRPr="00910E70">
              <w:rPr>
                <w:rFonts w:eastAsia="Times New Roman"/>
                <w:color w:val="000000"/>
                <w:sz w:val="24"/>
                <w:szCs w:val="24"/>
              </w:rPr>
              <w:t xml:space="preserve">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30</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DB3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(5 KA)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28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31</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(5 KA)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10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w:t>
            </w:r>
            <w:r w:rsidRPr="00585C31">
              <w:rPr>
                <w:rFonts w:eastAsia="Times New Roman"/>
                <w:color w:val="000000"/>
                <w:sz w:val="24"/>
                <w:szCs w:val="24"/>
              </w:rPr>
              <w:t xml:space="preserve">SP MCB                        </w:t>
            </w:r>
            <w:r w:rsidRPr="00910E70">
              <w:rPr>
                <w:rFonts w:eastAsia="Times New Roman"/>
                <w:color w:val="000000"/>
                <w:sz w:val="24"/>
                <w:szCs w:val="24"/>
              </w:rPr>
              <w:t xml:space="preserve">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32</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DB2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wire including bus bar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9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3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33</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DB4 GF DB6 G.F, DB4 FF, DB5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40 A TP MCCB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w:t>
            </w:r>
            <w:r w:rsidRPr="00585C31">
              <w:rPr>
                <w:rFonts w:eastAsia="Times New Roman"/>
                <w:color w:val="000000"/>
                <w:sz w:val="24"/>
                <w:szCs w:val="24"/>
              </w:rPr>
              <w:t xml:space="preserve"> </w:t>
            </w:r>
            <w:r w:rsidRPr="00910E70">
              <w:rPr>
                <w:rFonts w:eastAsia="Times New Roman"/>
                <w:color w:val="000000"/>
                <w:sz w:val="24"/>
                <w:szCs w:val="24"/>
              </w:rPr>
              <w:t xml:space="preserve">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34</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DB5 GF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04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1</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30 A TP MCCB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w:t>
            </w:r>
            <w:r w:rsidRPr="00585C31">
              <w:rPr>
                <w:rFonts w:eastAsia="Times New Roman"/>
                <w:color w:val="000000"/>
                <w:sz w:val="24"/>
                <w:szCs w:val="24"/>
              </w:rPr>
              <w:t xml:space="preserve">        </w:t>
            </w:r>
            <w:r w:rsidRPr="00910E70">
              <w:rPr>
                <w:rFonts w:eastAsia="Times New Roman"/>
                <w:color w:val="000000"/>
                <w:sz w:val="24"/>
                <w:szCs w:val="24"/>
              </w:rPr>
              <w:t xml:space="preserve">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10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1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35</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DB1 &amp; DB2 GF, DB1 FF, DB2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50 A TP MCCB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10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4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5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2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36</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DB3, DB7 GF, DB3 FF, DB6 FF</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sz w:val="24"/>
                <w:szCs w:val="24"/>
              </w:rPr>
            </w:pPr>
            <w:r w:rsidRPr="00910E70">
              <w:rPr>
                <w:rFonts w:eastAsia="Times New Roman"/>
                <w:b/>
                <w:bCs/>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sz w:val="24"/>
                <w:szCs w:val="24"/>
              </w:rPr>
            </w:pPr>
            <w:r w:rsidRPr="00910E70">
              <w:rPr>
                <w:rFonts w:eastAsia="Times New Roman"/>
                <w:b/>
                <w:bCs/>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2295"/>
        </w:trPr>
        <w:tc>
          <w:tcPr>
            <w:tcW w:w="618" w:type="dxa"/>
            <w:tcBorders>
              <w:top w:val="nil"/>
              <w:left w:val="single" w:sz="4" w:space="0" w:color="auto"/>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jc w:val="both"/>
              <w:rPr>
                <w:rFonts w:eastAsia="Times New Roman"/>
                <w:color w:val="000000"/>
                <w:sz w:val="24"/>
                <w:szCs w:val="24"/>
              </w:rPr>
            </w:pPr>
            <w:r w:rsidRPr="00910E70">
              <w:rPr>
                <w:rFonts w:eastAsia="Times New Roman"/>
                <w:color w:val="000000"/>
                <w:sz w:val="24"/>
                <w:szCs w:val="24"/>
              </w:rPr>
              <w:t>Providing and fixing testing, commissioning cubical type metal sheet distribution  board flush type with  locking arrangement duly powder quoted paint  including all fastening material including wiring with suitable gauge PVC x PVC wire including bus bar complete in all respect (Pel, Libra, RCO, Karimi, Electromech System,  In Power Tech, Global Tech).</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No</w:t>
            </w:r>
          </w:p>
        </w:tc>
        <w:tc>
          <w:tcPr>
            <w:tcW w:w="776"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sz w:val="24"/>
                <w:szCs w:val="24"/>
              </w:rPr>
            </w:pPr>
            <w:r w:rsidRPr="00910E70">
              <w:rPr>
                <w:rFonts w:eastAsia="Times New Roman"/>
                <w:sz w:val="24"/>
                <w:szCs w:val="24"/>
              </w:rPr>
              <w:t>4</w:t>
            </w:r>
          </w:p>
        </w:tc>
        <w:tc>
          <w:tcPr>
            <w:tcW w:w="1027"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Incoming: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lastRenderedPageBreak/>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30 A TP MCCB                           1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Pilot Lamp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9207" w:type="dxa"/>
            <w:gridSpan w:val="9"/>
            <w:tcBorders>
              <w:top w:val="single" w:sz="4" w:space="0" w:color="auto"/>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b/>
                <w:bCs/>
                <w:color w:val="000000"/>
                <w:sz w:val="24"/>
                <w:szCs w:val="24"/>
              </w:rPr>
            </w:pPr>
            <w:r w:rsidRPr="00910E70">
              <w:rPr>
                <w:rFonts w:eastAsia="Times New Roman"/>
                <w:b/>
                <w:bCs/>
                <w:color w:val="000000"/>
                <w:sz w:val="24"/>
                <w:szCs w:val="24"/>
              </w:rPr>
              <w:t>Outgoing:</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1)   10 A SP MCB                              8 No Terasaki/Similar</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2)   15 A SP MCB (PP)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nil"/>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3)   25/30 A SP MCB (AC)               3 No </w:t>
            </w:r>
          </w:p>
        </w:tc>
        <w:tc>
          <w:tcPr>
            <w:tcW w:w="814" w:type="dxa"/>
            <w:tcBorders>
              <w:top w:val="nil"/>
              <w:left w:val="nil"/>
              <w:bottom w:val="nil"/>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nil"/>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618" w:type="dxa"/>
            <w:tcBorders>
              <w:top w:val="nil"/>
              <w:left w:val="single" w:sz="4" w:space="0" w:color="auto"/>
              <w:bottom w:val="single" w:sz="4" w:space="0" w:color="auto"/>
              <w:right w:val="single" w:sz="4" w:space="0" w:color="auto"/>
            </w:tcBorders>
            <w:shd w:val="clear" w:color="auto" w:fill="auto"/>
            <w:noWrap/>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493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xml:space="preserve">4)   10 A SP MCB (Spare)                1 No </w:t>
            </w:r>
          </w:p>
        </w:tc>
        <w:tc>
          <w:tcPr>
            <w:tcW w:w="814" w:type="dxa"/>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color w:val="000000"/>
                <w:sz w:val="24"/>
                <w:szCs w:val="24"/>
              </w:rPr>
            </w:pPr>
            <w:r w:rsidRPr="00910E70">
              <w:rPr>
                <w:rFonts w:eastAsia="Times New Roman"/>
                <w:color w:val="000000"/>
                <w:sz w:val="24"/>
                <w:szCs w:val="24"/>
              </w:rPr>
              <w:t> </w:t>
            </w:r>
          </w:p>
        </w:tc>
        <w:tc>
          <w:tcPr>
            <w:tcW w:w="776"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027"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c>
          <w:tcPr>
            <w:tcW w:w="1654" w:type="dxa"/>
            <w:gridSpan w:val="2"/>
            <w:tcBorders>
              <w:top w:val="nil"/>
              <w:left w:val="nil"/>
              <w:bottom w:val="single" w:sz="4" w:space="0" w:color="auto"/>
              <w:right w:val="single" w:sz="4" w:space="0" w:color="auto"/>
            </w:tcBorders>
            <w:shd w:val="clear" w:color="auto" w:fill="auto"/>
            <w:noWrap/>
            <w:vAlign w:val="bottom"/>
            <w:hideMark/>
          </w:tcPr>
          <w:p w:rsidR="00910E70" w:rsidRPr="00910E70" w:rsidRDefault="00910E70" w:rsidP="00910E70">
            <w:pPr>
              <w:spacing w:after="0" w:line="240" w:lineRule="auto"/>
              <w:rPr>
                <w:rFonts w:eastAsia="Times New Roman"/>
                <w:color w:val="000000"/>
                <w:sz w:val="24"/>
                <w:szCs w:val="24"/>
              </w:rPr>
            </w:pPr>
            <w:r w:rsidRPr="00910E70">
              <w:rPr>
                <w:rFonts w:eastAsia="Times New Roman"/>
                <w:color w:val="000000"/>
                <w:sz w:val="24"/>
                <w:szCs w:val="24"/>
              </w:rPr>
              <w:t> </w:t>
            </w:r>
          </w:p>
        </w:tc>
      </w:tr>
      <w:tr w:rsidR="00910E70" w:rsidRPr="00910E70" w:rsidTr="00671958">
        <w:trPr>
          <w:trHeight w:val="300"/>
        </w:trPr>
        <w:tc>
          <w:tcPr>
            <w:tcW w:w="817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0E70" w:rsidRPr="00910E70" w:rsidRDefault="00910E70" w:rsidP="00910E70">
            <w:pPr>
              <w:spacing w:after="0" w:line="240" w:lineRule="auto"/>
              <w:jc w:val="right"/>
              <w:rPr>
                <w:rFonts w:eastAsia="Times New Roman"/>
                <w:b/>
                <w:bCs/>
                <w:color w:val="000000"/>
                <w:sz w:val="24"/>
                <w:szCs w:val="24"/>
              </w:rPr>
            </w:pPr>
            <w:r w:rsidRPr="00910E70">
              <w:rPr>
                <w:rFonts w:eastAsia="Times New Roman"/>
                <w:b/>
                <w:bCs/>
                <w:color w:val="000000"/>
                <w:sz w:val="24"/>
                <w:szCs w:val="24"/>
              </w:rPr>
              <w:t xml:space="preserve"> Total Non-Schedule Items (B) </w:t>
            </w:r>
          </w:p>
        </w:tc>
        <w:tc>
          <w:tcPr>
            <w:tcW w:w="1654" w:type="dxa"/>
            <w:gridSpan w:val="2"/>
            <w:tcBorders>
              <w:top w:val="nil"/>
              <w:left w:val="nil"/>
              <w:bottom w:val="single" w:sz="4" w:space="0" w:color="auto"/>
              <w:right w:val="single" w:sz="4" w:space="0" w:color="auto"/>
            </w:tcBorders>
            <w:shd w:val="clear" w:color="auto" w:fill="auto"/>
            <w:noWrap/>
            <w:vAlign w:val="center"/>
            <w:hideMark/>
          </w:tcPr>
          <w:p w:rsidR="00910E70" w:rsidRPr="00910E70" w:rsidRDefault="00910E70" w:rsidP="00910E70">
            <w:pPr>
              <w:spacing w:after="0" w:line="240" w:lineRule="auto"/>
              <w:jc w:val="center"/>
              <w:rPr>
                <w:rFonts w:eastAsia="Times New Roman"/>
                <w:b/>
                <w:bCs/>
                <w:color w:val="000000"/>
                <w:sz w:val="24"/>
                <w:szCs w:val="24"/>
              </w:rPr>
            </w:pPr>
            <w:r w:rsidRPr="00910E70">
              <w:rPr>
                <w:rFonts w:eastAsia="Times New Roman"/>
                <w:b/>
                <w:bCs/>
                <w:color w:val="000000"/>
                <w:sz w:val="24"/>
                <w:szCs w:val="24"/>
              </w:rPr>
              <w:t> </w:t>
            </w:r>
          </w:p>
        </w:tc>
      </w:tr>
    </w:tbl>
    <w:p w:rsidR="00027161" w:rsidRDefault="00027161">
      <w:pPr>
        <w:spacing w:after="0" w:line="240" w:lineRule="auto"/>
      </w:pPr>
    </w:p>
    <w:p w:rsidR="00910E70" w:rsidRDefault="00910E70">
      <w:pPr>
        <w:spacing w:after="0" w:line="240" w:lineRule="auto"/>
        <w:rPr>
          <w:b/>
          <w:bCs/>
          <w:sz w:val="23"/>
          <w:szCs w:val="23"/>
        </w:rPr>
      </w:pPr>
      <w:r>
        <w:rPr>
          <w:b/>
          <w:bCs/>
          <w:sz w:val="23"/>
          <w:szCs w:val="23"/>
        </w:rPr>
        <w:br w:type="page"/>
      </w:r>
    </w:p>
    <w:p w:rsidR="00D364C3" w:rsidRDefault="002725A3" w:rsidP="00027161">
      <w:pPr>
        <w:spacing w:after="0" w:line="240" w:lineRule="auto"/>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lastRenderedPageBreak/>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lastRenderedPageBreak/>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lastRenderedPageBreak/>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lastRenderedPageBreak/>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w:t>
      </w:r>
      <w:r>
        <w:rPr>
          <w:sz w:val="23"/>
          <w:szCs w:val="23"/>
        </w:rPr>
        <w:lastRenderedPageBreak/>
        <w:t xml:space="preserve">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823010"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5D44C6" w:rsidRPr="0004248E" w:rsidRDefault="005D44C6">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823010">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5D44C6" w:rsidRPr="0004248E" w:rsidRDefault="005D44C6"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Incharge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Incharge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Incharge.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as per instructions of the Engineer Incharge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24.2 </w:t>
      </w:r>
      <w:r>
        <w:rPr>
          <w:rFonts w:ascii="Times New Roman" w:hAnsi="Times New Roman"/>
          <w:color w:val="000000"/>
          <w:sz w:val="24"/>
          <w:szCs w:val="24"/>
        </w:rPr>
        <w:t>The earthing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Data System, the following equipments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IDC termination using a Actassi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23 AWG conductors and the transmission is certified to 250 MHz.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3 - 4: -20 dB*, 10 kΩ,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5: -20 dB*, 10 kΩ,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V line: 330 Ω (30 W), 500 Ω (20 W), 670 Ω (15 W), 1 kΩ (10 W), 2 kΩ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70 V line: 170 Ω (30 W), 250 Ω (20 W), 330 Ω (15 W), 500 Ω (10 W), 1 kΩ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Cord 2-core cabtyre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architectural design, it can blend in with lighting equipment. A directly-attached 5 m (16.4 ft)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V line: 330 Ω (30 W), 500 Ω (20 W), 670 Ω (15 W), 1 kΩ (10 W), 2 kΩ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V line: 170 Ω (30 W), 250 Ω (20 W), 330 Ω (15 W), 500 Ω (10 W), 1 kΩ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Cord 2-core cabtyre cord 5 m (16.4 ft)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2.1 kg (4.63 lb)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LCD panel Panel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YPsubB/subPsubR/sub 480i (525i): fH 15.75 kHz; fv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(625i): fH 15.63 kHz; fv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(525p): fH 31.50 kHz; fv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(625p): fH 31.25 kHz; fv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(750)/60p: fH 45.00 kHz; fv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(750)/50p: fH 37.50 kHz; fv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(1125)/60i: fH 33.75 kHz; fv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(1125)/50i: fH 28.13 kHz; fv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(1125)/60p: fH 67.50 kHz; fv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(1125)/50p: fH 56.25 kHz; fv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fH15.75 kHz; fv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PAL-N: fH15.63 kHz; fv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[rms]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[rms]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LAN RJ-45 x 1, compatible with PJLink™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Cabinet materials Moulded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(mm/in) Approx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Earthing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 Earthing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1.2.1.1 A complete Earthing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along the cable trenches, cable runs on over head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wires and cables such as filing compound. Identification tag,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 Where the apparatus to be connected requires earthing,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Earthing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Earth resistance tests shall be made by the contractor on the earthing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The electrical resistance of the E.C.C. together with the resistance of the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more earthing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breather bushels relay etc,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copper busbars copper lugs, glands, cable end box etc,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Quoted Tender documents and Addendum (if any)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Plug etc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lastRenderedPageBreak/>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a.c.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choiced manufacturer/ supplier at least 1 month before the equipment is to be procured.</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Fast Cables </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Equipment/ Suppplier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Newage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lastRenderedPageBreak/>
        <w:t>PVC Conduits/ Pipes and Accessories</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Galco</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Dadex</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E02DD3" w:rsidRDefault="00E02DD3"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1809EA" w:rsidRPr="00E02DD3" w:rsidRDefault="001809EA" w:rsidP="00E02DD3">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Brightlite</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Pierlite</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lastRenderedPageBreak/>
        <w:t>Lighting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Albabtain</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Valmount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 by Scheneider</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u w:val="single"/>
        </w:rPr>
        <w:t>Earthing System</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W.J Furse- U.K</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Erico- UK</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Cable tray/ Trunking</w:t>
      </w:r>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Electroline</w:t>
      </w:r>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8114D6">
      <w:footerReference w:type="default" r:id="rId13"/>
      <w:pgSz w:w="12240" w:h="15840"/>
      <w:pgMar w:top="270" w:right="1170" w:bottom="45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010" w:rsidRPr="00D506DF" w:rsidRDefault="00823010" w:rsidP="00D506DF">
      <w:pPr>
        <w:pStyle w:val="Default"/>
        <w:rPr>
          <w:rFonts w:ascii="Calibri" w:hAnsi="Calibri"/>
          <w:color w:val="auto"/>
          <w:sz w:val="32"/>
          <w:szCs w:val="32"/>
        </w:rPr>
      </w:pPr>
      <w:r>
        <w:separator/>
      </w:r>
    </w:p>
  </w:endnote>
  <w:endnote w:type="continuationSeparator" w:id="0">
    <w:p w:rsidR="00823010" w:rsidRPr="00D506DF" w:rsidRDefault="00823010"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4C6" w:rsidRDefault="005D44C6" w:rsidP="0070211F">
    <w:pPr>
      <w:pStyle w:val="Footer"/>
      <w:jc w:val="center"/>
    </w:pPr>
    <w:r>
      <w:fldChar w:fldCharType="begin"/>
    </w:r>
    <w:r>
      <w:instrText xml:space="preserve"> PAGE   \* MERGEFORMAT </w:instrText>
    </w:r>
    <w:r>
      <w:fldChar w:fldCharType="separate"/>
    </w:r>
    <w:r w:rsidR="00C24071">
      <w:rPr>
        <w:noProof/>
      </w:rPr>
      <w:t>15</w:t>
    </w:r>
    <w:r>
      <w:rPr>
        <w:noProof/>
      </w:rPr>
      <w:fldChar w:fldCharType="end"/>
    </w:r>
  </w:p>
  <w:p w:rsidR="005D44C6" w:rsidRDefault="005D4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010" w:rsidRPr="00D506DF" w:rsidRDefault="00823010" w:rsidP="00D506DF">
      <w:pPr>
        <w:pStyle w:val="Default"/>
        <w:rPr>
          <w:rFonts w:ascii="Calibri" w:hAnsi="Calibri"/>
          <w:color w:val="auto"/>
          <w:sz w:val="32"/>
          <w:szCs w:val="32"/>
        </w:rPr>
      </w:pPr>
      <w:r>
        <w:separator/>
      </w:r>
    </w:p>
  </w:footnote>
  <w:footnote w:type="continuationSeparator" w:id="0">
    <w:p w:rsidR="00823010" w:rsidRPr="00D506DF" w:rsidRDefault="00823010"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5"/>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03B"/>
    <w:rsid w:val="0005281A"/>
    <w:rsid w:val="0005306F"/>
    <w:rsid w:val="0005415E"/>
    <w:rsid w:val="0005499E"/>
    <w:rsid w:val="00054DFB"/>
    <w:rsid w:val="0005551D"/>
    <w:rsid w:val="0005601F"/>
    <w:rsid w:val="00057A92"/>
    <w:rsid w:val="00060E81"/>
    <w:rsid w:val="00061677"/>
    <w:rsid w:val="00061EBD"/>
    <w:rsid w:val="0006450A"/>
    <w:rsid w:val="00064D79"/>
    <w:rsid w:val="00064E36"/>
    <w:rsid w:val="00065AD2"/>
    <w:rsid w:val="00066C8E"/>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58C3"/>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797"/>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676"/>
    <w:rsid w:val="00160CEA"/>
    <w:rsid w:val="0016196F"/>
    <w:rsid w:val="001619C3"/>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23AB"/>
    <w:rsid w:val="0019277F"/>
    <w:rsid w:val="00197F9F"/>
    <w:rsid w:val="001A0F18"/>
    <w:rsid w:val="001A71BE"/>
    <w:rsid w:val="001A72C5"/>
    <w:rsid w:val="001A7E8D"/>
    <w:rsid w:val="001B446C"/>
    <w:rsid w:val="001B5354"/>
    <w:rsid w:val="001B665A"/>
    <w:rsid w:val="001B6B78"/>
    <w:rsid w:val="001B736B"/>
    <w:rsid w:val="001B77E2"/>
    <w:rsid w:val="001C5598"/>
    <w:rsid w:val="001D0289"/>
    <w:rsid w:val="001D04CE"/>
    <w:rsid w:val="001D264B"/>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7329"/>
    <w:rsid w:val="00210732"/>
    <w:rsid w:val="002139BB"/>
    <w:rsid w:val="00216DC1"/>
    <w:rsid w:val="00217024"/>
    <w:rsid w:val="00223C8E"/>
    <w:rsid w:val="00224A22"/>
    <w:rsid w:val="00224D6C"/>
    <w:rsid w:val="0022686F"/>
    <w:rsid w:val="00226C55"/>
    <w:rsid w:val="002302A8"/>
    <w:rsid w:val="002317B0"/>
    <w:rsid w:val="00235170"/>
    <w:rsid w:val="00237C54"/>
    <w:rsid w:val="00242AF0"/>
    <w:rsid w:val="002468B6"/>
    <w:rsid w:val="0025004D"/>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A7185"/>
    <w:rsid w:val="002B2355"/>
    <w:rsid w:val="002B32C0"/>
    <w:rsid w:val="002B466B"/>
    <w:rsid w:val="002B7AD6"/>
    <w:rsid w:val="002C211D"/>
    <w:rsid w:val="002C514C"/>
    <w:rsid w:val="002D29C8"/>
    <w:rsid w:val="002D2E1F"/>
    <w:rsid w:val="002D44DE"/>
    <w:rsid w:val="002E176E"/>
    <w:rsid w:val="002E1E8C"/>
    <w:rsid w:val="002E2B29"/>
    <w:rsid w:val="002E5F1A"/>
    <w:rsid w:val="002E6136"/>
    <w:rsid w:val="002E68A5"/>
    <w:rsid w:val="002E6EF8"/>
    <w:rsid w:val="002F09A8"/>
    <w:rsid w:val="002F16F9"/>
    <w:rsid w:val="002F2976"/>
    <w:rsid w:val="00301BD2"/>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4FE4"/>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4287"/>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4FD"/>
    <w:rsid w:val="00426D55"/>
    <w:rsid w:val="004314F1"/>
    <w:rsid w:val="00431A9A"/>
    <w:rsid w:val="00434AB5"/>
    <w:rsid w:val="0043636A"/>
    <w:rsid w:val="00443BA0"/>
    <w:rsid w:val="0044761B"/>
    <w:rsid w:val="00450E9B"/>
    <w:rsid w:val="004528E8"/>
    <w:rsid w:val="00452C6E"/>
    <w:rsid w:val="00457913"/>
    <w:rsid w:val="0046332B"/>
    <w:rsid w:val="00467AB4"/>
    <w:rsid w:val="004716B7"/>
    <w:rsid w:val="004733BD"/>
    <w:rsid w:val="00473563"/>
    <w:rsid w:val="004749B3"/>
    <w:rsid w:val="00481763"/>
    <w:rsid w:val="00481FE0"/>
    <w:rsid w:val="004828E4"/>
    <w:rsid w:val="0048616E"/>
    <w:rsid w:val="00487287"/>
    <w:rsid w:val="0048759B"/>
    <w:rsid w:val="00490451"/>
    <w:rsid w:val="00490A41"/>
    <w:rsid w:val="00491F86"/>
    <w:rsid w:val="00494289"/>
    <w:rsid w:val="0049597D"/>
    <w:rsid w:val="00495A7C"/>
    <w:rsid w:val="00496AFB"/>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C7D84"/>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46C1"/>
    <w:rsid w:val="004F5423"/>
    <w:rsid w:val="004F7781"/>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27476"/>
    <w:rsid w:val="0053031A"/>
    <w:rsid w:val="0053127B"/>
    <w:rsid w:val="00531ABF"/>
    <w:rsid w:val="005340E6"/>
    <w:rsid w:val="0053410E"/>
    <w:rsid w:val="005364BA"/>
    <w:rsid w:val="00542236"/>
    <w:rsid w:val="005425F6"/>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3659"/>
    <w:rsid w:val="0058460C"/>
    <w:rsid w:val="005848D3"/>
    <w:rsid w:val="00585C31"/>
    <w:rsid w:val="005877DE"/>
    <w:rsid w:val="00591803"/>
    <w:rsid w:val="00593EC2"/>
    <w:rsid w:val="00594928"/>
    <w:rsid w:val="00595FA8"/>
    <w:rsid w:val="0059650D"/>
    <w:rsid w:val="0059671F"/>
    <w:rsid w:val="00596A7B"/>
    <w:rsid w:val="005A5149"/>
    <w:rsid w:val="005A5862"/>
    <w:rsid w:val="005B2817"/>
    <w:rsid w:val="005B2915"/>
    <w:rsid w:val="005C08DB"/>
    <w:rsid w:val="005C13C2"/>
    <w:rsid w:val="005C1A40"/>
    <w:rsid w:val="005C24AA"/>
    <w:rsid w:val="005C2FD2"/>
    <w:rsid w:val="005C623C"/>
    <w:rsid w:val="005C69F2"/>
    <w:rsid w:val="005C6A7B"/>
    <w:rsid w:val="005C7276"/>
    <w:rsid w:val="005C782F"/>
    <w:rsid w:val="005C7BCF"/>
    <w:rsid w:val="005D394E"/>
    <w:rsid w:val="005D3B77"/>
    <w:rsid w:val="005D44C6"/>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5212A"/>
    <w:rsid w:val="006521CD"/>
    <w:rsid w:val="0065361D"/>
    <w:rsid w:val="0065372B"/>
    <w:rsid w:val="00655469"/>
    <w:rsid w:val="00655F4E"/>
    <w:rsid w:val="006606F8"/>
    <w:rsid w:val="0066429D"/>
    <w:rsid w:val="00665158"/>
    <w:rsid w:val="00671378"/>
    <w:rsid w:val="00671958"/>
    <w:rsid w:val="00672127"/>
    <w:rsid w:val="00674E46"/>
    <w:rsid w:val="006753C5"/>
    <w:rsid w:val="00676E42"/>
    <w:rsid w:val="00680900"/>
    <w:rsid w:val="00684438"/>
    <w:rsid w:val="006847DF"/>
    <w:rsid w:val="0068495E"/>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5B1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4B2E"/>
    <w:rsid w:val="006F65B2"/>
    <w:rsid w:val="006F677C"/>
    <w:rsid w:val="0070211F"/>
    <w:rsid w:val="00703695"/>
    <w:rsid w:val="00704CEF"/>
    <w:rsid w:val="00704F08"/>
    <w:rsid w:val="0070500A"/>
    <w:rsid w:val="007055C5"/>
    <w:rsid w:val="0070563B"/>
    <w:rsid w:val="007064A6"/>
    <w:rsid w:val="0070678F"/>
    <w:rsid w:val="00711208"/>
    <w:rsid w:val="007122A1"/>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5D70"/>
    <w:rsid w:val="00776D05"/>
    <w:rsid w:val="007805E0"/>
    <w:rsid w:val="00780795"/>
    <w:rsid w:val="007808A4"/>
    <w:rsid w:val="00780BF9"/>
    <w:rsid w:val="007818B4"/>
    <w:rsid w:val="00781CDB"/>
    <w:rsid w:val="00783767"/>
    <w:rsid w:val="0078651E"/>
    <w:rsid w:val="0078666C"/>
    <w:rsid w:val="00786F3D"/>
    <w:rsid w:val="00790C97"/>
    <w:rsid w:val="007913B7"/>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4F92"/>
    <w:rsid w:val="007E672E"/>
    <w:rsid w:val="007F00E8"/>
    <w:rsid w:val="007F0B37"/>
    <w:rsid w:val="007F344D"/>
    <w:rsid w:val="007F3497"/>
    <w:rsid w:val="007F4DCF"/>
    <w:rsid w:val="007F5CED"/>
    <w:rsid w:val="00802930"/>
    <w:rsid w:val="0080300F"/>
    <w:rsid w:val="00803A91"/>
    <w:rsid w:val="00803DDF"/>
    <w:rsid w:val="008043D4"/>
    <w:rsid w:val="008046F8"/>
    <w:rsid w:val="00804FC2"/>
    <w:rsid w:val="00806318"/>
    <w:rsid w:val="00806C75"/>
    <w:rsid w:val="00807D60"/>
    <w:rsid w:val="008114D6"/>
    <w:rsid w:val="00811832"/>
    <w:rsid w:val="0081219F"/>
    <w:rsid w:val="0081298E"/>
    <w:rsid w:val="00812E3F"/>
    <w:rsid w:val="00816F64"/>
    <w:rsid w:val="008174A1"/>
    <w:rsid w:val="00817AB1"/>
    <w:rsid w:val="00817C25"/>
    <w:rsid w:val="00820512"/>
    <w:rsid w:val="00820E91"/>
    <w:rsid w:val="00823010"/>
    <w:rsid w:val="00825DAD"/>
    <w:rsid w:val="00826069"/>
    <w:rsid w:val="0082696E"/>
    <w:rsid w:val="00826CAF"/>
    <w:rsid w:val="0082705A"/>
    <w:rsid w:val="00831CD6"/>
    <w:rsid w:val="00835021"/>
    <w:rsid w:val="00837A5C"/>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2BA"/>
    <w:rsid w:val="00897FF4"/>
    <w:rsid w:val="008A015D"/>
    <w:rsid w:val="008A0F97"/>
    <w:rsid w:val="008A1806"/>
    <w:rsid w:val="008A4262"/>
    <w:rsid w:val="008A4D42"/>
    <w:rsid w:val="008A5957"/>
    <w:rsid w:val="008A5F35"/>
    <w:rsid w:val="008A73EB"/>
    <w:rsid w:val="008A79EB"/>
    <w:rsid w:val="008B0235"/>
    <w:rsid w:val="008B22BD"/>
    <w:rsid w:val="008B23B6"/>
    <w:rsid w:val="008B4530"/>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3FF8"/>
    <w:rsid w:val="008E5207"/>
    <w:rsid w:val="008E528B"/>
    <w:rsid w:val="008E5ACB"/>
    <w:rsid w:val="008F0D8D"/>
    <w:rsid w:val="008F20CE"/>
    <w:rsid w:val="008F3F3B"/>
    <w:rsid w:val="008F59B7"/>
    <w:rsid w:val="009021A9"/>
    <w:rsid w:val="00907740"/>
    <w:rsid w:val="00907C45"/>
    <w:rsid w:val="00910E70"/>
    <w:rsid w:val="009123CE"/>
    <w:rsid w:val="00913F10"/>
    <w:rsid w:val="00920480"/>
    <w:rsid w:val="00923969"/>
    <w:rsid w:val="00926202"/>
    <w:rsid w:val="009312AC"/>
    <w:rsid w:val="00932A72"/>
    <w:rsid w:val="0093344C"/>
    <w:rsid w:val="00934228"/>
    <w:rsid w:val="0093471C"/>
    <w:rsid w:val="009356CD"/>
    <w:rsid w:val="00936366"/>
    <w:rsid w:val="00943032"/>
    <w:rsid w:val="009436E9"/>
    <w:rsid w:val="009512D0"/>
    <w:rsid w:val="00951AC1"/>
    <w:rsid w:val="00951E97"/>
    <w:rsid w:val="00956F0F"/>
    <w:rsid w:val="009574C9"/>
    <w:rsid w:val="0096024B"/>
    <w:rsid w:val="00960FF5"/>
    <w:rsid w:val="00964180"/>
    <w:rsid w:val="00966417"/>
    <w:rsid w:val="00967F26"/>
    <w:rsid w:val="00971111"/>
    <w:rsid w:val="009741B7"/>
    <w:rsid w:val="0097467B"/>
    <w:rsid w:val="0097510A"/>
    <w:rsid w:val="00975B99"/>
    <w:rsid w:val="00975D9E"/>
    <w:rsid w:val="009760C8"/>
    <w:rsid w:val="00977718"/>
    <w:rsid w:val="00977C83"/>
    <w:rsid w:val="0098099D"/>
    <w:rsid w:val="00982B7E"/>
    <w:rsid w:val="00983582"/>
    <w:rsid w:val="00983C5C"/>
    <w:rsid w:val="0098514D"/>
    <w:rsid w:val="00985F6B"/>
    <w:rsid w:val="0099098B"/>
    <w:rsid w:val="00992862"/>
    <w:rsid w:val="009928C5"/>
    <w:rsid w:val="0099646B"/>
    <w:rsid w:val="00996F10"/>
    <w:rsid w:val="009A0FE7"/>
    <w:rsid w:val="009A1861"/>
    <w:rsid w:val="009A618D"/>
    <w:rsid w:val="009A70B0"/>
    <w:rsid w:val="009A7E0E"/>
    <w:rsid w:val="009B3CD9"/>
    <w:rsid w:val="009B47CC"/>
    <w:rsid w:val="009B5C9D"/>
    <w:rsid w:val="009B7D6E"/>
    <w:rsid w:val="009C0918"/>
    <w:rsid w:val="009C3A10"/>
    <w:rsid w:val="009C4718"/>
    <w:rsid w:val="009C7273"/>
    <w:rsid w:val="009D097F"/>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239D"/>
    <w:rsid w:val="00A6798C"/>
    <w:rsid w:val="00A70C01"/>
    <w:rsid w:val="00A70ECB"/>
    <w:rsid w:val="00A72F77"/>
    <w:rsid w:val="00A73867"/>
    <w:rsid w:val="00A73A35"/>
    <w:rsid w:val="00A743C9"/>
    <w:rsid w:val="00A74A16"/>
    <w:rsid w:val="00A80C3A"/>
    <w:rsid w:val="00A82188"/>
    <w:rsid w:val="00A822BC"/>
    <w:rsid w:val="00A829B8"/>
    <w:rsid w:val="00A83C13"/>
    <w:rsid w:val="00A85FAF"/>
    <w:rsid w:val="00A86A7B"/>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A6D03"/>
    <w:rsid w:val="00AB108F"/>
    <w:rsid w:val="00AB5483"/>
    <w:rsid w:val="00AB563A"/>
    <w:rsid w:val="00AC2A80"/>
    <w:rsid w:val="00AC3792"/>
    <w:rsid w:val="00AD165D"/>
    <w:rsid w:val="00AD2730"/>
    <w:rsid w:val="00AD47DB"/>
    <w:rsid w:val="00AD4D65"/>
    <w:rsid w:val="00AD4D7D"/>
    <w:rsid w:val="00AD4FE5"/>
    <w:rsid w:val="00AD510A"/>
    <w:rsid w:val="00AD5B89"/>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11790"/>
    <w:rsid w:val="00B12748"/>
    <w:rsid w:val="00B139D6"/>
    <w:rsid w:val="00B14448"/>
    <w:rsid w:val="00B152D1"/>
    <w:rsid w:val="00B168DE"/>
    <w:rsid w:val="00B1696D"/>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3CB"/>
    <w:rsid w:val="00BD393F"/>
    <w:rsid w:val="00BD4BE6"/>
    <w:rsid w:val="00BD6556"/>
    <w:rsid w:val="00BD6800"/>
    <w:rsid w:val="00BD727A"/>
    <w:rsid w:val="00BE03ED"/>
    <w:rsid w:val="00BE0590"/>
    <w:rsid w:val="00BE412D"/>
    <w:rsid w:val="00BE485D"/>
    <w:rsid w:val="00BE48EA"/>
    <w:rsid w:val="00BE6023"/>
    <w:rsid w:val="00BE6AA9"/>
    <w:rsid w:val="00BF17DA"/>
    <w:rsid w:val="00BF1B63"/>
    <w:rsid w:val="00BF2713"/>
    <w:rsid w:val="00BF308D"/>
    <w:rsid w:val="00BF32CD"/>
    <w:rsid w:val="00BF382D"/>
    <w:rsid w:val="00BF470C"/>
    <w:rsid w:val="00BF4B48"/>
    <w:rsid w:val="00BF5420"/>
    <w:rsid w:val="00C0177C"/>
    <w:rsid w:val="00C019F8"/>
    <w:rsid w:val="00C03E54"/>
    <w:rsid w:val="00C05549"/>
    <w:rsid w:val="00C056D9"/>
    <w:rsid w:val="00C06507"/>
    <w:rsid w:val="00C071FB"/>
    <w:rsid w:val="00C10D68"/>
    <w:rsid w:val="00C118DA"/>
    <w:rsid w:val="00C12765"/>
    <w:rsid w:val="00C13598"/>
    <w:rsid w:val="00C1439B"/>
    <w:rsid w:val="00C1505D"/>
    <w:rsid w:val="00C161CF"/>
    <w:rsid w:val="00C1743C"/>
    <w:rsid w:val="00C218CD"/>
    <w:rsid w:val="00C21C64"/>
    <w:rsid w:val="00C237AC"/>
    <w:rsid w:val="00C24071"/>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545D"/>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57B"/>
    <w:rsid w:val="00CB57AB"/>
    <w:rsid w:val="00CB5980"/>
    <w:rsid w:val="00CB73F2"/>
    <w:rsid w:val="00CB7BAA"/>
    <w:rsid w:val="00CC0253"/>
    <w:rsid w:val="00CC1543"/>
    <w:rsid w:val="00CC1EF3"/>
    <w:rsid w:val="00CC20A8"/>
    <w:rsid w:val="00CC3200"/>
    <w:rsid w:val="00CC4D8A"/>
    <w:rsid w:val="00CC672E"/>
    <w:rsid w:val="00CC6BB4"/>
    <w:rsid w:val="00CC7D39"/>
    <w:rsid w:val="00CD1965"/>
    <w:rsid w:val="00CD24E8"/>
    <w:rsid w:val="00CD2898"/>
    <w:rsid w:val="00CD3CBD"/>
    <w:rsid w:val="00CD51F7"/>
    <w:rsid w:val="00CD5B51"/>
    <w:rsid w:val="00CD684A"/>
    <w:rsid w:val="00CD6A6D"/>
    <w:rsid w:val="00CD77B0"/>
    <w:rsid w:val="00CE1105"/>
    <w:rsid w:val="00CE20D0"/>
    <w:rsid w:val="00CE2D87"/>
    <w:rsid w:val="00CE2E94"/>
    <w:rsid w:val="00CE6516"/>
    <w:rsid w:val="00CE7205"/>
    <w:rsid w:val="00CF3848"/>
    <w:rsid w:val="00CF4335"/>
    <w:rsid w:val="00CF5031"/>
    <w:rsid w:val="00CF57FA"/>
    <w:rsid w:val="00CF668E"/>
    <w:rsid w:val="00D0152E"/>
    <w:rsid w:val="00D049F1"/>
    <w:rsid w:val="00D078D5"/>
    <w:rsid w:val="00D07FFE"/>
    <w:rsid w:val="00D10B90"/>
    <w:rsid w:val="00D10C15"/>
    <w:rsid w:val="00D1332B"/>
    <w:rsid w:val="00D1479F"/>
    <w:rsid w:val="00D169BE"/>
    <w:rsid w:val="00D20A97"/>
    <w:rsid w:val="00D20C40"/>
    <w:rsid w:val="00D224D8"/>
    <w:rsid w:val="00D27954"/>
    <w:rsid w:val="00D27E9F"/>
    <w:rsid w:val="00D306BC"/>
    <w:rsid w:val="00D31608"/>
    <w:rsid w:val="00D31C9E"/>
    <w:rsid w:val="00D334D8"/>
    <w:rsid w:val="00D33C2C"/>
    <w:rsid w:val="00D34081"/>
    <w:rsid w:val="00D34C74"/>
    <w:rsid w:val="00D364C3"/>
    <w:rsid w:val="00D36B1B"/>
    <w:rsid w:val="00D42ADF"/>
    <w:rsid w:val="00D46364"/>
    <w:rsid w:val="00D506DF"/>
    <w:rsid w:val="00D50A3E"/>
    <w:rsid w:val="00D52099"/>
    <w:rsid w:val="00D54A33"/>
    <w:rsid w:val="00D55BCE"/>
    <w:rsid w:val="00D562ED"/>
    <w:rsid w:val="00D5641C"/>
    <w:rsid w:val="00D5765F"/>
    <w:rsid w:val="00D60E3D"/>
    <w:rsid w:val="00D6174F"/>
    <w:rsid w:val="00D6321E"/>
    <w:rsid w:val="00D63981"/>
    <w:rsid w:val="00D63ADC"/>
    <w:rsid w:val="00D641B8"/>
    <w:rsid w:val="00D6483B"/>
    <w:rsid w:val="00D6699E"/>
    <w:rsid w:val="00D67204"/>
    <w:rsid w:val="00D6723D"/>
    <w:rsid w:val="00D70A35"/>
    <w:rsid w:val="00D73BF2"/>
    <w:rsid w:val="00D73E9F"/>
    <w:rsid w:val="00D81388"/>
    <w:rsid w:val="00D85BA8"/>
    <w:rsid w:val="00D86CBE"/>
    <w:rsid w:val="00D879CB"/>
    <w:rsid w:val="00D90064"/>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4D07"/>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37F14"/>
    <w:rsid w:val="00E405A7"/>
    <w:rsid w:val="00E40C5A"/>
    <w:rsid w:val="00E423B3"/>
    <w:rsid w:val="00E44252"/>
    <w:rsid w:val="00E45AEA"/>
    <w:rsid w:val="00E45C7E"/>
    <w:rsid w:val="00E4731D"/>
    <w:rsid w:val="00E473DF"/>
    <w:rsid w:val="00E4748F"/>
    <w:rsid w:val="00E47917"/>
    <w:rsid w:val="00E5123F"/>
    <w:rsid w:val="00E51BAA"/>
    <w:rsid w:val="00E53F7A"/>
    <w:rsid w:val="00E5721C"/>
    <w:rsid w:val="00E600F0"/>
    <w:rsid w:val="00E601E4"/>
    <w:rsid w:val="00E61FE9"/>
    <w:rsid w:val="00E6308F"/>
    <w:rsid w:val="00E644DF"/>
    <w:rsid w:val="00E652EF"/>
    <w:rsid w:val="00E67584"/>
    <w:rsid w:val="00E70426"/>
    <w:rsid w:val="00E7071F"/>
    <w:rsid w:val="00E7307A"/>
    <w:rsid w:val="00E7327D"/>
    <w:rsid w:val="00E76A79"/>
    <w:rsid w:val="00E771EE"/>
    <w:rsid w:val="00E77828"/>
    <w:rsid w:val="00E8329A"/>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1DF1"/>
    <w:rsid w:val="00EB2D6E"/>
    <w:rsid w:val="00EB2FBC"/>
    <w:rsid w:val="00EB496D"/>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772E"/>
    <w:rsid w:val="00F6072C"/>
    <w:rsid w:val="00F61680"/>
    <w:rsid w:val="00F61C81"/>
    <w:rsid w:val="00F622E9"/>
    <w:rsid w:val="00F62355"/>
    <w:rsid w:val="00F628A4"/>
    <w:rsid w:val="00F6563C"/>
    <w:rsid w:val="00F7042E"/>
    <w:rsid w:val="00F71312"/>
    <w:rsid w:val="00F72557"/>
    <w:rsid w:val="00F74897"/>
    <w:rsid w:val="00F76AA7"/>
    <w:rsid w:val="00F76D2E"/>
    <w:rsid w:val="00F80D1D"/>
    <w:rsid w:val="00F81E6C"/>
    <w:rsid w:val="00F848F4"/>
    <w:rsid w:val="00F855B5"/>
    <w:rsid w:val="00F856C6"/>
    <w:rsid w:val="00F90F0F"/>
    <w:rsid w:val="00F91993"/>
    <w:rsid w:val="00F919D5"/>
    <w:rsid w:val="00F92192"/>
    <w:rsid w:val="00F963D8"/>
    <w:rsid w:val="00F97D6F"/>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6831"/>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font5">
    <w:name w:val="font5"/>
    <w:basedOn w:val="Normal"/>
    <w:rsid w:val="00910E70"/>
    <w:pPr>
      <w:spacing w:before="100" w:beforeAutospacing="1" w:after="100" w:afterAutospacing="1" w:line="240" w:lineRule="auto"/>
    </w:pPr>
    <w:rPr>
      <w:rFonts w:eastAsia="Times New Roman"/>
      <w:sz w:val="22"/>
      <w:szCs w:val="22"/>
    </w:rPr>
  </w:style>
  <w:style w:type="paragraph" w:customStyle="1" w:styleId="xl105">
    <w:name w:val="xl105"/>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106">
    <w:name w:val="xl106"/>
    <w:basedOn w:val="Normal"/>
    <w:rsid w:val="00910E70"/>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07">
    <w:name w:val="xl10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08">
    <w:name w:val="xl10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9">
    <w:name w:val="xl109"/>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0">
    <w:name w:val="xl11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1">
    <w:name w:val="xl111"/>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2">
    <w:name w:val="xl11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rPr>
  </w:style>
  <w:style w:type="paragraph" w:customStyle="1" w:styleId="xl113">
    <w:name w:val="xl11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14">
    <w:name w:val="xl114"/>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15">
    <w:name w:val="xl115"/>
    <w:basedOn w:val="Normal"/>
    <w:rsid w:val="00910E7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16">
    <w:name w:val="xl116"/>
    <w:basedOn w:val="Normal"/>
    <w:rsid w:val="00910E7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7">
    <w:name w:val="xl117"/>
    <w:basedOn w:val="Normal"/>
    <w:rsid w:val="00910E7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8">
    <w:name w:val="xl118"/>
    <w:basedOn w:val="Normal"/>
    <w:rsid w:val="00910E7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19">
    <w:name w:val="xl119"/>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0">
    <w:name w:val="xl120"/>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rPr>
  </w:style>
  <w:style w:type="paragraph" w:customStyle="1" w:styleId="xl121">
    <w:name w:val="xl121"/>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2">
    <w:name w:val="xl122"/>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3">
    <w:name w:val="xl123"/>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124">
    <w:name w:val="xl124"/>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5">
    <w:name w:val="xl125"/>
    <w:basedOn w:val="Normal"/>
    <w:rsid w:val="00910E70"/>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0"/>
      <w:szCs w:val="20"/>
    </w:rPr>
  </w:style>
  <w:style w:type="paragraph" w:customStyle="1" w:styleId="xl126">
    <w:name w:val="xl126"/>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7">
    <w:name w:val="xl12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8">
    <w:name w:val="xl128"/>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29">
    <w:name w:val="xl129"/>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1">
    <w:name w:val="xl131"/>
    <w:basedOn w:val="Normal"/>
    <w:rsid w:val="00910E7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Normal"/>
    <w:rsid w:val="00910E7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33">
    <w:name w:val="xl133"/>
    <w:basedOn w:val="Normal"/>
    <w:rsid w:val="00910E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5">
    <w:name w:val="xl135"/>
    <w:basedOn w:val="Normal"/>
    <w:rsid w:val="00910E7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6">
    <w:name w:val="xl136"/>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0"/>
      <w:szCs w:val="20"/>
    </w:rPr>
  </w:style>
  <w:style w:type="paragraph" w:customStyle="1" w:styleId="xl137">
    <w:name w:val="xl137"/>
    <w:basedOn w:val="Normal"/>
    <w:rsid w:val="00910E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38">
    <w:name w:val="xl138"/>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39">
    <w:name w:val="xl139"/>
    <w:basedOn w:val="Normal"/>
    <w:rsid w:val="00910E70"/>
    <w:pPr>
      <w:spacing w:before="100" w:beforeAutospacing="1" w:after="100" w:afterAutospacing="1" w:line="240" w:lineRule="auto"/>
      <w:jc w:val="center"/>
    </w:pPr>
    <w:rPr>
      <w:rFonts w:ascii="Times New Roman" w:eastAsia="Times New Roman" w:hAnsi="Times New Roman"/>
      <w:sz w:val="20"/>
      <w:szCs w:val="20"/>
    </w:rPr>
  </w:style>
  <w:style w:type="paragraph" w:customStyle="1" w:styleId="xl140">
    <w:name w:val="xl140"/>
    <w:basedOn w:val="Normal"/>
    <w:rsid w:val="00910E7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1">
    <w:name w:val="xl141"/>
    <w:basedOn w:val="Normal"/>
    <w:rsid w:val="00910E7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42">
    <w:name w:val="xl142"/>
    <w:basedOn w:val="Normal"/>
    <w:rsid w:val="00910E7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17798468">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0898248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0643086">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16158417">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663585847">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mbbmu.edu.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mbbmu.edu.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998</TotalTime>
  <Pages>128</Pages>
  <Words>38156</Words>
  <Characters>217495</Characters>
  <Application>Microsoft Office Word</Application>
  <DocSecurity>0</DocSecurity>
  <Lines>1812</Lines>
  <Paragraphs>510</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windows8</cp:lastModifiedBy>
  <cp:revision>328</cp:revision>
  <cp:lastPrinted>2017-10-30T04:55:00Z</cp:lastPrinted>
  <dcterms:created xsi:type="dcterms:W3CDTF">2016-02-19T06:31:00Z</dcterms:created>
  <dcterms:modified xsi:type="dcterms:W3CDTF">2017-10-30T05:02:00Z</dcterms:modified>
</cp:coreProperties>
</file>