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48" w:rsidRPr="008D2B90" w:rsidRDefault="00987048" w:rsidP="00987048">
      <w:pPr>
        <w:widowControl w:val="0"/>
        <w:autoSpaceDE w:val="0"/>
        <w:autoSpaceDN w:val="0"/>
        <w:adjustRightInd w:val="0"/>
        <w:spacing w:before="18" w:after="0" w:line="361" w:lineRule="exact"/>
        <w:rPr>
          <w:rFonts w:ascii="Algerian" w:hAnsi="Algerian" w:cs="Arial"/>
          <w:b/>
          <w:sz w:val="48"/>
          <w:szCs w:val="36"/>
          <w:u w:val="single"/>
        </w:rPr>
      </w:pPr>
      <w:r w:rsidRPr="00987048">
        <w:rPr>
          <w:rFonts w:ascii="Algerian" w:hAnsi="Algerian" w:cs="Arial"/>
          <w:b/>
          <w:sz w:val="48"/>
          <w:szCs w:val="36"/>
          <w:u w:val="single"/>
        </w:rPr>
        <w:t xml:space="preserve"> </w:t>
      </w:r>
      <w:r w:rsidRPr="008D2B90">
        <w:rPr>
          <w:rFonts w:ascii="Algerian" w:hAnsi="Algerian" w:cs="Arial"/>
          <w:b/>
          <w:sz w:val="48"/>
          <w:szCs w:val="36"/>
          <w:u w:val="single"/>
        </w:rPr>
        <w:t>DISTRICT COUNCIL TANDO MUHAMMAD KHAN</w:t>
      </w:r>
    </w:p>
    <w:p w:rsidR="00987048" w:rsidRDefault="00987048" w:rsidP="00987048">
      <w:pPr>
        <w:widowControl w:val="0"/>
        <w:autoSpaceDE w:val="0"/>
        <w:autoSpaceDN w:val="0"/>
        <w:adjustRightInd w:val="0"/>
        <w:spacing w:before="18" w:after="0" w:line="361" w:lineRule="exact"/>
        <w:ind w:left="90"/>
        <w:rPr>
          <w:rFonts w:ascii="Arial" w:hAnsi="Arial" w:cs="Arial"/>
          <w:b/>
          <w:bCs/>
          <w:position w:val="-1"/>
          <w:sz w:val="36"/>
          <w:szCs w:val="52"/>
          <w:u w:val="single"/>
        </w:rPr>
      </w:pPr>
    </w:p>
    <w:p w:rsidR="00F323D2" w:rsidRPr="00F323D2" w:rsidRDefault="00987048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17780</wp:posOffset>
            </wp:positionV>
            <wp:extent cx="1190625" cy="1028700"/>
            <wp:effectExtent l="19050" t="0" r="9525" b="0"/>
            <wp:wrapNone/>
            <wp:docPr id="2" name="Picture 1" descr="MONO o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 ok copy.jp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23D2" w:rsidRPr="00F323D2" w:rsidRDefault="00F323D2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F323D2" w:rsidRDefault="00F323D2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" w:hAnsi="Arial" w:cs="Arial"/>
          <w:szCs w:val="26"/>
        </w:rPr>
      </w:pPr>
    </w:p>
    <w:p w:rsidR="00CE51AA" w:rsidRPr="00F323D2" w:rsidRDefault="00CE51AA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" w:hAnsi="Arial" w:cs="Arial"/>
          <w:szCs w:val="26"/>
        </w:rPr>
      </w:pPr>
    </w:p>
    <w:p w:rsidR="00F323D2" w:rsidRPr="00F323D2" w:rsidRDefault="00F323D2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F323D2" w:rsidRDefault="00F323D2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CE51AA" w:rsidRDefault="00CE51AA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CE51AA" w:rsidRDefault="00CE51AA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2F4E5B" w:rsidRDefault="002F4E5B" w:rsidP="00F323D2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Cs w:val="26"/>
        </w:rPr>
      </w:pPr>
    </w:p>
    <w:p w:rsidR="00263CF0" w:rsidRDefault="002052FD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  <w:r w:rsidRPr="005948D2">
        <w:rPr>
          <w:rFonts w:ascii="Arial" w:hAnsi="Arial" w:cs="Arial"/>
          <w:bCs/>
          <w:spacing w:val="-3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3.75pt;height:31.5pt">
            <v:shadow color="#868686"/>
            <v:textpath style="font-family:&quot;Arial Black&quot;;font-size:18pt;v-text-kern:t" trim="t" fitpath="t" string="BIDDERS ELIGIBILITY / QUALIFICATION"/>
          </v:shape>
        </w:pict>
      </w:r>
    </w:p>
    <w:p w:rsidR="00263CF0" w:rsidRDefault="00263CF0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2"/>
        <w:tblW w:w="9738" w:type="dxa"/>
        <w:tblLook w:val="04A0"/>
      </w:tblPr>
      <w:tblGrid>
        <w:gridCol w:w="1098"/>
        <w:gridCol w:w="8640"/>
      </w:tblGrid>
      <w:tr w:rsidR="00987048" w:rsidRPr="002F4E5B" w:rsidTr="00987048">
        <w:trPr>
          <w:trHeight w:val="576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</w:pPr>
            <w:r w:rsidRPr="002F4E5B"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  <w:t>S.No.</w:t>
            </w: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</w:pPr>
            <w:r w:rsidRPr="002F4E5B"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  <w:t>ELIGIBILITY / QUALIFICATION CRITERIA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Registration of Income Tax / NTN.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eastAsia="Times New Roman" w:hAnsiTheme="majorHAnsi" w:cs="Arial"/>
                <w:sz w:val="24"/>
                <w:szCs w:val="28"/>
              </w:rPr>
              <w:t>Registration with Sindh Revenue Board (SRB) (if applicable)</w:t>
            </w:r>
            <w:r w:rsidRPr="002F4E5B">
              <w:rPr>
                <w:rFonts w:asciiTheme="majorHAnsi" w:hAnsiTheme="majorHAnsi" w:cs="Arial"/>
                <w:sz w:val="24"/>
                <w:szCs w:val="28"/>
              </w:rPr>
              <w:t>.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rPr>
                <w:rFonts w:asciiTheme="majorHAnsi" w:eastAsia="Times New Roman" w:hAnsiTheme="majorHAnsi" w:cs="Arial"/>
                <w:sz w:val="24"/>
                <w:szCs w:val="28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Registration with Pakistan Engineering Council (PEC) is mandatory for works costing more than 4.00 Million. (if applicable)</w:t>
            </w:r>
          </w:p>
        </w:tc>
      </w:tr>
      <w:tr w:rsidR="00987048" w:rsidRPr="002F4E5B" w:rsidTr="00987048">
        <w:trPr>
          <w:trHeight w:val="576"/>
        </w:trPr>
        <w:tc>
          <w:tcPr>
            <w:tcW w:w="97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/>
                <w:bCs/>
                <w:spacing w:val="-3"/>
                <w:sz w:val="30"/>
                <w:szCs w:val="24"/>
              </w:rPr>
            </w:pPr>
            <w:r w:rsidRPr="002F4E5B">
              <w:rPr>
                <w:rFonts w:asciiTheme="majorHAnsi" w:hAnsiTheme="majorHAnsi" w:cs="Arial"/>
                <w:b/>
                <w:bCs/>
                <w:spacing w:val="-3"/>
                <w:sz w:val="28"/>
                <w:szCs w:val="24"/>
              </w:rPr>
              <w:t>QUALIFICATION CRITERIA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2052FD">
            <w:pPr>
              <w:widowControl w:val="0"/>
              <w:autoSpaceDE w:val="0"/>
              <w:autoSpaceDN w:val="0"/>
              <w:adjustRightInd w:val="0"/>
              <w:ind w:right="-13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 xml:space="preserve">‏Minimum two years experience of relevant field turnover of at least last </w:t>
            </w:r>
            <w:r w:rsidR="002052FD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three</w:t>
            </w: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 xml:space="preserve"> years. 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Required Bid Security is attached.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Bid is signed, Named and stamped by the authorized person of firm along with Authorization Letter.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Rate must be quoted in figures and words by contractor.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/>
                <w:szCs w:val="24"/>
              </w:rPr>
              <w:t>If the estimates are based on Sch</w:t>
            </w:r>
            <w:r>
              <w:rPr>
                <w:rFonts w:asciiTheme="majorHAnsi" w:hAnsiTheme="majorHAnsi"/>
                <w:szCs w:val="24"/>
              </w:rPr>
              <w:t>edule</w:t>
            </w:r>
            <w:r w:rsidRPr="002F4E5B">
              <w:rPr>
                <w:rFonts w:asciiTheme="majorHAnsi" w:hAnsiTheme="majorHAnsi"/>
                <w:szCs w:val="24"/>
              </w:rPr>
              <w:t xml:space="preserve"> 2012 and premium can be allowed within allowable limit.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Conditional bid cannot be considered.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Debarred contractors bid cannot be accepted.</w:t>
            </w:r>
          </w:p>
        </w:tc>
      </w:tr>
      <w:tr w:rsidR="00987048" w:rsidRPr="002F4E5B" w:rsidTr="00987048">
        <w:trPr>
          <w:trHeight w:val="432"/>
        </w:trPr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"/>
              <w:jc w:val="center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7048" w:rsidRPr="002F4E5B" w:rsidRDefault="00987048" w:rsidP="00987048">
            <w:pPr>
              <w:widowControl w:val="0"/>
              <w:autoSpaceDE w:val="0"/>
              <w:autoSpaceDN w:val="0"/>
              <w:adjustRightInd w:val="0"/>
              <w:ind w:right="-13"/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</w:pPr>
            <w:r w:rsidRPr="002F4E5B">
              <w:rPr>
                <w:rFonts w:asciiTheme="majorHAnsi" w:hAnsiTheme="majorHAnsi" w:cs="Arial"/>
                <w:bCs/>
                <w:spacing w:val="-3"/>
                <w:sz w:val="24"/>
                <w:szCs w:val="24"/>
              </w:rPr>
              <w:t>Bid will be recommended on the Basis of lowest Price.</w:t>
            </w:r>
          </w:p>
        </w:tc>
      </w:tr>
    </w:tbl>
    <w:p w:rsidR="002F4E5B" w:rsidRDefault="002F4E5B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</w:p>
    <w:p w:rsidR="00263CF0" w:rsidRDefault="00263CF0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</w:p>
    <w:p w:rsidR="00263CF0" w:rsidRDefault="00263CF0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</w:p>
    <w:p w:rsidR="00263CF0" w:rsidRDefault="00263CF0" w:rsidP="00263CF0">
      <w:pPr>
        <w:widowControl w:val="0"/>
        <w:autoSpaceDE w:val="0"/>
        <w:autoSpaceDN w:val="0"/>
        <w:adjustRightInd w:val="0"/>
        <w:spacing w:after="0" w:line="240" w:lineRule="auto"/>
        <w:ind w:right="-13"/>
        <w:jc w:val="center"/>
        <w:rPr>
          <w:rFonts w:ascii="Arial" w:hAnsi="Arial" w:cs="Arial"/>
          <w:bCs/>
          <w:spacing w:val="-3"/>
          <w:sz w:val="24"/>
          <w:szCs w:val="24"/>
        </w:rPr>
      </w:pPr>
    </w:p>
    <w:p w:rsidR="00263CF0" w:rsidRPr="0097026A" w:rsidRDefault="005948D2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80.3pt;margin-top:23.05pt;width:199.45pt;height:51.75pt;z-index:251661312" strokecolor="white [3212]">
            <v:textbox>
              <w:txbxContent>
                <w:p w:rsidR="00F67CF2" w:rsidRPr="00F67CF2" w:rsidRDefault="00F67CF2" w:rsidP="00F67CF2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  <w:r w:rsidRPr="00F67CF2"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>DISTRICT ENGINEER</w:t>
                  </w:r>
                </w:p>
                <w:p w:rsidR="00F67CF2" w:rsidRPr="00F67CF2" w:rsidRDefault="00F67CF2" w:rsidP="00F67CF2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F67CF2">
                    <w:rPr>
                      <w:rFonts w:asciiTheme="majorHAnsi" w:hAnsiTheme="majorHAnsi"/>
                      <w:sz w:val="24"/>
                      <w:szCs w:val="24"/>
                    </w:rPr>
                    <w:t>District Council</w:t>
                  </w:r>
                </w:p>
                <w:p w:rsidR="00F67CF2" w:rsidRPr="00F67CF2" w:rsidRDefault="00F67CF2" w:rsidP="00F67CF2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F67CF2">
                    <w:rPr>
                      <w:rFonts w:asciiTheme="majorHAnsi" w:hAnsiTheme="majorHAnsi"/>
                      <w:sz w:val="24"/>
                      <w:szCs w:val="24"/>
                    </w:rPr>
                    <w:t>Tando Muhammad Khan</w:t>
                  </w:r>
                </w:p>
              </w:txbxContent>
            </v:textbox>
          </v:shape>
        </w:pict>
      </w:r>
    </w:p>
    <w:sectPr w:rsidR="00263CF0" w:rsidRPr="0097026A" w:rsidSect="00987048">
      <w:footerReference w:type="default" r:id="rId10"/>
      <w:pgSz w:w="11907" w:h="16839" w:code="9"/>
      <w:pgMar w:top="864" w:right="747" w:bottom="547" w:left="810" w:header="720" w:footer="720" w:gutter="0"/>
      <w:pgBorders w:offsetFrom="page">
        <w:top w:val="basicWhiteSquares" w:sz="9" w:space="24" w:color="auto"/>
        <w:left w:val="basicWhiteSquares" w:sz="9" w:space="24" w:color="auto"/>
        <w:bottom w:val="basicWhiteSquares" w:sz="9" w:space="24" w:color="auto"/>
        <w:right w:val="basicWhiteSquares" w:sz="9" w:space="24" w:color="auto"/>
      </w:pgBorders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39A" w:rsidRDefault="006B239A">
      <w:pPr>
        <w:spacing w:after="0" w:line="240" w:lineRule="auto"/>
      </w:pPr>
      <w:r>
        <w:separator/>
      </w:r>
    </w:p>
  </w:endnote>
  <w:endnote w:type="continuationSeparator" w:id="1">
    <w:p w:rsidR="006B239A" w:rsidRDefault="006B2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12" w:rsidRDefault="005948D2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2052FD">
        <w:rPr>
          <w:noProof/>
        </w:rPr>
        <w:t>1</w:t>
      </w:r>
    </w:fldSimple>
    <w:r w:rsidR="00E00E12">
      <w:t xml:space="preserve"> | </w:t>
    </w:r>
    <w:r w:rsidR="00E00E12">
      <w:rPr>
        <w:color w:val="7F7F7F" w:themeColor="background1" w:themeShade="7F"/>
        <w:spacing w:val="60"/>
      </w:rPr>
      <w:t>Page</w:t>
    </w:r>
  </w:p>
  <w:p w:rsidR="00E00E12" w:rsidRDefault="00E00E1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39A" w:rsidRDefault="006B239A">
      <w:pPr>
        <w:spacing w:after="0" w:line="240" w:lineRule="auto"/>
      </w:pPr>
      <w:r>
        <w:separator/>
      </w:r>
    </w:p>
  </w:footnote>
  <w:footnote w:type="continuationSeparator" w:id="1">
    <w:p w:rsidR="006B239A" w:rsidRDefault="006B2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C2F7A"/>
    <w:multiLevelType w:val="hybridMultilevel"/>
    <w:tmpl w:val="15B29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648AE"/>
    <w:multiLevelType w:val="hybridMultilevel"/>
    <w:tmpl w:val="332A36D8"/>
    <w:lvl w:ilvl="0" w:tplc="97343218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65B1781E"/>
    <w:multiLevelType w:val="hybridMultilevel"/>
    <w:tmpl w:val="E77AB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E30E7C"/>
    <w:multiLevelType w:val="hybridMultilevel"/>
    <w:tmpl w:val="9B8E086E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90113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239F"/>
    <w:rsid w:val="0004004B"/>
    <w:rsid w:val="00043790"/>
    <w:rsid w:val="00057351"/>
    <w:rsid w:val="000751AF"/>
    <w:rsid w:val="00080FF1"/>
    <w:rsid w:val="00081469"/>
    <w:rsid w:val="00086330"/>
    <w:rsid w:val="00087612"/>
    <w:rsid w:val="000A01F8"/>
    <w:rsid w:val="000A039F"/>
    <w:rsid w:val="000A6B01"/>
    <w:rsid w:val="000C4923"/>
    <w:rsid w:val="000C7C53"/>
    <w:rsid w:val="000E04D6"/>
    <w:rsid w:val="00100E9F"/>
    <w:rsid w:val="00112199"/>
    <w:rsid w:val="00147AE7"/>
    <w:rsid w:val="00155D7F"/>
    <w:rsid w:val="001647C8"/>
    <w:rsid w:val="0016790B"/>
    <w:rsid w:val="00172DA4"/>
    <w:rsid w:val="00172ED0"/>
    <w:rsid w:val="00196F5E"/>
    <w:rsid w:val="00197988"/>
    <w:rsid w:val="001A54AB"/>
    <w:rsid w:val="001A7666"/>
    <w:rsid w:val="001B0BDA"/>
    <w:rsid w:val="001B1DF1"/>
    <w:rsid w:val="001B5D8A"/>
    <w:rsid w:val="001D074C"/>
    <w:rsid w:val="001D3712"/>
    <w:rsid w:val="001D3F83"/>
    <w:rsid w:val="001D4F13"/>
    <w:rsid w:val="0020138E"/>
    <w:rsid w:val="002052FD"/>
    <w:rsid w:val="00206817"/>
    <w:rsid w:val="002256A7"/>
    <w:rsid w:val="002338E8"/>
    <w:rsid w:val="00252906"/>
    <w:rsid w:val="00252B6C"/>
    <w:rsid w:val="002614E2"/>
    <w:rsid w:val="00263CF0"/>
    <w:rsid w:val="00271900"/>
    <w:rsid w:val="00282F0E"/>
    <w:rsid w:val="00294338"/>
    <w:rsid w:val="00297FAD"/>
    <w:rsid w:val="002B1DC6"/>
    <w:rsid w:val="002B6AA1"/>
    <w:rsid w:val="002F285A"/>
    <w:rsid w:val="002F4E5B"/>
    <w:rsid w:val="003013CA"/>
    <w:rsid w:val="00304D36"/>
    <w:rsid w:val="00343A86"/>
    <w:rsid w:val="00350C9F"/>
    <w:rsid w:val="00376A86"/>
    <w:rsid w:val="0039691C"/>
    <w:rsid w:val="00396AA0"/>
    <w:rsid w:val="003D3586"/>
    <w:rsid w:val="003E6C42"/>
    <w:rsid w:val="00400624"/>
    <w:rsid w:val="0040064E"/>
    <w:rsid w:val="004046B7"/>
    <w:rsid w:val="0041242E"/>
    <w:rsid w:val="00442F91"/>
    <w:rsid w:val="00460E45"/>
    <w:rsid w:val="004630EA"/>
    <w:rsid w:val="00474C2A"/>
    <w:rsid w:val="0049686B"/>
    <w:rsid w:val="004B541D"/>
    <w:rsid w:val="004B7E45"/>
    <w:rsid w:val="004C0971"/>
    <w:rsid w:val="004D7CC4"/>
    <w:rsid w:val="004E4610"/>
    <w:rsid w:val="004E60A6"/>
    <w:rsid w:val="004F2F60"/>
    <w:rsid w:val="004F504B"/>
    <w:rsid w:val="00503922"/>
    <w:rsid w:val="005063BA"/>
    <w:rsid w:val="0053230D"/>
    <w:rsid w:val="005324D5"/>
    <w:rsid w:val="00543475"/>
    <w:rsid w:val="00546A00"/>
    <w:rsid w:val="00552CBD"/>
    <w:rsid w:val="00566564"/>
    <w:rsid w:val="00573C86"/>
    <w:rsid w:val="0057636C"/>
    <w:rsid w:val="00577613"/>
    <w:rsid w:val="00583AF9"/>
    <w:rsid w:val="00590269"/>
    <w:rsid w:val="005948D2"/>
    <w:rsid w:val="005966F4"/>
    <w:rsid w:val="005F4B1F"/>
    <w:rsid w:val="00603B98"/>
    <w:rsid w:val="00625A3E"/>
    <w:rsid w:val="00635E6F"/>
    <w:rsid w:val="00640E43"/>
    <w:rsid w:val="00643BD9"/>
    <w:rsid w:val="00651F7E"/>
    <w:rsid w:val="00654322"/>
    <w:rsid w:val="006555AA"/>
    <w:rsid w:val="00660F99"/>
    <w:rsid w:val="00664DA6"/>
    <w:rsid w:val="006661B4"/>
    <w:rsid w:val="0066658B"/>
    <w:rsid w:val="00675998"/>
    <w:rsid w:val="00675CBE"/>
    <w:rsid w:val="006825A0"/>
    <w:rsid w:val="006A104F"/>
    <w:rsid w:val="006B239A"/>
    <w:rsid w:val="006B3ADD"/>
    <w:rsid w:val="006C0808"/>
    <w:rsid w:val="006D5413"/>
    <w:rsid w:val="006F5C76"/>
    <w:rsid w:val="006F7A71"/>
    <w:rsid w:val="00705D71"/>
    <w:rsid w:val="0071239F"/>
    <w:rsid w:val="00722CEB"/>
    <w:rsid w:val="00724C0D"/>
    <w:rsid w:val="00727B20"/>
    <w:rsid w:val="00737AF1"/>
    <w:rsid w:val="00745885"/>
    <w:rsid w:val="00747E86"/>
    <w:rsid w:val="00753149"/>
    <w:rsid w:val="007608EB"/>
    <w:rsid w:val="00762B61"/>
    <w:rsid w:val="00765C6A"/>
    <w:rsid w:val="00766ECB"/>
    <w:rsid w:val="007671E7"/>
    <w:rsid w:val="007714BE"/>
    <w:rsid w:val="007A18D6"/>
    <w:rsid w:val="007C1508"/>
    <w:rsid w:val="007D1C1A"/>
    <w:rsid w:val="008058B6"/>
    <w:rsid w:val="0080762C"/>
    <w:rsid w:val="008079F1"/>
    <w:rsid w:val="00816BE4"/>
    <w:rsid w:val="00821841"/>
    <w:rsid w:val="00857D66"/>
    <w:rsid w:val="00857F87"/>
    <w:rsid w:val="00877EDD"/>
    <w:rsid w:val="00884113"/>
    <w:rsid w:val="008960B1"/>
    <w:rsid w:val="008A363D"/>
    <w:rsid w:val="008B531A"/>
    <w:rsid w:val="008B7F7F"/>
    <w:rsid w:val="008C58F1"/>
    <w:rsid w:val="008D7151"/>
    <w:rsid w:val="008E3927"/>
    <w:rsid w:val="009153BD"/>
    <w:rsid w:val="00922148"/>
    <w:rsid w:val="009263EB"/>
    <w:rsid w:val="009266B9"/>
    <w:rsid w:val="009518EB"/>
    <w:rsid w:val="0097026A"/>
    <w:rsid w:val="009747CE"/>
    <w:rsid w:val="00987048"/>
    <w:rsid w:val="00987D44"/>
    <w:rsid w:val="0099269F"/>
    <w:rsid w:val="009B099E"/>
    <w:rsid w:val="009C388E"/>
    <w:rsid w:val="009D3C5C"/>
    <w:rsid w:val="009F3133"/>
    <w:rsid w:val="00A20D35"/>
    <w:rsid w:val="00A32E2E"/>
    <w:rsid w:val="00A8121B"/>
    <w:rsid w:val="00A81405"/>
    <w:rsid w:val="00A873BC"/>
    <w:rsid w:val="00A96A57"/>
    <w:rsid w:val="00A97D16"/>
    <w:rsid w:val="00AA0179"/>
    <w:rsid w:val="00AA1F90"/>
    <w:rsid w:val="00AB491B"/>
    <w:rsid w:val="00AB6F68"/>
    <w:rsid w:val="00AC2B87"/>
    <w:rsid w:val="00AC314B"/>
    <w:rsid w:val="00AC4CBC"/>
    <w:rsid w:val="00AF2235"/>
    <w:rsid w:val="00AF71F6"/>
    <w:rsid w:val="00B0572A"/>
    <w:rsid w:val="00B07849"/>
    <w:rsid w:val="00B1347B"/>
    <w:rsid w:val="00B13A1D"/>
    <w:rsid w:val="00B1706C"/>
    <w:rsid w:val="00B23471"/>
    <w:rsid w:val="00B260DB"/>
    <w:rsid w:val="00B372BD"/>
    <w:rsid w:val="00B472A0"/>
    <w:rsid w:val="00B57729"/>
    <w:rsid w:val="00B63EF9"/>
    <w:rsid w:val="00B70E2C"/>
    <w:rsid w:val="00B8634A"/>
    <w:rsid w:val="00B907FB"/>
    <w:rsid w:val="00B936CE"/>
    <w:rsid w:val="00BB0F14"/>
    <w:rsid w:val="00BB3D01"/>
    <w:rsid w:val="00BC24D3"/>
    <w:rsid w:val="00BC58C6"/>
    <w:rsid w:val="00BD6D5B"/>
    <w:rsid w:val="00BE68C6"/>
    <w:rsid w:val="00C041FB"/>
    <w:rsid w:val="00C07B44"/>
    <w:rsid w:val="00C17CB0"/>
    <w:rsid w:val="00C30B56"/>
    <w:rsid w:val="00C37791"/>
    <w:rsid w:val="00C41A7E"/>
    <w:rsid w:val="00C46F41"/>
    <w:rsid w:val="00C57872"/>
    <w:rsid w:val="00C7062D"/>
    <w:rsid w:val="00C7113F"/>
    <w:rsid w:val="00CA1B55"/>
    <w:rsid w:val="00CB4E48"/>
    <w:rsid w:val="00CD62D2"/>
    <w:rsid w:val="00CE51AA"/>
    <w:rsid w:val="00D00F91"/>
    <w:rsid w:val="00D123FF"/>
    <w:rsid w:val="00D211C6"/>
    <w:rsid w:val="00D248BF"/>
    <w:rsid w:val="00D25E9A"/>
    <w:rsid w:val="00D377FE"/>
    <w:rsid w:val="00D77AA5"/>
    <w:rsid w:val="00D83AED"/>
    <w:rsid w:val="00D96FE4"/>
    <w:rsid w:val="00DA67D6"/>
    <w:rsid w:val="00DA70C5"/>
    <w:rsid w:val="00DC1D75"/>
    <w:rsid w:val="00DC6ED4"/>
    <w:rsid w:val="00DF68B1"/>
    <w:rsid w:val="00E00E12"/>
    <w:rsid w:val="00E07BBC"/>
    <w:rsid w:val="00E152FB"/>
    <w:rsid w:val="00E16111"/>
    <w:rsid w:val="00E4434F"/>
    <w:rsid w:val="00E61246"/>
    <w:rsid w:val="00E70E9A"/>
    <w:rsid w:val="00EA52B5"/>
    <w:rsid w:val="00EB0FBF"/>
    <w:rsid w:val="00ED4E9E"/>
    <w:rsid w:val="00EE3E10"/>
    <w:rsid w:val="00EF2F37"/>
    <w:rsid w:val="00EF5A68"/>
    <w:rsid w:val="00F01843"/>
    <w:rsid w:val="00F04C36"/>
    <w:rsid w:val="00F1732A"/>
    <w:rsid w:val="00F22448"/>
    <w:rsid w:val="00F323D2"/>
    <w:rsid w:val="00F328E7"/>
    <w:rsid w:val="00F57FC4"/>
    <w:rsid w:val="00F67CF2"/>
    <w:rsid w:val="00F8258C"/>
    <w:rsid w:val="00F93295"/>
    <w:rsid w:val="00FB5C9F"/>
    <w:rsid w:val="00FD131D"/>
    <w:rsid w:val="00FD3AAB"/>
    <w:rsid w:val="00FF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2FD"/>
  </w:style>
  <w:style w:type="paragraph" w:styleId="Heading1">
    <w:name w:val="heading 1"/>
    <w:basedOn w:val="Normal"/>
    <w:next w:val="Normal"/>
    <w:link w:val="Heading1Char"/>
    <w:uiPriority w:val="9"/>
    <w:qFormat/>
    <w:rsid w:val="002052F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52F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52F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52F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52F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52F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52F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52F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52F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DA6"/>
  </w:style>
  <w:style w:type="paragraph" w:styleId="Footer">
    <w:name w:val="footer"/>
    <w:basedOn w:val="Normal"/>
    <w:link w:val="FooterChar"/>
    <w:uiPriority w:val="99"/>
    <w:unhideWhenUsed/>
    <w:rsid w:val="0066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DA6"/>
  </w:style>
  <w:style w:type="paragraph" w:styleId="BalloonText">
    <w:name w:val="Balloon Text"/>
    <w:basedOn w:val="Normal"/>
    <w:link w:val="BalloonTextChar"/>
    <w:uiPriority w:val="99"/>
    <w:semiHidden/>
    <w:unhideWhenUsed/>
    <w:rsid w:val="0066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0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52F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052F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52F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52F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52FD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52FD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52FD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52FD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52FD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52FD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52FD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052F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2052F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52F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052FD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2052FD"/>
    <w:rPr>
      <w:b/>
      <w:color w:val="C0504D" w:themeColor="accent2"/>
    </w:rPr>
  </w:style>
  <w:style w:type="character" w:styleId="Emphasis">
    <w:name w:val="Emphasis"/>
    <w:uiPriority w:val="20"/>
    <w:qFormat/>
    <w:rsid w:val="002052FD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2052F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052FD"/>
  </w:style>
  <w:style w:type="paragraph" w:styleId="Quote">
    <w:name w:val="Quote"/>
    <w:basedOn w:val="Normal"/>
    <w:next w:val="Normal"/>
    <w:link w:val="QuoteChar"/>
    <w:uiPriority w:val="29"/>
    <w:qFormat/>
    <w:rsid w:val="002052F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052FD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52F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52FD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2052FD"/>
    <w:rPr>
      <w:i/>
    </w:rPr>
  </w:style>
  <w:style w:type="character" w:styleId="IntenseEmphasis">
    <w:name w:val="Intense Emphasis"/>
    <w:uiPriority w:val="21"/>
    <w:qFormat/>
    <w:rsid w:val="002052FD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2052FD"/>
    <w:rPr>
      <w:b/>
    </w:rPr>
  </w:style>
  <w:style w:type="character" w:styleId="IntenseReference">
    <w:name w:val="Intense Reference"/>
    <w:uiPriority w:val="32"/>
    <w:qFormat/>
    <w:rsid w:val="002052F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2052F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52F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0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4429D3-3AD2-493B-8051-ABB1CEC78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Bidding Document for Works up to 2.5 M</vt:lpstr>
    </vt:vector>
  </TitlesOfParts>
  <Company>Sindh Public Procurement Regulatory Authority   |   www.pprasindh.gov.pk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Bidding Document for Works up to 2.5 M</dc:title>
  <dc:creator>ps.works</dc:creator>
  <dc:description>DocumentCreationInfo</dc:description>
  <cp:lastModifiedBy>HP</cp:lastModifiedBy>
  <cp:revision>170</cp:revision>
  <dcterms:created xsi:type="dcterms:W3CDTF">2014-04-02T17:12:00Z</dcterms:created>
  <dcterms:modified xsi:type="dcterms:W3CDTF">2011-03-27T11:45:00Z</dcterms:modified>
</cp:coreProperties>
</file>