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0B4" w:rsidRPr="002D19EA" w:rsidRDefault="002910B4" w:rsidP="000A71FB">
      <w:pPr>
        <w:ind w:left="4320"/>
        <w:contextualSpacing/>
        <w:jc w:val="center"/>
        <w:outlineLvl w:val="0"/>
        <w:rPr>
          <w:rFonts w:ascii="Bookman Old Style" w:hAnsi="Bookman Old Style"/>
          <w:b/>
          <w:sz w:val="26"/>
          <w:szCs w:val="26"/>
          <w:u w:val="single"/>
        </w:rPr>
      </w:pPr>
      <w:r w:rsidRPr="002D19EA">
        <w:rPr>
          <w:rFonts w:ascii="Bookman Old Style" w:hAnsi="Bookman Old Style"/>
          <w:b/>
          <w:noProof/>
          <w:sz w:val="26"/>
          <w:szCs w:val="26"/>
          <w:u w:val="single"/>
        </w:rPr>
        <w:drawing>
          <wp:anchor distT="0" distB="0" distL="114300" distR="114300" simplePos="0" relativeHeight="251659264" behindDoc="1" locked="0" layoutInCell="1" allowOverlap="1">
            <wp:simplePos x="0" y="0"/>
            <wp:positionH relativeFrom="column">
              <wp:posOffset>209550</wp:posOffset>
            </wp:positionH>
            <wp:positionV relativeFrom="paragraph">
              <wp:posOffset>-85725</wp:posOffset>
            </wp:positionV>
            <wp:extent cx="895350" cy="885825"/>
            <wp:effectExtent l="19050" t="0" r="0" b="0"/>
            <wp:wrapTight wrapText="bothSides">
              <wp:wrapPolygon edited="0">
                <wp:start x="-460" y="0"/>
                <wp:lineTo x="-460" y="21368"/>
                <wp:lineTo x="21600" y="21368"/>
                <wp:lineTo x="21600" y="0"/>
                <wp:lineTo x="-460" y="0"/>
              </wp:wrapPolygon>
            </wp:wrapTight>
            <wp:docPr id="2" name="Picture 1" descr="E:\Logo District Counc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District Council.png"/>
                    <pic:cNvPicPr>
                      <a:picLocks noChangeAspect="1" noChangeArrowheads="1"/>
                    </pic:cNvPicPr>
                  </pic:nvPicPr>
                  <pic:blipFill>
                    <a:blip r:embed="rId8" cstate="print"/>
                    <a:srcRect/>
                    <a:stretch>
                      <a:fillRect/>
                    </a:stretch>
                  </pic:blipFill>
                  <pic:spPr bwMode="auto">
                    <a:xfrm>
                      <a:off x="0" y="0"/>
                      <a:ext cx="895350" cy="885825"/>
                    </a:xfrm>
                    <a:prstGeom prst="rect">
                      <a:avLst/>
                    </a:prstGeom>
                    <a:noFill/>
                    <a:ln w="9525">
                      <a:noFill/>
                      <a:miter lim="800000"/>
                      <a:headEnd/>
                      <a:tailEnd/>
                    </a:ln>
                  </pic:spPr>
                </pic:pic>
              </a:graphicData>
            </a:graphic>
          </wp:anchor>
        </w:drawing>
      </w:r>
      <w:r w:rsidRPr="002D19EA">
        <w:rPr>
          <w:rFonts w:ascii="Bookman Old Style" w:hAnsi="Bookman Old Style"/>
          <w:b/>
          <w:sz w:val="26"/>
          <w:szCs w:val="26"/>
          <w:u w:val="single"/>
        </w:rPr>
        <w:t>OFFICE OF THE</w:t>
      </w:r>
      <w:r w:rsidR="002D19EA" w:rsidRPr="002D19EA">
        <w:rPr>
          <w:rFonts w:ascii="Bookman Old Style" w:hAnsi="Bookman Old Style"/>
          <w:b/>
          <w:sz w:val="26"/>
          <w:szCs w:val="26"/>
          <w:u w:val="single"/>
        </w:rPr>
        <w:t xml:space="preserve"> CHAI</w:t>
      </w:r>
      <w:r w:rsidR="00F62AD0">
        <w:rPr>
          <w:rFonts w:ascii="Bookman Old Style" w:hAnsi="Bookman Old Style"/>
          <w:b/>
          <w:sz w:val="26"/>
          <w:szCs w:val="26"/>
          <w:u w:val="single"/>
        </w:rPr>
        <w:t>R</w:t>
      </w:r>
      <w:r w:rsidR="002D19EA" w:rsidRPr="002D19EA">
        <w:rPr>
          <w:rFonts w:ascii="Bookman Old Style" w:hAnsi="Bookman Old Style"/>
          <w:b/>
          <w:sz w:val="26"/>
          <w:szCs w:val="26"/>
          <w:u w:val="single"/>
        </w:rPr>
        <w:t xml:space="preserve">MAN </w:t>
      </w:r>
    </w:p>
    <w:p w:rsidR="002910B4" w:rsidRPr="00732DB9" w:rsidRDefault="002910B4" w:rsidP="002910B4">
      <w:pPr>
        <w:ind w:left="4320"/>
        <w:contextualSpacing/>
        <w:jc w:val="center"/>
        <w:rPr>
          <w:rFonts w:ascii="Bookman Old Style" w:hAnsi="Bookman Old Style"/>
          <w:b/>
          <w:sz w:val="44"/>
          <w:szCs w:val="44"/>
          <w:u w:val="single"/>
        </w:rPr>
      </w:pPr>
      <w:r w:rsidRPr="00732DB9">
        <w:rPr>
          <w:rFonts w:ascii="Bookman Old Style" w:hAnsi="Bookman Old Style"/>
          <w:b/>
          <w:sz w:val="44"/>
          <w:szCs w:val="44"/>
          <w:u w:val="single"/>
        </w:rPr>
        <w:t>DISTRICT COUNCIL</w:t>
      </w:r>
    </w:p>
    <w:p w:rsidR="002910B4" w:rsidRPr="001D3A61" w:rsidRDefault="002910B4" w:rsidP="002910B4">
      <w:pPr>
        <w:ind w:left="4320"/>
        <w:contextualSpacing/>
        <w:jc w:val="center"/>
        <w:rPr>
          <w:rFonts w:ascii="Bookman Old Style" w:hAnsi="Bookman Old Style"/>
          <w:sz w:val="26"/>
          <w:szCs w:val="26"/>
          <w:u w:val="single"/>
        </w:rPr>
      </w:pPr>
      <w:r w:rsidRPr="001D3A61">
        <w:rPr>
          <w:rFonts w:ascii="Bookman Old Style" w:hAnsi="Bookman Old Style"/>
          <w:sz w:val="26"/>
          <w:szCs w:val="26"/>
          <w:u w:val="single"/>
        </w:rPr>
        <w:t>TANDO MUHAMMAD KHAN</w:t>
      </w:r>
    </w:p>
    <w:tbl>
      <w:tblPr>
        <w:tblW w:w="9300" w:type="dxa"/>
        <w:tblInd w:w="333" w:type="dxa"/>
        <w:tblBorders>
          <w:top w:val="single" w:sz="4" w:space="0" w:color="auto"/>
        </w:tblBorders>
        <w:tblLook w:val="0000"/>
      </w:tblPr>
      <w:tblGrid>
        <w:gridCol w:w="9300"/>
      </w:tblGrid>
      <w:tr w:rsidR="002910B4" w:rsidTr="00242FFB">
        <w:trPr>
          <w:trHeight w:val="100"/>
        </w:trPr>
        <w:tc>
          <w:tcPr>
            <w:tcW w:w="9300" w:type="dxa"/>
          </w:tcPr>
          <w:p w:rsidR="002910B4" w:rsidRPr="00F03DA9" w:rsidRDefault="00374967" w:rsidP="00242FFB">
            <w:pPr>
              <w:contextualSpacing/>
              <w:rPr>
                <w:rFonts w:ascii="Bookman Old Style" w:hAnsi="Bookman Old Style"/>
                <w:sz w:val="24"/>
                <w:szCs w:val="24"/>
              </w:rPr>
            </w:pPr>
            <w:proofErr w:type="spellStart"/>
            <w:r>
              <w:rPr>
                <w:rFonts w:ascii="Bookman Old Style" w:hAnsi="Bookman Old Style"/>
                <w:sz w:val="24"/>
                <w:szCs w:val="24"/>
              </w:rPr>
              <w:t>No.DC</w:t>
            </w:r>
            <w:proofErr w:type="spellEnd"/>
            <w:r>
              <w:rPr>
                <w:rFonts w:ascii="Bookman Old Style" w:hAnsi="Bookman Old Style"/>
                <w:sz w:val="24"/>
                <w:szCs w:val="24"/>
              </w:rPr>
              <w:t xml:space="preserve">/TMK/601 </w:t>
            </w:r>
            <w:r w:rsidR="002910B4">
              <w:rPr>
                <w:rFonts w:ascii="Bookman Old Style" w:hAnsi="Bookman Old Style"/>
                <w:sz w:val="24"/>
                <w:szCs w:val="24"/>
              </w:rPr>
              <w:t xml:space="preserve">   /2017                             </w:t>
            </w:r>
            <w:r>
              <w:rPr>
                <w:rFonts w:ascii="Bookman Old Style" w:hAnsi="Bookman Old Style"/>
                <w:sz w:val="24"/>
                <w:szCs w:val="24"/>
              </w:rPr>
              <w:t xml:space="preserve">               DATE:  05-06-2017</w:t>
            </w:r>
            <w:r w:rsidR="002910B4">
              <w:rPr>
                <w:rFonts w:ascii="Bookman Old Style" w:hAnsi="Bookman Old Style"/>
                <w:sz w:val="24"/>
                <w:szCs w:val="24"/>
              </w:rPr>
              <w:t xml:space="preserve"> </w:t>
            </w:r>
          </w:p>
        </w:tc>
      </w:tr>
    </w:tbl>
    <w:p w:rsidR="008055AF" w:rsidRDefault="008055AF" w:rsidP="008055AF">
      <w:pPr>
        <w:ind w:left="187"/>
        <w:contextualSpacing/>
        <w:jc w:val="both"/>
        <w:rPr>
          <w:rFonts w:ascii="Bookman Old Style" w:hAnsi="Bookman Old Style"/>
          <w:sz w:val="24"/>
          <w:szCs w:val="24"/>
        </w:rPr>
      </w:pPr>
    </w:p>
    <w:p w:rsidR="008055AF" w:rsidRDefault="00C845DF" w:rsidP="00C845DF">
      <w:pPr>
        <w:ind w:left="187"/>
        <w:contextualSpacing/>
        <w:jc w:val="center"/>
        <w:rPr>
          <w:rFonts w:ascii="Bookman Old Style" w:hAnsi="Bookman Old Style"/>
          <w:b/>
          <w:sz w:val="24"/>
          <w:szCs w:val="24"/>
          <w:u w:val="single"/>
        </w:rPr>
      </w:pPr>
      <w:r>
        <w:rPr>
          <w:rFonts w:ascii="Bookman Old Style" w:hAnsi="Bookman Old Style"/>
          <w:b/>
          <w:sz w:val="24"/>
          <w:szCs w:val="24"/>
          <w:u w:val="single"/>
        </w:rPr>
        <w:t>NOTICE INVITING TENDERS</w:t>
      </w:r>
    </w:p>
    <w:p w:rsidR="008055AF" w:rsidRDefault="008055AF" w:rsidP="002D19EA">
      <w:pPr>
        <w:spacing w:line="240" w:lineRule="auto"/>
        <w:ind w:left="187"/>
        <w:contextualSpacing/>
        <w:jc w:val="both"/>
        <w:rPr>
          <w:rFonts w:ascii="Bookman Old Style" w:hAnsi="Bookman Old Style"/>
          <w:sz w:val="24"/>
          <w:szCs w:val="24"/>
        </w:rPr>
      </w:pPr>
    </w:p>
    <w:p w:rsidR="00BE58B5" w:rsidRDefault="008055AF" w:rsidP="002D19EA">
      <w:pPr>
        <w:spacing w:line="240" w:lineRule="auto"/>
        <w:ind w:left="187"/>
        <w:contextualSpacing/>
        <w:jc w:val="both"/>
        <w:rPr>
          <w:rFonts w:ascii="Bookman Old Style" w:hAnsi="Bookman Old Style"/>
        </w:rPr>
      </w:pPr>
      <w:r>
        <w:rPr>
          <w:rFonts w:ascii="Bookman Old Style" w:hAnsi="Bookman Old Style"/>
          <w:sz w:val="24"/>
          <w:szCs w:val="24"/>
        </w:rPr>
        <w:tab/>
      </w:r>
      <w:r>
        <w:rPr>
          <w:rFonts w:ascii="Bookman Old Style" w:hAnsi="Bookman Old Style"/>
          <w:sz w:val="24"/>
          <w:szCs w:val="24"/>
        </w:rPr>
        <w:tab/>
      </w:r>
      <w:r w:rsidR="00C845DF" w:rsidRPr="002B08FE">
        <w:rPr>
          <w:rFonts w:ascii="Bookman Old Style" w:hAnsi="Bookman Old Style"/>
        </w:rPr>
        <w:t>According to SPPRA Rules-2010 (Amended 201</w:t>
      </w:r>
      <w:r w:rsidR="003B04CB" w:rsidRPr="002B08FE">
        <w:rPr>
          <w:rFonts w:ascii="Bookman Old Style" w:hAnsi="Bookman Old Style"/>
        </w:rPr>
        <w:t>7</w:t>
      </w:r>
      <w:r w:rsidR="00C845DF" w:rsidRPr="002B08FE">
        <w:rPr>
          <w:rFonts w:ascii="Bookman Old Style" w:hAnsi="Bookman Old Style"/>
        </w:rPr>
        <w:t>) the sealed covers tenders (Single Stage one envelope) are invited for the following works from all the interested contractors / firms / parties having adequate e</w:t>
      </w:r>
      <w:r w:rsidR="00374967">
        <w:rPr>
          <w:rFonts w:ascii="Bookman Old Style" w:hAnsi="Bookman Old Style"/>
        </w:rPr>
        <w:t>xperience in the relevant field.</w:t>
      </w:r>
      <w:r w:rsidR="00C845DF" w:rsidRPr="002B08FE">
        <w:rPr>
          <w:rFonts w:ascii="Bookman Old Style" w:hAnsi="Bookman Old Style"/>
        </w:rPr>
        <w:t xml:space="preserve"> </w:t>
      </w:r>
      <w:r w:rsidR="00374967">
        <w:rPr>
          <w:rFonts w:ascii="Bookman Old Style" w:hAnsi="Bookman Old Style"/>
        </w:rPr>
        <w:t xml:space="preserve"> </w:t>
      </w:r>
      <w:r w:rsidR="00C845DF" w:rsidRPr="002B08FE">
        <w:rPr>
          <w:rFonts w:ascii="Bookman Old Style" w:hAnsi="Bookman Old Style"/>
        </w:rPr>
        <w:t>Detail of development works as under:-</w:t>
      </w:r>
    </w:p>
    <w:p w:rsidR="008055AF" w:rsidRPr="002B08FE" w:rsidRDefault="00C845DF" w:rsidP="002D19EA">
      <w:pPr>
        <w:spacing w:line="240" w:lineRule="auto"/>
        <w:ind w:left="187"/>
        <w:contextualSpacing/>
        <w:jc w:val="both"/>
        <w:rPr>
          <w:rFonts w:ascii="Bookman Old Style" w:hAnsi="Bookman Old Style"/>
        </w:rPr>
      </w:pPr>
      <w:r w:rsidRPr="002B08FE">
        <w:rPr>
          <w:rFonts w:ascii="Bookman Old Style" w:hAnsi="Bookman Old Style"/>
        </w:rPr>
        <w:t xml:space="preserve"> </w:t>
      </w:r>
    </w:p>
    <w:tbl>
      <w:tblPr>
        <w:tblStyle w:val="TableGrid"/>
        <w:tblW w:w="9990" w:type="dxa"/>
        <w:tblInd w:w="288" w:type="dxa"/>
        <w:tblLayout w:type="fixed"/>
        <w:tblLook w:val="04A0"/>
      </w:tblPr>
      <w:tblGrid>
        <w:gridCol w:w="450"/>
        <w:gridCol w:w="5040"/>
        <w:gridCol w:w="1530"/>
        <w:gridCol w:w="990"/>
        <w:gridCol w:w="810"/>
        <w:gridCol w:w="1170"/>
      </w:tblGrid>
      <w:tr w:rsidR="00CF6EF1" w:rsidRPr="002B08FE" w:rsidTr="00374967">
        <w:tc>
          <w:tcPr>
            <w:tcW w:w="450" w:type="dxa"/>
            <w:vAlign w:val="center"/>
          </w:tcPr>
          <w:p w:rsidR="00CF6EF1" w:rsidRPr="002B08FE" w:rsidRDefault="00CF6EF1" w:rsidP="00C8615F">
            <w:pPr>
              <w:ind w:right="-108"/>
              <w:contextualSpacing/>
              <w:jc w:val="center"/>
              <w:rPr>
                <w:rFonts w:ascii="Bookman Old Style" w:hAnsi="Bookman Old Style"/>
                <w:bCs/>
              </w:rPr>
            </w:pPr>
            <w:r w:rsidRPr="002B08FE">
              <w:rPr>
                <w:rFonts w:ascii="Bookman Old Style" w:hAnsi="Bookman Old Style"/>
                <w:bCs/>
              </w:rPr>
              <w:t>Sr. No</w:t>
            </w:r>
          </w:p>
        </w:tc>
        <w:tc>
          <w:tcPr>
            <w:tcW w:w="5040" w:type="dxa"/>
            <w:vAlign w:val="center"/>
          </w:tcPr>
          <w:p w:rsidR="00CF6EF1" w:rsidRPr="002B08FE" w:rsidRDefault="00CF6EF1" w:rsidP="003B170A">
            <w:pPr>
              <w:contextualSpacing/>
              <w:jc w:val="center"/>
              <w:rPr>
                <w:rFonts w:ascii="Bookman Old Style" w:hAnsi="Bookman Old Style"/>
                <w:b/>
                <w:bCs/>
              </w:rPr>
            </w:pPr>
            <w:r w:rsidRPr="002B08FE">
              <w:rPr>
                <w:rFonts w:ascii="Bookman Old Style" w:hAnsi="Bookman Old Style"/>
                <w:b/>
                <w:bCs/>
              </w:rPr>
              <w:t>NAME OF SCHEME / WORK</w:t>
            </w:r>
          </w:p>
        </w:tc>
        <w:tc>
          <w:tcPr>
            <w:tcW w:w="1530" w:type="dxa"/>
            <w:vAlign w:val="center"/>
          </w:tcPr>
          <w:p w:rsidR="00CF6EF1" w:rsidRPr="002B08FE" w:rsidRDefault="00CF6EF1" w:rsidP="003B170A">
            <w:pPr>
              <w:contextualSpacing/>
              <w:jc w:val="center"/>
              <w:rPr>
                <w:rFonts w:ascii="Bookman Old Style" w:hAnsi="Bookman Old Style"/>
                <w:b/>
                <w:bCs/>
              </w:rPr>
            </w:pPr>
            <w:r w:rsidRPr="002B08FE">
              <w:rPr>
                <w:rFonts w:ascii="Bookman Old Style" w:hAnsi="Bookman Old Style"/>
                <w:b/>
                <w:bCs/>
              </w:rPr>
              <w:t>Estimated Cost</w:t>
            </w:r>
          </w:p>
        </w:tc>
        <w:tc>
          <w:tcPr>
            <w:tcW w:w="990" w:type="dxa"/>
          </w:tcPr>
          <w:p w:rsidR="00CF6EF1" w:rsidRPr="002B08FE" w:rsidRDefault="00CF6EF1" w:rsidP="002B08FE">
            <w:pPr>
              <w:ind w:left="-108" w:right="-108"/>
              <w:contextualSpacing/>
              <w:jc w:val="center"/>
              <w:rPr>
                <w:rFonts w:ascii="Bookman Old Style" w:hAnsi="Bookman Old Style"/>
                <w:bCs/>
              </w:rPr>
            </w:pPr>
            <w:r w:rsidRPr="002B08FE">
              <w:rPr>
                <w:rFonts w:ascii="Bookman Old Style" w:hAnsi="Bookman Old Style"/>
                <w:bCs/>
              </w:rPr>
              <w:t>Bid Security</w:t>
            </w:r>
          </w:p>
        </w:tc>
        <w:tc>
          <w:tcPr>
            <w:tcW w:w="810" w:type="dxa"/>
          </w:tcPr>
          <w:p w:rsidR="00CF6EF1" w:rsidRPr="002B08FE" w:rsidRDefault="00CF6EF1" w:rsidP="002B08FE">
            <w:pPr>
              <w:ind w:left="-46" w:right="-108"/>
              <w:contextualSpacing/>
              <w:jc w:val="center"/>
              <w:rPr>
                <w:rFonts w:ascii="Bookman Old Style" w:hAnsi="Bookman Old Style"/>
                <w:bCs/>
              </w:rPr>
            </w:pPr>
            <w:r w:rsidRPr="002B08FE">
              <w:rPr>
                <w:rFonts w:ascii="Bookman Old Style" w:hAnsi="Bookman Old Style"/>
                <w:bCs/>
              </w:rPr>
              <w:t>Tender Fee</w:t>
            </w:r>
          </w:p>
        </w:tc>
        <w:tc>
          <w:tcPr>
            <w:tcW w:w="1170" w:type="dxa"/>
          </w:tcPr>
          <w:p w:rsidR="00CF6EF1" w:rsidRPr="002B08FE" w:rsidRDefault="00CF6EF1" w:rsidP="000D7C94">
            <w:pPr>
              <w:ind w:left="-108" w:right="-108"/>
              <w:contextualSpacing/>
              <w:jc w:val="center"/>
              <w:rPr>
                <w:rFonts w:ascii="Bookman Old Style" w:hAnsi="Bookman Old Style"/>
                <w:bCs/>
              </w:rPr>
            </w:pPr>
            <w:r w:rsidRPr="002B08FE">
              <w:rPr>
                <w:rFonts w:ascii="Bookman Old Style" w:hAnsi="Bookman Old Style"/>
                <w:bCs/>
              </w:rPr>
              <w:t>Time Allowed</w:t>
            </w:r>
          </w:p>
        </w:tc>
      </w:tr>
      <w:tr w:rsidR="00CF6EF1" w:rsidRPr="002B08FE" w:rsidTr="00374967">
        <w:tc>
          <w:tcPr>
            <w:tcW w:w="450" w:type="dxa"/>
            <w:vAlign w:val="center"/>
          </w:tcPr>
          <w:p w:rsidR="00CF6EF1" w:rsidRPr="002B08FE" w:rsidRDefault="00CF6EF1" w:rsidP="002848C5">
            <w:pPr>
              <w:contextualSpacing/>
              <w:jc w:val="center"/>
              <w:rPr>
                <w:rFonts w:ascii="Bookman Old Style" w:hAnsi="Bookman Old Style"/>
                <w:bCs/>
              </w:rPr>
            </w:pPr>
            <w:r w:rsidRPr="002B08FE">
              <w:rPr>
                <w:rFonts w:ascii="Bookman Old Style" w:hAnsi="Bookman Old Style"/>
                <w:bCs/>
              </w:rPr>
              <w:t>1.</w:t>
            </w:r>
          </w:p>
        </w:tc>
        <w:tc>
          <w:tcPr>
            <w:tcW w:w="5040" w:type="dxa"/>
            <w:vAlign w:val="center"/>
          </w:tcPr>
          <w:p w:rsidR="00CF6EF1" w:rsidRPr="002B08FE" w:rsidRDefault="00CF6EF1" w:rsidP="00C8615F">
            <w:pPr>
              <w:contextualSpacing/>
              <w:jc w:val="both"/>
              <w:rPr>
                <w:rFonts w:ascii="Bookman Old Style" w:hAnsi="Bookman Old Style"/>
                <w:bCs/>
              </w:rPr>
            </w:pPr>
            <w:r w:rsidRPr="002B08FE">
              <w:rPr>
                <w:rFonts w:ascii="Bookman Old Style" w:hAnsi="Bookman Old Style"/>
                <w:bCs/>
              </w:rPr>
              <w:t xml:space="preserve">Construction of C.C Block Street at Village </w:t>
            </w:r>
            <w:proofErr w:type="spellStart"/>
            <w:r w:rsidRPr="002B08FE">
              <w:rPr>
                <w:rFonts w:ascii="Bookman Old Style" w:hAnsi="Bookman Old Style"/>
                <w:bCs/>
              </w:rPr>
              <w:t>Mian</w:t>
            </w:r>
            <w:proofErr w:type="spellEnd"/>
            <w:r w:rsidRPr="002B08FE">
              <w:rPr>
                <w:rFonts w:ascii="Bookman Old Style" w:hAnsi="Bookman Old Style"/>
                <w:bCs/>
              </w:rPr>
              <w:t xml:space="preserve"> </w:t>
            </w:r>
            <w:proofErr w:type="spellStart"/>
            <w:r w:rsidRPr="002B08FE">
              <w:rPr>
                <w:rFonts w:ascii="Bookman Old Style" w:hAnsi="Bookman Old Style"/>
                <w:bCs/>
              </w:rPr>
              <w:t>Aijaz</w:t>
            </w:r>
            <w:proofErr w:type="spellEnd"/>
            <w:r w:rsidRPr="002B08FE">
              <w:rPr>
                <w:rFonts w:ascii="Bookman Old Style" w:hAnsi="Bookman Old Style"/>
                <w:bCs/>
              </w:rPr>
              <w:t xml:space="preserve"> </w:t>
            </w:r>
            <w:proofErr w:type="spellStart"/>
            <w:r w:rsidRPr="002B08FE">
              <w:rPr>
                <w:rFonts w:ascii="Bookman Old Style" w:hAnsi="Bookman Old Style"/>
                <w:bCs/>
              </w:rPr>
              <w:t>Shaikh</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Shaikh</w:t>
            </w:r>
            <w:proofErr w:type="spellEnd"/>
            <w:r w:rsidRPr="002B08FE">
              <w:rPr>
                <w:rFonts w:ascii="Bookman Old Style" w:hAnsi="Bookman Old Style"/>
                <w:bCs/>
              </w:rPr>
              <w:t xml:space="preserve"> </w:t>
            </w:r>
            <w:proofErr w:type="spellStart"/>
            <w:r w:rsidRPr="002B08FE">
              <w:rPr>
                <w:rFonts w:ascii="Bookman Old Style" w:hAnsi="Bookman Old Style"/>
                <w:bCs/>
              </w:rPr>
              <w:t>Bhirkio</w:t>
            </w:r>
            <w:proofErr w:type="spellEnd"/>
            <w:r w:rsidRPr="002B08FE">
              <w:rPr>
                <w:rFonts w:ascii="Bookman Old Style" w:hAnsi="Bookman Old Style"/>
                <w:bCs/>
              </w:rPr>
              <w:t xml:space="preserve">, District Council, Tando Muhammad Khan. </w:t>
            </w:r>
          </w:p>
        </w:tc>
        <w:tc>
          <w:tcPr>
            <w:tcW w:w="1530" w:type="dxa"/>
            <w:vAlign w:val="center"/>
          </w:tcPr>
          <w:p w:rsidR="00CF6EF1" w:rsidRPr="002B08FE" w:rsidRDefault="00CF6EF1" w:rsidP="004B3857">
            <w:pPr>
              <w:ind w:left="-18"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CF6EF1" w:rsidRPr="002B08FE" w:rsidRDefault="00903AC5"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CF6EF1" w:rsidRPr="002B08FE" w:rsidRDefault="00903AC5"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CF6EF1" w:rsidRPr="002B08FE" w:rsidRDefault="00903AC5"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6B10ED" w:rsidRPr="002B08FE" w:rsidTr="00374967">
        <w:tc>
          <w:tcPr>
            <w:tcW w:w="450" w:type="dxa"/>
            <w:vAlign w:val="center"/>
          </w:tcPr>
          <w:p w:rsidR="006B10ED" w:rsidRPr="002B08FE" w:rsidRDefault="006B10ED" w:rsidP="002848C5">
            <w:pPr>
              <w:contextualSpacing/>
              <w:jc w:val="center"/>
              <w:rPr>
                <w:rFonts w:ascii="Bookman Old Style" w:hAnsi="Bookman Old Style"/>
                <w:bCs/>
              </w:rPr>
            </w:pPr>
            <w:r w:rsidRPr="002B08FE">
              <w:rPr>
                <w:rFonts w:ascii="Bookman Old Style" w:hAnsi="Bookman Old Style"/>
                <w:bCs/>
              </w:rPr>
              <w:t>2.</w:t>
            </w:r>
          </w:p>
        </w:tc>
        <w:tc>
          <w:tcPr>
            <w:tcW w:w="5040" w:type="dxa"/>
            <w:vAlign w:val="center"/>
          </w:tcPr>
          <w:p w:rsidR="006B10ED" w:rsidRPr="002B08FE" w:rsidRDefault="006B10ED" w:rsidP="00C8615F">
            <w:pPr>
              <w:contextualSpacing/>
              <w:jc w:val="both"/>
              <w:rPr>
                <w:rFonts w:ascii="Bookman Old Style" w:hAnsi="Bookman Old Style"/>
                <w:bCs/>
              </w:rPr>
            </w:pPr>
            <w:r w:rsidRPr="002B08FE">
              <w:rPr>
                <w:rFonts w:ascii="Bookman Old Style" w:hAnsi="Bookman Old Style"/>
                <w:bCs/>
              </w:rPr>
              <w:t xml:space="preserve">Construction of C.C Block Street at Village </w:t>
            </w:r>
            <w:proofErr w:type="spellStart"/>
            <w:r w:rsidRPr="002B08FE">
              <w:rPr>
                <w:rFonts w:ascii="Bookman Old Style" w:hAnsi="Bookman Old Style"/>
                <w:bCs/>
              </w:rPr>
              <w:t>Haji</w:t>
            </w:r>
            <w:proofErr w:type="spellEnd"/>
            <w:r w:rsidRPr="002B08FE">
              <w:rPr>
                <w:rFonts w:ascii="Bookman Old Style" w:hAnsi="Bookman Old Style"/>
                <w:bCs/>
              </w:rPr>
              <w:t xml:space="preserve"> </w:t>
            </w:r>
            <w:proofErr w:type="spellStart"/>
            <w:r w:rsidRPr="002B08FE">
              <w:rPr>
                <w:rFonts w:ascii="Bookman Old Style" w:hAnsi="Bookman Old Style"/>
                <w:bCs/>
              </w:rPr>
              <w:t>Shafi</w:t>
            </w:r>
            <w:proofErr w:type="spellEnd"/>
            <w:r w:rsidRPr="002B08FE">
              <w:rPr>
                <w:rFonts w:ascii="Bookman Old Style" w:hAnsi="Bookman Old Style"/>
                <w:bCs/>
              </w:rPr>
              <w:t xml:space="preserve"> Muhammad </w:t>
            </w:r>
            <w:proofErr w:type="spellStart"/>
            <w:r w:rsidRPr="002B08FE">
              <w:rPr>
                <w:rFonts w:ascii="Bookman Old Style" w:hAnsi="Bookman Old Style"/>
                <w:bCs/>
              </w:rPr>
              <w:t>Nizamani</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Digh</w:t>
            </w:r>
            <w:proofErr w:type="spellEnd"/>
            <w:r w:rsidRPr="002B08FE">
              <w:rPr>
                <w:rFonts w:ascii="Bookman Old Style" w:hAnsi="Bookman Old Style"/>
                <w:bCs/>
              </w:rPr>
              <w:t xml:space="preserve"> Mori, District Council, Tando Muhammad Khan. </w:t>
            </w:r>
          </w:p>
        </w:tc>
        <w:tc>
          <w:tcPr>
            <w:tcW w:w="1530" w:type="dxa"/>
            <w:vAlign w:val="center"/>
          </w:tcPr>
          <w:p w:rsidR="006B10ED" w:rsidRPr="002B08FE" w:rsidRDefault="006B10ED"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6B10ED" w:rsidRPr="002B08FE" w:rsidRDefault="006B10ED"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6B10ED" w:rsidRPr="002B08FE" w:rsidRDefault="006B10ED"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6B10ED" w:rsidRPr="002B08FE" w:rsidRDefault="006B10ED"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2848C5">
            <w:pPr>
              <w:contextualSpacing/>
              <w:jc w:val="center"/>
              <w:rPr>
                <w:rFonts w:ascii="Bookman Old Style" w:hAnsi="Bookman Old Style"/>
                <w:bCs/>
              </w:rPr>
            </w:pPr>
            <w:r w:rsidRPr="002B08FE">
              <w:rPr>
                <w:rFonts w:ascii="Bookman Old Style" w:hAnsi="Bookman Old Style"/>
                <w:bCs/>
              </w:rPr>
              <w:t>3.</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Earth Filling Work From Girls High School to Main Road, Union Council </w:t>
            </w:r>
            <w:proofErr w:type="spellStart"/>
            <w:r w:rsidRPr="002B08FE">
              <w:rPr>
                <w:rFonts w:ascii="Bookman Old Style" w:hAnsi="Bookman Old Style"/>
                <w:bCs/>
              </w:rPr>
              <w:t>Rajo</w:t>
            </w:r>
            <w:proofErr w:type="spellEnd"/>
            <w:r w:rsidRPr="002B08FE">
              <w:rPr>
                <w:rFonts w:ascii="Bookman Old Style" w:hAnsi="Bookman Old Style"/>
                <w:bCs/>
              </w:rPr>
              <w:t xml:space="preserve"> </w:t>
            </w:r>
            <w:proofErr w:type="spellStart"/>
            <w:r w:rsidRPr="002B08FE">
              <w:rPr>
                <w:rFonts w:ascii="Bookman Old Style" w:hAnsi="Bookman Old Style"/>
                <w:bCs/>
              </w:rPr>
              <w:t>Nizamani</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1,500,000/-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30,000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1500</w:t>
            </w:r>
          </w:p>
        </w:tc>
        <w:tc>
          <w:tcPr>
            <w:tcW w:w="1170" w:type="dxa"/>
            <w:vAlign w:val="center"/>
          </w:tcPr>
          <w:p w:rsidR="00356F83" w:rsidRPr="002B08FE" w:rsidRDefault="00356F83" w:rsidP="000D7C94">
            <w:pPr>
              <w:ind w:left="-108" w:right="-108"/>
              <w:jc w:val="cente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2848C5">
            <w:pPr>
              <w:contextualSpacing/>
              <w:jc w:val="center"/>
              <w:rPr>
                <w:rFonts w:ascii="Bookman Old Style" w:hAnsi="Bookman Old Style"/>
                <w:bCs/>
              </w:rPr>
            </w:pPr>
            <w:r w:rsidRPr="002B08FE">
              <w:rPr>
                <w:rFonts w:ascii="Bookman Old Style" w:hAnsi="Bookman Old Style"/>
                <w:bCs/>
              </w:rPr>
              <w:t>4.</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Construction of C.C Block Street at Village </w:t>
            </w:r>
            <w:proofErr w:type="spellStart"/>
            <w:r w:rsidRPr="002B08FE">
              <w:rPr>
                <w:rFonts w:ascii="Bookman Old Style" w:hAnsi="Bookman Old Style"/>
                <w:bCs/>
              </w:rPr>
              <w:t>Sarhandi-abad</w:t>
            </w:r>
            <w:proofErr w:type="spellEnd"/>
            <w:r w:rsidRPr="002B08FE">
              <w:rPr>
                <w:rFonts w:ascii="Bookman Old Style" w:hAnsi="Bookman Old Style"/>
                <w:bCs/>
              </w:rPr>
              <w:t xml:space="preserve"> and </w:t>
            </w:r>
            <w:proofErr w:type="spellStart"/>
            <w:r w:rsidRPr="002B08FE">
              <w:rPr>
                <w:rFonts w:ascii="Bookman Old Style" w:hAnsi="Bookman Old Style"/>
                <w:bCs/>
              </w:rPr>
              <w:t>Mohbat</w:t>
            </w:r>
            <w:proofErr w:type="spellEnd"/>
            <w:r w:rsidRPr="002B08FE">
              <w:rPr>
                <w:rFonts w:ascii="Bookman Old Style" w:hAnsi="Bookman Old Style"/>
                <w:bCs/>
              </w:rPr>
              <w:t xml:space="preserve"> Khan </w:t>
            </w:r>
            <w:proofErr w:type="spellStart"/>
            <w:r w:rsidRPr="002B08FE">
              <w:rPr>
                <w:rFonts w:ascii="Bookman Old Style" w:hAnsi="Bookman Old Style"/>
                <w:bCs/>
              </w:rPr>
              <w:t>Bhurgri</w:t>
            </w:r>
            <w:proofErr w:type="spellEnd"/>
            <w:r w:rsidRPr="002B08FE">
              <w:rPr>
                <w:rFonts w:ascii="Bookman Old Style" w:hAnsi="Bookman Old Style"/>
                <w:bCs/>
              </w:rPr>
              <w:t xml:space="preserve">, Union Council Tando </w:t>
            </w:r>
            <w:proofErr w:type="spellStart"/>
            <w:r w:rsidRPr="002B08FE">
              <w:rPr>
                <w:rFonts w:ascii="Bookman Old Style" w:hAnsi="Bookman Old Style"/>
                <w:bCs/>
              </w:rPr>
              <w:t>Saindad</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1,500,000/-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30,000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1500</w:t>
            </w:r>
          </w:p>
        </w:tc>
        <w:tc>
          <w:tcPr>
            <w:tcW w:w="1170" w:type="dxa"/>
            <w:vAlign w:val="center"/>
          </w:tcPr>
          <w:p w:rsidR="00356F83" w:rsidRPr="002B08FE" w:rsidRDefault="00356F83" w:rsidP="000D7C94">
            <w:pPr>
              <w:ind w:left="-108" w:right="-108"/>
              <w:jc w:val="cente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2848C5">
            <w:pPr>
              <w:contextualSpacing/>
              <w:jc w:val="center"/>
              <w:rPr>
                <w:rFonts w:ascii="Bookman Old Style" w:hAnsi="Bookman Old Style"/>
                <w:bCs/>
              </w:rPr>
            </w:pPr>
            <w:r w:rsidRPr="002B08FE">
              <w:rPr>
                <w:rFonts w:ascii="Bookman Old Style" w:hAnsi="Bookman Old Style"/>
                <w:bCs/>
              </w:rPr>
              <w:t>5.</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Construction of C.C Block Street at Village </w:t>
            </w:r>
            <w:proofErr w:type="spellStart"/>
            <w:r w:rsidRPr="002B08FE">
              <w:rPr>
                <w:rFonts w:ascii="Bookman Old Style" w:hAnsi="Bookman Old Style"/>
                <w:bCs/>
              </w:rPr>
              <w:t>Dingaroo</w:t>
            </w:r>
            <w:proofErr w:type="spellEnd"/>
            <w:r w:rsidRPr="002B08FE">
              <w:rPr>
                <w:rFonts w:ascii="Bookman Old Style" w:hAnsi="Bookman Old Style"/>
                <w:bCs/>
              </w:rPr>
              <w:t xml:space="preserve"> </w:t>
            </w:r>
            <w:proofErr w:type="spellStart"/>
            <w:r w:rsidRPr="002B08FE">
              <w:rPr>
                <w:rFonts w:ascii="Bookman Old Style" w:hAnsi="Bookman Old Style"/>
                <w:bCs/>
              </w:rPr>
              <w:t>Khaskeli</w:t>
            </w:r>
            <w:proofErr w:type="spellEnd"/>
            <w:r w:rsidRPr="002B08FE">
              <w:rPr>
                <w:rFonts w:ascii="Bookman Old Style" w:hAnsi="Bookman Old Style"/>
                <w:bCs/>
              </w:rPr>
              <w:t xml:space="preserve"> &amp; Village </w:t>
            </w:r>
            <w:proofErr w:type="spellStart"/>
            <w:r w:rsidRPr="002B08FE">
              <w:rPr>
                <w:rFonts w:ascii="Bookman Old Style" w:hAnsi="Bookman Old Style"/>
                <w:bCs/>
              </w:rPr>
              <w:t>Sodo</w:t>
            </w:r>
            <w:proofErr w:type="spellEnd"/>
            <w:r w:rsidRPr="002B08FE">
              <w:rPr>
                <w:rFonts w:ascii="Bookman Old Style" w:hAnsi="Bookman Old Style"/>
                <w:bCs/>
              </w:rPr>
              <w:t xml:space="preserve"> </w:t>
            </w:r>
            <w:proofErr w:type="spellStart"/>
            <w:r w:rsidRPr="002B08FE">
              <w:rPr>
                <w:rFonts w:ascii="Bookman Old Style" w:hAnsi="Bookman Old Style"/>
                <w:bCs/>
              </w:rPr>
              <w:t>Khaskeli</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Shaikh</w:t>
            </w:r>
            <w:proofErr w:type="spellEnd"/>
            <w:r w:rsidRPr="002B08FE">
              <w:rPr>
                <w:rFonts w:ascii="Bookman Old Style" w:hAnsi="Bookman Old Style"/>
                <w:bCs/>
              </w:rPr>
              <w:t xml:space="preserve"> </w:t>
            </w:r>
            <w:proofErr w:type="spellStart"/>
            <w:r w:rsidRPr="002B08FE">
              <w:rPr>
                <w:rFonts w:ascii="Bookman Old Style" w:hAnsi="Bookman Old Style"/>
                <w:bCs/>
              </w:rPr>
              <w:t>Fareed</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1,500,000/-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30,000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1500</w:t>
            </w:r>
          </w:p>
        </w:tc>
        <w:tc>
          <w:tcPr>
            <w:tcW w:w="1170" w:type="dxa"/>
            <w:vAlign w:val="center"/>
          </w:tcPr>
          <w:p w:rsidR="00356F83" w:rsidRPr="002B08FE" w:rsidRDefault="00356F83" w:rsidP="000D7C94">
            <w:pPr>
              <w:ind w:left="-108" w:right="-108"/>
              <w:jc w:val="cente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2848C5">
            <w:pPr>
              <w:contextualSpacing/>
              <w:jc w:val="center"/>
              <w:rPr>
                <w:rFonts w:ascii="Bookman Old Style" w:hAnsi="Bookman Old Style"/>
                <w:bCs/>
              </w:rPr>
            </w:pPr>
            <w:r w:rsidRPr="002B08FE">
              <w:rPr>
                <w:rFonts w:ascii="Bookman Old Style" w:hAnsi="Bookman Old Style"/>
                <w:bCs/>
              </w:rPr>
              <w:t>6.</w:t>
            </w:r>
          </w:p>
        </w:tc>
        <w:tc>
          <w:tcPr>
            <w:tcW w:w="5040" w:type="dxa"/>
            <w:vAlign w:val="center"/>
          </w:tcPr>
          <w:p w:rsidR="00356F83" w:rsidRPr="002B08FE" w:rsidRDefault="00356F83" w:rsidP="000045E1">
            <w:pPr>
              <w:contextualSpacing/>
              <w:jc w:val="both"/>
              <w:rPr>
                <w:rFonts w:ascii="Bookman Old Style" w:hAnsi="Bookman Old Style"/>
                <w:bCs/>
              </w:rPr>
            </w:pPr>
            <w:r w:rsidRPr="002B08FE">
              <w:rPr>
                <w:rFonts w:ascii="Bookman Old Style" w:hAnsi="Bookman Old Style"/>
                <w:bCs/>
              </w:rPr>
              <w:t xml:space="preserve">Construction of C.C Block Street at Village </w:t>
            </w:r>
            <w:proofErr w:type="spellStart"/>
            <w:r w:rsidRPr="002B08FE">
              <w:rPr>
                <w:rFonts w:ascii="Bookman Old Style" w:hAnsi="Bookman Old Style"/>
                <w:bCs/>
              </w:rPr>
              <w:t>Habib</w:t>
            </w:r>
            <w:proofErr w:type="spellEnd"/>
            <w:r w:rsidRPr="002B08FE">
              <w:rPr>
                <w:rFonts w:ascii="Bookman Old Style" w:hAnsi="Bookman Old Style"/>
                <w:bCs/>
              </w:rPr>
              <w:t xml:space="preserve"> </w:t>
            </w:r>
            <w:proofErr w:type="spellStart"/>
            <w:r w:rsidRPr="002B08FE">
              <w:rPr>
                <w:rFonts w:ascii="Bookman Old Style" w:hAnsi="Bookman Old Style"/>
                <w:bCs/>
              </w:rPr>
              <w:t>Zaur</w:t>
            </w:r>
            <w:proofErr w:type="spellEnd"/>
            <w:r w:rsidRPr="002B08FE">
              <w:rPr>
                <w:rFonts w:ascii="Bookman Old Style" w:hAnsi="Bookman Old Style"/>
                <w:bCs/>
              </w:rPr>
              <w:t xml:space="preserve"> &amp; Village Allah </w:t>
            </w:r>
            <w:proofErr w:type="spellStart"/>
            <w:r w:rsidRPr="002B08FE">
              <w:rPr>
                <w:rFonts w:ascii="Bookman Old Style" w:hAnsi="Bookman Old Style"/>
                <w:bCs/>
              </w:rPr>
              <w:t>Jurio</w:t>
            </w:r>
            <w:proofErr w:type="spellEnd"/>
            <w:r w:rsidRPr="002B08FE">
              <w:rPr>
                <w:rFonts w:ascii="Bookman Old Style" w:hAnsi="Bookman Old Style"/>
                <w:bCs/>
              </w:rPr>
              <w:t xml:space="preserve"> </w:t>
            </w:r>
            <w:proofErr w:type="spellStart"/>
            <w:r w:rsidRPr="002B08FE">
              <w:rPr>
                <w:rFonts w:ascii="Bookman Old Style" w:hAnsi="Bookman Old Style"/>
                <w:bCs/>
              </w:rPr>
              <w:t>Zaur</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Lakhat</w:t>
            </w:r>
            <w:proofErr w:type="spellEnd"/>
            <w:r w:rsidRPr="002B08FE">
              <w:rPr>
                <w:rFonts w:ascii="Bookman Old Style" w:hAnsi="Bookman Old Style"/>
                <w:bCs/>
              </w:rPr>
              <w:t xml:space="preserve">, District Council, Tando Muhammad Khan. </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1,500,000/-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30,000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1500</w:t>
            </w:r>
          </w:p>
        </w:tc>
        <w:tc>
          <w:tcPr>
            <w:tcW w:w="1170" w:type="dxa"/>
            <w:vAlign w:val="center"/>
          </w:tcPr>
          <w:p w:rsidR="00356F83" w:rsidRPr="002B08FE" w:rsidRDefault="00356F83" w:rsidP="000D7C94">
            <w:pPr>
              <w:ind w:left="-108" w:right="-108"/>
              <w:jc w:val="cente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2848C5">
            <w:pPr>
              <w:contextualSpacing/>
              <w:jc w:val="center"/>
              <w:rPr>
                <w:rFonts w:ascii="Bookman Old Style" w:hAnsi="Bookman Old Style"/>
                <w:bCs/>
              </w:rPr>
            </w:pPr>
            <w:r w:rsidRPr="002B08FE">
              <w:rPr>
                <w:rFonts w:ascii="Bookman Old Style" w:hAnsi="Bookman Old Style"/>
                <w:bCs/>
              </w:rPr>
              <w:t>7.</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Construction of C.C Block Street at Village Muhammad </w:t>
            </w:r>
            <w:proofErr w:type="spellStart"/>
            <w:r w:rsidRPr="002B08FE">
              <w:rPr>
                <w:rFonts w:ascii="Bookman Old Style" w:hAnsi="Bookman Old Style"/>
                <w:bCs/>
              </w:rPr>
              <w:t>Brohi</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Saeedpur</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2848C5">
            <w:pPr>
              <w:contextualSpacing/>
              <w:jc w:val="center"/>
              <w:rPr>
                <w:rFonts w:ascii="Bookman Old Style" w:hAnsi="Bookman Old Style"/>
                <w:bCs/>
              </w:rPr>
            </w:pPr>
            <w:r w:rsidRPr="002B08FE">
              <w:rPr>
                <w:rFonts w:ascii="Bookman Old Style" w:hAnsi="Bookman Old Style"/>
                <w:bCs/>
              </w:rPr>
              <w:t>8.</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Construction of C.C Block Street at Village </w:t>
            </w:r>
            <w:proofErr w:type="spellStart"/>
            <w:r w:rsidRPr="002B08FE">
              <w:rPr>
                <w:rFonts w:ascii="Bookman Old Style" w:hAnsi="Bookman Old Style"/>
                <w:bCs/>
              </w:rPr>
              <w:t>Qasim</w:t>
            </w:r>
            <w:proofErr w:type="spellEnd"/>
            <w:r w:rsidRPr="002B08FE">
              <w:rPr>
                <w:rFonts w:ascii="Bookman Old Style" w:hAnsi="Bookman Old Style"/>
                <w:bCs/>
              </w:rPr>
              <w:t xml:space="preserve"> </w:t>
            </w:r>
            <w:proofErr w:type="spellStart"/>
            <w:r w:rsidRPr="002B08FE">
              <w:rPr>
                <w:rFonts w:ascii="Bookman Old Style" w:hAnsi="Bookman Old Style"/>
                <w:bCs/>
              </w:rPr>
              <w:t>Dars</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Saeedpur</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2848C5">
            <w:pPr>
              <w:contextualSpacing/>
              <w:jc w:val="center"/>
              <w:rPr>
                <w:rFonts w:ascii="Bookman Old Style" w:hAnsi="Bookman Old Style"/>
                <w:bCs/>
              </w:rPr>
            </w:pPr>
            <w:r w:rsidRPr="002B08FE">
              <w:rPr>
                <w:rFonts w:ascii="Bookman Old Style" w:hAnsi="Bookman Old Style"/>
                <w:bCs/>
              </w:rPr>
              <w:t>9.</w:t>
            </w:r>
          </w:p>
        </w:tc>
        <w:tc>
          <w:tcPr>
            <w:tcW w:w="5040" w:type="dxa"/>
            <w:vAlign w:val="center"/>
          </w:tcPr>
          <w:p w:rsidR="00356F83" w:rsidRPr="002B08FE" w:rsidRDefault="00356F83" w:rsidP="001419B8">
            <w:pPr>
              <w:contextualSpacing/>
              <w:jc w:val="both"/>
              <w:rPr>
                <w:rFonts w:ascii="Bookman Old Style" w:hAnsi="Bookman Old Style"/>
                <w:bCs/>
              </w:rPr>
            </w:pPr>
            <w:r w:rsidRPr="002B08FE">
              <w:rPr>
                <w:rFonts w:ascii="Bookman Old Style" w:hAnsi="Bookman Old Style"/>
                <w:bCs/>
              </w:rPr>
              <w:t xml:space="preserve">Construction of C.C Block Street at Village </w:t>
            </w:r>
            <w:proofErr w:type="spellStart"/>
            <w:r w:rsidRPr="002B08FE">
              <w:rPr>
                <w:rFonts w:ascii="Bookman Old Style" w:hAnsi="Bookman Old Style"/>
                <w:bCs/>
              </w:rPr>
              <w:t>Urs</w:t>
            </w:r>
            <w:proofErr w:type="spellEnd"/>
            <w:r w:rsidRPr="002B08FE">
              <w:rPr>
                <w:rFonts w:ascii="Bookman Old Style" w:hAnsi="Bookman Old Style"/>
                <w:bCs/>
              </w:rPr>
              <w:t xml:space="preserve"> </w:t>
            </w:r>
            <w:proofErr w:type="spellStart"/>
            <w:r w:rsidRPr="002B08FE">
              <w:rPr>
                <w:rFonts w:ascii="Bookman Old Style" w:hAnsi="Bookman Old Style"/>
                <w:bCs/>
              </w:rPr>
              <w:t>Behrani</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Saeedpur</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320C2A">
            <w:pPr>
              <w:ind w:left="-108" w:right="-108"/>
              <w:contextualSpacing/>
              <w:jc w:val="center"/>
              <w:rPr>
                <w:rFonts w:ascii="Bookman Old Style" w:hAnsi="Bookman Old Style"/>
                <w:bCs/>
              </w:rPr>
            </w:pPr>
            <w:r w:rsidRPr="002B08FE">
              <w:rPr>
                <w:rFonts w:ascii="Bookman Old Style" w:hAnsi="Bookman Old Style"/>
                <w:bCs/>
              </w:rPr>
              <w:t>10.</w:t>
            </w:r>
          </w:p>
        </w:tc>
        <w:tc>
          <w:tcPr>
            <w:tcW w:w="5040" w:type="dxa"/>
            <w:vAlign w:val="center"/>
          </w:tcPr>
          <w:p w:rsidR="00356F83" w:rsidRPr="002B08FE" w:rsidRDefault="00356F83" w:rsidP="00F7599F">
            <w:pPr>
              <w:contextualSpacing/>
              <w:jc w:val="both"/>
              <w:rPr>
                <w:rFonts w:ascii="Bookman Old Style" w:hAnsi="Bookman Old Style"/>
                <w:bCs/>
              </w:rPr>
            </w:pPr>
            <w:r w:rsidRPr="002B08FE">
              <w:rPr>
                <w:rFonts w:ascii="Bookman Old Style" w:hAnsi="Bookman Old Style"/>
                <w:bCs/>
              </w:rPr>
              <w:t xml:space="preserve">Construction of C.C Block Street at Village </w:t>
            </w:r>
            <w:proofErr w:type="spellStart"/>
            <w:r w:rsidRPr="002B08FE">
              <w:rPr>
                <w:rFonts w:ascii="Bookman Old Style" w:hAnsi="Bookman Old Style"/>
                <w:bCs/>
              </w:rPr>
              <w:t>Haroon</w:t>
            </w:r>
            <w:proofErr w:type="spellEnd"/>
            <w:r w:rsidRPr="002B08FE">
              <w:rPr>
                <w:rFonts w:ascii="Bookman Old Style" w:hAnsi="Bookman Old Style"/>
                <w:bCs/>
              </w:rPr>
              <w:t xml:space="preserve"> </w:t>
            </w:r>
            <w:proofErr w:type="spellStart"/>
            <w:r w:rsidRPr="002B08FE">
              <w:rPr>
                <w:rFonts w:ascii="Bookman Old Style" w:hAnsi="Bookman Old Style"/>
                <w:bCs/>
              </w:rPr>
              <w:t>Shoro</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Saeedpur</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11.</w:t>
            </w:r>
          </w:p>
        </w:tc>
        <w:tc>
          <w:tcPr>
            <w:tcW w:w="5040" w:type="dxa"/>
            <w:vAlign w:val="center"/>
          </w:tcPr>
          <w:p w:rsidR="00356F83" w:rsidRPr="002B08FE" w:rsidRDefault="00356F83" w:rsidP="00722442">
            <w:pPr>
              <w:contextualSpacing/>
              <w:jc w:val="both"/>
              <w:rPr>
                <w:rFonts w:ascii="Bookman Old Style" w:hAnsi="Bookman Old Style"/>
                <w:bCs/>
              </w:rPr>
            </w:pPr>
            <w:r w:rsidRPr="002B08FE">
              <w:rPr>
                <w:rFonts w:ascii="Bookman Old Style" w:hAnsi="Bookman Old Style"/>
                <w:bCs/>
              </w:rPr>
              <w:t xml:space="preserve">Construction of C.C Block Street at Village </w:t>
            </w:r>
            <w:proofErr w:type="spellStart"/>
            <w:r w:rsidRPr="002B08FE">
              <w:rPr>
                <w:rFonts w:ascii="Bookman Old Style" w:hAnsi="Bookman Old Style"/>
                <w:bCs/>
              </w:rPr>
              <w:t>Yar</w:t>
            </w:r>
            <w:proofErr w:type="spellEnd"/>
            <w:r w:rsidRPr="002B08FE">
              <w:rPr>
                <w:rFonts w:ascii="Bookman Old Style" w:hAnsi="Bookman Old Style"/>
                <w:bCs/>
              </w:rPr>
              <w:t xml:space="preserve"> Muhammad </w:t>
            </w:r>
            <w:proofErr w:type="spellStart"/>
            <w:r w:rsidRPr="002B08FE">
              <w:rPr>
                <w:rFonts w:ascii="Bookman Old Style" w:hAnsi="Bookman Old Style"/>
                <w:bCs/>
              </w:rPr>
              <w:t>Solangi</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Saeedpur</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tabs>
                <w:tab w:val="left" w:pos="522"/>
              </w:tabs>
              <w:ind w:left="-108" w:right="-108"/>
              <w:contextualSpacing/>
              <w:jc w:val="center"/>
              <w:rPr>
                <w:rFonts w:ascii="Bookman Old Style" w:hAnsi="Bookman Old Style"/>
                <w:bCs/>
              </w:rPr>
            </w:pPr>
            <w:r w:rsidRPr="002B08FE">
              <w:rPr>
                <w:rFonts w:ascii="Bookman Old Style" w:hAnsi="Bookman Old Style"/>
                <w:bCs/>
              </w:rPr>
              <w:t>12.</w:t>
            </w:r>
          </w:p>
        </w:tc>
        <w:tc>
          <w:tcPr>
            <w:tcW w:w="5040" w:type="dxa"/>
            <w:vAlign w:val="center"/>
          </w:tcPr>
          <w:p w:rsidR="00356F83" w:rsidRDefault="00356F83" w:rsidP="00EB496F">
            <w:pPr>
              <w:contextualSpacing/>
              <w:jc w:val="both"/>
              <w:rPr>
                <w:rFonts w:ascii="Bookman Old Style" w:hAnsi="Bookman Old Style"/>
                <w:bCs/>
              </w:rPr>
            </w:pPr>
            <w:r w:rsidRPr="002B08FE">
              <w:rPr>
                <w:rFonts w:ascii="Bookman Old Style" w:hAnsi="Bookman Old Style"/>
                <w:bCs/>
              </w:rPr>
              <w:t xml:space="preserve">Construction of C.C Block Street at Village Abdul </w:t>
            </w:r>
            <w:proofErr w:type="spellStart"/>
            <w:r w:rsidRPr="002B08FE">
              <w:rPr>
                <w:rFonts w:ascii="Bookman Old Style" w:hAnsi="Bookman Old Style"/>
                <w:bCs/>
              </w:rPr>
              <w:t>Karim</w:t>
            </w:r>
            <w:proofErr w:type="spellEnd"/>
            <w:r w:rsidRPr="002B08FE">
              <w:rPr>
                <w:rFonts w:ascii="Bookman Old Style" w:hAnsi="Bookman Old Style"/>
                <w:bCs/>
              </w:rPr>
              <w:t xml:space="preserve"> </w:t>
            </w:r>
            <w:proofErr w:type="spellStart"/>
            <w:r w:rsidRPr="002B08FE">
              <w:rPr>
                <w:rFonts w:ascii="Bookman Old Style" w:hAnsi="Bookman Old Style"/>
                <w:bCs/>
              </w:rPr>
              <w:t>Mallah</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Saeedpur</w:t>
            </w:r>
            <w:proofErr w:type="spellEnd"/>
            <w:r w:rsidRPr="002B08FE">
              <w:rPr>
                <w:rFonts w:ascii="Bookman Old Style" w:hAnsi="Bookman Old Style"/>
                <w:bCs/>
              </w:rPr>
              <w:t>, District Council, Tando Muhammad Khan.</w:t>
            </w:r>
          </w:p>
          <w:p w:rsidR="00AB3976" w:rsidRPr="002B08FE" w:rsidRDefault="00AB3976" w:rsidP="00EB496F">
            <w:pPr>
              <w:contextualSpacing/>
              <w:jc w:val="both"/>
              <w:rPr>
                <w:rFonts w:ascii="Bookman Old Style" w:hAnsi="Bookman Old Style"/>
                <w:bCs/>
              </w:rPr>
            </w:pP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13.</w:t>
            </w:r>
          </w:p>
        </w:tc>
        <w:tc>
          <w:tcPr>
            <w:tcW w:w="5040" w:type="dxa"/>
            <w:vAlign w:val="center"/>
          </w:tcPr>
          <w:p w:rsidR="00356F83" w:rsidRPr="002B08FE" w:rsidRDefault="00356F83" w:rsidP="00D95221">
            <w:pPr>
              <w:contextualSpacing/>
              <w:jc w:val="both"/>
              <w:rPr>
                <w:rFonts w:ascii="Bookman Old Style" w:hAnsi="Bookman Old Style"/>
                <w:bCs/>
              </w:rPr>
            </w:pPr>
            <w:r w:rsidRPr="002B08FE">
              <w:rPr>
                <w:rFonts w:ascii="Bookman Old Style" w:hAnsi="Bookman Old Style"/>
                <w:bCs/>
              </w:rPr>
              <w:t xml:space="preserve">Construction of Culverts at </w:t>
            </w:r>
            <w:proofErr w:type="spellStart"/>
            <w:r w:rsidRPr="002B08FE">
              <w:rPr>
                <w:rFonts w:ascii="Bookman Old Style" w:hAnsi="Bookman Old Style"/>
                <w:bCs/>
              </w:rPr>
              <w:t>Jhang</w:t>
            </w:r>
            <w:proofErr w:type="spellEnd"/>
            <w:r w:rsidRPr="002B08FE">
              <w:rPr>
                <w:rFonts w:ascii="Bookman Old Style" w:hAnsi="Bookman Old Style"/>
                <w:bCs/>
              </w:rPr>
              <w:t xml:space="preserve"> </w:t>
            </w:r>
            <w:proofErr w:type="spellStart"/>
            <w:r w:rsidRPr="002B08FE">
              <w:rPr>
                <w:rFonts w:ascii="Bookman Old Style" w:hAnsi="Bookman Old Style"/>
                <w:bCs/>
              </w:rPr>
              <w:t>Katiar</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Qabool</w:t>
            </w:r>
            <w:proofErr w:type="spellEnd"/>
            <w:r w:rsidRPr="002B08FE">
              <w:rPr>
                <w:rFonts w:ascii="Bookman Old Style" w:hAnsi="Bookman Old Style"/>
                <w:bCs/>
              </w:rPr>
              <w:t xml:space="preserve"> Pur,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250,000/-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5,000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500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14.</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Construction of C.C Block Street at Village </w:t>
            </w:r>
            <w:proofErr w:type="spellStart"/>
            <w:r w:rsidRPr="002B08FE">
              <w:rPr>
                <w:rFonts w:ascii="Bookman Old Style" w:hAnsi="Bookman Old Style"/>
                <w:bCs/>
              </w:rPr>
              <w:t>Choudero</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Qabool</w:t>
            </w:r>
            <w:proofErr w:type="spellEnd"/>
            <w:r w:rsidRPr="002B08FE">
              <w:rPr>
                <w:rFonts w:ascii="Bookman Old Style" w:hAnsi="Bookman Old Style"/>
                <w:bCs/>
              </w:rPr>
              <w:t xml:space="preserve"> Pur,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rPr>
          <w:trHeight w:val="70"/>
        </w:trPr>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15.</w:t>
            </w:r>
          </w:p>
        </w:tc>
        <w:tc>
          <w:tcPr>
            <w:tcW w:w="5040" w:type="dxa"/>
            <w:vAlign w:val="center"/>
          </w:tcPr>
          <w:p w:rsidR="00356F83" w:rsidRPr="002B08FE" w:rsidRDefault="00356F83" w:rsidP="00AA34C8">
            <w:pPr>
              <w:contextualSpacing/>
              <w:jc w:val="both"/>
              <w:rPr>
                <w:rFonts w:ascii="Bookman Old Style" w:hAnsi="Bookman Old Style"/>
                <w:bCs/>
              </w:rPr>
            </w:pPr>
            <w:r w:rsidRPr="002B08FE">
              <w:rPr>
                <w:rFonts w:ascii="Bookman Old Style" w:hAnsi="Bookman Old Style"/>
                <w:bCs/>
              </w:rPr>
              <w:t xml:space="preserve">Construction of C.C Block Street at Village </w:t>
            </w:r>
            <w:proofErr w:type="spellStart"/>
            <w:r w:rsidRPr="002B08FE">
              <w:rPr>
                <w:rFonts w:ascii="Bookman Old Style" w:hAnsi="Bookman Old Style"/>
                <w:bCs/>
              </w:rPr>
              <w:t>Haji</w:t>
            </w:r>
            <w:proofErr w:type="spellEnd"/>
            <w:r w:rsidRPr="002B08FE">
              <w:rPr>
                <w:rFonts w:ascii="Bookman Old Style" w:hAnsi="Bookman Old Style"/>
                <w:bCs/>
              </w:rPr>
              <w:t xml:space="preserve"> </w:t>
            </w:r>
            <w:proofErr w:type="spellStart"/>
            <w:r w:rsidRPr="002B08FE">
              <w:rPr>
                <w:rFonts w:ascii="Bookman Old Style" w:hAnsi="Bookman Old Style"/>
                <w:bCs/>
              </w:rPr>
              <w:t>Urs</w:t>
            </w:r>
            <w:proofErr w:type="spellEnd"/>
            <w:r w:rsidRPr="002B08FE">
              <w:rPr>
                <w:rFonts w:ascii="Bookman Old Style" w:hAnsi="Bookman Old Style"/>
                <w:bCs/>
              </w:rPr>
              <w:t xml:space="preserve"> </w:t>
            </w:r>
            <w:proofErr w:type="spellStart"/>
            <w:r w:rsidRPr="002B08FE">
              <w:rPr>
                <w:rFonts w:ascii="Bookman Old Style" w:hAnsi="Bookman Old Style"/>
                <w:bCs/>
              </w:rPr>
              <w:t>Chandio</w:t>
            </w:r>
            <w:proofErr w:type="spellEnd"/>
            <w:r w:rsidRPr="002B08FE">
              <w:rPr>
                <w:rFonts w:ascii="Bookman Old Style" w:hAnsi="Bookman Old Style"/>
                <w:bCs/>
              </w:rPr>
              <w:t xml:space="preserve">, Union Council Saeed </w:t>
            </w:r>
            <w:proofErr w:type="spellStart"/>
            <w:r w:rsidRPr="002B08FE">
              <w:rPr>
                <w:rFonts w:ascii="Bookman Old Style" w:hAnsi="Bookman Old Style"/>
                <w:bCs/>
              </w:rPr>
              <w:t>Matto</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lastRenderedPageBreak/>
              <w:t>16.</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Construction of Surface Drain Type B at </w:t>
            </w:r>
            <w:proofErr w:type="spellStart"/>
            <w:r w:rsidRPr="002B08FE">
              <w:rPr>
                <w:rFonts w:ascii="Bookman Old Style" w:hAnsi="Bookman Old Style"/>
                <w:bCs/>
              </w:rPr>
              <w:t>Allahyar</w:t>
            </w:r>
            <w:proofErr w:type="spellEnd"/>
            <w:r w:rsidRPr="002B08FE">
              <w:rPr>
                <w:rFonts w:ascii="Bookman Old Style" w:hAnsi="Bookman Old Style"/>
                <w:bCs/>
              </w:rPr>
              <w:t xml:space="preserve"> Turk, Union Council </w:t>
            </w:r>
            <w:proofErr w:type="spellStart"/>
            <w:r w:rsidRPr="002B08FE">
              <w:rPr>
                <w:rFonts w:ascii="Bookman Old Style" w:hAnsi="Bookman Old Style"/>
                <w:bCs/>
              </w:rPr>
              <w:t>Allahyar</w:t>
            </w:r>
            <w:proofErr w:type="spellEnd"/>
            <w:r w:rsidRPr="002B08FE">
              <w:rPr>
                <w:rFonts w:ascii="Bookman Old Style" w:hAnsi="Bookman Old Style"/>
                <w:bCs/>
              </w:rPr>
              <w:t xml:space="preserve"> Turk,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1,500,000/-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30,000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1500</w:t>
            </w:r>
          </w:p>
        </w:tc>
        <w:tc>
          <w:tcPr>
            <w:tcW w:w="1170" w:type="dxa"/>
            <w:vAlign w:val="center"/>
          </w:tcPr>
          <w:p w:rsidR="00356F83" w:rsidRPr="002B08FE" w:rsidRDefault="00356F83" w:rsidP="000D7C94">
            <w:pPr>
              <w:ind w:left="-108" w:right="-108"/>
              <w:jc w:val="cente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17.</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Construction of C.C Block Street at Village </w:t>
            </w:r>
            <w:proofErr w:type="spellStart"/>
            <w:r w:rsidRPr="002B08FE">
              <w:rPr>
                <w:rFonts w:ascii="Bookman Old Style" w:hAnsi="Bookman Old Style"/>
                <w:bCs/>
              </w:rPr>
              <w:t>Kouro</w:t>
            </w:r>
            <w:proofErr w:type="spellEnd"/>
            <w:r w:rsidRPr="002B08FE">
              <w:rPr>
                <w:rFonts w:ascii="Bookman Old Style" w:hAnsi="Bookman Old Style"/>
                <w:bCs/>
              </w:rPr>
              <w:t xml:space="preserve"> Khan </w:t>
            </w:r>
            <w:proofErr w:type="spellStart"/>
            <w:r w:rsidRPr="002B08FE">
              <w:rPr>
                <w:rFonts w:ascii="Bookman Old Style" w:hAnsi="Bookman Old Style"/>
                <w:bCs/>
              </w:rPr>
              <w:t>Laghari</w:t>
            </w:r>
            <w:proofErr w:type="spellEnd"/>
            <w:r w:rsidRPr="002B08FE">
              <w:rPr>
                <w:rFonts w:ascii="Bookman Old Style" w:hAnsi="Bookman Old Style"/>
                <w:bCs/>
              </w:rPr>
              <w:t xml:space="preserve"> to Graveyard, Union Council Saeed Khan Lund,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18.</w:t>
            </w:r>
          </w:p>
        </w:tc>
        <w:tc>
          <w:tcPr>
            <w:tcW w:w="5040" w:type="dxa"/>
            <w:vAlign w:val="center"/>
          </w:tcPr>
          <w:p w:rsidR="00356F83" w:rsidRPr="002B08FE" w:rsidRDefault="00356F83" w:rsidP="00114CCA">
            <w:pPr>
              <w:contextualSpacing/>
              <w:jc w:val="both"/>
              <w:rPr>
                <w:rFonts w:ascii="Bookman Old Style" w:hAnsi="Bookman Old Style"/>
                <w:bCs/>
              </w:rPr>
            </w:pPr>
            <w:r w:rsidRPr="002B08FE">
              <w:rPr>
                <w:rFonts w:ascii="Bookman Old Style" w:hAnsi="Bookman Old Style"/>
                <w:bCs/>
              </w:rPr>
              <w:t xml:space="preserve">Construction of C.C Block Street at Village Sultan </w:t>
            </w:r>
            <w:proofErr w:type="spellStart"/>
            <w:r w:rsidRPr="002B08FE">
              <w:rPr>
                <w:rFonts w:ascii="Bookman Old Style" w:hAnsi="Bookman Old Style"/>
                <w:bCs/>
              </w:rPr>
              <w:t>Magsi</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Lal</w:t>
            </w:r>
            <w:proofErr w:type="spellEnd"/>
            <w:r w:rsidRPr="002B08FE">
              <w:rPr>
                <w:rFonts w:ascii="Bookman Old Style" w:hAnsi="Bookman Old Style"/>
                <w:bCs/>
              </w:rPr>
              <w:t xml:space="preserve"> </w:t>
            </w:r>
            <w:proofErr w:type="spellStart"/>
            <w:r w:rsidRPr="002B08FE">
              <w:rPr>
                <w:rFonts w:ascii="Bookman Old Style" w:hAnsi="Bookman Old Style"/>
                <w:bCs/>
              </w:rPr>
              <w:t>Mehmoodani</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19.</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Construction of C.C Block Street at Village </w:t>
            </w:r>
            <w:proofErr w:type="spellStart"/>
            <w:r w:rsidRPr="002B08FE">
              <w:rPr>
                <w:rFonts w:ascii="Bookman Old Style" w:hAnsi="Bookman Old Style"/>
                <w:bCs/>
              </w:rPr>
              <w:t>Mataro</w:t>
            </w:r>
            <w:proofErr w:type="spellEnd"/>
            <w:r w:rsidRPr="002B08FE">
              <w:rPr>
                <w:rFonts w:ascii="Bookman Old Style" w:hAnsi="Bookman Old Style"/>
                <w:bCs/>
              </w:rPr>
              <w:t xml:space="preserve"> </w:t>
            </w:r>
            <w:proofErr w:type="spellStart"/>
            <w:r w:rsidRPr="002B08FE">
              <w:rPr>
                <w:rFonts w:ascii="Bookman Old Style" w:hAnsi="Bookman Old Style"/>
                <w:bCs/>
              </w:rPr>
              <w:t>Jatt</w:t>
            </w:r>
            <w:proofErr w:type="spellEnd"/>
            <w:r w:rsidRPr="002B08FE">
              <w:rPr>
                <w:rFonts w:ascii="Bookman Old Style" w:hAnsi="Bookman Old Style"/>
                <w:bCs/>
              </w:rPr>
              <w:t xml:space="preserve"> &amp; Village Imam </w:t>
            </w:r>
            <w:proofErr w:type="spellStart"/>
            <w:r w:rsidRPr="002B08FE">
              <w:rPr>
                <w:rFonts w:ascii="Bookman Old Style" w:hAnsi="Bookman Old Style"/>
                <w:bCs/>
              </w:rPr>
              <w:t>Bux</w:t>
            </w:r>
            <w:proofErr w:type="spellEnd"/>
            <w:r w:rsidRPr="002B08FE">
              <w:rPr>
                <w:rFonts w:ascii="Bookman Old Style" w:hAnsi="Bookman Old Style"/>
                <w:bCs/>
              </w:rPr>
              <w:t xml:space="preserve"> Shah, Union Council </w:t>
            </w:r>
            <w:proofErr w:type="spellStart"/>
            <w:r w:rsidRPr="002B08FE">
              <w:rPr>
                <w:rFonts w:ascii="Bookman Old Style" w:hAnsi="Bookman Old Style"/>
                <w:bCs/>
              </w:rPr>
              <w:t>Haji</w:t>
            </w:r>
            <w:proofErr w:type="spellEnd"/>
            <w:r w:rsidRPr="002B08FE">
              <w:rPr>
                <w:rFonts w:ascii="Bookman Old Style" w:hAnsi="Bookman Old Style"/>
                <w:bCs/>
              </w:rPr>
              <w:t xml:space="preserve"> Muhammad </w:t>
            </w:r>
            <w:proofErr w:type="spellStart"/>
            <w:r w:rsidRPr="002B08FE">
              <w:rPr>
                <w:rFonts w:ascii="Bookman Old Style" w:hAnsi="Bookman Old Style"/>
                <w:bCs/>
              </w:rPr>
              <w:t>Jatt</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1,500,000/-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30,000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1500</w:t>
            </w:r>
          </w:p>
        </w:tc>
        <w:tc>
          <w:tcPr>
            <w:tcW w:w="1170" w:type="dxa"/>
            <w:vAlign w:val="center"/>
          </w:tcPr>
          <w:p w:rsidR="00356F83" w:rsidRPr="002B08FE" w:rsidRDefault="00356F83" w:rsidP="000D7C94">
            <w:pPr>
              <w:ind w:left="-108" w:right="-108"/>
              <w:jc w:val="cente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20.</w:t>
            </w:r>
          </w:p>
        </w:tc>
        <w:tc>
          <w:tcPr>
            <w:tcW w:w="5040" w:type="dxa"/>
            <w:vAlign w:val="center"/>
          </w:tcPr>
          <w:p w:rsidR="00356F83" w:rsidRPr="002B08FE" w:rsidRDefault="00356F83" w:rsidP="00956C67">
            <w:pPr>
              <w:contextualSpacing/>
              <w:jc w:val="both"/>
              <w:rPr>
                <w:rFonts w:ascii="Bookman Old Style" w:hAnsi="Bookman Old Style"/>
                <w:bCs/>
              </w:rPr>
            </w:pPr>
            <w:r w:rsidRPr="002B08FE">
              <w:rPr>
                <w:rFonts w:ascii="Bookman Old Style" w:hAnsi="Bookman Old Style"/>
                <w:bCs/>
              </w:rPr>
              <w:t xml:space="preserve">Construction of C.C Block Street at Village </w:t>
            </w:r>
            <w:proofErr w:type="spellStart"/>
            <w:r w:rsidRPr="002B08FE">
              <w:rPr>
                <w:rFonts w:ascii="Bookman Old Style" w:hAnsi="Bookman Old Style"/>
                <w:bCs/>
              </w:rPr>
              <w:t>Yousif</w:t>
            </w:r>
            <w:proofErr w:type="spellEnd"/>
            <w:r w:rsidRPr="002B08FE">
              <w:rPr>
                <w:rFonts w:ascii="Bookman Old Style" w:hAnsi="Bookman Old Style"/>
                <w:bCs/>
              </w:rPr>
              <w:t xml:space="preserve"> </w:t>
            </w:r>
            <w:proofErr w:type="spellStart"/>
            <w:r w:rsidRPr="002B08FE">
              <w:rPr>
                <w:rFonts w:ascii="Bookman Old Style" w:hAnsi="Bookman Old Style"/>
                <w:bCs/>
              </w:rPr>
              <w:t>Sathio</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Bhale</w:t>
            </w:r>
            <w:proofErr w:type="spellEnd"/>
            <w:r w:rsidRPr="002B08FE">
              <w:rPr>
                <w:rFonts w:ascii="Bookman Old Style" w:hAnsi="Bookman Old Style"/>
                <w:bCs/>
              </w:rPr>
              <w:t xml:space="preserve"> Dino </w:t>
            </w:r>
            <w:proofErr w:type="spellStart"/>
            <w:r w:rsidRPr="002B08FE">
              <w:rPr>
                <w:rFonts w:ascii="Bookman Old Style" w:hAnsi="Bookman Old Style"/>
                <w:bCs/>
              </w:rPr>
              <w:t>Sathio</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1,500,000/-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30,000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1500</w:t>
            </w:r>
          </w:p>
        </w:tc>
        <w:tc>
          <w:tcPr>
            <w:tcW w:w="1170" w:type="dxa"/>
            <w:vAlign w:val="center"/>
          </w:tcPr>
          <w:p w:rsidR="00356F83" w:rsidRPr="002B08FE" w:rsidRDefault="00356F83" w:rsidP="000D7C94">
            <w:pPr>
              <w:ind w:left="-108" w:right="-108"/>
              <w:jc w:val="cente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21.</w:t>
            </w:r>
          </w:p>
        </w:tc>
        <w:tc>
          <w:tcPr>
            <w:tcW w:w="5040" w:type="dxa"/>
            <w:vAlign w:val="center"/>
          </w:tcPr>
          <w:p w:rsidR="00356F83" w:rsidRPr="002B08FE" w:rsidRDefault="00356F83" w:rsidP="00D14FDA">
            <w:pPr>
              <w:contextualSpacing/>
              <w:jc w:val="both"/>
              <w:rPr>
                <w:rFonts w:ascii="Bookman Old Style" w:hAnsi="Bookman Old Style"/>
                <w:bCs/>
              </w:rPr>
            </w:pPr>
            <w:r w:rsidRPr="002B08FE">
              <w:rPr>
                <w:rFonts w:ascii="Bookman Old Style" w:hAnsi="Bookman Old Style"/>
                <w:bCs/>
              </w:rPr>
              <w:t xml:space="preserve">Construction of C.C Block Street at Village Allah </w:t>
            </w:r>
            <w:proofErr w:type="spellStart"/>
            <w:r w:rsidRPr="002B08FE">
              <w:rPr>
                <w:rFonts w:ascii="Bookman Old Style" w:hAnsi="Bookman Old Style"/>
                <w:bCs/>
              </w:rPr>
              <w:t>Bux</w:t>
            </w:r>
            <w:proofErr w:type="spellEnd"/>
            <w:r w:rsidRPr="002B08FE">
              <w:rPr>
                <w:rFonts w:ascii="Bookman Old Style" w:hAnsi="Bookman Old Style"/>
                <w:bCs/>
              </w:rPr>
              <w:t xml:space="preserve"> </w:t>
            </w:r>
            <w:proofErr w:type="spellStart"/>
            <w:r w:rsidRPr="002B08FE">
              <w:rPr>
                <w:rFonts w:ascii="Bookman Old Style" w:hAnsi="Bookman Old Style"/>
                <w:bCs/>
              </w:rPr>
              <w:t>Palijo</w:t>
            </w:r>
            <w:proofErr w:type="spellEnd"/>
            <w:r w:rsidRPr="002B08FE">
              <w:rPr>
                <w:rFonts w:ascii="Bookman Old Style" w:hAnsi="Bookman Old Style"/>
                <w:bCs/>
              </w:rPr>
              <w:t xml:space="preserve"> &amp; Village </w:t>
            </w:r>
            <w:proofErr w:type="spellStart"/>
            <w:r w:rsidRPr="002B08FE">
              <w:rPr>
                <w:rFonts w:ascii="Bookman Old Style" w:hAnsi="Bookman Old Style"/>
                <w:bCs/>
              </w:rPr>
              <w:t>Dadoon</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Aloo</w:t>
            </w:r>
            <w:proofErr w:type="spellEnd"/>
            <w:r w:rsidRPr="002B08FE">
              <w:rPr>
                <w:rFonts w:ascii="Bookman Old Style" w:hAnsi="Bookman Old Style"/>
                <w:bCs/>
              </w:rPr>
              <w:t xml:space="preserve"> </w:t>
            </w:r>
            <w:proofErr w:type="spellStart"/>
            <w:r w:rsidRPr="002B08FE">
              <w:rPr>
                <w:rFonts w:ascii="Bookman Old Style" w:hAnsi="Bookman Old Style"/>
                <w:bCs/>
              </w:rPr>
              <w:t>Katiar</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1,500,000/-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30,000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1500</w:t>
            </w:r>
          </w:p>
        </w:tc>
        <w:tc>
          <w:tcPr>
            <w:tcW w:w="1170" w:type="dxa"/>
            <w:vAlign w:val="center"/>
          </w:tcPr>
          <w:p w:rsidR="00356F83" w:rsidRPr="002B08FE" w:rsidRDefault="00356F83" w:rsidP="000D7C94">
            <w:pPr>
              <w:ind w:left="-108" w:right="-108"/>
              <w:jc w:val="cente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22.</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Earth Filling Work at Village </w:t>
            </w:r>
            <w:proofErr w:type="spellStart"/>
            <w:r w:rsidRPr="002B08FE">
              <w:rPr>
                <w:rFonts w:ascii="Bookman Old Style" w:hAnsi="Bookman Old Style"/>
                <w:bCs/>
              </w:rPr>
              <w:t>Saleh</w:t>
            </w:r>
            <w:proofErr w:type="spellEnd"/>
            <w:r w:rsidRPr="002B08FE">
              <w:rPr>
                <w:rFonts w:ascii="Bookman Old Style" w:hAnsi="Bookman Old Style"/>
                <w:bCs/>
              </w:rPr>
              <w:t xml:space="preserve"> </w:t>
            </w:r>
            <w:proofErr w:type="spellStart"/>
            <w:r w:rsidRPr="002B08FE">
              <w:rPr>
                <w:rFonts w:ascii="Bookman Old Style" w:hAnsi="Bookman Old Style"/>
                <w:bCs/>
              </w:rPr>
              <w:t>Samoon</w:t>
            </w:r>
            <w:proofErr w:type="spellEnd"/>
            <w:r w:rsidRPr="002B08FE">
              <w:rPr>
                <w:rFonts w:ascii="Bookman Old Style" w:hAnsi="Bookman Old Style"/>
                <w:bCs/>
              </w:rPr>
              <w:t xml:space="preserve"> &amp; Village </w:t>
            </w:r>
            <w:proofErr w:type="spellStart"/>
            <w:r w:rsidRPr="002B08FE">
              <w:rPr>
                <w:rFonts w:ascii="Bookman Old Style" w:hAnsi="Bookman Old Style"/>
                <w:bCs/>
              </w:rPr>
              <w:t>Miran</w:t>
            </w:r>
            <w:proofErr w:type="spellEnd"/>
            <w:r w:rsidRPr="002B08FE">
              <w:rPr>
                <w:rFonts w:ascii="Bookman Old Style" w:hAnsi="Bookman Old Style"/>
                <w:bCs/>
              </w:rPr>
              <w:t xml:space="preserve"> Muhammad Shah, Union Council </w:t>
            </w:r>
            <w:proofErr w:type="spellStart"/>
            <w:r w:rsidRPr="002B08FE">
              <w:rPr>
                <w:rFonts w:ascii="Bookman Old Style" w:hAnsi="Bookman Old Style"/>
                <w:bCs/>
              </w:rPr>
              <w:t>Jhanhan</w:t>
            </w:r>
            <w:proofErr w:type="spellEnd"/>
            <w:r w:rsidRPr="002B08FE">
              <w:rPr>
                <w:rFonts w:ascii="Bookman Old Style" w:hAnsi="Bookman Old Style"/>
                <w:bCs/>
              </w:rPr>
              <w:t xml:space="preserve"> </w:t>
            </w:r>
            <w:proofErr w:type="spellStart"/>
            <w:r w:rsidRPr="002B08FE">
              <w:rPr>
                <w:rFonts w:ascii="Bookman Old Style" w:hAnsi="Bookman Old Style"/>
                <w:bCs/>
              </w:rPr>
              <w:t>Soomro</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1,500,000/-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30,000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1500</w:t>
            </w:r>
          </w:p>
        </w:tc>
        <w:tc>
          <w:tcPr>
            <w:tcW w:w="1170" w:type="dxa"/>
            <w:vAlign w:val="center"/>
          </w:tcPr>
          <w:p w:rsidR="00356F83" w:rsidRPr="002B08FE" w:rsidRDefault="00356F83" w:rsidP="000D7C94">
            <w:pPr>
              <w:ind w:left="-108" w:right="-108"/>
              <w:jc w:val="cente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23.</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Construction of C.C Block Street at </w:t>
            </w:r>
            <w:proofErr w:type="spellStart"/>
            <w:r w:rsidRPr="002B08FE">
              <w:rPr>
                <w:rFonts w:ascii="Bookman Old Style" w:hAnsi="Bookman Old Style"/>
                <w:bCs/>
              </w:rPr>
              <w:t>Duri</w:t>
            </w:r>
            <w:proofErr w:type="spellEnd"/>
            <w:r w:rsidRPr="002B08FE">
              <w:rPr>
                <w:rFonts w:ascii="Bookman Old Style" w:hAnsi="Bookman Old Style"/>
                <w:bCs/>
              </w:rPr>
              <w:t xml:space="preserve"> </w:t>
            </w:r>
            <w:proofErr w:type="spellStart"/>
            <w:r w:rsidRPr="002B08FE">
              <w:rPr>
                <w:rFonts w:ascii="Bookman Old Style" w:hAnsi="Bookman Old Style"/>
                <w:bCs/>
              </w:rPr>
              <w:t>Muhalla</w:t>
            </w:r>
            <w:proofErr w:type="spellEnd"/>
            <w:r w:rsidRPr="002B08FE">
              <w:rPr>
                <w:rFonts w:ascii="Bookman Old Style" w:hAnsi="Bookman Old Style"/>
                <w:bCs/>
              </w:rPr>
              <w:t xml:space="preserve"> &amp; </w:t>
            </w:r>
            <w:proofErr w:type="spellStart"/>
            <w:r w:rsidRPr="002B08FE">
              <w:rPr>
                <w:rFonts w:ascii="Bookman Old Style" w:hAnsi="Bookman Old Style"/>
                <w:bCs/>
              </w:rPr>
              <w:t>Wichoor</w:t>
            </w:r>
            <w:proofErr w:type="spellEnd"/>
            <w:r w:rsidRPr="002B08FE">
              <w:rPr>
                <w:rFonts w:ascii="Bookman Old Style" w:hAnsi="Bookman Old Style"/>
                <w:bCs/>
              </w:rPr>
              <w:t xml:space="preserve"> </w:t>
            </w:r>
            <w:proofErr w:type="spellStart"/>
            <w:r w:rsidRPr="002B08FE">
              <w:rPr>
                <w:rFonts w:ascii="Bookman Old Style" w:hAnsi="Bookman Old Style"/>
                <w:bCs/>
              </w:rPr>
              <w:t>Muhalla</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Rajo</w:t>
            </w:r>
            <w:proofErr w:type="spellEnd"/>
            <w:r w:rsidRPr="002B08FE">
              <w:rPr>
                <w:rFonts w:ascii="Bookman Old Style" w:hAnsi="Bookman Old Style"/>
                <w:bCs/>
              </w:rPr>
              <w:t xml:space="preserve"> </w:t>
            </w:r>
            <w:proofErr w:type="spellStart"/>
            <w:r w:rsidRPr="002B08FE">
              <w:rPr>
                <w:rFonts w:ascii="Bookman Old Style" w:hAnsi="Bookman Old Style"/>
                <w:bCs/>
              </w:rPr>
              <w:t>Nizamani</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2,500,000/-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50,000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24.</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Construction of C.C Block Street at Village </w:t>
            </w:r>
            <w:proofErr w:type="spellStart"/>
            <w:r w:rsidRPr="002B08FE">
              <w:rPr>
                <w:rFonts w:ascii="Bookman Old Style" w:hAnsi="Bookman Old Style"/>
                <w:bCs/>
              </w:rPr>
              <w:t>Burhan</w:t>
            </w:r>
            <w:proofErr w:type="spellEnd"/>
            <w:r w:rsidRPr="002B08FE">
              <w:rPr>
                <w:rFonts w:ascii="Bookman Old Style" w:hAnsi="Bookman Old Style"/>
                <w:bCs/>
              </w:rPr>
              <w:t xml:space="preserve"> Shah, Union Council </w:t>
            </w:r>
            <w:proofErr w:type="spellStart"/>
            <w:r w:rsidRPr="002B08FE">
              <w:rPr>
                <w:rFonts w:ascii="Bookman Old Style" w:hAnsi="Bookman Old Style"/>
                <w:bCs/>
              </w:rPr>
              <w:t>Nazar</w:t>
            </w:r>
            <w:proofErr w:type="spellEnd"/>
            <w:r w:rsidRPr="002B08FE">
              <w:rPr>
                <w:rFonts w:ascii="Bookman Old Style" w:hAnsi="Bookman Old Style"/>
                <w:bCs/>
              </w:rPr>
              <w:t xml:space="preserve"> Pur,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25.</w:t>
            </w:r>
          </w:p>
        </w:tc>
        <w:tc>
          <w:tcPr>
            <w:tcW w:w="5040" w:type="dxa"/>
            <w:vAlign w:val="center"/>
          </w:tcPr>
          <w:p w:rsidR="00356F83" w:rsidRPr="002B08FE" w:rsidRDefault="00356F83" w:rsidP="00E92746">
            <w:pPr>
              <w:contextualSpacing/>
              <w:jc w:val="both"/>
              <w:rPr>
                <w:rFonts w:ascii="Bookman Old Style" w:hAnsi="Bookman Old Style"/>
                <w:bCs/>
              </w:rPr>
            </w:pPr>
            <w:r w:rsidRPr="002B08FE">
              <w:rPr>
                <w:rFonts w:ascii="Bookman Old Style" w:hAnsi="Bookman Old Style"/>
                <w:bCs/>
              </w:rPr>
              <w:t xml:space="preserve">Construction of C.C Block Street at Village </w:t>
            </w:r>
            <w:proofErr w:type="spellStart"/>
            <w:r w:rsidRPr="002B08FE">
              <w:rPr>
                <w:rFonts w:ascii="Bookman Old Style" w:hAnsi="Bookman Old Style"/>
                <w:bCs/>
              </w:rPr>
              <w:t>Haji</w:t>
            </w:r>
            <w:proofErr w:type="spellEnd"/>
            <w:r w:rsidRPr="002B08FE">
              <w:rPr>
                <w:rFonts w:ascii="Bookman Old Style" w:hAnsi="Bookman Old Style"/>
                <w:bCs/>
              </w:rPr>
              <w:t xml:space="preserve"> </w:t>
            </w:r>
            <w:proofErr w:type="spellStart"/>
            <w:r w:rsidRPr="002B08FE">
              <w:rPr>
                <w:rFonts w:ascii="Bookman Old Style" w:hAnsi="Bookman Old Style"/>
                <w:bCs/>
              </w:rPr>
              <w:t>Sobo</w:t>
            </w:r>
            <w:proofErr w:type="spellEnd"/>
            <w:r w:rsidRPr="002B08FE">
              <w:rPr>
                <w:rFonts w:ascii="Bookman Old Style" w:hAnsi="Bookman Old Style"/>
                <w:bCs/>
              </w:rPr>
              <w:t xml:space="preserve"> Khan </w:t>
            </w:r>
            <w:proofErr w:type="spellStart"/>
            <w:r w:rsidRPr="002B08FE">
              <w:rPr>
                <w:rFonts w:ascii="Bookman Old Style" w:hAnsi="Bookman Old Style"/>
                <w:bCs/>
              </w:rPr>
              <w:t>Chandio</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Haji</w:t>
            </w:r>
            <w:proofErr w:type="spellEnd"/>
            <w:r w:rsidRPr="002B08FE">
              <w:rPr>
                <w:rFonts w:ascii="Bookman Old Style" w:hAnsi="Bookman Old Style"/>
                <w:bCs/>
              </w:rPr>
              <w:t xml:space="preserve"> </w:t>
            </w:r>
            <w:proofErr w:type="spellStart"/>
            <w:r w:rsidRPr="002B08FE">
              <w:rPr>
                <w:rFonts w:ascii="Bookman Old Style" w:hAnsi="Bookman Old Style"/>
                <w:bCs/>
              </w:rPr>
              <w:t>Sobo</w:t>
            </w:r>
            <w:proofErr w:type="spellEnd"/>
            <w:r w:rsidRPr="002B08FE">
              <w:rPr>
                <w:rFonts w:ascii="Bookman Old Style" w:hAnsi="Bookman Old Style"/>
                <w:bCs/>
              </w:rPr>
              <w:t xml:space="preserve"> Khan </w:t>
            </w:r>
            <w:proofErr w:type="spellStart"/>
            <w:r w:rsidRPr="002B08FE">
              <w:rPr>
                <w:rFonts w:ascii="Bookman Old Style" w:hAnsi="Bookman Old Style"/>
                <w:bCs/>
              </w:rPr>
              <w:t>Chandio</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26.</w:t>
            </w:r>
          </w:p>
        </w:tc>
        <w:tc>
          <w:tcPr>
            <w:tcW w:w="5040" w:type="dxa"/>
            <w:vAlign w:val="center"/>
          </w:tcPr>
          <w:p w:rsidR="00356F83" w:rsidRPr="002B08FE" w:rsidRDefault="00356F83" w:rsidP="00B31885">
            <w:pPr>
              <w:contextualSpacing/>
              <w:jc w:val="both"/>
              <w:rPr>
                <w:rFonts w:ascii="Bookman Old Style" w:hAnsi="Bookman Old Style"/>
                <w:bCs/>
              </w:rPr>
            </w:pPr>
            <w:r w:rsidRPr="002B08FE">
              <w:rPr>
                <w:rFonts w:ascii="Bookman Old Style" w:hAnsi="Bookman Old Style"/>
                <w:bCs/>
              </w:rPr>
              <w:t xml:space="preserve">Construction of C.C Block Street at Village </w:t>
            </w:r>
            <w:proofErr w:type="spellStart"/>
            <w:r w:rsidRPr="002B08FE">
              <w:rPr>
                <w:rFonts w:ascii="Bookman Old Style" w:hAnsi="Bookman Old Style"/>
                <w:bCs/>
              </w:rPr>
              <w:t>Haji</w:t>
            </w:r>
            <w:proofErr w:type="spellEnd"/>
            <w:r w:rsidRPr="002B08FE">
              <w:rPr>
                <w:rFonts w:ascii="Bookman Old Style" w:hAnsi="Bookman Old Style"/>
                <w:bCs/>
              </w:rPr>
              <w:t xml:space="preserve"> </w:t>
            </w:r>
            <w:proofErr w:type="spellStart"/>
            <w:r w:rsidRPr="002B08FE">
              <w:rPr>
                <w:rFonts w:ascii="Bookman Old Style" w:hAnsi="Bookman Old Style"/>
                <w:bCs/>
              </w:rPr>
              <w:t>Hussain</w:t>
            </w:r>
            <w:proofErr w:type="spellEnd"/>
            <w:r w:rsidRPr="002B08FE">
              <w:rPr>
                <w:rFonts w:ascii="Bookman Old Style" w:hAnsi="Bookman Old Style"/>
                <w:bCs/>
              </w:rPr>
              <w:t xml:space="preserve"> </w:t>
            </w:r>
            <w:proofErr w:type="spellStart"/>
            <w:r w:rsidRPr="002B08FE">
              <w:rPr>
                <w:rFonts w:ascii="Bookman Old Style" w:hAnsi="Bookman Old Style"/>
                <w:bCs/>
              </w:rPr>
              <w:t>Bagrani</w:t>
            </w:r>
            <w:proofErr w:type="spellEnd"/>
            <w:r w:rsidRPr="002B08FE">
              <w:rPr>
                <w:rFonts w:ascii="Bookman Old Style" w:hAnsi="Bookman Old Style"/>
                <w:bCs/>
              </w:rPr>
              <w:t xml:space="preserve">, </w:t>
            </w:r>
            <w:proofErr w:type="spellStart"/>
            <w:r w:rsidRPr="002B08FE">
              <w:rPr>
                <w:rFonts w:ascii="Bookman Old Style" w:hAnsi="Bookman Old Style"/>
                <w:bCs/>
              </w:rPr>
              <w:t>Qazi</w:t>
            </w:r>
            <w:proofErr w:type="spellEnd"/>
            <w:r w:rsidRPr="002B08FE">
              <w:rPr>
                <w:rFonts w:ascii="Bookman Old Style" w:hAnsi="Bookman Old Style"/>
                <w:bCs/>
              </w:rPr>
              <w:t xml:space="preserve"> </w:t>
            </w:r>
            <w:proofErr w:type="spellStart"/>
            <w:r w:rsidRPr="002B08FE">
              <w:rPr>
                <w:rFonts w:ascii="Bookman Old Style" w:hAnsi="Bookman Old Style"/>
                <w:bCs/>
              </w:rPr>
              <w:t>Muhallah</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Ghulam</w:t>
            </w:r>
            <w:proofErr w:type="spellEnd"/>
            <w:r w:rsidRPr="002B08FE">
              <w:rPr>
                <w:rFonts w:ascii="Bookman Old Style" w:hAnsi="Bookman Old Style"/>
                <w:bCs/>
              </w:rPr>
              <w:t xml:space="preserve"> Shah </w:t>
            </w:r>
            <w:proofErr w:type="spellStart"/>
            <w:r w:rsidRPr="002B08FE">
              <w:rPr>
                <w:rFonts w:ascii="Bookman Old Style" w:hAnsi="Bookman Old Style"/>
                <w:bCs/>
              </w:rPr>
              <w:t>Bagrani</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27.</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Construction of C.C Block Street at </w:t>
            </w:r>
            <w:proofErr w:type="spellStart"/>
            <w:r w:rsidRPr="002B08FE">
              <w:rPr>
                <w:rFonts w:ascii="Bookman Old Style" w:hAnsi="Bookman Old Style"/>
                <w:bCs/>
              </w:rPr>
              <w:t>Sheedi</w:t>
            </w:r>
            <w:proofErr w:type="spellEnd"/>
            <w:r w:rsidRPr="002B08FE">
              <w:rPr>
                <w:rFonts w:ascii="Bookman Old Style" w:hAnsi="Bookman Old Style"/>
                <w:bCs/>
              </w:rPr>
              <w:t xml:space="preserve"> </w:t>
            </w:r>
            <w:proofErr w:type="spellStart"/>
            <w:r w:rsidRPr="002B08FE">
              <w:rPr>
                <w:rFonts w:ascii="Bookman Old Style" w:hAnsi="Bookman Old Style"/>
                <w:bCs/>
              </w:rPr>
              <w:t>Muhalla</w:t>
            </w:r>
            <w:proofErr w:type="spellEnd"/>
            <w:r w:rsidRPr="002B08FE">
              <w:rPr>
                <w:rFonts w:ascii="Bookman Old Style" w:hAnsi="Bookman Old Style"/>
                <w:bCs/>
              </w:rPr>
              <w:t xml:space="preserve"> &amp; </w:t>
            </w:r>
            <w:proofErr w:type="spellStart"/>
            <w:r w:rsidRPr="002B08FE">
              <w:rPr>
                <w:rFonts w:ascii="Bookman Old Style" w:hAnsi="Bookman Old Style"/>
                <w:bCs/>
              </w:rPr>
              <w:t>Kolhi</w:t>
            </w:r>
            <w:proofErr w:type="spellEnd"/>
            <w:r w:rsidRPr="002B08FE">
              <w:rPr>
                <w:rFonts w:ascii="Bookman Old Style" w:hAnsi="Bookman Old Style"/>
                <w:bCs/>
              </w:rPr>
              <w:t xml:space="preserve"> </w:t>
            </w:r>
            <w:proofErr w:type="spellStart"/>
            <w:r w:rsidRPr="002B08FE">
              <w:rPr>
                <w:rFonts w:ascii="Bookman Old Style" w:hAnsi="Bookman Old Style"/>
                <w:bCs/>
              </w:rPr>
              <w:t>Muhalla</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Naseer</w:t>
            </w:r>
            <w:proofErr w:type="spellEnd"/>
            <w:r w:rsidRPr="002B08FE">
              <w:rPr>
                <w:rFonts w:ascii="Bookman Old Style" w:hAnsi="Bookman Old Style"/>
                <w:bCs/>
              </w:rPr>
              <w:t xml:space="preserve"> Khan Chang,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1,500,000/-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30,000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1500</w:t>
            </w:r>
          </w:p>
        </w:tc>
        <w:tc>
          <w:tcPr>
            <w:tcW w:w="1170" w:type="dxa"/>
            <w:vAlign w:val="center"/>
          </w:tcPr>
          <w:p w:rsidR="00356F83" w:rsidRPr="002B08FE" w:rsidRDefault="00356F83" w:rsidP="000D7C94">
            <w:pPr>
              <w:ind w:left="-108" w:right="-108"/>
              <w:jc w:val="cente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28.</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Construction of C.C Block Street at Village </w:t>
            </w:r>
            <w:proofErr w:type="spellStart"/>
            <w:r w:rsidRPr="002B08FE">
              <w:rPr>
                <w:rFonts w:ascii="Bookman Old Style" w:hAnsi="Bookman Old Style"/>
                <w:bCs/>
              </w:rPr>
              <w:t>Chamanoo</w:t>
            </w:r>
            <w:proofErr w:type="spellEnd"/>
            <w:r w:rsidRPr="002B08FE">
              <w:rPr>
                <w:rFonts w:ascii="Bookman Old Style" w:hAnsi="Bookman Old Style"/>
                <w:bCs/>
              </w:rPr>
              <w:t xml:space="preserve"> </w:t>
            </w:r>
            <w:proofErr w:type="spellStart"/>
            <w:r w:rsidRPr="002B08FE">
              <w:rPr>
                <w:rFonts w:ascii="Bookman Old Style" w:hAnsi="Bookman Old Style"/>
                <w:bCs/>
              </w:rPr>
              <w:t>Khaskeli</w:t>
            </w:r>
            <w:proofErr w:type="spellEnd"/>
            <w:r w:rsidRPr="002B08FE">
              <w:rPr>
                <w:rFonts w:ascii="Bookman Old Style" w:hAnsi="Bookman Old Style"/>
                <w:bCs/>
              </w:rPr>
              <w:t xml:space="preserve"> &amp; Village </w:t>
            </w:r>
            <w:proofErr w:type="spellStart"/>
            <w:r w:rsidRPr="002B08FE">
              <w:rPr>
                <w:rFonts w:ascii="Bookman Old Style" w:hAnsi="Bookman Old Style"/>
                <w:bCs/>
              </w:rPr>
              <w:t>Bacho</w:t>
            </w:r>
            <w:proofErr w:type="spellEnd"/>
            <w:r w:rsidRPr="002B08FE">
              <w:rPr>
                <w:rFonts w:ascii="Bookman Old Style" w:hAnsi="Bookman Old Style"/>
                <w:bCs/>
              </w:rPr>
              <w:t xml:space="preserve"> </w:t>
            </w:r>
            <w:proofErr w:type="spellStart"/>
            <w:r w:rsidRPr="002B08FE">
              <w:rPr>
                <w:rFonts w:ascii="Bookman Old Style" w:hAnsi="Bookman Old Style"/>
                <w:bCs/>
              </w:rPr>
              <w:t>Khaskeli</w:t>
            </w:r>
            <w:proofErr w:type="spellEnd"/>
            <w:r w:rsidRPr="002B08FE">
              <w:rPr>
                <w:rFonts w:ascii="Bookman Old Style" w:hAnsi="Bookman Old Style"/>
                <w:bCs/>
              </w:rPr>
              <w:t xml:space="preserve">, Union Council Jamal Din </w:t>
            </w:r>
            <w:proofErr w:type="spellStart"/>
            <w:r w:rsidRPr="002B08FE">
              <w:rPr>
                <w:rFonts w:ascii="Bookman Old Style" w:hAnsi="Bookman Old Style"/>
                <w:bCs/>
              </w:rPr>
              <w:t>Lashari</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1,500,000/-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30,000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1500</w:t>
            </w:r>
          </w:p>
        </w:tc>
        <w:tc>
          <w:tcPr>
            <w:tcW w:w="1170" w:type="dxa"/>
            <w:vAlign w:val="center"/>
          </w:tcPr>
          <w:p w:rsidR="00356F83" w:rsidRPr="002B08FE" w:rsidRDefault="00356F83" w:rsidP="000D7C94">
            <w:pPr>
              <w:ind w:left="-108" w:right="-108"/>
              <w:jc w:val="cente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29.</w:t>
            </w:r>
          </w:p>
        </w:tc>
        <w:tc>
          <w:tcPr>
            <w:tcW w:w="5040" w:type="dxa"/>
            <w:vAlign w:val="center"/>
          </w:tcPr>
          <w:p w:rsidR="00AB3976" w:rsidRPr="002B08FE" w:rsidRDefault="00356F83" w:rsidP="00C8615F">
            <w:pPr>
              <w:contextualSpacing/>
              <w:jc w:val="both"/>
              <w:rPr>
                <w:rFonts w:ascii="Bookman Old Style" w:hAnsi="Bookman Old Style"/>
                <w:bCs/>
              </w:rPr>
            </w:pPr>
            <w:r w:rsidRPr="002B08FE">
              <w:rPr>
                <w:rFonts w:ascii="Bookman Old Style" w:hAnsi="Bookman Old Style"/>
                <w:bCs/>
              </w:rPr>
              <w:t xml:space="preserve">Earth Filling Work at Village </w:t>
            </w:r>
            <w:proofErr w:type="spellStart"/>
            <w:r w:rsidRPr="002B08FE">
              <w:rPr>
                <w:rFonts w:ascii="Bookman Old Style" w:hAnsi="Bookman Old Style"/>
                <w:bCs/>
              </w:rPr>
              <w:t>Jatt</w:t>
            </w:r>
            <w:proofErr w:type="spellEnd"/>
            <w:r w:rsidRPr="002B08FE">
              <w:rPr>
                <w:rFonts w:ascii="Bookman Old Style" w:hAnsi="Bookman Old Style"/>
                <w:bCs/>
              </w:rPr>
              <w:t xml:space="preserve"> Village </w:t>
            </w:r>
            <w:proofErr w:type="spellStart"/>
            <w:r w:rsidRPr="002B08FE">
              <w:rPr>
                <w:rFonts w:ascii="Bookman Old Style" w:hAnsi="Bookman Old Style"/>
                <w:bCs/>
              </w:rPr>
              <w:t>Dal</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Dando</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1,500,000/-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30,000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1500</w:t>
            </w:r>
          </w:p>
        </w:tc>
        <w:tc>
          <w:tcPr>
            <w:tcW w:w="1170" w:type="dxa"/>
            <w:vAlign w:val="center"/>
          </w:tcPr>
          <w:p w:rsidR="00356F83" w:rsidRPr="002B08FE" w:rsidRDefault="00356F83" w:rsidP="000D7C94">
            <w:pPr>
              <w:ind w:left="-108" w:right="-108"/>
              <w:jc w:val="cente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30.</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Construction of C.C Block Street at Village </w:t>
            </w:r>
            <w:proofErr w:type="spellStart"/>
            <w:r w:rsidRPr="002B08FE">
              <w:rPr>
                <w:rFonts w:ascii="Bookman Old Style" w:hAnsi="Bookman Old Style"/>
                <w:bCs/>
              </w:rPr>
              <w:t>Qadan</w:t>
            </w:r>
            <w:proofErr w:type="spellEnd"/>
            <w:r w:rsidRPr="002B08FE">
              <w:rPr>
                <w:rFonts w:ascii="Bookman Old Style" w:hAnsi="Bookman Old Style"/>
                <w:bCs/>
              </w:rPr>
              <w:t xml:space="preserve"> </w:t>
            </w:r>
            <w:proofErr w:type="spellStart"/>
            <w:r w:rsidRPr="002B08FE">
              <w:rPr>
                <w:rFonts w:ascii="Bookman Old Style" w:hAnsi="Bookman Old Style"/>
                <w:bCs/>
              </w:rPr>
              <w:t>Noonari</w:t>
            </w:r>
            <w:proofErr w:type="spellEnd"/>
            <w:r w:rsidRPr="002B08FE">
              <w:rPr>
                <w:rFonts w:ascii="Bookman Old Style" w:hAnsi="Bookman Old Style"/>
                <w:bCs/>
              </w:rPr>
              <w:t xml:space="preserve"> &amp; Village </w:t>
            </w:r>
            <w:proofErr w:type="spellStart"/>
            <w:r w:rsidRPr="002B08FE">
              <w:rPr>
                <w:rFonts w:ascii="Bookman Old Style" w:hAnsi="Bookman Old Style"/>
                <w:bCs/>
              </w:rPr>
              <w:t>Amoon</w:t>
            </w:r>
            <w:proofErr w:type="spellEnd"/>
            <w:r w:rsidRPr="002B08FE">
              <w:rPr>
                <w:rFonts w:ascii="Bookman Old Style" w:hAnsi="Bookman Old Style"/>
                <w:bCs/>
              </w:rPr>
              <w:t xml:space="preserve"> </w:t>
            </w:r>
            <w:proofErr w:type="spellStart"/>
            <w:r w:rsidRPr="002B08FE">
              <w:rPr>
                <w:rFonts w:ascii="Bookman Old Style" w:hAnsi="Bookman Old Style"/>
                <w:bCs/>
              </w:rPr>
              <w:t>Mallah</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Lakhi</w:t>
            </w:r>
            <w:proofErr w:type="spellEnd"/>
            <w:r w:rsidRPr="002B08FE">
              <w:rPr>
                <w:rFonts w:ascii="Bookman Old Style" w:hAnsi="Bookman Old Style"/>
                <w:bCs/>
              </w:rPr>
              <w:t xml:space="preserve"> Mir </w:t>
            </w:r>
            <w:proofErr w:type="spellStart"/>
            <w:r w:rsidRPr="002B08FE">
              <w:rPr>
                <w:rFonts w:ascii="Bookman Old Style" w:hAnsi="Bookman Old Style"/>
                <w:bCs/>
              </w:rPr>
              <w:t>Wah</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1,500,000/-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30,000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1500</w:t>
            </w:r>
          </w:p>
        </w:tc>
        <w:tc>
          <w:tcPr>
            <w:tcW w:w="1170" w:type="dxa"/>
            <w:vAlign w:val="center"/>
          </w:tcPr>
          <w:p w:rsidR="00356F83" w:rsidRPr="002B08FE" w:rsidRDefault="00356F83" w:rsidP="000D7C94">
            <w:pPr>
              <w:ind w:left="-108" w:right="-108"/>
              <w:jc w:val="cente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31.</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Construction of C.C Block Street at Village </w:t>
            </w:r>
            <w:proofErr w:type="spellStart"/>
            <w:r w:rsidRPr="002B08FE">
              <w:rPr>
                <w:rFonts w:ascii="Bookman Old Style" w:hAnsi="Bookman Old Style"/>
                <w:bCs/>
              </w:rPr>
              <w:t>Haji</w:t>
            </w:r>
            <w:proofErr w:type="spellEnd"/>
            <w:r w:rsidRPr="002B08FE">
              <w:rPr>
                <w:rFonts w:ascii="Bookman Old Style" w:hAnsi="Bookman Old Style"/>
                <w:bCs/>
              </w:rPr>
              <w:t xml:space="preserve"> Ali Khan Chang, Union Council </w:t>
            </w:r>
            <w:proofErr w:type="spellStart"/>
            <w:r w:rsidRPr="002B08FE">
              <w:rPr>
                <w:rFonts w:ascii="Bookman Old Style" w:hAnsi="Bookman Old Style"/>
                <w:bCs/>
              </w:rPr>
              <w:t>Yousif</w:t>
            </w:r>
            <w:proofErr w:type="spellEnd"/>
            <w:r w:rsidRPr="002B08FE">
              <w:rPr>
                <w:rFonts w:ascii="Bookman Old Style" w:hAnsi="Bookman Old Style"/>
                <w:bCs/>
              </w:rPr>
              <w:t xml:space="preserve"> Khan Chang,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32.</w:t>
            </w:r>
          </w:p>
        </w:tc>
        <w:tc>
          <w:tcPr>
            <w:tcW w:w="5040" w:type="dxa"/>
            <w:vAlign w:val="center"/>
          </w:tcPr>
          <w:p w:rsidR="00356F83" w:rsidRDefault="00356F83" w:rsidP="00AF3860">
            <w:pPr>
              <w:contextualSpacing/>
              <w:jc w:val="both"/>
              <w:rPr>
                <w:rFonts w:ascii="Bookman Old Style" w:hAnsi="Bookman Old Style"/>
                <w:bCs/>
              </w:rPr>
            </w:pPr>
            <w:r w:rsidRPr="002B08FE">
              <w:rPr>
                <w:rFonts w:ascii="Bookman Old Style" w:hAnsi="Bookman Old Style"/>
                <w:bCs/>
              </w:rPr>
              <w:t xml:space="preserve">Earth Filling Work at Village </w:t>
            </w:r>
            <w:proofErr w:type="spellStart"/>
            <w:r w:rsidRPr="002B08FE">
              <w:rPr>
                <w:rFonts w:ascii="Bookman Old Style" w:hAnsi="Bookman Old Style"/>
                <w:bCs/>
              </w:rPr>
              <w:t>Riaz</w:t>
            </w:r>
            <w:proofErr w:type="spellEnd"/>
            <w:r w:rsidRPr="002B08FE">
              <w:rPr>
                <w:rFonts w:ascii="Bookman Old Style" w:hAnsi="Bookman Old Style"/>
                <w:bCs/>
              </w:rPr>
              <w:t xml:space="preserve"> </w:t>
            </w:r>
            <w:proofErr w:type="spellStart"/>
            <w:r w:rsidRPr="002B08FE">
              <w:rPr>
                <w:rFonts w:ascii="Bookman Old Style" w:hAnsi="Bookman Old Style"/>
                <w:bCs/>
              </w:rPr>
              <w:t>Nizamani</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Bulri</w:t>
            </w:r>
            <w:proofErr w:type="spellEnd"/>
            <w:r w:rsidRPr="002B08FE">
              <w:rPr>
                <w:rFonts w:ascii="Bookman Old Style" w:hAnsi="Bookman Old Style"/>
                <w:bCs/>
              </w:rPr>
              <w:t xml:space="preserve"> Shah </w:t>
            </w:r>
            <w:proofErr w:type="spellStart"/>
            <w:r w:rsidRPr="002B08FE">
              <w:rPr>
                <w:rFonts w:ascii="Bookman Old Style" w:hAnsi="Bookman Old Style"/>
                <w:bCs/>
              </w:rPr>
              <w:t>Karim</w:t>
            </w:r>
            <w:proofErr w:type="spellEnd"/>
            <w:r w:rsidRPr="002B08FE">
              <w:rPr>
                <w:rFonts w:ascii="Bookman Old Style" w:hAnsi="Bookman Old Style"/>
                <w:bCs/>
              </w:rPr>
              <w:t>, District Council Tando Muhammad Khan.</w:t>
            </w:r>
          </w:p>
          <w:p w:rsidR="00374967" w:rsidRPr="002B08FE" w:rsidRDefault="00374967" w:rsidP="00AF3860">
            <w:pPr>
              <w:contextualSpacing/>
              <w:jc w:val="both"/>
              <w:rPr>
                <w:rFonts w:ascii="Bookman Old Style" w:hAnsi="Bookman Old Style"/>
                <w:bCs/>
              </w:rPr>
            </w:pP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33.</w:t>
            </w:r>
          </w:p>
        </w:tc>
        <w:tc>
          <w:tcPr>
            <w:tcW w:w="5040" w:type="dxa"/>
            <w:vAlign w:val="center"/>
          </w:tcPr>
          <w:p w:rsidR="00356F83" w:rsidRPr="002B08FE" w:rsidRDefault="00356F83" w:rsidP="007572E1">
            <w:pPr>
              <w:contextualSpacing/>
              <w:jc w:val="both"/>
              <w:rPr>
                <w:rFonts w:ascii="Bookman Old Style" w:hAnsi="Bookman Old Style"/>
                <w:bCs/>
              </w:rPr>
            </w:pPr>
            <w:r w:rsidRPr="002B08FE">
              <w:rPr>
                <w:rFonts w:ascii="Bookman Old Style" w:hAnsi="Bookman Old Style"/>
                <w:bCs/>
              </w:rPr>
              <w:t xml:space="preserve">Construction of Culverts at </w:t>
            </w:r>
            <w:proofErr w:type="spellStart"/>
            <w:r w:rsidRPr="002B08FE">
              <w:rPr>
                <w:rFonts w:ascii="Bookman Old Style" w:hAnsi="Bookman Old Style"/>
                <w:bCs/>
              </w:rPr>
              <w:t>Haji</w:t>
            </w:r>
            <w:proofErr w:type="spellEnd"/>
            <w:r w:rsidRPr="002B08FE">
              <w:rPr>
                <w:rFonts w:ascii="Bookman Old Style" w:hAnsi="Bookman Old Style"/>
                <w:bCs/>
              </w:rPr>
              <w:t xml:space="preserve"> Ibrahim </w:t>
            </w:r>
            <w:proofErr w:type="spellStart"/>
            <w:r w:rsidRPr="002B08FE">
              <w:rPr>
                <w:rFonts w:ascii="Bookman Old Style" w:hAnsi="Bookman Old Style"/>
                <w:bCs/>
              </w:rPr>
              <w:t>Katiar</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Qabool</w:t>
            </w:r>
            <w:proofErr w:type="spellEnd"/>
            <w:r w:rsidRPr="002B08FE">
              <w:rPr>
                <w:rFonts w:ascii="Bookman Old Style" w:hAnsi="Bookman Old Style"/>
                <w:bCs/>
              </w:rPr>
              <w:t xml:space="preserve"> Pur,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500,000/-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500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34.</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Construction of Culverts at </w:t>
            </w:r>
            <w:proofErr w:type="spellStart"/>
            <w:r w:rsidRPr="002B08FE">
              <w:rPr>
                <w:rFonts w:ascii="Bookman Old Style" w:hAnsi="Bookman Old Style"/>
                <w:bCs/>
              </w:rPr>
              <w:t>Mian</w:t>
            </w:r>
            <w:proofErr w:type="spellEnd"/>
            <w:r w:rsidRPr="002B08FE">
              <w:rPr>
                <w:rFonts w:ascii="Bookman Old Style" w:hAnsi="Bookman Old Style"/>
                <w:bCs/>
              </w:rPr>
              <w:t xml:space="preserve"> </w:t>
            </w:r>
            <w:proofErr w:type="spellStart"/>
            <w:r w:rsidRPr="002B08FE">
              <w:rPr>
                <w:rFonts w:ascii="Bookman Old Style" w:hAnsi="Bookman Old Style"/>
                <w:bCs/>
              </w:rPr>
              <w:t>Farooque</w:t>
            </w:r>
            <w:proofErr w:type="spellEnd"/>
            <w:r w:rsidRPr="002B08FE">
              <w:rPr>
                <w:rFonts w:ascii="Bookman Old Style" w:hAnsi="Bookman Old Style"/>
                <w:bCs/>
              </w:rPr>
              <w:t xml:space="preserve"> </w:t>
            </w:r>
            <w:proofErr w:type="spellStart"/>
            <w:r w:rsidRPr="002B08FE">
              <w:rPr>
                <w:rFonts w:ascii="Bookman Old Style" w:hAnsi="Bookman Old Style"/>
                <w:bCs/>
              </w:rPr>
              <w:t>Abbasi</w:t>
            </w:r>
            <w:proofErr w:type="spellEnd"/>
            <w:r w:rsidRPr="002B08FE">
              <w:rPr>
                <w:rFonts w:ascii="Bookman Old Style" w:hAnsi="Bookman Old Style"/>
                <w:bCs/>
              </w:rPr>
              <w:t>, Union Council Saeed Khan Lund,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250,000/-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5,000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500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lastRenderedPageBreak/>
              <w:t>35.</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Construction of Culverts at </w:t>
            </w:r>
            <w:proofErr w:type="spellStart"/>
            <w:r w:rsidRPr="002B08FE">
              <w:rPr>
                <w:rFonts w:ascii="Bookman Old Style" w:hAnsi="Bookman Old Style"/>
                <w:bCs/>
              </w:rPr>
              <w:t>Syed</w:t>
            </w:r>
            <w:proofErr w:type="spellEnd"/>
            <w:r w:rsidRPr="002B08FE">
              <w:rPr>
                <w:rFonts w:ascii="Bookman Old Style" w:hAnsi="Bookman Old Style"/>
                <w:bCs/>
              </w:rPr>
              <w:t xml:space="preserve"> </w:t>
            </w:r>
            <w:proofErr w:type="spellStart"/>
            <w:r w:rsidRPr="002B08FE">
              <w:rPr>
                <w:rFonts w:ascii="Bookman Old Style" w:hAnsi="Bookman Old Style"/>
                <w:bCs/>
              </w:rPr>
              <w:t>Jawaid</w:t>
            </w:r>
            <w:proofErr w:type="spellEnd"/>
            <w:r w:rsidRPr="002B08FE">
              <w:rPr>
                <w:rFonts w:ascii="Bookman Old Style" w:hAnsi="Bookman Old Style"/>
                <w:bCs/>
              </w:rPr>
              <w:t xml:space="preserve"> Shah, Union Council </w:t>
            </w:r>
            <w:proofErr w:type="spellStart"/>
            <w:r w:rsidRPr="002B08FE">
              <w:rPr>
                <w:rFonts w:ascii="Bookman Old Style" w:hAnsi="Bookman Old Style"/>
                <w:bCs/>
              </w:rPr>
              <w:t>Khokhar</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500,000/-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500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36.</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Construction of C.C Block Street at Muhammad </w:t>
            </w:r>
            <w:proofErr w:type="spellStart"/>
            <w:r w:rsidRPr="002B08FE">
              <w:rPr>
                <w:rFonts w:ascii="Bookman Old Style" w:hAnsi="Bookman Old Style"/>
                <w:bCs/>
              </w:rPr>
              <w:t>Ishaque</w:t>
            </w:r>
            <w:proofErr w:type="spellEnd"/>
            <w:r w:rsidRPr="002B08FE">
              <w:rPr>
                <w:rFonts w:ascii="Bookman Old Style" w:hAnsi="Bookman Old Style"/>
                <w:bCs/>
              </w:rPr>
              <w:t xml:space="preserve"> Lund House to </w:t>
            </w:r>
            <w:proofErr w:type="spellStart"/>
            <w:r w:rsidRPr="002B08FE">
              <w:rPr>
                <w:rFonts w:ascii="Bookman Old Style" w:hAnsi="Bookman Old Style"/>
                <w:bCs/>
              </w:rPr>
              <w:t>Bashir</w:t>
            </w:r>
            <w:proofErr w:type="spellEnd"/>
            <w:r w:rsidRPr="002B08FE">
              <w:rPr>
                <w:rFonts w:ascii="Bookman Old Style" w:hAnsi="Bookman Old Style"/>
                <w:bCs/>
              </w:rPr>
              <w:t xml:space="preserve"> Ahmed Lund, Union Council Saeed Khan Lund,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37.</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Construction of C.C Block Street at Village </w:t>
            </w:r>
            <w:proofErr w:type="spellStart"/>
            <w:r w:rsidRPr="002B08FE">
              <w:rPr>
                <w:rFonts w:ascii="Bookman Old Style" w:hAnsi="Bookman Old Style"/>
                <w:bCs/>
              </w:rPr>
              <w:t>Khuda</w:t>
            </w:r>
            <w:proofErr w:type="spellEnd"/>
            <w:r w:rsidRPr="002B08FE">
              <w:rPr>
                <w:rFonts w:ascii="Bookman Old Style" w:hAnsi="Bookman Old Style"/>
                <w:bCs/>
              </w:rPr>
              <w:t xml:space="preserve"> </w:t>
            </w:r>
            <w:proofErr w:type="spellStart"/>
            <w:r w:rsidRPr="002B08FE">
              <w:rPr>
                <w:rFonts w:ascii="Bookman Old Style" w:hAnsi="Bookman Old Style"/>
                <w:bCs/>
              </w:rPr>
              <w:t>Bux</w:t>
            </w:r>
            <w:proofErr w:type="spellEnd"/>
            <w:r w:rsidRPr="002B08FE">
              <w:rPr>
                <w:rFonts w:ascii="Bookman Old Style" w:hAnsi="Bookman Old Style"/>
                <w:bCs/>
              </w:rPr>
              <w:t xml:space="preserve"> Lund </w:t>
            </w:r>
            <w:proofErr w:type="spellStart"/>
            <w:r w:rsidRPr="002B08FE">
              <w:rPr>
                <w:rFonts w:ascii="Bookman Old Style" w:hAnsi="Bookman Old Style"/>
                <w:bCs/>
              </w:rPr>
              <w:t>Muhalla</w:t>
            </w:r>
            <w:proofErr w:type="spellEnd"/>
            <w:r w:rsidRPr="002B08FE">
              <w:rPr>
                <w:rFonts w:ascii="Bookman Old Style" w:hAnsi="Bookman Old Style"/>
                <w:bCs/>
              </w:rPr>
              <w:t xml:space="preserve"> </w:t>
            </w:r>
            <w:proofErr w:type="spellStart"/>
            <w:r w:rsidRPr="002B08FE">
              <w:rPr>
                <w:rFonts w:ascii="Bookman Old Style" w:hAnsi="Bookman Old Style"/>
                <w:bCs/>
              </w:rPr>
              <w:t>Rabnawaz</w:t>
            </w:r>
            <w:proofErr w:type="spellEnd"/>
            <w:r w:rsidRPr="002B08FE">
              <w:rPr>
                <w:rFonts w:ascii="Bookman Old Style" w:hAnsi="Bookman Old Style"/>
                <w:bCs/>
              </w:rPr>
              <w:t xml:space="preserve"> Lund, Union Council Saeed Khan Lund,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750,000/-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15,000</w:t>
            </w:r>
          </w:p>
        </w:tc>
        <w:tc>
          <w:tcPr>
            <w:tcW w:w="810" w:type="dxa"/>
            <w:vAlign w:val="center"/>
          </w:tcPr>
          <w:p w:rsidR="00356F83" w:rsidRPr="002B08FE" w:rsidRDefault="00934D08"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934D08"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38.</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Earth Filling Work at Village </w:t>
            </w:r>
            <w:proofErr w:type="spellStart"/>
            <w:r w:rsidRPr="002B08FE">
              <w:rPr>
                <w:rFonts w:ascii="Bookman Old Style" w:hAnsi="Bookman Old Style"/>
                <w:bCs/>
              </w:rPr>
              <w:t>Suleman</w:t>
            </w:r>
            <w:proofErr w:type="spellEnd"/>
            <w:r w:rsidRPr="002B08FE">
              <w:rPr>
                <w:rFonts w:ascii="Bookman Old Style" w:hAnsi="Bookman Old Style"/>
                <w:bCs/>
              </w:rPr>
              <w:t xml:space="preserve"> </w:t>
            </w:r>
            <w:proofErr w:type="spellStart"/>
            <w:r w:rsidRPr="002B08FE">
              <w:rPr>
                <w:rFonts w:ascii="Bookman Old Style" w:hAnsi="Bookman Old Style"/>
                <w:bCs/>
              </w:rPr>
              <w:t>Soomro</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Saeedpur</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39.</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Earth Filling Work at Village Photo </w:t>
            </w:r>
            <w:proofErr w:type="spellStart"/>
            <w:r w:rsidRPr="002B08FE">
              <w:rPr>
                <w:rFonts w:ascii="Bookman Old Style" w:hAnsi="Bookman Old Style"/>
                <w:bCs/>
              </w:rPr>
              <w:t>Mallah</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Saeedpur</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40.</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Earth Filling Work at Village </w:t>
            </w:r>
            <w:proofErr w:type="spellStart"/>
            <w:r w:rsidRPr="002B08FE">
              <w:rPr>
                <w:rFonts w:ascii="Bookman Old Style" w:hAnsi="Bookman Old Style"/>
                <w:bCs/>
              </w:rPr>
              <w:t>Juman</w:t>
            </w:r>
            <w:proofErr w:type="spellEnd"/>
            <w:r w:rsidRPr="002B08FE">
              <w:rPr>
                <w:rFonts w:ascii="Bookman Old Style" w:hAnsi="Bookman Old Style"/>
                <w:bCs/>
              </w:rPr>
              <w:t xml:space="preserve"> </w:t>
            </w:r>
            <w:proofErr w:type="spellStart"/>
            <w:r w:rsidRPr="002B08FE">
              <w:rPr>
                <w:rFonts w:ascii="Bookman Old Style" w:hAnsi="Bookman Old Style"/>
                <w:bCs/>
              </w:rPr>
              <w:t>Chhoto</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Saeedpur</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41.</w:t>
            </w:r>
          </w:p>
        </w:tc>
        <w:tc>
          <w:tcPr>
            <w:tcW w:w="5040" w:type="dxa"/>
            <w:vAlign w:val="center"/>
          </w:tcPr>
          <w:p w:rsidR="00356F83" w:rsidRPr="002B08FE" w:rsidRDefault="00356F83" w:rsidP="00EA09B0">
            <w:pPr>
              <w:contextualSpacing/>
              <w:jc w:val="both"/>
              <w:rPr>
                <w:rFonts w:ascii="Bookman Old Style" w:hAnsi="Bookman Old Style"/>
                <w:bCs/>
              </w:rPr>
            </w:pPr>
            <w:r w:rsidRPr="002B08FE">
              <w:rPr>
                <w:rFonts w:ascii="Bookman Old Style" w:hAnsi="Bookman Old Style"/>
                <w:bCs/>
              </w:rPr>
              <w:t xml:space="preserve">Earth Filling Work at Village </w:t>
            </w:r>
            <w:proofErr w:type="spellStart"/>
            <w:r w:rsidRPr="002B08FE">
              <w:rPr>
                <w:rFonts w:ascii="Bookman Old Style" w:hAnsi="Bookman Old Style"/>
                <w:bCs/>
              </w:rPr>
              <w:t>Moosa</w:t>
            </w:r>
            <w:proofErr w:type="spellEnd"/>
            <w:r w:rsidRPr="002B08FE">
              <w:rPr>
                <w:rFonts w:ascii="Bookman Old Style" w:hAnsi="Bookman Old Style"/>
                <w:bCs/>
              </w:rPr>
              <w:t xml:space="preserve"> </w:t>
            </w:r>
            <w:proofErr w:type="spellStart"/>
            <w:r w:rsidRPr="002B08FE">
              <w:rPr>
                <w:rFonts w:ascii="Bookman Old Style" w:hAnsi="Bookman Old Style"/>
                <w:bCs/>
              </w:rPr>
              <w:t>Shoro</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Saeedpur</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42.</w:t>
            </w:r>
          </w:p>
        </w:tc>
        <w:tc>
          <w:tcPr>
            <w:tcW w:w="5040" w:type="dxa"/>
            <w:vAlign w:val="center"/>
          </w:tcPr>
          <w:p w:rsidR="00356F83" w:rsidRPr="002B08FE" w:rsidRDefault="00356F83" w:rsidP="00EF0AF1">
            <w:pPr>
              <w:contextualSpacing/>
              <w:jc w:val="both"/>
              <w:rPr>
                <w:rFonts w:ascii="Bookman Old Style" w:hAnsi="Bookman Old Style"/>
                <w:bCs/>
              </w:rPr>
            </w:pPr>
            <w:r w:rsidRPr="002B08FE">
              <w:rPr>
                <w:rFonts w:ascii="Bookman Old Style" w:hAnsi="Bookman Old Style"/>
                <w:bCs/>
              </w:rPr>
              <w:t xml:space="preserve">Earth Filling Work at Village </w:t>
            </w:r>
            <w:proofErr w:type="spellStart"/>
            <w:r w:rsidRPr="002B08FE">
              <w:rPr>
                <w:rFonts w:ascii="Bookman Old Style" w:hAnsi="Bookman Old Style"/>
                <w:bCs/>
              </w:rPr>
              <w:t>Onzyo</w:t>
            </w:r>
            <w:proofErr w:type="spellEnd"/>
            <w:r w:rsidRPr="002B08FE">
              <w:rPr>
                <w:rFonts w:ascii="Bookman Old Style" w:hAnsi="Bookman Old Style"/>
                <w:bCs/>
              </w:rPr>
              <w:t xml:space="preserve"> Patel, Union Council </w:t>
            </w:r>
            <w:proofErr w:type="spellStart"/>
            <w:r w:rsidRPr="002B08FE">
              <w:rPr>
                <w:rFonts w:ascii="Bookman Old Style" w:hAnsi="Bookman Old Style"/>
                <w:bCs/>
              </w:rPr>
              <w:t>Saeedpur</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43.</w:t>
            </w:r>
          </w:p>
        </w:tc>
        <w:tc>
          <w:tcPr>
            <w:tcW w:w="5040" w:type="dxa"/>
            <w:vAlign w:val="center"/>
          </w:tcPr>
          <w:p w:rsidR="00356F83" w:rsidRPr="002B08FE" w:rsidRDefault="00356F83" w:rsidP="00B2572B">
            <w:pPr>
              <w:contextualSpacing/>
              <w:jc w:val="both"/>
              <w:rPr>
                <w:rFonts w:ascii="Bookman Old Style" w:hAnsi="Bookman Old Style"/>
                <w:bCs/>
              </w:rPr>
            </w:pPr>
            <w:r w:rsidRPr="002B08FE">
              <w:rPr>
                <w:rFonts w:ascii="Bookman Old Style" w:hAnsi="Bookman Old Style"/>
                <w:bCs/>
              </w:rPr>
              <w:t xml:space="preserve">Earth Filling Work at </w:t>
            </w:r>
            <w:proofErr w:type="spellStart"/>
            <w:r w:rsidRPr="002B08FE">
              <w:rPr>
                <w:rFonts w:ascii="Bookman Old Style" w:hAnsi="Bookman Old Style"/>
                <w:bCs/>
              </w:rPr>
              <w:t>Gaja</w:t>
            </w:r>
            <w:proofErr w:type="spellEnd"/>
            <w:r w:rsidRPr="002B08FE">
              <w:rPr>
                <w:rFonts w:ascii="Bookman Old Style" w:hAnsi="Bookman Old Style"/>
                <w:bCs/>
              </w:rPr>
              <w:t xml:space="preserve"> </w:t>
            </w:r>
            <w:proofErr w:type="spellStart"/>
            <w:r w:rsidRPr="002B08FE">
              <w:rPr>
                <w:rFonts w:ascii="Bookman Old Style" w:hAnsi="Bookman Old Style"/>
                <w:bCs/>
              </w:rPr>
              <w:t>Sim</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Saeedpur</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2,500,000/-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50,000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44.</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Earth Filling Work at Village </w:t>
            </w:r>
            <w:proofErr w:type="spellStart"/>
            <w:r w:rsidRPr="002B08FE">
              <w:rPr>
                <w:rFonts w:ascii="Bookman Old Style" w:hAnsi="Bookman Old Style"/>
                <w:bCs/>
              </w:rPr>
              <w:t>Achar</w:t>
            </w:r>
            <w:proofErr w:type="spellEnd"/>
            <w:r w:rsidRPr="002B08FE">
              <w:rPr>
                <w:rFonts w:ascii="Bookman Old Style" w:hAnsi="Bookman Old Style"/>
                <w:bCs/>
              </w:rPr>
              <w:t xml:space="preserve"> </w:t>
            </w:r>
            <w:proofErr w:type="spellStart"/>
            <w:r w:rsidRPr="002B08FE">
              <w:rPr>
                <w:rFonts w:ascii="Bookman Old Style" w:hAnsi="Bookman Old Style"/>
                <w:bCs/>
              </w:rPr>
              <w:t>Khaskeli</w:t>
            </w:r>
            <w:proofErr w:type="spellEnd"/>
            <w:r w:rsidRPr="002B08FE">
              <w:rPr>
                <w:rFonts w:ascii="Bookman Old Style" w:hAnsi="Bookman Old Style"/>
                <w:bCs/>
              </w:rPr>
              <w:t xml:space="preserve"> Link Road to </w:t>
            </w:r>
            <w:proofErr w:type="spellStart"/>
            <w:r w:rsidRPr="002B08FE">
              <w:rPr>
                <w:rFonts w:ascii="Bookman Old Style" w:hAnsi="Bookman Old Style"/>
                <w:bCs/>
              </w:rPr>
              <w:t>Nadeem</w:t>
            </w:r>
            <w:proofErr w:type="spellEnd"/>
            <w:r w:rsidRPr="002B08FE">
              <w:rPr>
                <w:rFonts w:ascii="Bookman Old Style" w:hAnsi="Bookman Old Style"/>
                <w:bCs/>
              </w:rPr>
              <w:t xml:space="preserve"> </w:t>
            </w:r>
            <w:proofErr w:type="spellStart"/>
            <w:r w:rsidRPr="002B08FE">
              <w:rPr>
                <w:rFonts w:ascii="Bookman Old Style" w:hAnsi="Bookman Old Style"/>
                <w:bCs/>
              </w:rPr>
              <w:t>Khaskeli</w:t>
            </w:r>
            <w:proofErr w:type="spellEnd"/>
            <w:r w:rsidRPr="002B08FE">
              <w:rPr>
                <w:rFonts w:ascii="Bookman Old Style" w:hAnsi="Bookman Old Style"/>
                <w:bCs/>
              </w:rPr>
              <w:t xml:space="preserve">, Union Council </w:t>
            </w:r>
            <w:proofErr w:type="spellStart"/>
            <w:r w:rsidRPr="002B08FE">
              <w:rPr>
                <w:rFonts w:ascii="Bookman Old Style" w:hAnsi="Bookman Old Style"/>
                <w:bCs/>
              </w:rPr>
              <w:t>Lal</w:t>
            </w:r>
            <w:proofErr w:type="spellEnd"/>
            <w:r w:rsidRPr="002B08FE">
              <w:rPr>
                <w:rFonts w:ascii="Bookman Old Style" w:hAnsi="Bookman Old Style"/>
                <w:bCs/>
              </w:rPr>
              <w:t xml:space="preserve"> </w:t>
            </w:r>
            <w:proofErr w:type="spellStart"/>
            <w:r w:rsidRPr="002B08FE">
              <w:rPr>
                <w:rFonts w:ascii="Bookman Old Style" w:hAnsi="Bookman Old Style"/>
                <w:bCs/>
              </w:rPr>
              <w:t>Mehmoodani</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2,500,000/-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50,000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45.</w:t>
            </w:r>
          </w:p>
        </w:tc>
        <w:tc>
          <w:tcPr>
            <w:tcW w:w="5040" w:type="dxa"/>
            <w:vAlign w:val="center"/>
          </w:tcPr>
          <w:p w:rsidR="00356F83" w:rsidRPr="002B08FE" w:rsidRDefault="00356F83" w:rsidP="00BD5EA3">
            <w:pPr>
              <w:contextualSpacing/>
              <w:jc w:val="both"/>
              <w:rPr>
                <w:rFonts w:ascii="Bookman Old Style" w:hAnsi="Bookman Old Style"/>
                <w:bCs/>
              </w:rPr>
            </w:pPr>
            <w:r w:rsidRPr="002B08FE">
              <w:rPr>
                <w:rFonts w:ascii="Bookman Old Style" w:hAnsi="Bookman Old Style"/>
                <w:bCs/>
              </w:rPr>
              <w:t xml:space="preserve">Earth Filling Work at Village </w:t>
            </w:r>
            <w:proofErr w:type="spellStart"/>
            <w:r w:rsidRPr="002B08FE">
              <w:rPr>
                <w:rFonts w:ascii="Bookman Old Style" w:hAnsi="Bookman Old Style"/>
                <w:bCs/>
              </w:rPr>
              <w:t>Nabi</w:t>
            </w:r>
            <w:proofErr w:type="spellEnd"/>
            <w:r w:rsidRPr="002B08FE">
              <w:rPr>
                <w:rFonts w:ascii="Bookman Old Style" w:hAnsi="Bookman Old Style"/>
                <w:bCs/>
              </w:rPr>
              <w:t xml:space="preserve"> </w:t>
            </w:r>
            <w:proofErr w:type="spellStart"/>
            <w:r w:rsidRPr="002B08FE">
              <w:rPr>
                <w:rFonts w:ascii="Bookman Old Style" w:hAnsi="Bookman Old Style"/>
                <w:bCs/>
              </w:rPr>
              <w:t>Bux</w:t>
            </w:r>
            <w:proofErr w:type="spellEnd"/>
            <w:r w:rsidRPr="002B08FE">
              <w:rPr>
                <w:rFonts w:ascii="Bookman Old Style" w:hAnsi="Bookman Old Style"/>
                <w:bCs/>
              </w:rPr>
              <w:t xml:space="preserve"> </w:t>
            </w:r>
            <w:proofErr w:type="spellStart"/>
            <w:r w:rsidRPr="002B08FE">
              <w:rPr>
                <w:rFonts w:ascii="Bookman Old Style" w:hAnsi="Bookman Old Style"/>
                <w:bCs/>
              </w:rPr>
              <w:t>Warh</w:t>
            </w:r>
            <w:proofErr w:type="spellEnd"/>
            <w:r w:rsidRPr="002B08FE">
              <w:rPr>
                <w:rFonts w:ascii="Bookman Old Style" w:hAnsi="Bookman Old Style"/>
                <w:bCs/>
              </w:rPr>
              <w:t>, Union Council Saeed</w:t>
            </w:r>
            <w:r w:rsidR="00374967">
              <w:rPr>
                <w:rFonts w:ascii="Bookman Old Style" w:hAnsi="Bookman Old Style"/>
                <w:bCs/>
              </w:rPr>
              <w:t xml:space="preserve"> </w:t>
            </w:r>
            <w:r w:rsidRPr="002B08FE">
              <w:rPr>
                <w:rFonts w:ascii="Bookman Old Style" w:hAnsi="Bookman Old Style"/>
                <w:bCs/>
              </w:rPr>
              <w:t>pur,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46.</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Earth Filling Work at Village Shah </w:t>
            </w:r>
            <w:proofErr w:type="spellStart"/>
            <w:r w:rsidRPr="002B08FE">
              <w:rPr>
                <w:rFonts w:ascii="Bookman Old Style" w:hAnsi="Bookman Old Style"/>
                <w:bCs/>
              </w:rPr>
              <w:t>Hussain</w:t>
            </w:r>
            <w:proofErr w:type="spellEnd"/>
            <w:r w:rsidRPr="002B08FE">
              <w:rPr>
                <w:rFonts w:ascii="Bookman Old Style" w:hAnsi="Bookman Old Style"/>
                <w:bCs/>
              </w:rPr>
              <w:t xml:space="preserve"> Shah, Union Council </w:t>
            </w:r>
            <w:proofErr w:type="spellStart"/>
            <w:r w:rsidRPr="002B08FE">
              <w:rPr>
                <w:rFonts w:ascii="Bookman Old Style" w:hAnsi="Bookman Old Style"/>
                <w:bCs/>
              </w:rPr>
              <w:t>Saeedpur</w:t>
            </w:r>
            <w:proofErr w:type="spellEnd"/>
            <w:r w:rsidRPr="002B08FE">
              <w:rPr>
                <w:rFonts w:ascii="Bookman Old Style" w:hAnsi="Bookman Old Style"/>
                <w:bCs/>
              </w:rPr>
              <w:t>,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47.</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Earth Filling Work at Village Darya Khan </w:t>
            </w:r>
            <w:proofErr w:type="spellStart"/>
            <w:r w:rsidRPr="002B08FE">
              <w:rPr>
                <w:rFonts w:ascii="Bookman Old Style" w:hAnsi="Bookman Old Style"/>
                <w:bCs/>
              </w:rPr>
              <w:t>Warh</w:t>
            </w:r>
            <w:proofErr w:type="spellEnd"/>
            <w:r w:rsidRPr="002B08FE">
              <w:rPr>
                <w:rFonts w:ascii="Bookman Old Style" w:hAnsi="Bookman Old Style"/>
                <w:bCs/>
              </w:rPr>
              <w:t>, Union Council Saeed</w:t>
            </w:r>
            <w:r w:rsidR="00374967">
              <w:rPr>
                <w:rFonts w:ascii="Bookman Old Style" w:hAnsi="Bookman Old Style"/>
                <w:bCs/>
              </w:rPr>
              <w:t xml:space="preserve"> </w:t>
            </w:r>
            <w:r w:rsidRPr="002B08FE">
              <w:rPr>
                <w:rFonts w:ascii="Bookman Old Style" w:hAnsi="Bookman Old Style"/>
                <w:bCs/>
              </w:rPr>
              <w:t>pur,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1,000,000/-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1000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48.</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 xml:space="preserve">Construction of Culverts at Village </w:t>
            </w:r>
            <w:proofErr w:type="spellStart"/>
            <w:r w:rsidRPr="002B08FE">
              <w:rPr>
                <w:rFonts w:ascii="Bookman Old Style" w:hAnsi="Bookman Old Style"/>
                <w:bCs/>
              </w:rPr>
              <w:t>Sono</w:t>
            </w:r>
            <w:proofErr w:type="spellEnd"/>
            <w:r w:rsidRPr="002B08FE">
              <w:rPr>
                <w:rFonts w:ascii="Bookman Old Style" w:hAnsi="Bookman Old Style"/>
                <w:bCs/>
              </w:rPr>
              <w:t xml:space="preserve"> Khan </w:t>
            </w:r>
            <w:proofErr w:type="spellStart"/>
            <w:r w:rsidRPr="002B08FE">
              <w:rPr>
                <w:rFonts w:ascii="Bookman Old Style" w:hAnsi="Bookman Old Style"/>
                <w:bCs/>
              </w:rPr>
              <w:t>Bhatti</w:t>
            </w:r>
            <w:proofErr w:type="spellEnd"/>
            <w:r w:rsidRPr="002B08FE">
              <w:rPr>
                <w:rFonts w:ascii="Bookman Old Style" w:hAnsi="Bookman Old Style"/>
                <w:bCs/>
              </w:rPr>
              <w:t>, Union Council Saeed Khan Lund,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250,000/-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5,000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500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49.</w:t>
            </w:r>
          </w:p>
        </w:tc>
        <w:tc>
          <w:tcPr>
            <w:tcW w:w="5040" w:type="dxa"/>
            <w:vAlign w:val="center"/>
          </w:tcPr>
          <w:p w:rsidR="00356F83" w:rsidRPr="002B08FE" w:rsidRDefault="00356F83" w:rsidP="00F35BE7">
            <w:pPr>
              <w:contextualSpacing/>
              <w:jc w:val="both"/>
              <w:rPr>
                <w:rFonts w:ascii="Bookman Old Style" w:hAnsi="Bookman Old Style"/>
                <w:bCs/>
              </w:rPr>
            </w:pPr>
            <w:r w:rsidRPr="002B08FE">
              <w:rPr>
                <w:rFonts w:ascii="Bookman Old Style" w:hAnsi="Bookman Old Style"/>
                <w:bCs/>
              </w:rPr>
              <w:t xml:space="preserve">Construction of Culverts at Village </w:t>
            </w:r>
            <w:proofErr w:type="spellStart"/>
            <w:r w:rsidRPr="002B08FE">
              <w:rPr>
                <w:rFonts w:ascii="Bookman Old Style" w:hAnsi="Bookman Old Style"/>
                <w:bCs/>
              </w:rPr>
              <w:t>Budho</w:t>
            </w:r>
            <w:proofErr w:type="spellEnd"/>
            <w:r w:rsidRPr="002B08FE">
              <w:rPr>
                <w:rFonts w:ascii="Bookman Old Style" w:hAnsi="Bookman Old Style"/>
                <w:bCs/>
              </w:rPr>
              <w:t xml:space="preserve"> </w:t>
            </w:r>
            <w:proofErr w:type="spellStart"/>
            <w:r w:rsidRPr="002B08FE">
              <w:rPr>
                <w:rFonts w:ascii="Bookman Old Style" w:hAnsi="Bookman Old Style"/>
                <w:bCs/>
              </w:rPr>
              <w:t>Talpur</w:t>
            </w:r>
            <w:proofErr w:type="spellEnd"/>
            <w:r w:rsidRPr="002B08FE">
              <w:rPr>
                <w:rFonts w:ascii="Bookman Old Style" w:hAnsi="Bookman Old Style"/>
                <w:bCs/>
              </w:rPr>
              <w:t>, Union Council Saeed Khan Lund,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250,000/-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5,000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500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50.</w:t>
            </w:r>
          </w:p>
        </w:tc>
        <w:tc>
          <w:tcPr>
            <w:tcW w:w="5040" w:type="dxa"/>
            <w:vAlign w:val="center"/>
          </w:tcPr>
          <w:p w:rsidR="00356F83" w:rsidRPr="002B08FE" w:rsidRDefault="00356F83" w:rsidP="00C8615F">
            <w:pPr>
              <w:contextualSpacing/>
              <w:jc w:val="both"/>
              <w:rPr>
                <w:rFonts w:ascii="Bookman Old Style" w:hAnsi="Bookman Old Style"/>
                <w:bCs/>
              </w:rPr>
            </w:pPr>
            <w:r w:rsidRPr="002B08FE">
              <w:rPr>
                <w:rFonts w:ascii="Bookman Old Style" w:hAnsi="Bookman Old Style"/>
                <w:bCs/>
              </w:rPr>
              <w:t>Constru</w:t>
            </w:r>
            <w:r w:rsidR="00374967">
              <w:rPr>
                <w:rFonts w:ascii="Bookman Old Style" w:hAnsi="Bookman Old Style"/>
                <w:bCs/>
              </w:rPr>
              <w:t xml:space="preserve">ction of Culverts at Village </w:t>
            </w:r>
            <w:proofErr w:type="spellStart"/>
            <w:r w:rsidR="00374967">
              <w:rPr>
                <w:rFonts w:ascii="Bookman Old Style" w:hAnsi="Bookman Old Style"/>
                <w:bCs/>
              </w:rPr>
              <w:t>Dai</w:t>
            </w:r>
            <w:r w:rsidRPr="002B08FE">
              <w:rPr>
                <w:rFonts w:ascii="Bookman Old Style" w:hAnsi="Bookman Old Style"/>
                <w:bCs/>
              </w:rPr>
              <w:t>em</w:t>
            </w:r>
            <w:proofErr w:type="spellEnd"/>
            <w:r w:rsidRPr="002B08FE">
              <w:rPr>
                <w:rFonts w:ascii="Bookman Old Style" w:hAnsi="Bookman Old Style"/>
                <w:bCs/>
              </w:rPr>
              <w:t xml:space="preserve"> </w:t>
            </w:r>
            <w:proofErr w:type="spellStart"/>
            <w:r w:rsidRPr="002B08FE">
              <w:rPr>
                <w:rFonts w:ascii="Bookman Old Style" w:hAnsi="Bookman Old Style"/>
                <w:bCs/>
              </w:rPr>
              <w:t>Warh</w:t>
            </w:r>
            <w:proofErr w:type="spellEnd"/>
            <w:r w:rsidRPr="002B08FE">
              <w:rPr>
                <w:rFonts w:ascii="Bookman Old Style" w:hAnsi="Bookman Old Style"/>
                <w:bCs/>
              </w:rPr>
              <w:t>, Union Council Saeed Khan Lund,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250,000/-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5,000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500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51.</w:t>
            </w:r>
          </w:p>
        </w:tc>
        <w:tc>
          <w:tcPr>
            <w:tcW w:w="5040" w:type="dxa"/>
            <w:vAlign w:val="center"/>
          </w:tcPr>
          <w:p w:rsidR="00356F83" w:rsidRPr="002B08FE" w:rsidRDefault="00356F83" w:rsidP="005F26C8">
            <w:pPr>
              <w:contextualSpacing/>
              <w:jc w:val="both"/>
              <w:rPr>
                <w:rFonts w:ascii="Bookman Old Style" w:hAnsi="Bookman Old Style"/>
                <w:bCs/>
              </w:rPr>
            </w:pPr>
            <w:r w:rsidRPr="002B08FE">
              <w:rPr>
                <w:rFonts w:ascii="Bookman Old Style" w:hAnsi="Bookman Old Style"/>
                <w:bCs/>
              </w:rPr>
              <w:t xml:space="preserve">Construction of Culverts at Village </w:t>
            </w:r>
            <w:proofErr w:type="spellStart"/>
            <w:r w:rsidRPr="002B08FE">
              <w:rPr>
                <w:rFonts w:ascii="Bookman Old Style" w:hAnsi="Bookman Old Style"/>
                <w:bCs/>
              </w:rPr>
              <w:t>Haji</w:t>
            </w:r>
            <w:proofErr w:type="spellEnd"/>
            <w:r w:rsidRPr="002B08FE">
              <w:rPr>
                <w:rFonts w:ascii="Bookman Old Style" w:hAnsi="Bookman Old Style"/>
                <w:bCs/>
              </w:rPr>
              <w:t xml:space="preserve"> Ali Ahmed </w:t>
            </w:r>
            <w:proofErr w:type="spellStart"/>
            <w:r w:rsidRPr="002B08FE">
              <w:rPr>
                <w:rFonts w:ascii="Bookman Old Style" w:hAnsi="Bookman Old Style"/>
                <w:bCs/>
              </w:rPr>
              <w:t>Warh</w:t>
            </w:r>
            <w:proofErr w:type="spellEnd"/>
            <w:r w:rsidRPr="002B08FE">
              <w:rPr>
                <w:rFonts w:ascii="Bookman Old Style" w:hAnsi="Bookman Old Style"/>
                <w:bCs/>
              </w:rPr>
              <w:t>, Union Council Saeed Khan Lund, District Council Tando Muhammad Khan.</w:t>
            </w:r>
          </w:p>
        </w:tc>
        <w:tc>
          <w:tcPr>
            <w:tcW w:w="1530" w:type="dxa"/>
            <w:vAlign w:val="center"/>
          </w:tcPr>
          <w:p w:rsidR="00356F83" w:rsidRPr="002B08FE" w:rsidRDefault="00356F83" w:rsidP="004B3857">
            <w:pPr>
              <w:ind w:right="-108" w:hanging="90"/>
              <w:contextualSpacing/>
              <w:jc w:val="center"/>
              <w:rPr>
                <w:rFonts w:ascii="Bookman Old Style" w:hAnsi="Bookman Old Style"/>
                <w:bCs/>
              </w:rPr>
            </w:pPr>
            <w:r w:rsidRPr="002B08FE">
              <w:rPr>
                <w:rFonts w:ascii="Bookman Old Style" w:hAnsi="Bookman Old Style"/>
                <w:bCs/>
              </w:rPr>
              <w:t>250,000/-</w:t>
            </w:r>
          </w:p>
        </w:tc>
        <w:tc>
          <w:tcPr>
            <w:tcW w:w="99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5,000</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500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03 Months</w:t>
            </w:r>
          </w:p>
        </w:tc>
      </w:tr>
      <w:tr w:rsidR="000A7C55" w:rsidRPr="002B08FE" w:rsidTr="00374967">
        <w:tc>
          <w:tcPr>
            <w:tcW w:w="9990" w:type="dxa"/>
            <w:gridSpan w:val="6"/>
            <w:vAlign w:val="center"/>
          </w:tcPr>
          <w:p w:rsidR="000A7C55" w:rsidRPr="002B08FE" w:rsidRDefault="000A7C55" w:rsidP="000D7C94">
            <w:pPr>
              <w:ind w:left="-108" w:right="-108"/>
              <w:contextualSpacing/>
              <w:jc w:val="center"/>
              <w:rPr>
                <w:rFonts w:ascii="Bookman Old Style" w:hAnsi="Bookman Old Style"/>
                <w:b/>
                <w:bCs/>
              </w:rPr>
            </w:pPr>
            <w:r w:rsidRPr="002B08FE">
              <w:rPr>
                <w:rFonts w:ascii="Bookman Old Style" w:hAnsi="Bookman Old Style"/>
                <w:b/>
                <w:bCs/>
              </w:rPr>
              <w:t>Supplying Items</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52.</w:t>
            </w:r>
          </w:p>
        </w:tc>
        <w:tc>
          <w:tcPr>
            <w:tcW w:w="5040" w:type="dxa"/>
            <w:vAlign w:val="center"/>
          </w:tcPr>
          <w:p w:rsidR="00356F83" w:rsidRPr="002B08FE" w:rsidRDefault="00D27CC6" w:rsidP="00C8615F">
            <w:pPr>
              <w:contextualSpacing/>
              <w:jc w:val="both"/>
              <w:rPr>
                <w:rFonts w:ascii="Bookman Old Style" w:hAnsi="Bookman Old Style"/>
                <w:bCs/>
              </w:rPr>
            </w:pPr>
            <w:r>
              <w:rPr>
                <w:rFonts w:ascii="Bookman Old Style" w:hAnsi="Bookman Old Style"/>
                <w:bCs/>
              </w:rPr>
              <w:t>Supply</w:t>
            </w:r>
            <w:r w:rsidR="00356F83" w:rsidRPr="002B08FE">
              <w:rPr>
                <w:rFonts w:ascii="Bookman Old Style" w:hAnsi="Bookman Old Style"/>
                <w:bCs/>
              </w:rPr>
              <w:t xml:space="preserve"> of Dewatering Diesel Engine Pumps for District Council, Tando Muhammad Khan.</w:t>
            </w:r>
          </w:p>
        </w:tc>
        <w:tc>
          <w:tcPr>
            <w:tcW w:w="1530" w:type="dxa"/>
            <w:vAlign w:val="center"/>
          </w:tcPr>
          <w:p w:rsidR="00356F83" w:rsidRPr="002B08FE" w:rsidRDefault="000945FF" w:rsidP="004B3857">
            <w:pPr>
              <w:ind w:right="-108" w:hanging="90"/>
              <w:contextualSpacing/>
              <w:jc w:val="center"/>
              <w:rPr>
                <w:rFonts w:ascii="Bookman Old Style" w:hAnsi="Bookman Old Style"/>
                <w:bCs/>
              </w:rPr>
            </w:pPr>
            <w:r w:rsidRPr="002B08FE">
              <w:rPr>
                <w:rFonts w:ascii="Bookman Old Style" w:hAnsi="Bookman Old Style"/>
                <w:bCs/>
              </w:rPr>
              <w:t>Open Rate</w:t>
            </w:r>
          </w:p>
        </w:tc>
        <w:tc>
          <w:tcPr>
            <w:tcW w:w="990" w:type="dxa"/>
            <w:vAlign w:val="center"/>
          </w:tcPr>
          <w:p w:rsidR="00356F83" w:rsidRPr="002B08FE" w:rsidRDefault="000945FF" w:rsidP="000945FF">
            <w:pPr>
              <w:contextualSpacing/>
              <w:jc w:val="center"/>
              <w:rPr>
                <w:rFonts w:ascii="Bookman Old Style" w:hAnsi="Bookman Old Style"/>
                <w:bCs/>
              </w:rPr>
            </w:pPr>
            <w:r w:rsidRPr="002B08FE">
              <w:rPr>
                <w:rFonts w:ascii="Bookman Old Style" w:hAnsi="Bookman Old Style"/>
                <w:bCs/>
              </w:rPr>
              <w:t xml:space="preserve">2% of Offer </w:t>
            </w:r>
          </w:p>
        </w:tc>
        <w:tc>
          <w:tcPr>
            <w:tcW w:w="810" w:type="dxa"/>
            <w:vAlign w:val="center"/>
          </w:tcPr>
          <w:p w:rsidR="00356F83" w:rsidRPr="002B08FE" w:rsidRDefault="00356F83" w:rsidP="00F61B4A">
            <w:pPr>
              <w:contextualSpacing/>
              <w:jc w:val="center"/>
              <w:rPr>
                <w:rFonts w:ascii="Bookman Old Style" w:hAnsi="Bookman Old Style"/>
                <w:bCs/>
              </w:rPr>
            </w:pPr>
            <w:r w:rsidRPr="002B08FE">
              <w:rPr>
                <w:rFonts w:ascii="Bookman Old Style" w:hAnsi="Bookman Old Style"/>
                <w:bCs/>
              </w:rPr>
              <w:t>2000</w:t>
            </w:r>
          </w:p>
        </w:tc>
        <w:tc>
          <w:tcPr>
            <w:tcW w:w="1170" w:type="dxa"/>
            <w:vAlign w:val="center"/>
          </w:tcPr>
          <w:p w:rsidR="00356F83" w:rsidRPr="002B08FE" w:rsidRDefault="00356F83" w:rsidP="000D7C94">
            <w:pPr>
              <w:ind w:left="-108" w:right="-108"/>
              <w:contextualSpacing/>
              <w:jc w:val="center"/>
              <w:rPr>
                <w:rFonts w:ascii="Bookman Old Style" w:hAnsi="Bookman Old Style"/>
                <w:bCs/>
              </w:rPr>
            </w:pPr>
            <w:r w:rsidRPr="002B08FE">
              <w:rPr>
                <w:rFonts w:ascii="Bookman Old Style" w:hAnsi="Bookman Old Style"/>
                <w:bCs/>
              </w:rPr>
              <w:t>0</w:t>
            </w:r>
            <w:r w:rsidR="007D537F" w:rsidRPr="002B08FE">
              <w:rPr>
                <w:rFonts w:ascii="Bookman Old Style" w:hAnsi="Bookman Old Style"/>
                <w:bCs/>
              </w:rPr>
              <w:t>1</w:t>
            </w:r>
            <w:r w:rsidRPr="002B08FE">
              <w:rPr>
                <w:rFonts w:ascii="Bookman Old Style" w:hAnsi="Bookman Old Style"/>
                <w:bCs/>
              </w:rPr>
              <w:t xml:space="preserve"> Month</w:t>
            </w:r>
          </w:p>
        </w:tc>
      </w:tr>
      <w:tr w:rsidR="00356F83" w:rsidRPr="002B08FE" w:rsidTr="00374967">
        <w:tc>
          <w:tcPr>
            <w:tcW w:w="450" w:type="dxa"/>
            <w:vAlign w:val="center"/>
          </w:tcPr>
          <w:p w:rsidR="00356F83" w:rsidRPr="002B08FE" w:rsidRDefault="00356F83" w:rsidP="001B1CDD">
            <w:pPr>
              <w:ind w:left="-108" w:right="-108"/>
              <w:contextualSpacing/>
              <w:jc w:val="center"/>
              <w:rPr>
                <w:rFonts w:ascii="Bookman Old Style" w:hAnsi="Bookman Old Style"/>
                <w:bCs/>
              </w:rPr>
            </w:pPr>
            <w:r w:rsidRPr="002B08FE">
              <w:rPr>
                <w:rFonts w:ascii="Bookman Old Style" w:hAnsi="Bookman Old Style"/>
                <w:bCs/>
              </w:rPr>
              <w:t>53.</w:t>
            </w:r>
          </w:p>
        </w:tc>
        <w:tc>
          <w:tcPr>
            <w:tcW w:w="5040" w:type="dxa"/>
            <w:vAlign w:val="center"/>
          </w:tcPr>
          <w:p w:rsidR="00356F83" w:rsidRPr="002B08FE" w:rsidRDefault="00D27CC6" w:rsidP="00C8615F">
            <w:pPr>
              <w:contextualSpacing/>
              <w:jc w:val="both"/>
              <w:rPr>
                <w:rFonts w:ascii="Bookman Old Style" w:hAnsi="Bookman Old Style"/>
                <w:bCs/>
              </w:rPr>
            </w:pPr>
            <w:r>
              <w:rPr>
                <w:rFonts w:ascii="Bookman Old Style" w:hAnsi="Bookman Old Style"/>
                <w:bCs/>
              </w:rPr>
              <w:t>Supply</w:t>
            </w:r>
            <w:r w:rsidR="00356F83" w:rsidRPr="002B08FE">
              <w:rPr>
                <w:rFonts w:ascii="Bookman Old Style" w:hAnsi="Bookman Old Style"/>
                <w:bCs/>
              </w:rPr>
              <w:t xml:space="preserve"> of Furniture for Meeting Hall / Conference Hall, District Council Tando Muhammad Khan.</w:t>
            </w:r>
          </w:p>
        </w:tc>
        <w:tc>
          <w:tcPr>
            <w:tcW w:w="1530" w:type="dxa"/>
            <w:vAlign w:val="center"/>
          </w:tcPr>
          <w:p w:rsidR="00356F83" w:rsidRPr="002B08FE" w:rsidRDefault="000945FF" w:rsidP="004B3857">
            <w:pPr>
              <w:ind w:right="-108" w:hanging="90"/>
              <w:contextualSpacing/>
              <w:jc w:val="center"/>
              <w:rPr>
                <w:rFonts w:ascii="Bookman Old Style" w:hAnsi="Bookman Old Style"/>
                <w:bCs/>
              </w:rPr>
            </w:pPr>
            <w:r w:rsidRPr="002B08FE">
              <w:rPr>
                <w:rFonts w:ascii="Bookman Old Style" w:hAnsi="Bookman Old Style"/>
                <w:bCs/>
              </w:rPr>
              <w:t>Open Rate</w:t>
            </w:r>
          </w:p>
        </w:tc>
        <w:tc>
          <w:tcPr>
            <w:tcW w:w="990" w:type="dxa"/>
            <w:vAlign w:val="center"/>
          </w:tcPr>
          <w:p w:rsidR="00356F83" w:rsidRPr="002B08FE" w:rsidRDefault="000945FF" w:rsidP="00F61B4A">
            <w:pPr>
              <w:contextualSpacing/>
              <w:jc w:val="center"/>
              <w:rPr>
                <w:rFonts w:ascii="Bookman Old Style" w:hAnsi="Bookman Old Style"/>
                <w:bCs/>
              </w:rPr>
            </w:pPr>
            <w:r w:rsidRPr="002B08FE">
              <w:rPr>
                <w:rFonts w:ascii="Bookman Old Style" w:hAnsi="Bookman Old Style"/>
                <w:bCs/>
              </w:rPr>
              <w:t>2% of Offer</w:t>
            </w:r>
          </w:p>
        </w:tc>
        <w:tc>
          <w:tcPr>
            <w:tcW w:w="810" w:type="dxa"/>
            <w:vAlign w:val="center"/>
          </w:tcPr>
          <w:p w:rsidR="00356F83" w:rsidRPr="002B08FE" w:rsidRDefault="00E43F4A" w:rsidP="00F61B4A">
            <w:pPr>
              <w:contextualSpacing/>
              <w:jc w:val="center"/>
              <w:rPr>
                <w:rFonts w:ascii="Bookman Old Style" w:hAnsi="Bookman Old Style"/>
                <w:bCs/>
              </w:rPr>
            </w:pPr>
            <w:r w:rsidRPr="002B08FE">
              <w:rPr>
                <w:rFonts w:ascii="Bookman Old Style" w:hAnsi="Bookman Old Style"/>
                <w:bCs/>
              </w:rPr>
              <w:t>2000</w:t>
            </w:r>
          </w:p>
        </w:tc>
        <w:tc>
          <w:tcPr>
            <w:tcW w:w="1170" w:type="dxa"/>
            <w:vAlign w:val="center"/>
          </w:tcPr>
          <w:p w:rsidR="00356F83" w:rsidRPr="002B08FE" w:rsidRDefault="00E43F4A" w:rsidP="000D7C94">
            <w:pPr>
              <w:ind w:left="-108" w:right="-108"/>
              <w:contextualSpacing/>
              <w:jc w:val="center"/>
              <w:rPr>
                <w:rFonts w:ascii="Bookman Old Style" w:hAnsi="Bookman Old Style"/>
                <w:bCs/>
              </w:rPr>
            </w:pPr>
            <w:r w:rsidRPr="002B08FE">
              <w:rPr>
                <w:rFonts w:ascii="Bookman Old Style" w:hAnsi="Bookman Old Style"/>
                <w:bCs/>
              </w:rPr>
              <w:t>0</w:t>
            </w:r>
            <w:r w:rsidR="007D537F" w:rsidRPr="002B08FE">
              <w:rPr>
                <w:rFonts w:ascii="Bookman Old Style" w:hAnsi="Bookman Old Style"/>
                <w:bCs/>
              </w:rPr>
              <w:t>1</w:t>
            </w:r>
            <w:r w:rsidRPr="002B08FE">
              <w:rPr>
                <w:rFonts w:ascii="Bookman Old Style" w:hAnsi="Bookman Old Style"/>
                <w:bCs/>
              </w:rPr>
              <w:t xml:space="preserve"> Month</w:t>
            </w:r>
          </w:p>
        </w:tc>
      </w:tr>
    </w:tbl>
    <w:p w:rsidR="00A41CC4" w:rsidRPr="002B08FE" w:rsidRDefault="00A41CC4" w:rsidP="002D19EA">
      <w:pPr>
        <w:spacing w:line="240" w:lineRule="auto"/>
        <w:ind w:left="187"/>
        <w:contextualSpacing/>
        <w:jc w:val="both"/>
        <w:rPr>
          <w:rFonts w:ascii="Bookman Old Style" w:hAnsi="Bookman Old Style"/>
          <w:bCs/>
        </w:rPr>
      </w:pPr>
    </w:p>
    <w:p w:rsidR="00EC2630" w:rsidRPr="00785E7A" w:rsidRDefault="00C80692" w:rsidP="002D19EA">
      <w:pPr>
        <w:spacing w:line="240" w:lineRule="auto"/>
        <w:ind w:left="187"/>
        <w:contextualSpacing/>
        <w:jc w:val="both"/>
        <w:rPr>
          <w:rFonts w:ascii="Bookman Old Style" w:hAnsi="Bookman Old Style"/>
          <w:bCs/>
          <w:sz w:val="16"/>
        </w:rPr>
      </w:pPr>
      <w:r w:rsidRPr="002B08FE">
        <w:rPr>
          <w:rFonts w:ascii="Bookman Old Style" w:hAnsi="Bookman Old Style"/>
          <w:bCs/>
        </w:rPr>
        <w:t xml:space="preserve">The </w:t>
      </w:r>
      <w:r w:rsidR="002B08FE" w:rsidRPr="002B08FE">
        <w:rPr>
          <w:rFonts w:ascii="Bookman Old Style" w:hAnsi="Bookman Old Style"/>
          <w:bCs/>
        </w:rPr>
        <w:t>tenders’</w:t>
      </w:r>
      <w:r w:rsidRPr="002B08FE">
        <w:rPr>
          <w:rFonts w:ascii="Bookman Old Style" w:hAnsi="Bookman Old Style"/>
          <w:bCs/>
        </w:rPr>
        <w:t xml:space="preserve"> issuance and opening schedule is as under:-</w:t>
      </w:r>
    </w:p>
    <w:tbl>
      <w:tblPr>
        <w:tblStyle w:val="TableGrid"/>
        <w:tblW w:w="9461" w:type="dxa"/>
        <w:tblInd w:w="288" w:type="dxa"/>
        <w:tblLook w:val="04A0"/>
      </w:tblPr>
      <w:tblGrid>
        <w:gridCol w:w="783"/>
        <w:gridCol w:w="3835"/>
        <w:gridCol w:w="10"/>
        <w:gridCol w:w="4833"/>
      </w:tblGrid>
      <w:tr w:rsidR="000A48BA" w:rsidRPr="002B08FE" w:rsidTr="00033643">
        <w:tc>
          <w:tcPr>
            <w:tcW w:w="783" w:type="dxa"/>
            <w:vAlign w:val="center"/>
          </w:tcPr>
          <w:p w:rsidR="000A48BA" w:rsidRPr="002B08FE" w:rsidRDefault="000A48BA" w:rsidP="00025F03">
            <w:pPr>
              <w:contextualSpacing/>
              <w:jc w:val="center"/>
              <w:rPr>
                <w:rFonts w:ascii="Bookman Old Style" w:hAnsi="Bookman Old Style"/>
                <w:b/>
                <w:bCs/>
              </w:rPr>
            </w:pPr>
            <w:proofErr w:type="spellStart"/>
            <w:r w:rsidRPr="002B08FE">
              <w:rPr>
                <w:rFonts w:ascii="Bookman Old Style" w:hAnsi="Bookman Old Style"/>
                <w:b/>
                <w:bCs/>
              </w:rPr>
              <w:t>S.No</w:t>
            </w:r>
            <w:proofErr w:type="spellEnd"/>
          </w:p>
        </w:tc>
        <w:tc>
          <w:tcPr>
            <w:tcW w:w="3845" w:type="dxa"/>
            <w:gridSpan w:val="2"/>
            <w:vAlign w:val="center"/>
          </w:tcPr>
          <w:p w:rsidR="000A48BA" w:rsidRPr="002B08FE" w:rsidRDefault="000A48BA" w:rsidP="00025F03">
            <w:pPr>
              <w:contextualSpacing/>
              <w:jc w:val="center"/>
              <w:rPr>
                <w:rFonts w:ascii="Bookman Old Style" w:hAnsi="Bookman Old Style"/>
                <w:b/>
                <w:bCs/>
              </w:rPr>
            </w:pPr>
            <w:r w:rsidRPr="002B08FE">
              <w:rPr>
                <w:rFonts w:ascii="Bookman Old Style" w:hAnsi="Bookman Old Style"/>
                <w:b/>
                <w:bCs/>
              </w:rPr>
              <w:t>Particulars</w:t>
            </w:r>
          </w:p>
        </w:tc>
        <w:tc>
          <w:tcPr>
            <w:tcW w:w="4833" w:type="dxa"/>
            <w:vAlign w:val="center"/>
          </w:tcPr>
          <w:p w:rsidR="000A48BA" w:rsidRPr="002B08FE" w:rsidRDefault="000A48BA" w:rsidP="000A48BA">
            <w:pPr>
              <w:contextualSpacing/>
              <w:jc w:val="center"/>
              <w:rPr>
                <w:rFonts w:ascii="Bookman Old Style" w:hAnsi="Bookman Old Style"/>
                <w:b/>
                <w:bCs/>
              </w:rPr>
            </w:pPr>
            <w:proofErr w:type="spellStart"/>
            <w:r w:rsidRPr="002B08FE">
              <w:rPr>
                <w:rFonts w:ascii="Bookman Old Style" w:hAnsi="Bookman Old Style"/>
                <w:b/>
                <w:bCs/>
              </w:rPr>
              <w:t>Programme</w:t>
            </w:r>
            <w:proofErr w:type="spellEnd"/>
            <w:r w:rsidRPr="002B08FE">
              <w:rPr>
                <w:rFonts w:ascii="Bookman Old Style" w:hAnsi="Bookman Old Style"/>
                <w:b/>
                <w:bCs/>
              </w:rPr>
              <w:t xml:space="preserve"> of Tenders</w:t>
            </w:r>
          </w:p>
        </w:tc>
      </w:tr>
      <w:tr w:rsidR="000A48BA" w:rsidRPr="002B08FE" w:rsidTr="00033643">
        <w:tc>
          <w:tcPr>
            <w:tcW w:w="783" w:type="dxa"/>
            <w:vAlign w:val="center"/>
          </w:tcPr>
          <w:p w:rsidR="000A48BA" w:rsidRPr="00FF16A9" w:rsidRDefault="000A48BA" w:rsidP="00FF16A9">
            <w:pPr>
              <w:jc w:val="center"/>
              <w:rPr>
                <w:rFonts w:ascii="Bookman Old Style" w:hAnsi="Bookman Old Style"/>
                <w:bCs/>
              </w:rPr>
            </w:pPr>
          </w:p>
        </w:tc>
        <w:tc>
          <w:tcPr>
            <w:tcW w:w="3845" w:type="dxa"/>
            <w:gridSpan w:val="2"/>
          </w:tcPr>
          <w:p w:rsidR="000A48BA" w:rsidRPr="002B08FE" w:rsidRDefault="000A48BA" w:rsidP="008055AF">
            <w:pPr>
              <w:contextualSpacing/>
              <w:jc w:val="both"/>
              <w:rPr>
                <w:rFonts w:ascii="Bookman Old Style" w:hAnsi="Bookman Old Style"/>
                <w:bCs/>
              </w:rPr>
            </w:pPr>
            <w:r w:rsidRPr="002B08FE">
              <w:rPr>
                <w:rFonts w:ascii="Bookman Old Style" w:hAnsi="Bookman Old Style"/>
                <w:bCs/>
              </w:rPr>
              <w:t>Receiving of application and issuances of tenders</w:t>
            </w:r>
          </w:p>
        </w:tc>
        <w:tc>
          <w:tcPr>
            <w:tcW w:w="4833" w:type="dxa"/>
          </w:tcPr>
          <w:p w:rsidR="000A48BA" w:rsidRPr="002B08FE" w:rsidRDefault="00CE57CB" w:rsidP="008055AF">
            <w:pPr>
              <w:contextualSpacing/>
              <w:jc w:val="both"/>
              <w:rPr>
                <w:rFonts w:ascii="Bookman Old Style" w:hAnsi="Bookman Old Style"/>
                <w:bCs/>
              </w:rPr>
            </w:pPr>
            <w:r>
              <w:rPr>
                <w:rFonts w:ascii="Bookman Old Style" w:hAnsi="Bookman Old Style"/>
                <w:bCs/>
              </w:rPr>
              <w:t>07-06-2017 to 22</w:t>
            </w:r>
            <w:r w:rsidR="000A48BA" w:rsidRPr="002B08FE">
              <w:rPr>
                <w:rFonts w:ascii="Bookman Old Style" w:hAnsi="Bookman Old Style"/>
                <w:bCs/>
              </w:rPr>
              <w:t>-06-2017</w:t>
            </w:r>
          </w:p>
        </w:tc>
      </w:tr>
      <w:tr w:rsidR="000A48BA" w:rsidRPr="002B08FE" w:rsidTr="00033643">
        <w:trPr>
          <w:trHeight w:val="323"/>
        </w:trPr>
        <w:tc>
          <w:tcPr>
            <w:tcW w:w="783" w:type="dxa"/>
            <w:vAlign w:val="center"/>
          </w:tcPr>
          <w:p w:rsidR="000A48BA" w:rsidRPr="002B08FE" w:rsidRDefault="000A48BA" w:rsidP="00102960">
            <w:pPr>
              <w:pStyle w:val="ListParagraph"/>
              <w:numPr>
                <w:ilvl w:val="0"/>
                <w:numId w:val="2"/>
              </w:numPr>
              <w:jc w:val="center"/>
              <w:rPr>
                <w:rFonts w:ascii="Bookman Old Style" w:hAnsi="Bookman Old Style"/>
                <w:bCs/>
              </w:rPr>
            </w:pPr>
          </w:p>
        </w:tc>
        <w:tc>
          <w:tcPr>
            <w:tcW w:w="3845" w:type="dxa"/>
            <w:gridSpan w:val="2"/>
          </w:tcPr>
          <w:p w:rsidR="000A48BA" w:rsidRPr="002B08FE" w:rsidRDefault="000A48BA" w:rsidP="008055AF">
            <w:pPr>
              <w:contextualSpacing/>
              <w:jc w:val="both"/>
              <w:rPr>
                <w:rFonts w:ascii="Bookman Old Style" w:hAnsi="Bookman Old Style"/>
                <w:bCs/>
              </w:rPr>
            </w:pPr>
            <w:r w:rsidRPr="002B08FE">
              <w:rPr>
                <w:rFonts w:ascii="Bookman Old Style" w:hAnsi="Bookman Old Style"/>
                <w:bCs/>
              </w:rPr>
              <w:t>Dropping of Tenders</w:t>
            </w:r>
          </w:p>
        </w:tc>
        <w:tc>
          <w:tcPr>
            <w:tcW w:w="4833" w:type="dxa"/>
          </w:tcPr>
          <w:p w:rsidR="000A48BA" w:rsidRPr="002B08FE" w:rsidRDefault="00CE57CB" w:rsidP="00731FDE">
            <w:pPr>
              <w:contextualSpacing/>
              <w:jc w:val="both"/>
              <w:rPr>
                <w:rFonts w:ascii="Bookman Old Style" w:hAnsi="Bookman Old Style"/>
                <w:bCs/>
              </w:rPr>
            </w:pPr>
            <w:r>
              <w:rPr>
                <w:rFonts w:ascii="Bookman Old Style" w:hAnsi="Bookman Old Style"/>
                <w:bCs/>
              </w:rPr>
              <w:t>23-06-2017 @ 10</w:t>
            </w:r>
            <w:r w:rsidR="000A48BA" w:rsidRPr="002B08FE">
              <w:rPr>
                <w:rFonts w:ascii="Bookman Old Style" w:hAnsi="Bookman Old Style"/>
                <w:bCs/>
              </w:rPr>
              <w:t>:00 AM</w:t>
            </w:r>
          </w:p>
        </w:tc>
      </w:tr>
      <w:tr w:rsidR="000A48BA" w:rsidRPr="002B08FE" w:rsidTr="00033643">
        <w:tc>
          <w:tcPr>
            <w:tcW w:w="783" w:type="dxa"/>
            <w:vAlign w:val="center"/>
          </w:tcPr>
          <w:p w:rsidR="000A48BA" w:rsidRPr="002B08FE" w:rsidRDefault="000A48BA" w:rsidP="00102960">
            <w:pPr>
              <w:pStyle w:val="ListParagraph"/>
              <w:numPr>
                <w:ilvl w:val="0"/>
                <w:numId w:val="2"/>
              </w:numPr>
              <w:jc w:val="center"/>
              <w:rPr>
                <w:rFonts w:ascii="Bookman Old Style" w:hAnsi="Bookman Old Style"/>
                <w:bCs/>
              </w:rPr>
            </w:pPr>
          </w:p>
        </w:tc>
        <w:tc>
          <w:tcPr>
            <w:tcW w:w="3845" w:type="dxa"/>
            <w:gridSpan w:val="2"/>
          </w:tcPr>
          <w:p w:rsidR="000A48BA" w:rsidRPr="002B08FE" w:rsidRDefault="000A48BA" w:rsidP="008055AF">
            <w:pPr>
              <w:contextualSpacing/>
              <w:jc w:val="both"/>
              <w:rPr>
                <w:rFonts w:ascii="Bookman Old Style" w:hAnsi="Bookman Old Style"/>
                <w:bCs/>
              </w:rPr>
            </w:pPr>
            <w:r w:rsidRPr="002B08FE">
              <w:rPr>
                <w:rFonts w:ascii="Bookman Old Style" w:hAnsi="Bookman Old Style"/>
                <w:bCs/>
              </w:rPr>
              <w:t>Opening of Tender</w:t>
            </w:r>
          </w:p>
        </w:tc>
        <w:tc>
          <w:tcPr>
            <w:tcW w:w="4833" w:type="dxa"/>
          </w:tcPr>
          <w:p w:rsidR="000A48BA" w:rsidRPr="002B08FE" w:rsidRDefault="00CE57CB" w:rsidP="00CE57CB">
            <w:pPr>
              <w:contextualSpacing/>
              <w:jc w:val="both"/>
              <w:rPr>
                <w:rFonts w:ascii="Bookman Old Style" w:hAnsi="Bookman Old Style"/>
                <w:bCs/>
              </w:rPr>
            </w:pPr>
            <w:r>
              <w:rPr>
                <w:rFonts w:ascii="Bookman Old Style" w:hAnsi="Bookman Old Style"/>
                <w:bCs/>
              </w:rPr>
              <w:t>23-06-2017 @ 11</w:t>
            </w:r>
            <w:r w:rsidR="000A48BA" w:rsidRPr="002B08FE">
              <w:rPr>
                <w:rFonts w:ascii="Bookman Old Style" w:hAnsi="Bookman Old Style"/>
                <w:bCs/>
              </w:rPr>
              <w:t xml:space="preserve">:00 </w:t>
            </w:r>
            <w:r>
              <w:rPr>
                <w:rFonts w:ascii="Bookman Old Style" w:hAnsi="Bookman Old Style"/>
                <w:bCs/>
              </w:rPr>
              <w:t>A</w:t>
            </w:r>
            <w:r w:rsidR="000A48BA" w:rsidRPr="002B08FE">
              <w:rPr>
                <w:rFonts w:ascii="Bookman Old Style" w:hAnsi="Bookman Old Style"/>
                <w:bCs/>
              </w:rPr>
              <w:t>M</w:t>
            </w:r>
          </w:p>
        </w:tc>
      </w:tr>
      <w:tr w:rsidR="00A41CC4" w:rsidRPr="002B08FE" w:rsidTr="00033643">
        <w:tc>
          <w:tcPr>
            <w:tcW w:w="9461" w:type="dxa"/>
            <w:gridSpan w:val="4"/>
            <w:vAlign w:val="center"/>
          </w:tcPr>
          <w:p w:rsidR="00A41CC4" w:rsidRPr="002B08FE" w:rsidRDefault="00A41CC4" w:rsidP="00A41CC4">
            <w:pPr>
              <w:contextualSpacing/>
              <w:jc w:val="center"/>
              <w:rPr>
                <w:rFonts w:ascii="Bookman Old Style" w:hAnsi="Bookman Old Style"/>
                <w:bCs/>
              </w:rPr>
            </w:pPr>
            <w:r w:rsidRPr="002B08FE">
              <w:rPr>
                <w:rFonts w:ascii="Bookman Old Style" w:hAnsi="Bookman Old Style"/>
                <w:bCs/>
              </w:rPr>
              <w:lastRenderedPageBreak/>
              <w:t>I</w:t>
            </w:r>
            <w:r w:rsidR="00CE57CB">
              <w:rPr>
                <w:rFonts w:ascii="Bookman Old Style" w:hAnsi="Bookman Old Style"/>
                <w:bCs/>
              </w:rPr>
              <w:t>n Case of tenders not open on 23</w:t>
            </w:r>
            <w:r w:rsidRPr="002B08FE">
              <w:rPr>
                <w:rFonts w:ascii="Bookman Old Style" w:hAnsi="Bookman Old Style"/>
                <w:bCs/>
              </w:rPr>
              <w:t>-06-2017</w:t>
            </w:r>
          </w:p>
        </w:tc>
      </w:tr>
      <w:tr w:rsidR="006F4A07" w:rsidRPr="002B08FE" w:rsidTr="00033643">
        <w:tc>
          <w:tcPr>
            <w:tcW w:w="783" w:type="dxa"/>
            <w:vAlign w:val="center"/>
          </w:tcPr>
          <w:p w:rsidR="006F4A07" w:rsidRPr="002B08FE" w:rsidRDefault="006F4A07" w:rsidP="00BB7A72">
            <w:pPr>
              <w:pStyle w:val="ListParagraph"/>
              <w:numPr>
                <w:ilvl w:val="0"/>
                <w:numId w:val="5"/>
              </w:numPr>
              <w:jc w:val="center"/>
              <w:rPr>
                <w:rFonts w:ascii="Bookman Old Style" w:hAnsi="Bookman Old Style"/>
                <w:bCs/>
              </w:rPr>
            </w:pPr>
          </w:p>
        </w:tc>
        <w:tc>
          <w:tcPr>
            <w:tcW w:w="3835" w:type="dxa"/>
            <w:tcBorders>
              <w:right w:val="single" w:sz="4" w:space="0" w:color="auto"/>
            </w:tcBorders>
          </w:tcPr>
          <w:p w:rsidR="006F4A07" w:rsidRPr="002B08FE" w:rsidRDefault="006F4A07" w:rsidP="00B94678">
            <w:pPr>
              <w:contextualSpacing/>
              <w:jc w:val="both"/>
              <w:rPr>
                <w:rFonts w:ascii="Bookman Old Style" w:hAnsi="Bookman Old Style"/>
                <w:bCs/>
              </w:rPr>
            </w:pPr>
            <w:r w:rsidRPr="002B08FE">
              <w:rPr>
                <w:rFonts w:ascii="Bookman Old Style" w:hAnsi="Bookman Old Style"/>
                <w:bCs/>
              </w:rPr>
              <w:t>Dropping of Tenders</w:t>
            </w:r>
          </w:p>
        </w:tc>
        <w:tc>
          <w:tcPr>
            <w:tcW w:w="4843" w:type="dxa"/>
            <w:gridSpan w:val="2"/>
            <w:tcBorders>
              <w:left w:val="single" w:sz="4" w:space="0" w:color="auto"/>
            </w:tcBorders>
          </w:tcPr>
          <w:p w:rsidR="006F4A07" w:rsidRPr="002B08FE" w:rsidRDefault="00CE57CB" w:rsidP="00CE57CB">
            <w:pPr>
              <w:contextualSpacing/>
              <w:jc w:val="both"/>
              <w:rPr>
                <w:rFonts w:ascii="Bookman Old Style" w:hAnsi="Bookman Old Style"/>
                <w:bCs/>
              </w:rPr>
            </w:pPr>
            <w:r>
              <w:rPr>
                <w:rFonts w:ascii="Bookman Old Style" w:hAnsi="Bookman Old Style"/>
                <w:bCs/>
              </w:rPr>
              <w:t>29</w:t>
            </w:r>
            <w:r w:rsidR="006F4A07" w:rsidRPr="002B08FE">
              <w:rPr>
                <w:rFonts w:ascii="Bookman Old Style" w:hAnsi="Bookman Old Style"/>
                <w:bCs/>
              </w:rPr>
              <w:t>-06-2017 @ 1</w:t>
            </w:r>
            <w:r>
              <w:rPr>
                <w:rFonts w:ascii="Bookman Old Style" w:hAnsi="Bookman Old Style"/>
                <w:bCs/>
              </w:rPr>
              <w:t>1</w:t>
            </w:r>
            <w:r w:rsidR="006F4A07" w:rsidRPr="002B08FE">
              <w:rPr>
                <w:rFonts w:ascii="Bookman Old Style" w:hAnsi="Bookman Old Style"/>
                <w:bCs/>
              </w:rPr>
              <w:t>:00 AM</w:t>
            </w:r>
          </w:p>
        </w:tc>
      </w:tr>
      <w:tr w:rsidR="006F4A07" w:rsidRPr="002B08FE" w:rsidTr="00033643">
        <w:tc>
          <w:tcPr>
            <w:tcW w:w="783" w:type="dxa"/>
            <w:vAlign w:val="center"/>
          </w:tcPr>
          <w:p w:rsidR="006F4A07" w:rsidRPr="002B08FE" w:rsidRDefault="006F4A07" w:rsidP="00BB7A72">
            <w:pPr>
              <w:pStyle w:val="ListParagraph"/>
              <w:numPr>
                <w:ilvl w:val="0"/>
                <w:numId w:val="5"/>
              </w:numPr>
              <w:jc w:val="center"/>
              <w:rPr>
                <w:rFonts w:ascii="Bookman Old Style" w:hAnsi="Bookman Old Style"/>
                <w:bCs/>
              </w:rPr>
            </w:pPr>
          </w:p>
        </w:tc>
        <w:tc>
          <w:tcPr>
            <w:tcW w:w="3835" w:type="dxa"/>
            <w:tcBorders>
              <w:right w:val="single" w:sz="4" w:space="0" w:color="auto"/>
            </w:tcBorders>
          </w:tcPr>
          <w:p w:rsidR="006F4A07" w:rsidRPr="002B08FE" w:rsidRDefault="006F4A07" w:rsidP="00B94678">
            <w:pPr>
              <w:contextualSpacing/>
              <w:jc w:val="both"/>
              <w:rPr>
                <w:rFonts w:ascii="Bookman Old Style" w:hAnsi="Bookman Old Style"/>
                <w:bCs/>
              </w:rPr>
            </w:pPr>
            <w:r w:rsidRPr="002B08FE">
              <w:rPr>
                <w:rFonts w:ascii="Bookman Old Style" w:hAnsi="Bookman Old Style"/>
                <w:bCs/>
              </w:rPr>
              <w:t>Opening of Tender</w:t>
            </w:r>
          </w:p>
        </w:tc>
        <w:tc>
          <w:tcPr>
            <w:tcW w:w="4843" w:type="dxa"/>
            <w:gridSpan w:val="2"/>
            <w:tcBorders>
              <w:left w:val="single" w:sz="4" w:space="0" w:color="auto"/>
              <w:bottom w:val="single" w:sz="4" w:space="0" w:color="auto"/>
            </w:tcBorders>
          </w:tcPr>
          <w:p w:rsidR="006F4A07" w:rsidRPr="002B08FE" w:rsidRDefault="00CE57CB" w:rsidP="00B94678">
            <w:pPr>
              <w:contextualSpacing/>
              <w:jc w:val="both"/>
              <w:rPr>
                <w:rFonts w:ascii="Bookman Old Style" w:hAnsi="Bookman Old Style"/>
                <w:bCs/>
              </w:rPr>
            </w:pPr>
            <w:r>
              <w:rPr>
                <w:rFonts w:ascii="Bookman Old Style" w:hAnsi="Bookman Old Style"/>
                <w:bCs/>
              </w:rPr>
              <w:t>29</w:t>
            </w:r>
            <w:r w:rsidR="006F4A07" w:rsidRPr="002B08FE">
              <w:rPr>
                <w:rFonts w:ascii="Bookman Old Style" w:hAnsi="Bookman Old Style"/>
                <w:bCs/>
              </w:rPr>
              <w:t>-06-2017 @ 12:00 PM</w:t>
            </w:r>
          </w:p>
        </w:tc>
      </w:tr>
    </w:tbl>
    <w:p w:rsidR="00687BC0" w:rsidRPr="002B08FE" w:rsidRDefault="00137733" w:rsidP="008055AF">
      <w:pPr>
        <w:ind w:left="187"/>
        <w:contextualSpacing/>
        <w:jc w:val="both"/>
        <w:rPr>
          <w:rFonts w:ascii="Bookman Old Style" w:hAnsi="Bookman Old Style"/>
          <w:bCs/>
        </w:rPr>
      </w:pPr>
      <w:r w:rsidRPr="002B08FE">
        <w:rPr>
          <w:rFonts w:ascii="Bookman Old Style" w:hAnsi="Bookman Old Style"/>
          <w:bCs/>
        </w:rPr>
        <w:t>The blank tenders / bid documents can be obtained from Engineering Branch of District Council</w:t>
      </w:r>
      <w:r w:rsidR="002E0E65" w:rsidRPr="002B08FE">
        <w:rPr>
          <w:rFonts w:ascii="Bookman Old Style" w:hAnsi="Bookman Old Style"/>
          <w:bCs/>
        </w:rPr>
        <w:t>, Tando Muhammad Khan during office hours as per schedule given above.</w:t>
      </w:r>
    </w:p>
    <w:p w:rsidR="00A47926" w:rsidRPr="002B08FE" w:rsidRDefault="00687BC0" w:rsidP="002D19EA">
      <w:pPr>
        <w:spacing w:line="240" w:lineRule="auto"/>
        <w:ind w:left="187"/>
        <w:contextualSpacing/>
        <w:jc w:val="both"/>
        <w:rPr>
          <w:rFonts w:ascii="Bookman Old Style" w:hAnsi="Bookman Old Style"/>
          <w:b/>
          <w:bCs/>
          <w:u w:val="single"/>
        </w:rPr>
      </w:pPr>
      <w:r w:rsidRPr="002B08FE">
        <w:rPr>
          <w:rFonts w:ascii="Bookman Old Style" w:hAnsi="Bookman Old Style"/>
          <w:b/>
          <w:bCs/>
          <w:u w:val="single"/>
        </w:rPr>
        <w:t>TERMS AND CONDITIONS OF THE TENDERS</w:t>
      </w:r>
      <w:r w:rsidR="00A47926" w:rsidRPr="002B08FE">
        <w:rPr>
          <w:rFonts w:ascii="Bookman Old Style" w:hAnsi="Bookman Old Style"/>
          <w:b/>
          <w:bCs/>
          <w:u w:val="single"/>
        </w:rPr>
        <w:t xml:space="preserve"> </w:t>
      </w:r>
    </w:p>
    <w:p w:rsidR="00687BC0" w:rsidRPr="002B08FE" w:rsidRDefault="00687BC0" w:rsidP="002D19EA">
      <w:pPr>
        <w:pStyle w:val="ListParagraph"/>
        <w:numPr>
          <w:ilvl w:val="0"/>
          <w:numId w:val="3"/>
        </w:numPr>
        <w:spacing w:line="240" w:lineRule="auto"/>
        <w:ind w:left="630" w:hanging="540"/>
        <w:jc w:val="both"/>
        <w:rPr>
          <w:rFonts w:ascii="Bookman Old Style" w:hAnsi="Bookman Old Style"/>
          <w:bCs/>
        </w:rPr>
      </w:pPr>
      <w:r w:rsidRPr="002B08FE">
        <w:rPr>
          <w:rFonts w:ascii="Bookman Old Style" w:hAnsi="Bookman Old Style"/>
          <w:bCs/>
        </w:rPr>
        <w:t xml:space="preserve">The bidding documents will be issued to the interested Firms / Contractors on submission of written request on letter head and on payment of non-refundable cost of tender </w:t>
      </w:r>
      <w:r w:rsidR="00CC5A52" w:rsidRPr="002B08FE">
        <w:rPr>
          <w:rFonts w:ascii="Bookman Old Style" w:hAnsi="Bookman Old Style"/>
          <w:bCs/>
        </w:rPr>
        <w:t>fee</w:t>
      </w:r>
      <w:r w:rsidRPr="002B08FE">
        <w:rPr>
          <w:rFonts w:ascii="Bookman Old Style" w:hAnsi="Bookman Old Style"/>
          <w:bCs/>
        </w:rPr>
        <w:t xml:space="preserve"> in </w:t>
      </w:r>
      <w:r w:rsidR="007D46E0" w:rsidRPr="002B08FE">
        <w:rPr>
          <w:rFonts w:ascii="Bookman Old Style" w:hAnsi="Bookman Old Style"/>
          <w:bCs/>
        </w:rPr>
        <w:t>cash as shown against each work (The CNIC Copy be attached with request in case of proprietor of any firm / company)</w:t>
      </w:r>
    </w:p>
    <w:p w:rsidR="00687BC0" w:rsidRPr="002B08FE" w:rsidRDefault="00687BC0" w:rsidP="002D19EA">
      <w:pPr>
        <w:pStyle w:val="ListParagraph"/>
        <w:numPr>
          <w:ilvl w:val="0"/>
          <w:numId w:val="3"/>
        </w:numPr>
        <w:spacing w:line="240" w:lineRule="auto"/>
        <w:ind w:left="630" w:hanging="540"/>
        <w:jc w:val="both"/>
        <w:rPr>
          <w:rFonts w:ascii="Bookman Old Style" w:hAnsi="Bookman Old Style"/>
          <w:bCs/>
        </w:rPr>
      </w:pPr>
      <w:r w:rsidRPr="002B08FE">
        <w:rPr>
          <w:rFonts w:ascii="Bookman Old Style" w:hAnsi="Bookman Old Style"/>
          <w:bCs/>
        </w:rPr>
        <w:t>The Earnest Money</w:t>
      </w:r>
      <w:r w:rsidR="00E52939" w:rsidRPr="002B08FE">
        <w:rPr>
          <w:rFonts w:ascii="Bookman Old Style" w:hAnsi="Bookman Old Style"/>
          <w:bCs/>
        </w:rPr>
        <w:t xml:space="preserve"> / Bid Security</w:t>
      </w:r>
      <w:r w:rsidRPr="002B08FE">
        <w:rPr>
          <w:rFonts w:ascii="Bookman Old Style" w:hAnsi="Bookman Old Style"/>
          <w:bCs/>
        </w:rPr>
        <w:t xml:space="preserve"> equal to 2% of offered rates / amount of Open Rate items and Earnest Money of schedule items / Bid amount in shape of pay orders from any scheduled bank in </w:t>
      </w:r>
      <w:proofErr w:type="spellStart"/>
      <w:r w:rsidRPr="002B08FE">
        <w:rPr>
          <w:rFonts w:ascii="Bookman Old Style" w:hAnsi="Bookman Old Style"/>
          <w:bCs/>
        </w:rPr>
        <w:t>favour</w:t>
      </w:r>
      <w:proofErr w:type="spellEnd"/>
      <w:r w:rsidRPr="002B08FE">
        <w:rPr>
          <w:rFonts w:ascii="Bookman Old Style" w:hAnsi="Bookman Old Style"/>
          <w:bCs/>
        </w:rPr>
        <w:t xml:space="preserve"> of </w:t>
      </w:r>
      <w:r w:rsidR="00CC0061" w:rsidRPr="002B08FE">
        <w:rPr>
          <w:rFonts w:ascii="Bookman Old Style" w:hAnsi="Bookman Old Style"/>
          <w:bCs/>
        </w:rPr>
        <w:t xml:space="preserve">Chairman </w:t>
      </w:r>
      <w:r w:rsidRPr="002B08FE">
        <w:rPr>
          <w:rFonts w:ascii="Bookman Old Style" w:hAnsi="Bookman Old Style"/>
          <w:bCs/>
        </w:rPr>
        <w:t>District Council, Tando Muhammad Khan must be enclosed with tender documents; otherwise the tender will be rejected.</w:t>
      </w:r>
    </w:p>
    <w:p w:rsidR="00757CF6" w:rsidRPr="002B08FE" w:rsidRDefault="00A720DE" w:rsidP="002D19EA">
      <w:pPr>
        <w:pStyle w:val="ListParagraph"/>
        <w:numPr>
          <w:ilvl w:val="0"/>
          <w:numId w:val="3"/>
        </w:numPr>
        <w:spacing w:line="240" w:lineRule="auto"/>
        <w:ind w:left="630" w:hanging="540"/>
        <w:jc w:val="both"/>
        <w:rPr>
          <w:rFonts w:ascii="Bookman Old Style" w:hAnsi="Bookman Old Style"/>
          <w:bCs/>
        </w:rPr>
      </w:pPr>
      <w:r w:rsidRPr="002B08FE">
        <w:rPr>
          <w:rFonts w:ascii="Bookman Old Style" w:hAnsi="Bookman Old Style"/>
          <w:bCs/>
        </w:rPr>
        <w:t xml:space="preserve">The contractor must mention their complete and correct present / postal address in tender documents and quote the rates both in-words and in-figures. Incomplete / conditional tenders will </w:t>
      </w:r>
      <w:r w:rsidR="00366AF8" w:rsidRPr="002B08FE">
        <w:rPr>
          <w:rFonts w:ascii="Bookman Old Style" w:hAnsi="Bookman Old Style"/>
          <w:bCs/>
        </w:rPr>
        <w:t xml:space="preserve">not </w:t>
      </w:r>
      <w:r w:rsidR="001F078D" w:rsidRPr="002B08FE">
        <w:rPr>
          <w:rFonts w:ascii="Bookman Old Style" w:hAnsi="Bookman Old Style"/>
          <w:bCs/>
        </w:rPr>
        <w:t xml:space="preserve">be </w:t>
      </w:r>
      <w:r w:rsidR="00366AF8" w:rsidRPr="002B08FE">
        <w:rPr>
          <w:rFonts w:ascii="Bookman Old Style" w:hAnsi="Bookman Old Style"/>
          <w:bCs/>
        </w:rPr>
        <w:t>accepted.</w:t>
      </w:r>
    </w:p>
    <w:p w:rsidR="00366AF8" w:rsidRPr="002B08FE" w:rsidRDefault="009C2C80" w:rsidP="002D19EA">
      <w:pPr>
        <w:pStyle w:val="ListParagraph"/>
        <w:numPr>
          <w:ilvl w:val="0"/>
          <w:numId w:val="3"/>
        </w:numPr>
        <w:spacing w:line="240" w:lineRule="auto"/>
        <w:ind w:left="630" w:hanging="540"/>
        <w:jc w:val="both"/>
        <w:rPr>
          <w:rFonts w:ascii="Bookman Old Style" w:hAnsi="Bookman Old Style"/>
          <w:bCs/>
        </w:rPr>
      </w:pPr>
      <w:r w:rsidRPr="002B08FE">
        <w:rPr>
          <w:rFonts w:ascii="Bookman Old Style" w:hAnsi="Bookman Old Style"/>
          <w:bCs/>
        </w:rPr>
        <w:t xml:space="preserve">If any fake documents are found then the tender is liable to be rejected / cancelled without any </w:t>
      </w:r>
      <w:r w:rsidR="009E2EBE" w:rsidRPr="002B08FE">
        <w:rPr>
          <w:rFonts w:ascii="Bookman Old Style" w:hAnsi="Bookman Old Style"/>
          <w:bCs/>
        </w:rPr>
        <w:t>compensation with penalty as per rules.</w:t>
      </w:r>
    </w:p>
    <w:p w:rsidR="002D3352" w:rsidRPr="002B08FE" w:rsidRDefault="00BF1DE0" w:rsidP="002D19EA">
      <w:pPr>
        <w:pStyle w:val="ListParagraph"/>
        <w:numPr>
          <w:ilvl w:val="0"/>
          <w:numId w:val="3"/>
        </w:numPr>
        <w:spacing w:line="240" w:lineRule="auto"/>
        <w:ind w:left="630" w:hanging="540"/>
        <w:jc w:val="both"/>
        <w:rPr>
          <w:rFonts w:ascii="Bookman Old Style" w:hAnsi="Bookman Old Style"/>
          <w:bCs/>
        </w:rPr>
      </w:pPr>
      <w:r w:rsidRPr="002B08FE">
        <w:rPr>
          <w:rFonts w:ascii="Bookman Old Style" w:hAnsi="Bookman Old Style"/>
          <w:bCs/>
        </w:rPr>
        <w:t xml:space="preserve">All the tenders will be dropped on as per above schedule up to at </w:t>
      </w:r>
      <w:r w:rsidR="00FD3AE3" w:rsidRPr="002B08FE">
        <w:rPr>
          <w:rFonts w:ascii="Bookman Old Style" w:hAnsi="Bookman Old Style"/>
          <w:bCs/>
        </w:rPr>
        <w:t>1</w:t>
      </w:r>
      <w:r w:rsidRPr="002B08FE">
        <w:rPr>
          <w:rFonts w:ascii="Bookman Old Style" w:hAnsi="Bookman Old Style"/>
          <w:bCs/>
        </w:rPr>
        <w:t xml:space="preserve">1:00 </w:t>
      </w:r>
      <w:r w:rsidR="00FD3AE3" w:rsidRPr="002B08FE">
        <w:rPr>
          <w:rFonts w:ascii="Bookman Old Style" w:hAnsi="Bookman Old Style"/>
          <w:bCs/>
        </w:rPr>
        <w:t>A</w:t>
      </w:r>
      <w:r w:rsidRPr="002B08FE">
        <w:rPr>
          <w:rFonts w:ascii="Bookman Old Style" w:hAnsi="Bookman Old Style"/>
          <w:bCs/>
        </w:rPr>
        <w:t xml:space="preserve">M will be opened by the Procurement Committee, District Council, Tando Muhammad Khan, in office of the Chairman, District Council, Tando Muhammad Khan at </w:t>
      </w:r>
      <w:r w:rsidR="00FD3AE3" w:rsidRPr="002B08FE">
        <w:rPr>
          <w:rFonts w:ascii="Bookman Old Style" w:hAnsi="Bookman Old Style"/>
          <w:bCs/>
        </w:rPr>
        <w:t>1</w:t>
      </w:r>
      <w:r w:rsidRPr="002B08FE">
        <w:rPr>
          <w:rFonts w:ascii="Bookman Old Style" w:hAnsi="Bookman Old Style"/>
          <w:bCs/>
        </w:rPr>
        <w:t xml:space="preserve">2:00 PM in presence of such contractors / firms / parties </w:t>
      </w:r>
      <w:r w:rsidR="00483AC3" w:rsidRPr="002B08FE">
        <w:rPr>
          <w:rFonts w:ascii="Bookman Old Style" w:hAnsi="Bookman Old Style"/>
          <w:bCs/>
        </w:rPr>
        <w:t>or</w:t>
      </w:r>
      <w:r w:rsidRPr="002B08FE">
        <w:rPr>
          <w:rFonts w:ascii="Bookman Old Style" w:hAnsi="Bookman Old Style"/>
          <w:bCs/>
        </w:rPr>
        <w:t xml:space="preserve"> their authorized agents who are present at the time. </w:t>
      </w:r>
    </w:p>
    <w:p w:rsidR="00157284" w:rsidRPr="002B08FE" w:rsidRDefault="00157284" w:rsidP="002D19EA">
      <w:pPr>
        <w:pStyle w:val="ListParagraph"/>
        <w:numPr>
          <w:ilvl w:val="0"/>
          <w:numId w:val="3"/>
        </w:numPr>
        <w:spacing w:line="240" w:lineRule="auto"/>
        <w:ind w:left="630" w:hanging="540"/>
        <w:jc w:val="both"/>
        <w:rPr>
          <w:rFonts w:ascii="Bookman Old Style" w:hAnsi="Bookman Old Style"/>
          <w:bCs/>
        </w:rPr>
      </w:pPr>
      <w:r w:rsidRPr="002B08FE">
        <w:rPr>
          <w:rFonts w:ascii="Bookman Old Style" w:hAnsi="Bookman Old Style"/>
          <w:bCs/>
        </w:rPr>
        <w:t>In case, the date of opening declared as a Public Holiday by the Government, or non working day due to any reason, the next official working day shall be deemed to be the date for submission and opening of tender at the same time.</w:t>
      </w:r>
    </w:p>
    <w:p w:rsidR="00A52BE0" w:rsidRPr="002B08FE" w:rsidRDefault="00A52BE0" w:rsidP="002D19EA">
      <w:pPr>
        <w:pStyle w:val="ListParagraph"/>
        <w:numPr>
          <w:ilvl w:val="0"/>
          <w:numId w:val="3"/>
        </w:numPr>
        <w:spacing w:line="240" w:lineRule="auto"/>
        <w:ind w:left="630" w:hanging="540"/>
        <w:jc w:val="both"/>
        <w:rPr>
          <w:rFonts w:ascii="Bookman Old Style" w:hAnsi="Bookman Old Style"/>
          <w:bCs/>
        </w:rPr>
      </w:pPr>
      <w:r w:rsidRPr="002B08FE">
        <w:rPr>
          <w:rFonts w:ascii="Bookman Old Style" w:hAnsi="Bookman Old Style"/>
          <w:bCs/>
        </w:rPr>
        <w:t>Tenders will not be received after the schedule time.</w:t>
      </w:r>
    </w:p>
    <w:p w:rsidR="00A52BE0" w:rsidRPr="002B08FE" w:rsidRDefault="004C2521" w:rsidP="002D19EA">
      <w:pPr>
        <w:pStyle w:val="ListParagraph"/>
        <w:numPr>
          <w:ilvl w:val="0"/>
          <w:numId w:val="3"/>
        </w:numPr>
        <w:spacing w:line="240" w:lineRule="auto"/>
        <w:ind w:left="630" w:hanging="540"/>
        <w:jc w:val="both"/>
        <w:rPr>
          <w:rFonts w:ascii="Bookman Old Style" w:hAnsi="Bookman Old Style"/>
          <w:bCs/>
        </w:rPr>
      </w:pPr>
      <w:r w:rsidRPr="002B08FE">
        <w:rPr>
          <w:rFonts w:ascii="Bookman Old Style" w:hAnsi="Bookman Old Style"/>
          <w:bCs/>
        </w:rPr>
        <w:t>Eligibility conditions for intending participants are as under.</w:t>
      </w:r>
    </w:p>
    <w:p w:rsidR="004C2521" w:rsidRPr="002B08FE" w:rsidRDefault="004C2521" w:rsidP="002D19EA">
      <w:pPr>
        <w:pStyle w:val="ListParagraph"/>
        <w:numPr>
          <w:ilvl w:val="0"/>
          <w:numId w:val="4"/>
        </w:numPr>
        <w:spacing w:line="240" w:lineRule="auto"/>
        <w:jc w:val="both"/>
        <w:rPr>
          <w:rFonts w:ascii="Bookman Old Style" w:hAnsi="Bookman Old Style"/>
          <w:bCs/>
        </w:rPr>
      </w:pPr>
      <w:r w:rsidRPr="002B08FE">
        <w:rPr>
          <w:rFonts w:ascii="Bookman Old Style" w:hAnsi="Bookman Old Style"/>
          <w:bCs/>
        </w:rPr>
        <w:t xml:space="preserve">Valid Registration with Pakistan Engineering Council (PEC) is </w:t>
      </w:r>
      <w:r w:rsidR="00374967" w:rsidRPr="002B08FE">
        <w:rPr>
          <w:rFonts w:ascii="Bookman Old Style" w:hAnsi="Bookman Old Style"/>
          <w:bCs/>
        </w:rPr>
        <w:t>mandatory</w:t>
      </w:r>
      <w:r w:rsidRPr="002B08FE">
        <w:rPr>
          <w:rFonts w:ascii="Bookman Old Style" w:hAnsi="Bookman Old Style"/>
          <w:bCs/>
        </w:rPr>
        <w:t xml:space="preserve"> for works costing more that Rs. 4.00 Million.  </w:t>
      </w:r>
    </w:p>
    <w:p w:rsidR="00830ABB" w:rsidRPr="002B08FE" w:rsidRDefault="00BA704D" w:rsidP="002D19EA">
      <w:pPr>
        <w:pStyle w:val="ListParagraph"/>
        <w:numPr>
          <w:ilvl w:val="0"/>
          <w:numId w:val="4"/>
        </w:numPr>
        <w:spacing w:line="240" w:lineRule="auto"/>
        <w:jc w:val="both"/>
        <w:rPr>
          <w:rFonts w:ascii="Bookman Old Style" w:hAnsi="Bookman Old Style"/>
          <w:bCs/>
        </w:rPr>
      </w:pPr>
      <w:r w:rsidRPr="002B08FE">
        <w:rPr>
          <w:rFonts w:ascii="Bookman Old Style" w:hAnsi="Bookman Old Style"/>
          <w:bCs/>
        </w:rPr>
        <w:t>Registration certificate with Sindh revenue board.</w:t>
      </w:r>
    </w:p>
    <w:p w:rsidR="0041070A" w:rsidRPr="002B08FE" w:rsidRDefault="0041070A" w:rsidP="002D19EA">
      <w:pPr>
        <w:pStyle w:val="ListParagraph"/>
        <w:numPr>
          <w:ilvl w:val="0"/>
          <w:numId w:val="4"/>
        </w:numPr>
        <w:spacing w:line="240" w:lineRule="auto"/>
        <w:jc w:val="both"/>
        <w:rPr>
          <w:rFonts w:ascii="Bookman Old Style" w:hAnsi="Bookman Old Style"/>
          <w:bCs/>
        </w:rPr>
      </w:pPr>
      <w:r w:rsidRPr="002B08FE">
        <w:rPr>
          <w:rFonts w:ascii="Bookman Old Style" w:hAnsi="Bookman Old Style"/>
          <w:bCs/>
        </w:rPr>
        <w:t xml:space="preserve">Registration with </w:t>
      </w:r>
      <w:r w:rsidRPr="002B08FE">
        <w:rPr>
          <w:rFonts w:ascii="Bookman Old Style" w:hAnsi="Bookman Old Style"/>
          <w:b/>
          <w:bCs/>
        </w:rPr>
        <w:t>Income Tax</w:t>
      </w:r>
      <w:r w:rsidRPr="002B08FE">
        <w:rPr>
          <w:rFonts w:ascii="Bookman Old Style" w:hAnsi="Bookman Old Style"/>
          <w:bCs/>
        </w:rPr>
        <w:t xml:space="preserve"> Department (</w:t>
      </w:r>
      <w:r w:rsidRPr="002B08FE">
        <w:rPr>
          <w:rFonts w:ascii="Bookman Old Style" w:hAnsi="Bookman Old Style"/>
          <w:b/>
          <w:bCs/>
        </w:rPr>
        <w:t>NTN</w:t>
      </w:r>
      <w:r w:rsidRPr="002B08FE">
        <w:rPr>
          <w:rFonts w:ascii="Bookman Old Style" w:hAnsi="Bookman Old Style"/>
          <w:bCs/>
        </w:rPr>
        <w:t xml:space="preserve"> Certificate)</w:t>
      </w:r>
    </w:p>
    <w:p w:rsidR="00D57CF2" w:rsidRPr="002B08FE" w:rsidRDefault="00D57CF2" w:rsidP="002D19EA">
      <w:pPr>
        <w:pStyle w:val="ListParagraph"/>
        <w:numPr>
          <w:ilvl w:val="0"/>
          <w:numId w:val="4"/>
        </w:numPr>
        <w:spacing w:line="240" w:lineRule="auto"/>
        <w:jc w:val="both"/>
        <w:rPr>
          <w:rFonts w:ascii="Bookman Old Style" w:hAnsi="Bookman Old Style"/>
          <w:bCs/>
        </w:rPr>
      </w:pPr>
      <w:r w:rsidRPr="002B08FE">
        <w:rPr>
          <w:rFonts w:ascii="Bookman Old Style" w:hAnsi="Bookman Old Style"/>
          <w:bCs/>
        </w:rPr>
        <w:t>Minimum two years Experience of relevant field.</w:t>
      </w:r>
    </w:p>
    <w:p w:rsidR="0041070A" w:rsidRPr="002B08FE" w:rsidRDefault="0041070A" w:rsidP="002D19EA">
      <w:pPr>
        <w:pStyle w:val="ListParagraph"/>
        <w:numPr>
          <w:ilvl w:val="0"/>
          <w:numId w:val="4"/>
        </w:numPr>
        <w:spacing w:line="240" w:lineRule="auto"/>
        <w:jc w:val="both"/>
        <w:rPr>
          <w:rFonts w:ascii="Bookman Old Style" w:hAnsi="Bookman Old Style"/>
          <w:bCs/>
        </w:rPr>
      </w:pPr>
      <w:r w:rsidRPr="002B08FE">
        <w:rPr>
          <w:rFonts w:ascii="Bookman Old Style" w:hAnsi="Bookman Old Style"/>
          <w:bCs/>
        </w:rPr>
        <w:t>Turnover last three years.</w:t>
      </w:r>
    </w:p>
    <w:p w:rsidR="0041070A" w:rsidRPr="002B08FE" w:rsidRDefault="0041070A" w:rsidP="002D19EA">
      <w:pPr>
        <w:pStyle w:val="ListParagraph"/>
        <w:numPr>
          <w:ilvl w:val="0"/>
          <w:numId w:val="3"/>
        </w:numPr>
        <w:spacing w:line="240" w:lineRule="auto"/>
        <w:ind w:left="630" w:hanging="540"/>
        <w:jc w:val="both"/>
        <w:rPr>
          <w:rFonts w:ascii="Bookman Old Style" w:hAnsi="Bookman Old Style"/>
          <w:bCs/>
        </w:rPr>
      </w:pPr>
      <w:r w:rsidRPr="002B08FE">
        <w:rPr>
          <w:rFonts w:ascii="Bookman Old Style" w:hAnsi="Bookman Old Style"/>
          <w:bCs/>
        </w:rPr>
        <w:t>The Authority of District Council, Tando Muhammad Khan may reject all or any bids / tenders at any time prior to the acceptance of a bid or proposal, subject to the relevant provisions of SPPRA Rules-2010 (Amended 201</w:t>
      </w:r>
      <w:r w:rsidR="00E6463E" w:rsidRPr="002B08FE">
        <w:rPr>
          <w:rFonts w:ascii="Bookman Old Style" w:hAnsi="Bookman Old Style"/>
          <w:bCs/>
        </w:rPr>
        <w:t>7</w:t>
      </w:r>
      <w:r w:rsidRPr="002B08FE">
        <w:rPr>
          <w:rFonts w:ascii="Bookman Old Style" w:hAnsi="Bookman Old Style"/>
          <w:bCs/>
        </w:rPr>
        <w:t>).</w:t>
      </w:r>
    </w:p>
    <w:p w:rsidR="00B3116D" w:rsidRPr="002B08FE" w:rsidRDefault="00B3116D" w:rsidP="00B3116D">
      <w:pPr>
        <w:spacing w:line="240" w:lineRule="auto"/>
        <w:ind w:left="360"/>
        <w:jc w:val="both"/>
        <w:rPr>
          <w:rFonts w:ascii="Bookman Old Style" w:hAnsi="Bookman Old Style"/>
          <w:bCs/>
        </w:rPr>
      </w:pPr>
      <w:r w:rsidRPr="002B08FE">
        <w:rPr>
          <w:rFonts w:ascii="Bookman Old Style" w:hAnsi="Bookman Old Style"/>
          <w:bCs/>
        </w:rPr>
        <w:t>Other terms &amp; conditions can be seen in the office of the undersigned on any working day during working hours.</w:t>
      </w:r>
    </w:p>
    <w:p w:rsidR="00B3116D" w:rsidRPr="002B08FE" w:rsidRDefault="00B3116D" w:rsidP="00B3116D">
      <w:pPr>
        <w:spacing w:line="240" w:lineRule="auto"/>
        <w:ind w:left="90"/>
        <w:jc w:val="both"/>
        <w:rPr>
          <w:rFonts w:ascii="Bookman Old Style" w:hAnsi="Bookman Old Style"/>
          <w:bCs/>
        </w:rPr>
      </w:pPr>
    </w:p>
    <w:p w:rsidR="002910B4" w:rsidRPr="002B08FE" w:rsidRDefault="003B170A" w:rsidP="000A71FB">
      <w:pPr>
        <w:ind w:left="5040"/>
        <w:contextualSpacing/>
        <w:jc w:val="center"/>
        <w:outlineLvl w:val="0"/>
        <w:rPr>
          <w:rFonts w:ascii="Bookman Old Style" w:hAnsi="Bookman Old Style"/>
          <w:b/>
          <w:bCs/>
        </w:rPr>
      </w:pPr>
      <w:r w:rsidRPr="002B08FE">
        <w:rPr>
          <w:rFonts w:ascii="Bookman Old Style" w:hAnsi="Bookman Old Style"/>
          <w:b/>
          <w:bCs/>
        </w:rPr>
        <w:t>CHAIRMAN</w:t>
      </w:r>
    </w:p>
    <w:p w:rsidR="002910B4" w:rsidRPr="002B08FE" w:rsidRDefault="002910B4" w:rsidP="00AB3292">
      <w:pPr>
        <w:ind w:left="5040"/>
        <w:contextualSpacing/>
        <w:jc w:val="center"/>
        <w:rPr>
          <w:rFonts w:ascii="Bookman Old Style" w:hAnsi="Bookman Old Style"/>
        </w:rPr>
      </w:pPr>
      <w:r w:rsidRPr="002B08FE">
        <w:rPr>
          <w:rFonts w:ascii="Bookman Old Style" w:hAnsi="Bookman Old Style"/>
        </w:rPr>
        <w:t>DISTRICT COUNCIL</w:t>
      </w:r>
    </w:p>
    <w:p w:rsidR="002D19EA" w:rsidRPr="002B08FE" w:rsidRDefault="002910B4" w:rsidP="00374967">
      <w:pPr>
        <w:ind w:left="5040"/>
        <w:contextualSpacing/>
        <w:jc w:val="center"/>
        <w:rPr>
          <w:rFonts w:ascii="Bookman Old Style" w:hAnsi="Bookman Old Style"/>
        </w:rPr>
      </w:pPr>
      <w:r w:rsidRPr="002B08FE">
        <w:rPr>
          <w:rFonts w:ascii="Bookman Old Style" w:hAnsi="Bookman Old Style"/>
        </w:rPr>
        <w:t>TANDO MUHAMMAD KHAN</w:t>
      </w:r>
    </w:p>
    <w:p w:rsidR="002D5FC5" w:rsidRPr="002B08FE" w:rsidRDefault="002D5FC5" w:rsidP="002D5FC5">
      <w:pPr>
        <w:rPr>
          <w:rFonts w:ascii="Bookman Old Style" w:hAnsi="Bookman Old Style"/>
        </w:rPr>
      </w:pPr>
      <w:r w:rsidRPr="002B08FE">
        <w:rPr>
          <w:rFonts w:ascii="Bookman Old Style" w:hAnsi="Bookman Old Style"/>
        </w:rPr>
        <w:t>Copy to:</w:t>
      </w:r>
    </w:p>
    <w:p w:rsidR="002D583E" w:rsidRPr="002B08FE" w:rsidRDefault="002D583E" w:rsidP="002D19EA">
      <w:pPr>
        <w:pStyle w:val="ListParagraph"/>
        <w:numPr>
          <w:ilvl w:val="0"/>
          <w:numId w:val="1"/>
        </w:numPr>
        <w:spacing w:line="240" w:lineRule="auto"/>
        <w:jc w:val="both"/>
        <w:rPr>
          <w:rFonts w:ascii="Bookman Old Style" w:hAnsi="Bookman Old Style"/>
        </w:rPr>
      </w:pPr>
      <w:r w:rsidRPr="002B08FE">
        <w:rPr>
          <w:rFonts w:ascii="Bookman Old Style" w:hAnsi="Bookman Old Style"/>
        </w:rPr>
        <w:t>Copy along with seven (0</w:t>
      </w:r>
      <w:r w:rsidR="005D2E5D" w:rsidRPr="002B08FE">
        <w:rPr>
          <w:rFonts w:ascii="Bookman Old Style" w:hAnsi="Bookman Old Style"/>
        </w:rPr>
        <w:t>7</w:t>
      </w:r>
      <w:r w:rsidRPr="002B08FE">
        <w:rPr>
          <w:rFonts w:ascii="Bookman Old Style" w:hAnsi="Bookman Old Style"/>
        </w:rPr>
        <w:t xml:space="preserve">) copies </w:t>
      </w:r>
      <w:proofErr w:type="spellStart"/>
      <w:proofErr w:type="gramStart"/>
      <w:r w:rsidRPr="002B08FE">
        <w:rPr>
          <w:rFonts w:ascii="Bookman Old Style" w:hAnsi="Bookman Old Style"/>
        </w:rPr>
        <w:t>f.w.c’s</w:t>
      </w:r>
      <w:proofErr w:type="spellEnd"/>
      <w:proofErr w:type="gramEnd"/>
      <w:r w:rsidRPr="002B08FE">
        <w:rPr>
          <w:rFonts w:ascii="Bookman Old Style" w:hAnsi="Bookman Old Style"/>
        </w:rPr>
        <w:t xml:space="preserve"> to the Director of Information (advertisement) Information Department Government of Sindh, Karachi for Publication in Newspapers.</w:t>
      </w:r>
    </w:p>
    <w:p w:rsidR="002D583E" w:rsidRPr="002B08FE" w:rsidRDefault="002D583E" w:rsidP="002D19EA">
      <w:pPr>
        <w:pStyle w:val="ListParagraph"/>
        <w:numPr>
          <w:ilvl w:val="0"/>
          <w:numId w:val="1"/>
        </w:numPr>
        <w:spacing w:line="240" w:lineRule="auto"/>
        <w:jc w:val="both"/>
        <w:rPr>
          <w:rFonts w:ascii="Bookman Old Style" w:hAnsi="Bookman Old Style"/>
        </w:rPr>
      </w:pPr>
      <w:r w:rsidRPr="002B08FE">
        <w:rPr>
          <w:rFonts w:ascii="Bookman Old Style" w:hAnsi="Bookman Old Style"/>
        </w:rPr>
        <w:t xml:space="preserve">The Director (CB) Sindh Public Procurement Regulatory Authority Barrack No.08, Sindh Secretariat No.4-A, Court Road Karachi with a request to upload on the website of SPPRA. </w:t>
      </w:r>
    </w:p>
    <w:p w:rsidR="007D3505" w:rsidRPr="002B08FE" w:rsidRDefault="007D3505" w:rsidP="002D19EA">
      <w:pPr>
        <w:pStyle w:val="ListParagraph"/>
        <w:numPr>
          <w:ilvl w:val="0"/>
          <w:numId w:val="1"/>
        </w:numPr>
        <w:spacing w:line="240" w:lineRule="auto"/>
        <w:jc w:val="both"/>
        <w:rPr>
          <w:rFonts w:ascii="Bookman Old Style" w:hAnsi="Bookman Old Style"/>
        </w:rPr>
      </w:pPr>
      <w:r w:rsidRPr="002B08FE">
        <w:rPr>
          <w:rFonts w:ascii="Bookman Old Style" w:hAnsi="Bookman Old Style"/>
        </w:rPr>
        <w:t>The Deputy Commissioner, Tando Muhammad Khan.</w:t>
      </w:r>
    </w:p>
    <w:p w:rsidR="006D187A" w:rsidRPr="002B08FE" w:rsidRDefault="007D3505" w:rsidP="002D19EA">
      <w:pPr>
        <w:pStyle w:val="ListParagraph"/>
        <w:numPr>
          <w:ilvl w:val="0"/>
          <w:numId w:val="1"/>
        </w:numPr>
        <w:spacing w:line="240" w:lineRule="auto"/>
        <w:jc w:val="both"/>
        <w:rPr>
          <w:rFonts w:ascii="Bookman Old Style" w:hAnsi="Bookman Old Style"/>
        </w:rPr>
      </w:pPr>
      <w:r w:rsidRPr="002B08FE">
        <w:rPr>
          <w:rFonts w:ascii="Bookman Old Style" w:hAnsi="Bookman Old Style"/>
        </w:rPr>
        <w:t>The Chief Officer, District Council, Tando Muhammad Khan.</w:t>
      </w:r>
    </w:p>
    <w:p w:rsidR="00EE6625" w:rsidRPr="002B08FE" w:rsidRDefault="00EE6625" w:rsidP="002D19EA">
      <w:pPr>
        <w:pStyle w:val="ListParagraph"/>
        <w:numPr>
          <w:ilvl w:val="0"/>
          <w:numId w:val="1"/>
        </w:numPr>
        <w:spacing w:line="240" w:lineRule="auto"/>
        <w:jc w:val="both"/>
        <w:rPr>
          <w:rFonts w:ascii="Bookman Old Style" w:hAnsi="Bookman Old Style"/>
        </w:rPr>
      </w:pPr>
      <w:r w:rsidRPr="002B08FE">
        <w:rPr>
          <w:rFonts w:ascii="Bookman Old Style" w:hAnsi="Bookman Old Style"/>
        </w:rPr>
        <w:t>The Accounts Officer, District Council Tando Muhammad Khan.</w:t>
      </w:r>
    </w:p>
    <w:p w:rsidR="007D3505" w:rsidRPr="002B08FE" w:rsidRDefault="007D3505" w:rsidP="002D19EA">
      <w:pPr>
        <w:pStyle w:val="ListParagraph"/>
        <w:numPr>
          <w:ilvl w:val="0"/>
          <w:numId w:val="1"/>
        </w:numPr>
        <w:spacing w:line="240" w:lineRule="auto"/>
        <w:jc w:val="both"/>
        <w:rPr>
          <w:rFonts w:ascii="Bookman Old Style" w:hAnsi="Bookman Old Style"/>
        </w:rPr>
      </w:pPr>
      <w:r w:rsidRPr="002B08FE">
        <w:rPr>
          <w:rFonts w:ascii="Bookman Old Style" w:hAnsi="Bookman Old Style"/>
        </w:rPr>
        <w:t>The District Engineer, District Council, Tando Muhammad Khan.</w:t>
      </w:r>
    </w:p>
    <w:p w:rsidR="000E6FD6" w:rsidRPr="002B08FE" w:rsidRDefault="000E6FD6" w:rsidP="002D19EA">
      <w:pPr>
        <w:pStyle w:val="ListParagraph"/>
        <w:numPr>
          <w:ilvl w:val="0"/>
          <w:numId w:val="1"/>
        </w:numPr>
        <w:spacing w:line="240" w:lineRule="auto"/>
        <w:jc w:val="both"/>
        <w:rPr>
          <w:rFonts w:ascii="Bookman Old Style" w:hAnsi="Bookman Old Style"/>
        </w:rPr>
      </w:pPr>
      <w:r w:rsidRPr="002B08FE">
        <w:rPr>
          <w:rFonts w:ascii="Bookman Old Style" w:hAnsi="Bookman Old Style"/>
        </w:rPr>
        <w:t>All Members / Chairman Procurement Committee, District Council Tando Muhammad Khan.</w:t>
      </w:r>
    </w:p>
    <w:p w:rsidR="000E6FD6" w:rsidRPr="002B08FE" w:rsidRDefault="000E6FD6" w:rsidP="002D19EA">
      <w:pPr>
        <w:pStyle w:val="ListParagraph"/>
        <w:numPr>
          <w:ilvl w:val="0"/>
          <w:numId w:val="1"/>
        </w:numPr>
        <w:spacing w:line="240" w:lineRule="auto"/>
        <w:jc w:val="both"/>
        <w:rPr>
          <w:rFonts w:ascii="Bookman Old Style" w:hAnsi="Bookman Old Style"/>
        </w:rPr>
      </w:pPr>
      <w:r w:rsidRPr="002B08FE">
        <w:rPr>
          <w:rFonts w:ascii="Bookman Old Style" w:hAnsi="Bookman Old Style"/>
        </w:rPr>
        <w:t>Notice Board (Local) at Office of District Council, Tando Muhammad Khan.</w:t>
      </w:r>
    </w:p>
    <w:p w:rsidR="00107283" w:rsidRPr="002B08FE" w:rsidRDefault="00107283" w:rsidP="002D19EA">
      <w:pPr>
        <w:pStyle w:val="ListParagraph"/>
        <w:spacing w:line="240" w:lineRule="auto"/>
        <w:jc w:val="both"/>
        <w:rPr>
          <w:rFonts w:ascii="Bookman Old Style" w:hAnsi="Bookman Old Style"/>
        </w:rPr>
      </w:pPr>
    </w:p>
    <w:p w:rsidR="005000DD" w:rsidRPr="002B08FE" w:rsidRDefault="005000DD" w:rsidP="00107283">
      <w:pPr>
        <w:pStyle w:val="ListParagraph"/>
        <w:jc w:val="both"/>
        <w:rPr>
          <w:rFonts w:ascii="Bookman Old Style" w:hAnsi="Bookman Old Style"/>
        </w:rPr>
      </w:pPr>
    </w:p>
    <w:p w:rsidR="00677386" w:rsidRPr="002B08FE" w:rsidRDefault="00677386" w:rsidP="00677386">
      <w:pPr>
        <w:ind w:left="5040"/>
        <w:contextualSpacing/>
        <w:jc w:val="center"/>
        <w:rPr>
          <w:rFonts w:ascii="Bookman Old Style" w:hAnsi="Bookman Old Style"/>
          <w:b/>
          <w:bCs/>
        </w:rPr>
      </w:pPr>
    </w:p>
    <w:p w:rsidR="00677386" w:rsidRPr="002B08FE" w:rsidRDefault="00677386" w:rsidP="00677386">
      <w:pPr>
        <w:ind w:left="5040"/>
        <w:contextualSpacing/>
        <w:jc w:val="center"/>
        <w:outlineLvl w:val="0"/>
        <w:rPr>
          <w:rFonts w:ascii="Bookman Old Style" w:hAnsi="Bookman Old Style"/>
          <w:b/>
          <w:bCs/>
        </w:rPr>
      </w:pPr>
      <w:r w:rsidRPr="002B08FE">
        <w:rPr>
          <w:rFonts w:ascii="Bookman Old Style" w:hAnsi="Bookman Old Style"/>
          <w:b/>
          <w:bCs/>
        </w:rPr>
        <w:t>CHAIRMAN</w:t>
      </w:r>
    </w:p>
    <w:p w:rsidR="00677386" w:rsidRPr="002B08FE" w:rsidRDefault="00677386" w:rsidP="00677386">
      <w:pPr>
        <w:ind w:left="5040"/>
        <w:contextualSpacing/>
        <w:jc w:val="center"/>
        <w:rPr>
          <w:rFonts w:ascii="Bookman Old Style" w:hAnsi="Bookman Old Style"/>
        </w:rPr>
      </w:pPr>
      <w:r w:rsidRPr="002B08FE">
        <w:rPr>
          <w:rFonts w:ascii="Bookman Old Style" w:hAnsi="Bookman Old Style"/>
        </w:rPr>
        <w:t>DISTRICT COUNCIL</w:t>
      </w:r>
    </w:p>
    <w:p w:rsidR="00677386" w:rsidRPr="002B08FE" w:rsidRDefault="00677386" w:rsidP="00677386">
      <w:pPr>
        <w:ind w:left="5040"/>
        <w:contextualSpacing/>
        <w:jc w:val="center"/>
        <w:rPr>
          <w:rFonts w:ascii="Bookman Old Style" w:hAnsi="Bookman Old Style"/>
        </w:rPr>
      </w:pPr>
      <w:r w:rsidRPr="002B08FE">
        <w:rPr>
          <w:rFonts w:ascii="Bookman Old Style" w:hAnsi="Bookman Old Style"/>
        </w:rPr>
        <w:t>TANDO MUHAMMAD KHAN</w:t>
      </w:r>
    </w:p>
    <w:sectPr w:rsidR="00677386" w:rsidRPr="002B08FE" w:rsidSect="00374967">
      <w:footerReference w:type="default" r:id="rId9"/>
      <w:pgSz w:w="12240" w:h="20160" w:code="5"/>
      <w:pgMar w:top="450" w:right="1440" w:bottom="1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13A8" w:rsidRDefault="002A13A8" w:rsidP="009A71F1">
      <w:pPr>
        <w:spacing w:after="0" w:line="240" w:lineRule="auto"/>
      </w:pPr>
      <w:r>
        <w:separator/>
      </w:r>
    </w:p>
  </w:endnote>
  <w:endnote w:type="continuationSeparator" w:id="1">
    <w:p w:rsidR="002A13A8" w:rsidRDefault="002A13A8" w:rsidP="009A71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309"/>
      <w:gridCol w:w="958"/>
      <w:gridCol w:w="4309"/>
    </w:tblGrid>
    <w:tr w:rsidR="009A71F1">
      <w:trPr>
        <w:trHeight w:val="151"/>
      </w:trPr>
      <w:tc>
        <w:tcPr>
          <w:tcW w:w="2250" w:type="pct"/>
          <w:tcBorders>
            <w:bottom w:val="single" w:sz="4" w:space="0" w:color="4F81BD" w:themeColor="accent1"/>
          </w:tcBorders>
        </w:tcPr>
        <w:p w:rsidR="009A71F1" w:rsidRDefault="009A71F1">
          <w:pPr>
            <w:pStyle w:val="Header"/>
            <w:rPr>
              <w:rFonts w:asciiTheme="majorHAnsi" w:eastAsiaTheme="majorEastAsia" w:hAnsiTheme="majorHAnsi" w:cstheme="majorBidi"/>
              <w:b/>
              <w:bCs/>
            </w:rPr>
          </w:pPr>
        </w:p>
      </w:tc>
      <w:tc>
        <w:tcPr>
          <w:tcW w:w="500" w:type="pct"/>
          <w:vMerge w:val="restart"/>
          <w:noWrap/>
          <w:vAlign w:val="center"/>
        </w:tcPr>
        <w:p w:rsidR="009A71F1" w:rsidRDefault="009A71F1">
          <w:pPr>
            <w:pStyle w:val="NoSpacing"/>
            <w:rPr>
              <w:rFonts w:asciiTheme="majorHAnsi" w:hAnsiTheme="majorHAnsi"/>
            </w:rPr>
          </w:pPr>
        </w:p>
      </w:tc>
      <w:tc>
        <w:tcPr>
          <w:tcW w:w="2250" w:type="pct"/>
          <w:tcBorders>
            <w:bottom w:val="single" w:sz="4" w:space="0" w:color="4F81BD" w:themeColor="accent1"/>
          </w:tcBorders>
        </w:tcPr>
        <w:p w:rsidR="009A71F1" w:rsidRDefault="009A71F1">
          <w:pPr>
            <w:pStyle w:val="Header"/>
            <w:rPr>
              <w:rFonts w:asciiTheme="majorHAnsi" w:eastAsiaTheme="majorEastAsia" w:hAnsiTheme="majorHAnsi" w:cstheme="majorBidi"/>
              <w:b/>
              <w:bCs/>
            </w:rPr>
          </w:pPr>
        </w:p>
      </w:tc>
    </w:tr>
    <w:tr w:rsidR="009A71F1">
      <w:trPr>
        <w:trHeight w:val="150"/>
      </w:trPr>
      <w:tc>
        <w:tcPr>
          <w:tcW w:w="2250" w:type="pct"/>
          <w:tcBorders>
            <w:top w:val="single" w:sz="4" w:space="0" w:color="4F81BD" w:themeColor="accent1"/>
          </w:tcBorders>
        </w:tcPr>
        <w:p w:rsidR="009A71F1" w:rsidRDefault="009A71F1">
          <w:pPr>
            <w:pStyle w:val="Header"/>
            <w:rPr>
              <w:rFonts w:asciiTheme="majorHAnsi" w:eastAsiaTheme="majorEastAsia" w:hAnsiTheme="majorHAnsi" w:cstheme="majorBidi"/>
              <w:b/>
              <w:bCs/>
            </w:rPr>
          </w:pPr>
        </w:p>
      </w:tc>
      <w:tc>
        <w:tcPr>
          <w:tcW w:w="500" w:type="pct"/>
          <w:vMerge/>
        </w:tcPr>
        <w:p w:rsidR="009A71F1" w:rsidRDefault="009A71F1">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9A71F1" w:rsidRDefault="009A71F1">
          <w:pPr>
            <w:pStyle w:val="Header"/>
            <w:rPr>
              <w:rFonts w:asciiTheme="majorHAnsi" w:eastAsiaTheme="majorEastAsia" w:hAnsiTheme="majorHAnsi" w:cstheme="majorBidi"/>
              <w:b/>
              <w:bCs/>
            </w:rPr>
          </w:pPr>
        </w:p>
      </w:tc>
    </w:tr>
  </w:tbl>
  <w:p w:rsidR="009A71F1" w:rsidRDefault="009A71F1" w:rsidP="00F62A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13A8" w:rsidRDefault="002A13A8" w:rsidP="009A71F1">
      <w:pPr>
        <w:spacing w:after="0" w:line="240" w:lineRule="auto"/>
      </w:pPr>
      <w:r>
        <w:separator/>
      </w:r>
    </w:p>
  </w:footnote>
  <w:footnote w:type="continuationSeparator" w:id="1">
    <w:p w:rsidR="002A13A8" w:rsidRDefault="002A13A8" w:rsidP="009A71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F2DDF"/>
    <w:multiLevelType w:val="hybridMultilevel"/>
    <w:tmpl w:val="881E5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DE2DA1"/>
    <w:multiLevelType w:val="hybridMultilevel"/>
    <w:tmpl w:val="65387828"/>
    <w:lvl w:ilvl="0" w:tplc="04090017">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
    <w:nsid w:val="3A0E5DD4"/>
    <w:multiLevelType w:val="hybridMultilevel"/>
    <w:tmpl w:val="A3B87BE8"/>
    <w:lvl w:ilvl="0" w:tplc="ECE6DAE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0E156D"/>
    <w:multiLevelType w:val="hybridMultilevel"/>
    <w:tmpl w:val="881E5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AD66D3"/>
    <w:multiLevelType w:val="hybridMultilevel"/>
    <w:tmpl w:val="EA9296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9697"/>
  </w:hdrShapeDefaults>
  <w:footnotePr>
    <w:footnote w:id="0"/>
    <w:footnote w:id="1"/>
  </w:footnotePr>
  <w:endnotePr>
    <w:endnote w:id="0"/>
    <w:endnote w:id="1"/>
  </w:endnotePr>
  <w:compat>
    <w:useFELayout/>
  </w:compat>
  <w:rsids>
    <w:rsidRoot w:val="002910B4"/>
    <w:rsid w:val="000045E1"/>
    <w:rsid w:val="0001073F"/>
    <w:rsid w:val="00025F03"/>
    <w:rsid w:val="00033643"/>
    <w:rsid w:val="00034AEB"/>
    <w:rsid w:val="00044639"/>
    <w:rsid w:val="00072821"/>
    <w:rsid w:val="000945FF"/>
    <w:rsid w:val="000A2C13"/>
    <w:rsid w:val="000A32B7"/>
    <w:rsid w:val="000A48BA"/>
    <w:rsid w:val="000A71FB"/>
    <w:rsid w:val="000A7650"/>
    <w:rsid w:val="000A7C55"/>
    <w:rsid w:val="000B3D27"/>
    <w:rsid w:val="000C7792"/>
    <w:rsid w:val="000C7C87"/>
    <w:rsid w:val="000D7C94"/>
    <w:rsid w:val="000E6FD6"/>
    <w:rsid w:val="00102960"/>
    <w:rsid w:val="00107283"/>
    <w:rsid w:val="001135CC"/>
    <w:rsid w:val="00114CCA"/>
    <w:rsid w:val="00117A97"/>
    <w:rsid w:val="00124FFD"/>
    <w:rsid w:val="00137733"/>
    <w:rsid w:val="001404DB"/>
    <w:rsid w:val="001419B8"/>
    <w:rsid w:val="001478D6"/>
    <w:rsid w:val="00157284"/>
    <w:rsid w:val="001725AB"/>
    <w:rsid w:val="00180981"/>
    <w:rsid w:val="001846D7"/>
    <w:rsid w:val="00194CE4"/>
    <w:rsid w:val="0019641D"/>
    <w:rsid w:val="001966DB"/>
    <w:rsid w:val="001B1CDD"/>
    <w:rsid w:val="001E1EC3"/>
    <w:rsid w:val="001E6F69"/>
    <w:rsid w:val="001F078D"/>
    <w:rsid w:val="001F377D"/>
    <w:rsid w:val="001F6091"/>
    <w:rsid w:val="00217794"/>
    <w:rsid w:val="00223909"/>
    <w:rsid w:val="0023561A"/>
    <w:rsid w:val="00255152"/>
    <w:rsid w:val="00275231"/>
    <w:rsid w:val="002848C5"/>
    <w:rsid w:val="002910B4"/>
    <w:rsid w:val="002A13A8"/>
    <w:rsid w:val="002B08FE"/>
    <w:rsid w:val="002B6740"/>
    <w:rsid w:val="002C4671"/>
    <w:rsid w:val="002C5083"/>
    <w:rsid w:val="002D19EA"/>
    <w:rsid w:val="002D3352"/>
    <w:rsid w:val="002D583E"/>
    <w:rsid w:val="002D5FC5"/>
    <w:rsid w:val="002E0E65"/>
    <w:rsid w:val="002E12B0"/>
    <w:rsid w:val="002F0660"/>
    <w:rsid w:val="002F659E"/>
    <w:rsid w:val="00311AF3"/>
    <w:rsid w:val="00320C2A"/>
    <w:rsid w:val="00323FBA"/>
    <w:rsid w:val="00326D90"/>
    <w:rsid w:val="003275F0"/>
    <w:rsid w:val="0034269A"/>
    <w:rsid w:val="00355D0C"/>
    <w:rsid w:val="00356F83"/>
    <w:rsid w:val="0035791D"/>
    <w:rsid w:val="00361712"/>
    <w:rsid w:val="00366AF8"/>
    <w:rsid w:val="00374967"/>
    <w:rsid w:val="00382EAC"/>
    <w:rsid w:val="003B04CB"/>
    <w:rsid w:val="003B170A"/>
    <w:rsid w:val="003C1CD1"/>
    <w:rsid w:val="003E5C31"/>
    <w:rsid w:val="003E732D"/>
    <w:rsid w:val="003F51A7"/>
    <w:rsid w:val="0041070A"/>
    <w:rsid w:val="00411A02"/>
    <w:rsid w:val="00452315"/>
    <w:rsid w:val="00452F64"/>
    <w:rsid w:val="0046149F"/>
    <w:rsid w:val="00467FE6"/>
    <w:rsid w:val="00483AC3"/>
    <w:rsid w:val="00487764"/>
    <w:rsid w:val="00494704"/>
    <w:rsid w:val="004A5747"/>
    <w:rsid w:val="004A5D29"/>
    <w:rsid w:val="004B3857"/>
    <w:rsid w:val="004B527E"/>
    <w:rsid w:val="004C2521"/>
    <w:rsid w:val="004D65D1"/>
    <w:rsid w:val="004F1A26"/>
    <w:rsid w:val="004F6BCA"/>
    <w:rsid w:val="005000DD"/>
    <w:rsid w:val="00500623"/>
    <w:rsid w:val="00501A84"/>
    <w:rsid w:val="0050275D"/>
    <w:rsid w:val="0052552C"/>
    <w:rsid w:val="005310BC"/>
    <w:rsid w:val="00534E6F"/>
    <w:rsid w:val="00543127"/>
    <w:rsid w:val="00565098"/>
    <w:rsid w:val="00597E4D"/>
    <w:rsid w:val="005A0321"/>
    <w:rsid w:val="005B4934"/>
    <w:rsid w:val="005C1929"/>
    <w:rsid w:val="005D2E5D"/>
    <w:rsid w:val="005D2F3D"/>
    <w:rsid w:val="005E37D9"/>
    <w:rsid w:val="005F26C8"/>
    <w:rsid w:val="00630A42"/>
    <w:rsid w:val="00632657"/>
    <w:rsid w:val="00652A32"/>
    <w:rsid w:val="00665325"/>
    <w:rsid w:val="00677386"/>
    <w:rsid w:val="00687BC0"/>
    <w:rsid w:val="006A44AD"/>
    <w:rsid w:val="006A72B1"/>
    <w:rsid w:val="006B10ED"/>
    <w:rsid w:val="006B7BAD"/>
    <w:rsid w:val="006C2BF0"/>
    <w:rsid w:val="006C2FC4"/>
    <w:rsid w:val="006D0757"/>
    <w:rsid w:val="006D187A"/>
    <w:rsid w:val="006D67BF"/>
    <w:rsid w:val="006E2639"/>
    <w:rsid w:val="006E500D"/>
    <w:rsid w:val="006F4A07"/>
    <w:rsid w:val="00722442"/>
    <w:rsid w:val="00731FDE"/>
    <w:rsid w:val="007572E1"/>
    <w:rsid w:val="00757CF6"/>
    <w:rsid w:val="00757EC4"/>
    <w:rsid w:val="00761048"/>
    <w:rsid w:val="0076363E"/>
    <w:rsid w:val="00765EA7"/>
    <w:rsid w:val="0077618E"/>
    <w:rsid w:val="00777C24"/>
    <w:rsid w:val="007835EB"/>
    <w:rsid w:val="007848E4"/>
    <w:rsid w:val="00785E7A"/>
    <w:rsid w:val="00796810"/>
    <w:rsid w:val="00797E0C"/>
    <w:rsid w:val="007A5721"/>
    <w:rsid w:val="007B3BCD"/>
    <w:rsid w:val="007D3505"/>
    <w:rsid w:val="007D46E0"/>
    <w:rsid w:val="007D537F"/>
    <w:rsid w:val="008055AF"/>
    <w:rsid w:val="00806F57"/>
    <w:rsid w:val="00812985"/>
    <w:rsid w:val="00830ABB"/>
    <w:rsid w:val="00833202"/>
    <w:rsid w:val="008363A9"/>
    <w:rsid w:val="00844E57"/>
    <w:rsid w:val="008474AB"/>
    <w:rsid w:val="00861142"/>
    <w:rsid w:val="00861AEA"/>
    <w:rsid w:val="00872AC7"/>
    <w:rsid w:val="00876094"/>
    <w:rsid w:val="0088311B"/>
    <w:rsid w:val="008A43E1"/>
    <w:rsid w:val="008C7725"/>
    <w:rsid w:val="008D722F"/>
    <w:rsid w:val="008E329A"/>
    <w:rsid w:val="00903AC5"/>
    <w:rsid w:val="00913C4F"/>
    <w:rsid w:val="00920A2A"/>
    <w:rsid w:val="0093440A"/>
    <w:rsid w:val="00934B44"/>
    <w:rsid w:val="00934D08"/>
    <w:rsid w:val="00953133"/>
    <w:rsid w:val="00956C67"/>
    <w:rsid w:val="00971325"/>
    <w:rsid w:val="00991A90"/>
    <w:rsid w:val="00993530"/>
    <w:rsid w:val="009A71F1"/>
    <w:rsid w:val="009B3B14"/>
    <w:rsid w:val="009C2C80"/>
    <w:rsid w:val="009C7F61"/>
    <w:rsid w:val="009E2EBE"/>
    <w:rsid w:val="009E30CE"/>
    <w:rsid w:val="009E467F"/>
    <w:rsid w:val="009F2CBD"/>
    <w:rsid w:val="009F2F51"/>
    <w:rsid w:val="009F4059"/>
    <w:rsid w:val="00A02EB7"/>
    <w:rsid w:val="00A063D2"/>
    <w:rsid w:val="00A41CC4"/>
    <w:rsid w:val="00A44A32"/>
    <w:rsid w:val="00A47926"/>
    <w:rsid w:val="00A52BE0"/>
    <w:rsid w:val="00A536F9"/>
    <w:rsid w:val="00A53733"/>
    <w:rsid w:val="00A6796A"/>
    <w:rsid w:val="00A70AB9"/>
    <w:rsid w:val="00A720DE"/>
    <w:rsid w:val="00AA34C8"/>
    <w:rsid w:val="00AB3292"/>
    <w:rsid w:val="00AB3976"/>
    <w:rsid w:val="00AC3B8E"/>
    <w:rsid w:val="00AE5FFA"/>
    <w:rsid w:val="00AF3860"/>
    <w:rsid w:val="00B04179"/>
    <w:rsid w:val="00B05814"/>
    <w:rsid w:val="00B2572B"/>
    <w:rsid w:val="00B3116D"/>
    <w:rsid w:val="00B31885"/>
    <w:rsid w:val="00B41925"/>
    <w:rsid w:val="00B42B69"/>
    <w:rsid w:val="00B63B4B"/>
    <w:rsid w:val="00B707D6"/>
    <w:rsid w:val="00BA704D"/>
    <w:rsid w:val="00BB432C"/>
    <w:rsid w:val="00BB7A72"/>
    <w:rsid w:val="00BC13A7"/>
    <w:rsid w:val="00BC3490"/>
    <w:rsid w:val="00BD086A"/>
    <w:rsid w:val="00BD5EA3"/>
    <w:rsid w:val="00BD7A58"/>
    <w:rsid w:val="00BE2D4B"/>
    <w:rsid w:val="00BE58B5"/>
    <w:rsid w:val="00BF1DE0"/>
    <w:rsid w:val="00BF41BE"/>
    <w:rsid w:val="00C04602"/>
    <w:rsid w:val="00C1078E"/>
    <w:rsid w:val="00C24AB3"/>
    <w:rsid w:val="00C2649D"/>
    <w:rsid w:val="00C4269A"/>
    <w:rsid w:val="00C65725"/>
    <w:rsid w:val="00C67540"/>
    <w:rsid w:val="00C770F7"/>
    <w:rsid w:val="00C80692"/>
    <w:rsid w:val="00C845DF"/>
    <w:rsid w:val="00C8615F"/>
    <w:rsid w:val="00C86B76"/>
    <w:rsid w:val="00C97425"/>
    <w:rsid w:val="00CA7A2F"/>
    <w:rsid w:val="00CC0061"/>
    <w:rsid w:val="00CC5A52"/>
    <w:rsid w:val="00CC7302"/>
    <w:rsid w:val="00CD1C2A"/>
    <w:rsid w:val="00CE1345"/>
    <w:rsid w:val="00CE57CB"/>
    <w:rsid w:val="00CF6EF1"/>
    <w:rsid w:val="00D01E73"/>
    <w:rsid w:val="00D04EA2"/>
    <w:rsid w:val="00D14FDA"/>
    <w:rsid w:val="00D155CB"/>
    <w:rsid w:val="00D228BF"/>
    <w:rsid w:val="00D27C0A"/>
    <w:rsid w:val="00D27CC6"/>
    <w:rsid w:val="00D33EC9"/>
    <w:rsid w:val="00D34D9E"/>
    <w:rsid w:val="00D36093"/>
    <w:rsid w:val="00D50C94"/>
    <w:rsid w:val="00D55B75"/>
    <w:rsid w:val="00D56971"/>
    <w:rsid w:val="00D572E7"/>
    <w:rsid w:val="00D57CF2"/>
    <w:rsid w:val="00D73A11"/>
    <w:rsid w:val="00D95221"/>
    <w:rsid w:val="00DA5972"/>
    <w:rsid w:val="00DA7AA4"/>
    <w:rsid w:val="00DB6F1B"/>
    <w:rsid w:val="00DE3129"/>
    <w:rsid w:val="00E07664"/>
    <w:rsid w:val="00E122C4"/>
    <w:rsid w:val="00E24D24"/>
    <w:rsid w:val="00E30382"/>
    <w:rsid w:val="00E43F4A"/>
    <w:rsid w:val="00E513F2"/>
    <w:rsid w:val="00E52939"/>
    <w:rsid w:val="00E5295E"/>
    <w:rsid w:val="00E60A14"/>
    <w:rsid w:val="00E6463E"/>
    <w:rsid w:val="00E6590D"/>
    <w:rsid w:val="00E6630F"/>
    <w:rsid w:val="00E73146"/>
    <w:rsid w:val="00E774CA"/>
    <w:rsid w:val="00E84A4D"/>
    <w:rsid w:val="00E92746"/>
    <w:rsid w:val="00E93EAF"/>
    <w:rsid w:val="00EA09B0"/>
    <w:rsid w:val="00EA72C3"/>
    <w:rsid w:val="00EB496F"/>
    <w:rsid w:val="00EC2630"/>
    <w:rsid w:val="00ED2E6E"/>
    <w:rsid w:val="00EE524A"/>
    <w:rsid w:val="00EE6625"/>
    <w:rsid w:val="00EF0AF1"/>
    <w:rsid w:val="00F35BE7"/>
    <w:rsid w:val="00F37315"/>
    <w:rsid w:val="00F42D36"/>
    <w:rsid w:val="00F43122"/>
    <w:rsid w:val="00F618FE"/>
    <w:rsid w:val="00F61B4A"/>
    <w:rsid w:val="00F62AD0"/>
    <w:rsid w:val="00F74A45"/>
    <w:rsid w:val="00F7599F"/>
    <w:rsid w:val="00F75D63"/>
    <w:rsid w:val="00FA3D83"/>
    <w:rsid w:val="00FD3AE3"/>
    <w:rsid w:val="00FF16A9"/>
    <w:rsid w:val="00FF575C"/>
    <w:rsid w:val="00FF6B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B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5FC5"/>
    <w:pPr>
      <w:ind w:left="720"/>
      <w:contextualSpacing/>
    </w:pPr>
  </w:style>
  <w:style w:type="paragraph" w:styleId="DocumentMap">
    <w:name w:val="Document Map"/>
    <w:basedOn w:val="Normal"/>
    <w:link w:val="DocumentMapChar"/>
    <w:uiPriority w:val="99"/>
    <w:semiHidden/>
    <w:unhideWhenUsed/>
    <w:rsid w:val="000A71F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A71FB"/>
    <w:rPr>
      <w:rFonts w:ascii="Tahoma" w:hAnsi="Tahoma" w:cs="Tahoma"/>
      <w:sz w:val="16"/>
      <w:szCs w:val="16"/>
    </w:rPr>
  </w:style>
  <w:style w:type="table" w:styleId="TableGrid">
    <w:name w:val="Table Grid"/>
    <w:basedOn w:val="TableNormal"/>
    <w:uiPriority w:val="59"/>
    <w:rsid w:val="003B17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9A71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71F1"/>
  </w:style>
  <w:style w:type="paragraph" w:styleId="Footer">
    <w:name w:val="footer"/>
    <w:basedOn w:val="Normal"/>
    <w:link w:val="FooterChar"/>
    <w:uiPriority w:val="99"/>
    <w:unhideWhenUsed/>
    <w:rsid w:val="009A71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71F1"/>
  </w:style>
  <w:style w:type="paragraph" w:styleId="NoSpacing">
    <w:name w:val="No Spacing"/>
    <w:link w:val="NoSpacingChar"/>
    <w:uiPriority w:val="1"/>
    <w:qFormat/>
    <w:rsid w:val="009A71F1"/>
    <w:pPr>
      <w:spacing w:after="0" w:line="240" w:lineRule="auto"/>
    </w:pPr>
  </w:style>
  <w:style w:type="character" w:customStyle="1" w:styleId="NoSpacingChar">
    <w:name w:val="No Spacing Char"/>
    <w:basedOn w:val="DefaultParagraphFont"/>
    <w:link w:val="NoSpacing"/>
    <w:uiPriority w:val="1"/>
    <w:rsid w:val="009A71F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C1130-1C6E-4B0D-9EF3-9DDE6AAB6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4</Pages>
  <Words>1936</Words>
  <Characters>11040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dc:creator>
  <cp:keywords/>
  <dc:description/>
  <cp:lastModifiedBy>HP</cp:lastModifiedBy>
  <cp:revision>317</cp:revision>
  <cp:lastPrinted>2011-03-22T11:54:00Z</cp:lastPrinted>
  <dcterms:created xsi:type="dcterms:W3CDTF">2017-04-03T18:04:00Z</dcterms:created>
  <dcterms:modified xsi:type="dcterms:W3CDTF">2011-04-01T16:19:00Z</dcterms:modified>
</cp:coreProperties>
</file>