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487" w:rsidRDefault="00D05487" w:rsidP="00D05487">
      <w:pPr>
        <w:ind w:left="3600"/>
        <w:jc w:val="center"/>
        <w:rPr>
          <w:b/>
          <w:bCs/>
          <w:sz w:val="26"/>
          <w:szCs w:val="26"/>
          <w:u w:val="single"/>
        </w:rPr>
      </w:pPr>
    </w:p>
    <w:p w:rsidR="000C4392" w:rsidRPr="00D05487" w:rsidRDefault="00D05487" w:rsidP="00D05487">
      <w:pPr>
        <w:ind w:left="3600"/>
        <w:jc w:val="center"/>
        <w:rPr>
          <w:b/>
          <w:bCs/>
          <w:sz w:val="26"/>
          <w:szCs w:val="26"/>
          <w:u w:val="single"/>
        </w:rPr>
      </w:pPr>
      <w:r w:rsidRPr="00D05487">
        <w:rPr>
          <w:b/>
          <w:bCs/>
          <w:sz w:val="26"/>
          <w:szCs w:val="26"/>
          <w:u w:val="single"/>
        </w:rPr>
        <w:t>OFFICE OF THE</w:t>
      </w:r>
    </w:p>
    <w:p w:rsidR="00D05487" w:rsidRPr="00D05487" w:rsidRDefault="00D05487" w:rsidP="00D05487">
      <w:pPr>
        <w:ind w:left="3600"/>
        <w:jc w:val="center"/>
        <w:rPr>
          <w:b/>
          <w:bCs/>
          <w:sz w:val="26"/>
          <w:szCs w:val="26"/>
          <w:u w:val="single"/>
        </w:rPr>
      </w:pPr>
      <w:r w:rsidRPr="00D05487">
        <w:rPr>
          <w:b/>
          <w:bCs/>
          <w:sz w:val="26"/>
          <w:szCs w:val="26"/>
          <w:u w:val="single"/>
        </w:rPr>
        <w:t>TOWN COMMITTEE MIRPUR BURIRO</w:t>
      </w:r>
    </w:p>
    <w:p w:rsidR="00D05487" w:rsidRDefault="00D05487" w:rsidP="00D05487">
      <w:pPr>
        <w:ind w:left="3600"/>
        <w:jc w:val="center"/>
        <w:rPr>
          <w:b/>
          <w:bCs/>
          <w:sz w:val="26"/>
          <w:szCs w:val="26"/>
          <w:u w:val="single"/>
        </w:rPr>
      </w:pPr>
      <w:r w:rsidRPr="00D05487">
        <w:rPr>
          <w:b/>
          <w:bCs/>
          <w:sz w:val="26"/>
          <w:szCs w:val="26"/>
          <w:u w:val="single"/>
        </w:rPr>
        <w:t>TALUKA THUL</w:t>
      </w:r>
    </w:p>
    <w:p w:rsidR="00D05487" w:rsidRDefault="00D05487" w:rsidP="00D05487">
      <w:pPr>
        <w:ind w:left="3600"/>
        <w:jc w:val="center"/>
        <w:rPr>
          <w:sz w:val="26"/>
          <w:szCs w:val="26"/>
        </w:rPr>
      </w:pPr>
      <w:r>
        <w:rPr>
          <w:sz w:val="26"/>
          <w:szCs w:val="26"/>
        </w:rPr>
        <w:t>No. TC/</w:t>
      </w:r>
      <w:r w:rsidR="002A4DE6">
        <w:rPr>
          <w:sz w:val="26"/>
          <w:szCs w:val="26"/>
        </w:rPr>
        <w:t>M.B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of 2016-2017</w:t>
      </w:r>
    </w:p>
    <w:p w:rsidR="00D05487" w:rsidRDefault="00D05487" w:rsidP="00D05487">
      <w:pPr>
        <w:ind w:left="3600"/>
        <w:jc w:val="center"/>
        <w:rPr>
          <w:sz w:val="26"/>
          <w:szCs w:val="26"/>
        </w:rPr>
      </w:pPr>
      <w:r>
        <w:rPr>
          <w:sz w:val="26"/>
          <w:szCs w:val="26"/>
        </w:rPr>
        <w:t>Dated: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/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/2017</w:t>
      </w:r>
    </w:p>
    <w:p w:rsidR="00D05487" w:rsidRPr="00D05487" w:rsidRDefault="00D05487" w:rsidP="00D05487">
      <w:pPr>
        <w:rPr>
          <w:rFonts w:ascii="CG Omega" w:hAnsi="CG Omega"/>
          <w:sz w:val="26"/>
          <w:szCs w:val="26"/>
        </w:rPr>
      </w:pPr>
      <w:r w:rsidRPr="00D05487">
        <w:rPr>
          <w:rFonts w:ascii="CG Omega" w:hAnsi="CG Omega"/>
          <w:sz w:val="26"/>
          <w:szCs w:val="26"/>
        </w:rPr>
        <w:t>To,</w:t>
      </w:r>
    </w:p>
    <w:p w:rsidR="00D05487" w:rsidRPr="00D05487" w:rsidRDefault="00D05487" w:rsidP="00D05487">
      <w:pPr>
        <w:rPr>
          <w:rFonts w:ascii="CG Omega" w:hAnsi="CG Omega"/>
          <w:sz w:val="26"/>
          <w:szCs w:val="26"/>
        </w:rPr>
      </w:pPr>
    </w:p>
    <w:p w:rsidR="00D05487" w:rsidRPr="00D05487" w:rsidRDefault="00D05487" w:rsidP="00D05487">
      <w:pPr>
        <w:rPr>
          <w:rFonts w:ascii="CG Omega" w:hAnsi="CG Omega"/>
          <w:sz w:val="26"/>
          <w:szCs w:val="26"/>
        </w:rPr>
      </w:pPr>
      <w:r w:rsidRPr="00D05487">
        <w:rPr>
          <w:rFonts w:ascii="CG Omega" w:hAnsi="CG Omega"/>
          <w:sz w:val="26"/>
          <w:szCs w:val="26"/>
        </w:rPr>
        <w:tab/>
      </w:r>
      <w:r w:rsidRPr="00D05487">
        <w:rPr>
          <w:rFonts w:ascii="CG Omega" w:hAnsi="CG Omega"/>
          <w:sz w:val="26"/>
          <w:szCs w:val="26"/>
        </w:rPr>
        <w:tab/>
        <w:t>The Director,</w:t>
      </w:r>
    </w:p>
    <w:p w:rsidR="00D05487" w:rsidRPr="00D05487" w:rsidRDefault="00D05487" w:rsidP="00D05487">
      <w:pPr>
        <w:rPr>
          <w:rFonts w:ascii="CG Omega" w:hAnsi="CG Omega"/>
          <w:sz w:val="26"/>
          <w:szCs w:val="26"/>
        </w:rPr>
      </w:pPr>
      <w:r w:rsidRPr="00D05487">
        <w:rPr>
          <w:rFonts w:ascii="CG Omega" w:hAnsi="CG Omega"/>
          <w:sz w:val="26"/>
          <w:szCs w:val="26"/>
        </w:rPr>
        <w:tab/>
      </w:r>
      <w:r w:rsidRPr="00D05487">
        <w:rPr>
          <w:rFonts w:ascii="CG Omega" w:hAnsi="CG Omega"/>
          <w:sz w:val="26"/>
          <w:szCs w:val="26"/>
        </w:rPr>
        <w:tab/>
        <w:t>Sindh Rural Development Department</w:t>
      </w:r>
    </w:p>
    <w:p w:rsidR="00D05487" w:rsidRPr="00D05487" w:rsidRDefault="00D05487" w:rsidP="00D05487">
      <w:pPr>
        <w:rPr>
          <w:rFonts w:ascii="CG Omega" w:hAnsi="CG Omega"/>
          <w:sz w:val="26"/>
          <w:szCs w:val="26"/>
        </w:rPr>
      </w:pPr>
      <w:r w:rsidRPr="00D05487">
        <w:rPr>
          <w:rFonts w:ascii="CG Omega" w:hAnsi="CG Omega"/>
          <w:sz w:val="26"/>
          <w:szCs w:val="26"/>
        </w:rPr>
        <w:tab/>
      </w:r>
      <w:r w:rsidRPr="00D05487">
        <w:rPr>
          <w:rFonts w:ascii="CG Omega" w:hAnsi="CG Omega"/>
          <w:sz w:val="26"/>
          <w:szCs w:val="26"/>
        </w:rPr>
        <w:tab/>
        <w:t>Hyderabad.</w:t>
      </w:r>
    </w:p>
    <w:p w:rsidR="00D05487" w:rsidRPr="00D05487" w:rsidRDefault="00D05487" w:rsidP="00D05487">
      <w:pPr>
        <w:rPr>
          <w:rFonts w:ascii="CG Omega" w:hAnsi="CG Omega"/>
          <w:sz w:val="26"/>
          <w:szCs w:val="26"/>
        </w:rPr>
      </w:pPr>
    </w:p>
    <w:p w:rsidR="00D05487" w:rsidRDefault="00D05487" w:rsidP="00D05487">
      <w:pPr>
        <w:rPr>
          <w:rFonts w:ascii="CG Omega" w:hAnsi="CG Omega"/>
          <w:b/>
          <w:bCs/>
          <w:sz w:val="26"/>
          <w:szCs w:val="26"/>
          <w:u w:val="single"/>
        </w:rPr>
      </w:pPr>
      <w:r w:rsidRPr="00D05487">
        <w:rPr>
          <w:rFonts w:ascii="CG Omega" w:hAnsi="CG Omega"/>
          <w:b/>
          <w:bCs/>
          <w:sz w:val="26"/>
          <w:szCs w:val="26"/>
        </w:rPr>
        <w:t>SUBJECT:</w:t>
      </w:r>
      <w:r w:rsidRPr="00D05487">
        <w:rPr>
          <w:rFonts w:ascii="CG Omega" w:hAnsi="CG Omega"/>
          <w:b/>
          <w:bCs/>
          <w:sz w:val="26"/>
          <w:szCs w:val="26"/>
        </w:rPr>
        <w:tab/>
      </w:r>
      <w:r w:rsidRPr="00D05487">
        <w:rPr>
          <w:rFonts w:ascii="CG Omega" w:hAnsi="CG Omega"/>
          <w:b/>
          <w:bCs/>
          <w:sz w:val="26"/>
          <w:szCs w:val="26"/>
          <w:u w:val="single"/>
        </w:rPr>
        <w:t xml:space="preserve">TECHNICAL SANCTION OF </w:t>
      </w:r>
      <w:r w:rsidR="004E5BA2">
        <w:rPr>
          <w:rFonts w:ascii="CG Omega" w:hAnsi="CG Omega"/>
          <w:b/>
          <w:bCs/>
          <w:sz w:val="26"/>
          <w:szCs w:val="26"/>
          <w:u w:val="single"/>
        </w:rPr>
        <w:t xml:space="preserve">DEVELOPMENT </w:t>
      </w:r>
      <w:r w:rsidRPr="00D05487">
        <w:rPr>
          <w:rFonts w:ascii="CG Omega" w:hAnsi="CG Omega"/>
          <w:b/>
          <w:bCs/>
          <w:sz w:val="26"/>
          <w:szCs w:val="26"/>
          <w:u w:val="single"/>
        </w:rPr>
        <w:t>ESTIMATE</w:t>
      </w:r>
      <w:r w:rsidR="004E5BA2">
        <w:rPr>
          <w:rFonts w:ascii="CG Omega" w:hAnsi="CG Omega"/>
          <w:b/>
          <w:bCs/>
          <w:sz w:val="26"/>
          <w:szCs w:val="26"/>
          <w:u w:val="single"/>
        </w:rPr>
        <w:t>S</w:t>
      </w:r>
      <w:r w:rsidRPr="00D05487">
        <w:rPr>
          <w:rFonts w:ascii="CG Omega" w:hAnsi="CG Omega"/>
          <w:b/>
          <w:bCs/>
          <w:sz w:val="26"/>
          <w:szCs w:val="26"/>
          <w:u w:val="single"/>
        </w:rPr>
        <w:t>.</w:t>
      </w:r>
    </w:p>
    <w:p w:rsidR="00D05487" w:rsidRDefault="00D05487" w:rsidP="00D05487">
      <w:pPr>
        <w:rPr>
          <w:rFonts w:ascii="CG Omega" w:hAnsi="CG Omega"/>
          <w:b/>
          <w:bCs/>
          <w:sz w:val="26"/>
          <w:szCs w:val="26"/>
          <w:u w:val="single"/>
        </w:rPr>
      </w:pPr>
    </w:p>
    <w:p w:rsidR="00D05487" w:rsidRDefault="00D05487" w:rsidP="00D05487">
      <w:pPr>
        <w:rPr>
          <w:rFonts w:ascii="CG Omega" w:hAnsi="CG Omega"/>
          <w:b/>
          <w:bCs/>
          <w:sz w:val="26"/>
          <w:szCs w:val="26"/>
          <w:u w:val="single"/>
        </w:rPr>
      </w:pPr>
    </w:p>
    <w:p w:rsidR="00D05487" w:rsidRDefault="00D05487" w:rsidP="00D05487">
      <w:pPr>
        <w:rPr>
          <w:rFonts w:ascii="CG Omega" w:hAnsi="CG Omega"/>
          <w:b/>
          <w:bCs/>
          <w:sz w:val="26"/>
          <w:szCs w:val="26"/>
          <w:u w:val="single"/>
        </w:rPr>
      </w:pPr>
    </w:p>
    <w:p w:rsidR="00D05487" w:rsidRDefault="00D05487" w:rsidP="00D01566">
      <w:pPr>
        <w:spacing w:line="480" w:lineRule="auto"/>
        <w:jc w:val="both"/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  <w:t xml:space="preserve">Enclosed herewith the following estimate at </w:t>
      </w:r>
      <w:r w:rsidR="0021748D">
        <w:rPr>
          <w:rFonts w:ascii="CG Omega" w:hAnsi="CG Omega"/>
          <w:sz w:val="26"/>
          <w:szCs w:val="26"/>
        </w:rPr>
        <w:t xml:space="preserve">cost </w:t>
      </w:r>
      <w:r>
        <w:rPr>
          <w:rFonts w:ascii="CG Omega" w:hAnsi="CG Omega"/>
          <w:sz w:val="26"/>
          <w:szCs w:val="26"/>
        </w:rPr>
        <w:t xml:space="preserve">mentioned against per original </w:t>
      </w:r>
      <w:r w:rsidR="00D01566">
        <w:rPr>
          <w:rFonts w:ascii="CG Omega" w:hAnsi="CG Omega"/>
          <w:sz w:val="26"/>
          <w:szCs w:val="26"/>
        </w:rPr>
        <w:t xml:space="preserve">work estimate </w:t>
      </w:r>
      <w:r>
        <w:rPr>
          <w:rFonts w:ascii="CG Omega" w:hAnsi="CG Omega"/>
          <w:sz w:val="26"/>
          <w:szCs w:val="26"/>
        </w:rPr>
        <w:t xml:space="preserve">for the favour of </w:t>
      </w:r>
      <w:r w:rsidR="001278E0">
        <w:rPr>
          <w:rFonts w:ascii="CG Omega" w:hAnsi="CG Omega"/>
          <w:sz w:val="26"/>
          <w:szCs w:val="26"/>
        </w:rPr>
        <w:t xml:space="preserve">technically </w:t>
      </w:r>
      <w:r>
        <w:rPr>
          <w:rFonts w:ascii="CG Omega" w:hAnsi="CG Omega"/>
          <w:sz w:val="26"/>
          <w:szCs w:val="26"/>
        </w:rPr>
        <w:t xml:space="preserve">check, scrutiny early </w:t>
      </w:r>
      <w:r w:rsidR="001278E0">
        <w:rPr>
          <w:rFonts w:ascii="CG Omega" w:hAnsi="CG Omega"/>
          <w:sz w:val="26"/>
          <w:szCs w:val="26"/>
        </w:rPr>
        <w:t>return</w:t>
      </w:r>
      <w:r>
        <w:rPr>
          <w:rFonts w:ascii="CG Omega" w:hAnsi="CG Omega"/>
          <w:sz w:val="26"/>
          <w:szCs w:val="26"/>
        </w:rPr>
        <w:t xml:space="preserve"> to this office today duly technically sanction, so that further action may be taken accordingly. (Such list of schemes and original estimate enclosed).</w:t>
      </w:r>
    </w:p>
    <w:p w:rsidR="00D05487" w:rsidRDefault="00D05487" w:rsidP="00D05487">
      <w:pPr>
        <w:spacing w:line="360" w:lineRule="auto"/>
        <w:jc w:val="both"/>
        <w:rPr>
          <w:rFonts w:ascii="CG Omega" w:hAnsi="CG Omega"/>
          <w:sz w:val="26"/>
          <w:szCs w:val="26"/>
        </w:rPr>
      </w:pPr>
    </w:p>
    <w:p w:rsidR="00D05487" w:rsidRDefault="00D05487" w:rsidP="00D05487">
      <w:pPr>
        <w:jc w:val="both"/>
        <w:rPr>
          <w:rFonts w:ascii="CG Omega" w:hAnsi="CG Omega"/>
          <w:sz w:val="26"/>
          <w:szCs w:val="26"/>
        </w:rPr>
      </w:pPr>
    </w:p>
    <w:p w:rsidR="00D05487" w:rsidRPr="00D05487" w:rsidRDefault="00D05487" w:rsidP="00D05487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CHAIRMAN</w:t>
      </w:r>
    </w:p>
    <w:p w:rsidR="00D05487" w:rsidRPr="00D05487" w:rsidRDefault="00D05487" w:rsidP="00D05487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TOWN COMMITTEE MIRPUR BURIRO</w:t>
      </w:r>
    </w:p>
    <w:p w:rsidR="00D05487" w:rsidRDefault="00D05487" w:rsidP="00D05487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TALUKA THUL</w:t>
      </w:r>
    </w:p>
    <w:p w:rsidR="00D05487" w:rsidRDefault="00D05487" w:rsidP="00D05487">
      <w:pPr>
        <w:rPr>
          <w:rFonts w:ascii="CG Omega" w:hAnsi="CG Omega"/>
          <w:b/>
          <w:bCs/>
        </w:rPr>
      </w:pPr>
    </w:p>
    <w:p w:rsidR="00D05487" w:rsidRDefault="00D05487" w:rsidP="00D05487">
      <w:pPr>
        <w:rPr>
          <w:rFonts w:ascii="CG Omega" w:hAnsi="CG Omega"/>
          <w:b/>
          <w:bCs/>
          <w:u w:val="single"/>
        </w:rPr>
      </w:pPr>
      <w:r w:rsidRPr="00D05487">
        <w:rPr>
          <w:rFonts w:ascii="CG Omega" w:hAnsi="CG Omega"/>
          <w:b/>
          <w:bCs/>
          <w:u w:val="single"/>
        </w:rPr>
        <w:t>Copy FWCs to:-</w:t>
      </w:r>
    </w:p>
    <w:p w:rsidR="001278E0" w:rsidRDefault="001278E0" w:rsidP="00D05487">
      <w:pPr>
        <w:pStyle w:val="ListParagraph"/>
        <w:numPr>
          <w:ilvl w:val="0"/>
          <w:numId w:val="1"/>
        </w:numPr>
        <w:rPr>
          <w:rFonts w:ascii="CG Omega" w:hAnsi="CG Omega"/>
        </w:rPr>
      </w:pPr>
      <w:r>
        <w:rPr>
          <w:rFonts w:ascii="CG Omega" w:hAnsi="CG Omega"/>
        </w:rPr>
        <w:t>The Town Officer Town Committee Mirpur Buriro</w:t>
      </w:r>
    </w:p>
    <w:p w:rsidR="00D05487" w:rsidRDefault="00D05487" w:rsidP="00D05487">
      <w:pPr>
        <w:pStyle w:val="ListParagraph"/>
        <w:numPr>
          <w:ilvl w:val="0"/>
          <w:numId w:val="1"/>
        </w:numPr>
        <w:rPr>
          <w:rFonts w:ascii="CG Omega" w:hAnsi="CG Omega"/>
        </w:rPr>
      </w:pPr>
      <w:r>
        <w:rPr>
          <w:rFonts w:ascii="CG Omega" w:hAnsi="CG Omega"/>
        </w:rPr>
        <w:t>The Accounts Officer,  Town Committee Mirpur Buriro</w:t>
      </w:r>
    </w:p>
    <w:p w:rsidR="00D05487" w:rsidRDefault="00D05487" w:rsidP="00D05487">
      <w:pPr>
        <w:pStyle w:val="ListParagraph"/>
        <w:numPr>
          <w:ilvl w:val="0"/>
          <w:numId w:val="1"/>
        </w:numPr>
        <w:rPr>
          <w:rFonts w:ascii="CG Omega" w:hAnsi="CG Omega"/>
        </w:rPr>
      </w:pPr>
      <w:r>
        <w:rPr>
          <w:rFonts w:ascii="CG Omega" w:hAnsi="CG Omega"/>
        </w:rPr>
        <w:t>The Engineer, Town Committee Mirpur Buriro</w:t>
      </w:r>
    </w:p>
    <w:p w:rsidR="00D05487" w:rsidRDefault="00D05487" w:rsidP="00D05487">
      <w:pPr>
        <w:rPr>
          <w:rFonts w:ascii="CG Omega" w:hAnsi="CG Omega"/>
        </w:rPr>
      </w:pPr>
    </w:p>
    <w:p w:rsidR="00D05487" w:rsidRDefault="00D05487" w:rsidP="00D05487">
      <w:pPr>
        <w:rPr>
          <w:rFonts w:ascii="CG Omega" w:hAnsi="CG Omega"/>
        </w:rPr>
      </w:pPr>
    </w:p>
    <w:p w:rsidR="00D05487" w:rsidRDefault="00D05487" w:rsidP="00D05487">
      <w:pPr>
        <w:rPr>
          <w:rFonts w:ascii="CG Omega" w:hAnsi="CG Omega"/>
        </w:rPr>
      </w:pPr>
    </w:p>
    <w:p w:rsidR="00D05487" w:rsidRDefault="00D05487" w:rsidP="00D05487">
      <w:pPr>
        <w:rPr>
          <w:rFonts w:ascii="CG Omega" w:hAnsi="CG Omega"/>
        </w:rPr>
      </w:pPr>
    </w:p>
    <w:p w:rsidR="00D05487" w:rsidRPr="00D05487" w:rsidRDefault="00D05487" w:rsidP="00D05487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CHAIRMAN</w:t>
      </w:r>
    </w:p>
    <w:p w:rsidR="00D05487" w:rsidRPr="00D05487" w:rsidRDefault="00D05487" w:rsidP="00D05487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TOWN COMMITTEE MIRPUR BURIRO</w:t>
      </w:r>
    </w:p>
    <w:p w:rsidR="00D05487" w:rsidRPr="00D05487" w:rsidRDefault="00D05487" w:rsidP="00D05487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TALUKA THUL</w:t>
      </w:r>
    </w:p>
    <w:p w:rsidR="002A4DE6" w:rsidRPr="003969A1" w:rsidRDefault="002A4DE6" w:rsidP="003969A1">
      <w:pPr>
        <w:rPr>
          <w:rFonts w:ascii="CG Omega" w:hAnsi="CG Omega"/>
        </w:rPr>
      </w:pPr>
    </w:p>
    <w:sectPr w:rsidR="002A4DE6" w:rsidRPr="003969A1" w:rsidSect="000367D2">
      <w:pgSz w:w="11909" w:h="16834" w:code="9"/>
      <w:pgMar w:top="446" w:right="994" w:bottom="3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B1EF6"/>
    <w:multiLevelType w:val="hybridMultilevel"/>
    <w:tmpl w:val="15908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EC254B"/>
    <w:multiLevelType w:val="hybridMultilevel"/>
    <w:tmpl w:val="12BE7BB8"/>
    <w:lvl w:ilvl="0" w:tplc="1E669F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7A65F5"/>
    <w:multiLevelType w:val="hybridMultilevel"/>
    <w:tmpl w:val="15908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D05487"/>
    <w:rsid w:val="0000564F"/>
    <w:rsid w:val="00007166"/>
    <w:rsid w:val="000367D2"/>
    <w:rsid w:val="000C4392"/>
    <w:rsid w:val="001278E0"/>
    <w:rsid w:val="0021748D"/>
    <w:rsid w:val="002A4DE6"/>
    <w:rsid w:val="00326745"/>
    <w:rsid w:val="003969A1"/>
    <w:rsid w:val="003B35F9"/>
    <w:rsid w:val="004E5BA2"/>
    <w:rsid w:val="007618AF"/>
    <w:rsid w:val="00880BE0"/>
    <w:rsid w:val="009131DE"/>
    <w:rsid w:val="009A3CC7"/>
    <w:rsid w:val="00B66072"/>
    <w:rsid w:val="00C37D30"/>
    <w:rsid w:val="00C9147A"/>
    <w:rsid w:val="00D01566"/>
    <w:rsid w:val="00D05487"/>
    <w:rsid w:val="00D40D6A"/>
    <w:rsid w:val="00DA29F3"/>
    <w:rsid w:val="00E14AA9"/>
    <w:rsid w:val="00E50274"/>
    <w:rsid w:val="00F24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sto MT" w:eastAsiaTheme="minorHAnsi" w:hAnsi="Calisto MT" w:cs="Calisto MT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4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0D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119</Words>
  <Characters>679</Characters>
  <Application>Microsoft Office Word</Application>
  <DocSecurity>0</DocSecurity>
  <Lines>5</Lines>
  <Paragraphs>1</Paragraphs>
  <ScaleCrop>false</ScaleCrop>
  <Company>danyal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10</cp:revision>
  <dcterms:created xsi:type="dcterms:W3CDTF">2017-05-12T05:23:00Z</dcterms:created>
  <dcterms:modified xsi:type="dcterms:W3CDTF">2017-05-12T06:43:00Z</dcterms:modified>
</cp:coreProperties>
</file>