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24" w:rsidRPr="00B553BD" w:rsidRDefault="008B5724" w:rsidP="008B5724">
      <w:pPr>
        <w:spacing w:after="0" w:line="240" w:lineRule="auto"/>
        <w:rPr>
          <w:rFonts w:asciiTheme="majorHAnsi" w:hAnsiTheme="majorHAnsi"/>
          <w:sz w:val="26"/>
          <w:szCs w:val="26"/>
        </w:rPr>
      </w:pPr>
    </w:p>
    <w:tbl>
      <w:tblPr>
        <w:tblW w:w="0" w:type="auto"/>
        <w:tblLook w:val="04A0"/>
      </w:tblPr>
      <w:tblGrid>
        <w:gridCol w:w="1782"/>
        <w:gridCol w:w="7686"/>
      </w:tblGrid>
      <w:tr w:rsidR="008B5724" w:rsidRPr="00246721" w:rsidTr="00400B3B">
        <w:tc>
          <w:tcPr>
            <w:tcW w:w="1782" w:type="dxa"/>
            <w:shd w:val="clear" w:color="auto" w:fill="auto"/>
          </w:tcPr>
          <w:p w:rsidR="008B5724" w:rsidRPr="00246721" w:rsidRDefault="008B5724" w:rsidP="00400B3B">
            <w:pPr>
              <w:spacing w:after="0" w:line="240" w:lineRule="auto"/>
              <w:rPr>
                <w:rFonts w:ascii="Bookman Old Style" w:hAnsi="Bookman Old Style"/>
                <w:b/>
              </w:rPr>
            </w:pPr>
            <w:r>
              <w:rPr>
                <w:rFonts w:ascii="Bookman Old Style" w:hAnsi="Bookman Old Style"/>
                <w:b/>
                <w:noProof/>
              </w:rPr>
              <w:drawing>
                <wp:anchor distT="0" distB="0" distL="114300" distR="114300" simplePos="0" relativeHeight="251659264" behindDoc="0" locked="0" layoutInCell="1" allowOverlap="1">
                  <wp:simplePos x="0" y="0"/>
                  <wp:positionH relativeFrom="column">
                    <wp:posOffset>-21893</wp:posOffset>
                  </wp:positionH>
                  <wp:positionV relativeFrom="paragraph">
                    <wp:posOffset>98946</wp:posOffset>
                  </wp:positionV>
                  <wp:extent cx="915822" cy="1050878"/>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915822" cy="1050878"/>
                          </a:xfrm>
                          <a:prstGeom prst="rect">
                            <a:avLst/>
                          </a:prstGeom>
                          <a:noFill/>
                          <a:ln w="9525">
                            <a:noFill/>
                            <a:miter lim="800000"/>
                            <a:headEnd/>
                            <a:tailEnd/>
                          </a:ln>
                        </pic:spPr>
                      </pic:pic>
                    </a:graphicData>
                  </a:graphic>
                </wp:anchor>
              </w:drawing>
            </w:r>
          </w:p>
        </w:tc>
        <w:tc>
          <w:tcPr>
            <w:tcW w:w="7686" w:type="dxa"/>
            <w:shd w:val="clear" w:color="auto" w:fill="auto"/>
          </w:tcPr>
          <w:p w:rsidR="008B5724" w:rsidRDefault="008B5724" w:rsidP="00400B3B">
            <w:pPr>
              <w:spacing w:after="0" w:line="240" w:lineRule="auto"/>
              <w:jc w:val="center"/>
              <w:rPr>
                <w:rFonts w:ascii="Bookman Old Style" w:hAnsi="Bookman Old Style"/>
                <w:b/>
                <w:sz w:val="28"/>
                <w:szCs w:val="28"/>
              </w:rPr>
            </w:pPr>
            <w:r>
              <w:rPr>
                <w:rFonts w:ascii="Bookman Old Style" w:hAnsi="Bookman Old Style"/>
                <w:b/>
                <w:sz w:val="28"/>
                <w:szCs w:val="28"/>
              </w:rPr>
              <w:t>OFFICE OF EXECUTIVE ENGINEER</w:t>
            </w:r>
          </w:p>
          <w:p w:rsidR="008B5724" w:rsidRDefault="008B5724" w:rsidP="00400B3B">
            <w:pPr>
              <w:spacing w:after="0" w:line="240" w:lineRule="auto"/>
              <w:jc w:val="center"/>
              <w:rPr>
                <w:rFonts w:ascii="Bookman Old Style" w:hAnsi="Bookman Old Style"/>
                <w:b/>
                <w:sz w:val="32"/>
                <w:szCs w:val="24"/>
              </w:rPr>
            </w:pPr>
            <w:r w:rsidRPr="004E3B95">
              <w:rPr>
                <w:rFonts w:ascii="Bookman Old Style" w:hAnsi="Bookman Old Style"/>
                <w:b/>
                <w:sz w:val="28"/>
                <w:szCs w:val="28"/>
              </w:rPr>
              <w:t>PROJECT DIRECTORATE COMMISIONERATE</w:t>
            </w:r>
            <w:r>
              <w:rPr>
                <w:rFonts w:ascii="Bookman Old Style" w:hAnsi="Bookman Old Style"/>
                <w:b/>
                <w:sz w:val="28"/>
                <w:szCs w:val="28"/>
              </w:rPr>
              <w:t xml:space="preserve">   KARACHI</w:t>
            </w:r>
          </w:p>
          <w:p w:rsidR="008B5724" w:rsidRDefault="008B5724" w:rsidP="00400B3B">
            <w:pPr>
              <w:spacing w:after="0" w:line="240" w:lineRule="auto"/>
              <w:rPr>
                <w:rFonts w:ascii="Verdana" w:hAnsi="Verdana"/>
                <w:b/>
                <w:sz w:val="16"/>
              </w:rPr>
            </w:pPr>
            <w:r>
              <w:rPr>
                <w:rFonts w:ascii="Verdana" w:hAnsi="Verdana"/>
                <w:b/>
                <w:sz w:val="16"/>
              </w:rPr>
              <w:t xml:space="preserve">             </w:t>
            </w:r>
            <w:r w:rsidRPr="009D17D3">
              <w:rPr>
                <w:rFonts w:ascii="Verdana" w:hAnsi="Verdana"/>
                <w:b/>
                <w:sz w:val="16"/>
              </w:rPr>
              <w:t>4, Club Road, Karachi. Tel No. 992056</w:t>
            </w:r>
            <w:r>
              <w:rPr>
                <w:rFonts w:ascii="Verdana" w:hAnsi="Verdana"/>
                <w:b/>
                <w:sz w:val="16"/>
              </w:rPr>
              <w:t>3</w:t>
            </w:r>
            <w:r w:rsidRPr="009D17D3">
              <w:rPr>
                <w:rFonts w:ascii="Verdana" w:hAnsi="Verdana"/>
                <w:b/>
                <w:sz w:val="16"/>
              </w:rPr>
              <w:t>7,</w:t>
            </w:r>
            <w:r>
              <w:rPr>
                <w:rFonts w:ascii="Verdana" w:hAnsi="Verdana"/>
                <w:b/>
                <w:sz w:val="16"/>
              </w:rPr>
              <w:t>Fa</w:t>
            </w:r>
            <w:r w:rsidRPr="009D17D3">
              <w:rPr>
                <w:rFonts w:ascii="Verdana" w:hAnsi="Verdana"/>
                <w:b/>
                <w:sz w:val="16"/>
              </w:rPr>
              <w:t>x 992056</w:t>
            </w:r>
            <w:r>
              <w:rPr>
                <w:rFonts w:ascii="Verdana" w:hAnsi="Verdana"/>
                <w:b/>
                <w:sz w:val="16"/>
              </w:rPr>
              <w:t xml:space="preserve">38, </w:t>
            </w:r>
          </w:p>
          <w:p w:rsidR="008B5724" w:rsidRDefault="008B5724" w:rsidP="00400B3B">
            <w:pPr>
              <w:spacing w:after="0" w:line="240" w:lineRule="auto"/>
              <w:rPr>
                <w:rFonts w:ascii="Bookman Old Style" w:hAnsi="Bookman Old Style"/>
                <w:b/>
                <w:sz w:val="32"/>
                <w:szCs w:val="24"/>
              </w:rPr>
            </w:pPr>
            <w:r>
              <w:rPr>
                <w:rFonts w:ascii="Verdana" w:hAnsi="Verdana"/>
                <w:b/>
                <w:sz w:val="16"/>
              </w:rPr>
              <w:t xml:space="preserve">                                 Email: pdcommisionerate@gmail.com</w:t>
            </w:r>
          </w:p>
          <w:p w:rsidR="008B5724" w:rsidRPr="004E3B95" w:rsidRDefault="008B5724" w:rsidP="00400B3B">
            <w:pPr>
              <w:spacing w:after="0" w:line="240" w:lineRule="auto"/>
              <w:rPr>
                <w:rFonts w:ascii="Bookman Old Style" w:hAnsi="Bookman Old Style"/>
                <w:b/>
                <w:sz w:val="28"/>
                <w:szCs w:val="28"/>
              </w:rPr>
            </w:pPr>
          </w:p>
        </w:tc>
      </w:tr>
      <w:tr w:rsidR="008B5724" w:rsidRPr="00246721" w:rsidTr="00400B3B">
        <w:tc>
          <w:tcPr>
            <w:tcW w:w="1782" w:type="dxa"/>
            <w:shd w:val="clear" w:color="auto" w:fill="auto"/>
          </w:tcPr>
          <w:p w:rsidR="008B5724" w:rsidRDefault="008B5724" w:rsidP="00400B3B">
            <w:pPr>
              <w:spacing w:after="0" w:line="240" w:lineRule="auto"/>
              <w:rPr>
                <w:rFonts w:ascii="Bookman Old Style" w:hAnsi="Bookman Old Style"/>
                <w:b/>
                <w:noProof/>
              </w:rPr>
            </w:pPr>
          </w:p>
        </w:tc>
        <w:tc>
          <w:tcPr>
            <w:tcW w:w="7686" w:type="dxa"/>
            <w:shd w:val="clear" w:color="auto" w:fill="auto"/>
          </w:tcPr>
          <w:p w:rsidR="008B5724" w:rsidRPr="004633E6" w:rsidRDefault="008B5724" w:rsidP="00400B3B">
            <w:pPr>
              <w:spacing w:after="0" w:line="240" w:lineRule="auto"/>
              <w:rPr>
                <w:rFonts w:ascii="Bookman Old Style" w:hAnsi="Bookman Old Style"/>
                <w:b/>
                <w:sz w:val="38"/>
                <w:szCs w:val="24"/>
              </w:rPr>
            </w:pPr>
          </w:p>
        </w:tc>
      </w:tr>
    </w:tbl>
    <w:p w:rsidR="008B5724" w:rsidRPr="00DB006E" w:rsidRDefault="008B5724" w:rsidP="008B5724">
      <w:pPr>
        <w:rPr>
          <w:rFonts w:ascii="Times New Roman" w:hAnsi="Times New Roman"/>
          <w:sz w:val="26"/>
        </w:rPr>
      </w:pPr>
      <w:r w:rsidRPr="00DB006E">
        <w:rPr>
          <w:rFonts w:ascii="Times New Roman" w:hAnsi="Times New Roman"/>
          <w:sz w:val="26"/>
        </w:rPr>
        <w:t xml:space="preserve">No.XEN/PD/CK/        /2016-17                                                               Dated:  </w:t>
      </w:r>
      <w:r w:rsidR="001F669F" w:rsidRPr="00DB006E">
        <w:rPr>
          <w:rFonts w:ascii="Times New Roman" w:hAnsi="Times New Roman"/>
          <w:sz w:val="26"/>
        </w:rPr>
        <w:t xml:space="preserve">  </w:t>
      </w:r>
      <w:r w:rsidRPr="00DB006E">
        <w:rPr>
          <w:rFonts w:ascii="Times New Roman" w:hAnsi="Times New Roman"/>
          <w:sz w:val="26"/>
        </w:rPr>
        <w:t>/05/2017</w:t>
      </w:r>
    </w:p>
    <w:p w:rsidR="008B5724" w:rsidRDefault="008B5724" w:rsidP="008B5724">
      <w:pPr>
        <w:rPr>
          <w:sz w:val="26"/>
        </w:rPr>
      </w:pPr>
    </w:p>
    <w:p w:rsidR="008B5724" w:rsidRDefault="008B5724" w:rsidP="008B5724">
      <w:pPr>
        <w:spacing w:line="240" w:lineRule="auto"/>
        <w:jc w:val="center"/>
        <w:rPr>
          <w:rFonts w:ascii="Arial Black" w:hAnsi="Arial Black"/>
          <w:b/>
          <w:sz w:val="32"/>
          <w:u w:val="single"/>
        </w:rPr>
      </w:pPr>
      <w:r w:rsidRPr="00B553BD">
        <w:rPr>
          <w:rFonts w:ascii="Arial Black" w:hAnsi="Arial Black"/>
          <w:b/>
          <w:sz w:val="32"/>
          <w:u w:val="single"/>
        </w:rPr>
        <w:t>TENDER NOTICE</w:t>
      </w:r>
    </w:p>
    <w:p w:rsidR="003D2D91" w:rsidRPr="001632F2" w:rsidRDefault="003D2D91" w:rsidP="003D2D91">
      <w:pPr>
        <w:pStyle w:val="NoSpacing"/>
        <w:jc w:val="both"/>
        <w:rPr>
          <w:rFonts w:ascii="Arial" w:hAnsi="Arial" w:cs="Arial"/>
          <w:b/>
          <w:sz w:val="12"/>
          <w:u w:val="single"/>
        </w:rPr>
      </w:pPr>
    </w:p>
    <w:p w:rsidR="003D2D91" w:rsidRPr="00D667C6" w:rsidRDefault="003D2D91" w:rsidP="003D2D91">
      <w:pPr>
        <w:pStyle w:val="NoSpacing"/>
        <w:jc w:val="both"/>
        <w:rPr>
          <w:rFonts w:ascii="Times New Roman" w:hAnsi="Times New Roman"/>
          <w:sz w:val="20"/>
          <w:szCs w:val="20"/>
        </w:rPr>
      </w:pPr>
      <w:r w:rsidRPr="00022FE9">
        <w:rPr>
          <w:rFonts w:ascii="Times New Roman" w:hAnsi="Times New Roman"/>
          <w:sz w:val="18"/>
          <w:szCs w:val="18"/>
        </w:rPr>
        <w:tab/>
      </w:r>
      <w:r w:rsidRPr="00D667C6">
        <w:rPr>
          <w:rFonts w:ascii="Times New Roman" w:hAnsi="Times New Roman"/>
          <w:sz w:val="20"/>
          <w:szCs w:val="20"/>
        </w:rPr>
        <w:t>Procuring Agency invites sealed bids on bidding documents as per bidding method mentioned below from all the interested bidders under SPPRA Rules 2010 (Amended 2016-17) for the following work :-</w:t>
      </w:r>
    </w:p>
    <w:p w:rsidR="003D2D91" w:rsidRPr="00022FE9" w:rsidRDefault="003D2D91" w:rsidP="003D2D91">
      <w:pPr>
        <w:pStyle w:val="NoSpacing"/>
        <w:jc w:val="both"/>
        <w:rPr>
          <w:rFonts w:ascii="Times New Roman" w:hAnsi="Times New Roman"/>
          <w:sz w:val="18"/>
          <w:szCs w:val="18"/>
        </w:rPr>
      </w:pPr>
    </w:p>
    <w:tbl>
      <w:tblPr>
        <w:tblW w:w="99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3060"/>
        <w:gridCol w:w="990"/>
        <w:gridCol w:w="1278"/>
        <w:gridCol w:w="1368"/>
        <w:gridCol w:w="1368"/>
        <w:gridCol w:w="1368"/>
      </w:tblGrid>
      <w:tr w:rsidR="001215CC" w:rsidRPr="00022FE9" w:rsidTr="002D4810">
        <w:tc>
          <w:tcPr>
            <w:tcW w:w="540" w:type="dxa"/>
          </w:tcPr>
          <w:p w:rsidR="001215CC" w:rsidRPr="001632F2" w:rsidRDefault="001215CC" w:rsidP="00400B3B">
            <w:pPr>
              <w:pStyle w:val="NoSpacing"/>
              <w:jc w:val="center"/>
              <w:rPr>
                <w:rFonts w:ascii="Times New Roman" w:hAnsi="Times New Roman"/>
                <w:b/>
                <w:sz w:val="8"/>
                <w:szCs w:val="18"/>
              </w:rPr>
            </w:pPr>
          </w:p>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Sr. No.</w:t>
            </w:r>
          </w:p>
        </w:tc>
        <w:tc>
          <w:tcPr>
            <w:tcW w:w="3060" w:type="dxa"/>
            <w:tcBorders>
              <w:right w:val="single" w:sz="4" w:space="0" w:color="auto"/>
            </w:tcBorders>
          </w:tcPr>
          <w:p w:rsidR="001215CC" w:rsidRPr="00022FE9" w:rsidRDefault="001215CC" w:rsidP="00400B3B">
            <w:pPr>
              <w:pStyle w:val="NoSpacing"/>
              <w:jc w:val="center"/>
              <w:rPr>
                <w:rFonts w:ascii="Times New Roman" w:hAnsi="Times New Roman"/>
                <w:b/>
                <w:sz w:val="18"/>
                <w:szCs w:val="18"/>
              </w:rPr>
            </w:pPr>
          </w:p>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Name of work</w:t>
            </w:r>
          </w:p>
        </w:tc>
        <w:tc>
          <w:tcPr>
            <w:tcW w:w="990" w:type="dxa"/>
          </w:tcPr>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Bid</w:t>
            </w:r>
          </w:p>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Amount</w:t>
            </w:r>
          </w:p>
        </w:tc>
        <w:tc>
          <w:tcPr>
            <w:tcW w:w="1278" w:type="dxa"/>
          </w:tcPr>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Time allowed for completion</w:t>
            </w:r>
          </w:p>
        </w:tc>
        <w:tc>
          <w:tcPr>
            <w:tcW w:w="1368" w:type="dxa"/>
          </w:tcPr>
          <w:p w:rsidR="001215CC" w:rsidRPr="00022FE9" w:rsidRDefault="003F7192" w:rsidP="00400B3B">
            <w:pPr>
              <w:pStyle w:val="NoSpacing"/>
              <w:jc w:val="center"/>
              <w:rPr>
                <w:rFonts w:ascii="Times New Roman" w:hAnsi="Times New Roman"/>
                <w:b/>
                <w:sz w:val="18"/>
                <w:szCs w:val="18"/>
              </w:rPr>
            </w:pPr>
            <w:r>
              <w:rPr>
                <w:rFonts w:ascii="Times New Roman" w:hAnsi="Times New Roman"/>
                <w:b/>
                <w:sz w:val="18"/>
                <w:szCs w:val="18"/>
              </w:rPr>
              <w:t>Approximate</w:t>
            </w:r>
            <w:r w:rsidR="001215CC">
              <w:rPr>
                <w:rFonts w:ascii="Times New Roman" w:hAnsi="Times New Roman"/>
                <w:b/>
                <w:sz w:val="18"/>
                <w:szCs w:val="18"/>
              </w:rPr>
              <w:t xml:space="preserve"> Cost</w:t>
            </w:r>
          </w:p>
        </w:tc>
        <w:tc>
          <w:tcPr>
            <w:tcW w:w="1368" w:type="dxa"/>
          </w:tcPr>
          <w:p w:rsidR="001215CC" w:rsidRPr="00022FE9" w:rsidRDefault="001215CC" w:rsidP="001215CC">
            <w:pPr>
              <w:pStyle w:val="NoSpacing"/>
              <w:jc w:val="center"/>
              <w:rPr>
                <w:rFonts w:ascii="Times New Roman" w:hAnsi="Times New Roman"/>
                <w:b/>
                <w:sz w:val="18"/>
                <w:szCs w:val="18"/>
              </w:rPr>
            </w:pPr>
            <w:r>
              <w:rPr>
                <w:rFonts w:ascii="Times New Roman" w:hAnsi="Times New Roman"/>
                <w:b/>
                <w:sz w:val="18"/>
                <w:szCs w:val="18"/>
              </w:rPr>
              <w:t>2 % Earnest Money</w:t>
            </w:r>
            <w:r w:rsidRPr="00022FE9">
              <w:rPr>
                <w:rFonts w:ascii="Times New Roman" w:hAnsi="Times New Roman"/>
                <w:b/>
                <w:sz w:val="18"/>
                <w:szCs w:val="18"/>
              </w:rPr>
              <w:t xml:space="preserve"> </w:t>
            </w:r>
          </w:p>
          <w:p w:rsidR="001215CC" w:rsidRPr="00022FE9" w:rsidRDefault="001215CC" w:rsidP="00400B3B">
            <w:pPr>
              <w:pStyle w:val="NoSpacing"/>
              <w:jc w:val="center"/>
              <w:rPr>
                <w:rFonts w:ascii="Times New Roman" w:hAnsi="Times New Roman"/>
                <w:b/>
                <w:sz w:val="18"/>
                <w:szCs w:val="18"/>
              </w:rPr>
            </w:pPr>
          </w:p>
        </w:tc>
        <w:tc>
          <w:tcPr>
            <w:tcW w:w="1368" w:type="dxa"/>
          </w:tcPr>
          <w:p w:rsidR="001215CC" w:rsidRDefault="001215CC" w:rsidP="00400B3B">
            <w:pPr>
              <w:pStyle w:val="NoSpacing"/>
              <w:jc w:val="center"/>
              <w:rPr>
                <w:rFonts w:ascii="Times New Roman" w:hAnsi="Times New Roman"/>
                <w:b/>
                <w:sz w:val="18"/>
                <w:szCs w:val="18"/>
              </w:rPr>
            </w:pPr>
            <w:r>
              <w:rPr>
                <w:rFonts w:ascii="Times New Roman" w:hAnsi="Times New Roman"/>
                <w:b/>
                <w:sz w:val="18"/>
                <w:szCs w:val="18"/>
              </w:rPr>
              <w:t xml:space="preserve">Tender Cost </w:t>
            </w:r>
          </w:p>
        </w:tc>
      </w:tr>
      <w:tr w:rsidR="001215CC" w:rsidRPr="00022FE9" w:rsidTr="002D4810">
        <w:tc>
          <w:tcPr>
            <w:tcW w:w="540"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1.</w:t>
            </w:r>
          </w:p>
        </w:tc>
        <w:tc>
          <w:tcPr>
            <w:tcW w:w="3060" w:type="dxa"/>
            <w:tcBorders>
              <w:right w:val="single" w:sz="4" w:space="0" w:color="auto"/>
            </w:tcBorders>
          </w:tcPr>
          <w:p w:rsidR="001215CC" w:rsidRPr="00D667C6" w:rsidRDefault="00A57757" w:rsidP="00400B3B">
            <w:pPr>
              <w:pStyle w:val="NoSpacing"/>
              <w:jc w:val="both"/>
              <w:rPr>
                <w:rFonts w:ascii="Times New Roman" w:hAnsi="Times New Roman"/>
                <w:sz w:val="20"/>
                <w:szCs w:val="20"/>
              </w:rPr>
            </w:pPr>
            <w:r w:rsidRPr="00A57757">
              <w:rPr>
                <w:rFonts w:ascii="Times New Roman" w:hAnsi="Times New Roman"/>
                <w:sz w:val="20"/>
                <w:szCs w:val="20"/>
              </w:rPr>
              <w:t xml:space="preserve">Enhancement / up-gradation including rehabilitation of offices of Commissioner Karachi </w:t>
            </w:r>
            <w:proofErr w:type="spellStart"/>
            <w:r w:rsidRPr="00A57757">
              <w:rPr>
                <w:rFonts w:ascii="Times New Roman" w:hAnsi="Times New Roman"/>
                <w:sz w:val="20"/>
                <w:szCs w:val="20"/>
              </w:rPr>
              <w:t>i/c</w:t>
            </w:r>
            <w:proofErr w:type="spellEnd"/>
            <w:r w:rsidRPr="00A57757">
              <w:rPr>
                <w:rFonts w:ascii="Times New Roman" w:hAnsi="Times New Roman"/>
                <w:sz w:val="20"/>
                <w:szCs w:val="20"/>
              </w:rPr>
              <w:t xml:space="preserve">  Establishment of Project Directorate for the Commissionerate Karachi (A- Providing Office Furniture And Essential Electrical / Electronic And Communication Equipments / Devices For The Accounts Branch, Cash Branch and Office of  ACK-I @Commissionerate Karachi)</w:t>
            </w:r>
          </w:p>
        </w:tc>
        <w:tc>
          <w:tcPr>
            <w:tcW w:w="990"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Open Rates</w:t>
            </w:r>
          </w:p>
        </w:tc>
        <w:tc>
          <w:tcPr>
            <w:tcW w:w="1278" w:type="dxa"/>
          </w:tcPr>
          <w:p w:rsidR="001215CC" w:rsidRPr="00D667C6" w:rsidRDefault="001215CC" w:rsidP="003F7192">
            <w:pPr>
              <w:pStyle w:val="NoSpacing"/>
              <w:jc w:val="center"/>
              <w:rPr>
                <w:rFonts w:ascii="Times New Roman" w:hAnsi="Times New Roman"/>
                <w:sz w:val="20"/>
                <w:szCs w:val="20"/>
              </w:rPr>
            </w:pPr>
            <w:r w:rsidRPr="00D667C6">
              <w:rPr>
                <w:rFonts w:ascii="Times New Roman" w:hAnsi="Times New Roman"/>
                <w:sz w:val="20"/>
                <w:szCs w:val="20"/>
              </w:rPr>
              <w:t>0</w:t>
            </w:r>
            <w:r w:rsidR="003F7192" w:rsidRPr="00D667C6">
              <w:rPr>
                <w:rFonts w:ascii="Times New Roman" w:hAnsi="Times New Roman"/>
                <w:sz w:val="20"/>
                <w:szCs w:val="20"/>
              </w:rPr>
              <w:t>1</w:t>
            </w:r>
            <w:r w:rsidRPr="00D667C6">
              <w:rPr>
                <w:rFonts w:ascii="Times New Roman" w:hAnsi="Times New Roman"/>
                <w:sz w:val="20"/>
                <w:szCs w:val="20"/>
              </w:rPr>
              <w:t>-Months</w:t>
            </w:r>
          </w:p>
        </w:tc>
        <w:tc>
          <w:tcPr>
            <w:tcW w:w="1368" w:type="dxa"/>
          </w:tcPr>
          <w:p w:rsidR="001215CC" w:rsidRPr="00D667C6" w:rsidRDefault="001215CC" w:rsidP="00A57757">
            <w:pPr>
              <w:pStyle w:val="NoSpacing"/>
              <w:jc w:val="center"/>
              <w:rPr>
                <w:rFonts w:ascii="Times New Roman" w:hAnsi="Times New Roman"/>
                <w:sz w:val="20"/>
                <w:szCs w:val="20"/>
              </w:rPr>
            </w:pPr>
            <w:r w:rsidRPr="00D667C6">
              <w:rPr>
                <w:rFonts w:ascii="Times New Roman" w:hAnsi="Times New Roman"/>
                <w:sz w:val="20"/>
                <w:szCs w:val="20"/>
              </w:rPr>
              <w:t>9,9</w:t>
            </w:r>
            <w:r w:rsidR="00A57757">
              <w:rPr>
                <w:rFonts w:ascii="Times New Roman" w:hAnsi="Times New Roman"/>
                <w:sz w:val="20"/>
                <w:szCs w:val="20"/>
              </w:rPr>
              <w:t>8</w:t>
            </w:r>
            <w:r w:rsidRPr="00D667C6">
              <w:rPr>
                <w:rFonts w:ascii="Times New Roman" w:hAnsi="Times New Roman"/>
                <w:sz w:val="20"/>
                <w:szCs w:val="20"/>
              </w:rPr>
              <w:t>,000/-</w:t>
            </w:r>
          </w:p>
        </w:tc>
        <w:tc>
          <w:tcPr>
            <w:tcW w:w="1368"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20,000/-</w:t>
            </w:r>
          </w:p>
        </w:tc>
        <w:tc>
          <w:tcPr>
            <w:tcW w:w="1368"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1000/-</w:t>
            </w:r>
          </w:p>
        </w:tc>
      </w:tr>
    </w:tbl>
    <w:p w:rsidR="00F865E0" w:rsidRPr="00022FE9" w:rsidRDefault="003D2D91" w:rsidP="00F865E0">
      <w:pPr>
        <w:tabs>
          <w:tab w:val="left" w:pos="-108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z w:val="18"/>
          <w:szCs w:val="18"/>
        </w:rPr>
      </w:pPr>
      <w:r w:rsidRPr="00022FE9">
        <w:rPr>
          <w:rFonts w:ascii="Times New Roman" w:hAnsi="Times New Roman"/>
          <w:sz w:val="18"/>
          <w:szCs w:val="18"/>
        </w:rPr>
        <w:tab/>
      </w:r>
    </w:p>
    <w:tbl>
      <w:tblPr>
        <w:tblStyle w:val="TableGrid"/>
        <w:tblW w:w="9990" w:type="dxa"/>
        <w:tblInd w:w="108" w:type="dxa"/>
        <w:tblLook w:val="04A0"/>
      </w:tblPr>
      <w:tblGrid>
        <w:gridCol w:w="2610"/>
        <w:gridCol w:w="2610"/>
        <w:gridCol w:w="4770"/>
      </w:tblGrid>
      <w:tr w:rsidR="003F7192" w:rsidTr="00E974BB">
        <w:tc>
          <w:tcPr>
            <w:tcW w:w="2610" w:type="dxa"/>
          </w:tcPr>
          <w:p w:rsidR="003F7192" w:rsidRPr="003F7192" w:rsidRDefault="003F7192" w:rsidP="003D2D91">
            <w:pPr>
              <w:pStyle w:val="NoSpacing"/>
              <w:jc w:val="both"/>
              <w:rPr>
                <w:rFonts w:ascii="Times New Roman" w:hAnsi="Times New Roman"/>
                <w:b/>
                <w:sz w:val="24"/>
                <w:szCs w:val="24"/>
              </w:rPr>
            </w:pPr>
            <w:r w:rsidRPr="003F7192">
              <w:rPr>
                <w:rFonts w:ascii="Times New Roman" w:hAnsi="Times New Roman"/>
                <w:b/>
                <w:sz w:val="24"/>
                <w:szCs w:val="24"/>
              </w:rPr>
              <w:t xml:space="preserve">SCHEDULE </w:t>
            </w:r>
          </w:p>
        </w:tc>
        <w:tc>
          <w:tcPr>
            <w:tcW w:w="2610" w:type="dxa"/>
          </w:tcPr>
          <w:p w:rsidR="003F7192" w:rsidRPr="003F7192" w:rsidRDefault="003F7192" w:rsidP="003D2D91">
            <w:pPr>
              <w:pStyle w:val="NoSpacing"/>
              <w:jc w:val="both"/>
              <w:rPr>
                <w:rFonts w:ascii="Times New Roman" w:hAnsi="Times New Roman"/>
                <w:b/>
                <w:sz w:val="24"/>
                <w:szCs w:val="24"/>
              </w:rPr>
            </w:pPr>
            <w:r w:rsidRPr="003F7192">
              <w:rPr>
                <w:rFonts w:ascii="Times New Roman" w:hAnsi="Times New Roman"/>
                <w:b/>
                <w:sz w:val="24"/>
                <w:szCs w:val="24"/>
              </w:rPr>
              <w:t>DATE &amp; TIME</w:t>
            </w:r>
          </w:p>
        </w:tc>
        <w:tc>
          <w:tcPr>
            <w:tcW w:w="4770" w:type="dxa"/>
          </w:tcPr>
          <w:p w:rsidR="003F7192" w:rsidRPr="003F7192" w:rsidRDefault="003F7192" w:rsidP="003D2D91">
            <w:pPr>
              <w:pStyle w:val="NoSpacing"/>
              <w:jc w:val="both"/>
              <w:rPr>
                <w:rFonts w:ascii="Times New Roman" w:hAnsi="Times New Roman"/>
                <w:b/>
                <w:sz w:val="24"/>
                <w:szCs w:val="24"/>
              </w:rPr>
            </w:pPr>
            <w:r w:rsidRPr="003F7192">
              <w:rPr>
                <w:rFonts w:ascii="Times New Roman" w:hAnsi="Times New Roman"/>
                <w:b/>
                <w:sz w:val="24"/>
                <w:szCs w:val="24"/>
              </w:rPr>
              <w:t>VENUE</w:t>
            </w:r>
          </w:p>
        </w:tc>
      </w:tr>
      <w:tr w:rsidR="003F7192" w:rsidTr="00E974BB">
        <w:tc>
          <w:tcPr>
            <w:tcW w:w="2610" w:type="dxa"/>
          </w:tcPr>
          <w:p w:rsidR="003F7192" w:rsidRPr="003F7192" w:rsidRDefault="003F7192" w:rsidP="003D2D91">
            <w:pPr>
              <w:pStyle w:val="NoSpacing"/>
              <w:jc w:val="both"/>
              <w:rPr>
                <w:rFonts w:ascii="Times New Roman" w:hAnsi="Times New Roman"/>
                <w:sz w:val="20"/>
                <w:szCs w:val="20"/>
              </w:rPr>
            </w:pPr>
            <w:r w:rsidRPr="003F7192">
              <w:rPr>
                <w:rFonts w:ascii="Times New Roman" w:hAnsi="Times New Roman"/>
                <w:sz w:val="20"/>
                <w:szCs w:val="20"/>
              </w:rPr>
              <w:t>Receiving</w:t>
            </w:r>
            <w:r>
              <w:rPr>
                <w:rFonts w:ascii="Times New Roman" w:hAnsi="Times New Roman"/>
                <w:sz w:val="20"/>
                <w:szCs w:val="20"/>
              </w:rPr>
              <w:t xml:space="preserve"> of Application for issuance of Tenders.</w:t>
            </w:r>
          </w:p>
        </w:tc>
        <w:tc>
          <w:tcPr>
            <w:tcW w:w="2610" w:type="dxa"/>
          </w:tcPr>
          <w:p w:rsidR="003F7192" w:rsidRPr="003F7192" w:rsidRDefault="00470973" w:rsidP="00470973">
            <w:pPr>
              <w:pStyle w:val="NoSpacing"/>
              <w:jc w:val="both"/>
              <w:rPr>
                <w:rFonts w:ascii="Times New Roman" w:hAnsi="Times New Roman"/>
                <w:sz w:val="20"/>
                <w:szCs w:val="20"/>
              </w:rPr>
            </w:pPr>
            <w:r>
              <w:rPr>
                <w:rFonts w:ascii="Times New Roman" w:hAnsi="Times New Roman"/>
                <w:sz w:val="20"/>
                <w:szCs w:val="20"/>
              </w:rPr>
              <w:t>18-05</w:t>
            </w:r>
            <w:r w:rsidR="003F7192" w:rsidRPr="003F7192">
              <w:rPr>
                <w:rFonts w:ascii="Times New Roman" w:hAnsi="Times New Roman"/>
                <w:sz w:val="20"/>
                <w:szCs w:val="20"/>
              </w:rPr>
              <w:t>-2017</w:t>
            </w:r>
            <w:r w:rsidR="003F7192">
              <w:rPr>
                <w:rFonts w:ascii="Times New Roman" w:hAnsi="Times New Roman"/>
                <w:sz w:val="20"/>
                <w:szCs w:val="20"/>
              </w:rPr>
              <w:t xml:space="preserve"> to </w:t>
            </w:r>
            <w:r w:rsidR="000B125C">
              <w:rPr>
                <w:rFonts w:ascii="Times New Roman" w:hAnsi="Times New Roman"/>
                <w:sz w:val="20"/>
                <w:szCs w:val="20"/>
              </w:rPr>
              <w:t xml:space="preserve"> </w:t>
            </w:r>
            <w:r w:rsidR="007601BF">
              <w:rPr>
                <w:rFonts w:ascii="Times New Roman" w:hAnsi="Times New Roman"/>
                <w:sz w:val="20"/>
                <w:szCs w:val="20"/>
              </w:rPr>
              <w:t>02</w:t>
            </w:r>
            <w:r w:rsidR="000B125C">
              <w:rPr>
                <w:rFonts w:ascii="Times New Roman" w:hAnsi="Times New Roman"/>
                <w:sz w:val="20"/>
                <w:szCs w:val="20"/>
              </w:rPr>
              <w:t>-</w:t>
            </w:r>
            <w:r>
              <w:rPr>
                <w:rFonts w:ascii="Times New Roman" w:hAnsi="Times New Roman"/>
                <w:sz w:val="20"/>
                <w:szCs w:val="20"/>
              </w:rPr>
              <w:t>06</w:t>
            </w:r>
            <w:r w:rsidR="003F7192">
              <w:rPr>
                <w:rFonts w:ascii="Times New Roman" w:hAnsi="Times New Roman"/>
                <w:sz w:val="20"/>
                <w:szCs w:val="20"/>
              </w:rPr>
              <w:t xml:space="preserve">-2017 During Office Hour </w:t>
            </w:r>
          </w:p>
        </w:tc>
        <w:tc>
          <w:tcPr>
            <w:tcW w:w="4770" w:type="dxa"/>
          </w:tcPr>
          <w:p w:rsidR="003F7192" w:rsidRPr="003F7192" w:rsidRDefault="003F7192" w:rsidP="003D2D91">
            <w:pPr>
              <w:pStyle w:val="NoSpacing"/>
              <w:jc w:val="both"/>
              <w:rPr>
                <w:rFonts w:ascii="Times New Roman" w:hAnsi="Times New Roman"/>
                <w:sz w:val="20"/>
                <w:szCs w:val="20"/>
              </w:rPr>
            </w:pPr>
            <w:r w:rsidRPr="003F7192">
              <w:rPr>
                <w:rFonts w:ascii="Times New Roman" w:hAnsi="Times New Roman"/>
                <w:sz w:val="20"/>
                <w:szCs w:val="20"/>
              </w:rPr>
              <w:t xml:space="preserve">Office </w:t>
            </w:r>
            <w:proofErr w:type="gramStart"/>
            <w:r w:rsidRPr="003F7192">
              <w:rPr>
                <w:rFonts w:ascii="Times New Roman" w:hAnsi="Times New Roman"/>
                <w:sz w:val="20"/>
                <w:szCs w:val="20"/>
              </w:rPr>
              <w:t>of  The</w:t>
            </w:r>
            <w:proofErr w:type="gramEnd"/>
            <w:r w:rsidRPr="003F7192">
              <w:rPr>
                <w:rFonts w:ascii="Times New Roman" w:hAnsi="Times New Roman"/>
                <w:sz w:val="20"/>
                <w:szCs w:val="20"/>
              </w:rPr>
              <w:t xml:space="preserve"> </w:t>
            </w:r>
            <w:r w:rsidR="00A907BA">
              <w:rPr>
                <w:rFonts w:ascii="Times New Roman" w:hAnsi="Times New Roman"/>
                <w:sz w:val="20"/>
                <w:szCs w:val="20"/>
              </w:rPr>
              <w:t xml:space="preserve">Executive Engineer, </w:t>
            </w:r>
            <w:r w:rsidRPr="003F7192">
              <w:rPr>
                <w:rFonts w:ascii="Times New Roman" w:hAnsi="Times New Roman"/>
                <w:sz w:val="20"/>
                <w:szCs w:val="20"/>
              </w:rPr>
              <w:t>Project Directorate, Commissionerate Karachi at Commissioner Office</w:t>
            </w:r>
            <w:r w:rsidR="00A907BA">
              <w:rPr>
                <w:rFonts w:ascii="Times New Roman" w:hAnsi="Times New Roman"/>
                <w:sz w:val="20"/>
                <w:szCs w:val="20"/>
              </w:rPr>
              <w:t xml:space="preserve">, 4 Club Road, </w:t>
            </w:r>
            <w:r w:rsidRPr="003F7192">
              <w:rPr>
                <w:rFonts w:ascii="Times New Roman" w:hAnsi="Times New Roman"/>
                <w:sz w:val="20"/>
                <w:szCs w:val="20"/>
              </w:rPr>
              <w:t xml:space="preserve"> Karachi</w:t>
            </w:r>
            <w:r>
              <w:rPr>
                <w:rFonts w:ascii="Times New Roman" w:hAnsi="Times New Roman"/>
                <w:sz w:val="20"/>
                <w:szCs w:val="20"/>
              </w:rPr>
              <w:t>.</w:t>
            </w:r>
          </w:p>
        </w:tc>
      </w:tr>
      <w:tr w:rsidR="003F7192" w:rsidTr="00E974BB">
        <w:trPr>
          <w:trHeight w:val="526"/>
        </w:trPr>
        <w:tc>
          <w:tcPr>
            <w:tcW w:w="2610" w:type="dxa"/>
          </w:tcPr>
          <w:p w:rsidR="003F7192" w:rsidRPr="003F7192" w:rsidRDefault="003F7192" w:rsidP="003F7192">
            <w:pPr>
              <w:pStyle w:val="NoSpacing"/>
              <w:jc w:val="both"/>
              <w:rPr>
                <w:rFonts w:ascii="Times New Roman" w:hAnsi="Times New Roman"/>
                <w:sz w:val="20"/>
                <w:szCs w:val="20"/>
              </w:rPr>
            </w:pPr>
            <w:r>
              <w:rPr>
                <w:rFonts w:ascii="Times New Roman" w:hAnsi="Times New Roman"/>
                <w:sz w:val="20"/>
                <w:szCs w:val="20"/>
              </w:rPr>
              <w:t>Dropping Of Tenders</w:t>
            </w:r>
          </w:p>
        </w:tc>
        <w:tc>
          <w:tcPr>
            <w:tcW w:w="2610" w:type="dxa"/>
          </w:tcPr>
          <w:p w:rsidR="003F7192" w:rsidRDefault="00470973" w:rsidP="00470973">
            <w:pPr>
              <w:pStyle w:val="NoSpacing"/>
              <w:jc w:val="both"/>
              <w:rPr>
                <w:rFonts w:ascii="Times New Roman" w:hAnsi="Times New Roman"/>
                <w:sz w:val="20"/>
                <w:szCs w:val="20"/>
              </w:rPr>
            </w:pPr>
            <w:r>
              <w:rPr>
                <w:rFonts w:ascii="Times New Roman" w:hAnsi="Times New Roman"/>
                <w:sz w:val="20"/>
                <w:szCs w:val="20"/>
              </w:rPr>
              <w:t>0</w:t>
            </w:r>
            <w:r w:rsidR="007601BF">
              <w:rPr>
                <w:rFonts w:ascii="Times New Roman" w:hAnsi="Times New Roman"/>
                <w:sz w:val="20"/>
                <w:szCs w:val="20"/>
              </w:rPr>
              <w:t>5</w:t>
            </w:r>
            <w:r>
              <w:rPr>
                <w:rFonts w:ascii="Times New Roman" w:hAnsi="Times New Roman"/>
                <w:sz w:val="20"/>
                <w:szCs w:val="20"/>
              </w:rPr>
              <w:t>-06-</w:t>
            </w:r>
            <w:r w:rsidR="003F7192">
              <w:rPr>
                <w:rFonts w:ascii="Times New Roman" w:hAnsi="Times New Roman"/>
                <w:sz w:val="20"/>
                <w:szCs w:val="20"/>
              </w:rPr>
              <w:t xml:space="preserve">2017 </w:t>
            </w:r>
          </w:p>
          <w:p w:rsidR="003F7192" w:rsidRPr="003F7192" w:rsidRDefault="003F7192" w:rsidP="003D2D91">
            <w:pPr>
              <w:pStyle w:val="NoSpacing"/>
              <w:jc w:val="both"/>
              <w:rPr>
                <w:rFonts w:ascii="Times New Roman" w:hAnsi="Times New Roman"/>
                <w:sz w:val="20"/>
                <w:szCs w:val="20"/>
              </w:rPr>
            </w:pPr>
            <w:r>
              <w:rPr>
                <w:rFonts w:ascii="Times New Roman" w:hAnsi="Times New Roman"/>
                <w:sz w:val="20"/>
                <w:szCs w:val="20"/>
              </w:rPr>
              <w:t xml:space="preserve"> 2:00 P.M</w:t>
            </w:r>
          </w:p>
        </w:tc>
        <w:tc>
          <w:tcPr>
            <w:tcW w:w="4770" w:type="dxa"/>
          </w:tcPr>
          <w:p w:rsidR="003F7192" w:rsidRPr="003F7192" w:rsidRDefault="00A907BA" w:rsidP="00A907BA">
            <w:pPr>
              <w:pStyle w:val="NoSpacing"/>
              <w:jc w:val="both"/>
              <w:rPr>
                <w:rFonts w:ascii="Times New Roman" w:hAnsi="Times New Roman"/>
                <w:sz w:val="20"/>
                <w:szCs w:val="20"/>
              </w:rPr>
            </w:pPr>
            <w:r w:rsidRPr="003F7192">
              <w:rPr>
                <w:rFonts w:ascii="Times New Roman" w:hAnsi="Times New Roman"/>
                <w:sz w:val="20"/>
                <w:szCs w:val="20"/>
              </w:rPr>
              <w:t xml:space="preserve">Office </w:t>
            </w:r>
            <w:proofErr w:type="gramStart"/>
            <w:r w:rsidRPr="003F7192">
              <w:rPr>
                <w:rFonts w:ascii="Times New Roman" w:hAnsi="Times New Roman"/>
                <w:sz w:val="20"/>
                <w:szCs w:val="20"/>
              </w:rPr>
              <w:t>of  The</w:t>
            </w:r>
            <w:proofErr w:type="gramEnd"/>
            <w:r w:rsidRPr="003F7192">
              <w:rPr>
                <w:rFonts w:ascii="Times New Roman" w:hAnsi="Times New Roman"/>
                <w:sz w:val="20"/>
                <w:szCs w:val="20"/>
              </w:rPr>
              <w:t xml:space="preserve"> </w:t>
            </w:r>
            <w:r>
              <w:rPr>
                <w:rFonts w:ascii="Times New Roman" w:hAnsi="Times New Roman"/>
                <w:sz w:val="20"/>
                <w:szCs w:val="20"/>
              </w:rPr>
              <w:t xml:space="preserve">Executive Engineer, </w:t>
            </w:r>
            <w:r w:rsidRPr="003F7192">
              <w:rPr>
                <w:rFonts w:ascii="Times New Roman" w:hAnsi="Times New Roman"/>
                <w:sz w:val="20"/>
                <w:szCs w:val="20"/>
              </w:rPr>
              <w:t>Project Directorate, Commissionerate Karachi at Commissioner Office</w:t>
            </w:r>
            <w:r>
              <w:rPr>
                <w:rFonts w:ascii="Times New Roman" w:hAnsi="Times New Roman"/>
                <w:sz w:val="20"/>
                <w:szCs w:val="20"/>
              </w:rPr>
              <w:t xml:space="preserve">, 4 Club Road, </w:t>
            </w:r>
            <w:r w:rsidRPr="003F7192">
              <w:rPr>
                <w:rFonts w:ascii="Times New Roman" w:hAnsi="Times New Roman"/>
                <w:sz w:val="20"/>
                <w:szCs w:val="20"/>
              </w:rPr>
              <w:t xml:space="preserve"> Karachi</w:t>
            </w:r>
            <w:r>
              <w:rPr>
                <w:rFonts w:ascii="Times New Roman" w:hAnsi="Times New Roman"/>
                <w:sz w:val="20"/>
                <w:szCs w:val="20"/>
              </w:rPr>
              <w:t>.</w:t>
            </w:r>
          </w:p>
        </w:tc>
      </w:tr>
      <w:tr w:rsidR="003F7192" w:rsidTr="00E974BB">
        <w:tc>
          <w:tcPr>
            <w:tcW w:w="2610" w:type="dxa"/>
          </w:tcPr>
          <w:p w:rsidR="003F7192" w:rsidRDefault="003F7192" w:rsidP="003F7192">
            <w:pPr>
              <w:pStyle w:val="NoSpacing"/>
              <w:jc w:val="both"/>
              <w:rPr>
                <w:rFonts w:ascii="Times New Roman" w:hAnsi="Times New Roman"/>
                <w:sz w:val="20"/>
                <w:szCs w:val="20"/>
              </w:rPr>
            </w:pPr>
            <w:r>
              <w:rPr>
                <w:rFonts w:ascii="Times New Roman" w:hAnsi="Times New Roman"/>
                <w:sz w:val="20"/>
                <w:szCs w:val="20"/>
              </w:rPr>
              <w:t>Opening of Tenders</w:t>
            </w:r>
          </w:p>
        </w:tc>
        <w:tc>
          <w:tcPr>
            <w:tcW w:w="2610" w:type="dxa"/>
          </w:tcPr>
          <w:p w:rsidR="003F7192" w:rsidRDefault="007601BF" w:rsidP="00470973">
            <w:pPr>
              <w:pStyle w:val="NoSpacing"/>
              <w:jc w:val="both"/>
              <w:rPr>
                <w:rFonts w:ascii="Times New Roman" w:hAnsi="Times New Roman"/>
                <w:sz w:val="20"/>
                <w:szCs w:val="20"/>
              </w:rPr>
            </w:pPr>
            <w:r>
              <w:rPr>
                <w:rFonts w:ascii="Times New Roman" w:hAnsi="Times New Roman"/>
                <w:sz w:val="20"/>
                <w:szCs w:val="20"/>
              </w:rPr>
              <w:t>05</w:t>
            </w:r>
            <w:r w:rsidR="00470973">
              <w:rPr>
                <w:rFonts w:ascii="Times New Roman" w:hAnsi="Times New Roman"/>
                <w:sz w:val="20"/>
                <w:szCs w:val="20"/>
              </w:rPr>
              <w:t>-06</w:t>
            </w:r>
            <w:r w:rsidR="00E974BB">
              <w:rPr>
                <w:rFonts w:ascii="Times New Roman" w:hAnsi="Times New Roman"/>
                <w:sz w:val="20"/>
                <w:szCs w:val="20"/>
              </w:rPr>
              <w:t>-2017</w:t>
            </w:r>
          </w:p>
          <w:p w:rsidR="00966D80" w:rsidRDefault="00966D80" w:rsidP="00966D80">
            <w:pPr>
              <w:pStyle w:val="NoSpacing"/>
              <w:jc w:val="both"/>
              <w:rPr>
                <w:rFonts w:ascii="Times New Roman" w:hAnsi="Times New Roman"/>
                <w:sz w:val="20"/>
                <w:szCs w:val="20"/>
              </w:rPr>
            </w:pPr>
            <w:r>
              <w:rPr>
                <w:rFonts w:ascii="Times New Roman" w:hAnsi="Times New Roman"/>
                <w:sz w:val="20"/>
                <w:szCs w:val="20"/>
              </w:rPr>
              <w:t xml:space="preserve">At 2:30 P.M </w:t>
            </w:r>
          </w:p>
        </w:tc>
        <w:tc>
          <w:tcPr>
            <w:tcW w:w="4770" w:type="dxa"/>
          </w:tcPr>
          <w:p w:rsidR="003F7192" w:rsidRPr="003F7192" w:rsidRDefault="00A907BA" w:rsidP="003D2D91">
            <w:pPr>
              <w:pStyle w:val="NoSpacing"/>
              <w:jc w:val="both"/>
              <w:rPr>
                <w:rFonts w:ascii="Times New Roman" w:hAnsi="Times New Roman"/>
                <w:sz w:val="20"/>
                <w:szCs w:val="20"/>
              </w:rPr>
            </w:pPr>
            <w:r w:rsidRPr="003F7192">
              <w:rPr>
                <w:rFonts w:ascii="Times New Roman" w:hAnsi="Times New Roman"/>
                <w:sz w:val="20"/>
                <w:szCs w:val="20"/>
              </w:rPr>
              <w:t xml:space="preserve">Office </w:t>
            </w:r>
            <w:proofErr w:type="gramStart"/>
            <w:r w:rsidRPr="003F7192">
              <w:rPr>
                <w:rFonts w:ascii="Times New Roman" w:hAnsi="Times New Roman"/>
                <w:sz w:val="20"/>
                <w:szCs w:val="20"/>
              </w:rPr>
              <w:t>of  The</w:t>
            </w:r>
            <w:proofErr w:type="gramEnd"/>
            <w:r w:rsidRPr="003F7192">
              <w:rPr>
                <w:rFonts w:ascii="Times New Roman" w:hAnsi="Times New Roman"/>
                <w:sz w:val="20"/>
                <w:szCs w:val="20"/>
              </w:rPr>
              <w:t xml:space="preserve"> </w:t>
            </w:r>
            <w:r>
              <w:rPr>
                <w:rFonts w:ascii="Times New Roman" w:hAnsi="Times New Roman"/>
                <w:sz w:val="20"/>
                <w:szCs w:val="20"/>
              </w:rPr>
              <w:t xml:space="preserve">Executive Engineer, </w:t>
            </w:r>
            <w:r w:rsidRPr="003F7192">
              <w:rPr>
                <w:rFonts w:ascii="Times New Roman" w:hAnsi="Times New Roman"/>
                <w:sz w:val="20"/>
                <w:szCs w:val="20"/>
              </w:rPr>
              <w:t>Project Directorate, Commissionerate Karachi at Commissioner Office</w:t>
            </w:r>
            <w:r>
              <w:rPr>
                <w:rFonts w:ascii="Times New Roman" w:hAnsi="Times New Roman"/>
                <w:sz w:val="20"/>
                <w:szCs w:val="20"/>
              </w:rPr>
              <w:t xml:space="preserve">, 4 Club Road, </w:t>
            </w:r>
            <w:r w:rsidRPr="003F7192">
              <w:rPr>
                <w:rFonts w:ascii="Times New Roman" w:hAnsi="Times New Roman"/>
                <w:sz w:val="20"/>
                <w:szCs w:val="20"/>
              </w:rPr>
              <w:t xml:space="preserve"> Karachi</w:t>
            </w:r>
            <w:r>
              <w:rPr>
                <w:rFonts w:ascii="Times New Roman" w:hAnsi="Times New Roman"/>
                <w:sz w:val="20"/>
                <w:szCs w:val="20"/>
              </w:rPr>
              <w:t>.</w:t>
            </w:r>
          </w:p>
        </w:tc>
      </w:tr>
    </w:tbl>
    <w:p w:rsidR="003D2D91" w:rsidRPr="00022FE9" w:rsidRDefault="003D2D91" w:rsidP="003D2D91">
      <w:pPr>
        <w:pStyle w:val="NoSpacing"/>
        <w:ind w:left="300"/>
        <w:jc w:val="both"/>
        <w:rPr>
          <w:rFonts w:ascii="Times New Roman" w:hAnsi="Times New Roman"/>
          <w:sz w:val="18"/>
          <w:szCs w:val="18"/>
        </w:rPr>
      </w:pPr>
    </w:p>
    <w:p w:rsidR="00A61571" w:rsidRDefault="00A61571" w:rsidP="003D2D91">
      <w:pPr>
        <w:pStyle w:val="NoSpacing"/>
        <w:ind w:left="1080"/>
        <w:rPr>
          <w:rFonts w:ascii="Times New Roman" w:hAnsi="Times New Roman"/>
          <w:sz w:val="12"/>
          <w:szCs w:val="18"/>
        </w:rPr>
      </w:pPr>
    </w:p>
    <w:p w:rsidR="00A61571" w:rsidRDefault="00A61571" w:rsidP="003D2D91">
      <w:pPr>
        <w:pStyle w:val="NoSpacing"/>
        <w:ind w:left="1080"/>
        <w:rPr>
          <w:rFonts w:ascii="Times New Roman" w:hAnsi="Times New Roman"/>
          <w:sz w:val="12"/>
          <w:szCs w:val="18"/>
        </w:rPr>
      </w:pPr>
    </w:p>
    <w:p w:rsidR="001F669F" w:rsidRDefault="001F669F" w:rsidP="003D2D91">
      <w:pPr>
        <w:pStyle w:val="NoSpacing"/>
        <w:ind w:left="1080"/>
        <w:rPr>
          <w:rFonts w:ascii="Times New Roman" w:hAnsi="Times New Roman"/>
          <w:sz w:val="12"/>
          <w:szCs w:val="18"/>
        </w:rPr>
      </w:pPr>
    </w:p>
    <w:p w:rsidR="003D2D91" w:rsidRPr="00022FE9" w:rsidRDefault="001F669F" w:rsidP="003D2D91">
      <w:pPr>
        <w:tabs>
          <w:tab w:val="left" w:pos="-108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b/>
          <w:sz w:val="18"/>
          <w:szCs w:val="18"/>
        </w:rPr>
      </w:pPr>
      <w:r w:rsidRPr="00A61571">
        <w:rPr>
          <w:rFonts w:ascii="Times New Roman" w:hAnsi="Times New Roman"/>
          <w:b/>
          <w:sz w:val="18"/>
          <w:szCs w:val="18"/>
          <w:u w:val="single"/>
        </w:rPr>
        <w:t xml:space="preserve">TERMS </w:t>
      </w:r>
      <w:proofErr w:type="gramStart"/>
      <w:r w:rsidRPr="00A61571">
        <w:rPr>
          <w:rFonts w:ascii="Times New Roman" w:hAnsi="Times New Roman"/>
          <w:b/>
          <w:sz w:val="18"/>
          <w:szCs w:val="18"/>
          <w:u w:val="single"/>
        </w:rPr>
        <w:t xml:space="preserve">&amp; </w:t>
      </w:r>
      <w:r w:rsidR="003D2D91" w:rsidRPr="00A61571">
        <w:rPr>
          <w:rFonts w:ascii="Times New Roman" w:hAnsi="Times New Roman"/>
          <w:b/>
          <w:sz w:val="18"/>
          <w:szCs w:val="18"/>
          <w:u w:val="single"/>
        </w:rPr>
        <w:t xml:space="preserve"> CONDITIONS</w:t>
      </w:r>
      <w:proofErr w:type="gramEnd"/>
      <w:r w:rsidR="003D2D91" w:rsidRPr="00022FE9">
        <w:rPr>
          <w:rFonts w:ascii="Times New Roman" w:hAnsi="Times New Roman"/>
          <w:b/>
          <w:sz w:val="18"/>
          <w:szCs w:val="18"/>
        </w:rPr>
        <w:t>:</w:t>
      </w:r>
    </w:p>
    <w:p w:rsidR="009605A7" w:rsidRPr="003F7192" w:rsidRDefault="001F669F" w:rsidP="001E370B">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The Tender documents will be issued to contractor on the submission of written request on letter head and on payment of non refundable cost </w:t>
      </w:r>
      <w:proofErr w:type="gramStart"/>
      <w:r w:rsidRPr="003F7192">
        <w:rPr>
          <w:rFonts w:ascii="Times New Roman" w:hAnsi="Times New Roman"/>
          <w:sz w:val="20"/>
          <w:szCs w:val="20"/>
        </w:rPr>
        <w:t xml:space="preserve">of </w:t>
      </w:r>
      <w:r w:rsidR="009605A7" w:rsidRPr="003F7192">
        <w:rPr>
          <w:rFonts w:ascii="Times New Roman" w:hAnsi="Times New Roman"/>
          <w:sz w:val="20"/>
          <w:szCs w:val="20"/>
        </w:rPr>
        <w:t xml:space="preserve"> T</w:t>
      </w:r>
      <w:r w:rsidRPr="003F7192">
        <w:rPr>
          <w:rFonts w:ascii="Times New Roman" w:hAnsi="Times New Roman"/>
          <w:sz w:val="20"/>
          <w:szCs w:val="20"/>
        </w:rPr>
        <w:t>ender</w:t>
      </w:r>
      <w:proofErr w:type="gramEnd"/>
      <w:r w:rsidRPr="003F7192">
        <w:rPr>
          <w:rFonts w:ascii="Times New Roman" w:hAnsi="Times New Roman"/>
          <w:sz w:val="20"/>
          <w:szCs w:val="20"/>
        </w:rPr>
        <w:t xml:space="preserve"> </w:t>
      </w:r>
      <w:r w:rsidR="009605A7" w:rsidRPr="003F7192">
        <w:rPr>
          <w:rFonts w:ascii="Times New Roman" w:hAnsi="Times New Roman"/>
          <w:sz w:val="20"/>
          <w:szCs w:val="20"/>
        </w:rPr>
        <w:t>price through pay order from any schedule bank in favour of</w:t>
      </w:r>
      <w:r w:rsidR="001E370B">
        <w:rPr>
          <w:rFonts w:ascii="Times New Roman" w:hAnsi="Times New Roman"/>
          <w:sz w:val="20"/>
          <w:szCs w:val="20"/>
        </w:rPr>
        <w:t xml:space="preserve">  Executive Engineer, Project Directorate, Commissionerate Karachi</w:t>
      </w:r>
      <w:r w:rsidR="009605A7" w:rsidRPr="003F7192">
        <w:rPr>
          <w:rFonts w:ascii="Times New Roman" w:hAnsi="Times New Roman"/>
          <w:sz w:val="20"/>
          <w:szCs w:val="20"/>
        </w:rPr>
        <w:t xml:space="preserve">. The Photo copy of P.E.C registration certificate is not required </w:t>
      </w:r>
      <w:proofErr w:type="spellStart"/>
      <w:r w:rsidR="009605A7" w:rsidRPr="003F7192">
        <w:rPr>
          <w:rFonts w:ascii="Times New Roman" w:hAnsi="Times New Roman"/>
          <w:sz w:val="20"/>
          <w:szCs w:val="20"/>
        </w:rPr>
        <w:t>upto</w:t>
      </w:r>
      <w:proofErr w:type="spellEnd"/>
      <w:r w:rsidR="009605A7" w:rsidRPr="003F7192">
        <w:rPr>
          <w:rFonts w:ascii="Times New Roman" w:hAnsi="Times New Roman"/>
          <w:sz w:val="20"/>
          <w:szCs w:val="20"/>
        </w:rPr>
        <w:t xml:space="preserve"> 4.00 </w:t>
      </w:r>
      <w:proofErr w:type="spellStart"/>
      <w:r w:rsidR="009605A7" w:rsidRPr="003F7192">
        <w:rPr>
          <w:rFonts w:ascii="Times New Roman" w:hAnsi="Times New Roman"/>
          <w:sz w:val="20"/>
          <w:szCs w:val="20"/>
        </w:rPr>
        <w:t>Milion</w:t>
      </w:r>
      <w:proofErr w:type="spellEnd"/>
      <w:r w:rsidR="009605A7" w:rsidRPr="003F7192">
        <w:rPr>
          <w:rFonts w:ascii="Times New Roman" w:hAnsi="Times New Roman"/>
          <w:sz w:val="20"/>
          <w:szCs w:val="20"/>
        </w:rPr>
        <w:t xml:space="preserve"> vide PEC letter # PEC/BOK/CONST/670 Date:-10-04-2014.</w:t>
      </w:r>
    </w:p>
    <w:p w:rsidR="009605A7"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Un-Responded / rejected Tenders will be re-issued from </w:t>
      </w:r>
      <w:r w:rsidR="00006814">
        <w:rPr>
          <w:rFonts w:ascii="Times New Roman" w:hAnsi="Times New Roman"/>
          <w:sz w:val="20"/>
          <w:szCs w:val="20"/>
        </w:rPr>
        <w:t xml:space="preserve">  </w:t>
      </w:r>
      <w:r w:rsidR="007601BF">
        <w:rPr>
          <w:rFonts w:ascii="Times New Roman" w:hAnsi="Times New Roman"/>
          <w:sz w:val="20"/>
          <w:szCs w:val="20"/>
        </w:rPr>
        <w:t>06</w:t>
      </w:r>
      <w:r w:rsidR="001E370B">
        <w:rPr>
          <w:rFonts w:ascii="Times New Roman" w:hAnsi="Times New Roman"/>
          <w:sz w:val="20"/>
          <w:szCs w:val="20"/>
        </w:rPr>
        <w:t>-</w:t>
      </w:r>
      <w:r w:rsidR="00470973">
        <w:rPr>
          <w:rFonts w:ascii="Times New Roman" w:hAnsi="Times New Roman"/>
          <w:sz w:val="20"/>
          <w:szCs w:val="20"/>
        </w:rPr>
        <w:t>06</w:t>
      </w:r>
      <w:r w:rsidR="001E370B">
        <w:rPr>
          <w:rFonts w:ascii="Times New Roman" w:hAnsi="Times New Roman"/>
          <w:sz w:val="20"/>
          <w:szCs w:val="20"/>
        </w:rPr>
        <w:t>-2017</w:t>
      </w:r>
      <w:r w:rsidRPr="003F7192">
        <w:rPr>
          <w:rFonts w:ascii="Times New Roman" w:hAnsi="Times New Roman"/>
          <w:sz w:val="20"/>
          <w:szCs w:val="20"/>
        </w:rPr>
        <w:t xml:space="preserve"> to</w:t>
      </w:r>
      <w:r w:rsidR="007601BF">
        <w:rPr>
          <w:rFonts w:ascii="Times New Roman" w:hAnsi="Times New Roman"/>
          <w:sz w:val="20"/>
          <w:szCs w:val="20"/>
        </w:rPr>
        <w:t xml:space="preserve"> 21</w:t>
      </w:r>
      <w:r w:rsidR="001E370B">
        <w:rPr>
          <w:rFonts w:ascii="Times New Roman" w:hAnsi="Times New Roman"/>
          <w:sz w:val="20"/>
          <w:szCs w:val="20"/>
        </w:rPr>
        <w:t>-</w:t>
      </w:r>
      <w:r w:rsidR="00470973">
        <w:rPr>
          <w:rFonts w:ascii="Times New Roman" w:hAnsi="Times New Roman"/>
          <w:sz w:val="20"/>
          <w:szCs w:val="20"/>
        </w:rPr>
        <w:t>06</w:t>
      </w:r>
      <w:r w:rsidR="001E370B">
        <w:rPr>
          <w:rFonts w:ascii="Times New Roman" w:hAnsi="Times New Roman"/>
          <w:sz w:val="20"/>
          <w:szCs w:val="20"/>
        </w:rPr>
        <w:t>-2017</w:t>
      </w:r>
      <w:r w:rsidRPr="003F7192">
        <w:rPr>
          <w:rFonts w:ascii="Times New Roman" w:hAnsi="Times New Roman"/>
          <w:sz w:val="20"/>
          <w:szCs w:val="20"/>
        </w:rPr>
        <w:t xml:space="preserve"> will be received back on </w:t>
      </w:r>
      <w:r w:rsidR="00006814">
        <w:rPr>
          <w:rFonts w:ascii="Times New Roman" w:hAnsi="Times New Roman"/>
          <w:sz w:val="20"/>
          <w:szCs w:val="20"/>
        </w:rPr>
        <w:t xml:space="preserve">   </w:t>
      </w:r>
      <w:r w:rsidR="00470973">
        <w:rPr>
          <w:rFonts w:ascii="Times New Roman" w:hAnsi="Times New Roman"/>
          <w:sz w:val="20"/>
          <w:szCs w:val="20"/>
        </w:rPr>
        <w:t>2</w:t>
      </w:r>
      <w:r w:rsidR="007601BF">
        <w:rPr>
          <w:rFonts w:ascii="Times New Roman" w:hAnsi="Times New Roman"/>
          <w:sz w:val="20"/>
          <w:szCs w:val="20"/>
        </w:rPr>
        <w:t>2</w:t>
      </w:r>
      <w:r w:rsidR="001E370B">
        <w:rPr>
          <w:rFonts w:ascii="Times New Roman" w:hAnsi="Times New Roman"/>
          <w:sz w:val="20"/>
          <w:szCs w:val="20"/>
        </w:rPr>
        <w:t>-</w:t>
      </w:r>
      <w:r w:rsidR="00470973">
        <w:rPr>
          <w:rFonts w:ascii="Times New Roman" w:hAnsi="Times New Roman"/>
          <w:sz w:val="20"/>
          <w:szCs w:val="20"/>
        </w:rPr>
        <w:t>06</w:t>
      </w:r>
      <w:r w:rsidR="001E370B">
        <w:rPr>
          <w:rFonts w:ascii="Times New Roman" w:hAnsi="Times New Roman"/>
          <w:sz w:val="20"/>
          <w:szCs w:val="20"/>
        </w:rPr>
        <w:t>-2017</w:t>
      </w:r>
      <w:r w:rsidR="00006814">
        <w:rPr>
          <w:rFonts w:ascii="Times New Roman" w:hAnsi="Times New Roman"/>
          <w:sz w:val="20"/>
          <w:szCs w:val="20"/>
        </w:rPr>
        <w:t xml:space="preserve"> </w:t>
      </w:r>
      <w:r w:rsidRPr="003F7192">
        <w:rPr>
          <w:rFonts w:ascii="Times New Roman" w:hAnsi="Times New Roman"/>
          <w:sz w:val="20"/>
          <w:szCs w:val="20"/>
        </w:rPr>
        <w:t xml:space="preserve"> </w:t>
      </w:r>
      <w:proofErr w:type="spellStart"/>
      <w:r w:rsidRPr="003F7192">
        <w:rPr>
          <w:rFonts w:ascii="Times New Roman" w:hAnsi="Times New Roman"/>
          <w:sz w:val="20"/>
          <w:szCs w:val="20"/>
        </w:rPr>
        <w:t>upto</w:t>
      </w:r>
      <w:proofErr w:type="spellEnd"/>
      <w:r w:rsidRPr="003F7192">
        <w:rPr>
          <w:rFonts w:ascii="Times New Roman" w:hAnsi="Times New Roman"/>
          <w:sz w:val="20"/>
          <w:szCs w:val="20"/>
        </w:rPr>
        <w:t xml:space="preserve"> 02:00 Pm &amp; will be opened on the same day after</w:t>
      </w:r>
      <w:r w:rsidR="00F865E0">
        <w:rPr>
          <w:rFonts w:ascii="Times New Roman" w:hAnsi="Times New Roman"/>
          <w:sz w:val="20"/>
          <w:szCs w:val="20"/>
        </w:rPr>
        <w:t xml:space="preserve"> half</w:t>
      </w:r>
      <w:r w:rsidRPr="003F7192">
        <w:rPr>
          <w:rFonts w:ascii="Times New Roman" w:hAnsi="Times New Roman"/>
          <w:sz w:val="20"/>
          <w:szCs w:val="20"/>
        </w:rPr>
        <w:t xml:space="preserve"> hour at 0</w:t>
      </w:r>
      <w:r w:rsidR="00F865E0">
        <w:rPr>
          <w:rFonts w:ascii="Times New Roman" w:hAnsi="Times New Roman"/>
          <w:sz w:val="20"/>
          <w:szCs w:val="20"/>
        </w:rPr>
        <w:t>2</w:t>
      </w:r>
      <w:r w:rsidRPr="003F7192">
        <w:rPr>
          <w:rFonts w:ascii="Times New Roman" w:hAnsi="Times New Roman"/>
          <w:sz w:val="20"/>
          <w:szCs w:val="20"/>
        </w:rPr>
        <w:t>:</w:t>
      </w:r>
      <w:r w:rsidR="00F865E0">
        <w:rPr>
          <w:rFonts w:ascii="Times New Roman" w:hAnsi="Times New Roman"/>
          <w:sz w:val="20"/>
          <w:szCs w:val="20"/>
        </w:rPr>
        <w:t>3</w:t>
      </w:r>
      <w:r w:rsidRPr="003F7192">
        <w:rPr>
          <w:rFonts w:ascii="Times New Roman" w:hAnsi="Times New Roman"/>
          <w:sz w:val="20"/>
          <w:szCs w:val="20"/>
        </w:rPr>
        <w:t xml:space="preserve">0 </w:t>
      </w:r>
      <w:proofErr w:type="spellStart"/>
      <w:r w:rsidRPr="003F7192">
        <w:rPr>
          <w:rFonts w:ascii="Times New Roman" w:hAnsi="Times New Roman"/>
          <w:sz w:val="20"/>
          <w:szCs w:val="20"/>
        </w:rPr>
        <w:t>p.m</w:t>
      </w:r>
      <w:proofErr w:type="spellEnd"/>
      <w:r w:rsidRPr="003F7192">
        <w:rPr>
          <w:rFonts w:ascii="Times New Roman" w:hAnsi="Times New Roman"/>
          <w:sz w:val="20"/>
          <w:szCs w:val="20"/>
        </w:rPr>
        <w:t xml:space="preserve"> respectively in the office address mentioned above with same terms &amp; condition.</w:t>
      </w:r>
    </w:p>
    <w:p w:rsidR="00831823" w:rsidRDefault="00831823" w:rsidP="00831823">
      <w:pPr>
        <w:pStyle w:val="NoSpacing"/>
        <w:jc w:val="both"/>
        <w:rPr>
          <w:rFonts w:ascii="Times New Roman" w:hAnsi="Times New Roman"/>
          <w:sz w:val="20"/>
          <w:szCs w:val="20"/>
        </w:rPr>
      </w:pPr>
    </w:p>
    <w:p w:rsidR="00831823" w:rsidRDefault="00831823" w:rsidP="00831823">
      <w:pPr>
        <w:pStyle w:val="NoSpacing"/>
        <w:jc w:val="both"/>
        <w:rPr>
          <w:rFonts w:ascii="Times New Roman" w:hAnsi="Times New Roman"/>
          <w:sz w:val="20"/>
          <w:szCs w:val="20"/>
        </w:rPr>
      </w:pPr>
    </w:p>
    <w:p w:rsidR="00831823" w:rsidRDefault="00831823" w:rsidP="00831823">
      <w:pPr>
        <w:pStyle w:val="NoSpacing"/>
        <w:jc w:val="both"/>
        <w:rPr>
          <w:rFonts w:ascii="Times New Roman" w:hAnsi="Times New Roman"/>
          <w:sz w:val="20"/>
          <w:szCs w:val="20"/>
        </w:rPr>
      </w:pPr>
    </w:p>
    <w:p w:rsidR="00F865E0" w:rsidRDefault="00F865E0" w:rsidP="00831823">
      <w:pPr>
        <w:pStyle w:val="NoSpacing"/>
        <w:jc w:val="both"/>
        <w:rPr>
          <w:rFonts w:ascii="Times New Roman" w:hAnsi="Times New Roman"/>
          <w:sz w:val="20"/>
          <w:szCs w:val="20"/>
        </w:rPr>
      </w:pPr>
    </w:p>
    <w:p w:rsidR="00F865E0" w:rsidRDefault="00F865E0" w:rsidP="00831823">
      <w:pPr>
        <w:pStyle w:val="NoSpacing"/>
        <w:jc w:val="both"/>
        <w:rPr>
          <w:rFonts w:ascii="Times New Roman" w:hAnsi="Times New Roman"/>
          <w:sz w:val="20"/>
          <w:szCs w:val="20"/>
        </w:rPr>
      </w:pPr>
    </w:p>
    <w:p w:rsidR="00F865E0" w:rsidRDefault="00F865E0"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Pr="003F7192" w:rsidRDefault="008E7ECE" w:rsidP="00831823">
      <w:pPr>
        <w:pStyle w:val="NoSpacing"/>
        <w:jc w:val="both"/>
        <w:rPr>
          <w:rFonts w:ascii="Times New Roman" w:hAnsi="Times New Roman"/>
          <w:sz w:val="20"/>
          <w:szCs w:val="20"/>
        </w:rPr>
      </w:pPr>
    </w:p>
    <w:p w:rsidR="009605A7"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Photocopy of Registration certificate with Sindh Board of Revenue is required to submit by all </w:t>
      </w:r>
      <w:proofErr w:type="gramStart"/>
      <w:r w:rsidRPr="003F7192">
        <w:rPr>
          <w:rFonts w:ascii="Times New Roman" w:hAnsi="Times New Roman"/>
          <w:sz w:val="20"/>
          <w:szCs w:val="20"/>
        </w:rPr>
        <w:t>participant</w:t>
      </w:r>
      <w:proofErr w:type="gramEnd"/>
      <w:r w:rsidRPr="003F7192">
        <w:rPr>
          <w:rFonts w:ascii="Times New Roman" w:hAnsi="Times New Roman"/>
          <w:sz w:val="20"/>
          <w:szCs w:val="20"/>
        </w:rPr>
        <w:t xml:space="preserve"> along with bidding document at the time of dropping in Tender Box.</w:t>
      </w:r>
    </w:p>
    <w:p w:rsidR="009605A7" w:rsidRPr="003F7192"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In case of holiday and unforeseen circumstances on opening date the bids shall submitted and opened on the next working day, other terms and conditions shall remain same.</w:t>
      </w:r>
    </w:p>
    <w:p w:rsidR="009605A7" w:rsidRPr="003F7192"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2% of specified amount against each work in shape of pay order/Bank draft in favor of </w:t>
      </w:r>
      <w:r w:rsidR="001E370B">
        <w:rPr>
          <w:rFonts w:ascii="Times New Roman" w:hAnsi="Times New Roman"/>
          <w:sz w:val="20"/>
          <w:szCs w:val="20"/>
        </w:rPr>
        <w:t>Executive Engineer, Project Directorate,</w:t>
      </w:r>
      <w:r w:rsidR="00743792">
        <w:rPr>
          <w:rFonts w:ascii="Times New Roman" w:hAnsi="Times New Roman"/>
          <w:sz w:val="20"/>
          <w:szCs w:val="20"/>
        </w:rPr>
        <w:t xml:space="preserve"> </w:t>
      </w:r>
      <w:proofErr w:type="gramStart"/>
      <w:r w:rsidR="001E370B">
        <w:rPr>
          <w:rFonts w:ascii="Times New Roman" w:hAnsi="Times New Roman"/>
          <w:sz w:val="20"/>
          <w:szCs w:val="20"/>
        </w:rPr>
        <w:t>Commissionerate</w:t>
      </w:r>
      <w:proofErr w:type="gramEnd"/>
      <w:r w:rsidR="001E370B">
        <w:rPr>
          <w:rFonts w:ascii="Times New Roman" w:hAnsi="Times New Roman"/>
          <w:sz w:val="20"/>
          <w:szCs w:val="20"/>
        </w:rPr>
        <w:t xml:space="preserve"> Karachi</w:t>
      </w:r>
      <w:r w:rsidRPr="003F7192">
        <w:rPr>
          <w:rFonts w:ascii="Times New Roman" w:hAnsi="Times New Roman"/>
          <w:sz w:val="20"/>
          <w:szCs w:val="20"/>
        </w:rPr>
        <w:t xml:space="preserve"> shall be attached with the Tender.</w:t>
      </w:r>
    </w:p>
    <w:p w:rsidR="009D6A7C"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Tender is unsealed cover </w:t>
      </w:r>
      <w:r w:rsidR="009D6A7C" w:rsidRPr="003F7192">
        <w:rPr>
          <w:rFonts w:ascii="Times New Roman" w:hAnsi="Times New Roman"/>
          <w:sz w:val="20"/>
          <w:szCs w:val="20"/>
        </w:rPr>
        <w:t>and without 2% earnest money will not be entertained and discarded.</w:t>
      </w:r>
    </w:p>
    <w:p w:rsidR="009D6A7C"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The single stage-one envelope procedure would be adopted for tender work as per SPPRA Rule 46(1).</w:t>
      </w:r>
    </w:p>
    <w:p w:rsidR="009D6A7C" w:rsidRPr="003F7192"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Total bid amount as well as the rate of items must be filled both in figure and words and in case any correction is made by the contractor himself then each correction must be initiated by the contractor otherwise the Tenders are liable to be summarily rejected/cancelled without any compensation but penalty will be imposed as per rule.</w:t>
      </w:r>
    </w:p>
    <w:p w:rsidR="009D6A7C" w:rsidRPr="003F7192"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If any fake documents are found than the tender is liable to be rejected /cancelled without any compensation but penalty will be imposed as per rule.</w:t>
      </w:r>
    </w:p>
    <w:p w:rsidR="009D6A7C" w:rsidRPr="003F7192"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Bidding Documents can be seen / Downloaded from Authority’s website SPPRA </w:t>
      </w:r>
      <w:hyperlink r:id="rId6" w:history="1">
        <w:r w:rsidRPr="003F7192">
          <w:rPr>
            <w:rStyle w:val="Hyperlink"/>
            <w:rFonts w:ascii="Times New Roman" w:hAnsi="Times New Roman"/>
            <w:sz w:val="20"/>
            <w:szCs w:val="20"/>
          </w:rPr>
          <w:t>www.sppra.sindh.gov.pk</w:t>
        </w:r>
      </w:hyperlink>
    </w:p>
    <w:p w:rsidR="003D2D91" w:rsidRPr="003F7192" w:rsidRDefault="003D2D91" w:rsidP="003D2D91">
      <w:pPr>
        <w:pStyle w:val="NoSpacing"/>
        <w:jc w:val="center"/>
        <w:rPr>
          <w:rFonts w:ascii="Times New Roman" w:hAnsi="Times New Roman"/>
          <w:sz w:val="20"/>
          <w:szCs w:val="20"/>
        </w:rPr>
      </w:pPr>
    </w:p>
    <w:p w:rsidR="009D6A7C" w:rsidRDefault="009D6A7C" w:rsidP="003D2D91">
      <w:pPr>
        <w:pStyle w:val="NoSpacing"/>
        <w:ind w:left="5040" w:firstLine="720"/>
        <w:jc w:val="center"/>
        <w:rPr>
          <w:rFonts w:ascii="Times New Roman" w:hAnsi="Times New Roman"/>
          <w:sz w:val="18"/>
          <w:szCs w:val="18"/>
        </w:rPr>
      </w:pPr>
    </w:p>
    <w:p w:rsidR="009D6A7C" w:rsidRDefault="009D6A7C" w:rsidP="003D2D91">
      <w:pPr>
        <w:pStyle w:val="NoSpacing"/>
        <w:ind w:left="5040" w:firstLine="720"/>
        <w:jc w:val="center"/>
        <w:rPr>
          <w:rFonts w:ascii="Times New Roman" w:hAnsi="Times New Roman"/>
          <w:sz w:val="18"/>
          <w:szCs w:val="18"/>
        </w:rPr>
      </w:pPr>
    </w:p>
    <w:p w:rsidR="00A61571" w:rsidRDefault="00A61571" w:rsidP="003D2D91">
      <w:pPr>
        <w:pStyle w:val="NoSpacing"/>
        <w:ind w:left="5040" w:firstLine="720"/>
        <w:jc w:val="center"/>
        <w:rPr>
          <w:rFonts w:ascii="Times New Roman" w:hAnsi="Times New Roman"/>
          <w:sz w:val="18"/>
          <w:szCs w:val="18"/>
        </w:rPr>
      </w:pPr>
    </w:p>
    <w:p w:rsidR="009D6A7C" w:rsidRDefault="009C159F" w:rsidP="003D2D91">
      <w:pPr>
        <w:pStyle w:val="NoSpacing"/>
        <w:ind w:left="5040" w:firstLine="720"/>
        <w:jc w:val="center"/>
        <w:rPr>
          <w:rFonts w:ascii="Times New Roman" w:hAnsi="Times New Roman"/>
          <w:sz w:val="18"/>
          <w:szCs w:val="18"/>
        </w:rPr>
      </w:pPr>
      <w:r>
        <w:rPr>
          <w:rFonts w:ascii="Times New Roman" w:hAnsi="Times New Roman"/>
          <w:sz w:val="18"/>
          <w:szCs w:val="18"/>
        </w:rPr>
        <w:t>--</w:t>
      </w:r>
      <w:proofErr w:type="spellStart"/>
      <w:proofErr w:type="gramStart"/>
      <w:r>
        <w:rPr>
          <w:rFonts w:ascii="Times New Roman" w:hAnsi="Times New Roman"/>
          <w:sz w:val="18"/>
          <w:szCs w:val="18"/>
        </w:rPr>
        <w:t>sd</w:t>
      </w:r>
      <w:proofErr w:type="spellEnd"/>
      <w:proofErr w:type="gramEnd"/>
      <w:r>
        <w:rPr>
          <w:rFonts w:ascii="Times New Roman" w:hAnsi="Times New Roman"/>
          <w:sz w:val="18"/>
          <w:szCs w:val="18"/>
        </w:rPr>
        <w:t>---</w:t>
      </w:r>
    </w:p>
    <w:p w:rsidR="003D2D91" w:rsidRPr="001E370B" w:rsidRDefault="003D2D91" w:rsidP="003D2D91">
      <w:pPr>
        <w:spacing w:line="240" w:lineRule="auto"/>
        <w:ind w:left="5760"/>
        <w:contextualSpacing/>
        <w:jc w:val="center"/>
        <w:rPr>
          <w:rFonts w:ascii="Times New Roman" w:hAnsi="Times New Roman"/>
          <w:b/>
          <w:sz w:val="18"/>
          <w:szCs w:val="18"/>
        </w:rPr>
      </w:pPr>
      <w:r w:rsidRPr="001E370B">
        <w:rPr>
          <w:rFonts w:ascii="Times New Roman" w:hAnsi="Times New Roman"/>
          <w:b/>
          <w:sz w:val="18"/>
          <w:szCs w:val="18"/>
        </w:rPr>
        <w:t>(</w:t>
      </w:r>
      <w:r w:rsidR="009F311F" w:rsidRPr="001E370B">
        <w:rPr>
          <w:rFonts w:ascii="Times New Roman" w:hAnsi="Times New Roman"/>
          <w:b/>
          <w:sz w:val="18"/>
          <w:szCs w:val="18"/>
        </w:rPr>
        <w:t>WASEEM MUSTAFA SOOMRO</w:t>
      </w:r>
      <w:r w:rsidRPr="001E370B">
        <w:rPr>
          <w:rFonts w:ascii="Times New Roman" w:hAnsi="Times New Roman"/>
          <w:b/>
          <w:sz w:val="18"/>
          <w:szCs w:val="18"/>
        </w:rPr>
        <w:t>)</w:t>
      </w:r>
    </w:p>
    <w:p w:rsidR="003D2D91" w:rsidRPr="00A61571" w:rsidRDefault="003D2D91" w:rsidP="003D2D91">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EXECUTIVE ENGINEER</w:t>
      </w:r>
    </w:p>
    <w:p w:rsidR="003D2D91" w:rsidRPr="00A61571" w:rsidRDefault="003D2D91" w:rsidP="003D2D91">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PRO</w:t>
      </w:r>
      <w:r w:rsidR="009F311F" w:rsidRPr="00A61571">
        <w:rPr>
          <w:rFonts w:ascii="Times New Roman" w:hAnsi="Times New Roman"/>
          <w:b/>
          <w:sz w:val="18"/>
          <w:szCs w:val="18"/>
        </w:rPr>
        <w:t xml:space="preserve">JECT DIRECTORATE </w:t>
      </w:r>
    </w:p>
    <w:p w:rsidR="003D2D91" w:rsidRPr="00A61571" w:rsidRDefault="009F311F" w:rsidP="003D2D91">
      <w:pPr>
        <w:spacing w:line="240" w:lineRule="auto"/>
        <w:ind w:left="5760"/>
        <w:contextualSpacing/>
        <w:jc w:val="center"/>
        <w:rPr>
          <w:rFonts w:ascii="Times New Roman" w:hAnsi="Times New Roman"/>
          <w:b/>
          <w:sz w:val="18"/>
          <w:szCs w:val="18"/>
        </w:rPr>
      </w:pPr>
      <w:proofErr w:type="gramStart"/>
      <w:r w:rsidRPr="00A61571">
        <w:rPr>
          <w:rFonts w:ascii="Times New Roman" w:hAnsi="Times New Roman"/>
          <w:b/>
          <w:sz w:val="18"/>
          <w:szCs w:val="18"/>
        </w:rPr>
        <w:t xml:space="preserve">COMMISSIONERATE </w:t>
      </w:r>
      <w:r w:rsidR="003D2D91" w:rsidRPr="00A61571">
        <w:rPr>
          <w:rFonts w:ascii="Times New Roman" w:hAnsi="Times New Roman"/>
          <w:b/>
          <w:sz w:val="18"/>
          <w:szCs w:val="18"/>
        </w:rPr>
        <w:t>KARACHI.</w:t>
      </w:r>
      <w:proofErr w:type="gramEnd"/>
    </w:p>
    <w:p w:rsidR="00DB006E" w:rsidRDefault="00DB006E" w:rsidP="003D2D91">
      <w:pPr>
        <w:pStyle w:val="ListParagraph"/>
        <w:tabs>
          <w:tab w:val="left" w:pos="1080"/>
        </w:tabs>
        <w:spacing w:after="0" w:line="240" w:lineRule="auto"/>
        <w:jc w:val="right"/>
        <w:rPr>
          <w:rFonts w:ascii="Times New Roman" w:eastAsia="Times New Roman" w:hAnsi="Times New Roman"/>
          <w:sz w:val="18"/>
          <w:szCs w:val="18"/>
        </w:rPr>
      </w:pPr>
    </w:p>
    <w:p w:rsidR="00DB006E" w:rsidRDefault="00DB006E" w:rsidP="003D2D91">
      <w:pPr>
        <w:pStyle w:val="ListParagraph"/>
        <w:tabs>
          <w:tab w:val="left" w:pos="1080"/>
        </w:tabs>
        <w:spacing w:after="0" w:line="240" w:lineRule="auto"/>
        <w:jc w:val="right"/>
        <w:rPr>
          <w:rFonts w:ascii="Times New Roman" w:eastAsia="Times New Roman" w:hAnsi="Times New Roman"/>
          <w:sz w:val="18"/>
          <w:szCs w:val="18"/>
        </w:rPr>
      </w:pPr>
    </w:p>
    <w:p w:rsidR="00DB006E" w:rsidRDefault="00DB006E" w:rsidP="003D2D91">
      <w:pPr>
        <w:pStyle w:val="ListParagraph"/>
        <w:tabs>
          <w:tab w:val="left" w:pos="1080"/>
        </w:tabs>
        <w:spacing w:after="0" w:line="240" w:lineRule="auto"/>
        <w:jc w:val="right"/>
        <w:rPr>
          <w:rFonts w:ascii="Times New Roman" w:eastAsia="Times New Roman" w:hAnsi="Times New Roman"/>
          <w:sz w:val="18"/>
          <w:szCs w:val="18"/>
        </w:rPr>
      </w:pPr>
    </w:p>
    <w:p w:rsidR="003D2D91" w:rsidRPr="001E370B" w:rsidRDefault="003D2D91" w:rsidP="003D2D91">
      <w:pPr>
        <w:spacing w:line="240" w:lineRule="auto"/>
        <w:contextualSpacing/>
        <w:rPr>
          <w:rFonts w:ascii="Times New Roman" w:hAnsi="Times New Roman"/>
          <w:sz w:val="20"/>
          <w:szCs w:val="20"/>
        </w:rPr>
      </w:pPr>
      <w:r w:rsidRPr="00022FE9">
        <w:rPr>
          <w:rFonts w:ascii="Times New Roman" w:hAnsi="Times New Roman"/>
          <w:sz w:val="18"/>
          <w:szCs w:val="18"/>
        </w:rPr>
        <w:tab/>
      </w:r>
      <w:r w:rsidRPr="00022FE9">
        <w:rPr>
          <w:rFonts w:ascii="Times New Roman" w:hAnsi="Times New Roman"/>
          <w:sz w:val="18"/>
          <w:szCs w:val="18"/>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t xml:space="preserve">        </w:t>
      </w:r>
    </w:p>
    <w:p w:rsidR="003D2D91" w:rsidRPr="001E370B" w:rsidRDefault="003D2D91" w:rsidP="003D2D91">
      <w:pPr>
        <w:spacing w:after="0" w:line="240" w:lineRule="auto"/>
        <w:ind w:firstLine="1800"/>
        <w:contextualSpacing/>
        <w:jc w:val="both"/>
        <w:rPr>
          <w:rFonts w:ascii="Times New Roman" w:hAnsi="Times New Roman"/>
          <w:sz w:val="20"/>
          <w:szCs w:val="20"/>
        </w:rPr>
      </w:pPr>
      <w:r w:rsidRPr="001E370B">
        <w:rPr>
          <w:rFonts w:ascii="Times New Roman" w:hAnsi="Times New Roman"/>
          <w:sz w:val="20"/>
          <w:szCs w:val="20"/>
        </w:rPr>
        <w:t>Copy forwarded with Compliments for Information to:-</w:t>
      </w:r>
    </w:p>
    <w:p w:rsidR="003D2D91" w:rsidRPr="001E370B" w:rsidRDefault="003D2D91" w:rsidP="003D2D91">
      <w:pPr>
        <w:pStyle w:val="ListParagraph"/>
        <w:numPr>
          <w:ilvl w:val="0"/>
          <w:numId w:val="7"/>
        </w:numPr>
        <w:spacing w:after="0" w:line="240" w:lineRule="auto"/>
        <w:jc w:val="both"/>
        <w:rPr>
          <w:rFonts w:ascii="Times New Roman" w:hAnsi="Times New Roman"/>
          <w:sz w:val="20"/>
          <w:szCs w:val="20"/>
        </w:rPr>
      </w:pPr>
      <w:r w:rsidRPr="001E370B">
        <w:rPr>
          <w:rFonts w:ascii="Times New Roman" w:hAnsi="Times New Roman"/>
          <w:sz w:val="20"/>
          <w:szCs w:val="20"/>
        </w:rPr>
        <w:t xml:space="preserve">The </w:t>
      </w:r>
      <w:r w:rsidR="009F311F" w:rsidRPr="001E370B">
        <w:rPr>
          <w:rFonts w:ascii="Times New Roman" w:hAnsi="Times New Roman"/>
          <w:sz w:val="20"/>
          <w:szCs w:val="20"/>
        </w:rPr>
        <w:t>Commissioner</w:t>
      </w:r>
      <w:r w:rsidRPr="001E370B">
        <w:rPr>
          <w:rFonts w:ascii="Times New Roman" w:hAnsi="Times New Roman"/>
          <w:sz w:val="20"/>
          <w:szCs w:val="20"/>
        </w:rPr>
        <w:t>, Karachi.</w:t>
      </w:r>
    </w:p>
    <w:p w:rsidR="00491240" w:rsidRPr="001E370B" w:rsidRDefault="00B3304E" w:rsidP="003D2D91">
      <w:pPr>
        <w:pStyle w:val="ListParagraph"/>
        <w:numPr>
          <w:ilvl w:val="0"/>
          <w:numId w:val="7"/>
        </w:numPr>
        <w:spacing w:after="0" w:line="240" w:lineRule="auto"/>
        <w:jc w:val="both"/>
        <w:rPr>
          <w:rFonts w:ascii="Times New Roman" w:hAnsi="Times New Roman"/>
          <w:sz w:val="20"/>
          <w:szCs w:val="20"/>
        </w:rPr>
      </w:pPr>
      <w:r w:rsidRPr="001E370B">
        <w:rPr>
          <w:rFonts w:ascii="Times New Roman" w:hAnsi="Times New Roman"/>
          <w:sz w:val="20"/>
          <w:szCs w:val="20"/>
        </w:rPr>
        <w:t>The Project Director, Commissionerate, Karachi.</w:t>
      </w:r>
    </w:p>
    <w:p w:rsidR="003D2D91" w:rsidRPr="001E370B" w:rsidRDefault="003D2D91" w:rsidP="003D2D91">
      <w:pPr>
        <w:pStyle w:val="ListParagraph"/>
        <w:numPr>
          <w:ilvl w:val="0"/>
          <w:numId w:val="7"/>
        </w:numPr>
        <w:spacing w:after="0" w:line="240" w:lineRule="auto"/>
        <w:jc w:val="both"/>
        <w:rPr>
          <w:rFonts w:ascii="Times New Roman" w:hAnsi="Times New Roman"/>
          <w:sz w:val="20"/>
          <w:szCs w:val="20"/>
        </w:rPr>
      </w:pPr>
      <w:r w:rsidRPr="001E370B">
        <w:rPr>
          <w:rFonts w:ascii="Times New Roman" w:hAnsi="Times New Roman"/>
          <w:sz w:val="20"/>
          <w:szCs w:val="20"/>
        </w:rPr>
        <w:t xml:space="preserve">The Director (C&amp;B) Sindh Public Procurement Regulator Authority, Government of Sindh, Karachi, </w:t>
      </w:r>
      <w:r w:rsidRPr="001E370B">
        <w:rPr>
          <w:rFonts w:ascii="Times New Roman" w:hAnsi="Times New Roman"/>
          <w:b/>
          <w:sz w:val="20"/>
          <w:szCs w:val="20"/>
          <w:u w:val="single"/>
        </w:rPr>
        <w:t>(SPPRA BIDDING DOCUMENTS ATTACHED ALONGWITH CD &amp; PROCUREMENT PLAN)</w:t>
      </w:r>
      <w:r w:rsidRPr="001E370B">
        <w:rPr>
          <w:rFonts w:ascii="Times New Roman" w:hAnsi="Times New Roman"/>
          <w:sz w:val="20"/>
          <w:szCs w:val="20"/>
        </w:rPr>
        <w:t>.</w:t>
      </w:r>
    </w:p>
    <w:p w:rsidR="003D2D91" w:rsidRPr="001E370B" w:rsidRDefault="003D2D91" w:rsidP="00B3304E">
      <w:pPr>
        <w:pStyle w:val="ListParagraph"/>
        <w:spacing w:after="0" w:line="240" w:lineRule="auto"/>
        <w:ind w:left="1800"/>
        <w:jc w:val="both"/>
        <w:rPr>
          <w:rFonts w:ascii="Times New Roman" w:hAnsi="Times New Roman"/>
          <w:sz w:val="20"/>
          <w:szCs w:val="20"/>
        </w:rPr>
      </w:pPr>
    </w:p>
    <w:p w:rsidR="003D2D91" w:rsidRDefault="003D2D91" w:rsidP="003D2D91">
      <w:pPr>
        <w:rPr>
          <w:rFonts w:ascii="Times New Roman" w:hAnsi="Times New Roman"/>
          <w:sz w:val="18"/>
          <w:szCs w:val="18"/>
        </w:rPr>
      </w:pPr>
    </w:p>
    <w:p w:rsidR="009F311F" w:rsidRDefault="009F311F" w:rsidP="003D2D91">
      <w:pPr>
        <w:rPr>
          <w:rFonts w:ascii="Times New Roman" w:hAnsi="Times New Roman"/>
          <w:sz w:val="18"/>
          <w:szCs w:val="18"/>
        </w:rPr>
      </w:pPr>
    </w:p>
    <w:p w:rsidR="009F311F" w:rsidRDefault="009F311F" w:rsidP="003D2D91">
      <w:pPr>
        <w:rPr>
          <w:rFonts w:ascii="Times New Roman" w:hAnsi="Times New Roman"/>
          <w:sz w:val="18"/>
          <w:szCs w:val="18"/>
        </w:rPr>
      </w:pPr>
    </w:p>
    <w:p w:rsidR="009F311F" w:rsidRDefault="009F311F" w:rsidP="003D2D91">
      <w:pPr>
        <w:rPr>
          <w:rFonts w:ascii="Times New Roman" w:hAnsi="Times New Roman"/>
          <w:sz w:val="18"/>
          <w:szCs w:val="18"/>
        </w:rPr>
      </w:pPr>
    </w:p>
    <w:p w:rsidR="00B3304E" w:rsidRPr="00A61571" w:rsidRDefault="00B3304E" w:rsidP="00B3304E">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EXECUTIVE ENGINEER</w:t>
      </w:r>
    </w:p>
    <w:p w:rsidR="00B3304E" w:rsidRPr="00A61571" w:rsidRDefault="00B3304E" w:rsidP="00B3304E">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 xml:space="preserve">PROJECT DIRECTORATE </w:t>
      </w:r>
    </w:p>
    <w:p w:rsidR="00B3304E" w:rsidRPr="00A61571" w:rsidRDefault="00B3304E" w:rsidP="00B3304E">
      <w:pPr>
        <w:spacing w:line="240" w:lineRule="auto"/>
        <w:ind w:left="5760"/>
        <w:contextualSpacing/>
        <w:jc w:val="center"/>
        <w:rPr>
          <w:rFonts w:ascii="Times New Roman" w:hAnsi="Times New Roman"/>
          <w:b/>
          <w:sz w:val="18"/>
          <w:szCs w:val="18"/>
        </w:rPr>
      </w:pPr>
      <w:proofErr w:type="gramStart"/>
      <w:r w:rsidRPr="00A61571">
        <w:rPr>
          <w:rFonts w:ascii="Times New Roman" w:hAnsi="Times New Roman"/>
          <w:b/>
          <w:sz w:val="18"/>
          <w:szCs w:val="18"/>
        </w:rPr>
        <w:t>COMMISSIONERATE KARACHI.</w:t>
      </w:r>
      <w:proofErr w:type="gramEnd"/>
    </w:p>
    <w:sectPr w:rsidR="00B3304E" w:rsidRPr="00A61571" w:rsidSect="004F2EDF">
      <w:pgSz w:w="12240" w:h="15840"/>
      <w:pgMar w:top="274"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23CA"/>
    <w:multiLevelType w:val="hybridMultilevel"/>
    <w:tmpl w:val="6664620A"/>
    <w:lvl w:ilvl="0" w:tplc="5AF28F8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ED170B"/>
    <w:multiLevelType w:val="hybridMultilevel"/>
    <w:tmpl w:val="45F05632"/>
    <w:lvl w:ilvl="0" w:tplc="B21A19FC">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nsid w:val="15D25276"/>
    <w:multiLevelType w:val="hybridMultilevel"/>
    <w:tmpl w:val="239ED5A4"/>
    <w:lvl w:ilvl="0" w:tplc="802A639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E840CF"/>
    <w:multiLevelType w:val="hybridMultilevel"/>
    <w:tmpl w:val="0EC86C9A"/>
    <w:lvl w:ilvl="0" w:tplc="7F14C332">
      <w:start w:val="1"/>
      <w:numFmt w:val="bullet"/>
      <w:lvlText w:val="-"/>
      <w:lvlJc w:val="left"/>
      <w:pPr>
        <w:ind w:left="600" w:hanging="360"/>
      </w:pPr>
      <w:rPr>
        <w:rFonts w:ascii="Times New Roman" w:eastAsia="Times New Roman"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4">
    <w:nsid w:val="2102793E"/>
    <w:multiLevelType w:val="hybridMultilevel"/>
    <w:tmpl w:val="D6BEF742"/>
    <w:lvl w:ilvl="0" w:tplc="E60E34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1A90817"/>
    <w:multiLevelType w:val="hybridMultilevel"/>
    <w:tmpl w:val="C1D0C8F4"/>
    <w:lvl w:ilvl="0" w:tplc="AF9A55BE">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2498D"/>
    <w:multiLevelType w:val="hybridMultilevel"/>
    <w:tmpl w:val="5D9EF18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CD043A"/>
    <w:multiLevelType w:val="hybridMultilevel"/>
    <w:tmpl w:val="A09CF10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C51203"/>
    <w:multiLevelType w:val="hybridMultilevel"/>
    <w:tmpl w:val="6664620A"/>
    <w:lvl w:ilvl="0" w:tplc="5AF28F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7A8033D"/>
    <w:multiLevelType w:val="hybridMultilevel"/>
    <w:tmpl w:val="A4EC5D4C"/>
    <w:lvl w:ilvl="0" w:tplc="9E165E52">
      <w:start w:val="1"/>
      <w:numFmt w:val="decimal"/>
      <w:lvlText w:val="%1."/>
      <w:lvlJc w:val="left"/>
      <w:pPr>
        <w:ind w:left="1440" w:hanging="72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D22493D"/>
    <w:multiLevelType w:val="hybridMultilevel"/>
    <w:tmpl w:val="18501D10"/>
    <w:lvl w:ilvl="0" w:tplc="3420FF34">
      <w:start w:val="25"/>
      <w:numFmt w:val="bullet"/>
      <w:lvlText w:val="-"/>
      <w:lvlJc w:val="left"/>
      <w:pPr>
        <w:ind w:left="585" w:hanging="360"/>
      </w:pPr>
      <w:rPr>
        <w:rFonts w:ascii="Times New Roman" w:eastAsia="Times New Roman" w:hAnsi="Times New Roman"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num w:numId="1">
    <w:abstractNumId w:val="6"/>
  </w:num>
  <w:num w:numId="2">
    <w:abstractNumId w:val="0"/>
  </w:num>
  <w:num w:numId="3">
    <w:abstractNumId w:val="1"/>
  </w:num>
  <w:num w:numId="4">
    <w:abstractNumId w:val="9"/>
  </w:num>
  <w:num w:numId="5">
    <w:abstractNumId w:val="2"/>
  </w:num>
  <w:num w:numId="6">
    <w:abstractNumId w:val="7"/>
  </w:num>
  <w:num w:numId="7">
    <w:abstractNumId w:val="4"/>
  </w:num>
  <w:num w:numId="8">
    <w:abstractNumId w:val="8"/>
  </w:num>
  <w:num w:numId="9">
    <w:abstractNumId w:val="10"/>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3D2D91"/>
    <w:rsid w:val="00006814"/>
    <w:rsid w:val="000B125C"/>
    <w:rsid w:val="001215CC"/>
    <w:rsid w:val="00133B4C"/>
    <w:rsid w:val="001E370B"/>
    <w:rsid w:val="001F669F"/>
    <w:rsid w:val="0026522F"/>
    <w:rsid w:val="002A64DC"/>
    <w:rsid w:val="002D4810"/>
    <w:rsid w:val="00344D92"/>
    <w:rsid w:val="00381392"/>
    <w:rsid w:val="00384FB4"/>
    <w:rsid w:val="003D2D91"/>
    <w:rsid w:val="003F7192"/>
    <w:rsid w:val="00470973"/>
    <w:rsid w:val="00491240"/>
    <w:rsid w:val="006C3E96"/>
    <w:rsid w:val="00743792"/>
    <w:rsid w:val="007601BF"/>
    <w:rsid w:val="00806362"/>
    <w:rsid w:val="00831823"/>
    <w:rsid w:val="008B5724"/>
    <w:rsid w:val="008E7ECE"/>
    <w:rsid w:val="009060DF"/>
    <w:rsid w:val="009605A7"/>
    <w:rsid w:val="00966D80"/>
    <w:rsid w:val="00974CF3"/>
    <w:rsid w:val="009A4547"/>
    <w:rsid w:val="009C159F"/>
    <w:rsid w:val="009C5119"/>
    <w:rsid w:val="009D6A7C"/>
    <w:rsid w:val="009F311F"/>
    <w:rsid w:val="009F7809"/>
    <w:rsid w:val="00A57757"/>
    <w:rsid w:val="00A61571"/>
    <w:rsid w:val="00A907BA"/>
    <w:rsid w:val="00B3304E"/>
    <w:rsid w:val="00BA2E2A"/>
    <w:rsid w:val="00BB59D8"/>
    <w:rsid w:val="00BD2A84"/>
    <w:rsid w:val="00C36F26"/>
    <w:rsid w:val="00D667C6"/>
    <w:rsid w:val="00DB006E"/>
    <w:rsid w:val="00E974BB"/>
    <w:rsid w:val="00F865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D9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D91"/>
    <w:pPr>
      <w:ind w:left="720"/>
      <w:contextualSpacing/>
    </w:pPr>
  </w:style>
  <w:style w:type="paragraph" w:styleId="NoSpacing">
    <w:name w:val="No Spacing"/>
    <w:link w:val="NoSpacingChar"/>
    <w:uiPriority w:val="1"/>
    <w:qFormat/>
    <w:rsid w:val="003D2D9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3D2D91"/>
    <w:rPr>
      <w:rFonts w:ascii="Calibri" w:eastAsia="Times New Roman" w:hAnsi="Calibri" w:cs="Times New Roman"/>
    </w:rPr>
  </w:style>
  <w:style w:type="character" w:styleId="Hyperlink">
    <w:name w:val="Hyperlink"/>
    <w:basedOn w:val="DefaultParagraphFont"/>
    <w:uiPriority w:val="99"/>
    <w:unhideWhenUsed/>
    <w:rsid w:val="003D2D91"/>
    <w:rPr>
      <w:color w:val="0000FF"/>
      <w:u w:val="single"/>
    </w:rPr>
  </w:style>
  <w:style w:type="table" w:styleId="TableGrid">
    <w:name w:val="Table Grid"/>
    <w:basedOn w:val="TableNormal"/>
    <w:uiPriority w:val="59"/>
    <w:rsid w:val="003F71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pra.sindh.gov.p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kudosss</dc:creator>
  <cp:lastModifiedBy>abdul kudosss</cp:lastModifiedBy>
  <cp:revision>5</cp:revision>
  <cp:lastPrinted>2017-05-18T00:43:00Z</cp:lastPrinted>
  <dcterms:created xsi:type="dcterms:W3CDTF">2017-05-18T00:27:00Z</dcterms:created>
  <dcterms:modified xsi:type="dcterms:W3CDTF">2017-05-18T01:11:00Z</dcterms:modified>
</cp:coreProperties>
</file>