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520" w:type="dxa"/>
        <w:tblInd w:w="-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90"/>
        <w:gridCol w:w="9630"/>
      </w:tblGrid>
      <w:tr w:rsidR="00974B5D" w:rsidRPr="00F517D4" w:rsidTr="000636A9">
        <w:tc>
          <w:tcPr>
            <w:tcW w:w="1890" w:type="dxa"/>
          </w:tcPr>
          <w:p w:rsidR="00974B5D" w:rsidRPr="001548DB" w:rsidRDefault="00974B5D" w:rsidP="000636A9">
            <w:pPr>
              <w:rPr>
                <w:rFonts w:ascii="Arial" w:hAnsi="Arial" w:cs="Arial"/>
                <w:b/>
                <w:sz w:val="18"/>
              </w:rPr>
            </w:pPr>
            <w:r w:rsidRPr="001548DB">
              <w:rPr>
                <w:rFonts w:ascii="Arial" w:hAnsi="Arial" w:cs="Arial"/>
                <w:b/>
                <w:sz w:val="18"/>
              </w:rPr>
              <w:t>NAME O</w:t>
            </w:r>
            <w:r>
              <w:rPr>
                <w:rFonts w:ascii="Arial" w:hAnsi="Arial" w:cs="Arial"/>
                <w:b/>
                <w:sz w:val="18"/>
              </w:rPr>
              <w:t>F</w:t>
            </w:r>
            <w:r w:rsidRPr="001548DB">
              <w:rPr>
                <w:rFonts w:ascii="Arial" w:hAnsi="Arial" w:cs="Arial"/>
                <w:b/>
                <w:sz w:val="18"/>
              </w:rPr>
              <w:t xml:space="preserve"> WORK :-</w:t>
            </w:r>
          </w:p>
        </w:tc>
        <w:tc>
          <w:tcPr>
            <w:tcW w:w="9630" w:type="dxa"/>
          </w:tcPr>
          <w:p w:rsidR="00974B5D" w:rsidRDefault="00974B5D" w:rsidP="000636A9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04325C">
              <w:rPr>
                <w:rFonts w:ascii="Arial" w:hAnsi="Arial" w:cs="Arial"/>
                <w:b/>
                <w:sz w:val="20"/>
                <w:szCs w:val="20"/>
              </w:rPr>
              <w:t>M/R TO SINDH SECRETARIAT BUILDING NO.I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(NEW BUILDING) KARACHI </w:t>
            </w:r>
            <w:r w:rsidRPr="000432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974B5D" w:rsidRPr="001548DB" w:rsidRDefault="00974B5D" w:rsidP="000636A9">
            <w:pPr>
              <w:pStyle w:val="NoSpacing"/>
              <w:rPr>
                <w:rFonts w:ascii="Arial" w:hAnsi="Arial" w:cs="Arial"/>
                <w:b/>
                <w:sz w:val="18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68202D">
              <w:rPr>
                <w:rFonts w:ascii="Arial" w:hAnsi="Arial" w:cs="Arial"/>
                <w:b/>
                <w:sz w:val="20"/>
                <w:szCs w:val="16"/>
              </w:rPr>
              <w:t xml:space="preserve">WOOD WORK, POLISHING, WALL PAPER, </w:t>
            </w:r>
            <w:proofErr w:type="gramStart"/>
            <w:r w:rsidRPr="0068202D">
              <w:rPr>
                <w:rFonts w:ascii="Arial" w:hAnsi="Arial" w:cs="Arial"/>
                <w:b/>
                <w:sz w:val="20"/>
                <w:szCs w:val="16"/>
              </w:rPr>
              <w:t>WINDOW  BLINDS</w:t>
            </w:r>
            <w:proofErr w:type="gramEnd"/>
            <w:r w:rsidRPr="0068202D">
              <w:rPr>
                <w:rFonts w:ascii="Arial" w:hAnsi="Arial" w:cs="Arial"/>
                <w:b/>
                <w:sz w:val="20"/>
                <w:szCs w:val="16"/>
              </w:rPr>
              <w:t>, FALSE CEILING, WOR</w:t>
            </w:r>
            <w:r>
              <w:rPr>
                <w:rFonts w:ascii="Arial" w:hAnsi="Arial" w:cs="Arial"/>
                <w:b/>
                <w:sz w:val="20"/>
                <w:szCs w:val="16"/>
              </w:rPr>
              <w:t>K IN OFFICE SECRETARY SERVICES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).    </w:t>
            </w:r>
          </w:p>
        </w:tc>
      </w:tr>
    </w:tbl>
    <w:p w:rsidR="00A56B69" w:rsidRDefault="00A56B69" w:rsidP="00974B5D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974B5D" w:rsidRPr="00390CE3" w:rsidRDefault="00A56B69" w:rsidP="00974B5D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proofErr w:type="gramStart"/>
      <w:r>
        <w:rPr>
          <w:rFonts w:ascii="Arial" w:hAnsi="Arial" w:cs="Arial"/>
          <w:b/>
          <w:u w:val="single"/>
        </w:rPr>
        <w:t>“ SCHEDULE</w:t>
      </w:r>
      <w:proofErr w:type="gramEnd"/>
      <w:r>
        <w:rPr>
          <w:rFonts w:ascii="Arial" w:hAnsi="Arial" w:cs="Arial"/>
          <w:b/>
          <w:u w:val="single"/>
        </w:rPr>
        <w:t xml:space="preserve"> ‘B’</w:t>
      </w:r>
      <w:r w:rsidR="00974B5D" w:rsidRPr="00F517D4">
        <w:rPr>
          <w:rFonts w:ascii="Arial" w:hAnsi="Arial" w:cs="Arial"/>
          <w:b/>
          <w:u w:val="single"/>
        </w:rPr>
        <w:t xml:space="preserve"> “</w:t>
      </w:r>
    </w:p>
    <w:tbl>
      <w:tblPr>
        <w:tblStyle w:val="TableGrid"/>
        <w:tblW w:w="11250" w:type="dxa"/>
        <w:tblInd w:w="-882" w:type="dxa"/>
        <w:tblLayout w:type="fixed"/>
        <w:tblLook w:val="04A0"/>
      </w:tblPr>
      <w:tblGrid>
        <w:gridCol w:w="646"/>
        <w:gridCol w:w="6014"/>
        <w:gridCol w:w="1170"/>
        <w:gridCol w:w="1080"/>
        <w:gridCol w:w="1080"/>
        <w:gridCol w:w="1260"/>
      </w:tblGrid>
      <w:tr w:rsidR="00974B5D" w:rsidRPr="000E279D" w:rsidTr="000636A9">
        <w:tc>
          <w:tcPr>
            <w:tcW w:w="646" w:type="dxa"/>
          </w:tcPr>
          <w:p w:rsidR="00974B5D" w:rsidRPr="000E279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0E279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0E279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080" w:type="dxa"/>
          </w:tcPr>
          <w:p w:rsidR="00974B5D" w:rsidRPr="000E279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1080" w:type="dxa"/>
          </w:tcPr>
          <w:p w:rsidR="00974B5D" w:rsidRPr="000E279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260" w:type="dxa"/>
          </w:tcPr>
          <w:p w:rsidR="00974B5D" w:rsidRPr="000E279D" w:rsidRDefault="00974B5D" w:rsidP="000636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974B5D" w:rsidRPr="000E279D" w:rsidTr="000636A9">
        <w:tc>
          <w:tcPr>
            <w:tcW w:w="646" w:type="dxa"/>
          </w:tcPr>
          <w:p w:rsidR="00974B5D" w:rsidRPr="000E279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B70BBD" w:rsidRDefault="00974B5D" w:rsidP="000636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0BBD">
              <w:rPr>
                <w:rFonts w:ascii="Arial" w:hAnsi="Arial" w:cs="Arial"/>
                <w:b/>
                <w:sz w:val="20"/>
                <w:szCs w:val="20"/>
              </w:rPr>
              <w:t>SCHEDULE ITEMS.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0E279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Pr="000E279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Pr="000E279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974B5D" w:rsidRPr="000E279D" w:rsidRDefault="00974B5D" w:rsidP="000636A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Pr="0083095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95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5447F8" w:rsidRDefault="00974B5D" w:rsidP="000636A9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 xml:space="preserve">Scraping </w:t>
            </w:r>
            <w:proofErr w:type="gramStart"/>
            <w:r w:rsidRPr="005447F8">
              <w:rPr>
                <w:rFonts w:ascii="Arial" w:hAnsi="Arial" w:cs="Arial"/>
                <w:sz w:val="20"/>
                <w:szCs w:val="20"/>
              </w:rPr>
              <w:t>( b</w:t>
            </w:r>
            <w:proofErr w:type="gramEnd"/>
            <w:r w:rsidRPr="005447F8">
              <w:rPr>
                <w:rFonts w:ascii="Arial" w:hAnsi="Arial" w:cs="Arial"/>
                <w:sz w:val="20"/>
                <w:szCs w:val="20"/>
              </w:rPr>
              <w:t xml:space="preserve">) Ordinary distemper oil bound distemper or Pain on Walls. </w:t>
            </w:r>
            <w:proofErr w:type="gramStart"/>
            <w:r w:rsidRPr="005447F8">
              <w:rPr>
                <w:rFonts w:ascii="Arial" w:hAnsi="Arial" w:cs="Arial"/>
                <w:sz w:val="20"/>
                <w:szCs w:val="20"/>
              </w:rPr>
              <w:t>( SI.54</w:t>
            </w:r>
            <w:proofErr w:type="gramEnd"/>
            <w:r w:rsidRPr="005447F8">
              <w:rPr>
                <w:rFonts w:ascii="Arial" w:hAnsi="Arial" w:cs="Arial"/>
                <w:sz w:val="20"/>
                <w:szCs w:val="20"/>
              </w:rPr>
              <w:t>-(b) / P-13 ).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5447F8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1356.00-Sft</w:t>
            </w:r>
          </w:p>
        </w:tc>
        <w:tc>
          <w:tcPr>
            <w:tcW w:w="1080" w:type="dxa"/>
          </w:tcPr>
          <w:p w:rsidR="00974B5D" w:rsidRPr="005447F8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226/88</w:t>
            </w:r>
          </w:p>
        </w:tc>
        <w:tc>
          <w:tcPr>
            <w:tcW w:w="1080" w:type="dxa"/>
          </w:tcPr>
          <w:p w:rsidR="00974B5D" w:rsidRPr="005447F8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974B5D" w:rsidRPr="00FE519C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3076/-</w:t>
            </w:r>
          </w:p>
        </w:tc>
      </w:tr>
      <w:tr w:rsidR="00974B5D" w:rsidRPr="000E279D" w:rsidTr="000636A9">
        <w:tc>
          <w:tcPr>
            <w:tcW w:w="646" w:type="dxa"/>
          </w:tcPr>
          <w:p w:rsidR="00974B5D" w:rsidRPr="0083095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4" w:type="dxa"/>
            <w:gridSpan w:val="5"/>
          </w:tcPr>
          <w:p w:rsidR="00974B5D" w:rsidRDefault="00974B5D" w:rsidP="000636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two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hundred twenty six. And. Eighty eight. Paisa </w:t>
            </w:r>
          </w:p>
        </w:tc>
      </w:tr>
      <w:tr w:rsidR="00974B5D" w:rsidRPr="000E279D" w:rsidTr="000636A9">
        <w:tc>
          <w:tcPr>
            <w:tcW w:w="646" w:type="dxa"/>
          </w:tcPr>
          <w:p w:rsidR="00974B5D" w:rsidRPr="0083095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5447F8" w:rsidRDefault="00974B5D" w:rsidP="000636A9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 xml:space="preserve">Preparing the surface and painting with matt finish paint of approved make to old matt finish   </w:t>
            </w:r>
            <w:proofErr w:type="gramStart"/>
            <w:r w:rsidRPr="005447F8">
              <w:rPr>
                <w:rFonts w:ascii="Arial" w:hAnsi="Arial" w:cs="Arial"/>
                <w:sz w:val="20"/>
                <w:szCs w:val="20"/>
              </w:rPr>
              <w:t>( b</w:t>
            </w:r>
            <w:proofErr w:type="gramEnd"/>
            <w:r w:rsidRPr="005447F8">
              <w:rPr>
                <w:rFonts w:ascii="Arial" w:hAnsi="Arial" w:cs="Arial"/>
                <w:sz w:val="20"/>
                <w:szCs w:val="20"/>
              </w:rPr>
              <w:t xml:space="preserve"> ). 2</w:t>
            </w:r>
            <w:r w:rsidRPr="005447F8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5447F8">
              <w:rPr>
                <w:rFonts w:ascii="Arial" w:hAnsi="Arial" w:cs="Arial"/>
                <w:sz w:val="20"/>
                <w:szCs w:val="20"/>
              </w:rPr>
              <w:t xml:space="preserve"> &amp; subsequent coat. </w:t>
            </w:r>
            <w:proofErr w:type="gramStart"/>
            <w:r w:rsidRPr="005447F8">
              <w:rPr>
                <w:rFonts w:ascii="Arial" w:hAnsi="Arial" w:cs="Arial"/>
                <w:sz w:val="20"/>
                <w:szCs w:val="20"/>
              </w:rPr>
              <w:t>( SI.37</w:t>
            </w:r>
            <w:proofErr w:type="gramEnd"/>
            <w:r w:rsidRPr="005447F8">
              <w:rPr>
                <w:rFonts w:ascii="Arial" w:hAnsi="Arial" w:cs="Arial"/>
                <w:sz w:val="20"/>
                <w:szCs w:val="20"/>
              </w:rPr>
              <w:t>(A+B) / P-55 ).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5447F8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1356.00-Sft</w:t>
            </w:r>
          </w:p>
        </w:tc>
        <w:tc>
          <w:tcPr>
            <w:tcW w:w="1080" w:type="dxa"/>
          </w:tcPr>
          <w:p w:rsidR="00974B5D" w:rsidRPr="005447F8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1772/38</w:t>
            </w:r>
          </w:p>
        </w:tc>
        <w:tc>
          <w:tcPr>
            <w:tcW w:w="1080" w:type="dxa"/>
          </w:tcPr>
          <w:p w:rsidR="00974B5D" w:rsidRPr="005447F8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24033/-</w:t>
            </w: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4" w:type="dxa"/>
            <w:gridSpan w:val="5"/>
          </w:tcPr>
          <w:p w:rsidR="00974B5D" w:rsidRDefault="00974B5D" w:rsidP="000636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one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thousand seven hundred seventy two. And. Thirty eight. Paisa </w:t>
            </w: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5447F8" w:rsidRDefault="00974B5D" w:rsidP="000636A9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Cement concrete plain including placing compacting, f</w:t>
            </w:r>
            <w:r>
              <w:rPr>
                <w:rFonts w:ascii="Arial" w:hAnsi="Arial" w:cs="Arial"/>
                <w:sz w:val="20"/>
                <w:szCs w:val="20"/>
              </w:rPr>
              <w:t>inishing and curing, complete (</w:t>
            </w:r>
            <w:r w:rsidRPr="005447F8">
              <w:rPr>
                <w:rFonts w:ascii="Arial" w:hAnsi="Arial" w:cs="Arial"/>
                <w:sz w:val="20"/>
                <w:szCs w:val="20"/>
              </w:rPr>
              <w:t>including screening and washing at stone aggregate without shuttering</w:t>
            </w:r>
            <w:proofErr w:type="gramStart"/>
            <w:r w:rsidRPr="005447F8">
              <w:rPr>
                <w:rFonts w:ascii="Arial" w:hAnsi="Arial" w:cs="Arial"/>
                <w:sz w:val="20"/>
                <w:szCs w:val="20"/>
              </w:rPr>
              <w:t>.(</w:t>
            </w:r>
            <w:proofErr w:type="gramEnd"/>
            <w:r w:rsidRPr="005447F8">
              <w:rPr>
                <w:rFonts w:ascii="Arial" w:hAnsi="Arial" w:cs="Arial"/>
                <w:sz w:val="20"/>
                <w:szCs w:val="20"/>
              </w:rPr>
              <w:t xml:space="preserve">h). </w:t>
            </w:r>
            <w:proofErr w:type="gramStart"/>
            <w:r w:rsidRPr="005447F8">
              <w:rPr>
                <w:rFonts w:ascii="Arial" w:hAnsi="Arial" w:cs="Arial"/>
                <w:sz w:val="20"/>
                <w:szCs w:val="20"/>
              </w:rPr>
              <w:t xml:space="preserve">Ratio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47F8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  <w:r w:rsidRPr="005447F8">
              <w:rPr>
                <w:rFonts w:ascii="Arial" w:hAnsi="Arial" w:cs="Arial"/>
                <w:sz w:val="20"/>
                <w:szCs w:val="20"/>
              </w:rPr>
              <w:t xml:space="preserve">: 3: 6. </w:t>
            </w:r>
            <w:proofErr w:type="gramStart"/>
            <w:r w:rsidRPr="005447F8">
              <w:rPr>
                <w:rFonts w:ascii="Arial" w:hAnsi="Arial" w:cs="Arial"/>
                <w:sz w:val="20"/>
                <w:szCs w:val="20"/>
              </w:rPr>
              <w:t>( SI.5</w:t>
            </w:r>
            <w:proofErr w:type="gramEnd"/>
            <w:r w:rsidRPr="005447F8">
              <w:rPr>
                <w:rFonts w:ascii="Arial" w:hAnsi="Arial" w:cs="Arial"/>
                <w:sz w:val="20"/>
                <w:szCs w:val="20"/>
              </w:rPr>
              <w:t>-h / P-16 ).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5447F8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23.71-Cft</w:t>
            </w:r>
          </w:p>
        </w:tc>
        <w:tc>
          <w:tcPr>
            <w:tcW w:w="1080" w:type="dxa"/>
          </w:tcPr>
          <w:p w:rsidR="00974B5D" w:rsidRPr="005447F8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12595/-</w:t>
            </w:r>
          </w:p>
        </w:tc>
        <w:tc>
          <w:tcPr>
            <w:tcW w:w="1080" w:type="dxa"/>
          </w:tcPr>
          <w:p w:rsidR="00974B5D" w:rsidRPr="005447F8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</w:t>
            </w:r>
            <w:proofErr w:type="spellStart"/>
            <w:r w:rsidRPr="005447F8">
              <w:rPr>
                <w:rFonts w:ascii="Arial" w:hAnsi="Arial" w:cs="Arial"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26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2986/-</w:t>
            </w: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4" w:type="dxa"/>
            <w:gridSpan w:val="5"/>
          </w:tcPr>
          <w:p w:rsidR="00974B5D" w:rsidRDefault="00974B5D" w:rsidP="000636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twelve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thousand five hundred ninety five. Only. </w:t>
            </w:r>
          </w:p>
        </w:tc>
      </w:tr>
      <w:tr w:rsidR="00974B5D" w:rsidRPr="000E279D" w:rsidTr="000636A9">
        <w:tc>
          <w:tcPr>
            <w:tcW w:w="646" w:type="dxa"/>
          </w:tcPr>
          <w:p w:rsidR="00974B5D" w:rsidRPr="0083095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Default="00974B5D" w:rsidP="000636A9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 xml:space="preserve">Providing and laying 1” thick topping cement concrete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  <w:p w:rsidR="00974B5D" w:rsidRDefault="00974B5D" w:rsidP="000636A9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 xml:space="preserve">( 1:2:4 ) including Surface finishing and dividing into panels: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974B5D" w:rsidRPr="005447F8" w:rsidRDefault="00974B5D" w:rsidP="000636A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447F8">
              <w:rPr>
                <w:rFonts w:ascii="Arial" w:hAnsi="Arial" w:cs="Arial"/>
                <w:sz w:val="20"/>
                <w:szCs w:val="20"/>
              </w:rPr>
              <w:t>( c</w:t>
            </w:r>
            <w:proofErr w:type="gramEnd"/>
            <w:r w:rsidRPr="005447F8">
              <w:rPr>
                <w:rFonts w:ascii="Arial" w:hAnsi="Arial" w:cs="Arial"/>
                <w:sz w:val="20"/>
                <w:szCs w:val="20"/>
              </w:rPr>
              <w:t xml:space="preserve"> ) 2” thick.( SI.16 ( c ) / P-42 ).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5447F8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17.33-Sft</w:t>
            </w:r>
          </w:p>
        </w:tc>
        <w:tc>
          <w:tcPr>
            <w:tcW w:w="1080" w:type="dxa"/>
          </w:tcPr>
          <w:p w:rsidR="00974B5D" w:rsidRPr="005447F8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3275/50</w:t>
            </w:r>
          </w:p>
        </w:tc>
        <w:tc>
          <w:tcPr>
            <w:tcW w:w="1080" w:type="dxa"/>
          </w:tcPr>
          <w:p w:rsidR="00974B5D" w:rsidRPr="005447F8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974B5D" w:rsidRPr="00FE519C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568/-</w:t>
            </w: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4" w:type="dxa"/>
            <w:gridSpan w:val="5"/>
          </w:tcPr>
          <w:p w:rsidR="00974B5D" w:rsidRDefault="00974B5D" w:rsidP="000636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three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thousand two hundred seventy five. And. Fifty. Paisa </w:t>
            </w: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5447F8" w:rsidRDefault="00974B5D" w:rsidP="000636A9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Providing and fixing approved quality mortice lock.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</w:t>
            </w:r>
            <w:proofErr w:type="gramStart"/>
            <w:r w:rsidRPr="005447F8">
              <w:rPr>
                <w:rFonts w:ascii="Arial" w:hAnsi="Arial" w:cs="Arial"/>
                <w:sz w:val="20"/>
                <w:szCs w:val="20"/>
              </w:rPr>
              <w:t>( SI.21</w:t>
            </w:r>
            <w:proofErr w:type="gramEnd"/>
            <w:r w:rsidRPr="005447F8">
              <w:rPr>
                <w:rFonts w:ascii="Arial" w:hAnsi="Arial" w:cs="Arial"/>
                <w:sz w:val="20"/>
                <w:szCs w:val="20"/>
              </w:rPr>
              <w:t xml:space="preserve"> / P-60 ).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5447F8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03-Nos</w:t>
            </w:r>
          </w:p>
        </w:tc>
        <w:tc>
          <w:tcPr>
            <w:tcW w:w="1080" w:type="dxa"/>
          </w:tcPr>
          <w:p w:rsidR="00974B5D" w:rsidRPr="005447F8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1786/13</w:t>
            </w:r>
          </w:p>
        </w:tc>
        <w:tc>
          <w:tcPr>
            <w:tcW w:w="1080" w:type="dxa"/>
          </w:tcPr>
          <w:p w:rsidR="00974B5D" w:rsidRPr="005447F8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5358/-</w:t>
            </w: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4" w:type="dxa"/>
            <w:gridSpan w:val="5"/>
          </w:tcPr>
          <w:p w:rsidR="00974B5D" w:rsidRDefault="00974B5D" w:rsidP="000636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one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thousand seven hundred eighty six. And. Thirteen. Paisa </w:t>
            </w: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5447F8" w:rsidRDefault="00974B5D" w:rsidP="000636A9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Providing and fixing deodar Almirah 9” – 12” depth including boxing with back shelves, shutters brass fittings complete.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</w:t>
            </w:r>
            <w:proofErr w:type="gramStart"/>
            <w:r w:rsidRPr="005447F8">
              <w:rPr>
                <w:rFonts w:ascii="Arial" w:hAnsi="Arial" w:cs="Arial"/>
                <w:sz w:val="20"/>
                <w:szCs w:val="20"/>
              </w:rPr>
              <w:t>( SI.23</w:t>
            </w:r>
            <w:proofErr w:type="gramEnd"/>
            <w:r w:rsidRPr="005447F8">
              <w:rPr>
                <w:rFonts w:ascii="Arial" w:hAnsi="Arial" w:cs="Arial"/>
                <w:sz w:val="20"/>
                <w:szCs w:val="20"/>
              </w:rPr>
              <w:t xml:space="preserve"> / P-61 ).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5447F8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76.37-Sft</w:t>
            </w:r>
          </w:p>
        </w:tc>
        <w:tc>
          <w:tcPr>
            <w:tcW w:w="1080" w:type="dxa"/>
          </w:tcPr>
          <w:p w:rsidR="00974B5D" w:rsidRPr="005447F8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1778/50</w:t>
            </w:r>
          </w:p>
        </w:tc>
        <w:tc>
          <w:tcPr>
            <w:tcW w:w="1080" w:type="dxa"/>
          </w:tcPr>
          <w:p w:rsidR="00974B5D" w:rsidRPr="005447F8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135833/-</w:t>
            </w: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4" w:type="dxa"/>
            <w:gridSpan w:val="5"/>
          </w:tcPr>
          <w:p w:rsidR="00974B5D" w:rsidRDefault="00974B5D" w:rsidP="000636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one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thousand seven hundred seventy eight. And. Fifty. Paisa </w:t>
            </w:r>
          </w:p>
        </w:tc>
      </w:tr>
      <w:tr w:rsidR="00974B5D" w:rsidRPr="000E279D" w:rsidTr="000636A9">
        <w:tc>
          <w:tcPr>
            <w:tcW w:w="646" w:type="dxa"/>
          </w:tcPr>
          <w:p w:rsidR="00974B5D" w:rsidRPr="0083095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4" w:type="dxa"/>
            <w:gridSpan w:val="4"/>
          </w:tcPr>
          <w:p w:rsidR="00974B5D" w:rsidRPr="007E2580" w:rsidRDefault="00974B5D" w:rsidP="000636A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Total Rs:</w:t>
            </w:r>
          </w:p>
        </w:tc>
        <w:tc>
          <w:tcPr>
            <w:tcW w:w="1260" w:type="dxa"/>
          </w:tcPr>
          <w:p w:rsidR="00974B5D" w:rsidRPr="007E2580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171854/-</w:t>
            </w:r>
          </w:p>
        </w:tc>
      </w:tr>
      <w:tr w:rsidR="00974B5D" w:rsidRPr="000E279D" w:rsidTr="000636A9">
        <w:tc>
          <w:tcPr>
            <w:tcW w:w="646" w:type="dxa"/>
          </w:tcPr>
          <w:p w:rsidR="00974B5D" w:rsidRPr="0083095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4" w:type="dxa"/>
            <w:gridSpan w:val="4"/>
          </w:tcPr>
          <w:p w:rsidR="00974B5D" w:rsidRPr="00074AB0" w:rsidRDefault="00974B5D" w:rsidP="000636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Above / Below                              Rs.</w:t>
            </w:r>
          </w:p>
        </w:tc>
        <w:tc>
          <w:tcPr>
            <w:tcW w:w="126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Pr="0083095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4" w:type="dxa"/>
            <w:gridSpan w:val="4"/>
          </w:tcPr>
          <w:p w:rsidR="00974B5D" w:rsidRPr="007E2580" w:rsidRDefault="00974B5D" w:rsidP="000636A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(A). Total Rs:</w:t>
            </w:r>
          </w:p>
        </w:tc>
        <w:tc>
          <w:tcPr>
            <w:tcW w:w="126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Pr="0083095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Default="00974B5D" w:rsidP="000636A9">
            <w:pPr>
              <w:rPr>
                <w:rFonts w:ascii="Arial" w:eastAsia="Times New Roman" w:hAnsi="Arial" w:cs="Arial"/>
                <w:b/>
                <w:sz w:val="20"/>
                <w:szCs w:val="16"/>
              </w:rPr>
            </w:pPr>
            <w:r w:rsidRPr="005E4D0E">
              <w:rPr>
                <w:rFonts w:ascii="Arial" w:eastAsia="Times New Roman" w:hAnsi="Arial" w:cs="Arial"/>
                <w:b/>
                <w:sz w:val="20"/>
                <w:szCs w:val="16"/>
              </w:rPr>
              <w:t>PART ‘B’ ELECTRIC ITES.</w:t>
            </w:r>
          </w:p>
          <w:p w:rsidR="00A56B69" w:rsidRPr="005E4D0E" w:rsidRDefault="00A56B69" w:rsidP="000636A9">
            <w:pPr>
              <w:rPr>
                <w:rFonts w:ascii="Arial" w:eastAsia="Times New Roman" w:hAnsi="Arial" w:cs="Arial"/>
                <w:b/>
                <w:sz w:val="20"/>
                <w:szCs w:val="16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FE519C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Pr="00FE519C" w:rsidRDefault="00974B5D" w:rsidP="00063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974B5D" w:rsidRPr="00FE519C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974B5D" w:rsidRPr="00FE519C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Pr="0083095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C60CC5" w:rsidRDefault="00974B5D" w:rsidP="000636A9">
            <w:pPr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 xml:space="preserve">Wiring for light or fan point with 3/.029 PVC insulated wire in 20mm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60CC5">
              <w:rPr>
                <w:rFonts w:ascii="Arial" w:hAnsi="Arial" w:cs="Arial"/>
                <w:sz w:val="20"/>
                <w:szCs w:val="20"/>
              </w:rPr>
              <w:t>( ¾” ) PVC conduit on surface as required.(SI.123/P-15 )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C60CC5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11-Nos.</w:t>
            </w:r>
          </w:p>
        </w:tc>
        <w:tc>
          <w:tcPr>
            <w:tcW w:w="1080" w:type="dxa"/>
          </w:tcPr>
          <w:p w:rsidR="00974B5D" w:rsidRPr="00C60CC5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797/-</w:t>
            </w:r>
          </w:p>
        </w:tc>
        <w:tc>
          <w:tcPr>
            <w:tcW w:w="1080" w:type="dxa"/>
          </w:tcPr>
          <w:p w:rsidR="00974B5D" w:rsidRPr="00C60CC5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60CC5">
              <w:rPr>
                <w:rFonts w:ascii="Arial" w:hAnsi="Arial" w:cs="Arial"/>
                <w:sz w:val="20"/>
                <w:szCs w:val="20"/>
              </w:rPr>
              <w:t>P.Point</w:t>
            </w:r>
            <w:proofErr w:type="spellEnd"/>
          </w:p>
        </w:tc>
        <w:tc>
          <w:tcPr>
            <w:tcW w:w="1260" w:type="dxa"/>
          </w:tcPr>
          <w:p w:rsidR="00974B5D" w:rsidRPr="00FE519C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8767/-</w:t>
            </w: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4" w:type="dxa"/>
            <w:gridSpan w:val="5"/>
          </w:tcPr>
          <w:p w:rsidR="00974B5D" w:rsidRDefault="00974B5D" w:rsidP="000636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seven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hundred ninety seven. Only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,.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C60CC5" w:rsidRDefault="00974B5D" w:rsidP="000636A9">
            <w:pPr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 xml:space="preserve">Providing &amp; </w:t>
            </w:r>
            <w:proofErr w:type="gramStart"/>
            <w:r w:rsidRPr="00C60CC5">
              <w:rPr>
                <w:rFonts w:ascii="Arial" w:hAnsi="Arial" w:cs="Arial"/>
                <w:sz w:val="20"/>
                <w:szCs w:val="20"/>
              </w:rPr>
              <w:t>laying  (</w:t>
            </w:r>
            <w:proofErr w:type="gramEnd"/>
            <w:r w:rsidRPr="00C60CC5">
              <w:rPr>
                <w:rFonts w:ascii="Arial" w:hAnsi="Arial" w:cs="Arial"/>
                <w:sz w:val="20"/>
                <w:szCs w:val="20"/>
              </w:rPr>
              <w:t xml:space="preserve"> MAIN or SUB MAIN ) PVC insulated with size 2-7 / .044 ( mm2 ) copper conductor in 1” dia PVC conduit on surface.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Start"/>
            <w:r w:rsidRPr="00C60CC5">
              <w:rPr>
                <w:rFonts w:ascii="Arial" w:hAnsi="Arial" w:cs="Arial"/>
                <w:sz w:val="20"/>
                <w:szCs w:val="20"/>
              </w:rPr>
              <w:t>( SI.05</w:t>
            </w:r>
            <w:proofErr w:type="gramEnd"/>
            <w:r w:rsidRPr="00C60CC5">
              <w:rPr>
                <w:rFonts w:ascii="Arial" w:hAnsi="Arial" w:cs="Arial"/>
                <w:sz w:val="20"/>
                <w:szCs w:val="20"/>
              </w:rPr>
              <w:t xml:space="preserve"> / P-01 ).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C60CC5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20-Rft.</w:t>
            </w:r>
          </w:p>
        </w:tc>
        <w:tc>
          <w:tcPr>
            <w:tcW w:w="1080" w:type="dxa"/>
          </w:tcPr>
          <w:p w:rsidR="00974B5D" w:rsidRPr="00C60CC5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305/-</w:t>
            </w:r>
          </w:p>
        </w:tc>
        <w:tc>
          <w:tcPr>
            <w:tcW w:w="1080" w:type="dxa"/>
          </w:tcPr>
          <w:p w:rsidR="00974B5D" w:rsidRPr="00C60CC5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60CC5">
              <w:rPr>
                <w:rFonts w:ascii="Arial" w:hAnsi="Arial" w:cs="Arial"/>
                <w:sz w:val="20"/>
                <w:szCs w:val="20"/>
              </w:rPr>
              <w:t>P.Meter</w:t>
            </w:r>
            <w:proofErr w:type="spellEnd"/>
          </w:p>
        </w:tc>
        <w:tc>
          <w:tcPr>
            <w:tcW w:w="126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6100/-</w:t>
            </w: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4" w:type="dxa"/>
            <w:gridSpan w:val="5"/>
          </w:tcPr>
          <w:p w:rsidR="00974B5D" w:rsidRDefault="00974B5D" w:rsidP="000636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three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hundred &amp; five. Only</w:t>
            </w: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C60CC5" w:rsidRDefault="00974B5D" w:rsidP="00063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Wiring for plug point with 3/.029 PVC insulated wire in 20mm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( 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” ) PVC conduit on surface as required.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( SI.125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/P-15 ).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C60CC5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11-Nos.</w:t>
            </w:r>
          </w:p>
        </w:tc>
        <w:tc>
          <w:tcPr>
            <w:tcW w:w="1080" w:type="dxa"/>
          </w:tcPr>
          <w:p w:rsidR="00974B5D" w:rsidRPr="00C60CC5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669/-</w:t>
            </w:r>
          </w:p>
        </w:tc>
        <w:tc>
          <w:tcPr>
            <w:tcW w:w="1080" w:type="dxa"/>
          </w:tcPr>
          <w:p w:rsidR="00974B5D" w:rsidRPr="00C60CC5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P.Point</w:t>
            </w:r>
            <w:proofErr w:type="spellEnd"/>
          </w:p>
        </w:tc>
        <w:tc>
          <w:tcPr>
            <w:tcW w:w="126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7359/-</w:t>
            </w: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4" w:type="dxa"/>
            <w:gridSpan w:val="5"/>
          </w:tcPr>
          <w:p w:rsidR="00974B5D" w:rsidRDefault="00974B5D" w:rsidP="000636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six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hundred sixty nine. Only. </w:t>
            </w:r>
          </w:p>
        </w:tc>
      </w:tr>
      <w:tr w:rsidR="00974B5D" w:rsidRPr="000E279D" w:rsidTr="000636A9">
        <w:tc>
          <w:tcPr>
            <w:tcW w:w="646" w:type="dxa"/>
          </w:tcPr>
          <w:p w:rsidR="00974B5D" w:rsidRPr="0083095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4" w:type="dxa"/>
            <w:gridSpan w:val="4"/>
          </w:tcPr>
          <w:p w:rsidR="00974B5D" w:rsidRPr="007E2580" w:rsidRDefault="00974B5D" w:rsidP="000636A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Total Rs:</w:t>
            </w:r>
          </w:p>
        </w:tc>
        <w:tc>
          <w:tcPr>
            <w:tcW w:w="1260" w:type="dxa"/>
          </w:tcPr>
          <w:p w:rsidR="00974B5D" w:rsidRPr="007E2580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22226/-</w:t>
            </w:r>
          </w:p>
        </w:tc>
      </w:tr>
      <w:tr w:rsidR="00974B5D" w:rsidRPr="000E279D" w:rsidTr="000636A9">
        <w:tc>
          <w:tcPr>
            <w:tcW w:w="646" w:type="dxa"/>
          </w:tcPr>
          <w:p w:rsidR="00974B5D" w:rsidRPr="0083095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4" w:type="dxa"/>
            <w:gridSpan w:val="4"/>
          </w:tcPr>
          <w:p w:rsidR="00974B5D" w:rsidRPr="00DE31DD" w:rsidRDefault="00974B5D" w:rsidP="000636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Above / Below                         Rs</w:t>
            </w:r>
          </w:p>
        </w:tc>
        <w:tc>
          <w:tcPr>
            <w:tcW w:w="126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Pr="0083095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4" w:type="dxa"/>
            <w:gridSpan w:val="4"/>
          </w:tcPr>
          <w:p w:rsidR="00974B5D" w:rsidRPr="007E2580" w:rsidRDefault="00974B5D" w:rsidP="000636A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(B). Total Rs:</w:t>
            </w:r>
          </w:p>
        </w:tc>
        <w:tc>
          <w:tcPr>
            <w:tcW w:w="126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Pr="000E279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Default="00974B5D" w:rsidP="000636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0BB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70BBD">
              <w:rPr>
                <w:rFonts w:ascii="Arial" w:eastAsia="Times New Roman" w:hAnsi="Arial" w:cs="Arial"/>
                <w:b/>
                <w:sz w:val="20"/>
                <w:szCs w:val="16"/>
              </w:rPr>
              <w:t xml:space="preserve">PART ‘C’ </w:t>
            </w:r>
            <w:r w:rsidRPr="00B70BBD">
              <w:rPr>
                <w:rFonts w:ascii="Arial" w:hAnsi="Arial" w:cs="Arial"/>
                <w:b/>
                <w:sz w:val="20"/>
                <w:szCs w:val="20"/>
              </w:rPr>
              <w:t>NON-SCHEDULE ITEM</w:t>
            </w:r>
          </w:p>
          <w:p w:rsidR="00974B5D" w:rsidRPr="00B70BBD" w:rsidRDefault="00974B5D" w:rsidP="000636A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0E279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Pr="000E279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Pr="000E279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974B5D" w:rsidRPr="000E279D" w:rsidRDefault="00974B5D" w:rsidP="000636A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Pr="000E279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3E497A" w:rsidRDefault="00974B5D" w:rsidP="000636A9">
            <w:pPr>
              <w:rPr>
                <w:rFonts w:ascii="Arial" w:hAnsi="Arial" w:cs="Arial"/>
                <w:sz w:val="20"/>
                <w:szCs w:val="20"/>
              </w:rPr>
            </w:pPr>
            <w:r w:rsidRPr="003E497A">
              <w:rPr>
                <w:rFonts w:ascii="Arial" w:hAnsi="Arial" w:cs="Arial"/>
                <w:sz w:val="20"/>
                <w:szCs w:val="20"/>
              </w:rPr>
              <w:t xml:space="preserve">French polishing of doors windows ventilators stair  floor work etc includes preparing surface  and  polishing by using Indian </w:t>
            </w:r>
            <w:proofErr w:type="spellStart"/>
            <w:r w:rsidRPr="003E497A">
              <w:rPr>
                <w:rFonts w:ascii="Arial" w:hAnsi="Arial" w:cs="Arial"/>
                <w:sz w:val="20"/>
                <w:szCs w:val="20"/>
              </w:rPr>
              <w:t>lakh</w:t>
            </w:r>
            <w:proofErr w:type="spellEnd"/>
            <w:r w:rsidRPr="003E497A">
              <w:rPr>
                <w:rFonts w:ascii="Arial" w:hAnsi="Arial" w:cs="Arial"/>
                <w:sz w:val="20"/>
                <w:szCs w:val="20"/>
              </w:rPr>
              <w:t xml:space="preserve"> Dana, spirit, thinner, pigment, ICI Lacquer, ICI hardener, Regmal (Germany) material ICI sealer tar pine oil, polishing as per satisfaction of competent authority etc complete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B70BB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0BBD">
              <w:rPr>
                <w:rFonts w:ascii="Arial" w:hAnsi="Arial" w:cs="Arial"/>
                <w:sz w:val="20"/>
                <w:szCs w:val="20"/>
              </w:rPr>
              <w:t>189.68-Sft</w:t>
            </w:r>
          </w:p>
        </w:tc>
        <w:tc>
          <w:tcPr>
            <w:tcW w:w="1080" w:type="dxa"/>
          </w:tcPr>
          <w:p w:rsidR="00974B5D" w:rsidRPr="00B70BB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Pr="00B70BB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260" w:type="dxa"/>
          </w:tcPr>
          <w:p w:rsidR="00974B5D" w:rsidRPr="00B70BB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Pr="000E279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4D09B5" w:rsidRDefault="00974B5D" w:rsidP="000636A9">
            <w:pPr>
              <w:pStyle w:val="NoSpacing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S/F full porcelain and colour full laser cut tiles of size 2’.0”x1’.6” / </w:t>
            </w:r>
            <w:hyperlink r:id="rId5" w:history="1">
              <w:r w:rsidRPr="006A2B43">
                <w:rPr>
                  <w:rStyle w:val="Hyperlink"/>
                  <w:rFonts w:ascii="Arial" w:hAnsi="Arial" w:cs="Arial"/>
                  <w:sz w:val="20"/>
                  <w:szCs w:val="20"/>
                </w:rPr>
                <w:t>2”.0x2’.0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&amp; 1’.10”x1’.0” fully imported made in ‘Spain’ of approved quality &amp; make as approved by the Minister / their official staff and fixing with tile grout as per direction by the Engineer Incharge in/c filling the joints with white cement fitted in floor / dado in desired shape in/c finishing after cutting of tiles in proper profile in/c all cost of material, labour cartage &amp; wastage as directed by the Engineer Incharge.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7B7D13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7D1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Pr="007B7D1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7B7D13">
              <w:rPr>
                <w:rFonts w:ascii="Arial" w:hAnsi="Arial" w:cs="Arial"/>
                <w:sz w:val="20"/>
                <w:szCs w:val="20"/>
              </w:rPr>
              <w:t xml:space="preserve"> Sft</w:t>
            </w:r>
          </w:p>
        </w:tc>
        <w:tc>
          <w:tcPr>
            <w:tcW w:w="1080" w:type="dxa"/>
          </w:tcPr>
          <w:p w:rsidR="00974B5D" w:rsidRPr="007B7D13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Pr="007B7D13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7B7D13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260" w:type="dxa"/>
          </w:tcPr>
          <w:p w:rsidR="00974B5D" w:rsidRPr="007B7D13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Default="00974B5D" w:rsidP="000636A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P/F laminated wood skirting (Imported made in Germany)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Jatoba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having size 51”x4” fixed on 5-mm thick Al-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Noor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Lassani sheet pasting with glue or bounding solution in/c ¾”x1/2” deodar wood gola fixed on the top of skirting, in/c preparing, laying laminated wood floor strips, pasting with glue or bonding solution, filling joints with pigment grout as directed by the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7B7D13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486.22-Sft</w:t>
            </w:r>
          </w:p>
        </w:tc>
        <w:tc>
          <w:tcPr>
            <w:tcW w:w="1080" w:type="dxa"/>
          </w:tcPr>
          <w:p w:rsidR="00974B5D" w:rsidRPr="007B7D13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260" w:type="dxa"/>
          </w:tcPr>
          <w:p w:rsidR="00974B5D" w:rsidRPr="007B7D13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D313FC" w:rsidRDefault="00974B5D" w:rsidP="000636A9">
            <w:pPr>
              <w:rPr>
                <w:rFonts w:ascii="Arial" w:eastAsia="Times New Roman" w:hAnsi="Arial" w:cs="Arial"/>
                <w:sz w:val="20"/>
                <w:szCs w:val="16"/>
              </w:rPr>
            </w:pPr>
            <w:r w:rsidRPr="00D313FC">
              <w:rPr>
                <w:rFonts w:ascii="Arial" w:eastAsia="Times New Roman" w:hAnsi="Arial" w:cs="Arial"/>
                <w:sz w:val="20"/>
                <w:szCs w:val="16"/>
              </w:rPr>
              <w:t xml:space="preserve">P/F Gypsum board pelmet to be hanged from ceiling in specified shape and design as approved by the consultant. This in/c cutting the existing Gypsum board false ceiling in proper shape, hanging the structure by aluminum angle 1’x1” @ 3’-0 apart drilled and screwed in RCC slab, making hanging frame by using Aluminum U-channel section 1-1/2” wide in 18”x18” rafters and fixing Gypsum board sheet with chips and screws. Then filling the joints &amp; screws holes with plastic mesh and plaster of Paris and making surface smooth as directed by the Engineer Incharge.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FE519C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511</w:t>
            </w:r>
            <w:r w:rsidRPr="00FE519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72</w:t>
            </w:r>
            <w:r w:rsidRPr="00FE519C">
              <w:rPr>
                <w:rFonts w:ascii="Arial" w:hAnsi="Arial" w:cs="Arial"/>
                <w:sz w:val="20"/>
                <w:szCs w:val="20"/>
              </w:rPr>
              <w:t xml:space="preserve"> Sft</w:t>
            </w:r>
          </w:p>
        </w:tc>
        <w:tc>
          <w:tcPr>
            <w:tcW w:w="1080" w:type="dxa"/>
          </w:tcPr>
          <w:p w:rsidR="00974B5D" w:rsidRPr="00FE519C" w:rsidRDefault="00974B5D" w:rsidP="000636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974B5D" w:rsidRPr="00FE519C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519C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974B5D" w:rsidRPr="00FE519C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Default="00974B5D" w:rsidP="000636A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Dismantling bath rooms having size upto 5.0x3.50 CC floor of 1:3:6 ratio upto 2’ in depth for finding the trickle and also removing shattered pipes, fittings, removing dado tiles earthen ware all accessories and applying 1/32” floating coat and then leveling the un-ever plaster, filling voids, cracks, of walls, as per site demand and prepare for new tiles fixing and refilling the debris / earth after fixing WC commode, sewerage fitting as directed by the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01-No.</w:t>
            </w:r>
          </w:p>
        </w:tc>
        <w:tc>
          <w:tcPr>
            <w:tcW w:w="108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Default="00974B5D" w:rsidP="000636A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fine quality roller type blind with approved design false &amp; in/c steel angle fixing with steel screws as per window as required @ site as directed by the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7B7D13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431.00-Sft</w:t>
            </w:r>
          </w:p>
        </w:tc>
        <w:tc>
          <w:tcPr>
            <w:tcW w:w="1080" w:type="dxa"/>
          </w:tcPr>
          <w:p w:rsidR="00974B5D" w:rsidRPr="007B7D13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260" w:type="dxa"/>
          </w:tcPr>
          <w:p w:rsidR="00974B5D" w:rsidRPr="007B7D13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Default="00974B5D" w:rsidP="000636A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wall paneling with lassani sheet 3/4"  thick and teak ply in/c frame work of partal wood 2”x1” &amp; fixing lassani sheet &amp; then teak ply in approved design and texture  including all cost of labour making &amp; cartage etc complete.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7B7D13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79.17-Sft</w:t>
            </w:r>
          </w:p>
        </w:tc>
        <w:tc>
          <w:tcPr>
            <w:tcW w:w="1080" w:type="dxa"/>
          </w:tcPr>
          <w:p w:rsidR="00974B5D" w:rsidRPr="007B7D13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260" w:type="dxa"/>
          </w:tcPr>
          <w:p w:rsidR="00974B5D" w:rsidRPr="007B7D13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CC667D" w:rsidRDefault="00974B5D" w:rsidP="000636A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exhaust fan 18” dia size plastic / metal body in/c making hole in wall to required size in/c cutting, chiseling, &amp; making corner with cement sand mortar 1:4 (Pak/Millat/Royal) make in/c removing disma</w:t>
            </w:r>
            <w:r>
              <w:rPr>
                <w:rFonts w:ascii="Arial" w:hAnsi="Arial" w:cs="Arial"/>
                <w:sz w:val="20"/>
                <w:szCs w:val="20"/>
              </w:rPr>
              <w:t>ntled material from site to out</w:t>
            </w:r>
            <w:r w:rsidRPr="00CC667D">
              <w:rPr>
                <w:rFonts w:ascii="Arial" w:hAnsi="Arial" w:cs="Arial"/>
                <w:sz w:val="20"/>
                <w:szCs w:val="20"/>
              </w:rPr>
              <w:t xml:space="preserve">side of premises in proper place as directed by the Engineer Incharge.    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02-Nos.</w:t>
            </w:r>
          </w:p>
        </w:tc>
        <w:tc>
          <w:tcPr>
            <w:tcW w:w="108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552E88" w:rsidRDefault="00974B5D" w:rsidP="000636A9">
            <w:pPr>
              <w:pStyle w:val="NoSpacing"/>
              <w:rPr>
                <w:rFonts w:ascii="Arial" w:hAnsi="Arial" w:cs="Arial"/>
                <w:sz w:val="18"/>
                <w:szCs w:val="20"/>
              </w:rPr>
            </w:pPr>
            <w:r w:rsidRPr="00552E88">
              <w:rPr>
                <w:rFonts w:ascii="Arial" w:eastAsia="Times New Roman" w:hAnsi="Arial" w:cs="Arial"/>
                <w:sz w:val="18"/>
                <w:szCs w:val="20"/>
              </w:rPr>
              <w:t>S/F LED spot light China make with 7 Nos lamps each 6 watts fitted on walls, ceiling of approved quality as directed by the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23-Nos.</w:t>
            </w:r>
          </w:p>
        </w:tc>
        <w:tc>
          <w:tcPr>
            <w:tcW w:w="108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4E144D" w:rsidRDefault="00974B5D" w:rsidP="000636A9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 Switch 5-Amp Plug Socket with fancy type Sheet ( Imported make ) including Plastic Board with necessary electric connection etc complete (Clipsal or equivalent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11-Nos.</w:t>
            </w:r>
          </w:p>
        </w:tc>
        <w:tc>
          <w:tcPr>
            <w:tcW w:w="108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Pr="0083095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Default="00974B5D" w:rsidP="000636A9">
            <w:pPr>
              <w:rPr>
                <w:rFonts w:ascii="Arial" w:eastAsia="Times New Roman" w:hAnsi="Arial" w:cs="Arial"/>
                <w:sz w:val="20"/>
              </w:rPr>
            </w:pPr>
            <w:r w:rsidRPr="008E1346">
              <w:rPr>
                <w:rFonts w:ascii="Arial" w:eastAsia="Times New Roman" w:hAnsi="Arial" w:cs="Arial"/>
                <w:sz w:val="20"/>
              </w:rPr>
              <w:t xml:space="preserve">S/F light Plug 3 pin 15 amp with earthen ware bas of approved </w:t>
            </w:r>
            <w:proofErr w:type="gramStart"/>
            <w:r w:rsidRPr="008E1346">
              <w:rPr>
                <w:rFonts w:ascii="Arial" w:eastAsia="Times New Roman" w:hAnsi="Arial" w:cs="Arial"/>
                <w:sz w:val="20"/>
              </w:rPr>
              <w:t>quality  make</w:t>
            </w:r>
            <w:proofErr w:type="gramEnd"/>
            <w:r w:rsidRPr="008E1346">
              <w:rPr>
                <w:rFonts w:ascii="Arial" w:eastAsia="Times New Roman" w:hAnsi="Arial" w:cs="Arial"/>
                <w:sz w:val="20"/>
              </w:rPr>
              <w:t xml:space="preserve"> as directed by the Engineer Incharge.</w:t>
            </w:r>
          </w:p>
          <w:p w:rsidR="00974B5D" w:rsidRPr="008E1346" w:rsidRDefault="00974B5D" w:rsidP="000636A9">
            <w:pPr>
              <w:rPr>
                <w:rFonts w:ascii="Arial" w:eastAsia="Times New Roman" w:hAnsi="Arial" w:cs="Arial"/>
                <w:sz w:val="20"/>
                <w:szCs w:val="16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FE519C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16-Nos.</w:t>
            </w:r>
          </w:p>
        </w:tc>
        <w:tc>
          <w:tcPr>
            <w:tcW w:w="1080" w:type="dxa"/>
          </w:tcPr>
          <w:p w:rsidR="00974B5D" w:rsidRPr="003B2FBB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Pr="00FE519C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974B5D" w:rsidRPr="00FE519C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Pr="0083095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Default="00974B5D" w:rsidP="000636A9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 xml:space="preserve">P/F fan dimmer of ceiling fan Pak / Royal / </w:t>
            </w:r>
            <w:proofErr w:type="gramStart"/>
            <w:r w:rsidRPr="00CC667D">
              <w:rPr>
                <w:rFonts w:ascii="Arial" w:hAnsi="Arial" w:cs="Arial"/>
                <w:sz w:val="20"/>
                <w:szCs w:val="20"/>
              </w:rPr>
              <w:t>GFC  of</w:t>
            </w:r>
            <w:proofErr w:type="gramEnd"/>
            <w:r w:rsidRPr="00CC667D">
              <w:rPr>
                <w:rFonts w:ascii="Arial" w:hAnsi="Arial" w:cs="Arial"/>
                <w:sz w:val="20"/>
                <w:szCs w:val="20"/>
              </w:rPr>
              <w:t xml:space="preserve"> approved quality &amp; make as directed by the Engineer Incharge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74B5D" w:rsidRPr="004D09B5" w:rsidRDefault="00974B5D" w:rsidP="000636A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DE53DC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3DC">
              <w:rPr>
                <w:rFonts w:ascii="Arial" w:hAnsi="Arial" w:cs="Arial"/>
                <w:sz w:val="20"/>
                <w:szCs w:val="20"/>
              </w:rPr>
              <w:t>03-Nos.</w:t>
            </w:r>
          </w:p>
        </w:tc>
        <w:tc>
          <w:tcPr>
            <w:tcW w:w="1080" w:type="dxa"/>
          </w:tcPr>
          <w:p w:rsidR="00974B5D" w:rsidRPr="00DE53DC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Pr="00DE53DC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3DC"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974B5D" w:rsidRPr="00DE53DC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CC667D" w:rsidRDefault="00974B5D" w:rsidP="000636A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 xml:space="preserve">Providing and fixing White or colored glazed earthen ware Vanity Basin imported A- quality  Standard size including cutting of marble top fixed with paste or Jelly with fine finishing etc. complete as </w:t>
            </w:r>
            <w:r>
              <w:rPr>
                <w:rFonts w:ascii="Arial" w:hAnsi="Arial" w:cs="Arial"/>
                <w:sz w:val="20"/>
                <w:szCs w:val="20"/>
              </w:rPr>
              <w:t>directed by Engineer  Incharge.</w:t>
            </w:r>
            <w:r w:rsidRPr="00CC667D">
              <w:rPr>
                <w:rFonts w:ascii="Arial" w:hAnsi="Arial" w:cs="Arial"/>
                <w:sz w:val="20"/>
                <w:szCs w:val="20"/>
              </w:rPr>
              <w:t>(Porta or equivalent 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DE53DC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01-No.</w:t>
            </w:r>
          </w:p>
        </w:tc>
        <w:tc>
          <w:tcPr>
            <w:tcW w:w="1080" w:type="dxa"/>
          </w:tcPr>
          <w:p w:rsidR="00974B5D" w:rsidRPr="00DE53DC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Pr="00DE53DC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974B5D" w:rsidRPr="00DE53DC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CC667D" w:rsidRDefault="00974B5D" w:rsidP="000636A9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white or colored glazed earthen ware Urinal basin 17” height (Porta US make) or equivalent) with 01-gallon automatic flush tank in/c necessary waste pipe, nylon connection, screws etc complete as directed by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377011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011"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080" w:type="dxa"/>
          </w:tcPr>
          <w:p w:rsidR="00974B5D" w:rsidRPr="00377011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Pr="00377011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011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974B5D" w:rsidRPr="00377011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Pr="0083095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4D09B5" w:rsidRDefault="00974B5D" w:rsidP="000636A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B5482">
              <w:rPr>
                <w:rFonts w:ascii="Arial" w:hAnsi="Arial" w:cs="Arial"/>
                <w:b/>
                <w:sz w:val="18"/>
                <w:szCs w:val="18"/>
              </w:rPr>
              <w:t>P/F sanitary fitting chrome plated heavy gauge</w:t>
            </w:r>
            <w:r w:rsidRPr="003B5482">
              <w:rPr>
                <w:rFonts w:ascii="Arial" w:hAnsi="Arial" w:cs="Arial"/>
                <w:sz w:val="18"/>
                <w:szCs w:val="18"/>
              </w:rPr>
              <w:t xml:space="preserve"> of approved quality </w:t>
            </w:r>
            <w:r w:rsidRPr="003B5482">
              <w:rPr>
                <w:rFonts w:ascii="Arial" w:hAnsi="Arial" w:cs="Arial"/>
                <w:b/>
                <w:sz w:val="18"/>
                <w:szCs w:val="18"/>
              </w:rPr>
              <w:t xml:space="preserve">(Sonex / </w:t>
            </w:r>
            <w:proofErr w:type="gramStart"/>
            <w:r w:rsidRPr="003B5482">
              <w:rPr>
                <w:rFonts w:ascii="Arial" w:hAnsi="Arial" w:cs="Arial"/>
                <w:b/>
                <w:sz w:val="18"/>
                <w:szCs w:val="18"/>
              </w:rPr>
              <w:t>Master  or</w:t>
            </w:r>
            <w:proofErr w:type="gramEnd"/>
            <w:r w:rsidRPr="003B5482">
              <w:rPr>
                <w:rFonts w:ascii="Arial" w:hAnsi="Arial" w:cs="Arial"/>
                <w:b/>
                <w:sz w:val="18"/>
                <w:szCs w:val="18"/>
              </w:rPr>
              <w:t xml:space="preserve"> equivalent make)</w:t>
            </w:r>
            <w:r w:rsidRPr="003B5482">
              <w:rPr>
                <w:rFonts w:ascii="Arial" w:hAnsi="Arial" w:cs="Arial"/>
                <w:sz w:val="18"/>
                <w:szCs w:val="18"/>
              </w:rPr>
              <w:t xml:space="preserve"> fitted with completed accessories as directed by the Engineer Incharge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B5482">
              <w:rPr>
                <w:rFonts w:ascii="Arial" w:hAnsi="Arial" w:cs="Arial"/>
                <w:sz w:val="18"/>
                <w:szCs w:val="18"/>
              </w:rPr>
              <w:t>.</w:t>
            </w:r>
            <w:r w:rsidRPr="003B5482">
              <w:rPr>
                <w:rFonts w:ascii="Arial" w:hAnsi="Arial" w:cs="Arial"/>
                <w:b/>
                <w:sz w:val="18"/>
                <w:szCs w:val="18"/>
              </w:rPr>
              <w:t xml:space="preserve">Basin Mixture . ½” dia.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AD63E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63E4"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080" w:type="dxa"/>
          </w:tcPr>
          <w:p w:rsidR="00974B5D" w:rsidRPr="00AD63E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Pr="00AD63E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63E4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974B5D" w:rsidRPr="00AD63E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Pr="0083095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4D09B5" w:rsidRDefault="00974B5D" w:rsidP="000636A9">
            <w:pPr>
              <w:pStyle w:val="NoSpacing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Supplying &amp; fixing earthen w</w:t>
            </w:r>
            <w:r>
              <w:rPr>
                <w:rFonts w:ascii="Arial" w:hAnsi="Arial" w:cs="Arial"/>
                <w:sz w:val="20"/>
                <w:szCs w:val="20"/>
              </w:rPr>
              <w:t xml:space="preserve">are European commode set (Porta </w:t>
            </w:r>
            <w:r w:rsidRPr="00CC667D">
              <w:rPr>
                <w:rFonts w:ascii="Arial" w:hAnsi="Arial" w:cs="Arial"/>
                <w:sz w:val="20"/>
                <w:szCs w:val="20"/>
              </w:rPr>
              <w:t>/ USA  make) coupled with flush tank  &amp; seat cover complete with internal fittings, fixtures, clamps, necessary lead connection and making requisite  No of  holes in wall plinth or floor for pipe connection &amp; making good in c.c. 1:2:4 as directed  by the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7B7D13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02-Nos.</w:t>
            </w:r>
          </w:p>
        </w:tc>
        <w:tc>
          <w:tcPr>
            <w:tcW w:w="1080" w:type="dxa"/>
          </w:tcPr>
          <w:p w:rsidR="00974B5D" w:rsidRPr="007B7D13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Pr="007B7D13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974B5D" w:rsidRPr="007B7D13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Pr="0083095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CC667D" w:rsidRDefault="00974B5D" w:rsidP="000636A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F0639">
              <w:rPr>
                <w:rFonts w:ascii="Arial" w:hAnsi="Arial" w:cs="Arial"/>
                <w:sz w:val="18"/>
              </w:rPr>
              <w:t xml:space="preserve">P/F marble top 7/8” thick china Verona / </w:t>
            </w:r>
            <w:proofErr w:type="spellStart"/>
            <w:r w:rsidRPr="009F0639">
              <w:rPr>
                <w:rFonts w:ascii="Arial" w:hAnsi="Arial" w:cs="Arial"/>
                <w:sz w:val="18"/>
              </w:rPr>
              <w:t>teravera</w:t>
            </w:r>
            <w:proofErr w:type="spellEnd"/>
            <w:r w:rsidRPr="009F0639">
              <w:rPr>
                <w:rFonts w:ascii="Arial" w:hAnsi="Arial" w:cs="Arial"/>
                <w:sz w:val="18"/>
              </w:rPr>
              <w:t xml:space="preserve"> or equivalent for stair steps upto size of 5’-0x1’-0 in/c cutting in required size making round gola, making cuts 3 Nos for avoiding slipping and laid over a base of ¾” thick cement sand mortar, filling joints with slurry of white cement grinding &amp; chemical polishing etc compete. The rate in/c all carriage and wastage as required as directed by the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415110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8.00-Sft</w:t>
            </w:r>
          </w:p>
        </w:tc>
        <w:tc>
          <w:tcPr>
            <w:tcW w:w="1080" w:type="dxa"/>
          </w:tcPr>
          <w:p w:rsidR="00974B5D" w:rsidRPr="00415110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Pr="00415110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260" w:type="dxa"/>
          </w:tcPr>
          <w:p w:rsidR="00974B5D" w:rsidRPr="00415110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4D09B5" w:rsidRDefault="00974B5D" w:rsidP="000636A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BB7698">
              <w:rPr>
                <w:rFonts w:ascii="Arial" w:hAnsi="Arial" w:cs="Arial"/>
                <w:sz w:val="20"/>
                <w:szCs w:val="20"/>
              </w:rPr>
              <w:t xml:space="preserve">P/F UPVC floor trap jali or top tile size 6”x 6”of approved </w:t>
            </w:r>
            <w:r w:rsidRPr="00CC667D">
              <w:rPr>
                <w:rFonts w:ascii="Arial" w:hAnsi="Arial" w:cs="Arial"/>
                <w:sz w:val="20"/>
                <w:szCs w:val="20"/>
              </w:rPr>
              <w:t xml:space="preserve">color &amp; </w:t>
            </w:r>
            <w:proofErr w:type="gramStart"/>
            <w:r w:rsidRPr="00CC667D">
              <w:rPr>
                <w:rFonts w:ascii="Arial" w:hAnsi="Arial" w:cs="Arial"/>
                <w:sz w:val="20"/>
                <w:szCs w:val="20"/>
              </w:rPr>
              <w:t>design  as</w:t>
            </w:r>
            <w:proofErr w:type="gramEnd"/>
            <w:r w:rsidRPr="00CC667D">
              <w:rPr>
                <w:rFonts w:ascii="Arial" w:hAnsi="Arial" w:cs="Arial"/>
                <w:sz w:val="20"/>
                <w:szCs w:val="20"/>
              </w:rPr>
              <w:t xml:space="preserve"> directed by the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540C09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C09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40C09">
              <w:rPr>
                <w:rFonts w:ascii="Arial" w:hAnsi="Arial" w:cs="Arial"/>
                <w:sz w:val="20"/>
                <w:szCs w:val="20"/>
              </w:rPr>
              <w:t xml:space="preserve"> Nos</w:t>
            </w:r>
          </w:p>
        </w:tc>
        <w:tc>
          <w:tcPr>
            <w:tcW w:w="1080" w:type="dxa"/>
          </w:tcPr>
          <w:p w:rsidR="00974B5D" w:rsidRPr="00540C09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Pr="00540C09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C09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974B5D" w:rsidRPr="00540C09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Pr="0083095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4D09B5" w:rsidRDefault="00974B5D" w:rsidP="000636A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C1294F">
              <w:rPr>
                <w:rFonts w:ascii="Arial" w:hAnsi="Arial" w:cs="Arial"/>
                <w:sz w:val="20"/>
                <w:szCs w:val="20"/>
              </w:rPr>
              <w:t>P/F sanitary fitting chrome plated heavy gauge</w:t>
            </w:r>
            <w:r w:rsidRPr="00CC667D">
              <w:rPr>
                <w:rFonts w:ascii="Arial" w:hAnsi="Arial" w:cs="Arial"/>
                <w:sz w:val="20"/>
                <w:szCs w:val="20"/>
              </w:rPr>
              <w:t xml:space="preserve"> of approved quality </w:t>
            </w:r>
            <w:r w:rsidRPr="00C1294F">
              <w:rPr>
                <w:rFonts w:ascii="Arial" w:hAnsi="Arial" w:cs="Arial"/>
                <w:b/>
              </w:rPr>
              <w:t xml:space="preserve">(Sonex / </w:t>
            </w:r>
            <w:proofErr w:type="gramStart"/>
            <w:r w:rsidRPr="00C1294F">
              <w:rPr>
                <w:rFonts w:ascii="Arial" w:hAnsi="Arial" w:cs="Arial"/>
                <w:b/>
              </w:rPr>
              <w:t>Master  make</w:t>
            </w:r>
            <w:proofErr w:type="gramEnd"/>
            <w:r w:rsidRPr="00C1294F">
              <w:rPr>
                <w:rFonts w:ascii="Arial" w:hAnsi="Arial" w:cs="Arial"/>
                <w:b/>
              </w:rPr>
              <w:t>)</w:t>
            </w:r>
            <w:r w:rsidRPr="00CC667D">
              <w:rPr>
                <w:rFonts w:ascii="Arial" w:hAnsi="Arial" w:cs="Arial"/>
                <w:sz w:val="20"/>
                <w:szCs w:val="20"/>
              </w:rPr>
              <w:t xml:space="preserve"> fitted with completed accessories as directed by the Engineer Incharge.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Muslim shower. ½” dia.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C1294F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94F">
              <w:rPr>
                <w:rFonts w:ascii="Arial" w:hAnsi="Arial" w:cs="Arial"/>
                <w:sz w:val="20"/>
                <w:szCs w:val="20"/>
              </w:rPr>
              <w:t>02 Nos</w:t>
            </w:r>
          </w:p>
        </w:tc>
        <w:tc>
          <w:tcPr>
            <w:tcW w:w="1080" w:type="dxa"/>
          </w:tcPr>
          <w:p w:rsidR="00974B5D" w:rsidRPr="00C1294F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Pr="00C1294F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94F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974B5D" w:rsidRPr="00C1294F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Pr="0083095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4D09B5" w:rsidRDefault="00974B5D" w:rsidP="000636A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A5BD9">
              <w:rPr>
                <w:rFonts w:ascii="Arial" w:hAnsi="Arial" w:cs="Arial"/>
                <w:sz w:val="20"/>
                <w:szCs w:val="20"/>
              </w:rPr>
              <w:t>P/</w:t>
            </w:r>
            <w:proofErr w:type="gramStart"/>
            <w:r w:rsidRPr="003A5BD9">
              <w:rPr>
                <w:rFonts w:ascii="Arial" w:hAnsi="Arial" w:cs="Arial"/>
                <w:sz w:val="20"/>
                <w:szCs w:val="20"/>
              </w:rPr>
              <w:t>F  Double</w:t>
            </w:r>
            <w:proofErr w:type="gramEnd"/>
            <w:r w:rsidRPr="003A5BD9">
              <w:rPr>
                <w:rFonts w:ascii="Arial" w:hAnsi="Arial" w:cs="Arial"/>
                <w:sz w:val="20"/>
                <w:szCs w:val="20"/>
              </w:rPr>
              <w:t xml:space="preserve"> Bib Cock / Long Bib Cock 1/2” dia plastic</w:t>
            </w:r>
            <w:r w:rsidRPr="00CC667D">
              <w:rPr>
                <w:rFonts w:ascii="Arial" w:hAnsi="Arial" w:cs="Arial"/>
                <w:sz w:val="20"/>
                <w:szCs w:val="20"/>
              </w:rPr>
              <w:t xml:space="preserve"> coated  A  Class as directed by the Engineer Incharge. </w:t>
            </w:r>
            <w:r w:rsidRPr="003A5BD9">
              <w:rPr>
                <w:rFonts w:ascii="Arial" w:hAnsi="Arial" w:cs="Arial"/>
                <w:sz w:val="20"/>
                <w:szCs w:val="20"/>
              </w:rPr>
              <w:t>(Irfan Make)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3A5BD9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080" w:type="dxa"/>
          </w:tcPr>
          <w:p w:rsidR="00974B5D" w:rsidRPr="003A5BD9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Pr="003A5BD9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5BD9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974B5D" w:rsidRPr="003A5BD9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Pr="0083095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4D09B5" w:rsidRDefault="00974B5D" w:rsidP="000636A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E2FE4">
              <w:rPr>
                <w:rFonts w:ascii="Arial" w:hAnsi="Arial" w:cs="Arial"/>
                <w:sz w:val="20"/>
                <w:szCs w:val="20"/>
              </w:rPr>
              <w:t>P/F sanitary fitting chrome plated heavy gauge</w:t>
            </w:r>
            <w:r w:rsidRPr="00CC667D">
              <w:rPr>
                <w:rFonts w:ascii="Arial" w:hAnsi="Arial" w:cs="Arial"/>
                <w:sz w:val="20"/>
                <w:szCs w:val="20"/>
              </w:rPr>
              <w:t xml:space="preserve"> of approved quality </w:t>
            </w:r>
            <w:r w:rsidRPr="000E2FE4">
              <w:rPr>
                <w:rFonts w:ascii="Arial" w:hAnsi="Arial" w:cs="Arial"/>
                <w:b/>
                <w:sz w:val="20"/>
                <w:szCs w:val="20"/>
              </w:rPr>
              <w:t>(Irfan or equivalent make)</w:t>
            </w:r>
            <w:r w:rsidRPr="00CC667D">
              <w:rPr>
                <w:rFonts w:ascii="Arial" w:hAnsi="Arial" w:cs="Arial"/>
                <w:sz w:val="20"/>
                <w:szCs w:val="20"/>
              </w:rPr>
              <w:t xml:space="preserve"> fitted with completed accessories as directed by the Engineer Incharge.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2FE4">
              <w:rPr>
                <w:rFonts w:ascii="Arial" w:hAnsi="Arial" w:cs="Arial"/>
                <w:b/>
                <w:sz w:val="20"/>
                <w:szCs w:val="20"/>
              </w:rPr>
              <w:t xml:space="preserve">Stop Cock /Bib Cock / Tee </w:t>
            </w:r>
            <w:proofErr w:type="gramStart"/>
            <w:r w:rsidRPr="000E2FE4">
              <w:rPr>
                <w:rFonts w:ascii="Arial" w:hAnsi="Arial" w:cs="Arial"/>
                <w:b/>
                <w:sz w:val="20"/>
                <w:szCs w:val="20"/>
              </w:rPr>
              <w:t>Cock .</w:t>
            </w:r>
            <w:proofErr w:type="gramEnd"/>
            <w:r w:rsidRPr="000E2FE4">
              <w:rPr>
                <w:rFonts w:ascii="Arial" w:hAnsi="Arial" w:cs="Arial"/>
                <w:b/>
                <w:sz w:val="20"/>
                <w:szCs w:val="20"/>
              </w:rPr>
              <w:t xml:space="preserve"> ½” dia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0E2FE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2FE4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0E2FE4">
              <w:rPr>
                <w:rFonts w:ascii="Arial" w:hAnsi="Arial" w:cs="Arial"/>
                <w:sz w:val="20"/>
                <w:szCs w:val="20"/>
              </w:rPr>
              <w:t xml:space="preserve"> Nos</w:t>
            </w:r>
          </w:p>
        </w:tc>
        <w:tc>
          <w:tcPr>
            <w:tcW w:w="1080" w:type="dxa"/>
          </w:tcPr>
          <w:p w:rsidR="00974B5D" w:rsidRPr="000E2FE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Pr="000E2FE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2FE4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974B5D" w:rsidRPr="000E2FE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Default="00974B5D" w:rsidP="000636A9">
            <w:pPr>
              <w:rPr>
                <w:rFonts w:ascii="Arial" w:hAnsi="Arial" w:cs="Arial"/>
                <w:sz w:val="20"/>
                <w:szCs w:val="20"/>
              </w:rPr>
            </w:pPr>
            <w:r w:rsidRPr="009B7222">
              <w:rPr>
                <w:rFonts w:ascii="Arial" w:hAnsi="Arial" w:cs="Arial"/>
                <w:sz w:val="20"/>
                <w:szCs w:val="20"/>
              </w:rPr>
              <w:t>P/F PVC bottle trap fine quality with necessary PVC fittings for wash basin and kitchen sink as directed by the consultant with the approval of competent authority  in/c all cost of labour material &amp; cartage etc</w:t>
            </w:r>
          </w:p>
          <w:p w:rsidR="00974B5D" w:rsidRPr="000E2FE4" w:rsidRDefault="00974B5D" w:rsidP="00063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0E2FE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02-Nos.</w:t>
            </w:r>
          </w:p>
        </w:tc>
        <w:tc>
          <w:tcPr>
            <w:tcW w:w="1080" w:type="dxa"/>
          </w:tcPr>
          <w:p w:rsidR="00974B5D" w:rsidRPr="000E2FE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Pr="000E2FE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430977" w:rsidRDefault="00974B5D" w:rsidP="000636A9">
            <w:pPr>
              <w:pStyle w:val="NoSpacing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430977">
              <w:rPr>
                <w:rFonts w:ascii="Arial" w:hAnsi="Arial" w:cs="Arial"/>
                <w:sz w:val="20"/>
                <w:szCs w:val="20"/>
              </w:rPr>
              <w:t>P/F UPVC soil and vent pipe of AGM or Pak Arab</w:t>
            </w:r>
            <w:r w:rsidRPr="00430977">
              <w:rPr>
                <w:rFonts w:ascii="Arial" w:hAnsi="Arial" w:cs="Arial"/>
                <w:sz w:val="20"/>
              </w:rPr>
              <w:t xml:space="preserve"> make schedule </w:t>
            </w:r>
          </w:p>
          <w:p w:rsidR="00974B5D" w:rsidRDefault="00974B5D" w:rsidP="000636A9">
            <w:pPr>
              <w:pStyle w:val="NoSpacing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430977">
              <w:rPr>
                <w:rFonts w:ascii="Arial" w:hAnsi="Arial" w:cs="Arial"/>
                <w:sz w:val="20"/>
              </w:rPr>
              <w:t xml:space="preserve">SDR- 41(B) pipe without fittings which will be paid separately. This includes fixing on walls with clamps or Jubilee clips upto height 50’-0 in vertical or horizontal position using Jhoola or long ladder or scaffolding and jointing pipe &amp; fittings with approved cement solvent / JTG solution. The rate includes all cost of labor, material, and cartage, as directed by Engineer Incharge  </w:t>
            </w:r>
          </w:p>
          <w:p w:rsidR="00974B5D" w:rsidRDefault="00974B5D" w:rsidP="000636A9">
            <w:pPr>
              <w:pStyle w:val="NoSpacing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430977">
              <w:rPr>
                <w:rFonts w:ascii="Arial" w:hAnsi="Arial" w:cs="Arial"/>
                <w:b/>
                <w:sz w:val="20"/>
              </w:rPr>
              <w:t>4” dia Pipe.</w:t>
            </w:r>
            <w:r w:rsidRPr="00430977">
              <w:rPr>
                <w:rFonts w:ascii="Arial" w:hAnsi="Arial" w:cs="Arial"/>
                <w:sz w:val="20"/>
              </w:rPr>
              <w:t xml:space="preserve"> </w:t>
            </w:r>
          </w:p>
          <w:p w:rsidR="00974B5D" w:rsidRPr="00430977" w:rsidRDefault="00974B5D" w:rsidP="000636A9">
            <w:pPr>
              <w:pStyle w:val="NoSpacing"/>
              <w:contextualSpacing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FE2A9A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A9A">
              <w:rPr>
                <w:rFonts w:ascii="Arial" w:hAnsi="Arial" w:cs="Arial"/>
                <w:sz w:val="20"/>
                <w:szCs w:val="20"/>
              </w:rPr>
              <w:t xml:space="preserve">14.0 </w:t>
            </w:r>
            <w:proofErr w:type="spellStart"/>
            <w:r w:rsidRPr="00FE2A9A">
              <w:rPr>
                <w:rFonts w:ascii="Arial" w:hAnsi="Arial" w:cs="Arial"/>
                <w:sz w:val="20"/>
                <w:szCs w:val="20"/>
              </w:rPr>
              <w:t>Rft</w:t>
            </w:r>
            <w:proofErr w:type="spellEnd"/>
          </w:p>
          <w:p w:rsidR="00974B5D" w:rsidRPr="00FE2A9A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A9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:rsidR="00974B5D" w:rsidRPr="00FE2A9A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Pr="00FE2A9A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E2A9A">
              <w:rPr>
                <w:rFonts w:ascii="Arial" w:hAnsi="Arial" w:cs="Arial"/>
                <w:sz w:val="20"/>
                <w:szCs w:val="20"/>
              </w:rPr>
              <w:t>P.Rft</w:t>
            </w:r>
            <w:proofErr w:type="spellEnd"/>
          </w:p>
        </w:tc>
        <w:tc>
          <w:tcPr>
            <w:tcW w:w="1260" w:type="dxa"/>
          </w:tcPr>
          <w:p w:rsidR="00974B5D" w:rsidRPr="00FE2A9A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Default="00974B5D" w:rsidP="000636A9">
            <w:pPr>
              <w:rPr>
                <w:rFonts w:ascii="Arial" w:hAnsi="Arial" w:cs="Arial"/>
                <w:sz w:val="20"/>
                <w:szCs w:val="20"/>
              </w:rPr>
            </w:pPr>
            <w:r w:rsidRPr="00430977">
              <w:rPr>
                <w:rFonts w:ascii="Arial" w:hAnsi="Arial" w:cs="Arial"/>
                <w:sz w:val="20"/>
                <w:szCs w:val="20"/>
              </w:rPr>
              <w:t xml:space="preserve">Removing debries from Sindh Secretariat Buildings in/c collecting from different floors, throwing to stair to ground floor at proper </w:t>
            </w:r>
            <w:proofErr w:type="gramStart"/>
            <w:r w:rsidRPr="00430977">
              <w:rPr>
                <w:rFonts w:ascii="Arial" w:hAnsi="Arial" w:cs="Arial"/>
                <w:sz w:val="20"/>
                <w:szCs w:val="20"/>
              </w:rPr>
              <w:t>place  and</w:t>
            </w:r>
            <w:proofErr w:type="gramEnd"/>
            <w:r w:rsidRPr="00430977">
              <w:rPr>
                <w:rFonts w:ascii="Arial" w:hAnsi="Arial" w:cs="Arial"/>
                <w:sz w:val="20"/>
                <w:szCs w:val="20"/>
              </w:rPr>
              <w:t xml:space="preserve"> then loading on truck and throwing out of city government premises, fuel &amp; hire charges of truck, loading &amp; unloading etc complete. </w:t>
            </w:r>
          </w:p>
          <w:p w:rsidR="00974B5D" w:rsidRPr="00430977" w:rsidRDefault="00974B5D" w:rsidP="000636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BA62A5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2A5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.20</w:t>
            </w:r>
            <w:r w:rsidRPr="00BA62A5">
              <w:rPr>
                <w:rFonts w:ascii="Arial" w:hAnsi="Arial" w:cs="Arial"/>
                <w:sz w:val="20"/>
                <w:szCs w:val="20"/>
              </w:rPr>
              <w:t xml:space="preserve"> Truck </w:t>
            </w:r>
          </w:p>
        </w:tc>
        <w:tc>
          <w:tcPr>
            <w:tcW w:w="1080" w:type="dxa"/>
          </w:tcPr>
          <w:p w:rsidR="00974B5D" w:rsidRPr="00BA62A5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Pr="00BA62A5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A62A5">
              <w:rPr>
                <w:rFonts w:ascii="Arial" w:hAnsi="Arial" w:cs="Arial"/>
                <w:sz w:val="20"/>
                <w:szCs w:val="20"/>
              </w:rPr>
              <w:t>P.Truck</w:t>
            </w:r>
            <w:proofErr w:type="spellEnd"/>
          </w:p>
        </w:tc>
        <w:tc>
          <w:tcPr>
            <w:tcW w:w="1260" w:type="dxa"/>
          </w:tcPr>
          <w:p w:rsidR="00974B5D" w:rsidRPr="000E2FE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25</w:t>
            </w: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CC667D" w:rsidRDefault="00974B5D" w:rsidP="000636A9">
            <w:pPr>
              <w:rPr>
                <w:rFonts w:ascii="Arial" w:hAnsi="Arial" w:cs="Arial"/>
                <w:sz w:val="20"/>
                <w:szCs w:val="20"/>
              </w:rPr>
            </w:pPr>
            <w:r w:rsidRPr="00F46F35">
              <w:rPr>
                <w:rFonts w:ascii="Arial" w:hAnsi="Arial" w:cs="Arial"/>
                <w:b/>
                <w:sz w:val="20"/>
                <w:szCs w:val="24"/>
              </w:rPr>
              <w:t>S/F bath room accessories set (Sonex make) Superior material (7 pieces)</w:t>
            </w:r>
            <w:r w:rsidRPr="00CC667D">
              <w:rPr>
                <w:rFonts w:ascii="Arial" w:hAnsi="Arial" w:cs="Arial"/>
                <w:sz w:val="20"/>
                <w:szCs w:val="20"/>
              </w:rPr>
              <w:t xml:space="preserve"> in/c soap dish, looking mirror shelf tray, tower rails, paper holder etc complete.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BA62A5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01-No.</w:t>
            </w:r>
          </w:p>
        </w:tc>
        <w:tc>
          <w:tcPr>
            <w:tcW w:w="1080" w:type="dxa"/>
          </w:tcPr>
          <w:p w:rsidR="00974B5D" w:rsidRPr="00BA62A5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74B5D" w:rsidRPr="00BA62A5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Pr="0083095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4D09B5" w:rsidRDefault="00974B5D" w:rsidP="000636A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665520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974B5D" w:rsidRPr="007E2580" w:rsidRDefault="00974B5D" w:rsidP="000636A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(C). Total Rs:</w:t>
            </w:r>
          </w:p>
        </w:tc>
        <w:tc>
          <w:tcPr>
            <w:tcW w:w="1260" w:type="dxa"/>
          </w:tcPr>
          <w:p w:rsidR="00974B5D" w:rsidRPr="007E2580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Pr="0083095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4D09B5" w:rsidRDefault="00974B5D" w:rsidP="000636A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3A5BD9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974B5D" w:rsidRPr="007E2580" w:rsidRDefault="00974B5D" w:rsidP="000636A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(B). Total Rs:</w:t>
            </w:r>
          </w:p>
        </w:tc>
        <w:tc>
          <w:tcPr>
            <w:tcW w:w="1260" w:type="dxa"/>
          </w:tcPr>
          <w:p w:rsidR="00974B5D" w:rsidRPr="007E2580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Pr="0083095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974FCE" w:rsidRDefault="00974B5D" w:rsidP="000636A9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74B5D" w:rsidRPr="00223728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974B5D" w:rsidRPr="007E2580" w:rsidRDefault="00974B5D" w:rsidP="000636A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(A). Total Rs:</w:t>
            </w:r>
          </w:p>
        </w:tc>
        <w:tc>
          <w:tcPr>
            <w:tcW w:w="1260" w:type="dxa"/>
          </w:tcPr>
          <w:p w:rsidR="00974B5D" w:rsidRPr="007E2580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Pr="0083095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4D09B5" w:rsidRDefault="00974B5D" w:rsidP="000636A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330" w:type="dxa"/>
            <w:gridSpan w:val="3"/>
            <w:tcBorders>
              <w:left w:val="single" w:sz="4" w:space="0" w:color="auto"/>
            </w:tcBorders>
          </w:tcPr>
          <w:p w:rsidR="00974B5D" w:rsidRPr="006E2920" w:rsidRDefault="00974B5D" w:rsidP="000636A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G. Total ( A + B + C ) Rs:</w:t>
            </w:r>
          </w:p>
        </w:tc>
        <w:tc>
          <w:tcPr>
            <w:tcW w:w="1260" w:type="dxa"/>
          </w:tcPr>
          <w:p w:rsidR="00974B5D" w:rsidRPr="006E2920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4B5D" w:rsidRPr="000E279D" w:rsidTr="000636A9">
        <w:tc>
          <w:tcPr>
            <w:tcW w:w="646" w:type="dxa"/>
          </w:tcPr>
          <w:p w:rsidR="00974B5D" w:rsidRPr="00830954" w:rsidRDefault="00974B5D" w:rsidP="00063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4" w:type="dxa"/>
            <w:tcBorders>
              <w:right w:val="single" w:sz="4" w:space="0" w:color="auto"/>
            </w:tcBorders>
          </w:tcPr>
          <w:p w:rsidR="00974B5D" w:rsidRPr="004D09B5" w:rsidRDefault="00974B5D" w:rsidP="000636A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330" w:type="dxa"/>
            <w:gridSpan w:val="3"/>
            <w:tcBorders>
              <w:left w:val="single" w:sz="4" w:space="0" w:color="auto"/>
            </w:tcBorders>
          </w:tcPr>
          <w:p w:rsidR="00974B5D" w:rsidRDefault="00974B5D" w:rsidP="000636A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Say Rs:</w:t>
            </w:r>
          </w:p>
        </w:tc>
        <w:tc>
          <w:tcPr>
            <w:tcW w:w="1260" w:type="dxa"/>
          </w:tcPr>
          <w:p w:rsidR="00974B5D" w:rsidRDefault="00974B5D" w:rsidP="00063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74B5D" w:rsidRDefault="00974B5D" w:rsidP="00974B5D">
      <w:pPr>
        <w:tabs>
          <w:tab w:val="left" w:pos="2580"/>
        </w:tabs>
        <w:spacing w:after="0" w:line="240" w:lineRule="auto"/>
        <w:rPr>
          <w:rFonts w:ascii="Arial" w:hAnsi="Arial" w:cs="Arial"/>
          <w:b/>
          <w:sz w:val="18"/>
          <w:szCs w:val="20"/>
        </w:rPr>
      </w:pPr>
    </w:p>
    <w:p w:rsidR="00974B5D" w:rsidRPr="00353E87" w:rsidRDefault="00974B5D" w:rsidP="00974B5D">
      <w:pPr>
        <w:spacing w:after="0" w:line="240" w:lineRule="auto"/>
        <w:rPr>
          <w:rFonts w:ascii="Arial" w:hAnsi="Arial" w:cs="Arial"/>
          <w:b/>
          <w:sz w:val="18"/>
          <w:szCs w:val="24"/>
          <w:u w:val="single"/>
        </w:rPr>
      </w:pPr>
      <w:proofErr w:type="gramStart"/>
      <w:r w:rsidRPr="00353E87">
        <w:rPr>
          <w:rFonts w:ascii="Arial" w:hAnsi="Arial" w:cs="Arial"/>
          <w:b/>
          <w:sz w:val="18"/>
          <w:szCs w:val="24"/>
          <w:u w:val="single"/>
        </w:rPr>
        <w:t>CONDITION.</w:t>
      </w:r>
      <w:proofErr w:type="gramEnd"/>
    </w:p>
    <w:p w:rsidR="00974B5D" w:rsidRPr="00353E87" w:rsidRDefault="00974B5D" w:rsidP="00974B5D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1).</w:t>
      </w:r>
      <w:r w:rsidRPr="00353E87">
        <w:rPr>
          <w:rFonts w:ascii="Arial" w:hAnsi="Arial" w:cs="Arial"/>
          <w:sz w:val="18"/>
          <w:szCs w:val="24"/>
        </w:rPr>
        <w:tab/>
        <w:t xml:space="preserve">Typographical errors in the schedule-“B” are the subject to the correction with reference to the schedule of rate </w:t>
      </w:r>
      <w:proofErr w:type="gramStart"/>
      <w:r w:rsidRPr="00353E87">
        <w:rPr>
          <w:rFonts w:ascii="Arial" w:hAnsi="Arial" w:cs="Arial"/>
          <w:sz w:val="18"/>
          <w:szCs w:val="24"/>
        </w:rPr>
        <w:t>( Gen</w:t>
      </w:r>
      <w:proofErr w:type="gramEnd"/>
      <w:r w:rsidRPr="00353E87">
        <w:rPr>
          <w:rFonts w:ascii="Arial" w:hAnsi="Arial" w:cs="Arial"/>
          <w:sz w:val="18"/>
          <w:szCs w:val="24"/>
        </w:rPr>
        <w:t>: Vol: III, Part-II, inforced: 2012, as approved by the standing rates committee.</w:t>
      </w:r>
    </w:p>
    <w:p w:rsidR="00974B5D" w:rsidRPr="00353E87" w:rsidRDefault="00974B5D" w:rsidP="00974B5D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2).</w:t>
      </w:r>
      <w:r w:rsidRPr="00353E87">
        <w:rPr>
          <w:rFonts w:ascii="Arial" w:hAnsi="Arial" w:cs="Arial"/>
          <w:sz w:val="18"/>
          <w:szCs w:val="24"/>
        </w:rPr>
        <w:tab/>
        <w:t>No Cartage will be paid on any items of works.</w:t>
      </w:r>
    </w:p>
    <w:p w:rsidR="00974B5D" w:rsidRPr="00353E87" w:rsidRDefault="00974B5D" w:rsidP="00974B5D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3).</w:t>
      </w:r>
      <w:r w:rsidRPr="00353E87">
        <w:rPr>
          <w:rFonts w:ascii="Arial" w:hAnsi="Arial" w:cs="Arial"/>
          <w:sz w:val="18"/>
          <w:szCs w:val="24"/>
        </w:rPr>
        <w:tab/>
        <w:t>No premium shall be paid on Non-Schedule items.</w:t>
      </w:r>
    </w:p>
    <w:p w:rsidR="00974B5D" w:rsidRDefault="00974B5D" w:rsidP="00974B5D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4).</w:t>
      </w:r>
      <w:r w:rsidRPr="00353E87">
        <w:rPr>
          <w:rFonts w:ascii="Arial" w:hAnsi="Arial" w:cs="Arial"/>
          <w:sz w:val="18"/>
          <w:szCs w:val="24"/>
        </w:rPr>
        <w:tab/>
        <w:t>Water shall be arranged by the Contractor.</w:t>
      </w:r>
    </w:p>
    <w:p w:rsidR="00974B5D" w:rsidRDefault="00974B5D" w:rsidP="00974B5D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</w:p>
    <w:p w:rsidR="00974B5D" w:rsidRPr="00353E87" w:rsidRDefault="00974B5D" w:rsidP="00974B5D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</w:p>
    <w:p w:rsidR="00974B5D" w:rsidRPr="00353E87" w:rsidRDefault="00974B5D" w:rsidP="00974B5D">
      <w:pPr>
        <w:tabs>
          <w:tab w:val="left" w:pos="5955"/>
        </w:tabs>
        <w:spacing w:after="0" w:line="240" w:lineRule="auto"/>
        <w:rPr>
          <w:rFonts w:ascii="Arial" w:hAnsi="Arial" w:cs="Arial"/>
          <w:b/>
          <w:szCs w:val="24"/>
        </w:rPr>
      </w:pPr>
    </w:p>
    <w:p w:rsidR="00974B5D" w:rsidRPr="00353E87" w:rsidRDefault="00974B5D" w:rsidP="00974B5D">
      <w:pPr>
        <w:tabs>
          <w:tab w:val="left" w:pos="5955"/>
        </w:tabs>
        <w:spacing w:after="0" w:line="240" w:lineRule="auto"/>
        <w:rPr>
          <w:rFonts w:ascii="Arial" w:hAnsi="Arial" w:cs="Arial"/>
          <w:b/>
          <w:szCs w:val="24"/>
        </w:rPr>
      </w:pPr>
    </w:p>
    <w:tbl>
      <w:tblPr>
        <w:tblStyle w:val="TableGrid"/>
        <w:tblW w:w="936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90"/>
        <w:gridCol w:w="3600"/>
        <w:gridCol w:w="2970"/>
      </w:tblGrid>
      <w:tr w:rsidR="00974B5D" w:rsidRPr="00D10ECF" w:rsidTr="000636A9">
        <w:tc>
          <w:tcPr>
            <w:tcW w:w="2790" w:type="dxa"/>
          </w:tcPr>
          <w:p w:rsidR="00974B5D" w:rsidRPr="00D10ECF" w:rsidRDefault="00974B5D" w:rsidP="000636A9">
            <w:pPr>
              <w:tabs>
                <w:tab w:val="left" w:pos="2850"/>
                <w:tab w:val="left" w:pos="3552"/>
              </w:tabs>
              <w:rPr>
                <w:rFonts w:ascii="Arial" w:hAnsi="Arial" w:cs="Arial"/>
                <w:b/>
                <w:sz w:val="14"/>
                <w:szCs w:val="24"/>
                <w:u w:val="single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 xml:space="preserve">CONTRACTOR. </w:t>
            </w:r>
            <w:r w:rsidRPr="00D10ECF">
              <w:rPr>
                <w:rFonts w:ascii="Arial" w:hAnsi="Arial" w:cs="Arial"/>
                <w:b/>
                <w:sz w:val="14"/>
                <w:szCs w:val="24"/>
              </w:rPr>
              <w:tab/>
            </w:r>
          </w:p>
        </w:tc>
        <w:tc>
          <w:tcPr>
            <w:tcW w:w="3600" w:type="dxa"/>
          </w:tcPr>
          <w:p w:rsidR="00974B5D" w:rsidRPr="00D10ECF" w:rsidRDefault="00974B5D" w:rsidP="000636A9">
            <w:pPr>
              <w:tabs>
                <w:tab w:val="left" w:pos="195"/>
                <w:tab w:val="center" w:pos="2367"/>
              </w:tabs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ASSISTANT  ENGINEER</w:t>
            </w:r>
          </w:p>
          <w:p w:rsidR="00974B5D" w:rsidRPr="00D10ECF" w:rsidRDefault="00974B5D" w:rsidP="000636A9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PROVINCIAL BUILDINGS SUB-DIVISION-V,</w:t>
            </w:r>
          </w:p>
          <w:p w:rsidR="00974B5D" w:rsidRPr="00D10ECF" w:rsidRDefault="00974B5D" w:rsidP="000636A9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  <w:u w:val="single"/>
              </w:rPr>
              <w:t>KARACHI.</w:t>
            </w:r>
          </w:p>
        </w:tc>
        <w:tc>
          <w:tcPr>
            <w:tcW w:w="2970" w:type="dxa"/>
          </w:tcPr>
          <w:p w:rsidR="00974B5D" w:rsidRPr="00D10ECF" w:rsidRDefault="00974B5D" w:rsidP="000636A9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EXECUTIVE  ENGINEER</w:t>
            </w:r>
          </w:p>
          <w:p w:rsidR="00974B5D" w:rsidRPr="00D10ECF" w:rsidRDefault="00974B5D" w:rsidP="000636A9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PROVINCIAL BUILDINGS DIVISION-II,</w:t>
            </w:r>
          </w:p>
          <w:p w:rsidR="00974B5D" w:rsidRPr="00D10ECF" w:rsidRDefault="00974B5D" w:rsidP="000636A9">
            <w:pPr>
              <w:jc w:val="center"/>
              <w:rPr>
                <w:rFonts w:ascii="Arial" w:hAnsi="Arial" w:cs="Arial"/>
                <w:b/>
                <w:sz w:val="14"/>
                <w:szCs w:val="24"/>
                <w:u w:val="single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  <w:u w:val="single"/>
              </w:rPr>
              <w:t>KARACHI.</w:t>
            </w:r>
          </w:p>
        </w:tc>
      </w:tr>
    </w:tbl>
    <w:p w:rsidR="00D020E6" w:rsidRPr="00974B5D" w:rsidRDefault="00D020E6" w:rsidP="00974B5D"/>
    <w:sectPr w:rsidR="00D020E6" w:rsidRPr="00974B5D" w:rsidSect="008D1F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E2AF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F5420"/>
    <w:rsid w:val="000108F7"/>
    <w:rsid w:val="0004629D"/>
    <w:rsid w:val="00074AB0"/>
    <w:rsid w:val="000A2059"/>
    <w:rsid w:val="000B50A6"/>
    <w:rsid w:val="000C7AB6"/>
    <w:rsid w:val="00145677"/>
    <w:rsid w:val="0015355C"/>
    <w:rsid w:val="001B4413"/>
    <w:rsid w:val="001F62E0"/>
    <w:rsid w:val="002427EF"/>
    <w:rsid w:val="00296AFB"/>
    <w:rsid w:val="002D270B"/>
    <w:rsid w:val="00360157"/>
    <w:rsid w:val="0037283E"/>
    <w:rsid w:val="0038401E"/>
    <w:rsid w:val="00390CE3"/>
    <w:rsid w:val="003C1203"/>
    <w:rsid w:val="00430977"/>
    <w:rsid w:val="00472ACA"/>
    <w:rsid w:val="004A136D"/>
    <w:rsid w:val="004C28BD"/>
    <w:rsid w:val="0054133F"/>
    <w:rsid w:val="00581E5E"/>
    <w:rsid w:val="0064652A"/>
    <w:rsid w:val="006659C6"/>
    <w:rsid w:val="0068202D"/>
    <w:rsid w:val="006D7939"/>
    <w:rsid w:val="006E18F4"/>
    <w:rsid w:val="006E195D"/>
    <w:rsid w:val="006F13FE"/>
    <w:rsid w:val="007414F3"/>
    <w:rsid w:val="00791EAC"/>
    <w:rsid w:val="007A230B"/>
    <w:rsid w:val="008661BF"/>
    <w:rsid w:val="008D1F6D"/>
    <w:rsid w:val="008E1346"/>
    <w:rsid w:val="00934949"/>
    <w:rsid w:val="00961F5A"/>
    <w:rsid w:val="00974B5D"/>
    <w:rsid w:val="00994914"/>
    <w:rsid w:val="009D4B8F"/>
    <w:rsid w:val="00A56B69"/>
    <w:rsid w:val="00AB4B7B"/>
    <w:rsid w:val="00AB5CF9"/>
    <w:rsid w:val="00AE0FE1"/>
    <w:rsid w:val="00B14D8A"/>
    <w:rsid w:val="00B32A5B"/>
    <w:rsid w:val="00B40A68"/>
    <w:rsid w:val="00B95ACB"/>
    <w:rsid w:val="00BB34F1"/>
    <w:rsid w:val="00BB63EB"/>
    <w:rsid w:val="00BC00BC"/>
    <w:rsid w:val="00BF5420"/>
    <w:rsid w:val="00C05A48"/>
    <w:rsid w:val="00C31E09"/>
    <w:rsid w:val="00C603A7"/>
    <w:rsid w:val="00C67A4D"/>
    <w:rsid w:val="00CC347C"/>
    <w:rsid w:val="00CD1A00"/>
    <w:rsid w:val="00D020E6"/>
    <w:rsid w:val="00D768CA"/>
    <w:rsid w:val="00D80756"/>
    <w:rsid w:val="00D906AA"/>
    <w:rsid w:val="00D928F3"/>
    <w:rsid w:val="00DE31DD"/>
    <w:rsid w:val="00E229EC"/>
    <w:rsid w:val="00E24B88"/>
    <w:rsid w:val="00E3101F"/>
    <w:rsid w:val="00E62EEC"/>
    <w:rsid w:val="00EC1B18"/>
    <w:rsid w:val="00EC23D9"/>
    <w:rsid w:val="00EE71DE"/>
    <w:rsid w:val="00F01ED1"/>
    <w:rsid w:val="00F82B61"/>
    <w:rsid w:val="00F96778"/>
    <w:rsid w:val="00FA1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420"/>
    <w:rPr>
      <w:rFonts w:eastAsiaTheme="minorEastAsia" w:cstheme="minorBidi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23D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3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3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3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3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3D9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3D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3D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3D9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23D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3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3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C23D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3D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3D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3D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3D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3D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EC23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C23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3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EC23D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EC23D9"/>
    <w:rPr>
      <w:b/>
      <w:bCs/>
    </w:rPr>
  </w:style>
  <w:style w:type="character" w:styleId="Emphasis">
    <w:name w:val="Emphasis"/>
    <w:basedOn w:val="DefaultParagraphFont"/>
    <w:uiPriority w:val="20"/>
    <w:qFormat/>
    <w:rsid w:val="00EC23D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EC23D9"/>
    <w:rPr>
      <w:szCs w:val="32"/>
    </w:rPr>
  </w:style>
  <w:style w:type="paragraph" w:styleId="ListParagraph">
    <w:name w:val="List Paragraph"/>
    <w:basedOn w:val="Normal"/>
    <w:uiPriority w:val="34"/>
    <w:qFormat/>
    <w:rsid w:val="00EC23D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C23D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C23D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3D9"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3D9"/>
    <w:rPr>
      <w:b/>
      <w:i/>
      <w:sz w:val="24"/>
    </w:rPr>
  </w:style>
  <w:style w:type="character" w:styleId="SubtleEmphasis">
    <w:name w:val="Subtle Emphasis"/>
    <w:uiPriority w:val="19"/>
    <w:qFormat/>
    <w:rsid w:val="00EC23D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EC23D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EC23D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EC23D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EC23D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23D9"/>
    <w:pPr>
      <w:outlineLvl w:val="9"/>
    </w:pPr>
  </w:style>
  <w:style w:type="table" w:styleId="TableGrid">
    <w:name w:val="Table Grid"/>
    <w:basedOn w:val="TableNormal"/>
    <w:uiPriority w:val="59"/>
    <w:rsid w:val="00BF5420"/>
    <w:pPr>
      <w:spacing w:after="0" w:line="240" w:lineRule="auto"/>
    </w:pPr>
    <w:rPr>
      <w:rFonts w:eastAsiaTheme="minorEastAsia" w:cstheme="minorBidi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5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420"/>
    <w:rPr>
      <w:rFonts w:ascii="Tahoma" w:eastAsiaTheme="minorEastAsi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BF5420"/>
    <w:rPr>
      <w:color w:val="0000FF" w:themeColor="hyperlink"/>
      <w:u w:val="single"/>
    </w:rPr>
  </w:style>
  <w:style w:type="paragraph" w:styleId="BodyText3">
    <w:name w:val="Body Text 3"/>
    <w:basedOn w:val="Normal"/>
    <w:link w:val="BodyText3Char"/>
    <w:rsid w:val="00296A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96AFB"/>
    <w:rPr>
      <w:rFonts w:ascii="Times New Roman" w:eastAsia="Times New Roman" w:hAnsi="Times New Roman"/>
      <w:sz w:val="16"/>
      <w:szCs w:val="16"/>
      <w:lang w:bidi="ar-SA"/>
    </w:rPr>
  </w:style>
  <w:style w:type="character" w:styleId="PlaceholderText">
    <w:name w:val="Placeholder Text"/>
    <w:basedOn w:val="DefaultParagraphFont"/>
    <w:uiPriority w:val="99"/>
    <w:semiHidden/>
    <w:rsid w:val="00CD1A00"/>
    <w:rPr>
      <w:color w:val="80808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020E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020E6"/>
    <w:rPr>
      <w:rFonts w:eastAsiaTheme="minorEastAsia" w:cstheme="minorBidi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4</Pages>
  <Words>1557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P.W.D</dc:creator>
  <cp:lastModifiedBy>sm</cp:lastModifiedBy>
  <cp:revision>68</cp:revision>
  <cp:lastPrinted>2017-05-06T01:53:00Z</cp:lastPrinted>
  <dcterms:created xsi:type="dcterms:W3CDTF">2017-01-30T13:04:00Z</dcterms:created>
  <dcterms:modified xsi:type="dcterms:W3CDTF">2017-05-06T21:51:00Z</dcterms:modified>
</cp:coreProperties>
</file>