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B779F3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B779F3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shall sign and stamp the Form of Integrity Pact provided 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B779F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B779F3" w:rsidRPr="00B779F3" w:rsidRDefault="00B779F3" w:rsidP="00B779F3">
                  <w:pPr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B779F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M/R to Sindh Secretariat Building No-I Karachi, Renovation of Secretary, </w:t>
                  </w:r>
                  <w:proofErr w:type="gramStart"/>
                  <w:r w:rsidRPr="00B779F3">
                    <w:rPr>
                      <w:rFonts w:ascii="Times New Roman" w:hAnsi="Times New Roman" w:cs="Times New Roman"/>
                      <w:b/>
                      <w:u w:val="single"/>
                    </w:rPr>
                    <w:t>Additional  Secretary</w:t>
                  </w:r>
                  <w:proofErr w:type="gramEnd"/>
                  <w:r w:rsidRPr="00B779F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&amp; Deputy Secretary (Health office) &amp; corridor (Floor tiles, UPVC Window, False ceiling, Renovation Kitchen &amp; staff bath </w:t>
                  </w:r>
                  <w:proofErr w:type="spellStart"/>
                  <w:r w:rsidRPr="00B779F3">
                    <w:rPr>
                      <w:rFonts w:ascii="Times New Roman" w:hAnsi="Times New Roman" w:cs="Times New Roman"/>
                      <w:b/>
                      <w:u w:val="single"/>
                    </w:rPr>
                    <w:t>etc</w:t>
                  </w:r>
                  <w:proofErr w:type="spellEnd"/>
                </w:p>
                <w:p w:rsidR="000517BF" w:rsidRPr="00722DD9" w:rsidRDefault="000517BF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B779F3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B779F3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779F3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B779F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B779F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B779F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B779F3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B779F3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B779F3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B779F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B779F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3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</w:p>
              </w:txbxContent>
            </v:textbox>
          </v:shape>
        </w:pict>
      </w:r>
      <w:bookmarkStart w:id="0" w:name="_GoBack"/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B779F3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B779F3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79F3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B779F3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B779F3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D13D7"/>
    <w:rsid w:val="00AD38ED"/>
    <w:rsid w:val="00AE30EB"/>
    <w:rsid w:val="00AE5D7E"/>
    <w:rsid w:val="00B237E8"/>
    <w:rsid w:val="00B62271"/>
    <w:rsid w:val="00B779F3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680E3-AAE1-4F8A-82D9-D8711F34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48</cp:revision>
  <cp:lastPrinted>2016-11-26T14:03:00Z</cp:lastPrinted>
  <dcterms:created xsi:type="dcterms:W3CDTF">2016-03-22T11:28:00Z</dcterms:created>
  <dcterms:modified xsi:type="dcterms:W3CDTF">2009-03-01T22:08:00Z</dcterms:modified>
</cp:coreProperties>
</file>