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520" w:type="dxa"/>
        <w:tblInd w:w="-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90"/>
        <w:gridCol w:w="9630"/>
      </w:tblGrid>
      <w:tr w:rsidR="006C2002" w:rsidRPr="00F517D4" w:rsidTr="0006375E">
        <w:tc>
          <w:tcPr>
            <w:tcW w:w="1890" w:type="dxa"/>
          </w:tcPr>
          <w:p w:rsidR="006C2002" w:rsidRPr="00CC2EDE" w:rsidRDefault="006C2002" w:rsidP="0006375E">
            <w:pPr>
              <w:rPr>
                <w:rFonts w:ascii="Arial" w:hAnsi="Arial" w:cs="Arial"/>
                <w:sz w:val="18"/>
              </w:rPr>
            </w:pPr>
            <w:r w:rsidRPr="00CC2EDE">
              <w:rPr>
                <w:rFonts w:ascii="Arial" w:hAnsi="Arial" w:cs="Arial"/>
                <w:b/>
                <w:sz w:val="20"/>
                <w:szCs w:val="20"/>
              </w:rPr>
              <w:t>NAME OF WORK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CC2EDE">
              <w:rPr>
                <w:rFonts w:ascii="Arial" w:hAnsi="Arial" w:cs="Arial"/>
                <w:sz w:val="18"/>
              </w:rPr>
              <w:t xml:space="preserve">  </w:t>
            </w:r>
          </w:p>
        </w:tc>
        <w:tc>
          <w:tcPr>
            <w:tcW w:w="9630" w:type="dxa"/>
          </w:tcPr>
          <w:p w:rsidR="006C2002" w:rsidRPr="00081ED0" w:rsidRDefault="006C2002" w:rsidP="0006375E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081ED0">
              <w:rPr>
                <w:rFonts w:ascii="Arial" w:hAnsi="Arial" w:cs="Arial"/>
                <w:b/>
                <w:sz w:val="20"/>
                <w:szCs w:val="20"/>
              </w:rPr>
              <w:t>M/R TO SINDH SECRETARIAT BUILDING NO.I (KARACHI.</w:t>
            </w:r>
          </w:p>
          <w:p w:rsidR="006C2002" w:rsidRPr="00081ED0" w:rsidRDefault="006C2002" w:rsidP="0006375E">
            <w:pPr>
              <w:pStyle w:val="NoSpacing"/>
              <w:rPr>
                <w:rFonts w:ascii="Arial" w:hAnsi="Arial" w:cs="Arial"/>
                <w:b/>
                <w:sz w:val="18"/>
              </w:rPr>
            </w:pPr>
            <w:r w:rsidRPr="00081ED0">
              <w:rPr>
                <w:rFonts w:ascii="Arial" w:hAnsi="Arial" w:cs="Arial"/>
                <w:b/>
                <w:sz w:val="20"/>
                <w:szCs w:val="20"/>
              </w:rPr>
              <w:t xml:space="preserve"> (RENOVATION OF DEPUTY SECRETARY, &amp; SECTION OFFICER OF SGA&amp;C DEPARTMENT (FLOOR TILES FALSE CEILING, &amp; LED LIGHTS). </w:t>
            </w:r>
          </w:p>
        </w:tc>
      </w:tr>
    </w:tbl>
    <w:p w:rsidR="006C2002" w:rsidRDefault="006C2002" w:rsidP="006C2002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6C2002" w:rsidRPr="00F517D4" w:rsidRDefault="006C2002" w:rsidP="006C2002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“SCHEDULE “B</w:t>
      </w:r>
      <w:r w:rsidRPr="00F517D4">
        <w:rPr>
          <w:rFonts w:ascii="Arial" w:hAnsi="Arial" w:cs="Arial"/>
          <w:b/>
          <w:u w:val="single"/>
        </w:rPr>
        <w:t>“</w:t>
      </w:r>
    </w:p>
    <w:tbl>
      <w:tblPr>
        <w:tblStyle w:val="TableGrid"/>
        <w:tblW w:w="11610" w:type="dxa"/>
        <w:tblInd w:w="-882" w:type="dxa"/>
        <w:tblLayout w:type="fixed"/>
        <w:tblLook w:val="04A0"/>
      </w:tblPr>
      <w:tblGrid>
        <w:gridCol w:w="646"/>
        <w:gridCol w:w="6374"/>
        <w:gridCol w:w="1170"/>
        <w:gridCol w:w="1080"/>
        <w:gridCol w:w="1080"/>
        <w:gridCol w:w="1260"/>
      </w:tblGrid>
      <w:tr w:rsidR="006C2002" w:rsidRPr="000E279D" w:rsidTr="0006375E">
        <w:tc>
          <w:tcPr>
            <w:tcW w:w="646" w:type="dxa"/>
          </w:tcPr>
          <w:p w:rsidR="006C2002" w:rsidRPr="000E279D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6C2002" w:rsidRPr="000E279D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6C2002" w:rsidRPr="000E279D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</w:tcPr>
          <w:p w:rsidR="006C2002" w:rsidRPr="000E279D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1080" w:type="dxa"/>
          </w:tcPr>
          <w:p w:rsidR="006C2002" w:rsidRPr="000E279D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260" w:type="dxa"/>
          </w:tcPr>
          <w:p w:rsidR="006C2002" w:rsidRPr="000E279D" w:rsidRDefault="006C2002" w:rsidP="000637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6C2002" w:rsidRPr="000E279D" w:rsidTr="0006375E">
        <w:tc>
          <w:tcPr>
            <w:tcW w:w="646" w:type="dxa"/>
          </w:tcPr>
          <w:p w:rsidR="006C2002" w:rsidRPr="000E279D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6C2002" w:rsidRPr="00B70BBD" w:rsidRDefault="006C2002" w:rsidP="000637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0BBD">
              <w:rPr>
                <w:rFonts w:ascii="Arial" w:hAnsi="Arial" w:cs="Arial"/>
                <w:b/>
                <w:sz w:val="20"/>
                <w:szCs w:val="20"/>
              </w:rPr>
              <w:t>SCHEDULE ITEMS.</w:t>
            </w:r>
            <w:r>
              <w:rPr>
                <w:rFonts w:ascii="Arial" w:hAnsi="Arial" w:cs="Arial"/>
                <w:b/>
                <w:sz w:val="20"/>
                <w:szCs w:val="20"/>
              </w:rPr>
              <w:t>(CIVIL WORKS)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6C2002" w:rsidRPr="000E279D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6C2002" w:rsidRPr="000E279D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6C2002" w:rsidRPr="000E279D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6C2002" w:rsidRPr="000E279D" w:rsidRDefault="006C2002" w:rsidP="0006375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2002" w:rsidRPr="000E279D" w:rsidTr="0006375E">
        <w:tc>
          <w:tcPr>
            <w:tcW w:w="646" w:type="dxa"/>
          </w:tcPr>
          <w:p w:rsidR="006C2002" w:rsidRPr="00830954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95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6C2002" w:rsidRPr="005447F8" w:rsidRDefault="006C2002" w:rsidP="0006375E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 xml:space="preserve">Dismantling glazed or encaustic tiles etc. </w:t>
            </w:r>
            <w:proofErr w:type="gramStart"/>
            <w:r w:rsidRPr="005447F8">
              <w:rPr>
                <w:rFonts w:ascii="Arial" w:hAnsi="Arial" w:cs="Arial"/>
                <w:sz w:val="20"/>
                <w:szCs w:val="20"/>
              </w:rPr>
              <w:t>( SI.55</w:t>
            </w:r>
            <w:proofErr w:type="gramEnd"/>
            <w:r w:rsidRPr="005447F8">
              <w:rPr>
                <w:rFonts w:ascii="Arial" w:hAnsi="Arial" w:cs="Arial"/>
                <w:sz w:val="20"/>
                <w:szCs w:val="20"/>
              </w:rPr>
              <w:t xml:space="preserve"> / P-13 ).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6C2002" w:rsidRPr="005447F8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878.60-Sft</w:t>
            </w:r>
          </w:p>
        </w:tc>
        <w:tc>
          <w:tcPr>
            <w:tcW w:w="1080" w:type="dxa"/>
          </w:tcPr>
          <w:p w:rsidR="006C2002" w:rsidRPr="005447F8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786/50</w:t>
            </w:r>
          </w:p>
        </w:tc>
        <w:tc>
          <w:tcPr>
            <w:tcW w:w="1080" w:type="dxa"/>
          </w:tcPr>
          <w:p w:rsidR="006C2002" w:rsidRPr="005447F8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6C2002" w:rsidRPr="00FE519C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6910/-</w:t>
            </w:r>
          </w:p>
        </w:tc>
      </w:tr>
      <w:tr w:rsidR="006C2002" w:rsidRPr="000E279D" w:rsidTr="00830D5B">
        <w:tc>
          <w:tcPr>
            <w:tcW w:w="646" w:type="dxa"/>
          </w:tcPr>
          <w:p w:rsidR="006C2002" w:rsidRPr="00830954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4" w:type="dxa"/>
            <w:gridSpan w:val="5"/>
          </w:tcPr>
          <w:p w:rsidR="006C2002" w:rsidRDefault="006C2002" w:rsidP="006C20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 (Seven hundred eighty six &amp; Ps.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Fifty )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only.</w:t>
            </w:r>
          </w:p>
        </w:tc>
      </w:tr>
      <w:tr w:rsidR="006C2002" w:rsidRPr="000E279D" w:rsidTr="0006375E">
        <w:tc>
          <w:tcPr>
            <w:tcW w:w="646" w:type="dxa"/>
          </w:tcPr>
          <w:p w:rsidR="006C2002" w:rsidRPr="00830954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6C2002" w:rsidRPr="007E6659" w:rsidRDefault="006C2002" w:rsidP="0006375E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Cement concrete plain in/c placing compacting, finishing and curing, complete (in/c screening and washing at stone aggregate without shuttering ( f) Ratio 1:2:4.( 5-f P/16).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6C2002" w:rsidRPr="007E6659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71.70-Cft</w:t>
            </w:r>
          </w:p>
        </w:tc>
        <w:tc>
          <w:tcPr>
            <w:tcW w:w="1080" w:type="dxa"/>
          </w:tcPr>
          <w:p w:rsidR="006C2002" w:rsidRPr="007E6659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14429/25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</w:tc>
        <w:tc>
          <w:tcPr>
            <w:tcW w:w="1080" w:type="dxa"/>
          </w:tcPr>
          <w:p w:rsidR="006C2002" w:rsidRPr="007E6659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%</w:t>
            </w:r>
            <w:proofErr w:type="spellStart"/>
            <w:r w:rsidRPr="007E6659">
              <w:rPr>
                <w:rFonts w:ascii="Arial" w:hAnsi="Arial" w:cs="Arial"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260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10346/-</w:t>
            </w:r>
          </w:p>
        </w:tc>
      </w:tr>
      <w:tr w:rsidR="006C2002" w:rsidRPr="000E279D" w:rsidTr="00C33D2E">
        <w:tc>
          <w:tcPr>
            <w:tcW w:w="646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4" w:type="dxa"/>
            <w:gridSpan w:val="5"/>
          </w:tcPr>
          <w:p w:rsidR="006C2002" w:rsidRDefault="006C2002" w:rsidP="006C20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 (Fourteen thousand four hundred twenty nine &amp; Ps. Twenty five) only. </w:t>
            </w:r>
          </w:p>
        </w:tc>
      </w:tr>
      <w:tr w:rsidR="006C2002" w:rsidRPr="000E279D" w:rsidTr="0006375E">
        <w:tc>
          <w:tcPr>
            <w:tcW w:w="646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6C2002" w:rsidRPr="007E6659" w:rsidRDefault="006C2002" w:rsidP="00063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Removing window and sky light with chowkats (33-b P/12).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6C2002" w:rsidRPr="007E6659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02-Nos.</w:t>
            </w:r>
          </w:p>
        </w:tc>
        <w:tc>
          <w:tcPr>
            <w:tcW w:w="1080" w:type="dxa"/>
          </w:tcPr>
          <w:p w:rsidR="006C2002" w:rsidRPr="007E6659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102/85</w:t>
            </w:r>
          </w:p>
        </w:tc>
        <w:tc>
          <w:tcPr>
            <w:tcW w:w="1080" w:type="dxa"/>
          </w:tcPr>
          <w:p w:rsidR="006C2002" w:rsidRPr="007E6659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No.</w:t>
            </w:r>
          </w:p>
        </w:tc>
        <w:tc>
          <w:tcPr>
            <w:tcW w:w="1260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206/-</w:t>
            </w:r>
          </w:p>
        </w:tc>
      </w:tr>
      <w:tr w:rsidR="00C461BD" w:rsidRPr="000E279D" w:rsidTr="009562FE">
        <w:tc>
          <w:tcPr>
            <w:tcW w:w="646" w:type="dxa"/>
          </w:tcPr>
          <w:p w:rsidR="00C461BD" w:rsidRDefault="00C461BD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4" w:type="dxa"/>
            <w:gridSpan w:val="5"/>
          </w:tcPr>
          <w:p w:rsidR="00C461BD" w:rsidRDefault="00C461BD" w:rsidP="00C461B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(One hundred two &amp; Ps. Eighty five) only.</w:t>
            </w:r>
          </w:p>
        </w:tc>
      </w:tr>
      <w:tr w:rsidR="006C2002" w:rsidRPr="000E279D" w:rsidTr="0006375E">
        <w:tc>
          <w:tcPr>
            <w:tcW w:w="646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6C2002" w:rsidRPr="007E6659" w:rsidRDefault="006C2002" w:rsidP="0006375E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 xml:space="preserve">Scraping </w:t>
            </w:r>
            <w:proofErr w:type="gramStart"/>
            <w:r w:rsidRPr="007E6659">
              <w:rPr>
                <w:rFonts w:ascii="Arial" w:hAnsi="Arial" w:cs="Arial"/>
                <w:sz w:val="20"/>
                <w:szCs w:val="20"/>
              </w:rPr>
              <w:t>( b</w:t>
            </w:r>
            <w:proofErr w:type="gramEnd"/>
            <w:r w:rsidRPr="007E6659">
              <w:rPr>
                <w:rFonts w:ascii="Arial" w:hAnsi="Arial" w:cs="Arial"/>
                <w:sz w:val="20"/>
                <w:szCs w:val="20"/>
              </w:rPr>
              <w:t>) Ordinary distemper oil bound distemper or Pain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 on Walls. </w:t>
            </w:r>
            <w:proofErr w:type="gramStart"/>
            <w:r w:rsidRPr="007E6659">
              <w:rPr>
                <w:rFonts w:ascii="Arial" w:hAnsi="Arial" w:cs="Arial"/>
                <w:sz w:val="20"/>
                <w:szCs w:val="20"/>
              </w:rPr>
              <w:t>( SI.54</w:t>
            </w:r>
            <w:proofErr w:type="gramEnd"/>
            <w:r w:rsidRPr="007E6659">
              <w:rPr>
                <w:rFonts w:ascii="Arial" w:hAnsi="Arial" w:cs="Arial"/>
                <w:sz w:val="20"/>
                <w:szCs w:val="20"/>
              </w:rPr>
              <w:t>-(b) / P-13 ).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6C2002" w:rsidRPr="007E6659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2403.00-Sft</w:t>
            </w:r>
          </w:p>
        </w:tc>
        <w:tc>
          <w:tcPr>
            <w:tcW w:w="1080" w:type="dxa"/>
          </w:tcPr>
          <w:p w:rsidR="006C2002" w:rsidRPr="007E6659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226/88</w:t>
            </w:r>
          </w:p>
        </w:tc>
        <w:tc>
          <w:tcPr>
            <w:tcW w:w="1080" w:type="dxa"/>
          </w:tcPr>
          <w:p w:rsidR="006C2002" w:rsidRPr="007E6659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5452/-</w:t>
            </w:r>
          </w:p>
        </w:tc>
      </w:tr>
      <w:tr w:rsidR="00B71A6E" w:rsidRPr="000E279D" w:rsidTr="00601646">
        <w:tc>
          <w:tcPr>
            <w:tcW w:w="646" w:type="dxa"/>
          </w:tcPr>
          <w:p w:rsidR="00B71A6E" w:rsidRDefault="00B71A6E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4" w:type="dxa"/>
            <w:gridSpan w:val="5"/>
          </w:tcPr>
          <w:p w:rsidR="00B71A6E" w:rsidRDefault="00B71A6E" w:rsidP="00B71A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(Two hundred twenty six &amp; Ps. Eighty eight) only.</w:t>
            </w:r>
          </w:p>
        </w:tc>
      </w:tr>
      <w:tr w:rsidR="006C2002" w:rsidRPr="000E279D" w:rsidTr="0006375E">
        <w:tc>
          <w:tcPr>
            <w:tcW w:w="646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6C2002" w:rsidRPr="005447F8" w:rsidRDefault="006C2002" w:rsidP="0006375E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Preparing the surface and painting with matt finish paint of app</w:t>
            </w:r>
            <w:r>
              <w:rPr>
                <w:rFonts w:ascii="Arial" w:hAnsi="Arial" w:cs="Arial"/>
                <w:sz w:val="20"/>
                <w:szCs w:val="20"/>
              </w:rPr>
              <w:t xml:space="preserve">roved make to old matt finish </w:t>
            </w:r>
            <w:r w:rsidRPr="005447F8">
              <w:rPr>
                <w:rFonts w:ascii="Arial" w:hAnsi="Arial" w:cs="Arial"/>
                <w:sz w:val="20"/>
                <w:szCs w:val="20"/>
              </w:rPr>
              <w:t>( b ) 2</w:t>
            </w:r>
            <w:r w:rsidRPr="005447F8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5447F8">
              <w:rPr>
                <w:rFonts w:ascii="Arial" w:hAnsi="Arial" w:cs="Arial"/>
                <w:sz w:val="20"/>
                <w:szCs w:val="20"/>
              </w:rPr>
              <w:t xml:space="preserve"> &amp; subsequent coat.</w:t>
            </w:r>
            <w:r w:rsidRPr="00F359A2">
              <w:rPr>
                <w:rFonts w:ascii="Arial" w:hAnsi="Arial" w:cs="Arial"/>
                <w:sz w:val="18"/>
                <w:szCs w:val="20"/>
              </w:rPr>
              <w:t>( SI.37(A+B) / P-55 )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6C2002" w:rsidRPr="005447F8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1530.00 Sft</w:t>
            </w:r>
          </w:p>
        </w:tc>
        <w:tc>
          <w:tcPr>
            <w:tcW w:w="1080" w:type="dxa"/>
          </w:tcPr>
          <w:p w:rsidR="006C2002" w:rsidRPr="005447F8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1772/38</w:t>
            </w:r>
          </w:p>
        </w:tc>
        <w:tc>
          <w:tcPr>
            <w:tcW w:w="1080" w:type="dxa"/>
          </w:tcPr>
          <w:p w:rsidR="006C2002" w:rsidRPr="005447F8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27117/-</w:t>
            </w:r>
          </w:p>
        </w:tc>
      </w:tr>
      <w:tr w:rsidR="00B71A6E" w:rsidRPr="000E279D" w:rsidTr="0008532D">
        <w:tc>
          <w:tcPr>
            <w:tcW w:w="646" w:type="dxa"/>
          </w:tcPr>
          <w:p w:rsidR="00B71A6E" w:rsidRDefault="00B71A6E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4" w:type="dxa"/>
            <w:gridSpan w:val="5"/>
          </w:tcPr>
          <w:p w:rsidR="00B71A6E" w:rsidRDefault="00B71A6E" w:rsidP="00B71A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(One thousand seven hundred seventy two &amp; Ps. Thirty eight) only.</w:t>
            </w:r>
          </w:p>
        </w:tc>
      </w:tr>
      <w:tr w:rsidR="006C2002" w:rsidRPr="000E279D" w:rsidTr="0006375E">
        <w:tc>
          <w:tcPr>
            <w:tcW w:w="646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6C2002" w:rsidRPr="007E6659" w:rsidRDefault="006C2002" w:rsidP="0006375E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Distempering</w:t>
            </w:r>
            <w:proofErr w:type="gramStart"/>
            <w:r w:rsidRPr="007E6659">
              <w:rPr>
                <w:rFonts w:ascii="Arial" w:hAnsi="Arial" w:cs="Arial"/>
                <w:sz w:val="20"/>
                <w:szCs w:val="20"/>
              </w:rPr>
              <w:t>.(</w:t>
            </w:r>
            <w:proofErr w:type="gramEnd"/>
            <w:r w:rsidRPr="007E6659">
              <w:rPr>
                <w:rFonts w:ascii="Arial" w:hAnsi="Arial" w:cs="Arial"/>
                <w:sz w:val="20"/>
                <w:szCs w:val="20"/>
              </w:rPr>
              <w:t xml:space="preserve"> b ) Two coats.( SI.24(b) / P-54 ).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6C2002" w:rsidRPr="007E6659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892.00-Sft</w:t>
            </w:r>
          </w:p>
        </w:tc>
        <w:tc>
          <w:tcPr>
            <w:tcW w:w="1080" w:type="dxa"/>
          </w:tcPr>
          <w:p w:rsidR="006C2002" w:rsidRPr="007E6659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1043/90</w:t>
            </w:r>
          </w:p>
        </w:tc>
        <w:tc>
          <w:tcPr>
            <w:tcW w:w="1080" w:type="dxa"/>
          </w:tcPr>
          <w:p w:rsidR="006C2002" w:rsidRPr="007E6659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9312/-</w:t>
            </w:r>
          </w:p>
        </w:tc>
      </w:tr>
      <w:tr w:rsidR="00A82C75" w:rsidRPr="000E279D" w:rsidTr="0035101C">
        <w:tc>
          <w:tcPr>
            <w:tcW w:w="646" w:type="dxa"/>
          </w:tcPr>
          <w:p w:rsidR="00A82C75" w:rsidRDefault="00A82C75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4" w:type="dxa"/>
            <w:gridSpan w:val="5"/>
          </w:tcPr>
          <w:p w:rsidR="00A82C75" w:rsidRDefault="00A82C75" w:rsidP="00A82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 (One thousand forty three &amp; Ps.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Ninety )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only.</w:t>
            </w:r>
          </w:p>
        </w:tc>
      </w:tr>
      <w:tr w:rsidR="006C2002" w:rsidRPr="000E279D" w:rsidTr="0006375E">
        <w:tc>
          <w:tcPr>
            <w:tcW w:w="646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6C2002" w:rsidRPr="00520ABC" w:rsidRDefault="006C2002" w:rsidP="0006375E">
            <w:pPr>
              <w:rPr>
                <w:rFonts w:ascii="Arial" w:hAnsi="Arial" w:cs="Arial"/>
                <w:sz w:val="20"/>
                <w:szCs w:val="20"/>
              </w:rPr>
            </w:pPr>
            <w:r w:rsidRPr="00520ABC">
              <w:rPr>
                <w:rFonts w:ascii="Arial" w:hAnsi="Arial" w:cs="Arial"/>
                <w:sz w:val="20"/>
                <w:szCs w:val="20"/>
              </w:rPr>
              <w:t xml:space="preserve">Supplying &amp; fixing in position Aluminum channels framing for sliding windows &amp; ventilators of Alcop made with 5 mm thick tinted glass glazing ( Belgium ) &amp; Aluminum fly screen in/c handles stoppers &amp; locking arrangement etc. complete. </w:t>
            </w:r>
            <w:proofErr w:type="gramStart"/>
            <w:r w:rsidRPr="00520ABC">
              <w:rPr>
                <w:rFonts w:ascii="Arial" w:hAnsi="Arial" w:cs="Arial"/>
                <w:sz w:val="20"/>
                <w:szCs w:val="20"/>
              </w:rPr>
              <w:t>( b</w:t>
            </w:r>
            <w:proofErr w:type="gramEnd"/>
            <w:r w:rsidRPr="00520ABC">
              <w:rPr>
                <w:rFonts w:ascii="Arial" w:hAnsi="Arial" w:cs="Arial"/>
                <w:sz w:val="20"/>
                <w:szCs w:val="20"/>
              </w:rPr>
              <w:t xml:space="preserve"> ) Deluxe model ( Bronze ).      ( SI.84-b / P-108 )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6C2002" w:rsidRPr="007E6659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86.89-Sft</w:t>
            </w:r>
          </w:p>
        </w:tc>
        <w:tc>
          <w:tcPr>
            <w:tcW w:w="1080" w:type="dxa"/>
          </w:tcPr>
          <w:p w:rsidR="006C2002" w:rsidRPr="007E6659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1647/69</w:t>
            </w:r>
          </w:p>
        </w:tc>
        <w:tc>
          <w:tcPr>
            <w:tcW w:w="1080" w:type="dxa"/>
          </w:tcPr>
          <w:p w:rsidR="006C2002" w:rsidRPr="007E6659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143168/-</w:t>
            </w:r>
          </w:p>
        </w:tc>
      </w:tr>
      <w:tr w:rsidR="00A82C75" w:rsidRPr="000E279D" w:rsidTr="003015D3">
        <w:tc>
          <w:tcPr>
            <w:tcW w:w="646" w:type="dxa"/>
          </w:tcPr>
          <w:p w:rsidR="00A82C75" w:rsidRDefault="00A82C75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4" w:type="dxa"/>
            <w:gridSpan w:val="5"/>
          </w:tcPr>
          <w:p w:rsidR="00A82C75" w:rsidRDefault="00A82C75" w:rsidP="00A82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(One thousand six hundred forty seven &amp; Ps. Sixty nine) only.</w:t>
            </w:r>
          </w:p>
        </w:tc>
      </w:tr>
      <w:tr w:rsidR="006C2002" w:rsidRPr="000E279D" w:rsidTr="0006375E">
        <w:tc>
          <w:tcPr>
            <w:tcW w:w="646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6C2002" w:rsidRDefault="006C2002" w:rsidP="0006375E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Providing and fixing approved quality mortice lock.</w:t>
            </w:r>
          </w:p>
          <w:p w:rsidR="006C2002" w:rsidRPr="007E6659" w:rsidRDefault="006C2002" w:rsidP="0006375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E6659">
              <w:rPr>
                <w:rFonts w:ascii="Arial" w:hAnsi="Arial" w:cs="Arial"/>
                <w:sz w:val="20"/>
                <w:szCs w:val="20"/>
              </w:rPr>
              <w:t>( SI.21</w:t>
            </w:r>
            <w:proofErr w:type="gramEnd"/>
            <w:r w:rsidRPr="007E6659">
              <w:rPr>
                <w:rFonts w:ascii="Arial" w:hAnsi="Arial" w:cs="Arial"/>
                <w:sz w:val="20"/>
                <w:szCs w:val="20"/>
              </w:rPr>
              <w:t xml:space="preserve"> / P-60 ).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6C2002" w:rsidRPr="007E6659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 Nos </w:t>
            </w:r>
          </w:p>
        </w:tc>
        <w:tc>
          <w:tcPr>
            <w:tcW w:w="1080" w:type="dxa"/>
          </w:tcPr>
          <w:p w:rsidR="006C2002" w:rsidRPr="007E6659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1786/13</w:t>
            </w:r>
          </w:p>
        </w:tc>
        <w:tc>
          <w:tcPr>
            <w:tcW w:w="1080" w:type="dxa"/>
          </w:tcPr>
          <w:p w:rsidR="006C2002" w:rsidRPr="007E6659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21434/-</w:t>
            </w:r>
          </w:p>
        </w:tc>
      </w:tr>
      <w:tr w:rsidR="00A82C75" w:rsidRPr="000E279D" w:rsidTr="00441954">
        <w:tc>
          <w:tcPr>
            <w:tcW w:w="646" w:type="dxa"/>
          </w:tcPr>
          <w:p w:rsidR="00A82C75" w:rsidRDefault="00A82C75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4" w:type="dxa"/>
            <w:gridSpan w:val="5"/>
          </w:tcPr>
          <w:p w:rsidR="00A82C75" w:rsidRDefault="00A82C75" w:rsidP="00A82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(One thousand seven hundred eighty six &amp; Ps. Thirteen) only.</w:t>
            </w:r>
          </w:p>
        </w:tc>
      </w:tr>
      <w:tr w:rsidR="006C2002" w:rsidRPr="000E279D" w:rsidTr="0006375E">
        <w:tc>
          <w:tcPr>
            <w:tcW w:w="646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4" w:type="dxa"/>
            <w:gridSpan w:val="4"/>
          </w:tcPr>
          <w:p w:rsidR="006C2002" w:rsidRPr="00D81682" w:rsidRDefault="006C2002" w:rsidP="000637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Total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Rs </w:t>
            </w:r>
            <w:r w:rsidRPr="00D8168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</w:p>
        </w:tc>
        <w:tc>
          <w:tcPr>
            <w:tcW w:w="1260" w:type="dxa"/>
          </w:tcPr>
          <w:p w:rsidR="006C2002" w:rsidRPr="00D81682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223945</w:t>
            </w:r>
            <w:r w:rsidRPr="00D81682">
              <w:rPr>
                <w:rFonts w:ascii="Arial" w:hAnsi="Arial" w:cs="Arial"/>
                <w:b/>
                <w:sz w:val="20"/>
                <w:szCs w:val="20"/>
              </w:rPr>
              <w:t>/-</w:t>
            </w:r>
          </w:p>
        </w:tc>
      </w:tr>
      <w:tr w:rsidR="006C2002" w:rsidRPr="00FC4B4D" w:rsidTr="0006375E">
        <w:tc>
          <w:tcPr>
            <w:tcW w:w="646" w:type="dxa"/>
          </w:tcPr>
          <w:p w:rsidR="006C2002" w:rsidRPr="00FC4B4D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04" w:type="dxa"/>
            <w:gridSpan w:val="4"/>
          </w:tcPr>
          <w:p w:rsidR="006C2002" w:rsidRPr="00FC4B4D" w:rsidRDefault="006C2002" w:rsidP="00063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Above /</w:t>
            </w:r>
            <w:r w:rsidRPr="00FC4B4D">
              <w:rPr>
                <w:rFonts w:ascii="Arial" w:hAnsi="Arial" w:cs="Arial"/>
                <w:sz w:val="20"/>
                <w:szCs w:val="20"/>
              </w:rPr>
              <w:t xml:space="preserve"> Below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</w:t>
            </w:r>
            <w:r w:rsidRPr="00FC4B4D">
              <w:rPr>
                <w:rFonts w:ascii="Arial" w:hAnsi="Arial" w:cs="Arial"/>
                <w:sz w:val="20"/>
                <w:szCs w:val="20"/>
              </w:rPr>
              <w:t xml:space="preserve"> Rs. </w:t>
            </w:r>
          </w:p>
        </w:tc>
        <w:tc>
          <w:tcPr>
            <w:tcW w:w="1260" w:type="dxa"/>
          </w:tcPr>
          <w:p w:rsidR="006C2002" w:rsidRPr="00FC4B4D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2002" w:rsidRPr="000E279D" w:rsidTr="0006375E">
        <w:tc>
          <w:tcPr>
            <w:tcW w:w="646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4" w:type="dxa"/>
            <w:gridSpan w:val="4"/>
          </w:tcPr>
          <w:p w:rsidR="006C2002" w:rsidRPr="00D81682" w:rsidRDefault="006C2002" w:rsidP="000637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(A). Total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Rs </w:t>
            </w:r>
            <w:r w:rsidRPr="00D8168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</w:p>
        </w:tc>
        <w:tc>
          <w:tcPr>
            <w:tcW w:w="1260" w:type="dxa"/>
          </w:tcPr>
          <w:p w:rsidR="006C2002" w:rsidRPr="00D81682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2002" w:rsidRPr="000E279D" w:rsidTr="0006375E">
        <w:tc>
          <w:tcPr>
            <w:tcW w:w="646" w:type="dxa"/>
          </w:tcPr>
          <w:p w:rsidR="006C2002" w:rsidRPr="000E279D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6C2002" w:rsidRPr="00B70BBD" w:rsidRDefault="006C2002" w:rsidP="000637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0BBD">
              <w:rPr>
                <w:rFonts w:ascii="Arial" w:hAnsi="Arial" w:cs="Arial"/>
                <w:b/>
                <w:sz w:val="20"/>
                <w:szCs w:val="20"/>
              </w:rPr>
              <w:t>NON-SCHEDULE ITEM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PART (CIVIL WORK) PART (B)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6C2002" w:rsidRPr="000E279D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6C2002" w:rsidRPr="000E279D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6C2002" w:rsidRPr="000E279D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6C2002" w:rsidRPr="000E279D" w:rsidRDefault="006C2002" w:rsidP="0006375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2002" w:rsidRPr="000E279D" w:rsidTr="0006375E">
        <w:tc>
          <w:tcPr>
            <w:tcW w:w="646" w:type="dxa"/>
          </w:tcPr>
          <w:p w:rsidR="006C2002" w:rsidRPr="000E279D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6C2002" w:rsidRPr="004E144D" w:rsidRDefault="006C2002" w:rsidP="0006375E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  <w:r w:rsidRPr="003E497A">
              <w:rPr>
                <w:rFonts w:ascii="Arial" w:hAnsi="Arial" w:cs="Arial"/>
                <w:sz w:val="20"/>
                <w:szCs w:val="20"/>
              </w:rPr>
              <w:t xml:space="preserve">French polishing of doors windows ventilators stair  floor work etc includes preparing surface  and  polishing by using Indian </w:t>
            </w:r>
            <w:proofErr w:type="spellStart"/>
            <w:r w:rsidRPr="003E497A">
              <w:rPr>
                <w:rFonts w:ascii="Arial" w:hAnsi="Arial" w:cs="Arial"/>
                <w:sz w:val="20"/>
                <w:szCs w:val="20"/>
              </w:rPr>
              <w:t>lakh</w:t>
            </w:r>
            <w:proofErr w:type="spellEnd"/>
            <w:r w:rsidRPr="003E497A">
              <w:rPr>
                <w:rFonts w:ascii="Arial" w:hAnsi="Arial" w:cs="Arial"/>
                <w:sz w:val="20"/>
                <w:szCs w:val="20"/>
              </w:rPr>
              <w:t xml:space="preserve"> Dana, spirit, thinner, pigment, ICI Lacquer, ICI hardener, Regmal (Germany) material ICI sealer tar pine oil, polishing as per satisfaction of competent authority etc complete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468.00</w:t>
            </w:r>
          </w:p>
        </w:tc>
        <w:tc>
          <w:tcPr>
            <w:tcW w:w="1080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2002" w:rsidRPr="000E279D" w:rsidTr="0006375E">
        <w:tc>
          <w:tcPr>
            <w:tcW w:w="646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6C2002" w:rsidRPr="005B5602" w:rsidRDefault="006C2002" w:rsidP="0006375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71977">
              <w:rPr>
                <w:rFonts w:ascii="Arial" w:eastAsia="Times New Roman" w:hAnsi="Arial" w:cs="Arial"/>
                <w:sz w:val="20"/>
                <w:szCs w:val="20"/>
              </w:rPr>
              <w:t xml:space="preserve">P/F Gypsum board pelmet to be hanged from ceiling in specified shape and design as approved by the consultant. This in/c cutting the existing Gypsum board false ceiling in proper shape, hanging the structure by aluminum angle 1’x1” @ 3’-0 apart drilled and screwed in RCC slab, making hanging frame by using Aluminum U-channel section 1-1/2” wide in 18”x18” rafters and fixing Gypsum board sheet with chips and screws. Then filling the joints &amp; screws holes with plastic mesh and plaster of Paris and making surface smooth as directed by the Engineer Incharge.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6C2002" w:rsidRPr="00DE53DC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787.50.00 Sft</w:t>
            </w:r>
          </w:p>
        </w:tc>
        <w:tc>
          <w:tcPr>
            <w:tcW w:w="1080" w:type="dxa"/>
          </w:tcPr>
          <w:p w:rsidR="006C2002" w:rsidRPr="00DE53DC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2002" w:rsidRPr="00DE53DC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6C2002" w:rsidRPr="00DE53DC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2002" w:rsidRPr="000E279D" w:rsidTr="0006375E">
        <w:tc>
          <w:tcPr>
            <w:tcW w:w="646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6C2002" w:rsidRPr="00CC667D" w:rsidRDefault="006C2002" w:rsidP="0006375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P/L Porcelain tiles glazed or  matt glazed Master or equivalent jointed in white cement and laid over 1:2 grey cement sand mortar ¾” thick in/c finishing &amp; filling of joints with  slurry of white cement or tile grout in desired shape  in/c cutting of tiles to proper profile (on floor or facing) 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>size 18”x18”x1/4”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728.25-Sft</w:t>
            </w:r>
          </w:p>
        </w:tc>
        <w:tc>
          <w:tcPr>
            <w:tcW w:w="1080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60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2002" w:rsidRPr="000E279D" w:rsidTr="0006375E">
        <w:tc>
          <w:tcPr>
            <w:tcW w:w="646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6C2002" w:rsidRDefault="006C2002" w:rsidP="0006375E">
            <w:pPr>
              <w:rPr>
                <w:rFonts w:ascii="Arial" w:hAnsi="Arial" w:cs="Arial"/>
                <w:sz w:val="18"/>
                <w:szCs w:val="20"/>
              </w:rPr>
            </w:pPr>
            <w:r w:rsidRPr="00520ABC">
              <w:rPr>
                <w:rFonts w:ascii="Arial" w:hAnsi="Arial" w:cs="Arial"/>
                <w:sz w:val="18"/>
                <w:szCs w:val="20"/>
              </w:rPr>
              <w:t>P/F laminated wood floor fully Imported made in Germany (</w:t>
            </w:r>
            <w:proofErr w:type="spellStart"/>
            <w:r w:rsidRPr="00520ABC">
              <w:rPr>
                <w:rFonts w:ascii="Arial" w:hAnsi="Arial" w:cs="Arial"/>
                <w:sz w:val="18"/>
                <w:szCs w:val="20"/>
              </w:rPr>
              <w:t>Jatoba</w:t>
            </w:r>
            <w:proofErr w:type="spellEnd"/>
            <w:r w:rsidRPr="00520ABC">
              <w:rPr>
                <w:rFonts w:ascii="Arial" w:hAnsi="Arial" w:cs="Arial"/>
                <w:sz w:val="18"/>
                <w:szCs w:val="20"/>
              </w:rPr>
              <w:t>) hard wood UA floor 10.50-mm having size 51”x4” in/c preparing, laying laminated wood floor strips, pasting with glue or bonding solution, filling joints with pigmented grout as directed by the Engineer Incharge.</w:t>
            </w:r>
          </w:p>
          <w:p w:rsidR="00520ABC" w:rsidRPr="00520ABC" w:rsidRDefault="00520ABC" w:rsidP="0006375E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316.92-Sft</w:t>
            </w:r>
          </w:p>
        </w:tc>
        <w:tc>
          <w:tcPr>
            <w:tcW w:w="1080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60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2002" w:rsidRPr="000E279D" w:rsidTr="0006375E">
        <w:tc>
          <w:tcPr>
            <w:tcW w:w="646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6C2002" w:rsidRDefault="006C2002" w:rsidP="0006375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fine quality roller type blind with approved design false &amp; in/c steel angle fixing with steel screws as per window as required @ site as directed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6C2002" w:rsidRPr="00E13673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13673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2.52</w:t>
            </w:r>
            <w:r w:rsidRPr="00E13673">
              <w:rPr>
                <w:rFonts w:ascii="Arial" w:hAnsi="Arial" w:cs="Arial"/>
                <w:sz w:val="20"/>
                <w:szCs w:val="20"/>
              </w:rPr>
              <w:t xml:space="preserve"> Sft</w:t>
            </w:r>
          </w:p>
        </w:tc>
        <w:tc>
          <w:tcPr>
            <w:tcW w:w="1080" w:type="dxa"/>
          </w:tcPr>
          <w:p w:rsidR="006C2002" w:rsidRPr="007B7D13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6C2002" w:rsidRPr="00E13673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2002" w:rsidRPr="000E279D" w:rsidTr="0006375E">
        <w:tc>
          <w:tcPr>
            <w:tcW w:w="646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6C2002" w:rsidRPr="00CC667D" w:rsidRDefault="006C2002" w:rsidP="0006375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Preparing the surface &amp; fixing wall paper of required color and design in/c fixing border as required pasted to glue or solution as directed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1530.00-Sft</w:t>
            </w:r>
          </w:p>
        </w:tc>
        <w:tc>
          <w:tcPr>
            <w:tcW w:w="1080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60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2002" w:rsidRPr="000E279D" w:rsidTr="0006375E">
        <w:tc>
          <w:tcPr>
            <w:tcW w:w="646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04" w:type="dxa"/>
            <w:gridSpan w:val="4"/>
          </w:tcPr>
          <w:p w:rsidR="006C2002" w:rsidRPr="000446F0" w:rsidRDefault="006C2002" w:rsidP="000637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 “B” Total: Rs:</w:t>
            </w:r>
          </w:p>
        </w:tc>
        <w:tc>
          <w:tcPr>
            <w:tcW w:w="1260" w:type="dxa"/>
          </w:tcPr>
          <w:p w:rsidR="006C2002" w:rsidRPr="000446F0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2002" w:rsidRPr="000E279D" w:rsidTr="0006375E">
        <w:tc>
          <w:tcPr>
            <w:tcW w:w="646" w:type="dxa"/>
          </w:tcPr>
          <w:p w:rsidR="006C2002" w:rsidRPr="00E13673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6C2002" w:rsidRPr="007B41D8" w:rsidRDefault="006C2002" w:rsidP="0006375E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PART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“ C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“ ELECTRIC WORKS. NON-SCHEDULE TIEMS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.`</w:t>
            </w:r>
            <w:proofErr w:type="gramEnd"/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6C2002" w:rsidRPr="00E13673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2002" w:rsidRPr="007B7D13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C2002" w:rsidRPr="00E13673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2002" w:rsidRPr="000E279D" w:rsidTr="0006375E">
        <w:tc>
          <w:tcPr>
            <w:tcW w:w="646" w:type="dxa"/>
          </w:tcPr>
          <w:p w:rsidR="006C2002" w:rsidRPr="00E13673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6C2002" w:rsidRPr="00E17F57" w:rsidRDefault="006C2002" w:rsidP="0006375E">
            <w:pPr>
              <w:rPr>
                <w:rFonts w:ascii="Arial" w:hAnsi="Arial" w:cs="Arial"/>
                <w:sz w:val="18"/>
                <w:szCs w:val="18"/>
              </w:rPr>
            </w:pPr>
            <w:r w:rsidRPr="00E17F57">
              <w:rPr>
                <w:rFonts w:ascii="Arial" w:hAnsi="Arial" w:cs="Arial"/>
                <w:sz w:val="18"/>
                <w:szCs w:val="18"/>
              </w:rPr>
              <w:t xml:space="preserve">Wiring for light or fan point with 3/.029 PVC insulated wire in 20mm </w:t>
            </w:r>
            <w:proofErr w:type="gramStart"/>
            <w:r w:rsidRPr="00E17F57">
              <w:rPr>
                <w:rFonts w:ascii="Arial" w:hAnsi="Arial" w:cs="Arial"/>
                <w:sz w:val="18"/>
                <w:szCs w:val="18"/>
              </w:rPr>
              <w:t>( ¾</w:t>
            </w:r>
            <w:proofErr w:type="gramEnd"/>
            <w:r w:rsidRPr="00E17F57">
              <w:rPr>
                <w:rFonts w:ascii="Arial" w:hAnsi="Arial" w:cs="Arial"/>
                <w:sz w:val="18"/>
                <w:szCs w:val="18"/>
              </w:rPr>
              <w:t xml:space="preserve">” ) channel </w:t>
            </w:r>
            <w:proofErr w:type="spellStart"/>
            <w:r w:rsidRPr="00E17F57">
              <w:rPr>
                <w:rFonts w:ascii="Arial" w:hAnsi="Arial" w:cs="Arial"/>
                <w:sz w:val="18"/>
                <w:szCs w:val="18"/>
              </w:rPr>
              <w:t>patti</w:t>
            </w:r>
            <w:proofErr w:type="spellEnd"/>
            <w:r w:rsidRPr="00E17F57">
              <w:rPr>
                <w:rFonts w:ascii="Arial" w:hAnsi="Arial" w:cs="Arial"/>
                <w:sz w:val="18"/>
                <w:szCs w:val="18"/>
              </w:rPr>
              <w:t xml:space="preserve"> on surface as required.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E17F5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E17F57">
              <w:rPr>
                <w:rFonts w:ascii="Arial" w:hAnsi="Arial" w:cs="Arial"/>
                <w:sz w:val="18"/>
                <w:szCs w:val="18"/>
              </w:rPr>
              <w:t>( SI.129</w:t>
            </w:r>
            <w:proofErr w:type="gramEnd"/>
            <w:r w:rsidRPr="00E17F57">
              <w:rPr>
                <w:rFonts w:ascii="Arial" w:hAnsi="Arial" w:cs="Arial"/>
                <w:sz w:val="18"/>
                <w:szCs w:val="18"/>
              </w:rPr>
              <w:t xml:space="preserve"> / P-15 ).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6C2002" w:rsidRPr="00E17F57" w:rsidRDefault="006C2002" w:rsidP="00063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27-Nos</w:t>
            </w:r>
          </w:p>
        </w:tc>
        <w:tc>
          <w:tcPr>
            <w:tcW w:w="1080" w:type="dxa"/>
          </w:tcPr>
          <w:p w:rsidR="006C2002" w:rsidRPr="00E17F57" w:rsidRDefault="006C2002" w:rsidP="00063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7F57">
              <w:rPr>
                <w:rFonts w:ascii="Arial" w:hAnsi="Arial" w:cs="Arial"/>
                <w:sz w:val="18"/>
                <w:szCs w:val="18"/>
              </w:rPr>
              <w:t>910/-</w:t>
            </w:r>
          </w:p>
        </w:tc>
        <w:tc>
          <w:tcPr>
            <w:tcW w:w="1080" w:type="dxa"/>
          </w:tcPr>
          <w:p w:rsidR="006C2002" w:rsidRPr="00E17F57" w:rsidRDefault="006C2002" w:rsidP="000637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17F57">
              <w:rPr>
                <w:rFonts w:ascii="Arial" w:hAnsi="Arial" w:cs="Arial"/>
                <w:sz w:val="18"/>
                <w:szCs w:val="18"/>
              </w:rPr>
              <w:t>P.Point</w:t>
            </w:r>
            <w:proofErr w:type="spellEnd"/>
          </w:p>
        </w:tc>
        <w:tc>
          <w:tcPr>
            <w:tcW w:w="1260" w:type="dxa"/>
          </w:tcPr>
          <w:p w:rsidR="006C2002" w:rsidRPr="00B70BBD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24570/-</w:t>
            </w:r>
          </w:p>
        </w:tc>
      </w:tr>
      <w:tr w:rsidR="0079201E" w:rsidRPr="000E279D" w:rsidTr="00482E5F">
        <w:tc>
          <w:tcPr>
            <w:tcW w:w="646" w:type="dxa"/>
          </w:tcPr>
          <w:p w:rsidR="0079201E" w:rsidRDefault="0079201E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4" w:type="dxa"/>
            <w:gridSpan w:val="5"/>
          </w:tcPr>
          <w:p w:rsidR="0079201E" w:rsidRDefault="0079201E" w:rsidP="0079201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(Nine hundred ten) only.</w:t>
            </w:r>
          </w:p>
        </w:tc>
      </w:tr>
      <w:tr w:rsidR="006C2002" w:rsidRPr="000E279D" w:rsidTr="0006375E">
        <w:tc>
          <w:tcPr>
            <w:tcW w:w="646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6C2002" w:rsidRPr="00C60CC5" w:rsidRDefault="006C2002" w:rsidP="0006375E">
            <w:pPr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 xml:space="preserve">Wiring for plug point with 3/.029 PVC insulated wire in 20mm </w:t>
            </w:r>
            <w:proofErr w:type="gramStart"/>
            <w:r w:rsidRPr="00C60CC5">
              <w:rPr>
                <w:rFonts w:ascii="Arial" w:hAnsi="Arial" w:cs="Arial"/>
                <w:sz w:val="20"/>
                <w:szCs w:val="20"/>
              </w:rPr>
              <w:t>( ¾</w:t>
            </w:r>
            <w:proofErr w:type="gramEnd"/>
            <w:r w:rsidRPr="00C60CC5">
              <w:rPr>
                <w:rFonts w:ascii="Arial" w:hAnsi="Arial" w:cs="Arial"/>
                <w:sz w:val="20"/>
                <w:szCs w:val="20"/>
              </w:rPr>
              <w:t xml:space="preserve">” ) channel </w:t>
            </w:r>
            <w:proofErr w:type="spellStart"/>
            <w:r w:rsidRPr="00C60CC5">
              <w:rPr>
                <w:rFonts w:ascii="Arial" w:hAnsi="Arial" w:cs="Arial"/>
                <w:sz w:val="20"/>
                <w:szCs w:val="20"/>
              </w:rPr>
              <w:t>patti</w:t>
            </w:r>
            <w:proofErr w:type="spellEnd"/>
            <w:r w:rsidRPr="00C60CC5">
              <w:rPr>
                <w:rFonts w:ascii="Arial" w:hAnsi="Arial" w:cs="Arial"/>
                <w:sz w:val="20"/>
                <w:szCs w:val="20"/>
              </w:rPr>
              <w:t xml:space="preserve"> on surface as required.( SI.130 / P-15 ).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6C2002" w:rsidRPr="00C60CC5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14-Nos</w:t>
            </w:r>
          </w:p>
        </w:tc>
        <w:tc>
          <w:tcPr>
            <w:tcW w:w="1080" w:type="dxa"/>
          </w:tcPr>
          <w:p w:rsidR="006C2002" w:rsidRPr="00C60CC5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CC5">
              <w:rPr>
                <w:rFonts w:ascii="Arial" w:hAnsi="Arial" w:cs="Arial"/>
                <w:sz w:val="20"/>
                <w:szCs w:val="20"/>
              </w:rPr>
              <w:t>742/-</w:t>
            </w:r>
          </w:p>
        </w:tc>
        <w:tc>
          <w:tcPr>
            <w:tcW w:w="1080" w:type="dxa"/>
          </w:tcPr>
          <w:p w:rsidR="006C2002" w:rsidRPr="00C60CC5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60CC5">
              <w:rPr>
                <w:rFonts w:ascii="Arial" w:hAnsi="Arial" w:cs="Arial"/>
                <w:sz w:val="20"/>
                <w:szCs w:val="20"/>
              </w:rPr>
              <w:t>P.Point</w:t>
            </w:r>
            <w:proofErr w:type="spellEnd"/>
          </w:p>
        </w:tc>
        <w:tc>
          <w:tcPr>
            <w:tcW w:w="1260" w:type="dxa"/>
          </w:tcPr>
          <w:p w:rsidR="006C2002" w:rsidRPr="00B70BBD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10388/-</w:t>
            </w:r>
          </w:p>
        </w:tc>
      </w:tr>
      <w:tr w:rsidR="0079201E" w:rsidRPr="000E279D" w:rsidTr="00CD6EA4">
        <w:tc>
          <w:tcPr>
            <w:tcW w:w="646" w:type="dxa"/>
          </w:tcPr>
          <w:p w:rsidR="0079201E" w:rsidRDefault="0079201E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4" w:type="dxa"/>
            <w:gridSpan w:val="5"/>
          </w:tcPr>
          <w:p w:rsidR="0079201E" w:rsidRDefault="0079201E" w:rsidP="0079201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 (Seven hundred forty two) only. </w:t>
            </w:r>
          </w:p>
        </w:tc>
      </w:tr>
      <w:tr w:rsidR="006C2002" w:rsidRPr="000E279D" w:rsidTr="0006375E">
        <w:tc>
          <w:tcPr>
            <w:tcW w:w="646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6C2002" w:rsidRPr="007B5258" w:rsidRDefault="006C2002" w:rsidP="0006375E">
            <w:pPr>
              <w:rPr>
                <w:rFonts w:ascii="Arial" w:hAnsi="Arial" w:cs="Arial"/>
                <w:sz w:val="20"/>
                <w:szCs w:val="20"/>
              </w:rPr>
            </w:pPr>
            <w:r w:rsidRPr="007B5258">
              <w:rPr>
                <w:rFonts w:ascii="Arial" w:hAnsi="Arial" w:cs="Arial"/>
                <w:sz w:val="20"/>
                <w:szCs w:val="20"/>
              </w:rPr>
              <w:t xml:space="preserve">Providing &amp; laying </w:t>
            </w:r>
            <w:proofErr w:type="gramStart"/>
            <w:r w:rsidRPr="007B5258">
              <w:rPr>
                <w:rFonts w:ascii="Arial" w:hAnsi="Arial" w:cs="Arial"/>
                <w:sz w:val="20"/>
                <w:szCs w:val="20"/>
              </w:rPr>
              <w:t>( MAIN</w:t>
            </w:r>
            <w:proofErr w:type="gramEnd"/>
            <w:r w:rsidRPr="007B5258">
              <w:rPr>
                <w:rFonts w:ascii="Arial" w:hAnsi="Arial" w:cs="Arial"/>
                <w:sz w:val="20"/>
                <w:szCs w:val="20"/>
              </w:rPr>
              <w:t xml:space="preserve"> or SUB MAIN ) PVC insulated with size 2-7/.029 copper conductor in ¾” dia PVC conduit on surface.(3/P-01 ).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6C2002" w:rsidRPr="00C60CC5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70-Meter</w:t>
            </w:r>
          </w:p>
        </w:tc>
        <w:tc>
          <w:tcPr>
            <w:tcW w:w="1080" w:type="dxa"/>
          </w:tcPr>
          <w:p w:rsidR="006C2002" w:rsidRPr="00C60CC5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171/-</w:t>
            </w:r>
          </w:p>
        </w:tc>
        <w:tc>
          <w:tcPr>
            <w:tcW w:w="1080" w:type="dxa"/>
          </w:tcPr>
          <w:p w:rsidR="006C2002" w:rsidRPr="00C60CC5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P.Meter</w:t>
            </w:r>
            <w:proofErr w:type="spellEnd"/>
          </w:p>
        </w:tc>
        <w:tc>
          <w:tcPr>
            <w:tcW w:w="1260" w:type="dxa"/>
          </w:tcPr>
          <w:p w:rsidR="006C2002" w:rsidRPr="00B70BBD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11970/-</w:t>
            </w:r>
          </w:p>
        </w:tc>
      </w:tr>
      <w:tr w:rsidR="00E735CF" w:rsidRPr="000E279D" w:rsidTr="00493FBA">
        <w:tc>
          <w:tcPr>
            <w:tcW w:w="646" w:type="dxa"/>
          </w:tcPr>
          <w:p w:rsidR="00E735CF" w:rsidRDefault="00E735CF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4" w:type="dxa"/>
            <w:gridSpan w:val="5"/>
          </w:tcPr>
          <w:p w:rsidR="00E735CF" w:rsidRDefault="00E735CF" w:rsidP="00E735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(One hundred seventy one) only.</w:t>
            </w:r>
          </w:p>
        </w:tc>
      </w:tr>
      <w:tr w:rsidR="006C2002" w:rsidRPr="000E279D" w:rsidTr="0006375E">
        <w:tc>
          <w:tcPr>
            <w:tcW w:w="646" w:type="dxa"/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6C2002" w:rsidRDefault="006C2002" w:rsidP="00063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6C2002" w:rsidRDefault="006C2002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6C2002" w:rsidRPr="00D81682" w:rsidRDefault="006C2002" w:rsidP="000637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Total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Rs </w:t>
            </w:r>
            <w:r w:rsidRPr="00D8168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</w:p>
        </w:tc>
        <w:tc>
          <w:tcPr>
            <w:tcW w:w="1260" w:type="dxa"/>
          </w:tcPr>
          <w:p w:rsidR="006C2002" w:rsidRPr="00D81682" w:rsidRDefault="006C2002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469</w:t>
            </w:r>
            <w:r w:rsidRPr="00D81682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D81682">
              <w:rPr>
                <w:rFonts w:ascii="Arial" w:hAnsi="Arial" w:cs="Arial"/>
                <w:b/>
                <w:sz w:val="20"/>
                <w:szCs w:val="20"/>
              </w:rPr>
              <w:t>/-</w:t>
            </w:r>
          </w:p>
        </w:tc>
      </w:tr>
      <w:tr w:rsidR="007D6DE8" w:rsidRPr="000E279D" w:rsidTr="00D67416">
        <w:tc>
          <w:tcPr>
            <w:tcW w:w="646" w:type="dxa"/>
          </w:tcPr>
          <w:p w:rsidR="007D6DE8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7D6DE8" w:rsidRDefault="007D6DE8" w:rsidP="00063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gridSpan w:val="3"/>
            <w:tcBorders>
              <w:left w:val="single" w:sz="4" w:space="0" w:color="auto"/>
            </w:tcBorders>
          </w:tcPr>
          <w:p w:rsidR="007D6DE8" w:rsidRDefault="007D6DE8" w:rsidP="007D6DE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Above  / Below                        Rs:</w:t>
            </w:r>
          </w:p>
        </w:tc>
        <w:tc>
          <w:tcPr>
            <w:tcW w:w="1260" w:type="dxa"/>
          </w:tcPr>
          <w:p w:rsidR="007D6DE8" w:rsidRDefault="007D6DE8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D6DE8" w:rsidRPr="000E279D" w:rsidTr="0006375E">
        <w:tc>
          <w:tcPr>
            <w:tcW w:w="646" w:type="dxa"/>
          </w:tcPr>
          <w:p w:rsidR="007D6DE8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7D6DE8" w:rsidRDefault="007D6DE8" w:rsidP="00063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D6DE8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7D6DE8" w:rsidRPr="00D81682" w:rsidRDefault="007D6DE8" w:rsidP="000637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(C). Total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Rs </w:t>
            </w:r>
            <w:r w:rsidRPr="00D8168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</w:p>
        </w:tc>
        <w:tc>
          <w:tcPr>
            <w:tcW w:w="1260" w:type="dxa"/>
          </w:tcPr>
          <w:p w:rsidR="007D6DE8" w:rsidRDefault="007D6DE8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D6DE8" w:rsidRPr="000E279D" w:rsidTr="0006375E">
        <w:tc>
          <w:tcPr>
            <w:tcW w:w="646" w:type="dxa"/>
          </w:tcPr>
          <w:p w:rsidR="007D6DE8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7D6DE8" w:rsidRPr="005F4AFE" w:rsidRDefault="007D6DE8" w:rsidP="0006375E">
            <w:pPr>
              <w:rPr>
                <w:rFonts w:ascii="Arial" w:hAnsi="Arial" w:cs="Arial"/>
                <w:sz w:val="20"/>
                <w:szCs w:val="20"/>
              </w:rPr>
            </w:pPr>
            <w:r w:rsidRPr="00B70BBD">
              <w:rPr>
                <w:rFonts w:ascii="Arial" w:hAnsi="Arial" w:cs="Arial"/>
                <w:b/>
                <w:sz w:val="20"/>
                <w:szCs w:val="20"/>
              </w:rPr>
              <w:t>NON-SCHEDULE ITEM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ELECTRIC WORKS PART (D)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DE8" w:rsidRPr="000E279D" w:rsidTr="0006375E">
        <w:tc>
          <w:tcPr>
            <w:tcW w:w="646" w:type="dxa"/>
          </w:tcPr>
          <w:p w:rsidR="007D6DE8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7D6DE8" w:rsidRPr="00267B05" w:rsidRDefault="007D6DE8" w:rsidP="0006375E">
            <w:pPr>
              <w:rPr>
                <w:rFonts w:ascii="Arial" w:hAnsi="Arial" w:cs="Arial"/>
                <w:sz w:val="18"/>
                <w:szCs w:val="20"/>
              </w:rPr>
            </w:pPr>
            <w:r w:rsidRPr="00267B05">
              <w:rPr>
                <w:rFonts w:ascii="Arial" w:eastAsia="Times New Roman" w:hAnsi="Arial" w:cs="Arial"/>
                <w:sz w:val="18"/>
              </w:rPr>
              <w:t xml:space="preserve">S/F LED spot light China </w:t>
            </w:r>
            <w:proofErr w:type="gramStart"/>
            <w:r w:rsidRPr="00267B05">
              <w:rPr>
                <w:rFonts w:ascii="Arial" w:eastAsia="Times New Roman" w:hAnsi="Arial" w:cs="Arial"/>
                <w:sz w:val="18"/>
              </w:rPr>
              <w:t>make  with</w:t>
            </w:r>
            <w:proofErr w:type="gramEnd"/>
            <w:r w:rsidRPr="00267B05">
              <w:rPr>
                <w:rFonts w:ascii="Arial" w:eastAsia="Times New Roman" w:hAnsi="Arial" w:cs="Arial"/>
                <w:sz w:val="18"/>
              </w:rPr>
              <w:t xml:space="preserve"> 7 Nos lamps each 6 watts fitted on walls, ceiling of approved quality as directed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43-Nos.</w:t>
            </w:r>
          </w:p>
        </w:tc>
        <w:tc>
          <w:tcPr>
            <w:tcW w:w="1080" w:type="dxa"/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DE8" w:rsidRPr="000E279D" w:rsidTr="0006375E">
        <w:tc>
          <w:tcPr>
            <w:tcW w:w="646" w:type="dxa"/>
          </w:tcPr>
          <w:p w:rsidR="007D6DE8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7D6DE8" w:rsidRPr="00267B05" w:rsidRDefault="007D6DE8" w:rsidP="0006375E">
            <w:pPr>
              <w:pStyle w:val="NoSpacing"/>
              <w:rPr>
                <w:rFonts w:ascii="Arial" w:hAnsi="Arial" w:cs="Arial"/>
                <w:sz w:val="18"/>
              </w:rPr>
            </w:pPr>
            <w:r w:rsidRPr="00267B05">
              <w:rPr>
                <w:rFonts w:ascii="Arial" w:hAnsi="Arial" w:cs="Arial"/>
                <w:sz w:val="18"/>
              </w:rPr>
              <w:t>P/F Light Plug fancy type imported quality with fancy PVC concealed Board and necessary screws and electric wiring and connection of approved quality make &amp; quality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14-Nos.</w:t>
            </w:r>
          </w:p>
        </w:tc>
        <w:tc>
          <w:tcPr>
            <w:tcW w:w="1080" w:type="dxa"/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DE8" w:rsidRPr="000E279D" w:rsidTr="0006375E">
        <w:tc>
          <w:tcPr>
            <w:tcW w:w="646" w:type="dxa"/>
          </w:tcPr>
          <w:p w:rsidR="007D6DE8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7D6DE8" w:rsidRPr="00267B05" w:rsidRDefault="007D6DE8" w:rsidP="0006375E">
            <w:pPr>
              <w:pStyle w:val="NoSpacing"/>
              <w:rPr>
                <w:rFonts w:ascii="Arial" w:hAnsi="Arial" w:cs="Arial"/>
                <w:sz w:val="18"/>
              </w:rPr>
            </w:pPr>
            <w:r w:rsidRPr="00267B05">
              <w:rPr>
                <w:rFonts w:ascii="Arial" w:hAnsi="Arial" w:cs="Arial"/>
                <w:sz w:val="18"/>
              </w:rPr>
              <w:t>P/F Light Plug fancy type imported quality with fancy PVC concealed Board and necessary screws and electric wiring and connection of approved quality make &amp; quality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04-Nos.</w:t>
            </w:r>
          </w:p>
        </w:tc>
        <w:tc>
          <w:tcPr>
            <w:tcW w:w="1080" w:type="dxa"/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DE8" w:rsidRPr="000E279D" w:rsidTr="0006375E">
        <w:tc>
          <w:tcPr>
            <w:tcW w:w="646" w:type="dxa"/>
          </w:tcPr>
          <w:p w:rsidR="007D6DE8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7D6DE8" w:rsidRPr="00267B05" w:rsidRDefault="007D6DE8" w:rsidP="0006375E">
            <w:pPr>
              <w:pStyle w:val="NoSpacing"/>
              <w:rPr>
                <w:rFonts w:ascii="Arial" w:hAnsi="Arial" w:cs="Arial"/>
                <w:sz w:val="18"/>
                <w:szCs w:val="20"/>
              </w:rPr>
            </w:pPr>
            <w:r w:rsidRPr="00267B05">
              <w:rPr>
                <w:rFonts w:ascii="Arial" w:hAnsi="Arial" w:cs="Arial"/>
                <w:sz w:val="18"/>
                <w:szCs w:val="20"/>
              </w:rPr>
              <w:t xml:space="preserve">P/F  Switch 5-Amp Plug Socket with fancy type Sheet ( Imported make ) including Plastic Board with necessary electric connection etc complete (Clipsal or equivalent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54-Nos.</w:t>
            </w:r>
          </w:p>
        </w:tc>
        <w:tc>
          <w:tcPr>
            <w:tcW w:w="1080" w:type="dxa"/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DE8" w:rsidRPr="000E279D" w:rsidTr="0006375E">
        <w:tc>
          <w:tcPr>
            <w:tcW w:w="646" w:type="dxa"/>
          </w:tcPr>
          <w:p w:rsidR="007D6DE8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7D6DE8" w:rsidRPr="00267B05" w:rsidRDefault="007D6DE8" w:rsidP="0006375E">
            <w:pPr>
              <w:rPr>
                <w:rFonts w:ascii="Arial" w:hAnsi="Arial" w:cs="Arial"/>
                <w:sz w:val="18"/>
                <w:szCs w:val="24"/>
              </w:rPr>
            </w:pPr>
            <w:r w:rsidRPr="00267B05">
              <w:rPr>
                <w:rFonts w:ascii="Arial" w:hAnsi="Arial" w:cs="Arial"/>
                <w:sz w:val="18"/>
                <w:szCs w:val="24"/>
              </w:rPr>
              <w:t xml:space="preserve">Wiring for light point to point with 1.5mm 3/.029 PVC insulated wire in 3/4" PVC conduit recessed in wall, column as required. 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54-Nos.</w:t>
            </w:r>
          </w:p>
        </w:tc>
        <w:tc>
          <w:tcPr>
            <w:tcW w:w="1080" w:type="dxa"/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DE8" w:rsidRPr="000E279D" w:rsidTr="0006375E">
        <w:tc>
          <w:tcPr>
            <w:tcW w:w="646" w:type="dxa"/>
          </w:tcPr>
          <w:p w:rsidR="007D6DE8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7D6DE8" w:rsidRPr="00267B05" w:rsidRDefault="007D6DE8" w:rsidP="0006375E">
            <w:pPr>
              <w:rPr>
                <w:rFonts w:ascii="Arial" w:hAnsi="Arial" w:cs="Arial"/>
                <w:sz w:val="18"/>
                <w:szCs w:val="20"/>
              </w:rPr>
            </w:pPr>
            <w:r w:rsidRPr="00267B05">
              <w:rPr>
                <w:rFonts w:ascii="Arial" w:hAnsi="Arial" w:cs="Arial"/>
                <w:sz w:val="18"/>
                <w:szCs w:val="20"/>
              </w:rPr>
              <w:t>S/F 1-40 watts LED tube light (</w:t>
            </w:r>
            <w:proofErr w:type="spellStart"/>
            <w:r w:rsidRPr="00267B05">
              <w:rPr>
                <w:rFonts w:ascii="Arial" w:hAnsi="Arial" w:cs="Arial"/>
                <w:sz w:val="18"/>
                <w:szCs w:val="20"/>
              </w:rPr>
              <w:t>Legened</w:t>
            </w:r>
            <w:proofErr w:type="spellEnd"/>
            <w:r w:rsidRPr="00267B05">
              <w:rPr>
                <w:rFonts w:ascii="Arial" w:hAnsi="Arial" w:cs="Arial"/>
                <w:sz w:val="18"/>
                <w:szCs w:val="20"/>
              </w:rPr>
              <w:t>) warm or white fitted on ceiling / wall with clips &amp; screw as directed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04-Nos.</w:t>
            </w:r>
          </w:p>
        </w:tc>
        <w:tc>
          <w:tcPr>
            <w:tcW w:w="1080" w:type="dxa"/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7D6DE8" w:rsidRPr="00B70BBD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DE8" w:rsidRPr="000E279D" w:rsidTr="0006375E">
        <w:tc>
          <w:tcPr>
            <w:tcW w:w="646" w:type="dxa"/>
          </w:tcPr>
          <w:p w:rsidR="007D6DE8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7D6DE8" w:rsidRPr="00267B05" w:rsidRDefault="007D6DE8" w:rsidP="0006375E">
            <w:pPr>
              <w:rPr>
                <w:rFonts w:ascii="Arial" w:hAnsi="Arial" w:cs="Arial"/>
                <w:sz w:val="18"/>
                <w:szCs w:val="20"/>
              </w:rPr>
            </w:pPr>
            <w:r w:rsidRPr="00267B05">
              <w:rPr>
                <w:rFonts w:ascii="Arial" w:hAnsi="Arial" w:cs="Arial"/>
                <w:sz w:val="18"/>
                <w:szCs w:val="20"/>
              </w:rPr>
              <w:t xml:space="preserve">S/F Louver ceiling fan 2’x2’ / 60mmx60mm of copper winding with three speed low, medium, high operated with remote control in/c cutting the </w:t>
            </w:r>
            <w:proofErr w:type="spellStart"/>
            <w:r w:rsidRPr="00267B05">
              <w:rPr>
                <w:rFonts w:ascii="Arial" w:hAnsi="Arial" w:cs="Arial"/>
                <w:sz w:val="18"/>
                <w:szCs w:val="20"/>
              </w:rPr>
              <w:t>exsting</w:t>
            </w:r>
            <w:proofErr w:type="spellEnd"/>
            <w:r w:rsidRPr="00267B05">
              <w:rPr>
                <w:rFonts w:ascii="Arial" w:hAnsi="Arial" w:cs="Arial"/>
                <w:sz w:val="18"/>
                <w:szCs w:val="20"/>
              </w:rPr>
              <w:t xml:space="preserve"> false ceiling as per size &amp; connected to point as directed by the Engineer Incharge.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D6DE8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7D6DE8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D6DE8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260" w:type="dxa"/>
          </w:tcPr>
          <w:p w:rsidR="007D6DE8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DE8" w:rsidRPr="000E279D" w:rsidTr="0006375E">
        <w:tc>
          <w:tcPr>
            <w:tcW w:w="646" w:type="dxa"/>
          </w:tcPr>
          <w:p w:rsidR="007D6DE8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7D6DE8" w:rsidRPr="00267B05" w:rsidRDefault="007D6DE8" w:rsidP="0006375E">
            <w:pPr>
              <w:jc w:val="both"/>
              <w:rPr>
                <w:rFonts w:ascii="Arial" w:hAnsi="Arial" w:cs="Arial"/>
                <w:sz w:val="18"/>
              </w:rPr>
            </w:pPr>
            <w:r w:rsidRPr="00267B05">
              <w:rPr>
                <w:rFonts w:ascii="Arial" w:hAnsi="Arial" w:cs="Arial"/>
                <w:sz w:val="18"/>
              </w:rPr>
              <w:t>P/F door closer heavy type  (OPAL OR KGI) make  in/c fixing on door with screws and   adjusting speed as required etc complete and as directed by the Engineer Incharge..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D6DE8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06 Nos </w:t>
            </w:r>
          </w:p>
        </w:tc>
        <w:tc>
          <w:tcPr>
            <w:tcW w:w="1080" w:type="dxa"/>
          </w:tcPr>
          <w:p w:rsidR="007D6DE8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D6DE8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7D6DE8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DE8" w:rsidRPr="000E279D" w:rsidTr="0006375E">
        <w:tc>
          <w:tcPr>
            <w:tcW w:w="646" w:type="dxa"/>
          </w:tcPr>
          <w:p w:rsidR="007D6DE8" w:rsidRPr="00830954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7D6DE8" w:rsidRPr="004D09B5" w:rsidRDefault="007D6DE8" w:rsidP="0006375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330" w:type="dxa"/>
            <w:gridSpan w:val="3"/>
            <w:tcBorders>
              <w:left w:val="single" w:sz="4" w:space="0" w:color="auto"/>
            </w:tcBorders>
          </w:tcPr>
          <w:p w:rsidR="007D6DE8" w:rsidRPr="007E2580" w:rsidRDefault="007D6DE8" w:rsidP="000637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(D). Total Rs:</w:t>
            </w:r>
          </w:p>
        </w:tc>
        <w:tc>
          <w:tcPr>
            <w:tcW w:w="1260" w:type="dxa"/>
          </w:tcPr>
          <w:p w:rsidR="007D6DE8" w:rsidRPr="007E2580" w:rsidRDefault="007D6DE8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D6DE8" w:rsidRPr="000E279D" w:rsidTr="0006375E">
        <w:tc>
          <w:tcPr>
            <w:tcW w:w="646" w:type="dxa"/>
          </w:tcPr>
          <w:p w:rsidR="007D6DE8" w:rsidRPr="00830954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7D6DE8" w:rsidRPr="004D09B5" w:rsidRDefault="007D6DE8" w:rsidP="0006375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330" w:type="dxa"/>
            <w:gridSpan w:val="3"/>
            <w:tcBorders>
              <w:left w:val="single" w:sz="4" w:space="0" w:color="auto"/>
            </w:tcBorders>
          </w:tcPr>
          <w:p w:rsidR="007D6DE8" w:rsidRPr="007E2580" w:rsidRDefault="007D6DE8" w:rsidP="000637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(C). Total Rs:</w:t>
            </w:r>
          </w:p>
        </w:tc>
        <w:tc>
          <w:tcPr>
            <w:tcW w:w="1260" w:type="dxa"/>
          </w:tcPr>
          <w:p w:rsidR="007D6DE8" w:rsidRPr="007E2580" w:rsidRDefault="007D6DE8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D6DE8" w:rsidRPr="000E279D" w:rsidTr="0006375E">
        <w:tc>
          <w:tcPr>
            <w:tcW w:w="646" w:type="dxa"/>
          </w:tcPr>
          <w:p w:rsidR="007D6DE8" w:rsidRPr="00830954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7D6DE8" w:rsidRPr="004D09B5" w:rsidRDefault="007D6DE8" w:rsidP="0006375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330" w:type="dxa"/>
            <w:gridSpan w:val="3"/>
            <w:tcBorders>
              <w:left w:val="single" w:sz="4" w:space="0" w:color="auto"/>
            </w:tcBorders>
          </w:tcPr>
          <w:p w:rsidR="007D6DE8" w:rsidRPr="007E2580" w:rsidRDefault="007D6DE8" w:rsidP="000637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(B). Total Rs:</w:t>
            </w:r>
          </w:p>
        </w:tc>
        <w:tc>
          <w:tcPr>
            <w:tcW w:w="1260" w:type="dxa"/>
          </w:tcPr>
          <w:p w:rsidR="007D6DE8" w:rsidRPr="007E2580" w:rsidRDefault="007D6DE8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D6DE8" w:rsidRPr="000E279D" w:rsidTr="0006375E">
        <w:tc>
          <w:tcPr>
            <w:tcW w:w="646" w:type="dxa"/>
          </w:tcPr>
          <w:p w:rsidR="007D6DE8" w:rsidRPr="00830954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7D6DE8" w:rsidRPr="00974FCE" w:rsidRDefault="007D6DE8" w:rsidP="0006375E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330" w:type="dxa"/>
            <w:gridSpan w:val="3"/>
            <w:tcBorders>
              <w:left w:val="single" w:sz="4" w:space="0" w:color="auto"/>
            </w:tcBorders>
          </w:tcPr>
          <w:p w:rsidR="007D6DE8" w:rsidRPr="007E2580" w:rsidRDefault="007D6DE8" w:rsidP="000637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(A). Total Rs:</w:t>
            </w:r>
          </w:p>
        </w:tc>
        <w:tc>
          <w:tcPr>
            <w:tcW w:w="1260" w:type="dxa"/>
          </w:tcPr>
          <w:p w:rsidR="007D6DE8" w:rsidRPr="000446F0" w:rsidRDefault="007D6DE8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D6DE8" w:rsidRPr="000E279D" w:rsidTr="0006375E">
        <w:tc>
          <w:tcPr>
            <w:tcW w:w="646" w:type="dxa"/>
          </w:tcPr>
          <w:p w:rsidR="007D6DE8" w:rsidRPr="00830954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7D6DE8" w:rsidRPr="004D09B5" w:rsidRDefault="007D6DE8" w:rsidP="0006375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330" w:type="dxa"/>
            <w:gridSpan w:val="3"/>
            <w:tcBorders>
              <w:left w:val="single" w:sz="4" w:space="0" w:color="auto"/>
            </w:tcBorders>
          </w:tcPr>
          <w:p w:rsidR="007D6DE8" w:rsidRPr="006E2920" w:rsidRDefault="007D6DE8" w:rsidP="000637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G. Total ( A + B + C ) Rs:</w:t>
            </w:r>
          </w:p>
        </w:tc>
        <w:tc>
          <w:tcPr>
            <w:tcW w:w="1260" w:type="dxa"/>
          </w:tcPr>
          <w:p w:rsidR="007D6DE8" w:rsidRPr="006E2920" w:rsidRDefault="007D6DE8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D6DE8" w:rsidRPr="000E279D" w:rsidTr="0006375E">
        <w:tc>
          <w:tcPr>
            <w:tcW w:w="646" w:type="dxa"/>
          </w:tcPr>
          <w:p w:rsidR="007D6DE8" w:rsidRPr="00830954" w:rsidRDefault="007D6DE8" w:rsidP="00063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7D6DE8" w:rsidRPr="004D09B5" w:rsidRDefault="007D6DE8" w:rsidP="0006375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330" w:type="dxa"/>
            <w:gridSpan w:val="3"/>
            <w:tcBorders>
              <w:left w:val="single" w:sz="4" w:space="0" w:color="auto"/>
            </w:tcBorders>
          </w:tcPr>
          <w:p w:rsidR="007D6DE8" w:rsidRDefault="007D6DE8" w:rsidP="0006375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Say Rs:</w:t>
            </w:r>
          </w:p>
        </w:tc>
        <w:tc>
          <w:tcPr>
            <w:tcW w:w="1260" w:type="dxa"/>
          </w:tcPr>
          <w:p w:rsidR="007D6DE8" w:rsidRDefault="007D6DE8" w:rsidP="000637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67B05" w:rsidRPr="007D0307" w:rsidRDefault="00267B05" w:rsidP="00267B05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proofErr w:type="gramStart"/>
      <w:r w:rsidRPr="007D0307">
        <w:rPr>
          <w:rFonts w:ascii="Arial" w:hAnsi="Arial" w:cs="Arial"/>
          <w:b/>
          <w:sz w:val="20"/>
          <w:szCs w:val="24"/>
          <w:u w:val="single"/>
        </w:rPr>
        <w:t>CONDITION.</w:t>
      </w:r>
      <w:proofErr w:type="gramEnd"/>
    </w:p>
    <w:p w:rsidR="00267B05" w:rsidRPr="007D0307" w:rsidRDefault="00267B05" w:rsidP="00267B05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267B05" w:rsidRPr="007D0307" w:rsidRDefault="00267B05" w:rsidP="00267B05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7D0307">
        <w:rPr>
          <w:rFonts w:ascii="Arial" w:hAnsi="Arial" w:cs="Arial"/>
          <w:sz w:val="20"/>
          <w:szCs w:val="24"/>
        </w:rPr>
        <w:t>1).</w:t>
      </w:r>
      <w:r w:rsidRPr="007D0307">
        <w:rPr>
          <w:rFonts w:ascii="Arial" w:hAnsi="Arial" w:cs="Arial"/>
          <w:sz w:val="20"/>
          <w:szCs w:val="24"/>
        </w:rPr>
        <w:tab/>
        <w:t xml:space="preserve">Typographical errors in the schedule-“B” are the subject to the correction with reference to the schedule of rate </w:t>
      </w:r>
      <w:proofErr w:type="gramStart"/>
      <w:r w:rsidRPr="007D0307">
        <w:rPr>
          <w:rFonts w:ascii="Arial" w:hAnsi="Arial" w:cs="Arial"/>
          <w:sz w:val="20"/>
          <w:szCs w:val="24"/>
        </w:rPr>
        <w:t>( Gen</w:t>
      </w:r>
      <w:proofErr w:type="gramEnd"/>
      <w:r w:rsidRPr="007D0307">
        <w:rPr>
          <w:rFonts w:ascii="Arial" w:hAnsi="Arial" w:cs="Arial"/>
          <w:sz w:val="20"/>
          <w:szCs w:val="24"/>
        </w:rPr>
        <w:t xml:space="preserve">: </w:t>
      </w:r>
      <w:proofErr w:type="spellStart"/>
      <w:r w:rsidRPr="007D0307">
        <w:rPr>
          <w:rFonts w:ascii="Arial" w:hAnsi="Arial" w:cs="Arial"/>
          <w:sz w:val="20"/>
          <w:szCs w:val="24"/>
        </w:rPr>
        <w:t>Vol</w:t>
      </w:r>
      <w:proofErr w:type="spellEnd"/>
      <w:r w:rsidRPr="007D0307">
        <w:rPr>
          <w:rFonts w:ascii="Arial" w:hAnsi="Arial" w:cs="Arial"/>
          <w:sz w:val="20"/>
          <w:szCs w:val="24"/>
        </w:rPr>
        <w:t xml:space="preserve">: III, Part-II, </w:t>
      </w:r>
      <w:proofErr w:type="spellStart"/>
      <w:r w:rsidRPr="007D0307">
        <w:rPr>
          <w:rFonts w:ascii="Arial" w:hAnsi="Arial" w:cs="Arial"/>
          <w:sz w:val="20"/>
          <w:szCs w:val="24"/>
        </w:rPr>
        <w:t>inforced</w:t>
      </w:r>
      <w:proofErr w:type="spellEnd"/>
      <w:r w:rsidRPr="007D0307">
        <w:rPr>
          <w:rFonts w:ascii="Arial" w:hAnsi="Arial" w:cs="Arial"/>
          <w:sz w:val="20"/>
          <w:szCs w:val="24"/>
        </w:rPr>
        <w:t>: 2012, as approved by the standing rates committee.</w:t>
      </w:r>
    </w:p>
    <w:p w:rsidR="00267B05" w:rsidRPr="007D0307" w:rsidRDefault="00267B05" w:rsidP="00267B05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7D0307">
        <w:rPr>
          <w:rFonts w:ascii="Arial" w:hAnsi="Arial" w:cs="Arial"/>
          <w:sz w:val="20"/>
          <w:szCs w:val="24"/>
        </w:rPr>
        <w:t>2).</w:t>
      </w:r>
      <w:r w:rsidRPr="007D0307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267B05" w:rsidRPr="007D0307" w:rsidRDefault="00267B05" w:rsidP="00267B05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7D0307">
        <w:rPr>
          <w:rFonts w:ascii="Arial" w:hAnsi="Arial" w:cs="Arial"/>
          <w:sz w:val="20"/>
          <w:szCs w:val="24"/>
        </w:rPr>
        <w:t>3).</w:t>
      </w:r>
      <w:r w:rsidRPr="007D0307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267B05" w:rsidRDefault="00267B05" w:rsidP="00267B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950"/>
        </w:tabs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7D0307">
        <w:rPr>
          <w:rFonts w:ascii="Arial" w:hAnsi="Arial" w:cs="Arial"/>
          <w:sz w:val="20"/>
          <w:szCs w:val="24"/>
        </w:rPr>
        <w:t>4).</w:t>
      </w:r>
      <w:r w:rsidRPr="007D0307">
        <w:rPr>
          <w:rFonts w:ascii="Arial" w:hAnsi="Arial" w:cs="Arial"/>
          <w:sz w:val="20"/>
          <w:szCs w:val="24"/>
        </w:rPr>
        <w:tab/>
        <w:t>Water shall be arranged by the Contractor.</w:t>
      </w:r>
    </w:p>
    <w:p w:rsidR="00267B05" w:rsidRPr="00267B05" w:rsidRDefault="00267B05" w:rsidP="00267B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950"/>
        </w:tabs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ab/>
      </w:r>
    </w:p>
    <w:p w:rsidR="005207B8" w:rsidRPr="007D0307" w:rsidRDefault="005207B8" w:rsidP="00267B05">
      <w:pPr>
        <w:tabs>
          <w:tab w:val="left" w:pos="595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044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20"/>
        <w:gridCol w:w="3600"/>
        <w:gridCol w:w="3420"/>
      </w:tblGrid>
      <w:tr w:rsidR="00267B05" w:rsidRPr="007D0307" w:rsidTr="00307AED">
        <w:tc>
          <w:tcPr>
            <w:tcW w:w="3420" w:type="dxa"/>
          </w:tcPr>
          <w:p w:rsidR="00267B05" w:rsidRDefault="00267B05" w:rsidP="007A613D">
            <w:pPr>
              <w:tabs>
                <w:tab w:val="left" w:pos="2850"/>
                <w:tab w:val="left" w:pos="3552"/>
              </w:tabs>
              <w:rPr>
                <w:rFonts w:ascii="Arial" w:hAnsi="Arial" w:cs="Arial"/>
                <w:b/>
                <w:sz w:val="16"/>
                <w:szCs w:val="24"/>
                <w:u w:val="single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</w:rPr>
              <w:t xml:space="preserve">CONTRACTOR. </w:t>
            </w:r>
            <w:r w:rsidRPr="007D0307">
              <w:rPr>
                <w:rFonts w:ascii="Arial" w:hAnsi="Arial" w:cs="Arial"/>
                <w:b/>
                <w:sz w:val="16"/>
                <w:szCs w:val="24"/>
              </w:rPr>
              <w:tab/>
            </w:r>
          </w:p>
          <w:p w:rsidR="00267B05" w:rsidRPr="007D0307" w:rsidRDefault="00267B05" w:rsidP="007A613D">
            <w:pPr>
              <w:tabs>
                <w:tab w:val="left" w:pos="1875"/>
              </w:tabs>
              <w:rPr>
                <w:rFonts w:ascii="Arial" w:hAnsi="Arial" w:cs="Arial"/>
                <w:sz w:val="16"/>
                <w:szCs w:val="24"/>
              </w:rPr>
            </w:pPr>
            <w:r>
              <w:rPr>
                <w:rFonts w:ascii="Arial" w:hAnsi="Arial" w:cs="Arial"/>
                <w:sz w:val="16"/>
                <w:szCs w:val="24"/>
              </w:rPr>
              <w:tab/>
            </w:r>
          </w:p>
        </w:tc>
        <w:tc>
          <w:tcPr>
            <w:tcW w:w="3600" w:type="dxa"/>
          </w:tcPr>
          <w:p w:rsidR="00267B05" w:rsidRPr="007D0307" w:rsidRDefault="00267B05" w:rsidP="007A613D">
            <w:pPr>
              <w:tabs>
                <w:tab w:val="left" w:pos="195"/>
                <w:tab w:val="center" w:pos="2367"/>
              </w:tabs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</w:rPr>
              <w:t>ASSISTANT  ENGINEER</w:t>
            </w:r>
          </w:p>
          <w:p w:rsidR="00267B05" w:rsidRPr="007D0307" w:rsidRDefault="00267B05" w:rsidP="007A613D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</w:rPr>
              <w:t>PROVINCIAL BUILDINGS SUB-DIVISION-V,</w:t>
            </w:r>
          </w:p>
          <w:p w:rsidR="00267B05" w:rsidRPr="007D0307" w:rsidRDefault="00267B05" w:rsidP="007A613D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  <w:u w:val="single"/>
              </w:rPr>
              <w:t>KARACHI.</w:t>
            </w:r>
          </w:p>
        </w:tc>
        <w:tc>
          <w:tcPr>
            <w:tcW w:w="3420" w:type="dxa"/>
          </w:tcPr>
          <w:p w:rsidR="00267B05" w:rsidRPr="007D0307" w:rsidRDefault="00267B05" w:rsidP="007A613D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</w:rPr>
              <w:t>EXECUTIVE  ENGINEER</w:t>
            </w:r>
          </w:p>
          <w:p w:rsidR="00267B05" w:rsidRPr="007D0307" w:rsidRDefault="00267B05" w:rsidP="007A613D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</w:rPr>
              <w:t>PROVINCIAL BUILDINGS DIVISION-II,</w:t>
            </w:r>
          </w:p>
          <w:p w:rsidR="00267B05" w:rsidRPr="007D0307" w:rsidRDefault="00267B05" w:rsidP="007A613D">
            <w:pPr>
              <w:jc w:val="center"/>
              <w:rPr>
                <w:rFonts w:ascii="Arial" w:hAnsi="Arial" w:cs="Arial"/>
                <w:b/>
                <w:sz w:val="16"/>
                <w:szCs w:val="24"/>
                <w:u w:val="single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  <w:u w:val="single"/>
              </w:rPr>
              <w:t>KARACHI.</w:t>
            </w:r>
          </w:p>
        </w:tc>
      </w:tr>
    </w:tbl>
    <w:p w:rsidR="007A1F0B" w:rsidRPr="006C2002" w:rsidRDefault="007A1F0B" w:rsidP="006C2002"/>
    <w:sectPr w:rsidR="007A1F0B" w:rsidRPr="006C2002" w:rsidSect="005207B8">
      <w:footerReference w:type="default" r:id="rId8"/>
      <w:pgSz w:w="12240" w:h="15840"/>
      <w:pgMar w:top="864" w:right="117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9F9" w:rsidRDefault="003019F9" w:rsidP="002607D8">
      <w:pPr>
        <w:spacing w:after="0" w:line="240" w:lineRule="auto"/>
      </w:pPr>
      <w:r>
        <w:separator/>
      </w:r>
    </w:p>
  </w:endnote>
  <w:endnote w:type="continuationSeparator" w:id="1">
    <w:p w:rsidR="003019F9" w:rsidRDefault="003019F9" w:rsidP="0026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1F" w:rsidRPr="0044369D" w:rsidRDefault="003E4B1F">
    <w:pPr>
      <w:pStyle w:val="Footer"/>
      <w:rPr>
        <w:b/>
        <w:sz w:val="14"/>
        <w:u w:val="single"/>
      </w:rPr>
    </w:pPr>
    <w:r>
      <w:rPr>
        <w:b/>
        <w:sz w:val="14"/>
        <w:u w:val="single"/>
      </w:rPr>
      <w:t xml:space="preserve"> </w:t>
    </w:r>
    <w:proofErr w:type="gramStart"/>
    <w:r>
      <w:rPr>
        <w:b/>
        <w:sz w:val="18"/>
        <w:u w:val="single"/>
      </w:rPr>
      <w:t>Estimate  SS</w:t>
    </w:r>
    <w:proofErr w:type="gramEnd"/>
    <w:r>
      <w:rPr>
        <w:b/>
        <w:sz w:val="18"/>
        <w:u w:val="single"/>
      </w:rPr>
      <w:t xml:space="preserve">. I  SGA &amp; CD </w:t>
    </w:r>
    <w:proofErr w:type="gramStart"/>
    <w:r>
      <w:rPr>
        <w:b/>
        <w:sz w:val="18"/>
        <w:u w:val="single"/>
      </w:rPr>
      <w:t>Deptt  (</w:t>
    </w:r>
    <w:proofErr w:type="gramEnd"/>
    <w:r>
      <w:rPr>
        <w:b/>
        <w:sz w:val="18"/>
        <w:u w:val="single"/>
      </w:rPr>
      <w:t xml:space="preserve">2016-17)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9F9" w:rsidRDefault="003019F9" w:rsidP="002607D8">
      <w:pPr>
        <w:spacing w:after="0" w:line="240" w:lineRule="auto"/>
      </w:pPr>
      <w:r>
        <w:separator/>
      </w:r>
    </w:p>
  </w:footnote>
  <w:footnote w:type="continuationSeparator" w:id="1">
    <w:p w:rsidR="003019F9" w:rsidRDefault="003019F9" w:rsidP="00260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1CFF"/>
    <w:multiLevelType w:val="multilevel"/>
    <w:tmpl w:val="5890E140"/>
    <w:lvl w:ilvl="0">
      <w:start w:val="50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DEB6783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60611"/>
    <w:multiLevelType w:val="hybridMultilevel"/>
    <w:tmpl w:val="3AC4DEE0"/>
    <w:lvl w:ilvl="0" w:tplc="C884EC7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954A7"/>
    <w:multiLevelType w:val="multilevel"/>
    <w:tmpl w:val="B1D4869E"/>
    <w:lvl w:ilvl="0">
      <w:start w:val="42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3B475E24"/>
    <w:multiLevelType w:val="hybridMultilevel"/>
    <w:tmpl w:val="5578658A"/>
    <w:lvl w:ilvl="0" w:tplc="B6BE38E2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40694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BE65AA"/>
    <w:multiLevelType w:val="hybridMultilevel"/>
    <w:tmpl w:val="640EE0AC"/>
    <w:lvl w:ilvl="0" w:tplc="F39A228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532A5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FD418C"/>
    <w:multiLevelType w:val="hybridMultilevel"/>
    <w:tmpl w:val="AF804DEA"/>
    <w:lvl w:ilvl="0" w:tplc="739826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9C59EC"/>
    <w:multiLevelType w:val="hybridMultilevel"/>
    <w:tmpl w:val="13005088"/>
    <w:lvl w:ilvl="0" w:tplc="BE9E43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3500C3"/>
    <w:multiLevelType w:val="hybridMultilevel"/>
    <w:tmpl w:val="855E04A4"/>
    <w:lvl w:ilvl="0" w:tplc="80D01E1C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7D441A"/>
    <w:multiLevelType w:val="hybridMultilevel"/>
    <w:tmpl w:val="CD84F4B4"/>
    <w:lvl w:ilvl="0" w:tplc="63EA7260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3"/>
  </w:num>
  <w:num w:numId="5">
    <w:abstractNumId w:val="12"/>
  </w:num>
  <w:num w:numId="6">
    <w:abstractNumId w:val="0"/>
  </w:num>
  <w:num w:numId="7">
    <w:abstractNumId w:val="4"/>
  </w:num>
  <w:num w:numId="8">
    <w:abstractNumId w:val="1"/>
  </w:num>
  <w:num w:numId="9">
    <w:abstractNumId w:val="9"/>
  </w:num>
  <w:num w:numId="10">
    <w:abstractNumId w:val="5"/>
  </w:num>
  <w:num w:numId="11">
    <w:abstractNumId w:val="11"/>
  </w:num>
  <w:num w:numId="12">
    <w:abstractNumId w:val="7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46AE"/>
    <w:rsid w:val="0000037F"/>
    <w:rsid w:val="0000127E"/>
    <w:rsid w:val="0000164E"/>
    <w:rsid w:val="00001BCE"/>
    <w:rsid w:val="00001E9F"/>
    <w:rsid w:val="0000403A"/>
    <w:rsid w:val="0000415F"/>
    <w:rsid w:val="00006177"/>
    <w:rsid w:val="00007D42"/>
    <w:rsid w:val="00011E70"/>
    <w:rsid w:val="00014801"/>
    <w:rsid w:val="0001524C"/>
    <w:rsid w:val="000159B9"/>
    <w:rsid w:val="00016409"/>
    <w:rsid w:val="000164D0"/>
    <w:rsid w:val="0001724B"/>
    <w:rsid w:val="00020313"/>
    <w:rsid w:val="000207D7"/>
    <w:rsid w:val="00020B3B"/>
    <w:rsid w:val="00021457"/>
    <w:rsid w:val="000214CF"/>
    <w:rsid w:val="00022051"/>
    <w:rsid w:val="00026519"/>
    <w:rsid w:val="0002662B"/>
    <w:rsid w:val="000311AC"/>
    <w:rsid w:val="00035C40"/>
    <w:rsid w:val="00036DE9"/>
    <w:rsid w:val="000409C6"/>
    <w:rsid w:val="00041190"/>
    <w:rsid w:val="0004325C"/>
    <w:rsid w:val="000446F0"/>
    <w:rsid w:val="00045FBC"/>
    <w:rsid w:val="00046FB6"/>
    <w:rsid w:val="00047403"/>
    <w:rsid w:val="000502B4"/>
    <w:rsid w:val="000534CA"/>
    <w:rsid w:val="00054241"/>
    <w:rsid w:val="00054D9E"/>
    <w:rsid w:val="00054FA2"/>
    <w:rsid w:val="0005621A"/>
    <w:rsid w:val="0005784E"/>
    <w:rsid w:val="00060946"/>
    <w:rsid w:val="000623C7"/>
    <w:rsid w:val="00062445"/>
    <w:rsid w:val="000645A0"/>
    <w:rsid w:val="00067C70"/>
    <w:rsid w:val="00071652"/>
    <w:rsid w:val="0007214F"/>
    <w:rsid w:val="000763D8"/>
    <w:rsid w:val="00076A12"/>
    <w:rsid w:val="00076ECC"/>
    <w:rsid w:val="00077B3B"/>
    <w:rsid w:val="00080AE0"/>
    <w:rsid w:val="000812A4"/>
    <w:rsid w:val="00081ED0"/>
    <w:rsid w:val="00082025"/>
    <w:rsid w:val="000823A7"/>
    <w:rsid w:val="00084B3B"/>
    <w:rsid w:val="00084CB9"/>
    <w:rsid w:val="0008694F"/>
    <w:rsid w:val="00086DBF"/>
    <w:rsid w:val="000902B2"/>
    <w:rsid w:val="00090A46"/>
    <w:rsid w:val="00092BBF"/>
    <w:rsid w:val="00095EE9"/>
    <w:rsid w:val="0009643F"/>
    <w:rsid w:val="00096DA8"/>
    <w:rsid w:val="00097DB4"/>
    <w:rsid w:val="00097E8C"/>
    <w:rsid w:val="000A529C"/>
    <w:rsid w:val="000A5941"/>
    <w:rsid w:val="000A647D"/>
    <w:rsid w:val="000A73E7"/>
    <w:rsid w:val="000B0B2D"/>
    <w:rsid w:val="000B3500"/>
    <w:rsid w:val="000B4EC0"/>
    <w:rsid w:val="000B5E8A"/>
    <w:rsid w:val="000C78B8"/>
    <w:rsid w:val="000C7F4D"/>
    <w:rsid w:val="000D0EBD"/>
    <w:rsid w:val="000D3186"/>
    <w:rsid w:val="000D50CA"/>
    <w:rsid w:val="000D53BC"/>
    <w:rsid w:val="000D7609"/>
    <w:rsid w:val="000D7D58"/>
    <w:rsid w:val="000E03AD"/>
    <w:rsid w:val="000E0F2B"/>
    <w:rsid w:val="000E124D"/>
    <w:rsid w:val="000E17ED"/>
    <w:rsid w:val="000E279D"/>
    <w:rsid w:val="000E2FE4"/>
    <w:rsid w:val="000E3AD4"/>
    <w:rsid w:val="000E42A6"/>
    <w:rsid w:val="000E501E"/>
    <w:rsid w:val="000E554D"/>
    <w:rsid w:val="000E79B4"/>
    <w:rsid w:val="000F010B"/>
    <w:rsid w:val="000F1469"/>
    <w:rsid w:val="000F2056"/>
    <w:rsid w:val="000F26DA"/>
    <w:rsid w:val="000F3B86"/>
    <w:rsid w:val="000F4347"/>
    <w:rsid w:val="000F65BB"/>
    <w:rsid w:val="000F6DCD"/>
    <w:rsid w:val="0010141B"/>
    <w:rsid w:val="0010283E"/>
    <w:rsid w:val="00102DD7"/>
    <w:rsid w:val="00102E0F"/>
    <w:rsid w:val="00103ACA"/>
    <w:rsid w:val="0010429F"/>
    <w:rsid w:val="00104B3C"/>
    <w:rsid w:val="001068BD"/>
    <w:rsid w:val="00106D6C"/>
    <w:rsid w:val="00110F0D"/>
    <w:rsid w:val="001110F5"/>
    <w:rsid w:val="00111372"/>
    <w:rsid w:val="00111C21"/>
    <w:rsid w:val="00112E2D"/>
    <w:rsid w:val="00117ABD"/>
    <w:rsid w:val="00120501"/>
    <w:rsid w:val="00121F71"/>
    <w:rsid w:val="001220DB"/>
    <w:rsid w:val="00124480"/>
    <w:rsid w:val="0012499C"/>
    <w:rsid w:val="00126225"/>
    <w:rsid w:val="001265A8"/>
    <w:rsid w:val="00126E18"/>
    <w:rsid w:val="0012750B"/>
    <w:rsid w:val="00127555"/>
    <w:rsid w:val="0012763D"/>
    <w:rsid w:val="00130124"/>
    <w:rsid w:val="0013102B"/>
    <w:rsid w:val="00131C6D"/>
    <w:rsid w:val="00132465"/>
    <w:rsid w:val="00132FC8"/>
    <w:rsid w:val="00133D35"/>
    <w:rsid w:val="00134404"/>
    <w:rsid w:val="00135765"/>
    <w:rsid w:val="00136A2F"/>
    <w:rsid w:val="00136AD5"/>
    <w:rsid w:val="00142768"/>
    <w:rsid w:val="00143170"/>
    <w:rsid w:val="00143B1A"/>
    <w:rsid w:val="00143FC6"/>
    <w:rsid w:val="0014574D"/>
    <w:rsid w:val="00145EFD"/>
    <w:rsid w:val="00146B29"/>
    <w:rsid w:val="00146DCF"/>
    <w:rsid w:val="00147706"/>
    <w:rsid w:val="00147761"/>
    <w:rsid w:val="00147828"/>
    <w:rsid w:val="001548DB"/>
    <w:rsid w:val="00154AB5"/>
    <w:rsid w:val="00154B82"/>
    <w:rsid w:val="00160975"/>
    <w:rsid w:val="0016251D"/>
    <w:rsid w:val="00163101"/>
    <w:rsid w:val="001634A8"/>
    <w:rsid w:val="00164C06"/>
    <w:rsid w:val="001661DB"/>
    <w:rsid w:val="00171BAB"/>
    <w:rsid w:val="00171E03"/>
    <w:rsid w:val="00172B8D"/>
    <w:rsid w:val="00175292"/>
    <w:rsid w:val="00177C86"/>
    <w:rsid w:val="001822E1"/>
    <w:rsid w:val="00184494"/>
    <w:rsid w:val="0018463B"/>
    <w:rsid w:val="0018496E"/>
    <w:rsid w:val="001850B9"/>
    <w:rsid w:val="0018570C"/>
    <w:rsid w:val="00186047"/>
    <w:rsid w:val="00190BED"/>
    <w:rsid w:val="001913E3"/>
    <w:rsid w:val="0019622F"/>
    <w:rsid w:val="00196BEE"/>
    <w:rsid w:val="00197AD2"/>
    <w:rsid w:val="00197E00"/>
    <w:rsid w:val="001A05DB"/>
    <w:rsid w:val="001A0BE3"/>
    <w:rsid w:val="001A0CC5"/>
    <w:rsid w:val="001A3ADE"/>
    <w:rsid w:val="001A3AF1"/>
    <w:rsid w:val="001A3D48"/>
    <w:rsid w:val="001A602C"/>
    <w:rsid w:val="001A77EB"/>
    <w:rsid w:val="001B070B"/>
    <w:rsid w:val="001B1236"/>
    <w:rsid w:val="001B1EF0"/>
    <w:rsid w:val="001B2A86"/>
    <w:rsid w:val="001B2C0C"/>
    <w:rsid w:val="001B4B2E"/>
    <w:rsid w:val="001B61A9"/>
    <w:rsid w:val="001B61BF"/>
    <w:rsid w:val="001B62D2"/>
    <w:rsid w:val="001B7AE0"/>
    <w:rsid w:val="001B7C2C"/>
    <w:rsid w:val="001C4A9C"/>
    <w:rsid w:val="001C4BB2"/>
    <w:rsid w:val="001D39A2"/>
    <w:rsid w:val="001D5C2F"/>
    <w:rsid w:val="001D66CE"/>
    <w:rsid w:val="001E18AE"/>
    <w:rsid w:val="001E28C0"/>
    <w:rsid w:val="001E2D7B"/>
    <w:rsid w:val="001E3343"/>
    <w:rsid w:val="001F023D"/>
    <w:rsid w:val="001F220C"/>
    <w:rsid w:val="001F470A"/>
    <w:rsid w:val="001F7994"/>
    <w:rsid w:val="0020218C"/>
    <w:rsid w:val="00202EE7"/>
    <w:rsid w:val="00204407"/>
    <w:rsid w:val="0020490B"/>
    <w:rsid w:val="00205201"/>
    <w:rsid w:val="002052BD"/>
    <w:rsid w:val="00211883"/>
    <w:rsid w:val="002123AB"/>
    <w:rsid w:val="0021348E"/>
    <w:rsid w:val="00214BAB"/>
    <w:rsid w:val="0021658D"/>
    <w:rsid w:val="00216CDA"/>
    <w:rsid w:val="00220F89"/>
    <w:rsid w:val="00221884"/>
    <w:rsid w:val="00221BC9"/>
    <w:rsid w:val="0022201C"/>
    <w:rsid w:val="002221D9"/>
    <w:rsid w:val="00222BFA"/>
    <w:rsid w:val="00222EFD"/>
    <w:rsid w:val="002231FE"/>
    <w:rsid w:val="00223728"/>
    <w:rsid w:val="00225EC6"/>
    <w:rsid w:val="00226337"/>
    <w:rsid w:val="002265E1"/>
    <w:rsid w:val="00226A5D"/>
    <w:rsid w:val="00226E82"/>
    <w:rsid w:val="002276DA"/>
    <w:rsid w:val="00232E5D"/>
    <w:rsid w:val="002369C9"/>
    <w:rsid w:val="00244146"/>
    <w:rsid w:val="002456A9"/>
    <w:rsid w:val="00245E43"/>
    <w:rsid w:val="002467F0"/>
    <w:rsid w:val="002474FB"/>
    <w:rsid w:val="0025097C"/>
    <w:rsid w:val="0025106F"/>
    <w:rsid w:val="002510F1"/>
    <w:rsid w:val="002534B8"/>
    <w:rsid w:val="002538E2"/>
    <w:rsid w:val="00253BCC"/>
    <w:rsid w:val="002544B2"/>
    <w:rsid w:val="00255E2A"/>
    <w:rsid w:val="00256F41"/>
    <w:rsid w:val="002602EB"/>
    <w:rsid w:val="002607D8"/>
    <w:rsid w:val="00264884"/>
    <w:rsid w:val="00267B05"/>
    <w:rsid w:val="00270480"/>
    <w:rsid w:val="00270757"/>
    <w:rsid w:val="00270D4B"/>
    <w:rsid w:val="00270F0B"/>
    <w:rsid w:val="00272195"/>
    <w:rsid w:val="00272B95"/>
    <w:rsid w:val="00272D32"/>
    <w:rsid w:val="002730E9"/>
    <w:rsid w:val="0027327C"/>
    <w:rsid w:val="00273773"/>
    <w:rsid w:val="00274A9C"/>
    <w:rsid w:val="00276DEE"/>
    <w:rsid w:val="00277B61"/>
    <w:rsid w:val="00280424"/>
    <w:rsid w:val="00281089"/>
    <w:rsid w:val="002812D9"/>
    <w:rsid w:val="002837E7"/>
    <w:rsid w:val="00284140"/>
    <w:rsid w:val="002849C3"/>
    <w:rsid w:val="0028536E"/>
    <w:rsid w:val="00290665"/>
    <w:rsid w:val="00291305"/>
    <w:rsid w:val="002920A1"/>
    <w:rsid w:val="00292619"/>
    <w:rsid w:val="00293621"/>
    <w:rsid w:val="0029362B"/>
    <w:rsid w:val="00293933"/>
    <w:rsid w:val="00295427"/>
    <w:rsid w:val="0029740B"/>
    <w:rsid w:val="00297E11"/>
    <w:rsid w:val="002A2572"/>
    <w:rsid w:val="002A3BED"/>
    <w:rsid w:val="002A432D"/>
    <w:rsid w:val="002A59C2"/>
    <w:rsid w:val="002A6835"/>
    <w:rsid w:val="002A6F85"/>
    <w:rsid w:val="002A7836"/>
    <w:rsid w:val="002B3ABD"/>
    <w:rsid w:val="002B42A9"/>
    <w:rsid w:val="002B5053"/>
    <w:rsid w:val="002B679E"/>
    <w:rsid w:val="002B75F8"/>
    <w:rsid w:val="002C1840"/>
    <w:rsid w:val="002C1FFC"/>
    <w:rsid w:val="002C28F7"/>
    <w:rsid w:val="002C2C30"/>
    <w:rsid w:val="002C51E2"/>
    <w:rsid w:val="002C57A7"/>
    <w:rsid w:val="002C6E09"/>
    <w:rsid w:val="002C701E"/>
    <w:rsid w:val="002C77CE"/>
    <w:rsid w:val="002D405C"/>
    <w:rsid w:val="002D49AA"/>
    <w:rsid w:val="002D5394"/>
    <w:rsid w:val="002D6388"/>
    <w:rsid w:val="002E0293"/>
    <w:rsid w:val="002E0F0E"/>
    <w:rsid w:val="002E1023"/>
    <w:rsid w:val="002E114E"/>
    <w:rsid w:val="002E1364"/>
    <w:rsid w:val="002E224D"/>
    <w:rsid w:val="002E45A6"/>
    <w:rsid w:val="002E5AFE"/>
    <w:rsid w:val="002E6532"/>
    <w:rsid w:val="002E668D"/>
    <w:rsid w:val="002E66D5"/>
    <w:rsid w:val="002E66D8"/>
    <w:rsid w:val="002E7538"/>
    <w:rsid w:val="002E783B"/>
    <w:rsid w:val="002F0A72"/>
    <w:rsid w:val="002F52B9"/>
    <w:rsid w:val="002F5A67"/>
    <w:rsid w:val="002F5EEC"/>
    <w:rsid w:val="00301398"/>
    <w:rsid w:val="003019F9"/>
    <w:rsid w:val="00304BEE"/>
    <w:rsid w:val="00305741"/>
    <w:rsid w:val="00307AED"/>
    <w:rsid w:val="003117EA"/>
    <w:rsid w:val="00311F13"/>
    <w:rsid w:val="00312367"/>
    <w:rsid w:val="00312BB3"/>
    <w:rsid w:val="00314F91"/>
    <w:rsid w:val="003158FE"/>
    <w:rsid w:val="00315C77"/>
    <w:rsid w:val="00315DBE"/>
    <w:rsid w:val="00316B1C"/>
    <w:rsid w:val="00317F15"/>
    <w:rsid w:val="00320CFB"/>
    <w:rsid w:val="003222E5"/>
    <w:rsid w:val="0032237C"/>
    <w:rsid w:val="00324438"/>
    <w:rsid w:val="00326DA6"/>
    <w:rsid w:val="00330D3A"/>
    <w:rsid w:val="0033100B"/>
    <w:rsid w:val="00331035"/>
    <w:rsid w:val="00331A32"/>
    <w:rsid w:val="00332499"/>
    <w:rsid w:val="00332BC3"/>
    <w:rsid w:val="00333A40"/>
    <w:rsid w:val="00334C58"/>
    <w:rsid w:val="003364DE"/>
    <w:rsid w:val="00337007"/>
    <w:rsid w:val="00337DF6"/>
    <w:rsid w:val="0034121B"/>
    <w:rsid w:val="00342A70"/>
    <w:rsid w:val="003445B8"/>
    <w:rsid w:val="003446CF"/>
    <w:rsid w:val="0034713B"/>
    <w:rsid w:val="00347401"/>
    <w:rsid w:val="00350AA6"/>
    <w:rsid w:val="00351651"/>
    <w:rsid w:val="00351ACD"/>
    <w:rsid w:val="00352C68"/>
    <w:rsid w:val="0036061D"/>
    <w:rsid w:val="00363F46"/>
    <w:rsid w:val="003646FF"/>
    <w:rsid w:val="00364893"/>
    <w:rsid w:val="003651DB"/>
    <w:rsid w:val="00366F86"/>
    <w:rsid w:val="003672CB"/>
    <w:rsid w:val="00371C04"/>
    <w:rsid w:val="00373FE6"/>
    <w:rsid w:val="00374D3F"/>
    <w:rsid w:val="0037601D"/>
    <w:rsid w:val="00376ED8"/>
    <w:rsid w:val="00377011"/>
    <w:rsid w:val="003770E4"/>
    <w:rsid w:val="00380DAB"/>
    <w:rsid w:val="0038173A"/>
    <w:rsid w:val="003818A8"/>
    <w:rsid w:val="00382027"/>
    <w:rsid w:val="00382303"/>
    <w:rsid w:val="00382400"/>
    <w:rsid w:val="0038290A"/>
    <w:rsid w:val="00382A4F"/>
    <w:rsid w:val="0038449F"/>
    <w:rsid w:val="0038480D"/>
    <w:rsid w:val="003857A8"/>
    <w:rsid w:val="00385C42"/>
    <w:rsid w:val="00385FC7"/>
    <w:rsid w:val="00390513"/>
    <w:rsid w:val="0039217F"/>
    <w:rsid w:val="003923BB"/>
    <w:rsid w:val="0039457C"/>
    <w:rsid w:val="003975B6"/>
    <w:rsid w:val="00397E0B"/>
    <w:rsid w:val="003A27CC"/>
    <w:rsid w:val="003A2F42"/>
    <w:rsid w:val="003A3149"/>
    <w:rsid w:val="003A3490"/>
    <w:rsid w:val="003A42AE"/>
    <w:rsid w:val="003A4677"/>
    <w:rsid w:val="003A5BD9"/>
    <w:rsid w:val="003A60AA"/>
    <w:rsid w:val="003A6B8B"/>
    <w:rsid w:val="003B020D"/>
    <w:rsid w:val="003B05B0"/>
    <w:rsid w:val="003B1933"/>
    <w:rsid w:val="003B234B"/>
    <w:rsid w:val="003B2FBB"/>
    <w:rsid w:val="003B3A24"/>
    <w:rsid w:val="003B451F"/>
    <w:rsid w:val="003B49F0"/>
    <w:rsid w:val="003B7717"/>
    <w:rsid w:val="003C0C37"/>
    <w:rsid w:val="003C0F12"/>
    <w:rsid w:val="003C2031"/>
    <w:rsid w:val="003C321E"/>
    <w:rsid w:val="003C390B"/>
    <w:rsid w:val="003C46AE"/>
    <w:rsid w:val="003C4703"/>
    <w:rsid w:val="003C6711"/>
    <w:rsid w:val="003C7989"/>
    <w:rsid w:val="003C7EF2"/>
    <w:rsid w:val="003D3FA0"/>
    <w:rsid w:val="003D4A25"/>
    <w:rsid w:val="003D53D3"/>
    <w:rsid w:val="003D7AC4"/>
    <w:rsid w:val="003D7DDC"/>
    <w:rsid w:val="003E0C95"/>
    <w:rsid w:val="003E0CC6"/>
    <w:rsid w:val="003E19F9"/>
    <w:rsid w:val="003E31B7"/>
    <w:rsid w:val="003E4B1F"/>
    <w:rsid w:val="003E4CF8"/>
    <w:rsid w:val="003E510E"/>
    <w:rsid w:val="003E54AA"/>
    <w:rsid w:val="003E6A32"/>
    <w:rsid w:val="003E6AE0"/>
    <w:rsid w:val="003E757F"/>
    <w:rsid w:val="003F1A0D"/>
    <w:rsid w:val="003F1C99"/>
    <w:rsid w:val="003F62B0"/>
    <w:rsid w:val="003F7374"/>
    <w:rsid w:val="0040029C"/>
    <w:rsid w:val="00401772"/>
    <w:rsid w:val="00403013"/>
    <w:rsid w:val="004034CF"/>
    <w:rsid w:val="004047FB"/>
    <w:rsid w:val="00404B5D"/>
    <w:rsid w:val="00404E42"/>
    <w:rsid w:val="00405EB4"/>
    <w:rsid w:val="004075AE"/>
    <w:rsid w:val="004108A0"/>
    <w:rsid w:val="00410C66"/>
    <w:rsid w:val="00414498"/>
    <w:rsid w:val="00415110"/>
    <w:rsid w:val="0041541D"/>
    <w:rsid w:val="00416ECA"/>
    <w:rsid w:val="004174B1"/>
    <w:rsid w:val="00420FE2"/>
    <w:rsid w:val="004214DC"/>
    <w:rsid w:val="00421C03"/>
    <w:rsid w:val="00422A61"/>
    <w:rsid w:val="0042311C"/>
    <w:rsid w:val="00423633"/>
    <w:rsid w:val="004237E8"/>
    <w:rsid w:val="00423E46"/>
    <w:rsid w:val="00424256"/>
    <w:rsid w:val="004279D8"/>
    <w:rsid w:val="00431405"/>
    <w:rsid w:val="004317F2"/>
    <w:rsid w:val="004332CD"/>
    <w:rsid w:val="004343FD"/>
    <w:rsid w:val="0043556C"/>
    <w:rsid w:val="004368F4"/>
    <w:rsid w:val="00436A53"/>
    <w:rsid w:val="00436ECC"/>
    <w:rsid w:val="00437736"/>
    <w:rsid w:val="004378D6"/>
    <w:rsid w:val="004405A2"/>
    <w:rsid w:val="004408AF"/>
    <w:rsid w:val="00440EF3"/>
    <w:rsid w:val="00441167"/>
    <w:rsid w:val="004415D7"/>
    <w:rsid w:val="00441ECA"/>
    <w:rsid w:val="0044369D"/>
    <w:rsid w:val="00444DDD"/>
    <w:rsid w:val="00445D1D"/>
    <w:rsid w:val="00446D42"/>
    <w:rsid w:val="00447A14"/>
    <w:rsid w:val="00447E01"/>
    <w:rsid w:val="00451496"/>
    <w:rsid w:val="00453D71"/>
    <w:rsid w:val="0045456E"/>
    <w:rsid w:val="004573DB"/>
    <w:rsid w:val="004573F1"/>
    <w:rsid w:val="00457724"/>
    <w:rsid w:val="00460184"/>
    <w:rsid w:val="00460D14"/>
    <w:rsid w:val="00461E79"/>
    <w:rsid w:val="00463D1C"/>
    <w:rsid w:val="00464171"/>
    <w:rsid w:val="00464191"/>
    <w:rsid w:val="00465AB3"/>
    <w:rsid w:val="004673DA"/>
    <w:rsid w:val="00471926"/>
    <w:rsid w:val="0047193E"/>
    <w:rsid w:val="00472CA4"/>
    <w:rsid w:val="00474B12"/>
    <w:rsid w:val="00474D4F"/>
    <w:rsid w:val="00474F75"/>
    <w:rsid w:val="004771FF"/>
    <w:rsid w:val="004821E1"/>
    <w:rsid w:val="0048280B"/>
    <w:rsid w:val="00482B26"/>
    <w:rsid w:val="00483D96"/>
    <w:rsid w:val="00484209"/>
    <w:rsid w:val="004845E1"/>
    <w:rsid w:val="00490404"/>
    <w:rsid w:val="00490AF5"/>
    <w:rsid w:val="004913E2"/>
    <w:rsid w:val="00491746"/>
    <w:rsid w:val="0049197A"/>
    <w:rsid w:val="004923BB"/>
    <w:rsid w:val="004935B5"/>
    <w:rsid w:val="004950D0"/>
    <w:rsid w:val="00495D64"/>
    <w:rsid w:val="00496BA1"/>
    <w:rsid w:val="004A0310"/>
    <w:rsid w:val="004A037F"/>
    <w:rsid w:val="004A393A"/>
    <w:rsid w:val="004A3F56"/>
    <w:rsid w:val="004A4A2C"/>
    <w:rsid w:val="004A4D91"/>
    <w:rsid w:val="004A6B6A"/>
    <w:rsid w:val="004B08DF"/>
    <w:rsid w:val="004B0A18"/>
    <w:rsid w:val="004B1538"/>
    <w:rsid w:val="004B1A27"/>
    <w:rsid w:val="004B1D3E"/>
    <w:rsid w:val="004B1FCD"/>
    <w:rsid w:val="004B2166"/>
    <w:rsid w:val="004B2167"/>
    <w:rsid w:val="004B2D93"/>
    <w:rsid w:val="004B463F"/>
    <w:rsid w:val="004B54D3"/>
    <w:rsid w:val="004B6E52"/>
    <w:rsid w:val="004B6FB0"/>
    <w:rsid w:val="004C0B5F"/>
    <w:rsid w:val="004C218E"/>
    <w:rsid w:val="004C440F"/>
    <w:rsid w:val="004C50BF"/>
    <w:rsid w:val="004C64F9"/>
    <w:rsid w:val="004C6D54"/>
    <w:rsid w:val="004D06DA"/>
    <w:rsid w:val="004D09B1"/>
    <w:rsid w:val="004D09B5"/>
    <w:rsid w:val="004D10E2"/>
    <w:rsid w:val="004D2211"/>
    <w:rsid w:val="004D22BF"/>
    <w:rsid w:val="004D24A2"/>
    <w:rsid w:val="004D41E0"/>
    <w:rsid w:val="004D4947"/>
    <w:rsid w:val="004D507C"/>
    <w:rsid w:val="004D543E"/>
    <w:rsid w:val="004D6EE4"/>
    <w:rsid w:val="004D74C8"/>
    <w:rsid w:val="004D7CF9"/>
    <w:rsid w:val="004E4A2B"/>
    <w:rsid w:val="004E5236"/>
    <w:rsid w:val="004F03A4"/>
    <w:rsid w:val="004F0B80"/>
    <w:rsid w:val="004F119C"/>
    <w:rsid w:val="004F15E5"/>
    <w:rsid w:val="004F74AA"/>
    <w:rsid w:val="00502326"/>
    <w:rsid w:val="00502461"/>
    <w:rsid w:val="00502988"/>
    <w:rsid w:val="0050424A"/>
    <w:rsid w:val="0050435C"/>
    <w:rsid w:val="00504833"/>
    <w:rsid w:val="0050584D"/>
    <w:rsid w:val="0050648D"/>
    <w:rsid w:val="005152F5"/>
    <w:rsid w:val="00516026"/>
    <w:rsid w:val="005207B8"/>
    <w:rsid w:val="005208F7"/>
    <w:rsid w:val="00520ABC"/>
    <w:rsid w:val="005225DE"/>
    <w:rsid w:val="0052393D"/>
    <w:rsid w:val="00527132"/>
    <w:rsid w:val="005310F8"/>
    <w:rsid w:val="00532C39"/>
    <w:rsid w:val="00534DF7"/>
    <w:rsid w:val="00534FCF"/>
    <w:rsid w:val="00536516"/>
    <w:rsid w:val="005374D1"/>
    <w:rsid w:val="00537518"/>
    <w:rsid w:val="00537F67"/>
    <w:rsid w:val="00540C09"/>
    <w:rsid w:val="005445C7"/>
    <w:rsid w:val="00545AB5"/>
    <w:rsid w:val="00546CA9"/>
    <w:rsid w:val="00547AF6"/>
    <w:rsid w:val="00547BAD"/>
    <w:rsid w:val="00547F91"/>
    <w:rsid w:val="00550D1D"/>
    <w:rsid w:val="00551A2D"/>
    <w:rsid w:val="00552E88"/>
    <w:rsid w:val="0055487C"/>
    <w:rsid w:val="005560F7"/>
    <w:rsid w:val="005561C7"/>
    <w:rsid w:val="00556552"/>
    <w:rsid w:val="00557FD7"/>
    <w:rsid w:val="005631E4"/>
    <w:rsid w:val="005640D9"/>
    <w:rsid w:val="00570807"/>
    <w:rsid w:val="00570A85"/>
    <w:rsid w:val="005713E4"/>
    <w:rsid w:val="00571D06"/>
    <w:rsid w:val="00574138"/>
    <w:rsid w:val="0057662E"/>
    <w:rsid w:val="0058161C"/>
    <w:rsid w:val="00581F32"/>
    <w:rsid w:val="00582016"/>
    <w:rsid w:val="00582892"/>
    <w:rsid w:val="00583D66"/>
    <w:rsid w:val="00584488"/>
    <w:rsid w:val="00585280"/>
    <w:rsid w:val="00585BEA"/>
    <w:rsid w:val="005861EA"/>
    <w:rsid w:val="00590194"/>
    <w:rsid w:val="00591C64"/>
    <w:rsid w:val="00592702"/>
    <w:rsid w:val="00593690"/>
    <w:rsid w:val="00594B99"/>
    <w:rsid w:val="00595AA9"/>
    <w:rsid w:val="0059717F"/>
    <w:rsid w:val="0059735D"/>
    <w:rsid w:val="00597362"/>
    <w:rsid w:val="00597883"/>
    <w:rsid w:val="005A087F"/>
    <w:rsid w:val="005A15B3"/>
    <w:rsid w:val="005A160A"/>
    <w:rsid w:val="005A2C99"/>
    <w:rsid w:val="005A419C"/>
    <w:rsid w:val="005A650D"/>
    <w:rsid w:val="005A6DF1"/>
    <w:rsid w:val="005A74E1"/>
    <w:rsid w:val="005B0AC0"/>
    <w:rsid w:val="005B1E6B"/>
    <w:rsid w:val="005B4CFF"/>
    <w:rsid w:val="005B523B"/>
    <w:rsid w:val="005B5602"/>
    <w:rsid w:val="005B5C3C"/>
    <w:rsid w:val="005B63D8"/>
    <w:rsid w:val="005B7856"/>
    <w:rsid w:val="005C0130"/>
    <w:rsid w:val="005C1249"/>
    <w:rsid w:val="005C1CAF"/>
    <w:rsid w:val="005C2303"/>
    <w:rsid w:val="005C2739"/>
    <w:rsid w:val="005C319C"/>
    <w:rsid w:val="005C3456"/>
    <w:rsid w:val="005C39C7"/>
    <w:rsid w:val="005C6DD1"/>
    <w:rsid w:val="005D1ECB"/>
    <w:rsid w:val="005D281B"/>
    <w:rsid w:val="005D3BC6"/>
    <w:rsid w:val="005D48C3"/>
    <w:rsid w:val="005D4CDE"/>
    <w:rsid w:val="005D7AE4"/>
    <w:rsid w:val="005E0772"/>
    <w:rsid w:val="005E1385"/>
    <w:rsid w:val="005E28B3"/>
    <w:rsid w:val="005E2D8D"/>
    <w:rsid w:val="005E36E4"/>
    <w:rsid w:val="005E4218"/>
    <w:rsid w:val="005E4D0E"/>
    <w:rsid w:val="005E563D"/>
    <w:rsid w:val="005E6DC2"/>
    <w:rsid w:val="005E756F"/>
    <w:rsid w:val="005E7FD2"/>
    <w:rsid w:val="005F0833"/>
    <w:rsid w:val="005F1912"/>
    <w:rsid w:val="005F4047"/>
    <w:rsid w:val="005F4AFE"/>
    <w:rsid w:val="005F4D63"/>
    <w:rsid w:val="005F6378"/>
    <w:rsid w:val="005F6CBC"/>
    <w:rsid w:val="005F7B5A"/>
    <w:rsid w:val="00601293"/>
    <w:rsid w:val="00604D71"/>
    <w:rsid w:val="006053AF"/>
    <w:rsid w:val="006054E8"/>
    <w:rsid w:val="006077E6"/>
    <w:rsid w:val="006104CB"/>
    <w:rsid w:val="00612B90"/>
    <w:rsid w:val="00612CFE"/>
    <w:rsid w:val="0061330D"/>
    <w:rsid w:val="00614395"/>
    <w:rsid w:val="00614C9E"/>
    <w:rsid w:val="00614FCD"/>
    <w:rsid w:val="00617B40"/>
    <w:rsid w:val="00622633"/>
    <w:rsid w:val="0062325F"/>
    <w:rsid w:val="006240D1"/>
    <w:rsid w:val="0062421C"/>
    <w:rsid w:val="006274E0"/>
    <w:rsid w:val="006275EB"/>
    <w:rsid w:val="00627A5D"/>
    <w:rsid w:val="00630067"/>
    <w:rsid w:val="00630809"/>
    <w:rsid w:val="00633F2C"/>
    <w:rsid w:val="00634587"/>
    <w:rsid w:val="00635F13"/>
    <w:rsid w:val="0063788B"/>
    <w:rsid w:val="00637B36"/>
    <w:rsid w:val="00640759"/>
    <w:rsid w:val="00640B64"/>
    <w:rsid w:val="00640E6C"/>
    <w:rsid w:val="006410B2"/>
    <w:rsid w:val="006444C6"/>
    <w:rsid w:val="00644D88"/>
    <w:rsid w:val="00647668"/>
    <w:rsid w:val="00647E5D"/>
    <w:rsid w:val="0065072B"/>
    <w:rsid w:val="00650749"/>
    <w:rsid w:val="00651118"/>
    <w:rsid w:val="00652175"/>
    <w:rsid w:val="00653733"/>
    <w:rsid w:val="00654B34"/>
    <w:rsid w:val="00655822"/>
    <w:rsid w:val="00657519"/>
    <w:rsid w:val="006578D2"/>
    <w:rsid w:val="00657DDB"/>
    <w:rsid w:val="00657F52"/>
    <w:rsid w:val="00660349"/>
    <w:rsid w:val="00660B10"/>
    <w:rsid w:val="00660EB8"/>
    <w:rsid w:val="00661386"/>
    <w:rsid w:val="00662203"/>
    <w:rsid w:val="00663104"/>
    <w:rsid w:val="006631CC"/>
    <w:rsid w:val="006639A0"/>
    <w:rsid w:val="00665520"/>
    <w:rsid w:val="00666544"/>
    <w:rsid w:val="00666B40"/>
    <w:rsid w:val="00666E19"/>
    <w:rsid w:val="006672AB"/>
    <w:rsid w:val="00667C1B"/>
    <w:rsid w:val="006700CA"/>
    <w:rsid w:val="006703F1"/>
    <w:rsid w:val="006724DC"/>
    <w:rsid w:val="00673294"/>
    <w:rsid w:val="006750B3"/>
    <w:rsid w:val="00676A82"/>
    <w:rsid w:val="00677204"/>
    <w:rsid w:val="00677EAD"/>
    <w:rsid w:val="0068030B"/>
    <w:rsid w:val="0068075B"/>
    <w:rsid w:val="00680CFE"/>
    <w:rsid w:val="00686814"/>
    <w:rsid w:val="00687799"/>
    <w:rsid w:val="0069033C"/>
    <w:rsid w:val="00692408"/>
    <w:rsid w:val="0069290B"/>
    <w:rsid w:val="006939A7"/>
    <w:rsid w:val="00693B1F"/>
    <w:rsid w:val="00694BDA"/>
    <w:rsid w:val="00694C5F"/>
    <w:rsid w:val="00696D20"/>
    <w:rsid w:val="006A06CD"/>
    <w:rsid w:val="006A0988"/>
    <w:rsid w:val="006A2BFB"/>
    <w:rsid w:val="006A2EE3"/>
    <w:rsid w:val="006A4866"/>
    <w:rsid w:val="006A5409"/>
    <w:rsid w:val="006A5663"/>
    <w:rsid w:val="006A6358"/>
    <w:rsid w:val="006B08F0"/>
    <w:rsid w:val="006B1F5E"/>
    <w:rsid w:val="006B2455"/>
    <w:rsid w:val="006B262D"/>
    <w:rsid w:val="006B51DF"/>
    <w:rsid w:val="006C0FDC"/>
    <w:rsid w:val="006C2002"/>
    <w:rsid w:val="006C2D5C"/>
    <w:rsid w:val="006C2D8D"/>
    <w:rsid w:val="006C34D9"/>
    <w:rsid w:val="006C398C"/>
    <w:rsid w:val="006C4ED1"/>
    <w:rsid w:val="006C71A2"/>
    <w:rsid w:val="006C7367"/>
    <w:rsid w:val="006D05D7"/>
    <w:rsid w:val="006D160F"/>
    <w:rsid w:val="006D18B9"/>
    <w:rsid w:val="006D3537"/>
    <w:rsid w:val="006E1AFB"/>
    <w:rsid w:val="006E2920"/>
    <w:rsid w:val="006E37E0"/>
    <w:rsid w:val="006E3BC4"/>
    <w:rsid w:val="006E3DA1"/>
    <w:rsid w:val="006F0832"/>
    <w:rsid w:val="006F1164"/>
    <w:rsid w:val="006F4945"/>
    <w:rsid w:val="006F5629"/>
    <w:rsid w:val="006F585E"/>
    <w:rsid w:val="006F5C13"/>
    <w:rsid w:val="006F5E31"/>
    <w:rsid w:val="006F61CB"/>
    <w:rsid w:val="0070141A"/>
    <w:rsid w:val="00702970"/>
    <w:rsid w:val="0070395D"/>
    <w:rsid w:val="007061DC"/>
    <w:rsid w:val="0070764F"/>
    <w:rsid w:val="007078D6"/>
    <w:rsid w:val="007079AE"/>
    <w:rsid w:val="00710BBE"/>
    <w:rsid w:val="00712931"/>
    <w:rsid w:val="00716574"/>
    <w:rsid w:val="00720025"/>
    <w:rsid w:val="007207C1"/>
    <w:rsid w:val="0072463F"/>
    <w:rsid w:val="0072607A"/>
    <w:rsid w:val="00726B94"/>
    <w:rsid w:val="00726E94"/>
    <w:rsid w:val="007270AB"/>
    <w:rsid w:val="00731D3E"/>
    <w:rsid w:val="007327B3"/>
    <w:rsid w:val="00732912"/>
    <w:rsid w:val="00733AF8"/>
    <w:rsid w:val="0073458A"/>
    <w:rsid w:val="0073458B"/>
    <w:rsid w:val="00734D86"/>
    <w:rsid w:val="00735653"/>
    <w:rsid w:val="0073662A"/>
    <w:rsid w:val="007400B5"/>
    <w:rsid w:val="00741455"/>
    <w:rsid w:val="00744BB0"/>
    <w:rsid w:val="00744E5A"/>
    <w:rsid w:val="007467D0"/>
    <w:rsid w:val="00746B72"/>
    <w:rsid w:val="00746C01"/>
    <w:rsid w:val="0075009F"/>
    <w:rsid w:val="007502AD"/>
    <w:rsid w:val="00751080"/>
    <w:rsid w:val="00754E0B"/>
    <w:rsid w:val="00756666"/>
    <w:rsid w:val="0075793B"/>
    <w:rsid w:val="007607B1"/>
    <w:rsid w:val="00760FDD"/>
    <w:rsid w:val="00761874"/>
    <w:rsid w:val="007622CD"/>
    <w:rsid w:val="0076295A"/>
    <w:rsid w:val="00767740"/>
    <w:rsid w:val="007738A0"/>
    <w:rsid w:val="00773BE1"/>
    <w:rsid w:val="00775667"/>
    <w:rsid w:val="00776B0E"/>
    <w:rsid w:val="007801D3"/>
    <w:rsid w:val="00780209"/>
    <w:rsid w:val="0078065F"/>
    <w:rsid w:val="00781074"/>
    <w:rsid w:val="00782A3C"/>
    <w:rsid w:val="00782BF7"/>
    <w:rsid w:val="007838A5"/>
    <w:rsid w:val="00783D92"/>
    <w:rsid w:val="007909D3"/>
    <w:rsid w:val="0079201E"/>
    <w:rsid w:val="00792046"/>
    <w:rsid w:val="0079363E"/>
    <w:rsid w:val="00794A86"/>
    <w:rsid w:val="00794D1D"/>
    <w:rsid w:val="00796AC2"/>
    <w:rsid w:val="007A1975"/>
    <w:rsid w:val="007A1D3D"/>
    <w:rsid w:val="007A1F0B"/>
    <w:rsid w:val="007A2D86"/>
    <w:rsid w:val="007A4BC9"/>
    <w:rsid w:val="007A51A8"/>
    <w:rsid w:val="007A614B"/>
    <w:rsid w:val="007A65C8"/>
    <w:rsid w:val="007A7792"/>
    <w:rsid w:val="007A7CA7"/>
    <w:rsid w:val="007B2995"/>
    <w:rsid w:val="007B2C8C"/>
    <w:rsid w:val="007B41D8"/>
    <w:rsid w:val="007B4B07"/>
    <w:rsid w:val="007B5258"/>
    <w:rsid w:val="007B621D"/>
    <w:rsid w:val="007B77AD"/>
    <w:rsid w:val="007B7D13"/>
    <w:rsid w:val="007C03B2"/>
    <w:rsid w:val="007C04EF"/>
    <w:rsid w:val="007C056D"/>
    <w:rsid w:val="007C1495"/>
    <w:rsid w:val="007C1FC6"/>
    <w:rsid w:val="007C2996"/>
    <w:rsid w:val="007C2D02"/>
    <w:rsid w:val="007C3172"/>
    <w:rsid w:val="007C344F"/>
    <w:rsid w:val="007C4D02"/>
    <w:rsid w:val="007C528F"/>
    <w:rsid w:val="007C5C1B"/>
    <w:rsid w:val="007C6039"/>
    <w:rsid w:val="007C7868"/>
    <w:rsid w:val="007D02AD"/>
    <w:rsid w:val="007D1A5C"/>
    <w:rsid w:val="007D2EB5"/>
    <w:rsid w:val="007D2F21"/>
    <w:rsid w:val="007D5136"/>
    <w:rsid w:val="007D6DE8"/>
    <w:rsid w:val="007D77B4"/>
    <w:rsid w:val="007E1012"/>
    <w:rsid w:val="007E147D"/>
    <w:rsid w:val="007E2580"/>
    <w:rsid w:val="007E469E"/>
    <w:rsid w:val="007E56CA"/>
    <w:rsid w:val="007F0399"/>
    <w:rsid w:val="007F25C8"/>
    <w:rsid w:val="007F32DD"/>
    <w:rsid w:val="007F4E32"/>
    <w:rsid w:val="007F50FE"/>
    <w:rsid w:val="007F53BF"/>
    <w:rsid w:val="007F611F"/>
    <w:rsid w:val="007F758A"/>
    <w:rsid w:val="007F7AFC"/>
    <w:rsid w:val="00800E70"/>
    <w:rsid w:val="0080168C"/>
    <w:rsid w:val="00804796"/>
    <w:rsid w:val="00804F6A"/>
    <w:rsid w:val="00805101"/>
    <w:rsid w:val="008070B5"/>
    <w:rsid w:val="008113AB"/>
    <w:rsid w:val="00811F73"/>
    <w:rsid w:val="00813238"/>
    <w:rsid w:val="00816147"/>
    <w:rsid w:val="00820012"/>
    <w:rsid w:val="0082032D"/>
    <w:rsid w:val="0082048E"/>
    <w:rsid w:val="00822529"/>
    <w:rsid w:val="008226B4"/>
    <w:rsid w:val="00822CE8"/>
    <w:rsid w:val="00825D6D"/>
    <w:rsid w:val="00826D2E"/>
    <w:rsid w:val="00827C9F"/>
    <w:rsid w:val="00830954"/>
    <w:rsid w:val="0083203A"/>
    <w:rsid w:val="00832B87"/>
    <w:rsid w:val="008330D9"/>
    <w:rsid w:val="008343E7"/>
    <w:rsid w:val="008356E2"/>
    <w:rsid w:val="0083570C"/>
    <w:rsid w:val="00836A07"/>
    <w:rsid w:val="00836E94"/>
    <w:rsid w:val="00840BE4"/>
    <w:rsid w:val="00840E84"/>
    <w:rsid w:val="00842F42"/>
    <w:rsid w:val="008436E0"/>
    <w:rsid w:val="00843C4C"/>
    <w:rsid w:val="00845281"/>
    <w:rsid w:val="008460A8"/>
    <w:rsid w:val="00846177"/>
    <w:rsid w:val="00847908"/>
    <w:rsid w:val="0085136C"/>
    <w:rsid w:val="008516AB"/>
    <w:rsid w:val="00852333"/>
    <w:rsid w:val="00852528"/>
    <w:rsid w:val="0085268D"/>
    <w:rsid w:val="00853A9F"/>
    <w:rsid w:val="00853E8F"/>
    <w:rsid w:val="008557F8"/>
    <w:rsid w:val="00856E1F"/>
    <w:rsid w:val="008600D6"/>
    <w:rsid w:val="00860306"/>
    <w:rsid w:val="00860FB0"/>
    <w:rsid w:val="0086257A"/>
    <w:rsid w:val="008631B3"/>
    <w:rsid w:val="008634AC"/>
    <w:rsid w:val="0086363A"/>
    <w:rsid w:val="00864157"/>
    <w:rsid w:val="00865943"/>
    <w:rsid w:val="00866119"/>
    <w:rsid w:val="008673CF"/>
    <w:rsid w:val="00873078"/>
    <w:rsid w:val="0087335F"/>
    <w:rsid w:val="00874618"/>
    <w:rsid w:val="00874EF7"/>
    <w:rsid w:val="00875351"/>
    <w:rsid w:val="00877268"/>
    <w:rsid w:val="00881CBD"/>
    <w:rsid w:val="008828BE"/>
    <w:rsid w:val="00882BE9"/>
    <w:rsid w:val="00883A93"/>
    <w:rsid w:val="00883D4E"/>
    <w:rsid w:val="008857E0"/>
    <w:rsid w:val="00890F44"/>
    <w:rsid w:val="00893643"/>
    <w:rsid w:val="008944A6"/>
    <w:rsid w:val="008979AC"/>
    <w:rsid w:val="00897A18"/>
    <w:rsid w:val="00897BE7"/>
    <w:rsid w:val="00897D06"/>
    <w:rsid w:val="008A0E6D"/>
    <w:rsid w:val="008A1AF7"/>
    <w:rsid w:val="008A438F"/>
    <w:rsid w:val="008A77D1"/>
    <w:rsid w:val="008B022F"/>
    <w:rsid w:val="008B1C3E"/>
    <w:rsid w:val="008B2333"/>
    <w:rsid w:val="008B3227"/>
    <w:rsid w:val="008B367A"/>
    <w:rsid w:val="008B4584"/>
    <w:rsid w:val="008B7CA3"/>
    <w:rsid w:val="008C1079"/>
    <w:rsid w:val="008C1F9A"/>
    <w:rsid w:val="008C25B3"/>
    <w:rsid w:val="008C2C62"/>
    <w:rsid w:val="008C4731"/>
    <w:rsid w:val="008C5C8A"/>
    <w:rsid w:val="008C77D5"/>
    <w:rsid w:val="008D0627"/>
    <w:rsid w:val="008D112B"/>
    <w:rsid w:val="008D12E3"/>
    <w:rsid w:val="008D272A"/>
    <w:rsid w:val="008D3A2C"/>
    <w:rsid w:val="008D4A71"/>
    <w:rsid w:val="008D4DE1"/>
    <w:rsid w:val="008D4E32"/>
    <w:rsid w:val="008D4FB8"/>
    <w:rsid w:val="008D544A"/>
    <w:rsid w:val="008D5571"/>
    <w:rsid w:val="008D5CDD"/>
    <w:rsid w:val="008D5D50"/>
    <w:rsid w:val="008D6160"/>
    <w:rsid w:val="008E12E8"/>
    <w:rsid w:val="008E1AF0"/>
    <w:rsid w:val="008E2186"/>
    <w:rsid w:val="008E329F"/>
    <w:rsid w:val="008E3968"/>
    <w:rsid w:val="008E6151"/>
    <w:rsid w:val="008E773B"/>
    <w:rsid w:val="008F2060"/>
    <w:rsid w:val="008F2193"/>
    <w:rsid w:val="008F2262"/>
    <w:rsid w:val="008F25F5"/>
    <w:rsid w:val="008F4E3F"/>
    <w:rsid w:val="008F7E56"/>
    <w:rsid w:val="00901D77"/>
    <w:rsid w:val="0090206F"/>
    <w:rsid w:val="00902654"/>
    <w:rsid w:val="00902AE3"/>
    <w:rsid w:val="00902B85"/>
    <w:rsid w:val="00903003"/>
    <w:rsid w:val="0090340F"/>
    <w:rsid w:val="00904087"/>
    <w:rsid w:val="00904158"/>
    <w:rsid w:val="009050B3"/>
    <w:rsid w:val="009069BD"/>
    <w:rsid w:val="00911A19"/>
    <w:rsid w:val="0091249E"/>
    <w:rsid w:val="00913FE3"/>
    <w:rsid w:val="0091441B"/>
    <w:rsid w:val="00916A21"/>
    <w:rsid w:val="009204F2"/>
    <w:rsid w:val="0092054B"/>
    <w:rsid w:val="00920824"/>
    <w:rsid w:val="00921FD1"/>
    <w:rsid w:val="0092217E"/>
    <w:rsid w:val="00923E63"/>
    <w:rsid w:val="00923EDE"/>
    <w:rsid w:val="00924934"/>
    <w:rsid w:val="0092499F"/>
    <w:rsid w:val="0092546C"/>
    <w:rsid w:val="00930B2A"/>
    <w:rsid w:val="00933B84"/>
    <w:rsid w:val="009342B6"/>
    <w:rsid w:val="00934880"/>
    <w:rsid w:val="00934C45"/>
    <w:rsid w:val="00936A1D"/>
    <w:rsid w:val="0093703C"/>
    <w:rsid w:val="00937136"/>
    <w:rsid w:val="009437BF"/>
    <w:rsid w:val="00947393"/>
    <w:rsid w:val="009551E6"/>
    <w:rsid w:val="009575E5"/>
    <w:rsid w:val="00960D71"/>
    <w:rsid w:val="00962A30"/>
    <w:rsid w:val="00964467"/>
    <w:rsid w:val="00966FF1"/>
    <w:rsid w:val="00967B02"/>
    <w:rsid w:val="00967E46"/>
    <w:rsid w:val="00970C4A"/>
    <w:rsid w:val="00970ED5"/>
    <w:rsid w:val="00971B31"/>
    <w:rsid w:val="00972429"/>
    <w:rsid w:val="009724FE"/>
    <w:rsid w:val="00972B01"/>
    <w:rsid w:val="00974590"/>
    <w:rsid w:val="00975C03"/>
    <w:rsid w:val="00976F89"/>
    <w:rsid w:val="00981402"/>
    <w:rsid w:val="00983487"/>
    <w:rsid w:val="00985872"/>
    <w:rsid w:val="00985A89"/>
    <w:rsid w:val="00986B82"/>
    <w:rsid w:val="00986D04"/>
    <w:rsid w:val="0098750D"/>
    <w:rsid w:val="00987F07"/>
    <w:rsid w:val="00990788"/>
    <w:rsid w:val="0099120A"/>
    <w:rsid w:val="00991E9B"/>
    <w:rsid w:val="009937F4"/>
    <w:rsid w:val="00993DFE"/>
    <w:rsid w:val="009944D4"/>
    <w:rsid w:val="009944F4"/>
    <w:rsid w:val="00997D8F"/>
    <w:rsid w:val="009A0E72"/>
    <w:rsid w:val="009A1823"/>
    <w:rsid w:val="009A1E7B"/>
    <w:rsid w:val="009A3C66"/>
    <w:rsid w:val="009A7498"/>
    <w:rsid w:val="009B014C"/>
    <w:rsid w:val="009B49DE"/>
    <w:rsid w:val="009B4C48"/>
    <w:rsid w:val="009B704C"/>
    <w:rsid w:val="009B7272"/>
    <w:rsid w:val="009C0312"/>
    <w:rsid w:val="009C1643"/>
    <w:rsid w:val="009C1C29"/>
    <w:rsid w:val="009C20AC"/>
    <w:rsid w:val="009C2AA2"/>
    <w:rsid w:val="009C3BD5"/>
    <w:rsid w:val="009C5796"/>
    <w:rsid w:val="009C57BB"/>
    <w:rsid w:val="009D0130"/>
    <w:rsid w:val="009D0AE8"/>
    <w:rsid w:val="009D3905"/>
    <w:rsid w:val="009D3D3F"/>
    <w:rsid w:val="009D4B46"/>
    <w:rsid w:val="009D6BA6"/>
    <w:rsid w:val="009D6CF9"/>
    <w:rsid w:val="009E04E6"/>
    <w:rsid w:val="009E0AFA"/>
    <w:rsid w:val="009E19C6"/>
    <w:rsid w:val="009E3CA6"/>
    <w:rsid w:val="009E73BC"/>
    <w:rsid w:val="009F0C7D"/>
    <w:rsid w:val="009F20C4"/>
    <w:rsid w:val="009F4ADC"/>
    <w:rsid w:val="009F6869"/>
    <w:rsid w:val="00A02218"/>
    <w:rsid w:val="00A03A08"/>
    <w:rsid w:val="00A04B9C"/>
    <w:rsid w:val="00A05EDC"/>
    <w:rsid w:val="00A077A7"/>
    <w:rsid w:val="00A07AD6"/>
    <w:rsid w:val="00A10212"/>
    <w:rsid w:val="00A122EE"/>
    <w:rsid w:val="00A1284A"/>
    <w:rsid w:val="00A12CA2"/>
    <w:rsid w:val="00A12F85"/>
    <w:rsid w:val="00A13B93"/>
    <w:rsid w:val="00A163A4"/>
    <w:rsid w:val="00A20302"/>
    <w:rsid w:val="00A20C49"/>
    <w:rsid w:val="00A20CF4"/>
    <w:rsid w:val="00A2261A"/>
    <w:rsid w:val="00A22A1C"/>
    <w:rsid w:val="00A24A81"/>
    <w:rsid w:val="00A25615"/>
    <w:rsid w:val="00A25894"/>
    <w:rsid w:val="00A27AC8"/>
    <w:rsid w:val="00A27D1E"/>
    <w:rsid w:val="00A3300D"/>
    <w:rsid w:val="00A337FB"/>
    <w:rsid w:val="00A33A81"/>
    <w:rsid w:val="00A348F9"/>
    <w:rsid w:val="00A34A73"/>
    <w:rsid w:val="00A35231"/>
    <w:rsid w:val="00A353B1"/>
    <w:rsid w:val="00A355B1"/>
    <w:rsid w:val="00A35D21"/>
    <w:rsid w:val="00A37357"/>
    <w:rsid w:val="00A3787C"/>
    <w:rsid w:val="00A37ADA"/>
    <w:rsid w:val="00A449FC"/>
    <w:rsid w:val="00A502CF"/>
    <w:rsid w:val="00A50723"/>
    <w:rsid w:val="00A5147A"/>
    <w:rsid w:val="00A55AB1"/>
    <w:rsid w:val="00A575D3"/>
    <w:rsid w:val="00A57EE1"/>
    <w:rsid w:val="00A60325"/>
    <w:rsid w:val="00A629E0"/>
    <w:rsid w:val="00A64149"/>
    <w:rsid w:val="00A6420E"/>
    <w:rsid w:val="00A64DF4"/>
    <w:rsid w:val="00A6607A"/>
    <w:rsid w:val="00A70BBF"/>
    <w:rsid w:val="00A71356"/>
    <w:rsid w:val="00A72FFA"/>
    <w:rsid w:val="00A75344"/>
    <w:rsid w:val="00A7760C"/>
    <w:rsid w:val="00A77E97"/>
    <w:rsid w:val="00A8232E"/>
    <w:rsid w:val="00A82C75"/>
    <w:rsid w:val="00A85C74"/>
    <w:rsid w:val="00A90B21"/>
    <w:rsid w:val="00A922A1"/>
    <w:rsid w:val="00A9248A"/>
    <w:rsid w:val="00A931FA"/>
    <w:rsid w:val="00A93BCE"/>
    <w:rsid w:val="00A93C93"/>
    <w:rsid w:val="00A94594"/>
    <w:rsid w:val="00A94AC9"/>
    <w:rsid w:val="00A963AC"/>
    <w:rsid w:val="00A96FBE"/>
    <w:rsid w:val="00A97186"/>
    <w:rsid w:val="00A9725D"/>
    <w:rsid w:val="00A978D4"/>
    <w:rsid w:val="00AA02B4"/>
    <w:rsid w:val="00AA0F33"/>
    <w:rsid w:val="00AA191A"/>
    <w:rsid w:val="00AA3A36"/>
    <w:rsid w:val="00AA3CE7"/>
    <w:rsid w:val="00AA41ED"/>
    <w:rsid w:val="00AA4339"/>
    <w:rsid w:val="00AA6F8E"/>
    <w:rsid w:val="00AA7765"/>
    <w:rsid w:val="00AB3FC7"/>
    <w:rsid w:val="00AB423D"/>
    <w:rsid w:val="00AB7A97"/>
    <w:rsid w:val="00AC1D75"/>
    <w:rsid w:val="00AC223D"/>
    <w:rsid w:val="00AC41EE"/>
    <w:rsid w:val="00AC5C37"/>
    <w:rsid w:val="00AC6BE3"/>
    <w:rsid w:val="00AC6F64"/>
    <w:rsid w:val="00AD26FE"/>
    <w:rsid w:val="00AD42E9"/>
    <w:rsid w:val="00AD5CFB"/>
    <w:rsid w:val="00AD63E4"/>
    <w:rsid w:val="00AD7F5D"/>
    <w:rsid w:val="00AE0433"/>
    <w:rsid w:val="00AE112D"/>
    <w:rsid w:val="00AE169A"/>
    <w:rsid w:val="00AE29FA"/>
    <w:rsid w:val="00AE3397"/>
    <w:rsid w:val="00AE4784"/>
    <w:rsid w:val="00AE7792"/>
    <w:rsid w:val="00AE7BDC"/>
    <w:rsid w:val="00AF10B0"/>
    <w:rsid w:val="00AF2317"/>
    <w:rsid w:val="00AF2E2D"/>
    <w:rsid w:val="00AF36D9"/>
    <w:rsid w:val="00AF4CD8"/>
    <w:rsid w:val="00AF6D47"/>
    <w:rsid w:val="00AF7325"/>
    <w:rsid w:val="00AF74D4"/>
    <w:rsid w:val="00AF7CB6"/>
    <w:rsid w:val="00B000ED"/>
    <w:rsid w:val="00B00CDC"/>
    <w:rsid w:val="00B04D7C"/>
    <w:rsid w:val="00B04EFE"/>
    <w:rsid w:val="00B07967"/>
    <w:rsid w:val="00B12DC3"/>
    <w:rsid w:val="00B12FD0"/>
    <w:rsid w:val="00B131A9"/>
    <w:rsid w:val="00B16189"/>
    <w:rsid w:val="00B17010"/>
    <w:rsid w:val="00B17CAA"/>
    <w:rsid w:val="00B20B73"/>
    <w:rsid w:val="00B2196D"/>
    <w:rsid w:val="00B231F4"/>
    <w:rsid w:val="00B23A5E"/>
    <w:rsid w:val="00B25BC1"/>
    <w:rsid w:val="00B31C21"/>
    <w:rsid w:val="00B32FC3"/>
    <w:rsid w:val="00B336BB"/>
    <w:rsid w:val="00B341AA"/>
    <w:rsid w:val="00B355E1"/>
    <w:rsid w:val="00B3625A"/>
    <w:rsid w:val="00B36916"/>
    <w:rsid w:val="00B376B1"/>
    <w:rsid w:val="00B378E9"/>
    <w:rsid w:val="00B37DA4"/>
    <w:rsid w:val="00B40250"/>
    <w:rsid w:val="00B412B8"/>
    <w:rsid w:val="00B41664"/>
    <w:rsid w:val="00B43570"/>
    <w:rsid w:val="00B451BE"/>
    <w:rsid w:val="00B45C2B"/>
    <w:rsid w:val="00B463CF"/>
    <w:rsid w:val="00B46E2F"/>
    <w:rsid w:val="00B46EC8"/>
    <w:rsid w:val="00B47015"/>
    <w:rsid w:val="00B50308"/>
    <w:rsid w:val="00B506F1"/>
    <w:rsid w:val="00B50CD8"/>
    <w:rsid w:val="00B513CE"/>
    <w:rsid w:val="00B51682"/>
    <w:rsid w:val="00B51A63"/>
    <w:rsid w:val="00B51E9E"/>
    <w:rsid w:val="00B53724"/>
    <w:rsid w:val="00B54750"/>
    <w:rsid w:val="00B54FF2"/>
    <w:rsid w:val="00B5540F"/>
    <w:rsid w:val="00B559B0"/>
    <w:rsid w:val="00B55E5B"/>
    <w:rsid w:val="00B61077"/>
    <w:rsid w:val="00B62F52"/>
    <w:rsid w:val="00B63BA2"/>
    <w:rsid w:val="00B63F29"/>
    <w:rsid w:val="00B65159"/>
    <w:rsid w:val="00B663D0"/>
    <w:rsid w:val="00B667C7"/>
    <w:rsid w:val="00B66A55"/>
    <w:rsid w:val="00B66B21"/>
    <w:rsid w:val="00B67D1A"/>
    <w:rsid w:val="00B70777"/>
    <w:rsid w:val="00B70BBD"/>
    <w:rsid w:val="00B71912"/>
    <w:rsid w:val="00B71A6E"/>
    <w:rsid w:val="00B71EBC"/>
    <w:rsid w:val="00B741D7"/>
    <w:rsid w:val="00B744E1"/>
    <w:rsid w:val="00B74BE4"/>
    <w:rsid w:val="00B7620A"/>
    <w:rsid w:val="00B76F3A"/>
    <w:rsid w:val="00B77D81"/>
    <w:rsid w:val="00B807E2"/>
    <w:rsid w:val="00B81407"/>
    <w:rsid w:val="00B81C79"/>
    <w:rsid w:val="00B83A99"/>
    <w:rsid w:val="00B856FF"/>
    <w:rsid w:val="00B858FE"/>
    <w:rsid w:val="00B8625C"/>
    <w:rsid w:val="00B86C56"/>
    <w:rsid w:val="00B86E4B"/>
    <w:rsid w:val="00B87E6C"/>
    <w:rsid w:val="00B9016A"/>
    <w:rsid w:val="00B9030E"/>
    <w:rsid w:val="00B90E17"/>
    <w:rsid w:val="00B92EF6"/>
    <w:rsid w:val="00B95107"/>
    <w:rsid w:val="00B95F0E"/>
    <w:rsid w:val="00B96358"/>
    <w:rsid w:val="00B96443"/>
    <w:rsid w:val="00B97E99"/>
    <w:rsid w:val="00B97F1B"/>
    <w:rsid w:val="00BA050D"/>
    <w:rsid w:val="00BA0963"/>
    <w:rsid w:val="00BA2F8C"/>
    <w:rsid w:val="00BA310A"/>
    <w:rsid w:val="00BA4141"/>
    <w:rsid w:val="00BA60C0"/>
    <w:rsid w:val="00BA62A5"/>
    <w:rsid w:val="00BB1334"/>
    <w:rsid w:val="00BB18D6"/>
    <w:rsid w:val="00BB3EE3"/>
    <w:rsid w:val="00BB50A3"/>
    <w:rsid w:val="00BB5FFD"/>
    <w:rsid w:val="00BB6268"/>
    <w:rsid w:val="00BB6B46"/>
    <w:rsid w:val="00BB7698"/>
    <w:rsid w:val="00BC794D"/>
    <w:rsid w:val="00BC7F21"/>
    <w:rsid w:val="00BD03A5"/>
    <w:rsid w:val="00BD3AEA"/>
    <w:rsid w:val="00BD49F9"/>
    <w:rsid w:val="00BD58B3"/>
    <w:rsid w:val="00BD6434"/>
    <w:rsid w:val="00BD7506"/>
    <w:rsid w:val="00BD7F23"/>
    <w:rsid w:val="00BE0873"/>
    <w:rsid w:val="00BE1636"/>
    <w:rsid w:val="00BE38E0"/>
    <w:rsid w:val="00BF0921"/>
    <w:rsid w:val="00BF1C48"/>
    <w:rsid w:val="00BF76C8"/>
    <w:rsid w:val="00C0034B"/>
    <w:rsid w:val="00C01137"/>
    <w:rsid w:val="00C05901"/>
    <w:rsid w:val="00C1099F"/>
    <w:rsid w:val="00C11B66"/>
    <w:rsid w:val="00C12728"/>
    <w:rsid w:val="00C1294F"/>
    <w:rsid w:val="00C12B27"/>
    <w:rsid w:val="00C13738"/>
    <w:rsid w:val="00C13A7E"/>
    <w:rsid w:val="00C14B0E"/>
    <w:rsid w:val="00C16066"/>
    <w:rsid w:val="00C16255"/>
    <w:rsid w:val="00C2044F"/>
    <w:rsid w:val="00C2094E"/>
    <w:rsid w:val="00C21585"/>
    <w:rsid w:val="00C229A6"/>
    <w:rsid w:val="00C23271"/>
    <w:rsid w:val="00C23B16"/>
    <w:rsid w:val="00C2459E"/>
    <w:rsid w:val="00C24738"/>
    <w:rsid w:val="00C255B5"/>
    <w:rsid w:val="00C25746"/>
    <w:rsid w:val="00C2790C"/>
    <w:rsid w:val="00C27B5B"/>
    <w:rsid w:val="00C31C94"/>
    <w:rsid w:val="00C347EB"/>
    <w:rsid w:val="00C34C58"/>
    <w:rsid w:val="00C35AF7"/>
    <w:rsid w:val="00C36A98"/>
    <w:rsid w:val="00C416A7"/>
    <w:rsid w:val="00C434E1"/>
    <w:rsid w:val="00C461BD"/>
    <w:rsid w:val="00C46730"/>
    <w:rsid w:val="00C46DB4"/>
    <w:rsid w:val="00C47F12"/>
    <w:rsid w:val="00C47F2C"/>
    <w:rsid w:val="00C50070"/>
    <w:rsid w:val="00C50325"/>
    <w:rsid w:val="00C51871"/>
    <w:rsid w:val="00C52D23"/>
    <w:rsid w:val="00C52E80"/>
    <w:rsid w:val="00C549AE"/>
    <w:rsid w:val="00C562A2"/>
    <w:rsid w:val="00C61555"/>
    <w:rsid w:val="00C62753"/>
    <w:rsid w:val="00C62AB9"/>
    <w:rsid w:val="00C63FCB"/>
    <w:rsid w:val="00C64DCB"/>
    <w:rsid w:val="00C67485"/>
    <w:rsid w:val="00C67F1D"/>
    <w:rsid w:val="00C710C0"/>
    <w:rsid w:val="00C71498"/>
    <w:rsid w:val="00C75588"/>
    <w:rsid w:val="00C75778"/>
    <w:rsid w:val="00C76720"/>
    <w:rsid w:val="00C81D7D"/>
    <w:rsid w:val="00C83EA5"/>
    <w:rsid w:val="00C908C1"/>
    <w:rsid w:val="00C90C6F"/>
    <w:rsid w:val="00C90E4F"/>
    <w:rsid w:val="00C90FB1"/>
    <w:rsid w:val="00C939C5"/>
    <w:rsid w:val="00C94610"/>
    <w:rsid w:val="00C94914"/>
    <w:rsid w:val="00C95EBA"/>
    <w:rsid w:val="00CA1225"/>
    <w:rsid w:val="00CA15D8"/>
    <w:rsid w:val="00CA2171"/>
    <w:rsid w:val="00CA2A0C"/>
    <w:rsid w:val="00CA2BC2"/>
    <w:rsid w:val="00CA3350"/>
    <w:rsid w:val="00CA354F"/>
    <w:rsid w:val="00CA43C9"/>
    <w:rsid w:val="00CA4ED1"/>
    <w:rsid w:val="00CA5257"/>
    <w:rsid w:val="00CA6AA4"/>
    <w:rsid w:val="00CA74C7"/>
    <w:rsid w:val="00CB0AFB"/>
    <w:rsid w:val="00CB0D25"/>
    <w:rsid w:val="00CB28AE"/>
    <w:rsid w:val="00CB441E"/>
    <w:rsid w:val="00CB7EB3"/>
    <w:rsid w:val="00CC02A1"/>
    <w:rsid w:val="00CC03C6"/>
    <w:rsid w:val="00CC0A32"/>
    <w:rsid w:val="00CC0B13"/>
    <w:rsid w:val="00CC2EDE"/>
    <w:rsid w:val="00CC43B5"/>
    <w:rsid w:val="00CC64F9"/>
    <w:rsid w:val="00CC6F88"/>
    <w:rsid w:val="00CD05E5"/>
    <w:rsid w:val="00CD0718"/>
    <w:rsid w:val="00CD0A1A"/>
    <w:rsid w:val="00CD1D8A"/>
    <w:rsid w:val="00CD226C"/>
    <w:rsid w:val="00CD2798"/>
    <w:rsid w:val="00CD3C3A"/>
    <w:rsid w:val="00CD4AE3"/>
    <w:rsid w:val="00CD54E2"/>
    <w:rsid w:val="00CE1AE7"/>
    <w:rsid w:val="00CE223D"/>
    <w:rsid w:val="00CE2CE2"/>
    <w:rsid w:val="00CE2DB3"/>
    <w:rsid w:val="00CE3B7D"/>
    <w:rsid w:val="00CE543E"/>
    <w:rsid w:val="00CE61AB"/>
    <w:rsid w:val="00CE78C4"/>
    <w:rsid w:val="00CF03EB"/>
    <w:rsid w:val="00CF0B3F"/>
    <w:rsid w:val="00CF1F1A"/>
    <w:rsid w:val="00CF39BA"/>
    <w:rsid w:val="00CF39EF"/>
    <w:rsid w:val="00CF4FC6"/>
    <w:rsid w:val="00CF5351"/>
    <w:rsid w:val="00CF575C"/>
    <w:rsid w:val="00CF6E94"/>
    <w:rsid w:val="00CF7364"/>
    <w:rsid w:val="00CF76DA"/>
    <w:rsid w:val="00CF7C1F"/>
    <w:rsid w:val="00D00C2E"/>
    <w:rsid w:val="00D00C55"/>
    <w:rsid w:val="00D01051"/>
    <w:rsid w:val="00D01806"/>
    <w:rsid w:val="00D023A6"/>
    <w:rsid w:val="00D02FFE"/>
    <w:rsid w:val="00D05C60"/>
    <w:rsid w:val="00D06D8D"/>
    <w:rsid w:val="00D06DED"/>
    <w:rsid w:val="00D076D7"/>
    <w:rsid w:val="00D07D33"/>
    <w:rsid w:val="00D109F0"/>
    <w:rsid w:val="00D111CD"/>
    <w:rsid w:val="00D131AB"/>
    <w:rsid w:val="00D14F64"/>
    <w:rsid w:val="00D159BC"/>
    <w:rsid w:val="00D17035"/>
    <w:rsid w:val="00D212E7"/>
    <w:rsid w:val="00D22E1C"/>
    <w:rsid w:val="00D245B3"/>
    <w:rsid w:val="00D24AE7"/>
    <w:rsid w:val="00D25510"/>
    <w:rsid w:val="00D27F59"/>
    <w:rsid w:val="00D3136A"/>
    <w:rsid w:val="00D31418"/>
    <w:rsid w:val="00D317DC"/>
    <w:rsid w:val="00D33A02"/>
    <w:rsid w:val="00D344B5"/>
    <w:rsid w:val="00D34ACD"/>
    <w:rsid w:val="00D429D8"/>
    <w:rsid w:val="00D44F4C"/>
    <w:rsid w:val="00D44FF5"/>
    <w:rsid w:val="00D45584"/>
    <w:rsid w:val="00D45A48"/>
    <w:rsid w:val="00D45E7D"/>
    <w:rsid w:val="00D46B32"/>
    <w:rsid w:val="00D47087"/>
    <w:rsid w:val="00D51073"/>
    <w:rsid w:val="00D525CF"/>
    <w:rsid w:val="00D52628"/>
    <w:rsid w:val="00D52B64"/>
    <w:rsid w:val="00D534AD"/>
    <w:rsid w:val="00D5386C"/>
    <w:rsid w:val="00D53E7E"/>
    <w:rsid w:val="00D5481D"/>
    <w:rsid w:val="00D55B8C"/>
    <w:rsid w:val="00D55C40"/>
    <w:rsid w:val="00D57ECC"/>
    <w:rsid w:val="00D603FB"/>
    <w:rsid w:val="00D621AB"/>
    <w:rsid w:val="00D62AE3"/>
    <w:rsid w:val="00D633F4"/>
    <w:rsid w:val="00D663F9"/>
    <w:rsid w:val="00D67427"/>
    <w:rsid w:val="00D67D63"/>
    <w:rsid w:val="00D709CC"/>
    <w:rsid w:val="00D717D0"/>
    <w:rsid w:val="00D721B1"/>
    <w:rsid w:val="00D7246C"/>
    <w:rsid w:val="00D72F57"/>
    <w:rsid w:val="00D73650"/>
    <w:rsid w:val="00D74667"/>
    <w:rsid w:val="00D75378"/>
    <w:rsid w:val="00D75DF4"/>
    <w:rsid w:val="00D75F3D"/>
    <w:rsid w:val="00D81682"/>
    <w:rsid w:val="00D81C6C"/>
    <w:rsid w:val="00D831BB"/>
    <w:rsid w:val="00D83FAE"/>
    <w:rsid w:val="00D84C0F"/>
    <w:rsid w:val="00D84EF0"/>
    <w:rsid w:val="00D85B7D"/>
    <w:rsid w:val="00D87C52"/>
    <w:rsid w:val="00D90A5A"/>
    <w:rsid w:val="00D90D72"/>
    <w:rsid w:val="00D92E60"/>
    <w:rsid w:val="00D9338B"/>
    <w:rsid w:val="00D9374B"/>
    <w:rsid w:val="00D96975"/>
    <w:rsid w:val="00D9794E"/>
    <w:rsid w:val="00DA10BD"/>
    <w:rsid w:val="00DA128A"/>
    <w:rsid w:val="00DA3E82"/>
    <w:rsid w:val="00DA7946"/>
    <w:rsid w:val="00DB2A90"/>
    <w:rsid w:val="00DB4015"/>
    <w:rsid w:val="00DB4C1B"/>
    <w:rsid w:val="00DB6C75"/>
    <w:rsid w:val="00DB78AC"/>
    <w:rsid w:val="00DC0524"/>
    <w:rsid w:val="00DC240C"/>
    <w:rsid w:val="00DC387D"/>
    <w:rsid w:val="00DC4B5C"/>
    <w:rsid w:val="00DC6687"/>
    <w:rsid w:val="00DC680F"/>
    <w:rsid w:val="00DC7250"/>
    <w:rsid w:val="00DC7FC5"/>
    <w:rsid w:val="00DD0936"/>
    <w:rsid w:val="00DD0AD6"/>
    <w:rsid w:val="00DD2B82"/>
    <w:rsid w:val="00DD2E62"/>
    <w:rsid w:val="00DD39B2"/>
    <w:rsid w:val="00DD45F9"/>
    <w:rsid w:val="00DD49B1"/>
    <w:rsid w:val="00DD4BEC"/>
    <w:rsid w:val="00DD5486"/>
    <w:rsid w:val="00DE0F09"/>
    <w:rsid w:val="00DE1A0F"/>
    <w:rsid w:val="00DE22A2"/>
    <w:rsid w:val="00DE2B71"/>
    <w:rsid w:val="00DE36D2"/>
    <w:rsid w:val="00DE36F9"/>
    <w:rsid w:val="00DE53DC"/>
    <w:rsid w:val="00DE6DBB"/>
    <w:rsid w:val="00DF1F2C"/>
    <w:rsid w:val="00DF3AB8"/>
    <w:rsid w:val="00DF409D"/>
    <w:rsid w:val="00E02A91"/>
    <w:rsid w:val="00E03563"/>
    <w:rsid w:val="00E05F14"/>
    <w:rsid w:val="00E07F68"/>
    <w:rsid w:val="00E12EF9"/>
    <w:rsid w:val="00E13431"/>
    <w:rsid w:val="00E13673"/>
    <w:rsid w:val="00E14450"/>
    <w:rsid w:val="00E14584"/>
    <w:rsid w:val="00E14AFB"/>
    <w:rsid w:val="00E14DB5"/>
    <w:rsid w:val="00E15F63"/>
    <w:rsid w:val="00E16AE2"/>
    <w:rsid w:val="00E20D8F"/>
    <w:rsid w:val="00E20E03"/>
    <w:rsid w:val="00E210E6"/>
    <w:rsid w:val="00E22DC1"/>
    <w:rsid w:val="00E231C7"/>
    <w:rsid w:val="00E24B6C"/>
    <w:rsid w:val="00E25349"/>
    <w:rsid w:val="00E26FC3"/>
    <w:rsid w:val="00E2793E"/>
    <w:rsid w:val="00E30886"/>
    <w:rsid w:val="00E30C01"/>
    <w:rsid w:val="00E30CB6"/>
    <w:rsid w:val="00E30E7D"/>
    <w:rsid w:val="00E32D10"/>
    <w:rsid w:val="00E333C9"/>
    <w:rsid w:val="00E34A11"/>
    <w:rsid w:val="00E36677"/>
    <w:rsid w:val="00E370D5"/>
    <w:rsid w:val="00E403AE"/>
    <w:rsid w:val="00E40941"/>
    <w:rsid w:val="00E45A4F"/>
    <w:rsid w:val="00E46B33"/>
    <w:rsid w:val="00E47C04"/>
    <w:rsid w:val="00E5119D"/>
    <w:rsid w:val="00E54249"/>
    <w:rsid w:val="00E55428"/>
    <w:rsid w:val="00E561AA"/>
    <w:rsid w:val="00E607DB"/>
    <w:rsid w:val="00E62D90"/>
    <w:rsid w:val="00E62F86"/>
    <w:rsid w:val="00E637D5"/>
    <w:rsid w:val="00E65B4A"/>
    <w:rsid w:val="00E65FF2"/>
    <w:rsid w:val="00E66090"/>
    <w:rsid w:val="00E66CED"/>
    <w:rsid w:val="00E67895"/>
    <w:rsid w:val="00E67FFA"/>
    <w:rsid w:val="00E72426"/>
    <w:rsid w:val="00E7301B"/>
    <w:rsid w:val="00E735CF"/>
    <w:rsid w:val="00E73C72"/>
    <w:rsid w:val="00E7434B"/>
    <w:rsid w:val="00E7475F"/>
    <w:rsid w:val="00E75E61"/>
    <w:rsid w:val="00E77CE2"/>
    <w:rsid w:val="00E8028B"/>
    <w:rsid w:val="00E808E3"/>
    <w:rsid w:val="00E80FEF"/>
    <w:rsid w:val="00E82DC5"/>
    <w:rsid w:val="00E846BA"/>
    <w:rsid w:val="00E84CC5"/>
    <w:rsid w:val="00E85E89"/>
    <w:rsid w:val="00E86916"/>
    <w:rsid w:val="00E871B3"/>
    <w:rsid w:val="00E8745F"/>
    <w:rsid w:val="00E903FD"/>
    <w:rsid w:val="00E91190"/>
    <w:rsid w:val="00E91806"/>
    <w:rsid w:val="00E922EE"/>
    <w:rsid w:val="00E92316"/>
    <w:rsid w:val="00E92BA4"/>
    <w:rsid w:val="00E931BB"/>
    <w:rsid w:val="00E93E80"/>
    <w:rsid w:val="00E94948"/>
    <w:rsid w:val="00E96D5B"/>
    <w:rsid w:val="00E97B8C"/>
    <w:rsid w:val="00EA013D"/>
    <w:rsid w:val="00EA1209"/>
    <w:rsid w:val="00EA576E"/>
    <w:rsid w:val="00EB0F8F"/>
    <w:rsid w:val="00EB12D3"/>
    <w:rsid w:val="00EB136A"/>
    <w:rsid w:val="00EB1388"/>
    <w:rsid w:val="00EB2E11"/>
    <w:rsid w:val="00EB358E"/>
    <w:rsid w:val="00EB4AB0"/>
    <w:rsid w:val="00EB6FB3"/>
    <w:rsid w:val="00EB7B8E"/>
    <w:rsid w:val="00EC0BA6"/>
    <w:rsid w:val="00EC0F78"/>
    <w:rsid w:val="00EC2EAD"/>
    <w:rsid w:val="00EC5107"/>
    <w:rsid w:val="00EC5304"/>
    <w:rsid w:val="00EC55CC"/>
    <w:rsid w:val="00EC5F8E"/>
    <w:rsid w:val="00EC6010"/>
    <w:rsid w:val="00EC61CA"/>
    <w:rsid w:val="00EC68AE"/>
    <w:rsid w:val="00ED1BE5"/>
    <w:rsid w:val="00ED4685"/>
    <w:rsid w:val="00ED6668"/>
    <w:rsid w:val="00EE1B74"/>
    <w:rsid w:val="00EE3688"/>
    <w:rsid w:val="00EE4C80"/>
    <w:rsid w:val="00EE5468"/>
    <w:rsid w:val="00EE7114"/>
    <w:rsid w:val="00EF0396"/>
    <w:rsid w:val="00EF29CC"/>
    <w:rsid w:val="00EF4539"/>
    <w:rsid w:val="00EF50EB"/>
    <w:rsid w:val="00EF71CD"/>
    <w:rsid w:val="00F03273"/>
    <w:rsid w:val="00F037CF"/>
    <w:rsid w:val="00F04D2F"/>
    <w:rsid w:val="00F0755B"/>
    <w:rsid w:val="00F079A0"/>
    <w:rsid w:val="00F11F23"/>
    <w:rsid w:val="00F13DDB"/>
    <w:rsid w:val="00F14269"/>
    <w:rsid w:val="00F146F1"/>
    <w:rsid w:val="00F17193"/>
    <w:rsid w:val="00F177AD"/>
    <w:rsid w:val="00F177C4"/>
    <w:rsid w:val="00F212CE"/>
    <w:rsid w:val="00F22185"/>
    <w:rsid w:val="00F228FD"/>
    <w:rsid w:val="00F23DA9"/>
    <w:rsid w:val="00F2431C"/>
    <w:rsid w:val="00F247AA"/>
    <w:rsid w:val="00F32A07"/>
    <w:rsid w:val="00F358E5"/>
    <w:rsid w:val="00F359A2"/>
    <w:rsid w:val="00F3640A"/>
    <w:rsid w:val="00F3647A"/>
    <w:rsid w:val="00F40C7F"/>
    <w:rsid w:val="00F421A6"/>
    <w:rsid w:val="00F42382"/>
    <w:rsid w:val="00F4285D"/>
    <w:rsid w:val="00F428A9"/>
    <w:rsid w:val="00F440B5"/>
    <w:rsid w:val="00F452FB"/>
    <w:rsid w:val="00F463AA"/>
    <w:rsid w:val="00F467A9"/>
    <w:rsid w:val="00F46F35"/>
    <w:rsid w:val="00F47947"/>
    <w:rsid w:val="00F517D4"/>
    <w:rsid w:val="00F5410E"/>
    <w:rsid w:val="00F54A8F"/>
    <w:rsid w:val="00F54BC9"/>
    <w:rsid w:val="00F54D70"/>
    <w:rsid w:val="00F54D9D"/>
    <w:rsid w:val="00F54DE7"/>
    <w:rsid w:val="00F54FC3"/>
    <w:rsid w:val="00F578AC"/>
    <w:rsid w:val="00F579AF"/>
    <w:rsid w:val="00F60751"/>
    <w:rsid w:val="00F6251A"/>
    <w:rsid w:val="00F62842"/>
    <w:rsid w:val="00F63242"/>
    <w:rsid w:val="00F63308"/>
    <w:rsid w:val="00F63D95"/>
    <w:rsid w:val="00F6673E"/>
    <w:rsid w:val="00F667C9"/>
    <w:rsid w:val="00F800F7"/>
    <w:rsid w:val="00F82D8D"/>
    <w:rsid w:val="00F83157"/>
    <w:rsid w:val="00F8381F"/>
    <w:rsid w:val="00F90640"/>
    <w:rsid w:val="00F90FDC"/>
    <w:rsid w:val="00F93D52"/>
    <w:rsid w:val="00F94573"/>
    <w:rsid w:val="00F95C81"/>
    <w:rsid w:val="00F96268"/>
    <w:rsid w:val="00F97C37"/>
    <w:rsid w:val="00F97F2F"/>
    <w:rsid w:val="00FA0C7A"/>
    <w:rsid w:val="00FA0DD8"/>
    <w:rsid w:val="00FA18B2"/>
    <w:rsid w:val="00FA31B7"/>
    <w:rsid w:val="00FA7402"/>
    <w:rsid w:val="00FA7E91"/>
    <w:rsid w:val="00FB1D69"/>
    <w:rsid w:val="00FB50F6"/>
    <w:rsid w:val="00FB71C5"/>
    <w:rsid w:val="00FC0373"/>
    <w:rsid w:val="00FC08F8"/>
    <w:rsid w:val="00FC0B49"/>
    <w:rsid w:val="00FC1FF1"/>
    <w:rsid w:val="00FC2914"/>
    <w:rsid w:val="00FC3C50"/>
    <w:rsid w:val="00FC48F1"/>
    <w:rsid w:val="00FC4B4D"/>
    <w:rsid w:val="00FC60CA"/>
    <w:rsid w:val="00FC735C"/>
    <w:rsid w:val="00FC7788"/>
    <w:rsid w:val="00FC7A34"/>
    <w:rsid w:val="00FD1301"/>
    <w:rsid w:val="00FD144E"/>
    <w:rsid w:val="00FD25F1"/>
    <w:rsid w:val="00FD2D3A"/>
    <w:rsid w:val="00FD3575"/>
    <w:rsid w:val="00FD714E"/>
    <w:rsid w:val="00FD76EC"/>
    <w:rsid w:val="00FE05A7"/>
    <w:rsid w:val="00FE2A9A"/>
    <w:rsid w:val="00FE3264"/>
    <w:rsid w:val="00FE50DC"/>
    <w:rsid w:val="00FE519C"/>
    <w:rsid w:val="00FE5C7D"/>
    <w:rsid w:val="00FE614F"/>
    <w:rsid w:val="00FF0E41"/>
    <w:rsid w:val="00FF1D61"/>
    <w:rsid w:val="00FF342D"/>
    <w:rsid w:val="00FF3A74"/>
    <w:rsid w:val="00FF6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3F1"/>
  </w:style>
  <w:style w:type="paragraph" w:styleId="Heading1">
    <w:name w:val="heading 1"/>
    <w:basedOn w:val="Normal"/>
    <w:next w:val="Normal"/>
    <w:link w:val="Heading1Char"/>
    <w:qFormat/>
    <w:rsid w:val="008F2060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8F2060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8F2060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8F2060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8F20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F2060"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D8"/>
  </w:style>
  <w:style w:type="paragraph" w:styleId="Footer">
    <w:name w:val="footer"/>
    <w:basedOn w:val="Normal"/>
    <w:link w:val="Foot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D8"/>
  </w:style>
  <w:style w:type="paragraph" w:styleId="NoSpacing">
    <w:name w:val="No Spacing"/>
    <w:uiPriority w:val="1"/>
    <w:qFormat/>
    <w:rsid w:val="00B378E9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rsid w:val="00D753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75378"/>
  </w:style>
  <w:style w:type="paragraph" w:styleId="ListParagraph">
    <w:name w:val="List Paragraph"/>
    <w:basedOn w:val="Normal"/>
    <w:uiPriority w:val="34"/>
    <w:qFormat/>
    <w:rsid w:val="00A20C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B61A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1A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A41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B2BF842-27A6-4936-8D49-530F4DF2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QAYYUM</dc:creator>
  <cp:lastModifiedBy>sm</cp:lastModifiedBy>
  <cp:revision>105</cp:revision>
  <cp:lastPrinted>2017-03-22T00:26:00Z</cp:lastPrinted>
  <dcterms:created xsi:type="dcterms:W3CDTF">2017-02-14T01:58:00Z</dcterms:created>
  <dcterms:modified xsi:type="dcterms:W3CDTF">2017-04-23T01:46:00Z</dcterms:modified>
</cp:coreProperties>
</file>