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AF22C0" w:rsidP="00AF22C0">
      <w:pPr>
        <w:tabs>
          <w:tab w:val="left" w:pos="8462"/>
        </w:tabs>
        <w:spacing w:line="240" w:lineRule="auto"/>
        <w:contextualSpacing/>
        <w:rPr>
          <w:rFonts w:ascii="Copperplate Gothic Bold" w:hAnsi="Copperplate Gothic Bold" w:cs="Arial"/>
          <w:b/>
          <w:sz w:val="36"/>
          <w:szCs w:val="24"/>
        </w:rPr>
      </w:pPr>
      <w:r>
        <w:rPr>
          <w:rFonts w:ascii="Copperplate Gothic Bold" w:hAnsi="Copperplate Gothic Bold" w:cs="Arial"/>
          <w:b/>
          <w:sz w:val="36"/>
          <w:szCs w:val="24"/>
        </w:rPr>
        <w:tab/>
      </w:r>
    </w:p>
    <w:p w:rsidR="00F41670" w:rsidRPr="000417DF" w:rsidRDefault="00F41670" w:rsidP="00F4167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F41670" w:rsidRPr="000417DF" w:rsidRDefault="00F41670" w:rsidP="00F4167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F41670">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EB71D7" w:rsidRDefault="00EB71D7" w:rsidP="00EB71D7">
      <w:pPr>
        <w:spacing w:line="240" w:lineRule="auto"/>
        <w:contextualSpacing/>
        <w:jc w:val="center"/>
        <w:rPr>
          <w:rFonts w:ascii="Berlin Sans FB Demi" w:hAnsi="Berlin Sans FB Demi" w:cs="Arial"/>
          <w:b/>
          <w:sz w:val="44"/>
          <w:szCs w:val="24"/>
          <w:u w:val="single"/>
        </w:rPr>
      </w:pPr>
      <w:r>
        <w:rPr>
          <w:rFonts w:ascii="Berlin Sans FB Demi" w:hAnsi="Berlin Sans FB Demi" w:cs="Arial"/>
          <w:b/>
          <w:sz w:val="44"/>
          <w:szCs w:val="24"/>
          <w:u w:val="single"/>
        </w:rPr>
        <w:t xml:space="preserve">STRENGTHENING AND UP-GRADATION OF SOCIAL WELFARE TRAINING INSTITUTE, KARACHI </w:t>
      </w:r>
    </w:p>
    <w:p w:rsidR="00F41670" w:rsidRPr="005F396D" w:rsidRDefault="00F41670" w:rsidP="00F41670">
      <w:pPr>
        <w:spacing w:line="240" w:lineRule="auto"/>
        <w:contextualSpacing/>
        <w:jc w:val="center"/>
        <w:rPr>
          <w:rFonts w:ascii="Berlin Sans FB Demi" w:hAnsi="Berlin Sans FB Demi" w:cs="Arial"/>
          <w:b/>
          <w:sz w:val="46"/>
          <w:szCs w:val="24"/>
          <w:u w:val="single"/>
        </w:rPr>
      </w:pPr>
      <w:r w:rsidRPr="005F396D">
        <w:rPr>
          <w:rFonts w:ascii="Berlin Sans FB Demi" w:hAnsi="Berlin Sans FB Demi" w:cs="Arial"/>
          <w:b/>
          <w:sz w:val="44"/>
          <w:szCs w:val="24"/>
          <w:u w:val="single"/>
        </w:rPr>
        <w:t xml:space="preserve"> </w:t>
      </w:r>
    </w:p>
    <w:p w:rsidR="00F41670" w:rsidRDefault="00F41670" w:rsidP="00F41670">
      <w:pPr>
        <w:spacing w:line="240" w:lineRule="auto"/>
        <w:contextualSpacing/>
        <w:jc w:val="center"/>
        <w:rPr>
          <w:rFonts w:ascii="Book Antiqua" w:hAnsi="Book Antiqua" w:cs="Arial"/>
          <w:b/>
          <w:i/>
          <w:sz w:val="36"/>
          <w:szCs w:val="24"/>
          <w:u w:val="single"/>
        </w:rPr>
      </w:pPr>
    </w:p>
    <w:p w:rsidR="00F41670" w:rsidRDefault="00F41670" w:rsidP="00F41670">
      <w:pPr>
        <w:spacing w:line="240" w:lineRule="auto"/>
        <w:contextualSpacing/>
        <w:jc w:val="center"/>
        <w:rPr>
          <w:rFonts w:ascii="Book Antiqua" w:hAnsi="Book Antiqua" w:cs="Arial"/>
          <w:b/>
          <w:i/>
          <w:sz w:val="36"/>
          <w:szCs w:val="24"/>
          <w:u w:val="single"/>
        </w:rPr>
      </w:pPr>
    </w:p>
    <w:p w:rsidR="00F41670" w:rsidRPr="000417DF" w:rsidRDefault="005F396D" w:rsidP="00EB71D7">
      <w:pPr>
        <w:spacing w:line="240" w:lineRule="auto"/>
        <w:contextualSpacing/>
        <w:jc w:val="center"/>
        <w:rPr>
          <w:rFonts w:ascii="Book Antiqua" w:hAnsi="Book Antiqua" w:cs="Arial"/>
          <w:b/>
          <w:sz w:val="44"/>
          <w:szCs w:val="24"/>
        </w:rPr>
      </w:pPr>
      <w:proofErr w:type="gramStart"/>
      <w:r>
        <w:rPr>
          <w:rFonts w:ascii="Book Antiqua" w:hAnsi="Book Antiqua" w:cs="Arial"/>
          <w:b/>
          <w:sz w:val="44"/>
          <w:szCs w:val="24"/>
        </w:rPr>
        <w:t>ADP SCHEME NO.</w:t>
      </w:r>
      <w:proofErr w:type="gramEnd"/>
      <w:r>
        <w:rPr>
          <w:rFonts w:ascii="Book Antiqua" w:hAnsi="Book Antiqua" w:cs="Arial"/>
          <w:b/>
          <w:sz w:val="44"/>
          <w:szCs w:val="24"/>
        </w:rPr>
        <w:t xml:space="preserve"> </w:t>
      </w:r>
      <w:r w:rsidR="00EB71D7">
        <w:rPr>
          <w:rFonts w:ascii="Book Antiqua" w:hAnsi="Book Antiqua" w:cs="Arial"/>
          <w:b/>
          <w:sz w:val="44"/>
          <w:szCs w:val="24"/>
        </w:rPr>
        <w:t>2118</w:t>
      </w:r>
      <w:r w:rsidR="00EB71D7">
        <w:rPr>
          <w:rFonts w:ascii="Book Antiqua" w:hAnsi="Book Antiqua" w:cs="Arial"/>
          <w:b/>
          <w:sz w:val="44"/>
          <w:szCs w:val="24"/>
        </w:rPr>
        <w:tab/>
      </w:r>
    </w:p>
    <w:p w:rsidR="000417DF" w:rsidRPr="000417DF" w:rsidRDefault="0075101A" w:rsidP="00F41670">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00F41670" w:rsidRPr="000417DF">
        <w:rPr>
          <w:rFonts w:ascii="Book Antiqua" w:hAnsi="Book Antiqua" w:cs="Arial"/>
          <w:b/>
          <w:sz w:val="44"/>
          <w:szCs w:val="24"/>
        </w:rPr>
        <w:t>-1</w:t>
      </w:r>
      <w:r>
        <w:rPr>
          <w:rFonts w:ascii="Book Antiqua" w:hAnsi="Book Antiqua" w:cs="Arial"/>
          <w:b/>
          <w:sz w:val="44"/>
          <w:szCs w:val="24"/>
        </w:rPr>
        <w:t>7</w:t>
      </w:r>
    </w:p>
    <w:p w:rsidR="00065A61" w:rsidRDefault="00065A61" w:rsidP="003023C7">
      <w:pPr>
        <w:spacing w:line="240" w:lineRule="auto"/>
        <w:contextualSpacing/>
        <w:jc w:val="center"/>
        <w:rPr>
          <w:rFonts w:ascii="Copperplate Gothic Bold" w:hAnsi="Copperplate Gothic Bold" w:cs="Arial"/>
          <w:b/>
          <w:sz w:val="24"/>
          <w:szCs w:val="24"/>
        </w:rPr>
      </w:pPr>
    </w:p>
    <w:p w:rsidR="00EB71D7" w:rsidRDefault="00EB71D7" w:rsidP="00EB71D7">
      <w:pPr>
        <w:spacing w:line="240" w:lineRule="auto"/>
        <w:contextualSpacing/>
        <w:rPr>
          <w:rFonts w:ascii="Copperplate Gothic Bold" w:hAnsi="Copperplate Gothic Bold" w:cs="Arial"/>
          <w:b/>
          <w:sz w:val="24"/>
          <w:szCs w:val="24"/>
        </w:rPr>
      </w:pPr>
    </w:p>
    <w:p w:rsidR="003023C7" w:rsidRDefault="003023C7" w:rsidP="00EB71D7">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lastRenderedPageBreak/>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 xml:space="preserve">OFFICE OF THE </w:t>
      </w:r>
      <w:r w:rsidR="00724F71">
        <w:rPr>
          <w:rFonts w:ascii="Copperplate Gothic Bold" w:hAnsi="Copperplate Gothic Bold" w:cs="Arial"/>
          <w:b/>
          <w:sz w:val="24"/>
          <w:szCs w:val="24"/>
        </w:rPr>
        <w:t>DIRECTOR</w:t>
      </w:r>
      <w:r w:rsidR="005F396D">
        <w:rPr>
          <w:rFonts w:ascii="Copperplate Gothic Bold" w:hAnsi="Copperplate Gothic Bold" w:cs="Arial"/>
          <w:b/>
          <w:sz w:val="24"/>
          <w:szCs w:val="24"/>
        </w:rPr>
        <w:t>ATE</w:t>
      </w: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5F396D" w:rsidRDefault="005F396D"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4-C Sindh Secretariat Block -79 </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3023C7" w:rsidP="005F396D">
      <w:pPr>
        <w:spacing w:line="240" w:lineRule="auto"/>
        <w:contextualSpacing/>
        <w:rPr>
          <w:rFonts w:ascii="Copperplate Gothic Bold" w:hAnsi="Copperplate Gothic Bold" w:cs="Arial"/>
          <w:sz w:val="24"/>
          <w:szCs w:val="24"/>
        </w:rPr>
      </w:pP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423571" w:rsidP="003023C7">
      <w:pPr>
        <w:spacing w:line="240" w:lineRule="auto"/>
        <w:contextualSpacing/>
        <w:rPr>
          <w:rFonts w:ascii="Book Antiqua" w:hAnsi="Book Antiqua"/>
        </w:rPr>
      </w:pPr>
      <w:r>
        <w:rPr>
          <w:rFonts w:ascii="Book Antiqua" w:hAnsi="Book Antiqua"/>
        </w:rPr>
        <w:t xml:space="preserve">Ph: - </w:t>
      </w:r>
      <w:r w:rsidR="005F396D">
        <w:rPr>
          <w:rFonts w:ascii="Book Antiqua" w:hAnsi="Book Antiqua"/>
        </w:rPr>
        <w:t>99204656</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Default="003023C7" w:rsidP="003023C7">
      <w:pPr>
        <w:spacing w:line="240" w:lineRule="auto"/>
        <w:contextualSpacing/>
        <w:rPr>
          <w:rFonts w:ascii="Copperplate Gothic Bold" w:hAnsi="Copperplate Gothic Bold"/>
          <w:b/>
          <w:sz w:val="30"/>
          <w:u w:val="single"/>
        </w:rPr>
      </w:pPr>
    </w:p>
    <w:p w:rsidR="003023C7" w:rsidRPr="00CD2C6B" w:rsidRDefault="003023C7" w:rsidP="00EB71D7">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Scheme </w:t>
      </w:r>
      <w:r w:rsidRPr="00423571">
        <w:rPr>
          <w:rFonts w:ascii="Book Antiqua" w:hAnsi="Book Antiqua"/>
        </w:rPr>
        <w:t>“</w:t>
      </w:r>
      <w:r w:rsidR="00EB71D7">
        <w:rPr>
          <w:rFonts w:ascii="Book Antiqua" w:hAnsi="Book Antiqua" w:cs="Arial"/>
          <w:sz w:val="24"/>
          <w:szCs w:val="24"/>
        </w:rPr>
        <w:t>Strengthening &amp; Up-gradation of Social Welfare Training Institute Karachi”</w:t>
      </w:r>
      <w:r w:rsidR="009523C5">
        <w:rPr>
          <w:rFonts w:ascii="Book Antiqua" w:hAnsi="Book Antiqua"/>
        </w:rPr>
        <w:t xml:space="preserve"> 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purchase of Machinery</w:t>
      </w:r>
      <w:r w:rsidR="00D15A0E">
        <w:rPr>
          <w:rFonts w:ascii="Book Antiqua" w:hAnsi="Book Antiqua"/>
        </w:rPr>
        <w:t xml:space="preserve"> </w:t>
      </w:r>
      <w:r w:rsidR="009523C5">
        <w:rPr>
          <w:rFonts w:ascii="Book Antiqua" w:hAnsi="Book Antiqua"/>
        </w:rPr>
        <w:t>Equipment</w:t>
      </w:r>
      <w:r w:rsidR="00EB71D7">
        <w:rPr>
          <w:rFonts w:ascii="Book Antiqua" w:hAnsi="Book Antiqua"/>
        </w:rPr>
        <w:t xml:space="preserve">, Furniture Fixture &amp; Book for Library </w:t>
      </w:r>
      <w:r w:rsidR="00362A9A">
        <w:rPr>
          <w:rFonts w:ascii="Book Antiqua" w:hAnsi="Book Antiqua"/>
        </w:rPr>
        <w:t>under Social Welfare Scheme.</w:t>
      </w:r>
    </w:p>
    <w:p w:rsidR="003023C7" w:rsidRDefault="003023C7" w:rsidP="003023C7">
      <w:pPr>
        <w:spacing w:line="240" w:lineRule="auto"/>
        <w:contextualSpacing/>
        <w:rPr>
          <w:rFonts w:ascii="Book Antiqua" w:hAnsi="Book Antiqua"/>
          <w:sz w:val="24"/>
        </w:rPr>
      </w:pPr>
    </w:p>
    <w:p w:rsidR="00CD2C6B" w:rsidRPr="00CD2C6B" w:rsidRDefault="0046422D" w:rsidP="00EB71D7">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724F71">
        <w:rPr>
          <w:rFonts w:ascii="Book Antiqua" w:hAnsi="Book Antiqua"/>
        </w:rPr>
        <w:t>Director</w:t>
      </w:r>
      <w:r w:rsidR="0075101A">
        <w:rPr>
          <w:rFonts w:ascii="Book Antiqua" w:hAnsi="Book Antiqua"/>
        </w:rPr>
        <w:t xml:space="preserve"> General</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EB71D7">
        <w:rPr>
          <w:rFonts w:ascii="Book Antiqua" w:hAnsi="Book Antiqua"/>
        </w:rPr>
        <w:t xml:space="preserve">Machinery Equipment, Furniture Fixture &amp; Book for Library </w:t>
      </w:r>
      <w:r w:rsidR="003023C7" w:rsidRPr="00CD2C6B">
        <w:rPr>
          <w:rFonts w:ascii="Book Antiqua" w:hAnsi="Book Antiqua"/>
        </w:rPr>
        <w:t xml:space="preserve">for the Scheme, </w:t>
      </w:r>
      <w:r w:rsidR="00EB71D7" w:rsidRPr="00423571">
        <w:rPr>
          <w:rFonts w:ascii="Book Antiqua" w:hAnsi="Book Antiqua"/>
        </w:rPr>
        <w:t>“</w:t>
      </w:r>
      <w:r w:rsidR="00EB71D7">
        <w:rPr>
          <w:rFonts w:ascii="Book Antiqua" w:hAnsi="Book Antiqua" w:cs="Arial"/>
          <w:sz w:val="24"/>
          <w:szCs w:val="24"/>
        </w:rPr>
        <w:t>Strengthening &amp; Up-gradation of Social Welfare Training Institute Karachi”</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75101A">
        <w:rPr>
          <w:rFonts w:ascii="Book Antiqua" w:hAnsi="Book Antiqua"/>
        </w:rPr>
        <w:t>st remain valid up to 30-06-2017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724F71">
        <w:rPr>
          <w:rFonts w:ascii="Book Antiqua" w:hAnsi="Book Antiqua"/>
        </w:rPr>
        <w:t>Director</w:t>
      </w:r>
      <w:r w:rsidR="00AD1861">
        <w:rPr>
          <w:rFonts w:ascii="Book Antiqua" w:hAnsi="Book Antiqua"/>
        </w:rPr>
        <w:t xml:space="preserve"> General</w:t>
      </w:r>
      <w:r w:rsidR="00CD2C6B" w:rsidRPr="00CD2C6B">
        <w:rPr>
          <w:rFonts w:ascii="Book Antiqua" w:hAnsi="Book Antiqua"/>
        </w:rPr>
        <w:t xml:space="preserve"> Social Welfare Department</w:t>
      </w:r>
      <w:r w:rsidR="00423571">
        <w:rPr>
          <w:rFonts w:ascii="Book Antiqua" w:hAnsi="Book Antiqua"/>
        </w:rPr>
        <w:t>,</w:t>
      </w:r>
      <w:r w:rsidR="00AD1861">
        <w:rPr>
          <w:rFonts w:ascii="Book Antiqua" w:hAnsi="Book Antiqua"/>
        </w:rPr>
        <w:t xml:space="preserve"> Karachi</w:t>
      </w:r>
      <w:r w:rsidR="00CD2C6B" w:rsidRPr="00CD2C6B">
        <w:rPr>
          <w:rFonts w:ascii="Book Antiqua" w:hAnsi="Book Antiqua"/>
        </w:rPr>
        <w:t xml:space="preserve"> </w:t>
      </w:r>
      <w:r w:rsidR="00834916">
        <w:rPr>
          <w:rFonts w:ascii="Book Antiqua" w:hAnsi="Book Antiqua"/>
        </w:rPr>
        <w:t>between 9:00 am and</w:t>
      </w:r>
      <w:r w:rsidR="00CD2C6B" w:rsidRPr="00CD2C6B">
        <w:rPr>
          <w:rFonts w:ascii="Book Antiqua" w:hAnsi="Book Antiqua"/>
        </w:rPr>
        <w:t xml:space="preserve"> 4:00 </w:t>
      </w:r>
      <w:proofErr w:type="spellStart"/>
      <w:r w:rsidR="00CD2C6B" w:rsidRPr="00CD2C6B">
        <w:rPr>
          <w:rFonts w:ascii="Book Antiqua" w:hAnsi="Book Antiqua"/>
        </w:rPr>
        <w:t>p.m</w:t>
      </w:r>
      <w:proofErr w:type="spellEnd"/>
      <w:r w:rsidR="00CD2C6B" w:rsidRPr="00CD2C6B">
        <w:rPr>
          <w:rFonts w:ascii="Book Antiqua" w:hAnsi="Book Antiqua"/>
        </w:rPr>
        <w:t xml:space="preserve">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EB71D7">
        <w:rPr>
          <w:rFonts w:ascii="Book Antiqua" w:hAnsi="Book Antiqua"/>
        </w:rPr>
        <w:t>31</w:t>
      </w:r>
      <w:r w:rsidR="00AD1861">
        <w:rPr>
          <w:rFonts w:ascii="Book Antiqua" w:hAnsi="Book Antiqua"/>
        </w:rPr>
        <w:t>-05</w:t>
      </w:r>
      <w:r w:rsidR="0075101A">
        <w:rPr>
          <w:rFonts w:ascii="Book Antiqua" w:hAnsi="Book Antiqua"/>
        </w:rPr>
        <w:t>-2017</w:t>
      </w:r>
      <w:r w:rsidR="00FF690E">
        <w:rPr>
          <w:rFonts w:ascii="Book Antiqua" w:hAnsi="Book Antiqua"/>
        </w:rPr>
        <w:t xml:space="preserve"> </w:t>
      </w:r>
      <w:r w:rsidR="004F3712">
        <w:rPr>
          <w:rFonts w:ascii="Book Antiqua" w:hAnsi="Book Antiqua"/>
        </w:rPr>
        <w:t>up to</w:t>
      </w:r>
      <w:r w:rsidR="00EB71D7">
        <w:rPr>
          <w:rFonts w:ascii="Book Antiqua" w:hAnsi="Book Antiqua"/>
        </w:rPr>
        <w:t xml:space="preserve"> 12:00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B71D7">
        <w:rPr>
          <w:rFonts w:ascii="Book Antiqua" w:hAnsi="Book Antiqua"/>
        </w:rPr>
        <w:t>authorized representative at 12:45 P</w:t>
      </w:r>
      <w:r w:rsidR="00AD1861">
        <w:rPr>
          <w:rFonts w:ascii="Book Antiqua" w:hAnsi="Book Antiqua"/>
        </w:rPr>
        <w:t xml:space="preserve">m </w:t>
      </w:r>
      <w:r w:rsidR="00CD2C6B" w:rsidRPr="00CD2C6B">
        <w:rPr>
          <w:rFonts w:ascii="Book Antiqua" w:hAnsi="Book Antiqua"/>
        </w:rPr>
        <w:t>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Pr="00CD2C6B" w:rsidRDefault="004F3712" w:rsidP="00CD2C6B">
      <w:pPr>
        <w:spacing w:line="240" w:lineRule="auto"/>
        <w:ind w:left="1440" w:hanging="720"/>
        <w:contextualSpacing/>
        <w:jc w:val="both"/>
        <w:rPr>
          <w:rFonts w:ascii="Book Antiqua" w:hAnsi="Book Antiqua"/>
        </w:rPr>
      </w:pPr>
      <w:r>
        <w:rPr>
          <w:rFonts w:ascii="Book Antiqua" w:hAnsi="Book Antiqua"/>
        </w:rPr>
        <w:t xml:space="preserve">7. </w:t>
      </w:r>
      <w:r w:rsidR="00EA3FD6">
        <w:rPr>
          <w:rFonts w:ascii="Book Antiqua" w:hAnsi="Book Antiqua"/>
        </w:rPr>
        <w:tab/>
        <w:t>Successful bidders will ha</w:t>
      </w:r>
      <w:bookmarkStart w:id="0" w:name="_GoBack"/>
      <w:bookmarkEnd w:id="0"/>
      <w:r w:rsidR="00EA3FD6">
        <w:rPr>
          <w:rFonts w:ascii="Book Antiqua" w:hAnsi="Book Antiqua"/>
        </w:rPr>
        <w:t>ve the</w:t>
      </w:r>
      <w:r w:rsidR="00C41A48">
        <w:rPr>
          <w:rFonts w:ascii="Book Antiqua" w:hAnsi="Book Antiqua"/>
        </w:rPr>
        <w:t xml:space="preserve"> produce the</w:t>
      </w:r>
      <w:r>
        <w:rPr>
          <w:rFonts w:ascii="Book Antiqua" w:hAnsi="Book Antiqua"/>
        </w:rPr>
        <w:t xml:space="preserve"> sample of the items before the committee for inspection up on approval of the technical proposal. </w:t>
      </w:r>
    </w:p>
    <w:p w:rsidR="00CD2C6B" w:rsidRPr="00CD2C6B" w:rsidRDefault="008A7122" w:rsidP="003023C7">
      <w:pPr>
        <w:spacing w:line="240" w:lineRule="auto"/>
        <w:contextualSpacing/>
        <w:rPr>
          <w:rFonts w:ascii="Book Antiqua" w:hAnsi="Book Antiqua"/>
        </w:rPr>
      </w:pPr>
      <w:r>
        <w:rPr>
          <w:rFonts w:ascii="Book Antiqua" w:hAnsi="Book Antiqua"/>
        </w:rPr>
        <w:t xml:space="preserve">  </w:t>
      </w: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Pr="00EB71D7" w:rsidRDefault="00CD2C6B" w:rsidP="00EB71D7">
      <w:pPr>
        <w:spacing w:line="240" w:lineRule="auto"/>
        <w:contextualSpacing/>
        <w:rPr>
          <w:rFonts w:ascii="Book Antiqua" w:hAnsi="Book Antiqua" w:cs="Arial"/>
          <w:sz w:val="18"/>
          <w:szCs w:val="24"/>
        </w:rPr>
      </w:pPr>
      <w:r>
        <w:rPr>
          <w:rFonts w:ascii="Book Antiqua" w:hAnsi="Book Antiqua"/>
          <w:sz w:val="24"/>
        </w:rPr>
        <w:t xml:space="preserve"> </w:t>
      </w:r>
      <w:r w:rsidR="003023C7">
        <w:rPr>
          <w:rFonts w:ascii="Book Antiqua" w:hAnsi="Book Antiqua"/>
          <w:sz w:val="24"/>
        </w:rPr>
        <w:t xml:space="preserve">     </w:t>
      </w:r>
    </w:p>
    <w:p w:rsidR="00423571" w:rsidRPr="00423571" w:rsidRDefault="00423571" w:rsidP="00423571">
      <w:pPr>
        <w:contextualSpacing/>
        <w:rPr>
          <w:rFonts w:ascii="Book Antiqua" w:hAnsi="Book Antiqua"/>
          <w:b/>
          <w:sz w:val="16"/>
        </w:rPr>
      </w:pPr>
    </w:p>
    <w:p w:rsidR="00620834" w:rsidRDefault="00620834" w:rsidP="00620834">
      <w:pPr>
        <w:ind w:left="5040"/>
        <w:contextualSpacing/>
        <w:jc w:val="center"/>
        <w:rPr>
          <w:rFonts w:ascii="Book Antiqua" w:hAnsi="Book Antiqua"/>
          <w:b/>
        </w:rPr>
      </w:pPr>
      <w:r>
        <w:rPr>
          <w:rFonts w:ascii="Book Antiqua" w:hAnsi="Book Antiqua"/>
          <w:b/>
        </w:rPr>
        <w:t>Director</w:t>
      </w:r>
      <w:r w:rsidR="00AD1861">
        <w:rPr>
          <w:rFonts w:ascii="Book Antiqua" w:hAnsi="Book Antiqua"/>
          <w:b/>
        </w:rPr>
        <w:t xml:space="preserve"> General</w:t>
      </w:r>
      <w:r>
        <w:rPr>
          <w:rFonts w:ascii="Book Antiqua" w:hAnsi="Book Antiqua"/>
          <w:b/>
        </w:rPr>
        <w:t xml:space="preserve"> </w:t>
      </w:r>
    </w:p>
    <w:p w:rsidR="00620834" w:rsidRDefault="00620834" w:rsidP="00620834">
      <w:pPr>
        <w:ind w:left="5040"/>
        <w:contextualSpacing/>
        <w:jc w:val="center"/>
        <w:rPr>
          <w:rFonts w:ascii="Book Antiqua" w:hAnsi="Book Antiqua"/>
        </w:rPr>
      </w:pPr>
      <w:r w:rsidRPr="00C426B7">
        <w:rPr>
          <w:rFonts w:ascii="Book Antiqua" w:hAnsi="Book Antiqua"/>
        </w:rPr>
        <w:t>Social Welfare Department, Sindh</w:t>
      </w:r>
    </w:p>
    <w:p w:rsidR="00620834" w:rsidRPr="00555B48" w:rsidRDefault="00620834" w:rsidP="00620834">
      <w:pPr>
        <w:ind w:left="5040"/>
        <w:contextualSpacing/>
        <w:jc w:val="center"/>
        <w:rPr>
          <w:rFonts w:ascii="Book Antiqua" w:hAnsi="Book Antiqua"/>
          <w:b/>
        </w:rPr>
      </w:pPr>
      <w:r w:rsidRPr="00555B48">
        <w:rPr>
          <w:rFonts w:ascii="Book Antiqua" w:hAnsi="Book Antiqua"/>
          <w:b/>
        </w:rPr>
        <w:t>&amp;</w:t>
      </w:r>
    </w:p>
    <w:p w:rsidR="00423571" w:rsidRDefault="00620834" w:rsidP="00620834">
      <w:pPr>
        <w:spacing w:after="0"/>
        <w:ind w:left="5040"/>
        <w:jc w:val="center"/>
        <w:rPr>
          <w:rFonts w:ascii="Book Antiqua" w:hAnsi="Book Antiqua"/>
        </w:rPr>
      </w:pPr>
      <w:r>
        <w:rPr>
          <w:rFonts w:ascii="Book Antiqua" w:hAnsi="Book Antiqua"/>
          <w:b/>
        </w:rPr>
        <w:t>Chairman Procurement Committee</w:t>
      </w:r>
    </w:p>
    <w:p w:rsidR="0075101A" w:rsidRPr="00546910" w:rsidRDefault="0075101A" w:rsidP="0075101A">
      <w:pPr>
        <w:spacing w:after="0"/>
        <w:rPr>
          <w:rFonts w:ascii="Book Antiqua" w:hAnsi="Book Antiqua"/>
        </w:rPr>
      </w:pPr>
    </w:p>
    <w:p w:rsidR="00726BC9" w:rsidRPr="00590F66" w:rsidRDefault="00726BC9" w:rsidP="00726BC9">
      <w:pPr>
        <w:pStyle w:val="NoSpacing"/>
        <w:rPr>
          <w:rFonts w:ascii="Arial" w:hAnsi="Arial" w:cs="Arial"/>
          <w:color w:val="000000"/>
        </w:rPr>
      </w:pPr>
      <w:r>
        <w:rPr>
          <w:rFonts w:ascii="Century Schoolbook" w:hAnsi="Century Schoolbook" w:cs="Cambria,Bold"/>
          <w:b/>
          <w:bCs/>
          <w:color w:val="333333"/>
          <w:sz w:val="30"/>
          <w:szCs w:val="32"/>
        </w:rPr>
        <w:t xml:space="preserve">     </w:t>
      </w: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4F71" w:rsidRDefault="00724F7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D32F32" w:rsidRDefault="00D76C62" w:rsidP="00726BC9">
      <w:pPr>
        <w:autoSpaceDE w:val="0"/>
        <w:autoSpaceDN w:val="0"/>
        <w:adjustRightInd w:val="0"/>
        <w:spacing w:after="0" w:line="240" w:lineRule="auto"/>
        <w:rPr>
          <w:rFonts w:ascii="Cambria,Bold" w:hAnsi="Cambria,Bold" w:cs="Cambria,Bold"/>
          <w:b/>
          <w:bCs/>
          <w:color w:val="C10000"/>
          <w:sz w:val="16"/>
          <w:szCs w:val="28"/>
        </w:rPr>
      </w:pPr>
    </w:p>
    <w:p w:rsidR="00D32F32" w:rsidRPr="00D32F32" w:rsidRDefault="00D32F32" w:rsidP="00726BC9">
      <w:pPr>
        <w:autoSpaceDE w:val="0"/>
        <w:autoSpaceDN w:val="0"/>
        <w:adjustRightInd w:val="0"/>
        <w:spacing w:after="0" w:line="240" w:lineRule="auto"/>
        <w:rPr>
          <w:rFonts w:ascii="Cambria,Bold" w:hAnsi="Cambria,Bold" w:cs="Cambria,Bold"/>
          <w:b/>
          <w:bCs/>
          <w:color w:val="C10000"/>
          <w:sz w:val="1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5B0A55">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of ADP Scheme </w:t>
      </w:r>
      <w:r w:rsidR="005B0A55" w:rsidRPr="00423571">
        <w:rPr>
          <w:rFonts w:ascii="Book Antiqua" w:hAnsi="Book Antiqua"/>
        </w:rPr>
        <w:t>“</w:t>
      </w:r>
      <w:r w:rsidR="005B0A55">
        <w:rPr>
          <w:rFonts w:ascii="Book Antiqua" w:hAnsi="Book Antiqua" w:cs="Arial"/>
          <w:sz w:val="24"/>
          <w:szCs w:val="24"/>
        </w:rPr>
        <w:t>Strengthening &amp; Up-gradation of Social Welfare Training Institute Karachi”</w:t>
      </w:r>
      <w:r w:rsidRPr="00521181">
        <w:rPr>
          <w:rFonts w:ascii="Book Antiqua" w:hAnsi="Book Antiqua" w:cs="Arial"/>
          <w:color w:val="333333"/>
          <w:sz w:val="24"/>
          <w:szCs w:val="24"/>
        </w:rPr>
        <w:t xml:space="preserve"> part of these funds would be </w:t>
      </w:r>
      <w:proofErr w:type="gramStart"/>
      <w:r w:rsidRPr="00521181">
        <w:rPr>
          <w:rFonts w:ascii="Book Antiqua" w:hAnsi="Book Antiqua" w:cs="Arial"/>
          <w:color w:val="333333"/>
          <w:sz w:val="24"/>
          <w:szCs w:val="24"/>
        </w:rPr>
        <w:t>utilize</w:t>
      </w:r>
      <w:proofErr w:type="gramEnd"/>
      <w:r w:rsidRPr="00521181">
        <w:rPr>
          <w:rFonts w:ascii="Book Antiqua" w:hAnsi="Book Antiqua" w:cs="Arial"/>
          <w:color w:val="333333"/>
          <w:sz w:val="24"/>
          <w:szCs w:val="24"/>
        </w:rPr>
        <w:t xml:space="preserve"> for </w:t>
      </w:r>
      <w:r w:rsidR="00F66774">
        <w:rPr>
          <w:rFonts w:ascii="Book Antiqua" w:hAnsi="Book Antiqua" w:cs="Arial"/>
          <w:color w:val="333333"/>
          <w:sz w:val="24"/>
          <w:szCs w:val="24"/>
        </w:rPr>
        <w:t>purchase of Machinery</w:t>
      </w:r>
      <w:r w:rsidR="00BC45C2">
        <w:rPr>
          <w:rFonts w:ascii="Book Antiqua" w:hAnsi="Book Antiqua" w:cs="Arial"/>
          <w:color w:val="333333"/>
          <w:sz w:val="24"/>
          <w:szCs w:val="24"/>
        </w:rPr>
        <w:t xml:space="preserve"> &amp;</w:t>
      </w:r>
      <w:r w:rsidR="00F66774">
        <w:rPr>
          <w:rFonts w:ascii="Book Antiqua" w:hAnsi="Book Antiqua" w:cs="Arial"/>
          <w:color w:val="333333"/>
          <w:sz w:val="24"/>
          <w:szCs w:val="24"/>
        </w:rPr>
        <w:t xml:space="preserve"> Equipment</w:t>
      </w:r>
      <w:r w:rsidRPr="00521181">
        <w:rPr>
          <w:rFonts w:ascii="Book Antiqua" w:hAnsi="Book Antiqua" w:cs="Arial"/>
          <w:color w:val="333333"/>
          <w:sz w:val="24"/>
          <w:szCs w:val="24"/>
        </w:rPr>
        <w:t xml:space="preserve"> under above shame.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F15C66" w:rsidRPr="00521181">
        <w:rPr>
          <w:rFonts w:ascii="Book Antiqua" w:hAnsi="Book Antiqua" w:cs="Arial"/>
          <w:color w:val="333333"/>
          <w:sz w:val="24"/>
          <w:szCs w:val="24"/>
        </w:rPr>
        <w:t>ADP Scheme</w:t>
      </w:r>
      <w:r w:rsidRPr="00521181">
        <w:rPr>
          <w:rFonts w:ascii="Book Antiqua" w:hAnsi="Book Antiqua" w:cs="Arial"/>
          <w:color w:val="333333"/>
          <w:sz w:val="24"/>
          <w:szCs w:val="24"/>
        </w:rPr>
        <w:t xml:space="preserve"> 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spellStart"/>
      <w:r w:rsidRPr="00521181">
        <w:rPr>
          <w:rFonts w:ascii="Book Antiqua" w:hAnsi="Book Antiqua" w:cs="Arial"/>
          <w:color w:val="333333"/>
          <w:sz w:val="24"/>
          <w:szCs w:val="24"/>
        </w:rPr>
        <w:t>i</w:t>
      </w:r>
      <w:proofErr w:type="spellEnd"/>
      <w:r w:rsidRPr="00521181">
        <w:rPr>
          <w:rFonts w:ascii="Book Antiqua" w:hAnsi="Book Antiqua" w:cs="Arial"/>
          <w:color w:val="333333"/>
          <w:sz w:val="24"/>
          <w:szCs w:val="24"/>
        </w:rPr>
        <w:t>)</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gramStart"/>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w:t>
      </w:r>
      <w:proofErr w:type="gramEnd"/>
      <w:r w:rsidRPr="00521181">
        <w:rPr>
          <w:rFonts w:ascii="Book Antiqua" w:hAnsi="Book Antiqua" w:cs="Arial"/>
          <w:color w:val="333333"/>
          <w:sz w:val="24"/>
          <w:szCs w:val="24"/>
        </w:rPr>
        <w:t xml:space="preserv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gramStart"/>
      <w:r w:rsidRPr="00521181">
        <w:rPr>
          <w:rFonts w:ascii="Book Antiqua" w:hAnsi="Book Antiqua" w:cs="Arial"/>
          <w:color w:val="333333"/>
          <w:sz w:val="24"/>
          <w:szCs w:val="24"/>
        </w:rPr>
        <w:t>vi)</w:t>
      </w:r>
      <w:r w:rsidRPr="00521181">
        <w:rPr>
          <w:rFonts w:ascii="Book Antiqua" w:hAnsi="Book Antiqua" w:cs="Arial"/>
          <w:color w:val="333333"/>
          <w:sz w:val="24"/>
          <w:szCs w:val="24"/>
        </w:rPr>
        <w:tab/>
        <w:t>List</w:t>
      </w:r>
      <w:proofErr w:type="gramEnd"/>
      <w:r w:rsidRPr="00521181">
        <w:rPr>
          <w:rFonts w:ascii="Book Antiqua" w:hAnsi="Book Antiqua" w:cs="Arial"/>
          <w:color w:val="333333"/>
          <w:sz w:val="24"/>
          <w:szCs w:val="24"/>
        </w:rPr>
        <w:t xml:space="preserve">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w:t>
      </w:r>
      <w:proofErr w:type="gramStart"/>
      <w:r w:rsidRPr="00521181">
        <w:rPr>
          <w:rFonts w:ascii="Book Antiqua" w:hAnsi="Book Antiqua" w:cs="Arial"/>
          <w:color w:val="333333"/>
          <w:sz w:val="24"/>
          <w:szCs w:val="24"/>
        </w:rPr>
        <w:t>,12</w:t>
      </w:r>
      <w:proofErr w:type="gramEnd"/>
      <w:r w:rsidRPr="00521181">
        <w:rPr>
          <w:rFonts w:ascii="Book Antiqua" w:hAnsi="Book Antiqua" w:cs="Arial"/>
          <w:color w:val="333333"/>
          <w:sz w:val="24"/>
          <w:szCs w:val="24"/>
        </w:rPr>
        <w:t xml:space="preserve">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that</w:t>
      </w:r>
      <w:proofErr w:type="gramEnd"/>
      <w:r w:rsidRPr="00521181">
        <w:rPr>
          <w:rFonts w:ascii="Book Antiqua" w:hAnsi="Book Antiqua" w:cs="Arial"/>
          <w:color w:val="333333"/>
          <w:sz w:val="24"/>
          <w:szCs w:val="24"/>
        </w:rPr>
        <w:t xml:space="preserve">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P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912595" w:rsidRPr="00912595" w:rsidRDefault="00912595"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if</w:t>
      </w:r>
      <w:proofErr w:type="gramEnd"/>
      <w:r w:rsidRPr="00521181">
        <w:rPr>
          <w:rFonts w:ascii="Book Antiqua" w:hAnsi="Book Antiqua" w:cs="Arial"/>
          <w:color w:val="333333"/>
          <w:sz w:val="24"/>
          <w:szCs w:val="24"/>
        </w:rPr>
        <w:t xml:space="preserve">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in</w:t>
      </w:r>
      <w:proofErr w:type="gramEnd"/>
      <w:r w:rsidRPr="00521181">
        <w:rPr>
          <w:rFonts w:ascii="Book Antiqua" w:hAnsi="Book Antiqua" w:cs="Arial"/>
          <w:color w:val="333333"/>
          <w:sz w:val="24"/>
          <w:szCs w:val="24"/>
        </w:rPr>
        <w:t xml:space="preserve">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 xml:space="preserve">Bids shall remain valid for </w:t>
      </w:r>
      <w:proofErr w:type="gramStart"/>
      <w:r w:rsidRPr="00521181">
        <w:rPr>
          <w:rFonts w:ascii="Book Antiqua" w:hAnsi="Book Antiqua" w:cs="Arial"/>
          <w:color w:val="333333"/>
          <w:sz w:val="24"/>
          <w:szCs w:val="24"/>
        </w:rPr>
        <w:t>Not</w:t>
      </w:r>
      <w:proofErr w:type="gramEnd"/>
      <w:r w:rsidRPr="00521181">
        <w:rPr>
          <w:rFonts w:ascii="Book Antiqua" w:hAnsi="Book Antiqua" w:cs="Arial"/>
          <w:color w:val="333333"/>
          <w:sz w:val="24"/>
          <w:szCs w:val="24"/>
        </w:rPr>
        <w:t xml:space="preserve">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724F71">
        <w:rPr>
          <w:rFonts w:ascii="Book Antiqua" w:hAnsi="Book Antiqua" w:cs="Arial"/>
          <w:color w:val="333333"/>
          <w:sz w:val="24"/>
          <w:szCs w:val="24"/>
        </w:rPr>
        <w:t>Director</w:t>
      </w:r>
      <w:r w:rsidR="00AD1861">
        <w:rPr>
          <w:rFonts w:ascii="Book Antiqua" w:hAnsi="Book Antiqua" w:cs="Arial"/>
          <w:color w:val="333333"/>
          <w:sz w:val="24"/>
          <w:szCs w:val="24"/>
        </w:rPr>
        <w:t xml:space="preserve"> General</w:t>
      </w:r>
      <w:r w:rsidR="00912595">
        <w:rPr>
          <w:rFonts w:ascii="Book Antiqua" w:hAnsi="Book Antiqua" w:cs="Arial"/>
          <w:color w:val="333333"/>
          <w:sz w:val="24"/>
          <w:szCs w:val="24"/>
        </w:rPr>
        <w:t>,</w:t>
      </w:r>
      <w:r w:rsidR="00017E17">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AD1861"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Directorate</w:t>
      </w:r>
    </w:p>
    <w:p w:rsidR="00726BC9"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AD1861" w:rsidRPr="00521181" w:rsidRDefault="00AD1861" w:rsidP="00726BC9">
      <w:pPr>
        <w:autoSpaceDE w:val="0"/>
        <w:autoSpaceDN w:val="0"/>
        <w:adjustRightInd w:val="0"/>
        <w:spacing w:after="0" w:line="240" w:lineRule="auto"/>
        <w:ind w:left="1440"/>
        <w:rPr>
          <w:rFonts w:ascii="Book Antiqua" w:hAnsi="Book Antiqua" w:cs="Arial"/>
          <w:bCs/>
          <w:color w:val="333333"/>
          <w:sz w:val="24"/>
          <w:szCs w:val="24"/>
        </w:rPr>
      </w:pPr>
      <w:r>
        <w:rPr>
          <w:rFonts w:ascii="Book Antiqua" w:hAnsi="Book Antiqua" w:cs="Arial"/>
          <w:bCs/>
          <w:color w:val="333333"/>
          <w:sz w:val="24"/>
          <w:szCs w:val="24"/>
        </w:rPr>
        <w:t>4-C Sindh Secretariat Block-79</w:t>
      </w:r>
    </w:p>
    <w:p w:rsidR="00912595" w:rsidRPr="00912595" w:rsidRDefault="00912595" w:rsidP="00AD1861">
      <w:pPr>
        <w:spacing w:line="240" w:lineRule="auto"/>
        <w:ind w:left="720" w:firstLine="720"/>
        <w:contextualSpacing/>
        <w:jc w:val="both"/>
        <w:rPr>
          <w:rFonts w:ascii="Book Antiqua" w:hAnsi="Book Antiqua"/>
          <w:sz w:val="24"/>
          <w:szCs w:val="24"/>
        </w:rPr>
      </w:pPr>
      <w:r w:rsidRPr="00912595">
        <w:rPr>
          <w:rFonts w:ascii="Book Antiqua" w:hAnsi="Book Antiqua"/>
          <w:sz w:val="24"/>
          <w:szCs w:val="24"/>
        </w:rPr>
        <w:t xml:space="preserve">Government of Sindh, </w:t>
      </w:r>
    </w:p>
    <w:p w:rsidR="00726BC9" w:rsidRDefault="00AD1861" w:rsidP="00726BC9">
      <w:pPr>
        <w:autoSpaceDE w:val="0"/>
        <w:autoSpaceDN w:val="0"/>
        <w:adjustRightInd w:val="0"/>
        <w:spacing w:after="0" w:line="240" w:lineRule="auto"/>
        <w:ind w:left="1440"/>
        <w:rPr>
          <w:rFonts w:ascii="Book Antiqua" w:hAnsi="Book Antiqua" w:cs="Arial"/>
          <w:bCs/>
          <w:sz w:val="24"/>
          <w:szCs w:val="24"/>
        </w:rPr>
      </w:pPr>
      <w:r>
        <w:rPr>
          <w:rFonts w:ascii="Book Antiqua" w:hAnsi="Book Antiqua" w:cs="Arial"/>
          <w:bCs/>
          <w:color w:val="333333"/>
          <w:sz w:val="24"/>
          <w:szCs w:val="24"/>
        </w:rPr>
        <w:t>T</w:t>
      </w:r>
      <w:r w:rsidR="00726BC9" w:rsidRPr="00521181">
        <w:rPr>
          <w:rFonts w:ascii="Book Antiqua" w:hAnsi="Book Antiqua" w:cs="Arial"/>
          <w:bCs/>
          <w:color w:val="333333"/>
          <w:sz w:val="24"/>
          <w:szCs w:val="24"/>
        </w:rPr>
        <w:t xml:space="preserve">el. # </w:t>
      </w:r>
      <w:r>
        <w:rPr>
          <w:rFonts w:ascii="Book Antiqua" w:hAnsi="Book Antiqua" w:cs="Arial"/>
          <w:bCs/>
          <w:color w:val="333333"/>
          <w:sz w:val="24"/>
          <w:szCs w:val="24"/>
        </w:rPr>
        <w:t>99204656</w:t>
      </w:r>
    </w:p>
    <w:p w:rsidR="00724F71" w:rsidRPr="00521181" w:rsidRDefault="00724F71" w:rsidP="00726BC9">
      <w:pPr>
        <w:autoSpaceDE w:val="0"/>
        <w:autoSpaceDN w:val="0"/>
        <w:adjustRightInd w:val="0"/>
        <w:spacing w:after="0" w:line="240" w:lineRule="auto"/>
        <w:ind w:left="1440"/>
        <w:rPr>
          <w:rFonts w:ascii="Book Antiqua" w:hAnsi="Book Antiqua" w:cs="Arial"/>
          <w:bCs/>
          <w:color w:val="333333"/>
          <w:sz w:val="24"/>
          <w:szCs w:val="24"/>
        </w:rPr>
      </w:pP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roofErr w:type="gramStart"/>
      <w:r>
        <w:rPr>
          <w:rFonts w:ascii="Book Antiqua" w:hAnsi="Book Antiqua" w:cs="Arial"/>
          <w:b/>
          <w:bCs/>
          <w:color w:val="333333"/>
          <w:sz w:val="24"/>
          <w:szCs w:val="24"/>
        </w:rPr>
        <w:t xml:space="preserve">SPPRA Web Site </w:t>
      </w:r>
      <w:proofErr w:type="spellStart"/>
      <w:r>
        <w:rPr>
          <w:rFonts w:ascii="Book Antiqua" w:hAnsi="Book Antiqua" w:cs="Arial"/>
          <w:b/>
          <w:bCs/>
          <w:color w:val="333333"/>
          <w:sz w:val="24"/>
          <w:szCs w:val="24"/>
        </w:rPr>
        <w:t>S.No</w:t>
      </w:r>
      <w:proofErr w:type="spellEnd"/>
      <w:r>
        <w:rPr>
          <w:rFonts w:ascii="Book Antiqua" w:hAnsi="Book Antiqua" w:cs="Arial"/>
          <w:b/>
          <w:bCs/>
          <w:color w:val="333333"/>
          <w:sz w:val="24"/>
          <w:szCs w:val="24"/>
        </w:rPr>
        <w:t>.</w:t>
      </w:r>
      <w:proofErr w:type="gramEnd"/>
      <w:r w:rsidR="00976F37">
        <w:rPr>
          <w:rFonts w:ascii="Book Antiqua" w:hAnsi="Book Antiqua" w:cs="Arial"/>
          <w:b/>
          <w:bCs/>
          <w:color w:val="333333"/>
          <w:sz w:val="24"/>
          <w:szCs w:val="24"/>
        </w:rPr>
        <w:t xml:space="preserve">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724F71" w:rsidRDefault="00726BC9" w:rsidP="00724F7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D1861" w:rsidRDefault="00AD1861" w:rsidP="00726BC9">
      <w:pPr>
        <w:autoSpaceDE w:val="0"/>
        <w:autoSpaceDN w:val="0"/>
        <w:adjustRightInd w:val="0"/>
        <w:spacing w:after="0" w:line="240" w:lineRule="auto"/>
        <w:jc w:val="both"/>
        <w:rPr>
          <w:rFonts w:ascii="Book Antiqua" w:hAnsi="Book Antiqua" w:cs="Arial"/>
          <w:b/>
          <w:bCs/>
          <w:color w:val="333333"/>
          <w:sz w:val="24"/>
          <w:szCs w:val="24"/>
        </w:rPr>
      </w:pPr>
    </w:p>
    <w:p w:rsidR="00AD1861" w:rsidRDefault="00AD186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724F71" w:rsidRDefault="00726BC9" w:rsidP="00726BC9">
      <w:pPr>
        <w:autoSpaceDE w:val="0"/>
        <w:autoSpaceDN w:val="0"/>
        <w:adjustRightInd w:val="0"/>
        <w:spacing w:after="0" w:line="240" w:lineRule="auto"/>
        <w:jc w:val="both"/>
        <w:rPr>
          <w:rFonts w:ascii="Book Antiqua" w:hAnsi="Book Antiqua" w:cs="Arial"/>
          <w:color w:val="333333"/>
          <w:sz w:val="18"/>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724F71" w:rsidRDefault="00726BC9" w:rsidP="00726BC9">
      <w:pPr>
        <w:autoSpaceDE w:val="0"/>
        <w:autoSpaceDN w:val="0"/>
        <w:adjustRightInd w:val="0"/>
        <w:spacing w:after="0" w:line="240" w:lineRule="auto"/>
        <w:jc w:val="both"/>
        <w:rPr>
          <w:rFonts w:ascii="Book Antiqua" w:hAnsi="Book Antiqua" w:cs="Arial"/>
          <w:color w:val="333333"/>
          <w:sz w:val="18"/>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Pr="00724F71" w:rsidRDefault="00726BC9" w:rsidP="00726BC9">
      <w:pPr>
        <w:autoSpaceDE w:val="0"/>
        <w:autoSpaceDN w:val="0"/>
        <w:adjustRightInd w:val="0"/>
        <w:spacing w:after="0" w:line="240" w:lineRule="auto"/>
        <w:rPr>
          <w:rFonts w:ascii="Times New Roman" w:hAnsi="Times New Roman"/>
          <w:b/>
          <w:bCs/>
          <w:color w:val="333333"/>
          <w:sz w:val="12"/>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724F71" w:rsidRDefault="00726BC9" w:rsidP="00726BC9">
      <w:pPr>
        <w:autoSpaceDE w:val="0"/>
        <w:autoSpaceDN w:val="0"/>
        <w:adjustRightInd w:val="0"/>
        <w:spacing w:after="0" w:line="240" w:lineRule="auto"/>
        <w:jc w:val="both"/>
        <w:rPr>
          <w:rFonts w:ascii="Copperplate Gothic Bold" w:hAnsi="Copperplate Gothic Bold" w:cs="Arial"/>
          <w:b/>
          <w:bCs/>
          <w:color w:val="333333"/>
          <w:sz w:val="1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D77025" w:rsidRPr="00D77025" w:rsidRDefault="00D77025" w:rsidP="00726BC9">
      <w:pPr>
        <w:autoSpaceDE w:val="0"/>
        <w:autoSpaceDN w:val="0"/>
        <w:adjustRightInd w:val="0"/>
        <w:spacing w:after="0" w:line="240" w:lineRule="auto"/>
        <w:ind w:left="1440"/>
        <w:jc w:val="both"/>
        <w:rPr>
          <w:rFonts w:ascii="Book Antiqua" w:hAnsi="Book Antiqua" w:cs="Arial"/>
          <w:color w:val="333333"/>
          <w:sz w:val="12"/>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A26D56" w:rsidRPr="00A26D56" w:rsidRDefault="00726BC9" w:rsidP="00D77025">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4F71" w:rsidRPr="00A26D56" w:rsidRDefault="00724F71"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Purchaser's evaluation of a Bid will take into account, in addition to the bid price, the following factors, in the manner and to the extent indicated in this clause:</w:t>
      </w:r>
    </w:p>
    <w:p w:rsidR="00726BC9" w:rsidRPr="00F66774" w:rsidRDefault="00726BC9" w:rsidP="00726BC9">
      <w:pPr>
        <w:autoSpaceDE w:val="0"/>
        <w:autoSpaceDN w:val="0"/>
        <w:adjustRightInd w:val="0"/>
        <w:spacing w:after="0" w:line="240" w:lineRule="auto"/>
        <w:jc w:val="both"/>
        <w:rPr>
          <w:rFonts w:ascii="Arial" w:hAnsi="Arial" w:cs="Arial"/>
          <w:color w:val="333333"/>
          <w:sz w:val="1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4F71" w:rsidRDefault="00724F71" w:rsidP="00726BC9">
      <w:pPr>
        <w:autoSpaceDE w:val="0"/>
        <w:autoSpaceDN w:val="0"/>
        <w:adjustRightInd w:val="0"/>
        <w:spacing w:after="0" w:line="240" w:lineRule="auto"/>
        <w:ind w:left="1440"/>
        <w:jc w:val="both"/>
        <w:rPr>
          <w:rFonts w:ascii="Arial" w:hAnsi="Arial" w:cs="Arial"/>
          <w:color w:val="333333"/>
          <w:sz w:val="24"/>
          <w:szCs w:val="24"/>
        </w:rPr>
      </w:pPr>
    </w:p>
    <w:p w:rsidR="00724F71" w:rsidRDefault="00724F71"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w:t>
      </w:r>
      <w:r w:rsidR="00726BC9" w:rsidRPr="00A26D56">
        <w:rPr>
          <w:rFonts w:ascii="Book Antiqua" w:hAnsi="Book Antiqua" w:cs="Arial"/>
          <w:color w:val="333333"/>
          <w:sz w:val="24"/>
          <w:szCs w:val="24"/>
        </w:rPr>
        <w:t xml:space="preserve"> of years for initial period of operation (</w:t>
      </w:r>
      <w:r w:rsidR="00726BC9"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Operating</w:t>
      </w:r>
      <w:r w:rsidR="00726BC9" w:rsidRPr="00A26D56">
        <w:rPr>
          <w:rFonts w:ascii="Book Antiqua" w:hAnsi="Book Antiqua" w:cs="Arial"/>
          <w:color w:val="333333"/>
          <w:sz w:val="24"/>
          <w:szCs w:val="24"/>
        </w:rPr>
        <w:t xml:space="preserve"> costs (e.g. </w:t>
      </w:r>
      <w:r w:rsidR="00726BC9" w:rsidRPr="00A26D56">
        <w:rPr>
          <w:rFonts w:ascii="Book Antiqua" w:hAnsi="Book Antiqua" w:cs="Arial"/>
          <w:i/>
          <w:iCs/>
          <w:color w:val="333333"/>
          <w:sz w:val="24"/>
          <w:szCs w:val="24"/>
        </w:rPr>
        <w:t>fuel and/or other input, unit cost, annual and total operational requirements).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R</w:t>
      </w:r>
      <w:r w:rsidR="00726BC9" w:rsidRPr="00A26D56">
        <w:rPr>
          <w:rFonts w:ascii="Book Antiqua" w:hAnsi="Book Antiqua" w:cs="Arial"/>
          <w:color w:val="333333"/>
          <w:sz w:val="24"/>
          <w:szCs w:val="24"/>
        </w:rPr>
        <w:t>ate, in percent, to be used to discount to present value all annual future costs calculated under (ii) above for period specified in (</w:t>
      </w:r>
      <w:proofErr w:type="spellStart"/>
      <w:r w:rsidR="00726BC9" w:rsidRPr="00A26D56">
        <w:rPr>
          <w:rFonts w:ascii="Book Antiqua" w:hAnsi="Book Antiqua" w:cs="Arial"/>
          <w:color w:val="333333"/>
          <w:sz w:val="24"/>
          <w:szCs w:val="24"/>
        </w:rPr>
        <w:t>i</w:t>
      </w:r>
      <w:proofErr w:type="spellEnd"/>
      <w:r w:rsidR="00726BC9" w:rsidRPr="00A26D56">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proofErr w:type="gramStart"/>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w:t>
      </w:r>
      <w:proofErr w:type="gramEnd"/>
      <w:r w:rsidRPr="00A26D56">
        <w:rPr>
          <w:rFonts w:ascii="Copperplate Gothic Bold" w:hAnsi="Copperplate Gothic Bold" w:cs="Arial"/>
          <w:b/>
          <w:bCs/>
          <w:i/>
          <w:iCs/>
          <w:color w:val="333333"/>
          <w:sz w:val="24"/>
          <w:szCs w:val="24"/>
        </w:rPr>
        <w:t xml:space="preserve">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4F71" w:rsidRDefault="00724F71"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 xml:space="preserve">The Notification of Award will constitute the formation of a Contract until the Contract has been </w:t>
      </w:r>
      <w:r w:rsidR="00756CED" w:rsidRPr="00A26D56">
        <w:rPr>
          <w:rFonts w:ascii="Book Antiqua" w:hAnsi="Book Antiqua" w:cs="Arial"/>
          <w:color w:val="333333"/>
          <w:sz w:val="24"/>
          <w:szCs w:val="24"/>
        </w:rPr>
        <w:t>affected</w:t>
      </w:r>
      <w:r w:rsidRPr="00A26D56">
        <w:rPr>
          <w:rFonts w:ascii="Book Antiqua" w:hAnsi="Book Antiqua" w:cs="Arial"/>
          <w:color w:val="333333"/>
          <w:sz w:val="24"/>
          <w:szCs w:val="24"/>
        </w:rPr>
        <w:t xml:space="preserve">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620834" w:rsidRDefault="00620834"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620834" w:rsidRPr="00A26D56" w:rsidRDefault="00620834" w:rsidP="00726BC9">
      <w:pPr>
        <w:autoSpaceDE w:val="0"/>
        <w:autoSpaceDN w:val="0"/>
        <w:adjustRightInd w:val="0"/>
        <w:spacing w:after="0" w:line="240" w:lineRule="auto"/>
        <w:jc w:val="center"/>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724F71" w:rsidP="00724F71">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Supply of Machinery Equipment</w:t>
            </w:r>
            <w:r w:rsidR="005B0A55">
              <w:rPr>
                <w:rFonts w:ascii="Book Antiqua" w:hAnsi="Book Antiqua" w:cs="Arial"/>
                <w:color w:val="333333"/>
                <w:sz w:val="20"/>
                <w:szCs w:val="24"/>
              </w:rPr>
              <w:t xml:space="preserve">, Furniture Fixture &amp; Book for Library </w:t>
            </w:r>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9F3E12" w:rsidRPr="00A26D56" w:rsidRDefault="00724F71" w:rsidP="00012453">
            <w:pPr>
              <w:autoSpaceDE w:val="0"/>
              <w:autoSpaceDN w:val="0"/>
              <w:adjustRightInd w:val="0"/>
              <w:spacing w:after="0" w:line="240" w:lineRule="auto"/>
              <w:jc w:val="both"/>
              <w:rPr>
                <w:rFonts w:ascii="Book Antiqua" w:hAnsi="Book Antiqua" w:cs="Arial"/>
                <w:b/>
                <w:color w:val="333333"/>
                <w:sz w:val="20"/>
                <w:szCs w:val="24"/>
              </w:rPr>
            </w:pPr>
            <w:r>
              <w:rPr>
                <w:rFonts w:ascii="Book Antiqua" w:hAnsi="Book Antiqua" w:cs="Arial"/>
                <w:b/>
                <w:color w:val="333333"/>
                <w:sz w:val="20"/>
                <w:szCs w:val="24"/>
              </w:rPr>
              <w:t>Director</w:t>
            </w:r>
            <w:r w:rsidR="00AD1861">
              <w:rPr>
                <w:rFonts w:ascii="Book Antiqua" w:hAnsi="Book Antiqua" w:cs="Arial"/>
                <w:b/>
                <w:color w:val="333333"/>
                <w:sz w:val="20"/>
                <w:szCs w:val="24"/>
              </w:rPr>
              <w:t xml:space="preserve"> General</w:t>
            </w:r>
            <w:r w:rsidR="00D77025">
              <w:rPr>
                <w:rFonts w:ascii="Book Antiqua" w:hAnsi="Book Antiqua" w:cs="Arial"/>
                <w:b/>
                <w:color w:val="333333"/>
                <w:sz w:val="20"/>
                <w:szCs w:val="24"/>
              </w:rPr>
              <w:t>,</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D77025"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p w:rsidR="00726BC9" w:rsidRPr="00A26D56" w:rsidRDefault="00AD1861" w:rsidP="00012453">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Karachi</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AD1861" w:rsidRDefault="00AD1861" w:rsidP="00D77025">
            <w:pPr>
              <w:spacing w:line="240" w:lineRule="auto"/>
              <w:contextualSpacing/>
              <w:jc w:val="both"/>
              <w:rPr>
                <w:rFonts w:ascii="Book Antiqua" w:hAnsi="Book Antiqua"/>
                <w:sz w:val="20"/>
                <w:szCs w:val="24"/>
              </w:rPr>
            </w:pPr>
            <w:r>
              <w:rPr>
                <w:rFonts w:ascii="Book Antiqua" w:hAnsi="Book Antiqua"/>
                <w:sz w:val="20"/>
                <w:szCs w:val="24"/>
              </w:rPr>
              <w:t xml:space="preserve">4-C Sindh Secretariat Block-79 </w:t>
            </w:r>
            <w:proofErr w:type="spellStart"/>
            <w:r>
              <w:rPr>
                <w:rFonts w:ascii="Book Antiqua" w:hAnsi="Book Antiqua"/>
                <w:sz w:val="20"/>
                <w:szCs w:val="24"/>
              </w:rPr>
              <w:t>Saddar</w:t>
            </w:r>
            <w:proofErr w:type="spellEnd"/>
            <w:r>
              <w:rPr>
                <w:rFonts w:ascii="Book Antiqua" w:hAnsi="Book Antiqua"/>
                <w:sz w:val="20"/>
                <w:szCs w:val="24"/>
              </w:rPr>
              <w:t xml:space="preserve"> Karachi</w:t>
            </w:r>
          </w:p>
          <w:p w:rsidR="00726BC9" w:rsidRPr="00AD1861" w:rsidRDefault="00AD1861" w:rsidP="00AD1861">
            <w:pPr>
              <w:spacing w:line="240" w:lineRule="auto"/>
              <w:contextualSpacing/>
              <w:jc w:val="both"/>
              <w:rPr>
                <w:rFonts w:ascii="Book Antiqua" w:hAnsi="Book Antiqua"/>
                <w:sz w:val="24"/>
                <w:szCs w:val="24"/>
              </w:rPr>
            </w:pPr>
            <w:r>
              <w:rPr>
                <w:rFonts w:ascii="Book Antiqua" w:hAnsi="Book Antiqua"/>
                <w:sz w:val="20"/>
                <w:szCs w:val="24"/>
              </w:rPr>
              <w:t>021-99204656</w:t>
            </w:r>
            <w:r w:rsidR="00D77025" w:rsidRPr="00912595">
              <w:rPr>
                <w:rFonts w:ascii="Book Antiqua" w:hAnsi="Book Antiqua"/>
                <w:sz w:val="24"/>
                <w:szCs w:val="24"/>
              </w:rPr>
              <w:t xml:space="preserve">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proofErr w:type="gramStart"/>
            <w:r w:rsidRPr="00A26D56">
              <w:rPr>
                <w:rFonts w:ascii="Book Antiqua" w:hAnsi="Book Antiqua" w:cs="Arial"/>
                <w:color w:val="333333"/>
                <w:sz w:val="20"/>
                <w:szCs w:val="24"/>
              </w:rPr>
              <w:t>Three Year Experience in Supply similar Good Equipment.</w:t>
            </w:r>
            <w:proofErr w:type="gramEnd"/>
          </w:p>
          <w:p w:rsidR="00F913D7" w:rsidRPr="00A26D56" w:rsidRDefault="00F913D7" w:rsidP="00F913D7">
            <w:pPr>
              <w:pStyle w:val="ListParagraph"/>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w:t>
            </w:r>
            <w:proofErr w:type="gramStart"/>
            <w:r w:rsidRPr="00A26D56">
              <w:rPr>
                <w:rFonts w:ascii="Book Antiqua" w:hAnsi="Book Antiqua" w:cs="Arial"/>
                <w:color w:val="333333"/>
                <w:sz w:val="20"/>
                <w:szCs w:val="24"/>
              </w:rPr>
              <w:t>firms is</w:t>
            </w:r>
            <w:proofErr w:type="gramEnd"/>
            <w:r w:rsidRPr="00A26D56">
              <w:rPr>
                <w:rFonts w:ascii="Book Antiqua" w:hAnsi="Book Antiqua" w:cs="Arial"/>
                <w:color w:val="333333"/>
                <w:sz w:val="20"/>
                <w:szCs w:val="24"/>
              </w:rPr>
              <w:t xml:space="preserve">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724F71" w:rsidP="00D32F32">
            <w:pPr>
              <w:autoSpaceDE w:val="0"/>
              <w:autoSpaceDN w:val="0"/>
              <w:adjustRightInd w:val="0"/>
              <w:jc w:val="both"/>
              <w:rPr>
                <w:rFonts w:ascii="Book Antiqua" w:hAnsi="Book Antiqua" w:cs="Arial"/>
                <w:bCs/>
                <w:color w:val="333333"/>
                <w:sz w:val="20"/>
                <w:szCs w:val="24"/>
              </w:rPr>
            </w:pPr>
            <w:r>
              <w:rPr>
                <w:rFonts w:ascii="Book Antiqua" w:hAnsi="Book Antiqua" w:cs="Arial"/>
                <w:b/>
                <w:bCs/>
                <w:color w:val="333333"/>
                <w:sz w:val="20"/>
                <w:szCs w:val="24"/>
              </w:rPr>
              <w:t>Director</w:t>
            </w:r>
            <w:r w:rsidR="00F06376">
              <w:rPr>
                <w:rFonts w:ascii="Book Antiqua" w:hAnsi="Book Antiqua" w:cs="Arial"/>
                <w:b/>
                <w:bCs/>
                <w:color w:val="333333"/>
                <w:sz w:val="20"/>
                <w:szCs w:val="24"/>
              </w:rPr>
              <w:t xml:space="preserve"> General</w:t>
            </w:r>
            <w:r w:rsidR="00EA626D" w:rsidRPr="00A26D56">
              <w:rPr>
                <w:rFonts w:ascii="Book Antiqua" w:hAnsi="Book Antiqua" w:cs="Arial"/>
                <w:b/>
                <w:bCs/>
                <w:color w:val="333333"/>
                <w:sz w:val="20"/>
                <w:szCs w:val="24"/>
              </w:rPr>
              <w:t>,</w:t>
            </w:r>
          </w:p>
          <w:p w:rsidR="00EA626D" w:rsidRPr="00D77025" w:rsidRDefault="00F06376" w:rsidP="00724F71">
            <w:pPr>
              <w:contextualSpacing/>
              <w:jc w:val="both"/>
              <w:rPr>
                <w:rFonts w:ascii="Book Antiqua" w:hAnsi="Book Antiqua"/>
                <w:sz w:val="24"/>
                <w:szCs w:val="24"/>
              </w:rPr>
            </w:pPr>
            <w:r>
              <w:rPr>
                <w:rFonts w:ascii="Book Antiqua" w:hAnsi="Book Antiqua"/>
                <w:sz w:val="20"/>
                <w:szCs w:val="24"/>
              </w:rPr>
              <w:t xml:space="preserve">4-C Sindh Secretariat Block-79 </w:t>
            </w:r>
            <w:proofErr w:type="spellStart"/>
            <w:r>
              <w:rPr>
                <w:rFonts w:ascii="Book Antiqua" w:hAnsi="Book Antiqua"/>
                <w:sz w:val="20"/>
                <w:szCs w:val="24"/>
              </w:rPr>
              <w:t>Saddar</w:t>
            </w:r>
            <w:proofErr w:type="spellEnd"/>
            <w:r>
              <w:rPr>
                <w:rFonts w:ascii="Book Antiqua" w:hAnsi="Book Antiqua"/>
                <w:sz w:val="20"/>
                <w:szCs w:val="24"/>
              </w:rPr>
              <w:t xml:space="preserve"> Karachi</w:t>
            </w:r>
            <w:r w:rsidR="00D77025" w:rsidRPr="00912595">
              <w:rPr>
                <w:rFonts w:ascii="Book Antiqua" w:hAnsi="Book Antiqua"/>
                <w:sz w:val="24"/>
                <w:szCs w:val="24"/>
              </w:rPr>
              <w:t xml:space="preserve"> </w:t>
            </w:r>
            <w:r w:rsidR="00EA626D"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A626D" w:rsidRPr="00D77025" w:rsidRDefault="005B0A55" w:rsidP="00756CED">
            <w:pPr>
              <w:autoSpaceDE w:val="0"/>
              <w:autoSpaceDN w:val="0"/>
              <w:adjustRightInd w:val="0"/>
              <w:rPr>
                <w:rFonts w:ascii="Book Antiqua" w:hAnsi="Book Antiqua" w:cs="Arial"/>
                <w:color w:val="333333"/>
                <w:sz w:val="20"/>
                <w:szCs w:val="20"/>
              </w:rPr>
            </w:pPr>
            <w:r w:rsidRPr="00423571">
              <w:rPr>
                <w:rFonts w:ascii="Book Antiqua" w:hAnsi="Book Antiqua"/>
              </w:rPr>
              <w:t>“</w:t>
            </w:r>
            <w:r>
              <w:rPr>
                <w:rFonts w:ascii="Book Antiqua" w:hAnsi="Book Antiqua" w:cs="Arial"/>
                <w:sz w:val="24"/>
                <w:szCs w:val="24"/>
              </w:rPr>
              <w:t>Strengthening &amp; Up-gradation of Social Welfare Training Institute Karachi”</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5B0A55" w:rsidP="00D32F32">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31</w:t>
            </w:r>
            <w:r w:rsidR="00F06376">
              <w:rPr>
                <w:rFonts w:ascii="Book Antiqua" w:hAnsi="Book Antiqua" w:cs="Arial"/>
                <w:color w:val="333333"/>
                <w:sz w:val="20"/>
                <w:szCs w:val="24"/>
              </w:rPr>
              <w:t>.05</w:t>
            </w:r>
            <w:r w:rsidR="00756CED">
              <w:rPr>
                <w:rFonts w:ascii="Book Antiqua" w:hAnsi="Book Antiqua" w:cs="Arial"/>
                <w:color w:val="333333"/>
                <w:sz w:val="20"/>
                <w:szCs w:val="24"/>
              </w:rPr>
              <w:t>.2017</w:t>
            </w:r>
            <w:r w:rsidR="00EA626D">
              <w:rPr>
                <w:rFonts w:ascii="Book Antiqua" w:hAnsi="Book Antiqua" w:cs="Arial"/>
                <w:color w:val="333333"/>
                <w:sz w:val="20"/>
                <w:szCs w:val="24"/>
              </w:rPr>
              <w:t xml:space="preserve"> up</w:t>
            </w:r>
            <w:r w:rsidR="00716295">
              <w:rPr>
                <w:rFonts w:ascii="Book Antiqua" w:hAnsi="Book Antiqua" w:cs="Arial"/>
                <w:color w:val="333333"/>
                <w:sz w:val="20"/>
                <w:szCs w:val="24"/>
              </w:rPr>
              <w:t xml:space="preserve"> </w:t>
            </w:r>
            <w:r>
              <w:rPr>
                <w:rFonts w:ascii="Book Antiqua" w:hAnsi="Book Antiqua" w:cs="Arial"/>
                <w:color w:val="333333"/>
                <w:sz w:val="20"/>
                <w:szCs w:val="24"/>
              </w:rPr>
              <w:t>to 12:00 P</w:t>
            </w:r>
            <w:r w:rsidR="00EA626D" w:rsidRPr="00A26D56">
              <w:rPr>
                <w:rFonts w:ascii="Book Antiqua" w:hAnsi="Book Antiqua" w:cs="Arial"/>
                <w:color w:val="333333"/>
                <w:sz w:val="20"/>
                <w:szCs w:val="24"/>
              </w:rPr>
              <w:t>.m.</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5B0A55" w:rsidP="00F06376">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31</w:t>
            </w:r>
            <w:r w:rsidR="00F06376">
              <w:rPr>
                <w:rFonts w:ascii="Book Antiqua" w:hAnsi="Book Antiqua" w:cs="Arial"/>
                <w:color w:val="333333"/>
                <w:sz w:val="20"/>
                <w:szCs w:val="24"/>
              </w:rPr>
              <w:t>.05</w:t>
            </w:r>
            <w:r w:rsidR="00DB607B">
              <w:rPr>
                <w:rFonts w:ascii="Book Antiqua" w:hAnsi="Book Antiqua" w:cs="Arial"/>
                <w:color w:val="333333"/>
                <w:sz w:val="20"/>
                <w:szCs w:val="24"/>
              </w:rPr>
              <w:t>.2017</w:t>
            </w:r>
            <w:r>
              <w:rPr>
                <w:rFonts w:ascii="Book Antiqua" w:hAnsi="Book Antiqua" w:cs="Arial"/>
                <w:color w:val="333333"/>
                <w:sz w:val="20"/>
                <w:szCs w:val="24"/>
              </w:rPr>
              <w:t xml:space="preserve"> at 12</w:t>
            </w:r>
            <w:r w:rsidR="00EA626D">
              <w:rPr>
                <w:rFonts w:ascii="Book Antiqua" w:hAnsi="Book Antiqua" w:cs="Arial"/>
                <w:color w:val="333333"/>
                <w:sz w:val="20"/>
                <w:szCs w:val="24"/>
              </w:rPr>
              <w:t>:45</w:t>
            </w:r>
            <w:r>
              <w:rPr>
                <w:rFonts w:ascii="Book Antiqua" w:hAnsi="Book Antiqua" w:cs="Arial"/>
                <w:color w:val="333333"/>
                <w:sz w:val="20"/>
                <w:szCs w:val="24"/>
              </w:rPr>
              <w:t xml:space="preserve"> P</w:t>
            </w:r>
            <w:r w:rsidR="00EA626D" w:rsidRPr="00A26D56">
              <w:rPr>
                <w:rFonts w:ascii="Book Antiqua" w:hAnsi="Book Antiqua" w:cs="Arial"/>
                <w:color w:val="333333"/>
                <w:sz w:val="20"/>
                <w:szCs w:val="24"/>
              </w:rPr>
              <w:t xml:space="preserve">.m. in the Office of </w:t>
            </w:r>
            <w:r w:rsidR="00292539">
              <w:rPr>
                <w:rFonts w:ascii="Book Antiqua" w:hAnsi="Book Antiqua" w:cs="Arial"/>
                <w:b/>
                <w:bCs/>
                <w:color w:val="333333"/>
                <w:sz w:val="20"/>
                <w:szCs w:val="24"/>
              </w:rPr>
              <w:t>Director</w:t>
            </w:r>
            <w:r w:rsidR="00F06376">
              <w:rPr>
                <w:rFonts w:ascii="Book Antiqua" w:hAnsi="Book Antiqua" w:cs="Arial"/>
                <w:b/>
                <w:bCs/>
                <w:color w:val="333333"/>
                <w:sz w:val="20"/>
                <w:szCs w:val="24"/>
              </w:rPr>
              <w:t>ate</w:t>
            </w:r>
            <w:r w:rsidR="00EA626D" w:rsidRPr="00A26D56">
              <w:rPr>
                <w:rFonts w:ascii="Book Antiqua" w:hAnsi="Book Antiqua" w:cs="Arial"/>
                <w:b/>
                <w:bCs/>
                <w:color w:val="333333"/>
                <w:sz w:val="20"/>
                <w:szCs w:val="24"/>
              </w:rPr>
              <w:t>,</w:t>
            </w:r>
            <w:r w:rsidR="00716295">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Social Welfare Department,</w:t>
            </w:r>
            <w:r w:rsidR="00F06376">
              <w:rPr>
                <w:rFonts w:ascii="Book Antiqua" w:hAnsi="Book Antiqua" w:cs="Arial"/>
                <w:bCs/>
                <w:color w:val="333333"/>
                <w:sz w:val="20"/>
                <w:szCs w:val="24"/>
              </w:rPr>
              <w:t xml:space="preserve"> 4-C Sindh Secretariat Block-79 </w:t>
            </w:r>
            <w:proofErr w:type="spellStart"/>
            <w:r w:rsidR="00F06376">
              <w:rPr>
                <w:rFonts w:ascii="Book Antiqua" w:hAnsi="Book Antiqua" w:cs="Arial"/>
                <w:bCs/>
                <w:color w:val="333333"/>
                <w:sz w:val="20"/>
                <w:szCs w:val="24"/>
              </w:rPr>
              <w:t>Saddar</w:t>
            </w:r>
            <w:proofErr w:type="spellEnd"/>
            <w:r w:rsidR="00F06376">
              <w:rPr>
                <w:rFonts w:ascii="Book Antiqua" w:hAnsi="Book Antiqua" w:cs="Arial"/>
                <w:bCs/>
                <w:color w:val="333333"/>
                <w:sz w:val="20"/>
                <w:szCs w:val="24"/>
              </w:rPr>
              <w:t xml:space="preserve"> Karachi. </w:t>
            </w:r>
            <w:r w:rsidR="00EA626D" w:rsidRPr="00A26D56">
              <w:rPr>
                <w:rFonts w:ascii="Book Antiqua" w:hAnsi="Book Antiqua" w:cs="Arial"/>
                <w:bCs/>
                <w:color w:val="333333"/>
                <w:sz w:val="20"/>
                <w:szCs w:val="24"/>
              </w:rPr>
              <w:t xml:space="preserve">   </w:t>
            </w:r>
          </w:p>
        </w:tc>
      </w:tr>
      <w:tr w:rsidR="00EA626D" w:rsidTr="00D32F32">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D32F32">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w:t>
      </w:r>
      <w:proofErr w:type="gramStart"/>
      <w:r w:rsidRPr="00A26D56">
        <w:rPr>
          <w:rFonts w:ascii="Book Antiqua" w:hAnsi="Book Antiqua" w:cs="Arial"/>
          <w:color w:val="333333"/>
          <w:sz w:val="20"/>
          <w:szCs w:val="24"/>
        </w:rPr>
        <w:t>be</w:t>
      </w:r>
      <w:proofErr w:type="gramEnd"/>
      <w:r w:rsidRPr="00A26D56">
        <w:rPr>
          <w:rFonts w:ascii="Book Antiqua" w:hAnsi="Book Antiqua" w:cs="Arial"/>
          <w:color w:val="333333"/>
          <w:sz w:val="20"/>
          <w:szCs w:val="24"/>
        </w:rPr>
        <w:t xml:space="preserv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Pr="00910A20" w:rsidRDefault="00937B17"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roofErr w:type="spellStart"/>
            <w:r w:rsidRPr="00A26D56">
              <w:rPr>
                <w:rFonts w:ascii="Book Antiqua" w:hAnsi="Book Antiqua" w:cs="Arial"/>
                <w:color w:val="333333"/>
                <w:sz w:val="20"/>
                <w:szCs w:val="24"/>
              </w:rPr>
              <w:t>i</w:t>
            </w:r>
            <w:proofErr w:type="spellEnd"/>
            <w:r w:rsidRPr="00A26D56">
              <w:rPr>
                <w:rFonts w:ascii="Book Antiqua" w:hAnsi="Book Antiqua" w:cs="Arial"/>
                <w:color w:val="333333"/>
                <w:sz w:val="20"/>
                <w:szCs w:val="24"/>
              </w:rPr>
              <w:t>)</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w:t>
      </w:r>
      <w:r w:rsidR="00292539">
        <w:rPr>
          <w:rFonts w:ascii="Book Antiqua" w:hAnsi="Book Antiqua" w:cs="Arial"/>
          <w:color w:val="333333"/>
          <w:sz w:val="24"/>
          <w:szCs w:val="24"/>
        </w:rPr>
        <w:t>ent / Proposal(s) the date for opening of “Financial</w:t>
      </w:r>
      <w:r w:rsidRPr="00A26D56">
        <w:rPr>
          <w:rFonts w:ascii="Book Antiqua" w:hAnsi="Book Antiqua" w:cs="Arial"/>
          <w:color w:val="333333"/>
          <w:sz w:val="24"/>
          <w:szCs w:val="24"/>
        </w:rPr>
        <w:t xml:space="preserve">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roofErr w:type="spellStart"/>
            <w:r w:rsidRPr="00A26D56">
              <w:rPr>
                <w:rFonts w:ascii="Book Antiqua" w:hAnsi="Book Antiqua" w:cs="Arial"/>
                <w:color w:val="333333"/>
                <w:sz w:val="20"/>
                <w:szCs w:val="24"/>
              </w:rPr>
              <w:t>i</w:t>
            </w:r>
            <w:proofErr w:type="spellEnd"/>
            <w:r w:rsidRPr="00A26D56">
              <w:rPr>
                <w:rFonts w:ascii="Book Antiqua" w:hAnsi="Book Antiqua" w:cs="Arial"/>
                <w:color w:val="333333"/>
                <w:sz w:val="20"/>
                <w:szCs w:val="24"/>
              </w:rPr>
              <w:t>)</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952D93" w:rsidRPr="00521181" w:rsidRDefault="00724F71" w:rsidP="00952D93">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Director</w:t>
      </w:r>
      <w:r w:rsidR="00952D93" w:rsidRPr="00521181">
        <w:rPr>
          <w:rFonts w:ascii="Copperplate Gothic Bold" w:hAnsi="Copperplate Gothic Bold" w:cs="Arial"/>
          <w:b/>
          <w:bCs/>
          <w:color w:val="333333"/>
          <w:sz w:val="24"/>
          <w:szCs w:val="24"/>
        </w:rPr>
        <w:t>,</w:t>
      </w:r>
    </w:p>
    <w:p w:rsidR="00952D93" w:rsidRPr="00521181" w:rsidRDefault="00952D93" w:rsidP="00952D93">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952D93" w:rsidRPr="00912595" w:rsidRDefault="00952D93" w:rsidP="00952D93">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726BC9" w:rsidRPr="00A26D56" w:rsidRDefault="00F06376" w:rsidP="00952D93">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bCs/>
          <w:color w:val="333333"/>
          <w:sz w:val="24"/>
          <w:szCs w:val="24"/>
        </w:rPr>
        <w:t>Karachi</w:t>
      </w:r>
      <w:r w:rsidR="00C441A2" w:rsidRPr="00A26D56">
        <w:rPr>
          <w:rFonts w:ascii="Book Antiqua" w:hAnsi="Book Antiqua" w:cs="Arial"/>
          <w:bCs/>
          <w:color w:val="333333"/>
          <w:sz w:val="24"/>
          <w:szCs w:val="24"/>
        </w:rPr>
        <w:t xml:space="preserve">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w:t>
      </w:r>
      <w:proofErr w:type="gramStart"/>
      <w:r w:rsidRPr="00A26D56">
        <w:rPr>
          <w:rFonts w:ascii="Book Antiqua" w:hAnsi="Book Antiqua" w:cs="Arial"/>
          <w:color w:val="333333"/>
          <w:sz w:val="24"/>
          <w:szCs w:val="24"/>
        </w:rPr>
        <w:t>have</w:t>
      </w:r>
      <w:proofErr w:type="gramEnd"/>
      <w:r w:rsidRPr="00A26D56">
        <w:rPr>
          <w:rFonts w:ascii="Book Antiqua" w:hAnsi="Book Antiqua" w:cs="Arial"/>
          <w:color w:val="333333"/>
          <w:sz w:val="24"/>
          <w:szCs w:val="24"/>
        </w:rPr>
        <w:t xml:space="preser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roofErr w:type="gramStart"/>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w:t>
      </w:r>
      <w:proofErr w:type="gramEnd"/>
      <w:r w:rsidRPr="00A26D56">
        <w:rPr>
          <w:rFonts w:ascii="Book Antiqua" w:hAnsi="Book Antiqua" w:cs="Arial"/>
          <w:color w:val="333333"/>
          <w:sz w:val="24"/>
          <w:szCs w:val="24"/>
        </w:rPr>
        <w:t xml:space="preserve">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952D93" w:rsidRDefault="00726BC9" w:rsidP="00952D93">
      <w:pPr>
        <w:spacing w:line="240" w:lineRule="auto"/>
        <w:contextualSpacing/>
        <w:jc w:val="both"/>
        <w:rPr>
          <w:rFonts w:ascii="Book Antiqua" w:hAnsi="Book Antiqua"/>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w:t>
      </w:r>
      <w:proofErr w:type="spellStart"/>
      <w:r w:rsidRPr="00A26D56">
        <w:rPr>
          <w:rFonts w:ascii="Book Antiqua" w:hAnsi="Book Antiqua" w:cs="Arial"/>
          <w:color w:val="333333"/>
          <w:sz w:val="24"/>
          <w:szCs w:val="24"/>
        </w:rPr>
        <w:t>favour</w:t>
      </w:r>
      <w:proofErr w:type="spellEnd"/>
      <w:r w:rsidRPr="00A26D56">
        <w:rPr>
          <w:rFonts w:ascii="Book Antiqua" w:hAnsi="Book Antiqua" w:cs="Arial"/>
          <w:color w:val="333333"/>
          <w:sz w:val="24"/>
          <w:szCs w:val="24"/>
        </w:rPr>
        <w:t xml:space="preserve"> of the </w:t>
      </w:r>
      <w:r w:rsidR="00724F71">
        <w:rPr>
          <w:rFonts w:ascii="Book Antiqua" w:hAnsi="Book Antiqua" w:cs="Arial"/>
          <w:b/>
          <w:bCs/>
          <w:color w:val="333333"/>
          <w:sz w:val="24"/>
          <w:szCs w:val="24"/>
        </w:rPr>
        <w:t>Director</w:t>
      </w:r>
      <w:r w:rsidR="00F06376">
        <w:rPr>
          <w:rFonts w:ascii="Book Antiqua" w:hAnsi="Book Antiqua" w:cs="Arial"/>
          <w:b/>
          <w:bCs/>
          <w:color w:val="333333"/>
          <w:sz w:val="24"/>
          <w:szCs w:val="24"/>
        </w:rPr>
        <w:t xml:space="preserve"> General</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w:t>
      </w:r>
      <w:r w:rsidR="00F06376">
        <w:rPr>
          <w:rFonts w:ascii="Book Antiqua" w:hAnsi="Book Antiqua"/>
          <w:szCs w:val="24"/>
        </w:rPr>
        <w:t>Karachi</w:t>
      </w:r>
      <w:r w:rsidR="00952D93" w:rsidRPr="00912595">
        <w:rPr>
          <w:rFonts w:ascii="Book Antiqua" w:hAnsi="Book Antiqua"/>
          <w:sz w:val="24"/>
          <w:szCs w:val="24"/>
        </w:rPr>
        <w:t xml:space="preserve">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roofErr w:type="gramStart"/>
      <w:r w:rsidRPr="00A26D56">
        <w:rPr>
          <w:rFonts w:ascii="Book Antiqua" w:hAnsi="Book Antiqua" w:cs="Arial"/>
          <w:color w:val="333333"/>
          <w:sz w:val="24"/>
          <w:szCs w:val="24"/>
        </w:rPr>
        <w:t>Dated ____________.</w:t>
      </w:r>
      <w:proofErr w:type="gramEnd"/>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DB607B" w:rsidRDefault="00DB607B"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roofErr w:type="gramStart"/>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roofErr w:type="gramEnd"/>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 xml:space="preserve">The payment shall be subject to deduction of Income/Sales Tax at source, inspection and production of delivery </w:t>
      </w:r>
      <w:proofErr w:type="spellStart"/>
      <w:r w:rsidRPr="00A26D56">
        <w:rPr>
          <w:rFonts w:ascii="Book Antiqua" w:hAnsi="Book Antiqua" w:cs="Arial"/>
          <w:color w:val="000000"/>
          <w:szCs w:val="24"/>
        </w:rPr>
        <w:t>challans</w:t>
      </w:r>
      <w:proofErr w:type="spellEnd"/>
      <w:r w:rsidRPr="00A26D56">
        <w:rPr>
          <w:rFonts w:ascii="Book Antiqua" w:hAnsi="Book Antiqua" w:cs="Arial"/>
          <w:color w:val="000000"/>
          <w:szCs w:val="24"/>
        </w:rPr>
        <w:t xml:space="preserve">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F06376" w:rsidRDefault="00F06376" w:rsidP="00726BC9">
      <w:pPr>
        <w:autoSpaceDE w:val="0"/>
        <w:autoSpaceDN w:val="0"/>
        <w:adjustRightInd w:val="0"/>
        <w:spacing w:after="0" w:line="240" w:lineRule="auto"/>
        <w:jc w:val="center"/>
        <w:rPr>
          <w:rFonts w:ascii="Copperplate Gothic Bold" w:hAnsi="Copperplate Gothic Bold"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D6422F">
        <w:rPr>
          <w:rFonts w:ascii="Book Antiqua" w:hAnsi="Book Antiqua" w:cs="Arial"/>
          <w:sz w:val="24"/>
          <w:szCs w:val="24"/>
        </w:rPr>
        <w:t xml:space="preserve">Machinery Equipment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proofErr w:type="gramStart"/>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w:t>
      </w:r>
      <w:proofErr w:type="gramEnd"/>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726BC9" w:rsidP="00952D93">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952D93" w:rsidRPr="00A26D56" w:rsidRDefault="00952D93" w:rsidP="00952D93">
      <w:pPr>
        <w:autoSpaceDE w:val="0"/>
        <w:autoSpaceDN w:val="0"/>
        <w:adjustRightInd w:val="0"/>
        <w:spacing w:after="0" w:line="240" w:lineRule="auto"/>
        <w:ind w:left="1440" w:hanging="720"/>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292539" w:rsidRPr="00A26D56" w:rsidRDefault="0029253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724F71">
        <w:rPr>
          <w:rFonts w:ascii="Book Antiqua" w:hAnsi="Book Antiqua" w:cs="Arial"/>
          <w:b/>
          <w:color w:val="333333"/>
          <w:sz w:val="24"/>
          <w:szCs w:val="24"/>
        </w:rPr>
        <w:t>Director</w:t>
      </w:r>
      <w:r w:rsidR="00F06376">
        <w:rPr>
          <w:rFonts w:ascii="Book Antiqua" w:hAnsi="Book Antiqua" w:cs="Arial"/>
          <w:b/>
          <w:color w:val="333333"/>
          <w:sz w:val="24"/>
          <w:szCs w:val="24"/>
        </w:rPr>
        <w:t xml:space="preserve"> General</w:t>
      </w:r>
      <w:r w:rsidR="00952D93">
        <w:rPr>
          <w:rFonts w:ascii="Book Antiqua" w:hAnsi="Book Antiqua" w:cs="Arial"/>
          <w:b/>
          <w:color w:val="333333"/>
          <w:sz w:val="24"/>
          <w:szCs w:val="24"/>
        </w:rPr>
        <w:t>,</w:t>
      </w:r>
      <w:r w:rsidR="009A50EB" w:rsidRPr="00D76C62">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 Social Welfare Department, Government of Sindh,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P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proofErr w:type="gramStart"/>
      <w:r w:rsidRPr="00D76C62">
        <w:rPr>
          <w:rFonts w:ascii="Book Antiqua" w:hAnsi="Book Antiqua" w:cs="Arial"/>
          <w:color w:val="333333"/>
          <w:sz w:val="24"/>
          <w:szCs w:val="24"/>
        </w:rPr>
        <w:t>or</w:t>
      </w:r>
      <w:proofErr w:type="gramEnd"/>
      <w:r w:rsidRPr="00D76C62">
        <w:rPr>
          <w:rFonts w:ascii="Book Antiqua" w:hAnsi="Book Antiqua" w:cs="Arial"/>
          <w:color w:val="333333"/>
          <w:sz w:val="24"/>
          <w:szCs w:val="24"/>
        </w:rPr>
        <w:t xml:space="preserve">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 xml:space="preserve">The Purchaser’s right to inspect, test and where necessary, reject the Goods after the Goods arrival at the site of the installation shall in no way be limited or waived by reason of the Goods have previously been inspected, tested and passed by the Purchaser or its </w:t>
      </w:r>
      <w:proofErr w:type="gramStart"/>
      <w:r w:rsidRPr="00A26D56">
        <w:rPr>
          <w:rFonts w:ascii="Book Antiqua" w:hAnsi="Book Antiqua" w:cs="Arial"/>
          <w:color w:val="333333"/>
          <w:sz w:val="24"/>
          <w:szCs w:val="24"/>
        </w:rPr>
        <w:t>representatives</w:t>
      </w:r>
      <w:proofErr w:type="gramEnd"/>
      <w:r w:rsidRPr="00A26D56">
        <w:rPr>
          <w:rFonts w:ascii="Book Antiqua" w:hAnsi="Book Antiqua" w:cs="Arial"/>
          <w:color w:val="333333"/>
          <w:sz w:val="24"/>
          <w:szCs w:val="24"/>
        </w:rPr>
        <w:t xml:space="preserve">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 xml:space="preserve">Packing </w:t>
      </w:r>
      <w:proofErr w:type="gramStart"/>
      <w:r w:rsidRPr="00A26D56">
        <w:rPr>
          <w:rFonts w:ascii="Copperplate Gothic Bold" w:hAnsi="Copperplate Gothic Bold" w:cs="Arial"/>
          <w:b/>
          <w:bCs/>
          <w:color w:val="333333"/>
          <w:sz w:val="24"/>
          <w:szCs w:val="24"/>
          <w:u w:val="single"/>
        </w:rPr>
        <w:t>And</w:t>
      </w:r>
      <w:proofErr w:type="gramEnd"/>
      <w:r w:rsidRPr="00A26D56">
        <w:rPr>
          <w:rFonts w:ascii="Copperplate Gothic Bold" w:hAnsi="Copperplate Gothic Bold" w:cs="Arial"/>
          <w:b/>
          <w:bCs/>
          <w:color w:val="333333"/>
          <w:sz w:val="24"/>
          <w:szCs w:val="24"/>
          <w:u w:val="single"/>
        </w:rPr>
        <w:t xml:space="preserve">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EA626D" w:rsidRDefault="00EA626D" w:rsidP="00620834">
      <w:pPr>
        <w:autoSpaceDE w:val="0"/>
        <w:autoSpaceDN w:val="0"/>
        <w:adjustRightInd w:val="0"/>
        <w:spacing w:after="0" w:line="240" w:lineRule="auto"/>
        <w:jc w:val="both"/>
        <w:rPr>
          <w:rFonts w:ascii="Book Antiqua" w:hAnsi="Book Antiqua" w:cs="Arial"/>
          <w:color w:val="333333"/>
          <w:sz w:val="18"/>
          <w:szCs w:val="24"/>
        </w:rPr>
      </w:pPr>
    </w:p>
    <w:p w:rsidR="00952D93"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Default="00726BC9" w:rsidP="00952D93">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Supplier shall furnish the Purchaser with relevant shipping documents specified in the Special Conditions of Contract.</w:t>
      </w:r>
    </w:p>
    <w:p w:rsidR="00D76C62" w:rsidRPr="00EA626D" w:rsidRDefault="00D76C62" w:rsidP="00D76C62">
      <w:pPr>
        <w:autoSpaceDE w:val="0"/>
        <w:autoSpaceDN w:val="0"/>
        <w:adjustRightInd w:val="0"/>
        <w:spacing w:after="0" w:line="240" w:lineRule="auto"/>
        <w:jc w:val="both"/>
        <w:rPr>
          <w:rFonts w:ascii="Book Antiqua" w:hAnsi="Book Antiqua" w:cs="Arial"/>
          <w:color w:val="333333"/>
          <w:sz w:val="10"/>
          <w:szCs w:val="24"/>
        </w:rPr>
      </w:pPr>
    </w:p>
    <w:p w:rsidR="00D76C62" w:rsidRPr="00A26D56" w:rsidRDefault="00D76C62" w:rsidP="00D76C62">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A26D56" w:rsidRDefault="00A26D56" w:rsidP="00A26D56">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proofErr w:type="gramStart"/>
      <w:r w:rsidRPr="00A26D56">
        <w:rPr>
          <w:rFonts w:ascii="Book Antiqua" w:hAnsi="Book Antiqua" w:cs="Arial"/>
          <w:color w:val="333333"/>
          <w:sz w:val="24"/>
          <w:szCs w:val="24"/>
        </w:rPr>
        <w:t>shall</w:t>
      </w:r>
      <w:proofErr w:type="gramEnd"/>
      <w:r w:rsidRPr="00A26D56">
        <w:rPr>
          <w:rFonts w:ascii="Book Antiqua" w:hAnsi="Book Antiqua" w:cs="Arial"/>
          <w:color w:val="333333"/>
          <w:sz w:val="24"/>
          <w:szCs w:val="24"/>
        </w:rPr>
        <w:t xml:space="preserve"> indemnify and hold harmless the Purchaser from and against any claim for damage to roads, bridges or any other traffic facilities that may be caused by the transport of the Goods and the Supplier's Goods to the Site.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Pr="00A26D56"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Pr="00A26D56"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A Pay Order or Bank Draft of the amount as in clause-a, in </w:t>
      </w:r>
      <w:proofErr w:type="spellStart"/>
      <w:r w:rsidRPr="00A26D56">
        <w:rPr>
          <w:rFonts w:ascii="Book Antiqua" w:hAnsi="Book Antiqua" w:cs="Arial"/>
          <w:color w:val="333333"/>
          <w:sz w:val="24"/>
          <w:szCs w:val="24"/>
        </w:rPr>
        <w:t>favour</w:t>
      </w:r>
      <w:proofErr w:type="spellEnd"/>
      <w:r w:rsidRPr="00A26D56">
        <w:rPr>
          <w:rFonts w:ascii="Book Antiqua" w:hAnsi="Book Antiqua" w:cs="Arial"/>
          <w:color w:val="333333"/>
          <w:sz w:val="24"/>
          <w:szCs w:val="24"/>
        </w:rPr>
        <w:t xml:space="preserve">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952D93" w:rsidRDefault="00952D93"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w:t>
      </w:r>
      <w:proofErr w:type="gramStart"/>
      <w:r w:rsidRPr="007B054D">
        <w:rPr>
          <w:rFonts w:ascii="Book Antiqua" w:hAnsi="Book Antiqua" w:cs="Arial"/>
          <w:color w:val="333333"/>
          <w:sz w:val="24"/>
          <w:szCs w:val="24"/>
        </w:rPr>
        <w:t>merchantable</w:t>
      </w:r>
      <w:proofErr w:type="gramEnd"/>
      <w:r w:rsidRPr="007B054D">
        <w:rPr>
          <w:rFonts w:ascii="Book Antiqua" w:hAnsi="Book Antiqua" w:cs="Arial"/>
          <w:color w:val="333333"/>
          <w:sz w:val="24"/>
          <w:szCs w:val="24"/>
        </w:rPr>
        <w:t xml:space="preserv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 xml:space="preserve">The Supplier may claim extension of the time limits as set forth in the Work Schedule in case </w:t>
      </w:r>
      <w:proofErr w:type="gramStart"/>
      <w:r w:rsidRPr="007B054D">
        <w:rPr>
          <w:rFonts w:ascii="Book Antiqua" w:hAnsi="Book Antiqua" w:cs="Arial"/>
          <w:color w:val="333333"/>
          <w:sz w:val="24"/>
          <w:szCs w:val="24"/>
        </w:rPr>
        <w:t>of :</w:t>
      </w:r>
      <w:proofErr w:type="gramEnd"/>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Default="00EA626D" w:rsidP="00DB607B">
      <w:pPr>
        <w:autoSpaceDE w:val="0"/>
        <w:autoSpaceDN w:val="0"/>
        <w:adjustRightInd w:val="0"/>
        <w:spacing w:after="0" w:line="240" w:lineRule="auto"/>
        <w:jc w:val="both"/>
        <w:rPr>
          <w:rFonts w:ascii="Book Antiqua" w:hAnsi="Book Antiqua" w:cs="Arial"/>
          <w:color w:val="333333"/>
          <w:sz w:val="24"/>
          <w:szCs w:val="24"/>
        </w:rPr>
      </w:pPr>
    </w:p>
    <w:p w:rsidR="00F06376" w:rsidRPr="007B054D" w:rsidRDefault="00F06376" w:rsidP="00DB607B">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 xml:space="preserve">and shall seek all reasonable alternative means for performance </w:t>
      </w:r>
      <w:proofErr w:type="gramStart"/>
      <w:r w:rsidRPr="007B054D">
        <w:rPr>
          <w:rFonts w:ascii="Book Antiqua" w:hAnsi="Book Antiqua" w:cs="Arial"/>
          <w:color w:val="333333"/>
          <w:sz w:val="24"/>
          <w:szCs w:val="24"/>
        </w:rPr>
        <w:t>Not</w:t>
      </w:r>
      <w:proofErr w:type="gramEnd"/>
      <w:r w:rsidRPr="007B054D">
        <w:rPr>
          <w:rFonts w:ascii="Book Antiqua" w:hAnsi="Book Antiqua" w:cs="Arial"/>
          <w:color w:val="333333"/>
          <w:sz w:val="24"/>
          <w:szCs w:val="24"/>
        </w:rPr>
        <w:t xml:space="preserve">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724F71">
        <w:rPr>
          <w:rFonts w:ascii="Book Antiqua" w:hAnsi="Book Antiqua" w:cs="Arial"/>
          <w:b/>
          <w:bCs/>
          <w:color w:val="333333"/>
          <w:sz w:val="24"/>
          <w:szCs w:val="24"/>
        </w:rPr>
        <w:t>Director</w:t>
      </w:r>
      <w:r w:rsidR="00F06376">
        <w:rPr>
          <w:rFonts w:ascii="Book Antiqua" w:hAnsi="Book Antiqua" w:cs="Arial"/>
          <w:b/>
          <w:bCs/>
          <w:color w:val="333333"/>
          <w:sz w:val="24"/>
          <w:szCs w:val="24"/>
        </w:rPr>
        <w:t xml:space="preserve"> General</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proofErr w:type="gramStart"/>
      <w:r w:rsidR="00F06376">
        <w:rPr>
          <w:rFonts w:ascii="Book Antiqua" w:hAnsi="Book Antiqua" w:cs="Arial"/>
          <w:bCs/>
          <w:color w:val="333333"/>
          <w:sz w:val="24"/>
          <w:szCs w:val="24"/>
        </w:rPr>
        <w:t>Karachi</w:t>
      </w:r>
      <w:proofErr w:type="gramEnd"/>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 xml:space="preserve">For imported supplies/goods, immediately upon shipment of the Contract items from the port of shipment the documents listed </w:t>
      </w:r>
      <w:proofErr w:type="gramStart"/>
      <w:r w:rsidRPr="007B054D">
        <w:rPr>
          <w:rFonts w:ascii="Book Antiqua" w:hAnsi="Book Antiqua" w:cs="Arial"/>
          <w:color w:val="333333"/>
          <w:sz w:val="24"/>
          <w:szCs w:val="24"/>
        </w:rPr>
        <w:t>below,</w:t>
      </w:r>
      <w:proofErr w:type="gramEnd"/>
      <w:r w:rsidRPr="007B054D">
        <w:rPr>
          <w:rFonts w:ascii="Book Antiqua" w:hAnsi="Book Antiqua" w:cs="Arial"/>
          <w:color w:val="333333"/>
          <w:sz w:val="24"/>
          <w:szCs w:val="24"/>
        </w:rPr>
        <w:t xml:space="preserve">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iv)</w:t>
      </w:r>
      <w:r w:rsidRPr="007B054D">
        <w:rPr>
          <w:rFonts w:ascii="Book Antiqua" w:hAnsi="Book Antiqua" w:cs="Arial"/>
          <w:color w:val="333333"/>
          <w:sz w:val="24"/>
          <w:szCs w:val="24"/>
        </w:rPr>
        <w:tab/>
        <w:t>One</w:t>
      </w:r>
      <w:proofErr w:type="gramEnd"/>
      <w:r w:rsidRPr="007B054D">
        <w:rPr>
          <w:rFonts w:ascii="Book Antiqua" w:hAnsi="Book Antiqua" w:cs="Arial"/>
          <w:color w:val="333333"/>
          <w:sz w:val="24"/>
          <w:szCs w:val="24"/>
        </w:rPr>
        <w:t xml:space="preserv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lastRenderedPageBreak/>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lastRenderedPageBreak/>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 xml:space="preserve">Copies of the Supplier’s invoice showing </w:t>
      </w:r>
      <w:proofErr w:type="gramStart"/>
      <w:r w:rsidRPr="007B054D">
        <w:rPr>
          <w:rFonts w:ascii="Book Antiqua" w:hAnsi="Book Antiqua" w:cs="Arial"/>
          <w:color w:val="333333"/>
          <w:sz w:val="24"/>
          <w:szCs w:val="24"/>
        </w:rPr>
        <w:t>Good’s</w:t>
      </w:r>
      <w:proofErr w:type="gramEnd"/>
      <w:r w:rsidRPr="007B054D">
        <w:rPr>
          <w:rFonts w:ascii="Book Antiqua" w:hAnsi="Book Antiqua" w:cs="Arial"/>
          <w:color w:val="333333"/>
          <w:sz w:val="24"/>
          <w:szCs w:val="24"/>
        </w:rPr>
        <w:t xml:space="preserve">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w:t>
      </w:r>
      <w:proofErr w:type="gramEnd"/>
      <w:r w:rsidRPr="007B054D">
        <w:rPr>
          <w:rFonts w:ascii="Book Antiqua" w:hAnsi="Book Antiqua" w:cs="Arial"/>
          <w:color w:val="333333"/>
          <w:sz w:val="24"/>
          <w:szCs w:val="24"/>
        </w:rPr>
        <w:t xml:space="preserv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 xml:space="preserve">The final payment (5%) to be made to the Supplier upon expiry of the warranty </w:t>
      </w:r>
      <w:proofErr w:type="gramStart"/>
      <w:r w:rsidRPr="007B054D">
        <w:rPr>
          <w:rFonts w:ascii="Book Antiqua" w:hAnsi="Book Antiqua" w:cs="Arial"/>
          <w:sz w:val="24"/>
          <w:szCs w:val="24"/>
        </w:rPr>
        <w:t>period,</w:t>
      </w:r>
      <w:proofErr w:type="gramEnd"/>
      <w:r w:rsidRPr="007B054D">
        <w:rPr>
          <w:rFonts w:ascii="Book Antiqua" w:hAnsi="Book Antiqua" w:cs="Arial"/>
          <w:sz w:val="24"/>
          <w:szCs w:val="24"/>
        </w:rPr>
        <w:t xml:space="preserve">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 xml:space="preserve">All Contract items shall be shipped to the Karachi Seaport, and not to any other port, Purchaser reserves the right not to consider valid any shipment to a port of entry different from that stipulated, here nor shall it entertain any additional payment as a consequence of the </w:t>
      </w:r>
      <w:proofErr w:type="spellStart"/>
      <w:r w:rsidRPr="007B054D">
        <w:rPr>
          <w:rFonts w:ascii="Book Antiqua" w:hAnsi="Book Antiqua" w:cs="Arial"/>
          <w:color w:val="333333"/>
          <w:sz w:val="24"/>
          <w:szCs w:val="24"/>
        </w:rPr>
        <w:t>mis</w:t>
      </w:r>
      <w:proofErr w:type="spellEnd"/>
      <w:r w:rsidRPr="007B054D">
        <w:rPr>
          <w:rFonts w:ascii="Book Antiqua" w:hAnsi="Book Antiqua" w:cs="Arial"/>
          <w:color w:val="333333"/>
          <w:sz w:val="24"/>
          <w:szCs w:val="24"/>
        </w:rPr>
        <w:t>-shipment.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 xml:space="preserve">The Contractor shall </w:t>
      </w:r>
      <w:proofErr w:type="gramStart"/>
      <w:r w:rsidRPr="007B054D">
        <w:rPr>
          <w:rFonts w:ascii="Book Antiqua" w:hAnsi="Book Antiqua" w:cs="Arial"/>
          <w:color w:val="333333"/>
          <w:sz w:val="24"/>
          <w:szCs w:val="24"/>
        </w:rPr>
        <w:t>Notify</w:t>
      </w:r>
      <w:proofErr w:type="gramEnd"/>
      <w:r w:rsidRPr="007B054D">
        <w:rPr>
          <w:rFonts w:ascii="Book Antiqua" w:hAnsi="Book Antiqua" w:cs="Arial"/>
          <w:color w:val="333333"/>
          <w:sz w:val="24"/>
          <w:szCs w:val="24"/>
        </w:rPr>
        <w:t xml:space="preserve">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r>
      <w:proofErr w:type="gramStart"/>
      <w:r w:rsidRPr="007B054D">
        <w:rPr>
          <w:rFonts w:ascii="Book Antiqua" w:hAnsi="Book Antiqua" w:cs="Arial"/>
          <w:color w:val="333333"/>
          <w:sz w:val="24"/>
          <w:szCs w:val="24"/>
        </w:rPr>
        <w:t>general</w:t>
      </w:r>
      <w:proofErr w:type="gramEnd"/>
      <w:r w:rsidRPr="007B054D">
        <w:rPr>
          <w:rFonts w:ascii="Book Antiqua" w:hAnsi="Book Antiqua" w:cs="Arial"/>
          <w:color w:val="333333"/>
          <w:sz w:val="24"/>
          <w:szCs w:val="24"/>
        </w:rPr>
        <w:t xml:space="preserve">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use</w:t>
      </w:r>
      <w:proofErr w:type="gramEnd"/>
      <w:r w:rsidRPr="007B054D">
        <w:rPr>
          <w:rFonts w:ascii="Book Antiqua" w:hAnsi="Book Antiqua" w:cs="Arial"/>
          <w:color w:val="333333"/>
          <w:sz w:val="24"/>
          <w:szCs w:val="24"/>
        </w:rPr>
        <w:t xml:space="preserv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 xml:space="preserve">The penalty shall be only for the undelivered stores, except where the undelivered </w:t>
      </w:r>
      <w:proofErr w:type="gramStart"/>
      <w:r w:rsidRPr="007B054D">
        <w:rPr>
          <w:rFonts w:ascii="Book Antiqua" w:hAnsi="Book Antiqua" w:cs="Arial"/>
          <w:color w:val="333333"/>
          <w:sz w:val="24"/>
          <w:szCs w:val="24"/>
        </w:rPr>
        <w:t>part</w:t>
      </w:r>
      <w:proofErr w:type="gramEnd"/>
      <w:r w:rsidRPr="007B054D">
        <w:rPr>
          <w:rFonts w:ascii="Book Antiqua" w:hAnsi="Book Antiqua" w:cs="Arial"/>
          <w:color w:val="333333"/>
          <w:sz w:val="24"/>
          <w:szCs w:val="24"/>
        </w:rPr>
        <w:t xml:space="preserve">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r>
      <w:proofErr w:type="gramStart"/>
      <w:r w:rsidRPr="007B054D">
        <w:rPr>
          <w:rFonts w:ascii="Book Antiqua" w:hAnsi="Book Antiqua" w:cs="Arial"/>
          <w:color w:val="333333"/>
          <w:sz w:val="24"/>
          <w:szCs w:val="24"/>
        </w:rPr>
        <w:t>there</w:t>
      </w:r>
      <w:proofErr w:type="gramEnd"/>
      <w:r w:rsidRPr="007B054D">
        <w:rPr>
          <w:rFonts w:ascii="Book Antiqua" w:hAnsi="Book Antiqua" w:cs="Arial"/>
          <w:color w:val="333333"/>
          <w:sz w:val="24"/>
          <w:szCs w:val="24"/>
        </w:rPr>
        <w:t xml:space="preserv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724F71">
        <w:rPr>
          <w:rFonts w:ascii="Arial" w:hAnsi="Arial" w:cs="Arial"/>
          <w:b/>
          <w:bCs/>
          <w:color w:val="333333"/>
          <w:sz w:val="24"/>
          <w:szCs w:val="24"/>
        </w:rPr>
        <w:t>Director</w:t>
      </w:r>
      <w:r w:rsidR="00F06376">
        <w:rPr>
          <w:rFonts w:ascii="Arial" w:hAnsi="Arial" w:cs="Arial"/>
          <w:b/>
          <w:bCs/>
          <w:color w:val="333333"/>
          <w:sz w:val="24"/>
          <w:szCs w:val="24"/>
        </w:rPr>
        <w:t xml:space="preserve"> General</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26BC9" w:rsidRPr="007A57E7" w:rsidRDefault="00F06376" w:rsidP="00F06376">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Karachi.</w:t>
      </w:r>
      <w:r w:rsidR="007F3F0D">
        <w:rPr>
          <w:rFonts w:ascii="Arial" w:hAnsi="Arial" w:cs="Arial"/>
          <w:color w:val="C00000"/>
          <w:sz w:val="24"/>
          <w:szCs w:val="24"/>
        </w:rPr>
        <w:t xml:space="preserve">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F06376" w:rsidRDefault="00F06376"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lastRenderedPageBreak/>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F06376" w:rsidRDefault="00F06376"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Director</w:t>
      </w:r>
      <w:r w:rsidR="00F06376">
        <w:rPr>
          <w:rFonts w:ascii="Copperplate Gothic Bold" w:hAnsi="Copperplate Gothic Bold" w:cs="Arial"/>
          <w:b/>
          <w:bCs/>
          <w:color w:val="333333"/>
          <w:sz w:val="24"/>
          <w:szCs w:val="24"/>
        </w:rPr>
        <w:t xml:space="preserve"> General</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726BC9" w:rsidRPr="00911F7C" w:rsidRDefault="00724F71" w:rsidP="00266946">
      <w:pPr>
        <w:autoSpaceDE w:val="0"/>
        <w:autoSpaceDN w:val="0"/>
        <w:adjustRightInd w:val="0"/>
        <w:spacing w:after="0" w:line="240" w:lineRule="auto"/>
        <w:rPr>
          <w:rFonts w:ascii="Book Antiqua" w:hAnsi="Book Antiqua" w:cs="Arial"/>
          <w:bCs/>
          <w:color w:val="333333"/>
          <w:sz w:val="24"/>
          <w:szCs w:val="24"/>
        </w:rPr>
      </w:pPr>
      <w:r>
        <w:rPr>
          <w:rFonts w:ascii="Book Antiqua" w:hAnsi="Book Antiqua"/>
          <w:sz w:val="26"/>
          <w:szCs w:val="24"/>
        </w:rPr>
        <w:t>K</w:t>
      </w:r>
      <w:r w:rsidR="00F06376">
        <w:rPr>
          <w:rFonts w:ascii="Book Antiqua" w:hAnsi="Book Antiqua"/>
          <w:sz w:val="26"/>
          <w:szCs w:val="24"/>
        </w:rPr>
        <w:t>arachi.</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roofErr w:type="gramStart"/>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F06376" w:rsidRDefault="00F06376"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w:t>
      </w:r>
      <w:r w:rsidR="00F06376">
        <w:rPr>
          <w:rFonts w:ascii="Book Antiqua" w:hAnsi="Book Antiqua"/>
        </w:rPr>
        <w:t xml:space="preserve"> on this …………… day of …………. 2017</w:t>
      </w:r>
      <w:r w:rsidRPr="00911F7C">
        <w:rPr>
          <w:rFonts w:ascii="Book Antiqua" w:hAnsi="Book Antiqua"/>
        </w:rPr>
        <w:t xml:space="preserve">, between </w:t>
      </w:r>
      <w:r w:rsidR="00724F71">
        <w:rPr>
          <w:rFonts w:ascii="Book Antiqua" w:hAnsi="Book Antiqua"/>
          <w:b/>
          <w:bCs/>
        </w:rPr>
        <w:t>Director</w:t>
      </w:r>
      <w:r w:rsidR="00F06376">
        <w:rPr>
          <w:rFonts w:ascii="Book Antiqua" w:hAnsi="Book Antiqua"/>
          <w:b/>
          <w:bCs/>
        </w:rPr>
        <w:t xml:space="preserve"> General</w:t>
      </w:r>
      <w:r w:rsidR="00266946">
        <w:rPr>
          <w:rFonts w:ascii="Book Antiqua" w:hAnsi="Book Antiqua"/>
          <w:b/>
          <w:bCs/>
        </w:rPr>
        <w:t>,</w:t>
      </w:r>
      <w:r w:rsidR="007F3F0D" w:rsidRPr="00911F7C">
        <w:rPr>
          <w:rFonts w:ascii="Book Antiqua" w:hAnsi="Book Antiqua"/>
        </w:rPr>
        <w:t xml:space="preserve"> Social Welfare Department, </w:t>
      </w:r>
      <w:r w:rsidR="00F06376">
        <w:rPr>
          <w:rFonts w:ascii="Book Antiqua" w:hAnsi="Book Antiqua"/>
        </w:rPr>
        <w:t>Karachi</w:t>
      </w:r>
      <w:r w:rsidR="00266946">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292539">
      <w:pPr>
        <w:jc w:val="both"/>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F06376">
        <w:rPr>
          <w:rFonts w:ascii="Book Antiqua" w:hAnsi="Book Antiqua"/>
          <w:b/>
          <w:bCs/>
        </w:rPr>
        <w:t>The Machinery</w:t>
      </w:r>
      <w:r w:rsidR="00DB607B">
        <w:rPr>
          <w:rFonts w:ascii="Book Antiqua" w:hAnsi="Book Antiqua"/>
          <w:b/>
          <w:bCs/>
        </w:rPr>
        <w:t xml:space="preserve"> </w:t>
      </w:r>
      <w:r w:rsidR="005B0A55">
        <w:rPr>
          <w:rFonts w:ascii="Book Antiqua" w:hAnsi="Book Antiqua"/>
          <w:b/>
          <w:bCs/>
        </w:rPr>
        <w:t>Equipment, Furniture Fixture &amp; Book for Library</w:t>
      </w:r>
      <w:r w:rsidRPr="00911F7C">
        <w:rPr>
          <w:rFonts w:ascii="Book Antiqua" w:hAnsi="Book Antiqua"/>
          <w:b/>
          <w:bCs/>
        </w:rPr>
        <w:t>”</w:t>
      </w:r>
      <w:r w:rsidRPr="00911F7C">
        <w:rPr>
          <w:rFonts w:ascii="Book Antiqua" w:hAnsi="Book Antiqua"/>
        </w:rPr>
        <w:t>) (</w:t>
      </w:r>
      <w:r w:rsidRPr="00B15718">
        <w:rPr>
          <w:rFonts w:ascii="Book Antiqua" w:hAnsi="Book Antiqua"/>
          <w:b/>
          <w:sz w:val="20"/>
        </w:rPr>
        <w:t>AS MENTIONED</w:t>
      </w:r>
      <w:r w:rsidR="00292539">
        <w:rPr>
          <w:rFonts w:ascii="Book Antiqua" w:hAnsi="Book Antiqua"/>
          <w:b/>
        </w:rPr>
        <w:t xml:space="preserve"> BIDDING </w:t>
      </w:r>
      <w:r w:rsidRPr="00911F7C">
        <w:rPr>
          <w:rFonts w:ascii="Book Antiqua" w:hAnsi="Book Antiqua"/>
          <w:b/>
        </w:rPr>
        <w:t>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 xml:space="preserve">The following Documents shall be deemed to form and be read and Construed as part of this Agreement, </w:t>
      </w:r>
      <w:proofErr w:type="spellStart"/>
      <w:r w:rsidRPr="00911F7C">
        <w:rPr>
          <w:rFonts w:ascii="Book Antiqua" w:hAnsi="Book Antiqua" w:cs="Arial"/>
          <w:color w:val="333333"/>
          <w:sz w:val="24"/>
          <w:szCs w:val="24"/>
        </w:rPr>
        <w:t>viz</w:t>
      </w:r>
      <w:proofErr w:type="spellEnd"/>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Special Conditions of Contract. </w:t>
      </w:r>
      <w:proofErr w:type="gramStart"/>
      <w:r w:rsidRPr="00911F7C">
        <w:rPr>
          <w:rFonts w:ascii="Book Antiqua" w:hAnsi="Book Antiqua" w:cs="Arial"/>
          <w:color w:val="333333"/>
          <w:sz w:val="24"/>
          <w:szCs w:val="24"/>
        </w:rPr>
        <w:t>and</w:t>
      </w:r>
      <w:proofErr w:type="gramEnd"/>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Signed, Sealed &amp; Delivered by …………………. the ………………. (</w:t>
      </w:r>
      <w:proofErr w:type="gramStart"/>
      <w:r w:rsidRPr="00911F7C">
        <w:rPr>
          <w:rFonts w:ascii="Book Antiqua" w:hAnsi="Book Antiqua" w:cs="Arial"/>
          <w:color w:val="333333"/>
          <w:sz w:val="24"/>
          <w:szCs w:val="24"/>
        </w:rPr>
        <w:t>for</w:t>
      </w:r>
      <w:proofErr w:type="gramEnd"/>
      <w:r w:rsidRPr="00911F7C">
        <w:rPr>
          <w:rFonts w:ascii="Book Antiqua" w:hAnsi="Book Antiqua" w:cs="Arial"/>
          <w:color w:val="333333"/>
          <w:sz w:val="24"/>
          <w:szCs w:val="24"/>
        </w:rPr>
        <w:t xml:space="preserve">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Signed, Sealed &amp; Delivered by …………………. the ……..…..………. (</w:t>
      </w:r>
      <w:proofErr w:type="gramStart"/>
      <w:r w:rsidRPr="00911F7C">
        <w:rPr>
          <w:rFonts w:ascii="Book Antiqua" w:hAnsi="Book Antiqua" w:cs="Arial"/>
          <w:color w:val="333333"/>
          <w:sz w:val="24"/>
          <w:szCs w:val="24"/>
        </w:rPr>
        <w:t>for</w:t>
      </w:r>
      <w:proofErr w:type="gramEnd"/>
      <w:r w:rsidRPr="00911F7C">
        <w:rPr>
          <w:rFonts w:ascii="Book Antiqua" w:hAnsi="Book Antiqua" w:cs="Arial"/>
          <w:color w:val="333333"/>
          <w:sz w:val="24"/>
          <w:szCs w:val="24"/>
        </w:rPr>
        <w:t xml:space="preserve">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F06376" w:rsidRDefault="00F06376" w:rsidP="00266946">
      <w:pPr>
        <w:autoSpaceDE w:val="0"/>
        <w:autoSpaceDN w:val="0"/>
        <w:adjustRightInd w:val="0"/>
        <w:spacing w:after="0" w:line="240" w:lineRule="auto"/>
        <w:rPr>
          <w:rFonts w:ascii="Book Antiqua" w:hAnsi="Book Antiqua"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Director</w:t>
      </w:r>
      <w:r w:rsidR="00F06376">
        <w:rPr>
          <w:rFonts w:ascii="Copperplate Gothic Bold" w:hAnsi="Copperplate Gothic Bold" w:cs="Arial"/>
          <w:b/>
          <w:bCs/>
          <w:color w:val="333333"/>
          <w:sz w:val="24"/>
          <w:szCs w:val="24"/>
        </w:rPr>
        <w:t xml:space="preserve"> General</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012453" w:rsidRPr="00911F7C" w:rsidRDefault="00724F71" w:rsidP="00266946">
      <w:pPr>
        <w:autoSpaceDE w:val="0"/>
        <w:autoSpaceDN w:val="0"/>
        <w:adjustRightInd w:val="0"/>
        <w:spacing w:after="0" w:line="240" w:lineRule="auto"/>
        <w:rPr>
          <w:rFonts w:ascii="Book Antiqua" w:hAnsi="Book Antiqua" w:cs="Arial"/>
          <w:color w:val="333333"/>
          <w:sz w:val="24"/>
          <w:szCs w:val="24"/>
        </w:rPr>
      </w:pPr>
      <w:r>
        <w:rPr>
          <w:rFonts w:ascii="Book Antiqua" w:hAnsi="Book Antiqua"/>
          <w:sz w:val="26"/>
          <w:szCs w:val="24"/>
        </w:rPr>
        <w:t>K</w:t>
      </w:r>
      <w:r w:rsidR="00F06376">
        <w:rPr>
          <w:rFonts w:ascii="Book Antiqua" w:hAnsi="Book Antiqua"/>
          <w:sz w:val="26"/>
          <w:szCs w:val="24"/>
        </w:rPr>
        <w:t>arachi.</w:t>
      </w:r>
      <w:r w:rsidR="00266946" w:rsidRPr="00911F7C">
        <w:rPr>
          <w:rFonts w:ascii="Book Antiqua" w:hAnsi="Book Antiqua" w:cs="Arial"/>
          <w:color w:val="333333"/>
          <w:sz w:val="24"/>
          <w:szCs w:val="24"/>
        </w:rPr>
        <w:t xml:space="preserve"> </w:t>
      </w:r>
      <w:r w:rsidR="00012453"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roofErr w:type="gramStart"/>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F06376" w:rsidRDefault="00F06376"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Director</w:t>
      </w:r>
      <w:r w:rsidR="00F06376">
        <w:rPr>
          <w:rFonts w:ascii="Copperplate Gothic Bold" w:hAnsi="Copperplate Gothic Bold" w:cs="Arial"/>
          <w:b/>
          <w:bCs/>
          <w:color w:val="333333"/>
          <w:sz w:val="24"/>
          <w:szCs w:val="24"/>
        </w:rPr>
        <w:t xml:space="preserve"> General</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726BC9" w:rsidRPr="00911F7C" w:rsidRDefault="00F06376" w:rsidP="00266946">
      <w:pPr>
        <w:autoSpaceDE w:val="0"/>
        <w:autoSpaceDN w:val="0"/>
        <w:adjustRightInd w:val="0"/>
        <w:spacing w:after="0" w:line="240" w:lineRule="auto"/>
        <w:rPr>
          <w:rFonts w:ascii="Book Antiqua" w:hAnsi="Book Antiqua" w:cs="Arial"/>
          <w:color w:val="333333"/>
          <w:sz w:val="24"/>
          <w:szCs w:val="24"/>
        </w:rPr>
      </w:pPr>
      <w:r>
        <w:rPr>
          <w:rFonts w:ascii="Book Antiqua" w:hAnsi="Book Antiqua"/>
          <w:sz w:val="26"/>
          <w:szCs w:val="24"/>
        </w:rPr>
        <w:t>Karachi.</w:t>
      </w:r>
      <w:r w:rsidR="00012453"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proofErr w:type="gramStart"/>
      <w:r w:rsidRPr="00911F7C">
        <w:rPr>
          <w:rFonts w:ascii="Copperplate Gothic Bold" w:hAnsi="Copperplate Gothic Bold" w:cs="Arial"/>
          <w:b/>
          <w:bCs/>
          <w:color w:val="7030A0"/>
        </w:rPr>
        <w:t>DECLARATION OF FEES, COMMISSION AND BROKERAGE ETC.</w:t>
      </w:r>
      <w:proofErr w:type="gramEnd"/>
    </w:p>
    <w:p w:rsidR="00726BC9" w:rsidRPr="00911F7C" w:rsidRDefault="00726BC9" w:rsidP="00726BC9">
      <w:pPr>
        <w:pStyle w:val="Default"/>
        <w:jc w:val="center"/>
        <w:rPr>
          <w:rFonts w:ascii="Copperplate Gothic Bold" w:hAnsi="Copperplate Gothic Bold" w:cs="Arial"/>
          <w:b/>
          <w:bCs/>
          <w:color w:val="7030A0"/>
        </w:rPr>
      </w:pPr>
      <w:proofErr w:type="gramStart"/>
      <w:r w:rsidRPr="00911F7C">
        <w:rPr>
          <w:rFonts w:ascii="Copperplate Gothic Bold" w:hAnsi="Copperplate Gothic Bold" w:cs="Arial"/>
          <w:b/>
          <w:bCs/>
          <w:color w:val="7030A0"/>
        </w:rPr>
        <w:t>PAYABLE BY THE SUPPLIERS/CONTRACTORS/CONSULTANTS.</w:t>
      </w:r>
      <w:proofErr w:type="gramEnd"/>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[Name of Supplier/Contractor/Consultant] hereby declares that it has not obtained or induced the procurement of any contract, right, interest, privilege or other obligation or benefit from Government of Sindh (</w:t>
      </w:r>
      <w:proofErr w:type="spellStart"/>
      <w:r w:rsidRPr="00911F7C">
        <w:rPr>
          <w:rFonts w:ascii="Book Antiqua" w:hAnsi="Book Antiqua" w:cs="Arial"/>
          <w:sz w:val="22"/>
          <w:szCs w:val="22"/>
        </w:rPr>
        <w:t>GoS</w:t>
      </w:r>
      <w:proofErr w:type="spellEnd"/>
      <w:r w:rsidRPr="00911F7C">
        <w:rPr>
          <w:rFonts w:ascii="Book Antiqua" w:hAnsi="Book Antiqua" w:cs="Arial"/>
          <w:sz w:val="22"/>
          <w:szCs w:val="22"/>
        </w:rPr>
        <w:t>) or any administrative subdivision or agency thereof or any other entity owned or controlled by it (</w:t>
      </w:r>
      <w:proofErr w:type="spellStart"/>
      <w:r w:rsidRPr="00911F7C">
        <w:rPr>
          <w:rFonts w:ascii="Book Antiqua" w:hAnsi="Book Antiqua" w:cs="Arial"/>
          <w:sz w:val="22"/>
          <w:szCs w:val="22"/>
        </w:rPr>
        <w:t>GoS</w:t>
      </w:r>
      <w:proofErr w:type="spellEnd"/>
      <w:r w:rsidRPr="00911F7C">
        <w:rPr>
          <w:rFonts w:ascii="Book Antiqua" w:hAnsi="Book Antiqua" w:cs="Arial"/>
          <w:sz w:val="22"/>
          <w:szCs w:val="22"/>
        </w:rPr>
        <w:t xml:space="preserve">)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lastRenderedPageBreak/>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 xml:space="preserve">No._____________________ and posted in Ledger No. </w:t>
      </w:r>
      <w:proofErr w:type="gramStart"/>
      <w:r w:rsidRPr="00911F7C">
        <w:rPr>
          <w:rFonts w:ascii="Book Antiqua" w:hAnsi="Book Antiqua" w:cs="Arial"/>
          <w:color w:val="333333"/>
          <w:sz w:val="24"/>
          <w:szCs w:val="24"/>
        </w:rPr>
        <w:t>_________________ Pages.</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lastRenderedPageBreak/>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8"/>
        <w:gridCol w:w="4155"/>
        <w:gridCol w:w="4323"/>
      </w:tblGrid>
      <w:tr w:rsidR="00726BC9" w:rsidRPr="00253994" w:rsidTr="00EA732D">
        <w:tc>
          <w:tcPr>
            <w:tcW w:w="1098"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S.No</w:t>
            </w:r>
            <w:proofErr w:type="spellEnd"/>
          </w:p>
        </w:tc>
        <w:tc>
          <w:tcPr>
            <w:tcW w:w="4155"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EA732D">
        <w:tc>
          <w:tcPr>
            <w:tcW w:w="1098"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c>
          <w:tcPr>
            <w:tcW w:w="4155" w:type="dxa"/>
          </w:tcPr>
          <w:p w:rsidR="00726BC9" w:rsidRPr="00097FFC" w:rsidRDefault="00097FFC" w:rsidP="00012453">
            <w:pPr>
              <w:autoSpaceDE w:val="0"/>
              <w:autoSpaceDN w:val="0"/>
              <w:adjustRightInd w:val="0"/>
              <w:spacing w:after="0" w:line="240" w:lineRule="auto"/>
              <w:rPr>
                <w:rFonts w:ascii="Copperplate Gothic Bold" w:hAnsi="Copperplate Gothic Bold" w:cs="Arial"/>
                <w:b/>
                <w:bCs/>
                <w:color w:val="333333"/>
                <w:sz w:val="24"/>
              </w:rPr>
            </w:pPr>
            <w:r w:rsidRPr="00097FFC">
              <w:rPr>
                <w:rFonts w:ascii="Copperplate Gothic Bold" w:hAnsi="Copperplate Gothic Bold" w:cs="Arial"/>
                <w:b/>
                <w:bCs/>
                <w:color w:val="333333"/>
                <w:sz w:val="24"/>
              </w:rPr>
              <w:t xml:space="preserve">Machinery Equipment </w:t>
            </w: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05DD1" w:rsidRPr="00AA1356" w:rsidTr="00EA732D">
        <w:tc>
          <w:tcPr>
            <w:tcW w:w="1098" w:type="dxa"/>
          </w:tcPr>
          <w:p w:rsidR="00005DD1"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01.</w:t>
            </w:r>
          </w:p>
        </w:tc>
        <w:tc>
          <w:tcPr>
            <w:tcW w:w="4155" w:type="dxa"/>
          </w:tcPr>
          <w:p w:rsidR="00005DD1" w:rsidRDefault="00EA732D" w:rsidP="00005DD1">
            <w:pPr>
              <w:spacing w:after="0" w:line="240" w:lineRule="auto"/>
              <w:rPr>
                <w:rFonts w:ascii="Book Antiqua" w:hAnsi="Book Antiqua" w:cs="Arial"/>
              </w:rPr>
            </w:pPr>
            <w:r w:rsidRPr="00712123">
              <w:rPr>
                <w:rFonts w:ascii="Book Antiqua" w:hAnsi="Book Antiqua" w:cs="Arial"/>
              </w:rPr>
              <w:t xml:space="preserve">Desktop Computer Core i5  </w:t>
            </w:r>
          </w:p>
          <w:p w:rsidR="00EA732D" w:rsidRPr="003A10AF" w:rsidRDefault="00EA732D" w:rsidP="00005DD1">
            <w:pPr>
              <w:spacing w:after="0" w:line="240" w:lineRule="auto"/>
              <w:rPr>
                <w:rFonts w:ascii="Book Antiqua" w:hAnsi="Book Antiqua" w:cs="Arial"/>
                <w:sz w:val="24"/>
                <w:szCs w:val="24"/>
              </w:rPr>
            </w:pPr>
            <w:r w:rsidRPr="00712123">
              <w:rPr>
                <w:rFonts w:ascii="Book Antiqua" w:hAnsi="Book Antiqua"/>
                <w:color w:val="000000" w:themeColor="text1"/>
              </w:rPr>
              <w:t>Equivalent</w:t>
            </w:r>
            <w:r w:rsidRPr="00712123">
              <w:rPr>
                <w:rFonts w:ascii="Book Antiqua" w:eastAsia="Times New Roman" w:hAnsi="Book Antiqua" w:cs="Times New Roman"/>
                <w:b/>
                <w:bCs/>
                <w:kern w:val="36"/>
              </w:rPr>
              <w:t xml:space="preserve"> </w:t>
            </w:r>
            <w:hyperlink r:id="rId9" w:history="1">
              <w:r w:rsidRPr="00712123">
                <w:rPr>
                  <w:rStyle w:val="Hyperlink"/>
                  <w:rFonts w:ascii="Book Antiqua" w:hAnsi="Book Antiqua"/>
                  <w:color w:val="000000" w:themeColor="text1"/>
                </w:rPr>
                <w:t>HP Elite 800 G1 TWR Core i5-4570</w:t>
              </w:r>
            </w:hyperlink>
            <w:r w:rsidRPr="00712123">
              <w:rPr>
                <w:rFonts w:ascii="Book Antiqua" w:hAnsi="Book Antiqua"/>
                <w:color w:val="000000" w:themeColor="text1"/>
              </w:rPr>
              <w:br/>
            </w:r>
            <w:r w:rsidRPr="00712123">
              <w:rPr>
                <w:rStyle w:val="uk-text-small"/>
                <w:rFonts w:ascii="Book Antiqua" w:hAnsi="Book Antiqua"/>
                <w:color w:val="4F5054"/>
              </w:rPr>
              <w:t xml:space="preserve">Ci5 4570 </w:t>
            </w:r>
            <w:proofErr w:type="spellStart"/>
            <w:r w:rsidRPr="00712123">
              <w:rPr>
                <w:rStyle w:val="uk-text-small"/>
                <w:rFonts w:ascii="Book Antiqua" w:hAnsi="Book Antiqua"/>
                <w:color w:val="4F5054"/>
              </w:rPr>
              <w:t>upto</w:t>
            </w:r>
            <w:proofErr w:type="spellEnd"/>
            <w:r w:rsidRPr="00712123">
              <w:rPr>
                <w:rStyle w:val="uk-text-small"/>
                <w:rFonts w:ascii="Book Antiqua" w:hAnsi="Book Antiqua"/>
                <w:color w:val="4F5054"/>
              </w:rPr>
              <w:t xml:space="preserve"> 3.60 GHz, 4GB, 2TB, DVD/RW, KB/Mouse, DOS 3Y</w:t>
            </w:r>
          </w:p>
        </w:tc>
        <w:tc>
          <w:tcPr>
            <w:tcW w:w="4323" w:type="dxa"/>
            <w:vAlign w:val="center"/>
          </w:tcPr>
          <w:p w:rsidR="00005DD1" w:rsidRPr="00716295"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02</w:t>
            </w:r>
          </w:p>
        </w:tc>
        <w:tc>
          <w:tcPr>
            <w:tcW w:w="4155" w:type="dxa"/>
            <w:vAlign w:val="center"/>
          </w:tcPr>
          <w:p w:rsidR="00EA732D" w:rsidRPr="00712123" w:rsidRDefault="00EA732D" w:rsidP="00EA732D">
            <w:pPr>
              <w:pStyle w:val="Heading2"/>
              <w:rPr>
                <w:rFonts w:ascii="Book Antiqua" w:hAnsi="Book Antiqua"/>
                <w:b w:val="0"/>
                <w:color w:val="auto"/>
                <w:sz w:val="22"/>
                <w:szCs w:val="22"/>
              </w:rPr>
            </w:pPr>
            <w:r w:rsidRPr="00712123">
              <w:rPr>
                <w:rFonts w:ascii="Book Antiqua" w:hAnsi="Book Antiqua"/>
                <w:b w:val="0"/>
                <w:color w:val="auto"/>
                <w:sz w:val="22"/>
                <w:szCs w:val="22"/>
              </w:rPr>
              <w:t>Equipment HP Intel Core i3 7</w:t>
            </w:r>
            <w:r w:rsidRPr="00712123">
              <w:rPr>
                <w:rFonts w:ascii="Book Antiqua" w:hAnsi="Book Antiqua"/>
                <w:b w:val="0"/>
                <w:color w:val="auto"/>
                <w:sz w:val="22"/>
                <w:szCs w:val="22"/>
                <w:vertAlign w:val="superscript"/>
              </w:rPr>
              <w:t>th</w:t>
            </w:r>
            <w:r w:rsidRPr="00712123">
              <w:rPr>
                <w:rFonts w:ascii="Book Antiqua" w:hAnsi="Book Antiqua"/>
                <w:b w:val="0"/>
                <w:color w:val="auto"/>
                <w:sz w:val="22"/>
                <w:szCs w:val="22"/>
              </w:rPr>
              <w:t xml:space="preserve"> Generation 2.4 GHz </w:t>
            </w:r>
          </w:p>
          <w:p w:rsidR="00EA732D" w:rsidRPr="00712123" w:rsidRDefault="00EA732D" w:rsidP="00EA732D">
            <w:pPr>
              <w:rPr>
                <w:rFonts w:ascii="Book Antiqua" w:hAnsi="Book Antiqua"/>
              </w:rPr>
            </w:pPr>
            <w:r w:rsidRPr="00712123">
              <w:rPr>
                <w:rFonts w:ascii="Book Antiqua" w:hAnsi="Book Antiqua"/>
              </w:rPr>
              <w:t>1 TB</w:t>
            </w:r>
          </w:p>
          <w:p w:rsidR="00EA732D" w:rsidRPr="00712123" w:rsidRDefault="00EA732D" w:rsidP="00EA732D">
            <w:pPr>
              <w:rPr>
                <w:rFonts w:ascii="Book Antiqua" w:hAnsi="Book Antiqua"/>
              </w:rPr>
            </w:pPr>
            <w:r w:rsidRPr="00712123">
              <w:rPr>
                <w:rFonts w:ascii="Book Antiqua" w:hAnsi="Book Antiqua"/>
              </w:rPr>
              <w:t>4 GB</w:t>
            </w:r>
          </w:p>
          <w:p w:rsidR="00EA732D" w:rsidRPr="00712123" w:rsidRDefault="00EA732D" w:rsidP="00EA732D">
            <w:pPr>
              <w:rPr>
                <w:rFonts w:ascii="Book Antiqua" w:hAnsi="Book Antiqua"/>
              </w:rPr>
            </w:pPr>
            <w:r w:rsidRPr="00712123">
              <w:rPr>
                <w:rFonts w:ascii="Book Antiqua" w:hAnsi="Book Antiqua"/>
              </w:rPr>
              <w:t xml:space="preserve">13.3 </w:t>
            </w:r>
          </w:p>
          <w:p w:rsidR="00EA732D" w:rsidRPr="00712123" w:rsidRDefault="00EA732D" w:rsidP="00EA732D">
            <w:pPr>
              <w:rPr>
                <w:rFonts w:ascii="Book Antiqua" w:hAnsi="Book Antiqua"/>
              </w:rPr>
            </w:pPr>
            <w:r w:rsidRPr="00712123">
              <w:rPr>
                <w:rFonts w:ascii="Book Antiqua" w:hAnsi="Book Antiqua"/>
              </w:rPr>
              <w:t>Windows 10 Home 64</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02</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03.</w:t>
            </w:r>
          </w:p>
        </w:tc>
        <w:tc>
          <w:tcPr>
            <w:tcW w:w="4155" w:type="dxa"/>
          </w:tcPr>
          <w:p w:rsidR="00EA732D" w:rsidRDefault="00EA732D" w:rsidP="00EA732D">
            <w:pPr>
              <w:spacing w:after="100" w:afterAutospacing="1" w:line="240" w:lineRule="auto"/>
              <w:rPr>
                <w:rFonts w:ascii="Book Antiqua" w:hAnsi="Book Antiqua" w:cs="Arial"/>
              </w:rPr>
            </w:pPr>
            <w:proofErr w:type="spellStart"/>
            <w:r w:rsidRPr="00712123">
              <w:rPr>
                <w:rFonts w:ascii="Book Antiqua" w:hAnsi="Book Antiqua" w:cs="Arial"/>
              </w:rPr>
              <w:t>Colour</w:t>
            </w:r>
            <w:proofErr w:type="spellEnd"/>
            <w:r w:rsidRPr="00712123">
              <w:rPr>
                <w:rFonts w:ascii="Book Antiqua" w:hAnsi="Book Antiqua" w:cs="Arial"/>
              </w:rPr>
              <w:t xml:space="preserve"> Printer</w:t>
            </w:r>
          </w:p>
          <w:p w:rsidR="00EA732D" w:rsidRPr="003A10AF" w:rsidRDefault="00EA732D" w:rsidP="00EA732D">
            <w:pPr>
              <w:spacing w:after="100" w:afterAutospacing="1" w:line="240" w:lineRule="auto"/>
              <w:rPr>
                <w:sz w:val="24"/>
                <w:szCs w:val="24"/>
              </w:rPr>
            </w:pPr>
            <w:r w:rsidRPr="00712123">
              <w:rPr>
                <w:rFonts w:ascii="Book Antiqua" w:hAnsi="Book Antiqua"/>
              </w:rPr>
              <w:t xml:space="preserve">Equivalent </w:t>
            </w:r>
            <w:r w:rsidRPr="00712123">
              <w:rPr>
                <w:rFonts w:ascii="Book Antiqua" w:hAnsi="Book Antiqua"/>
                <w:color w:val="333333"/>
              </w:rPr>
              <w:t>EPSON Stylus Photo T60</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04.</w:t>
            </w:r>
          </w:p>
        </w:tc>
        <w:tc>
          <w:tcPr>
            <w:tcW w:w="4155" w:type="dxa"/>
          </w:tcPr>
          <w:p w:rsidR="00EA732D" w:rsidRDefault="00EA732D" w:rsidP="00005DD1">
            <w:pPr>
              <w:spacing w:after="0"/>
              <w:rPr>
                <w:rFonts w:ascii="Book Antiqua" w:hAnsi="Book Antiqua" w:cs="Arial"/>
              </w:rPr>
            </w:pPr>
            <w:r w:rsidRPr="00712123">
              <w:rPr>
                <w:rFonts w:ascii="Book Antiqua" w:hAnsi="Book Antiqua" w:cs="Arial"/>
              </w:rPr>
              <w:t>Laser Printer</w:t>
            </w:r>
          </w:p>
          <w:p w:rsidR="00EA732D" w:rsidRPr="003A10AF" w:rsidRDefault="00EA732D" w:rsidP="00005DD1">
            <w:pPr>
              <w:spacing w:after="0"/>
              <w:rPr>
                <w:rFonts w:ascii="Book Antiqua" w:hAnsi="Book Antiqua" w:cs="Arial"/>
                <w:b/>
                <w:sz w:val="24"/>
                <w:szCs w:val="24"/>
              </w:rPr>
            </w:pPr>
            <w:r>
              <w:rPr>
                <w:rFonts w:ascii="Book Antiqua" w:hAnsi="Book Antiqua" w:cs="Arial"/>
                <w:color w:val="000000"/>
              </w:rPr>
              <w:t>Equipment HP Laser Jet Pro M12-A</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02</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05.</w:t>
            </w:r>
          </w:p>
        </w:tc>
        <w:tc>
          <w:tcPr>
            <w:tcW w:w="4155" w:type="dxa"/>
          </w:tcPr>
          <w:p w:rsidR="00EA732D" w:rsidRDefault="00EA732D" w:rsidP="00BE1DE7">
            <w:pPr>
              <w:spacing w:after="0"/>
              <w:rPr>
                <w:rFonts w:ascii="Book Antiqua" w:hAnsi="Book Antiqua" w:cs="Arial"/>
              </w:rPr>
            </w:pPr>
            <w:r>
              <w:rPr>
                <w:rFonts w:ascii="Book Antiqua" w:hAnsi="Book Antiqua" w:cs="Arial"/>
              </w:rPr>
              <w:t xml:space="preserve">Scanner  </w:t>
            </w:r>
            <w:r w:rsidRPr="00712123">
              <w:rPr>
                <w:rFonts w:ascii="Book Antiqua" w:hAnsi="Book Antiqua" w:cs="Arial"/>
              </w:rPr>
              <w:t xml:space="preserve"> </w:t>
            </w:r>
          </w:p>
          <w:p w:rsidR="00EA732D" w:rsidRPr="00BE1DE7" w:rsidRDefault="00EA732D" w:rsidP="00BE1DE7">
            <w:pPr>
              <w:spacing w:after="0"/>
              <w:rPr>
                <w:rFonts w:ascii="Book Antiqua" w:hAnsi="Book Antiqua" w:cs="Arial"/>
                <w:sz w:val="24"/>
                <w:szCs w:val="24"/>
              </w:rPr>
            </w:pPr>
            <w:r>
              <w:rPr>
                <w:rFonts w:ascii="Book Antiqua" w:hAnsi="Book Antiqua" w:cs="Arial"/>
                <w:color w:val="000000"/>
              </w:rPr>
              <w:t>Equipment HP Canon LIDE 700F Scanner</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06.</w:t>
            </w:r>
          </w:p>
        </w:tc>
        <w:tc>
          <w:tcPr>
            <w:tcW w:w="4155" w:type="dxa"/>
            <w:vAlign w:val="center"/>
          </w:tcPr>
          <w:p w:rsidR="00EA732D" w:rsidRDefault="00EA732D" w:rsidP="00EA732D">
            <w:pPr>
              <w:rPr>
                <w:rFonts w:ascii="Book Antiqua" w:hAnsi="Book Antiqua" w:cs="Arial"/>
              </w:rPr>
            </w:pPr>
            <w:r>
              <w:rPr>
                <w:rFonts w:ascii="Book Antiqua" w:hAnsi="Book Antiqua" w:cs="Arial"/>
              </w:rPr>
              <w:t>Digital Camera</w:t>
            </w:r>
          </w:p>
          <w:p w:rsidR="00EA732D" w:rsidRPr="00712123" w:rsidRDefault="00EA732D" w:rsidP="00EA732D">
            <w:pPr>
              <w:rPr>
                <w:rFonts w:ascii="Book Antiqua" w:hAnsi="Book Antiqua" w:cs="Arial"/>
              </w:rPr>
            </w:pPr>
            <w:r w:rsidRPr="00712123">
              <w:rPr>
                <w:rFonts w:ascii="Book Antiqua" w:hAnsi="Book Antiqua"/>
              </w:rPr>
              <w:t xml:space="preserve">Equivalent </w:t>
            </w:r>
            <w:r>
              <w:rPr>
                <w:rFonts w:ascii="Book Antiqua" w:hAnsi="Book Antiqua"/>
              </w:rPr>
              <w:t>Sony DSLR-A7009</w:t>
            </w:r>
          </w:p>
        </w:tc>
        <w:tc>
          <w:tcPr>
            <w:tcW w:w="4323" w:type="dxa"/>
            <w:vAlign w:val="center"/>
          </w:tcPr>
          <w:p w:rsidR="00EA732D" w:rsidRPr="00712123" w:rsidRDefault="00817649" w:rsidP="00817649">
            <w:pPr>
              <w:autoSpaceDE w:val="0"/>
              <w:autoSpaceDN w:val="0"/>
              <w:adjustRightInd w:val="0"/>
              <w:contextualSpacing/>
              <w:jc w:val="center"/>
              <w:rPr>
                <w:rFonts w:ascii="Book Antiqua" w:hAnsi="Book Antiqua" w:cs="Arial"/>
                <w:b/>
              </w:rPr>
            </w:pPr>
            <w:r>
              <w:rPr>
                <w:rFonts w:ascii="Book Antiqua" w:hAnsi="Book Antiqua" w:cs="Arial"/>
                <w:b/>
              </w:rPr>
              <w:t>01</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07.</w:t>
            </w:r>
          </w:p>
        </w:tc>
        <w:tc>
          <w:tcPr>
            <w:tcW w:w="4155" w:type="dxa"/>
          </w:tcPr>
          <w:p w:rsidR="00EA732D" w:rsidRDefault="00EA732D" w:rsidP="00005DD1">
            <w:pPr>
              <w:spacing w:line="240" w:lineRule="auto"/>
              <w:rPr>
                <w:rFonts w:ascii="Book Antiqua" w:hAnsi="Book Antiqua" w:cs="Arial"/>
              </w:rPr>
            </w:pPr>
            <w:r>
              <w:rPr>
                <w:rFonts w:ascii="Book Antiqua" w:hAnsi="Book Antiqua" w:cs="Arial"/>
              </w:rPr>
              <w:t>Movie Camera</w:t>
            </w:r>
          </w:p>
          <w:p w:rsidR="00EA732D" w:rsidRPr="003A10AF" w:rsidRDefault="00EA732D" w:rsidP="00005DD1">
            <w:pPr>
              <w:spacing w:line="240" w:lineRule="auto"/>
              <w:rPr>
                <w:rFonts w:ascii="Book Antiqua" w:hAnsi="Book Antiqua" w:cs="Arial"/>
                <w:b/>
                <w:sz w:val="24"/>
                <w:szCs w:val="24"/>
              </w:rPr>
            </w:pPr>
            <w:r w:rsidRPr="00712123">
              <w:rPr>
                <w:rFonts w:ascii="Book Antiqua" w:hAnsi="Book Antiqua" w:cs="Arial"/>
                <w:color w:val="000000"/>
              </w:rPr>
              <w:t>Equivalent</w:t>
            </w:r>
            <w:r>
              <w:rPr>
                <w:rFonts w:ascii="Book Antiqua" w:hAnsi="Book Antiqua" w:cs="Arial"/>
                <w:color w:val="000000"/>
              </w:rPr>
              <w:t xml:space="preserve"> Sony FDR-AX100E Handy cam</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Pr="003A10AF"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08.</w:t>
            </w:r>
          </w:p>
        </w:tc>
        <w:tc>
          <w:tcPr>
            <w:tcW w:w="4155" w:type="dxa"/>
          </w:tcPr>
          <w:p w:rsidR="00EA732D" w:rsidRDefault="00EA732D" w:rsidP="00005DD1">
            <w:pPr>
              <w:spacing w:after="0"/>
              <w:rPr>
                <w:rFonts w:ascii="Book Antiqua" w:hAnsi="Book Antiqua" w:cs="Arial"/>
              </w:rPr>
            </w:pPr>
            <w:r>
              <w:rPr>
                <w:rFonts w:ascii="Book Antiqua" w:hAnsi="Book Antiqua" w:cs="Arial"/>
              </w:rPr>
              <w:t>Complete Sound System</w:t>
            </w:r>
          </w:p>
          <w:p w:rsidR="00EA732D" w:rsidRDefault="00EA732D" w:rsidP="00005DD1">
            <w:pPr>
              <w:spacing w:after="0"/>
              <w:rPr>
                <w:rFonts w:ascii="Book Antiqua" w:hAnsi="Book Antiqua" w:cs="Arial"/>
              </w:rPr>
            </w:pPr>
            <w:r>
              <w:rPr>
                <w:rFonts w:ascii="Book Antiqua" w:hAnsi="Book Antiqua" w:cs="Arial"/>
                <w:color w:val="000000" w:themeColor="text1"/>
              </w:rPr>
              <w:t xml:space="preserve">Equivalent </w:t>
            </w:r>
            <w:hyperlink r:id="rId10" w:tgtFrame="_blank" w:history="1">
              <w:r w:rsidRPr="0033517F">
                <w:rPr>
                  <w:rStyle w:val="Hyperlink"/>
                  <w:rFonts w:ascii="Book Antiqua" w:hAnsi="Book Antiqua" w:cs="Arial"/>
                  <w:color w:val="000000" w:themeColor="text1"/>
                  <w:u w:val="none"/>
                </w:rPr>
                <w:t>Behringer Powered Mixer EUROPOWER PMP4000</w:t>
              </w:r>
            </w:hyperlink>
            <w:r>
              <w:rPr>
                <w:rFonts w:ascii="Book Antiqua" w:hAnsi="Book Antiqua" w:cs="Arial"/>
                <w:color w:val="000000" w:themeColor="text1"/>
              </w:rPr>
              <w:t xml:space="preserve"> with all System</w:t>
            </w:r>
          </w:p>
          <w:p w:rsidR="00EA732D" w:rsidRPr="003A10AF" w:rsidRDefault="00EA732D" w:rsidP="00005DD1">
            <w:pPr>
              <w:spacing w:after="0"/>
              <w:rPr>
                <w:rFonts w:ascii="Book Antiqua" w:hAnsi="Book Antiqua" w:cs="Arial"/>
                <w:b/>
                <w:sz w:val="24"/>
                <w:szCs w:val="24"/>
              </w:rPr>
            </w:pP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09.</w:t>
            </w:r>
          </w:p>
        </w:tc>
        <w:tc>
          <w:tcPr>
            <w:tcW w:w="4155" w:type="dxa"/>
          </w:tcPr>
          <w:p w:rsidR="00EA732D" w:rsidRDefault="00EA732D" w:rsidP="00005DD1">
            <w:pPr>
              <w:spacing w:after="0"/>
              <w:rPr>
                <w:rFonts w:ascii="Book Antiqua" w:hAnsi="Book Antiqua" w:cs="Arial"/>
              </w:rPr>
            </w:pPr>
            <w:r>
              <w:rPr>
                <w:rFonts w:ascii="Book Antiqua" w:hAnsi="Book Antiqua" w:cs="Arial"/>
              </w:rPr>
              <w:t>LED TV</w:t>
            </w:r>
          </w:p>
          <w:p w:rsidR="00EA732D" w:rsidRDefault="00EA732D" w:rsidP="00005DD1">
            <w:pPr>
              <w:spacing w:after="0"/>
              <w:rPr>
                <w:rFonts w:ascii="Book Antiqua" w:hAnsi="Book Antiqua" w:cs="Arial"/>
              </w:rPr>
            </w:pPr>
            <w:r>
              <w:rPr>
                <w:rFonts w:ascii="Book Antiqua" w:hAnsi="Book Antiqua"/>
                <w:color w:val="000000" w:themeColor="text1"/>
              </w:rPr>
              <w:t xml:space="preserve">Equivalent </w:t>
            </w:r>
            <w:hyperlink r:id="rId11" w:history="1">
              <w:r w:rsidRPr="0033517F">
                <w:rPr>
                  <w:rStyle w:val="Hyperlink"/>
                  <w:rFonts w:ascii="Book Antiqua" w:hAnsi="Book Antiqua"/>
                  <w:color w:val="000000" w:themeColor="text1"/>
                  <w:u w:val="none"/>
                </w:rPr>
                <w:t xml:space="preserve">Sony </w:t>
              </w:r>
              <w:proofErr w:type="spellStart"/>
              <w:r w:rsidRPr="0033517F">
                <w:rPr>
                  <w:rStyle w:val="Hyperlink"/>
                  <w:rFonts w:ascii="Book Antiqua" w:hAnsi="Book Antiqua"/>
                  <w:color w:val="000000" w:themeColor="text1"/>
                  <w:u w:val="none"/>
                </w:rPr>
                <w:t>Bravia</w:t>
              </w:r>
              <w:proofErr w:type="spellEnd"/>
              <w:r w:rsidRPr="0033517F">
                <w:rPr>
                  <w:rStyle w:val="Hyperlink"/>
                  <w:rFonts w:ascii="Book Antiqua" w:hAnsi="Book Antiqua"/>
                  <w:color w:val="000000" w:themeColor="text1"/>
                  <w:u w:val="none"/>
                </w:rPr>
                <w:t xml:space="preserve"> 48" KDL-48W600B Smart</w:t>
              </w:r>
            </w:hyperlink>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10.</w:t>
            </w:r>
          </w:p>
        </w:tc>
        <w:tc>
          <w:tcPr>
            <w:tcW w:w="4155" w:type="dxa"/>
          </w:tcPr>
          <w:p w:rsidR="00EA732D" w:rsidRDefault="00EA732D" w:rsidP="00EA732D">
            <w:pPr>
              <w:spacing w:before="100" w:beforeAutospacing="1" w:after="100" w:afterAutospacing="1" w:line="240" w:lineRule="auto"/>
              <w:contextualSpacing/>
              <w:rPr>
                <w:rFonts w:ascii="Book Antiqua" w:hAnsi="Book Antiqua" w:cs="Arial"/>
              </w:rPr>
            </w:pPr>
            <w:r w:rsidRPr="0033517F">
              <w:rPr>
                <w:rFonts w:ascii="Book Antiqua" w:hAnsi="Book Antiqua" w:cs="Arial"/>
              </w:rPr>
              <w:t>Smart Interactive White Board</w:t>
            </w:r>
          </w:p>
          <w:p w:rsidR="00EA732D" w:rsidRDefault="00EA732D" w:rsidP="00EA732D">
            <w:pPr>
              <w:shd w:val="clear" w:color="auto" w:fill="FFFFFF"/>
              <w:spacing w:before="100" w:beforeAutospacing="1" w:after="100" w:afterAutospacing="1" w:line="240" w:lineRule="auto"/>
              <w:contextualSpacing/>
              <w:outlineLvl w:val="0"/>
              <w:rPr>
                <w:rFonts w:ascii="Book Antiqua" w:eastAsia="Times New Roman" w:hAnsi="Book Antiqua" w:cs="Arial"/>
                <w:b/>
                <w:bCs/>
                <w:color w:val="333333"/>
                <w:kern w:val="36"/>
              </w:rPr>
            </w:pPr>
            <w:r w:rsidRPr="0033517F">
              <w:rPr>
                <w:rFonts w:ascii="Book Antiqua" w:eastAsia="Times New Roman" w:hAnsi="Book Antiqua" w:cs="Arial"/>
                <w:b/>
                <w:bCs/>
                <w:color w:val="333333"/>
                <w:kern w:val="36"/>
              </w:rPr>
              <w:t>Interactive White Board Touch Sensitive, Electromagnetic</w:t>
            </w:r>
          </w:p>
          <w:p w:rsidR="00EA732D" w:rsidRPr="00EA732D" w:rsidRDefault="00EA732D" w:rsidP="00EA732D">
            <w:pPr>
              <w:shd w:val="clear" w:color="auto" w:fill="FFFFFF"/>
              <w:spacing w:before="100" w:beforeAutospacing="1" w:after="100" w:afterAutospacing="1" w:line="240" w:lineRule="auto"/>
              <w:contextualSpacing/>
              <w:outlineLvl w:val="0"/>
              <w:rPr>
                <w:rFonts w:ascii="Book Antiqua" w:eastAsia="Times New Roman" w:hAnsi="Book Antiqua" w:cs="Arial"/>
                <w:b/>
                <w:bCs/>
                <w:color w:val="333333"/>
                <w:kern w:val="36"/>
              </w:rPr>
            </w:pPr>
          </w:p>
        </w:tc>
        <w:tc>
          <w:tcPr>
            <w:tcW w:w="4323" w:type="dxa"/>
            <w:vAlign w:val="center"/>
          </w:tcPr>
          <w:p w:rsidR="00EA732D" w:rsidRPr="00005DD1" w:rsidRDefault="00817649" w:rsidP="00066F00">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lastRenderedPageBreak/>
              <w:t>11.</w:t>
            </w:r>
          </w:p>
        </w:tc>
        <w:tc>
          <w:tcPr>
            <w:tcW w:w="4155" w:type="dxa"/>
          </w:tcPr>
          <w:p w:rsidR="00EA732D" w:rsidRDefault="00EA732D" w:rsidP="00005DD1">
            <w:pPr>
              <w:spacing w:after="0"/>
              <w:rPr>
                <w:rFonts w:ascii="Book Antiqua" w:hAnsi="Book Antiqua" w:cs="Arial"/>
              </w:rPr>
            </w:pPr>
            <w:r>
              <w:rPr>
                <w:rFonts w:ascii="Book Antiqua" w:hAnsi="Book Antiqua" w:cs="Arial"/>
              </w:rPr>
              <w:t>Multi Media With LED</w:t>
            </w:r>
          </w:p>
          <w:p w:rsidR="00EA732D" w:rsidRDefault="00EA732D" w:rsidP="00005DD1">
            <w:pPr>
              <w:spacing w:after="0"/>
              <w:rPr>
                <w:rFonts w:ascii="Book Antiqua" w:hAnsi="Book Antiqua" w:cs="Arial"/>
              </w:rPr>
            </w:pPr>
            <w:r>
              <w:rPr>
                <w:rFonts w:ascii="Book Antiqua" w:eastAsia="Times New Roman" w:hAnsi="Book Antiqua" w:cs="Arial"/>
                <w:b/>
                <w:bCs/>
                <w:color w:val="333333"/>
                <w:kern w:val="36"/>
              </w:rPr>
              <w:t>Equivalent Panasonic PT-VX600E (5500L) XGA LCD</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12.</w:t>
            </w:r>
          </w:p>
        </w:tc>
        <w:tc>
          <w:tcPr>
            <w:tcW w:w="4155" w:type="dxa"/>
          </w:tcPr>
          <w:p w:rsidR="00EA732D" w:rsidRDefault="00EA732D" w:rsidP="00005DD1">
            <w:pPr>
              <w:spacing w:after="0"/>
              <w:rPr>
                <w:rFonts w:ascii="Book Antiqua" w:hAnsi="Book Antiqua" w:cs="Arial"/>
              </w:rPr>
            </w:pPr>
            <w:r>
              <w:rPr>
                <w:rFonts w:ascii="Book Antiqua" w:hAnsi="Book Antiqua" w:cs="Arial"/>
              </w:rPr>
              <w:t>Split</w:t>
            </w:r>
          </w:p>
          <w:p w:rsidR="00EA732D" w:rsidRDefault="00EA732D" w:rsidP="00005DD1">
            <w:pPr>
              <w:spacing w:after="0"/>
              <w:rPr>
                <w:rFonts w:ascii="Book Antiqua" w:hAnsi="Book Antiqua" w:cs="Arial"/>
              </w:rPr>
            </w:pPr>
            <w:r w:rsidRPr="00F07C0A">
              <w:rPr>
                <w:rFonts w:ascii="Book Antiqua" w:eastAsia="Times New Roman" w:hAnsi="Book Antiqua" w:cs="Times New Roman"/>
                <w:color w:val="000000" w:themeColor="text1"/>
                <w:kern w:val="36"/>
                <w:sz w:val="24"/>
                <w:szCs w:val="24"/>
              </w:rPr>
              <w:t xml:space="preserve">Equivalent Kenwood </w:t>
            </w:r>
            <w:proofErr w:type="spellStart"/>
            <w:r w:rsidRPr="00F07C0A">
              <w:rPr>
                <w:rFonts w:ascii="Book Antiqua" w:eastAsia="Times New Roman" w:hAnsi="Book Antiqua" w:cs="Times New Roman"/>
                <w:color w:val="000000" w:themeColor="text1"/>
                <w:kern w:val="36"/>
                <w:sz w:val="24"/>
                <w:szCs w:val="24"/>
              </w:rPr>
              <w:t>Kenwood</w:t>
            </w:r>
            <w:proofErr w:type="spellEnd"/>
            <w:r w:rsidRPr="00F07C0A">
              <w:rPr>
                <w:rFonts w:ascii="Book Antiqua" w:eastAsia="Times New Roman" w:hAnsi="Book Antiqua" w:cs="Times New Roman"/>
                <w:color w:val="000000" w:themeColor="text1"/>
                <w:kern w:val="36"/>
                <w:sz w:val="24"/>
                <w:szCs w:val="24"/>
              </w:rPr>
              <w:t xml:space="preserve"> KDC-1804S - 1.5 Ton Split Inverter Air Conditioner</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05</w:t>
            </w:r>
          </w:p>
        </w:tc>
      </w:tr>
      <w:tr w:rsidR="00EA732D" w:rsidRPr="00005DD1" w:rsidTr="00EA732D">
        <w:tc>
          <w:tcPr>
            <w:tcW w:w="1098" w:type="dxa"/>
          </w:tcPr>
          <w:p w:rsidR="00EA732D" w:rsidRDefault="00EA732D" w:rsidP="00EA732D">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13.</w:t>
            </w:r>
          </w:p>
        </w:tc>
        <w:tc>
          <w:tcPr>
            <w:tcW w:w="4155" w:type="dxa"/>
          </w:tcPr>
          <w:p w:rsidR="00EA732D" w:rsidRDefault="00EA732D" w:rsidP="00005DD1">
            <w:pPr>
              <w:spacing w:after="0"/>
              <w:rPr>
                <w:rFonts w:ascii="Book Antiqua" w:hAnsi="Book Antiqua" w:cs="Arial"/>
              </w:rPr>
            </w:pPr>
            <w:r>
              <w:rPr>
                <w:rFonts w:ascii="Book Antiqua" w:hAnsi="Book Antiqua" w:cs="Arial"/>
              </w:rPr>
              <w:t>Chiller</w:t>
            </w:r>
          </w:p>
          <w:p w:rsidR="00EA732D" w:rsidRDefault="00EA732D" w:rsidP="00005DD1">
            <w:pPr>
              <w:spacing w:after="0"/>
              <w:rPr>
                <w:rFonts w:ascii="Book Antiqua" w:hAnsi="Book Antiqua" w:cs="Arial"/>
              </w:rPr>
            </w:pPr>
            <w:r>
              <w:rPr>
                <w:rFonts w:ascii="Book Antiqua" w:hAnsi="Book Antiqua"/>
                <w:color w:val="000000" w:themeColor="text1"/>
              </w:rPr>
              <w:t xml:space="preserve">Equivalent </w:t>
            </w:r>
            <w:hyperlink r:id="rId12" w:history="1">
              <w:proofErr w:type="spellStart"/>
              <w:r w:rsidRPr="00F07C0A">
                <w:rPr>
                  <w:rStyle w:val="Hyperlink"/>
                  <w:rFonts w:ascii="Book Antiqua" w:hAnsi="Book Antiqua"/>
                  <w:color w:val="000000" w:themeColor="text1"/>
                  <w:u w:val="none"/>
                </w:rPr>
                <w:t>Haier</w:t>
              </w:r>
              <w:proofErr w:type="spellEnd"/>
              <w:r w:rsidRPr="00F07C0A">
                <w:rPr>
                  <w:rStyle w:val="Hyperlink"/>
                  <w:rFonts w:ascii="Book Antiqua" w:hAnsi="Book Antiqua"/>
                  <w:color w:val="000000" w:themeColor="text1"/>
                  <w:u w:val="none"/>
                </w:rPr>
                <w:t xml:space="preserve"> HPU-48CJ03 Floor Standing 4 Ton Floor Standing AC</w:t>
              </w:r>
            </w:hyperlink>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14.</w:t>
            </w:r>
          </w:p>
        </w:tc>
        <w:tc>
          <w:tcPr>
            <w:tcW w:w="4155" w:type="dxa"/>
          </w:tcPr>
          <w:p w:rsidR="00EA732D" w:rsidRDefault="00EA732D" w:rsidP="00005DD1">
            <w:pPr>
              <w:spacing w:after="0"/>
              <w:rPr>
                <w:rFonts w:ascii="Book Antiqua" w:hAnsi="Book Antiqua" w:cs="Arial"/>
              </w:rPr>
            </w:pPr>
            <w:r>
              <w:rPr>
                <w:rFonts w:ascii="Book Antiqua" w:hAnsi="Book Antiqua" w:cs="Arial"/>
              </w:rPr>
              <w:t xml:space="preserve">Close Circuit Camera  </w:t>
            </w:r>
          </w:p>
          <w:p w:rsidR="00EA732D" w:rsidRDefault="00EA732D" w:rsidP="00005DD1">
            <w:pPr>
              <w:spacing w:after="0"/>
              <w:rPr>
                <w:rFonts w:ascii="Book Antiqua" w:hAnsi="Book Antiqua" w:cs="Arial"/>
              </w:rPr>
            </w:pPr>
            <w:r>
              <w:rPr>
                <w:rFonts w:ascii="Book Antiqua" w:eastAsia="Times New Roman" w:hAnsi="Book Antiqua" w:cs="Arial"/>
                <w:color w:val="111111"/>
                <w:kern w:val="36"/>
                <w:sz w:val="24"/>
                <w:szCs w:val="24"/>
              </w:rPr>
              <w:t xml:space="preserve">Equivalent GW Security 20 </w:t>
            </w:r>
            <w:r w:rsidRPr="00EA2F2A">
              <w:rPr>
                <w:rFonts w:ascii="Book Antiqua" w:eastAsia="Times New Roman" w:hAnsi="Book Antiqua" w:cs="Arial"/>
                <w:color w:val="111111"/>
                <w:kern w:val="36"/>
                <w:sz w:val="24"/>
                <w:szCs w:val="24"/>
              </w:rPr>
              <w:t>CH HD 1080p DVR Security System, QR-Code Connection, 32 Day Night 1920TVL High Resolution Weatherproof Dome Cameras CCTV Surveillance System 8TB HDD</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15.</w:t>
            </w:r>
          </w:p>
        </w:tc>
        <w:tc>
          <w:tcPr>
            <w:tcW w:w="4155" w:type="dxa"/>
          </w:tcPr>
          <w:p w:rsidR="00EA732D" w:rsidRDefault="00EA732D" w:rsidP="00005DD1">
            <w:pPr>
              <w:spacing w:after="0"/>
              <w:rPr>
                <w:rFonts w:ascii="Book Antiqua" w:hAnsi="Book Antiqua" w:cs="Arial"/>
              </w:rPr>
            </w:pPr>
            <w:r>
              <w:rPr>
                <w:rFonts w:ascii="Book Antiqua" w:hAnsi="Book Antiqua" w:cs="Arial"/>
              </w:rPr>
              <w:t xml:space="preserve">Intercom  </w:t>
            </w:r>
          </w:p>
          <w:p w:rsidR="00EA732D" w:rsidRDefault="00EA732D" w:rsidP="00005DD1">
            <w:pPr>
              <w:spacing w:after="0"/>
              <w:rPr>
                <w:rFonts w:ascii="Book Antiqua" w:hAnsi="Book Antiqua" w:cs="Arial"/>
              </w:rPr>
            </w:pPr>
            <w:r>
              <w:rPr>
                <w:rFonts w:ascii="Book Antiqua" w:eastAsia="Times New Roman" w:hAnsi="Book Antiqua" w:cs="Arial"/>
                <w:color w:val="000000" w:themeColor="text1"/>
                <w:kern w:val="36"/>
                <w:sz w:val="24"/>
                <w:szCs w:val="24"/>
              </w:rPr>
              <w:t>Equivalent P</w:t>
            </w:r>
            <w:r w:rsidRPr="00BB329E">
              <w:rPr>
                <w:rFonts w:ascii="Book Antiqua" w:eastAsia="Times New Roman" w:hAnsi="Book Antiqua" w:cs="Arial"/>
                <w:color w:val="000000" w:themeColor="text1"/>
                <w:kern w:val="36"/>
                <w:sz w:val="24"/>
                <w:szCs w:val="24"/>
              </w:rPr>
              <w:t>anasonic wireless video intercom (vl-sw250bx)</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16.</w:t>
            </w:r>
          </w:p>
        </w:tc>
        <w:tc>
          <w:tcPr>
            <w:tcW w:w="4155" w:type="dxa"/>
          </w:tcPr>
          <w:p w:rsidR="00EA732D" w:rsidRDefault="00EA732D" w:rsidP="00005DD1">
            <w:pPr>
              <w:spacing w:after="0"/>
              <w:rPr>
                <w:rFonts w:ascii="Book Antiqua" w:hAnsi="Book Antiqua" w:cs="Arial"/>
              </w:rPr>
            </w:pPr>
            <w:r>
              <w:rPr>
                <w:rFonts w:ascii="Book Antiqua" w:hAnsi="Book Antiqua" w:cs="Arial"/>
              </w:rPr>
              <w:t>Deep Freezer</w:t>
            </w:r>
          </w:p>
          <w:p w:rsidR="00EA732D" w:rsidRDefault="00EA732D" w:rsidP="00005DD1">
            <w:pPr>
              <w:spacing w:after="0"/>
              <w:rPr>
                <w:rFonts w:ascii="Book Antiqua" w:hAnsi="Book Antiqua" w:cs="Arial"/>
              </w:rPr>
            </w:pPr>
            <w:r w:rsidRPr="00D2618C">
              <w:rPr>
                <w:rFonts w:ascii="Book Antiqua" w:eastAsia="Times New Roman" w:hAnsi="Book Antiqua" w:cs="Times New Roman"/>
                <w:color w:val="000000" w:themeColor="text1"/>
                <w:kern w:val="36"/>
                <w:sz w:val="24"/>
                <w:szCs w:val="24"/>
              </w:rPr>
              <w:t xml:space="preserve">Single Door Deep Freezer - WCC-2160 - 16 Cu. ft. </w:t>
            </w:r>
            <w:r>
              <w:rPr>
                <w:rFonts w:ascii="Book Antiqua" w:eastAsia="Times New Roman" w:hAnsi="Book Antiqua" w:cs="Times New Roman"/>
                <w:color w:val="000000" w:themeColor="text1"/>
                <w:kern w:val="36"/>
                <w:sz w:val="24"/>
                <w:szCs w:val="24"/>
              </w:rPr>
              <w:t>–</w:t>
            </w:r>
            <w:r w:rsidRPr="00D2618C">
              <w:rPr>
                <w:rFonts w:ascii="Book Antiqua" w:eastAsia="Times New Roman" w:hAnsi="Book Antiqua" w:cs="Times New Roman"/>
                <w:color w:val="000000" w:themeColor="text1"/>
                <w:kern w:val="36"/>
                <w:sz w:val="24"/>
                <w:szCs w:val="24"/>
              </w:rPr>
              <w:t xml:space="preserve"> White</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17.</w:t>
            </w:r>
          </w:p>
        </w:tc>
        <w:tc>
          <w:tcPr>
            <w:tcW w:w="4155" w:type="dxa"/>
          </w:tcPr>
          <w:p w:rsidR="00EA732D" w:rsidRDefault="00EA732D" w:rsidP="00005DD1">
            <w:pPr>
              <w:spacing w:after="0"/>
              <w:rPr>
                <w:rFonts w:ascii="Book Antiqua" w:hAnsi="Book Antiqua" w:cs="Arial"/>
              </w:rPr>
            </w:pPr>
            <w:r>
              <w:rPr>
                <w:rFonts w:ascii="Book Antiqua" w:hAnsi="Book Antiqua" w:cs="Arial"/>
              </w:rPr>
              <w:t>Fridge</w:t>
            </w:r>
          </w:p>
          <w:p w:rsidR="00EA732D" w:rsidRPr="00EA732D" w:rsidRDefault="00EA732D" w:rsidP="00EA732D">
            <w:pPr>
              <w:spacing w:after="0"/>
              <w:rPr>
                <w:rFonts w:ascii="Book Antiqua" w:eastAsia="Times New Roman" w:hAnsi="Book Antiqua" w:cs="Times New Roman"/>
                <w:color w:val="000000" w:themeColor="text1"/>
                <w:kern w:val="36"/>
                <w:sz w:val="24"/>
                <w:szCs w:val="24"/>
              </w:rPr>
            </w:pPr>
            <w:r>
              <w:rPr>
                <w:rFonts w:ascii="Book Antiqua" w:eastAsia="Times New Roman" w:hAnsi="Book Antiqua" w:cs="Times New Roman"/>
                <w:color w:val="000000" w:themeColor="text1"/>
                <w:kern w:val="36"/>
                <w:sz w:val="24"/>
                <w:szCs w:val="24"/>
              </w:rPr>
              <w:t xml:space="preserve">Equivalent </w:t>
            </w:r>
            <w:proofErr w:type="spellStart"/>
            <w:r w:rsidRPr="00EB3FE8">
              <w:rPr>
                <w:rFonts w:ascii="Book Antiqua" w:eastAsia="Times New Roman" w:hAnsi="Book Antiqua" w:cs="Times New Roman"/>
                <w:color w:val="000000" w:themeColor="text1"/>
                <w:kern w:val="36"/>
                <w:sz w:val="24"/>
                <w:szCs w:val="24"/>
              </w:rPr>
              <w:t>Dawlance</w:t>
            </w:r>
            <w:proofErr w:type="spellEnd"/>
            <w:r w:rsidRPr="00EB3FE8">
              <w:rPr>
                <w:rFonts w:ascii="Book Antiqua" w:eastAsia="Times New Roman" w:hAnsi="Book Antiqua" w:cs="Times New Roman"/>
                <w:color w:val="000000" w:themeColor="text1"/>
                <w:kern w:val="36"/>
                <w:sz w:val="24"/>
                <w:szCs w:val="24"/>
              </w:rPr>
              <w:t xml:space="preserve"> H-Zone Plus Reflection Series - 91996 WB - Top Mount Refrigerator</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18.</w:t>
            </w:r>
          </w:p>
        </w:tc>
        <w:tc>
          <w:tcPr>
            <w:tcW w:w="4155" w:type="dxa"/>
            <w:vAlign w:val="center"/>
          </w:tcPr>
          <w:p w:rsidR="00EA732D" w:rsidRDefault="00EA732D" w:rsidP="00EA732D">
            <w:pPr>
              <w:spacing w:after="0" w:line="240" w:lineRule="auto"/>
              <w:rPr>
                <w:rFonts w:ascii="Book Antiqua" w:hAnsi="Book Antiqua" w:cs="Arial"/>
              </w:rPr>
            </w:pPr>
            <w:r>
              <w:rPr>
                <w:rFonts w:ascii="Book Antiqua" w:hAnsi="Book Antiqua" w:cs="Arial"/>
              </w:rPr>
              <w:t xml:space="preserve">Dispenser </w:t>
            </w:r>
          </w:p>
          <w:p w:rsidR="00EA732D" w:rsidRDefault="00EA732D" w:rsidP="00EA732D">
            <w:pPr>
              <w:spacing w:after="0" w:line="240" w:lineRule="auto"/>
              <w:rPr>
                <w:rFonts w:ascii="Book Antiqua" w:hAnsi="Book Antiqua" w:cs="Arial"/>
              </w:rPr>
            </w:pPr>
            <w:r w:rsidRPr="00354FEB">
              <w:rPr>
                <w:rFonts w:ascii="Book Antiqua" w:eastAsia="Times New Roman" w:hAnsi="Book Antiqua" w:cs="Times New Roman"/>
                <w:color w:val="000000" w:themeColor="text1"/>
                <w:kern w:val="36"/>
                <w:sz w:val="24"/>
                <w:szCs w:val="24"/>
              </w:rPr>
              <w:t>Equivalent HOMAGE Water Dispenser - HWD-42</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19.</w:t>
            </w:r>
          </w:p>
        </w:tc>
        <w:tc>
          <w:tcPr>
            <w:tcW w:w="4155" w:type="dxa"/>
          </w:tcPr>
          <w:p w:rsidR="00EA732D" w:rsidRDefault="00EA732D" w:rsidP="00005DD1">
            <w:pPr>
              <w:spacing w:after="0"/>
              <w:rPr>
                <w:rFonts w:ascii="Book Antiqua" w:hAnsi="Book Antiqua" w:cs="Arial"/>
              </w:rPr>
            </w:pPr>
            <w:r>
              <w:rPr>
                <w:rFonts w:ascii="Book Antiqua" w:hAnsi="Book Antiqua" w:cs="Arial"/>
              </w:rPr>
              <w:t xml:space="preserve">Electric Water Cooler  </w:t>
            </w:r>
          </w:p>
          <w:p w:rsidR="00EA732D" w:rsidRDefault="00EA732D" w:rsidP="00005DD1">
            <w:pPr>
              <w:spacing w:after="0"/>
              <w:rPr>
                <w:rFonts w:ascii="Book Antiqua" w:hAnsi="Book Antiqua" w:cs="Arial"/>
              </w:rPr>
            </w:pPr>
            <w:r>
              <w:rPr>
                <w:rFonts w:ascii="Book Antiqua" w:eastAsia="Times New Roman" w:hAnsi="Book Antiqua" w:cs="Times New Roman"/>
                <w:color w:val="000000" w:themeColor="text1"/>
                <w:kern w:val="36"/>
                <w:sz w:val="24"/>
                <w:szCs w:val="24"/>
              </w:rPr>
              <w:t xml:space="preserve">Equivalent </w:t>
            </w:r>
            <w:r w:rsidRPr="00D2618C">
              <w:rPr>
                <w:rFonts w:ascii="Book Antiqua" w:eastAsia="Times New Roman" w:hAnsi="Book Antiqua" w:cs="Times New Roman"/>
                <w:color w:val="000000" w:themeColor="text1"/>
                <w:kern w:val="36"/>
                <w:sz w:val="24"/>
                <w:szCs w:val="24"/>
              </w:rPr>
              <w:t xml:space="preserve">Electric Water Cooler 40 </w:t>
            </w:r>
            <w:proofErr w:type="spellStart"/>
            <w:r w:rsidRPr="00D2618C">
              <w:rPr>
                <w:rFonts w:ascii="Book Antiqua" w:eastAsia="Times New Roman" w:hAnsi="Book Antiqua" w:cs="Times New Roman"/>
                <w:color w:val="000000" w:themeColor="text1"/>
                <w:kern w:val="36"/>
                <w:sz w:val="24"/>
                <w:szCs w:val="24"/>
              </w:rPr>
              <w:t>Ltrs</w:t>
            </w:r>
            <w:proofErr w:type="spellEnd"/>
            <w:r w:rsidRPr="00D2618C">
              <w:rPr>
                <w:rFonts w:ascii="Book Antiqua" w:eastAsia="Times New Roman" w:hAnsi="Book Antiqua" w:cs="Times New Roman"/>
                <w:color w:val="000000" w:themeColor="text1"/>
                <w:kern w:val="36"/>
                <w:sz w:val="24"/>
                <w:szCs w:val="24"/>
              </w:rPr>
              <w:t xml:space="preserve"> Model -730 </w:t>
            </w:r>
            <w:r>
              <w:rPr>
                <w:rFonts w:ascii="Book Antiqua" w:eastAsia="Times New Roman" w:hAnsi="Book Antiqua" w:cs="Times New Roman"/>
                <w:color w:val="000000" w:themeColor="text1"/>
                <w:kern w:val="36"/>
                <w:sz w:val="24"/>
                <w:szCs w:val="24"/>
              </w:rPr>
              <w:t>–</w:t>
            </w:r>
            <w:r w:rsidRPr="00D2618C">
              <w:rPr>
                <w:rFonts w:ascii="Book Antiqua" w:eastAsia="Times New Roman" w:hAnsi="Book Antiqua" w:cs="Times New Roman"/>
                <w:color w:val="000000" w:themeColor="text1"/>
                <w:kern w:val="36"/>
                <w:sz w:val="24"/>
                <w:szCs w:val="24"/>
              </w:rPr>
              <w:t xml:space="preserve"> Silver</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20.</w:t>
            </w:r>
          </w:p>
        </w:tc>
        <w:tc>
          <w:tcPr>
            <w:tcW w:w="4155" w:type="dxa"/>
          </w:tcPr>
          <w:p w:rsidR="00EA732D" w:rsidRDefault="00EA732D" w:rsidP="00EA732D">
            <w:pPr>
              <w:spacing w:after="0" w:line="240" w:lineRule="auto"/>
              <w:rPr>
                <w:rFonts w:ascii="Book Antiqua" w:hAnsi="Book Antiqua" w:cs="Arial"/>
              </w:rPr>
            </w:pPr>
            <w:r>
              <w:rPr>
                <w:rFonts w:ascii="Book Antiqua" w:hAnsi="Book Antiqua" w:cs="Arial"/>
              </w:rPr>
              <w:t>Photo Copier</w:t>
            </w:r>
          </w:p>
          <w:p w:rsidR="00EA732D" w:rsidRPr="00521339" w:rsidRDefault="00EA732D" w:rsidP="00EA732D">
            <w:pPr>
              <w:spacing w:after="0" w:line="240" w:lineRule="auto"/>
              <w:outlineLvl w:val="0"/>
              <w:rPr>
                <w:rFonts w:ascii="Book Antiqua" w:eastAsia="Times New Roman" w:hAnsi="Book Antiqua" w:cs="Arial"/>
                <w:color w:val="000000"/>
                <w:kern w:val="36"/>
                <w:sz w:val="24"/>
                <w:szCs w:val="24"/>
              </w:rPr>
            </w:pPr>
            <w:r w:rsidRPr="00EB3FE8">
              <w:rPr>
                <w:rFonts w:ascii="Book Antiqua" w:eastAsia="Times New Roman" w:hAnsi="Book Antiqua" w:cs="Arial"/>
                <w:color w:val="000000"/>
                <w:kern w:val="36"/>
                <w:sz w:val="24"/>
                <w:szCs w:val="24"/>
              </w:rPr>
              <w:t xml:space="preserve">Equivalent </w:t>
            </w:r>
            <w:r w:rsidRPr="00521339">
              <w:rPr>
                <w:rFonts w:ascii="Book Antiqua" w:eastAsia="Times New Roman" w:hAnsi="Book Antiqua" w:cs="Arial"/>
                <w:color w:val="000000"/>
                <w:kern w:val="36"/>
                <w:sz w:val="24"/>
                <w:szCs w:val="24"/>
              </w:rPr>
              <w:t>Canon Photocopier</w:t>
            </w:r>
          </w:p>
          <w:p w:rsidR="00EA732D" w:rsidRDefault="00EA732D" w:rsidP="00EA732D">
            <w:pPr>
              <w:spacing w:after="0" w:line="240" w:lineRule="auto"/>
              <w:rPr>
                <w:rFonts w:ascii="Book Antiqua" w:hAnsi="Book Antiqua" w:cs="Arial"/>
              </w:rPr>
            </w:pPr>
            <w:r w:rsidRPr="00EB3FE8">
              <w:rPr>
                <w:rFonts w:ascii="Book Antiqua" w:eastAsia="Times New Roman" w:hAnsi="Book Antiqua" w:cs="Times New Roman"/>
                <w:color w:val="000000" w:themeColor="text1"/>
                <w:kern w:val="36"/>
                <w:sz w:val="24"/>
                <w:szCs w:val="24"/>
              </w:rPr>
              <w:t>2525</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21.</w:t>
            </w:r>
          </w:p>
        </w:tc>
        <w:tc>
          <w:tcPr>
            <w:tcW w:w="4155" w:type="dxa"/>
          </w:tcPr>
          <w:p w:rsidR="00EA732D" w:rsidRDefault="00EA732D" w:rsidP="00005DD1">
            <w:pPr>
              <w:spacing w:after="0"/>
              <w:rPr>
                <w:rFonts w:ascii="Book Antiqua" w:hAnsi="Book Antiqua" w:cs="Arial"/>
              </w:rPr>
            </w:pPr>
            <w:r>
              <w:rPr>
                <w:rFonts w:ascii="Book Antiqua" w:hAnsi="Book Antiqua" w:cs="Arial"/>
              </w:rPr>
              <w:t>Geyser</w:t>
            </w:r>
          </w:p>
          <w:p w:rsidR="00EA732D" w:rsidRDefault="00EA732D" w:rsidP="00005DD1">
            <w:pPr>
              <w:spacing w:after="0"/>
              <w:rPr>
                <w:rFonts w:ascii="Book Antiqua" w:hAnsi="Book Antiqua" w:cs="Arial"/>
              </w:rPr>
            </w:pPr>
            <w:r w:rsidRPr="00D54971">
              <w:rPr>
                <w:rFonts w:ascii="Book Antiqua" w:eastAsia="Times New Roman" w:hAnsi="Book Antiqua" w:cs="Times New Roman"/>
                <w:kern w:val="36"/>
                <w:sz w:val="24"/>
                <w:szCs w:val="24"/>
              </w:rPr>
              <w:t>Equivalent SINGER WA</w:t>
            </w:r>
            <w:r>
              <w:rPr>
                <w:rFonts w:ascii="Book Antiqua" w:eastAsia="Times New Roman" w:hAnsi="Book Antiqua" w:cs="Times New Roman"/>
                <w:kern w:val="36"/>
                <w:sz w:val="24"/>
                <w:szCs w:val="24"/>
              </w:rPr>
              <w:t>TER HEATER (Geyser) SG 30 DLX (5</w:t>
            </w:r>
            <w:r w:rsidRPr="00D54971">
              <w:rPr>
                <w:rFonts w:ascii="Book Antiqua" w:eastAsia="Times New Roman" w:hAnsi="Book Antiqua" w:cs="Times New Roman"/>
                <w:kern w:val="36"/>
                <w:sz w:val="24"/>
                <w:szCs w:val="24"/>
              </w:rPr>
              <w:t>0 Gallon</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22.</w:t>
            </w:r>
          </w:p>
        </w:tc>
        <w:tc>
          <w:tcPr>
            <w:tcW w:w="4155" w:type="dxa"/>
          </w:tcPr>
          <w:p w:rsidR="00EA732D" w:rsidRDefault="00EA732D" w:rsidP="00005DD1">
            <w:pPr>
              <w:spacing w:after="0"/>
              <w:rPr>
                <w:rFonts w:ascii="Book Antiqua" w:hAnsi="Book Antiqua" w:cs="Arial"/>
              </w:rPr>
            </w:pPr>
            <w:r>
              <w:rPr>
                <w:rFonts w:ascii="Book Antiqua" w:hAnsi="Book Antiqua" w:cs="Arial"/>
              </w:rPr>
              <w:t>Iron</w:t>
            </w:r>
          </w:p>
          <w:p w:rsidR="00EA732D" w:rsidRDefault="00EA732D" w:rsidP="00005DD1">
            <w:pPr>
              <w:spacing w:after="0"/>
              <w:rPr>
                <w:rFonts w:ascii="Book Antiqua" w:hAnsi="Book Antiqua" w:cs="Arial"/>
              </w:rPr>
            </w:pPr>
            <w:r>
              <w:rPr>
                <w:rFonts w:ascii="Book Antiqua" w:eastAsia="Times New Roman" w:hAnsi="Book Antiqua" w:cs="Times New Roman"/>
                <w:color w:val="313131"/>
                <w:kern w:val="36"/>
                <w:sz w:val="20"/>
                <w:szCs w:val="20"/>
              </w:rPr>
              <w:t xml:space="preserve">Equivalent </w:t>
            </w:r>
            <w:r w:rsidRPr="00EA4E8C">
              <w:rPr>
                <w:rFonts w:ascii="Book Antiqua" w:eastAsia="Times New Roman" w:hAnsi="Book Antiqua" w:cs="Times New Roman"/>
                <w:color w:val="313131"/>
                <w:kern w:val="36"/>
                <w:sz w:val="20"/>
                <w:szCs w:val="20"/>
              </w:rPr>
              <w:t>Panasonic Dry Iron - Ni-22AWTXJ</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03</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lastRenderedPageBreak/>
              <w:t>23.</w:t>
            </w:r>
          </w:p>
        </w:tc>
        <w:tc>
          <w:tcPr>
            <w:tcW w:w="4155" w:type="dxa"/>
          </w:tcPr>
          <w:p w:rsidR="00EA732D" w:rsidRDefault="00EA732D" w:rsidP="00005DD1">
            <w:pPr>
              <w:spacing w:after="0"/>
              <w:rPr>
                <w:rFonts w:ascii="Book Antiqua" w:hAnsi="Book Antiqua" w:cs="Arial"/>
              </w:rPr>
            </w:pPr>
            <w:r>
              <w:rPr>
                <w:rFonts w:ascii="Book Antiqua" w:hAnsi="Book Antiqua" w:cs="Arial"/>
              </w:rPr>
              <w:t>Washing Machine</w:t>
            </w:r>
          </w:p>
          <w:p w:rsidR="00EA732D" w:rsidRDefault="00EA732D" w:rsidP="00005DD1">
            <w:pPr>
              <w:spacing w:after="0"/>
              <w:rPr>
                <w:rFonts w:ascii="Book Antiqua" w:hAnsi="Book Antiqua" w:cs="Arial"/>
              </w:rPr>
            </w:pPr>
            <w:r w:rsidRPr="005F1E19">
              <w:rPr>
                <w:rFonts w:ascii="Book Antiqua" w:hAnsi="Book Antiqua"/>
                <w:color w:val="2C2D30"/>
                <w:sz w:val="20"/>
                <w:szCs w:val="20"/>
                <w:shd w:val="clear" w:color="auto" w:fill="FFFFFF"/>
              </w:rPr>
              <w:t xml:space="preserve">Equivalent </w:t>
            </w:r>
            <w:proofErr w:type="spellStart"/>
            <w:r w:rsidRPr="005F1E19">
              <w:rPr>
                <w:rFonts w:ascii="Book Antiqua" w:hAnsi="Book Antiqua"/>
                <w:color w:val="2C2D30"/>
                <w:sz w:val="20"/>
                <w:szCs w:val="20"/>
                <w:shd w:val="clear" w:color="auto" w:fill="FFFFFF"/>
              </w:rPr>
              <w:t>Haier</w:t>
            </w:r>
            <w:proofErr w:type="spellEnd"/>
            <w:r w:rsidRPr="005F1E19">
              <w:rPr>
                <w:rFonts w:ascii="Book Antiqua" w:hAnsi="Book Antiqua"/>
                <w:color w:val="2C2D30"/>
                <w:sz w:val="20"/>
                <w:szCs w:val="20"/>
                <w:shd w:val="clear" w:color="auto" w:fill="FFFFFF"/>
              </w:rPr>
              <w:t xml:space="preserve"> HWS 75-918 Top Loading Fully Automatic Washing Machine</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24.</w:t>
            </w:r>
          </w:p>
        </w:tc>
        <w:tc>
          <w:tcPr>
            <w:tcW w:w="4155" w:type="dxa"/>
          </w:tcPr>
          <w:p w:rsidR="00EA732D" w:rsidRDefault="00EA732D" w:rsidP="00005DD1">
            <w:pPr>
              <w:spacing w:after="0"/>
              <w:rPr>
                <w:rFonts w:ascii="Book Antiqua" w:hAnsi="Book Antiqua" w:cs="Arial"/>
              </w:rPr>
            </w:pPr>
            <w:r>
              <w:rPr>
                <w:rFonts w:ascii="Book Antiqua" w:hAnsi="Book Antiqua" w:cs="Arial"/>
              </w:rPr>
              <w:t>Microwave Oven</w:t>
            </w:r>
          </w:p>
          <w:p w:rsidR="00EA732D" w:rsidRDefault="00EA732D" w:rsidP="00005DD1">
            <w:pPr>
              <w:spacing w:after="0"/>
              <w:rPr>
                <w:rFonts w:ascii="Book Antiqua" w:hAnsi="Book Antiqua" w:cs="Arial"/>
              </w:rPr>
            </w:pPr>
            <w:r w:rsidRPr="005F1E19">
              <w:rPr>
                <w:rFonts w:ascii="Book Antiqua" w:hAnsi="Book Antiqua"/>
                <w:color w:val="2C2D30"/>
                <w:sz w:val="20"/>
                <w:szCs w:val="20"/>
                <w:shd w:val="clear" w:color="auto" w:fill="FFFFFF"/>
              </w:rPr>
              <w:t>Equivalent Panasonic NN-CT651M 27L</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25.</w:t>
            </w:r>
          </w:p>
        </w:tc>
        <w:tc>
          <w:tcPr>
            <w:tcW w:w="4155" w:type="dxa"/>
          </w:tcPr>
          <w:p w:rsidR="00EA732D" w:rsidRDefault="00EA732D" w:rsidP="00005DD1">
            <w:pPr>
              <w:spacing w:after="0"/>
              <w:rPr>
                <w:rFonts w:ascii="Book Antiqua" w:hAnsi="Book Antiqua" w:cs="Arial"/>
              </w:rPr>
            </w:pPr>
            <w:r>
              <w:rPr>
                <w:rFonts w:ascii="Book Antiqua" w:hAnsi="Book Antiqua" w:cs="Arial"/>
              </w:rPr>
              <w:t>Kitchen Utensils</w:t>
            </w:r>
          </w:p>
          <w:p w:rsidR="00EA732D" w:rsidRDefault="00EA732D" w:rsidP="00005DD1">
            <w:pPr>
              <w:spacing w:after="0"/>
              <w:rPr>
                <w:rFonts w:ascii="Book Antiqua" w:hAnsi="Book Antiqua" w:cs="Arial"/>
              </w:rPr>
            </w:pPr>
            <w:r>
              <w:rPr>
                <w:rFonts w:ascii="Book Antiqua" w:hAnsi="Book Antiqua"/>
                <w:color w:val="2C2D30"/>
                <w:sz w:val="20"/>
                <w:szCs w:val="20"/>
                <w:shd w:val="clear" w:color="auto" w:fill="FFFFFF"/>
              </w:rPr>
              <w:t>List Attached Annex (A)</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26.</w:t>
            </w:r>
          </w:p>
        </w:tc>
        <w:tc>
          <w:tcPr>
            <w:tcW w:w="4155" w:type="dxa"/>
          </w:tcPr>
          <w:p w:rsidR="00EA732D" w:rsidRDefault="00EA732D" w:rsidP="00005DD1">
            <w:pPr>
              <w:spacing w:after="0"/>
              <w:rPr>
                <w:rFonts w:ascii="Book Antiqua" w:hAnsi="Book Antiqua" w:cs="Arial"/>
              </w:rPr>
            </w:pPr>
            <w:r>
              <w:rPr>
                <w:rFonts w:ascii="Book Antiqua" w:hAnsi="Book Antiqua" w:cs="Arial"/>
              </w:rPr>
              <w:t>Grass Cutting Machine</w:t>
            </w:r>
          </w:p>
          <w:p w:rsidR="00EA732D" w:rsidRDefault="00EA732D" w:rsidP="00005DD1">
            <w:pPr>
              <w:spacing w:after="0"/>
              <w:rPr>
                <w:rFonts w:ascii="Book Antiqua" w:hAnsi="Book Antiqua" w:cs="Arial"/>
              </w:rPr>
            </w:pPr>
            <w:r w:rsidRPr="005F1E19">
              <w:rPr>
                <w:rFonts w:ascii="Book Antiqua" w:eastAsia="Times New Roman" w:hAnsi="Book Antiqua" w:cs="Arial"/>
                <w:color w:val="000000"/>
                <w:kern w:val="36"/>
                <w:sz w:val="20"/>
                <w:szCs w:val="20"/>
              </w:rPr>
              <w:t>Equivalent Electric Lawn Power Mower - EM1650</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27.</w:t>
            </w:r>
          </w:p>
        </w:tc>
        <w:tc>
          <w:tcPr>
            <w:tcW w:w="4155" w:type="dxa"/>
          </w:tcPr>
          <w:p w:rsidR="00EA732D" w:rsidRDefault="00EA732D" w:rsidP="00005DD1">
            <w:pPr>
              <w:spacing w:after="0"/>
              <w:rPr>
                <w:rFonts w:ascii="Book Antiqua" w:hAnsi="Book Antiqua" w:cs="Arial"/>
              </w:rPr>
            </w:pPr>
            <w:r>
              <w:rPr>
                <w:rFonts w:ascii="Book Antiqua" w:hAnsi="Book Antiqua" w:cs="Arial"/>
              </w:rPr>
              <w:t>Food Factory</w:t>
            </w:r>
          </w:p>
          <w:p w:rsidR="00EA732D" w:rsidRDefault="00EA732D" w:rsidP="00005DD1">
            <w:pPr>
              <w:spacing w:after="0"/>
              <w:rPr>
                <w:rFonts w:ascii="Book Antiqua" w:hAnsi="Book Antiqua" w:cs="Arial"/>
              </w:rPr>
            </w:pPr>
            <w:r>
              <w:rPr>
                <w:rFonts w:ascii="Book Antiqua" w:eastAsia="Times New Roman" w:hAnsi="Book Antiqua" w:cs="Arial"/>
                <w:color w:val="000000"/>
                <w:kern w:val="36"/>
                <w:sz w:val="20"/>
                <w:szCs w:val="20"/>
              </w:rPr>
              <w:t xml:space="preserve">Equivalent </w:t>
            </w:r>
            <w:proofErr w:type="spellStart"/>
            <w:r>
              <w:rPr>
                <w:rFonts w:ascii="Book Antiqua" w:eastAsia="Times New Roman" w:hAnsi="Book Antiqua" w:cs="Arial"/>
                <w:color w:val="000000"/>
                <w:kern w:val="36"/>
                <w:sz w:val="20"/>
                <w:szCs w:val="20"/>
              </w:rPr>
              <w:t>Sencor</w:t>
            </w:r>
            <w:proofErr w:type="spellEnd"/>
            <w:r>
              <w:rPr>
                <w:rFonts w:ascii="Book Antiqua" w:eastAsia="Times New Roman" w:hAnsi="Book Antiqua" w:cs="Arial"/>
                <w:color w:val="000000"/>
                <w:kern w:val="36"/>
                <w:sz w:val="20"/>
                <w:szCs w:val="20"/>
              </w:rPr>
              <w:t xml:space="preserve"> Food Factory –STM 40 WH</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28.</w:t>
            </w:r>
          </w:p>
        </w:tc>
        <w:tc>
          <w:tcPr>
            <w:tcW w:w="4155" w:type="dxa"/>
          </w:tcPr>
          <w:p w:rsidR="00EA732D" w:rsidRDefault="00EA732D" w:rsidP="00005DD1">
            <w:pPr>
              <w:spacing w:after="0"/>
              <w:rPr>
                <w:rFonts w:ascii="Book Antiqua" w:hAnsi="Book Antiqua" w:cs="Arial"/>
              </w:rPr>
            </w:pPr>
            <w:r>
              <w:rPr>
                <w:rFonts w:ascii="Book Antiqua" w:hAnsi="Book Antiqua" w:cs="Arial"/>
              </w:rPr>
              <w:t>Toaster</w:t>
            </w:r>
          </w:p>
          <w:p w:rsidR="00EA732D" w:rsidRDefault="00EA732D" w:rsidP="00005DD1">
            <w:pPr>
              <w:spacing w:after="0"/>
              <w:rPr>
                <w:rFonts w:ascii="Book Antiqua" w:hAnsi="Book Antiqua" w:cs="Arial"/>
              </w:rPr>
            </w:pPr>
            <w:r>
              <w:rPr>
                <w:rFonts w:ascii="Book Antiqua" w:eastAsia="Times New Roman" w:hAnsi="Book Antiqua" w:cs="Arial"/>
                <w:color w:val="000000"/>
                <w:kern w:val="36"/>
                <w:sz w:val="20"/>
                <w:szCs w:val="20"/>
              </w:rPr>
              <w:t>Equivalent  Philips Toaster –HD2630/40</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29.</w:t>
            </w:r>
          </w:p>
        </w:tc>
        <w:tc>
          <w:tcPr>
            <w:tcW w:w="4155" w:type="dxa"/>
          </w:tcPr>
          <w:p w:rsidR="00EA732D" w:rsidRDefault="00EA732D" w:rsidP="00005DD1">
            <w:pPr>
              <w:spacing w:after="0"/>
              <w:rPr>
                <w:rFonts w:ascii="Book Antiqua" w:hAnsi="Book Antiqua" w:cs="Arial"/>
              </w:rPr>
            </w:pPr>
            <w:r>
              <w:rPr>
                <w:rFonts w:ascii="Book Antiqua" w:hAnsi="Book Antiqua" w:cs="Arial"/>
              </w:rPr>
              <w:t>Electronic Board</w:t>
            </w:r>
          </w:p>
          <w:p w:rsidR="00EA732D" w:rsidRDefault="00EA732D" w:rsidP="00005DD1">
            <w:pPr>
              <w:spacing w:after="0"/>
              <w:rPr>
                <w:rFonts w:ascii="Book Antiqua" w:hAnsi="Book Antiqua" w:cs="Arial"/>
              </w:rPr>
            </w:pPr>
            <w:r>
              <w:rPr>
                <w:rFonts w:ascii="Book Antiqua" w:eastAsia="Times New Roman" w:hAnsi="Book Antiqua" w:cs="Arial"/>
                <w:color w:val="000000"/>
                <w:kern w:val="36"/>
                <w:sz w:val="20"/>
                <w:szCs w:val="20"/>
              </w:rPr>
              <w:t>As Per Your Specification</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EA732D">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30.</w:t>
            </w:r>
          </w:p>
        </w:tc>
        <w:tc>
          <w:tcPr>
            <w:tcW w:w="4155" w:type="dxa"/>
          </w:tcPr>
          <w:p w:rsidR="00EA732D" w:rsidRDefault="00EA732D" w:rsidP="00EA732D">
            <w:pPr>
              <w:spacing w:after="0" w:line="240" w:lineRule="auto"/>
              <w:rPr>
                <w:rFonts w:ascii="Book Antiqua" w:hAnsi="Book Antiqua" w:cs="Arial"/>
              </w:rPr>
            </w:pPr>
            <w:r>
              <w:rPr>
                <w:rFonts w:ascii="Book Antiqua" w:hAnsi="Book Antiqua" w:cs="Arial"/>
              </w:rPr>
              <w:t>Vacuum Cleaner</w:t>
            </w:r>
          </w:p>
          <w:p w:rsidR="00EA732D" w:rsidRPr="00EA732D" w:rsidRDefault="00EA732D" w:rsidP="00EA732D">
            <w:pPr>
              <w:shd w:val="clear" w:color="auto" w:fill="FFFFFF"/>
              <w:spacing w:before="161" w:after="161" w:line="240" w:lineRule="auto"/>
              <w:outlineLvl w:val="0"/>
              <w:rPr>
                <w:rFonts w:ascii="Book Antiqua" w:eastAsia="Times New Roman" w:hAnsi="Book Antiqua" w:cs="Times New Roman"/>
                <w:color w:val="000000" w:themeColor="text1"/>
                <w:kern w:val="36"/>
                <w:sz w:val="20"/>
                <w:szCs w:val="20"/>
              </w:rPr>
            </w:pPr>
            <w:r w:rsidRPr="00EC2550">
              <w:rPr>
                <w:rFonts w:ascii="Book Antiqua" w:eastAsia="Times New Roman" w:hAnsi="Book Antiqua" w:cs="Times New Roman"/>
                <w:color w:val="000000" w:themeColor="text1"/>
                <w:kern w:val="36"/>
                <w:sz w:val="20"/>
                <w:szCs w:val="20"/>
              </w:rPr>
              <w:t xml:space="preserve">Equivalent </w:t>
            </w:r>
            <w:proofErr w:type="spellStart"/>
            <w:r w:rsidRPr="00EC2550">
              <w:rPr>
                <w:rFonts w:ascii="Book Antiqua" w:eastAsia="Times New Roman" w:hAnsi="Book Antiqua" w:cs="Times New Roman"/>
                <w:color w:val="000000" w:themeColor="text1"/>
                <w:kern w:val="36"/>
                <w:sz w:val="20"/>
                <w:szCs w:val="20"/>
              </w:rPr>
              <w:t>Tefal</w:t>
            </w:r>
            <w:proofErr w:type="spellEnd"/>
            <w:r w:rsidRPr="00EC2550">
              <w:rPr>
                <w:rFonts w:ascii="Book Antiqua" w:eastAsia="Times New Roman" w:hAnsi="Book Antiqua" w:cs="Times New Roman"/>
                <w:color w:val="000000" w:themeColor="text1"/>
                <w:kern w:val="36"/>
                <w:sz w:val="20"/>
                <w:szCs w:val="20"/>
              </w:rPr>
              <w:t xml:space="preserve"> Wet &amp; Dry Pro Vacuum Cleaner - TQ5053MH</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p>
        </w:tc>
        <w:tc>
          <w:tcPr>
            <w:tcW w:w="4155" w:type="dxa"/>
          </w:tcPr>
          <w:p w:rsidR="00EA732D" w:rsidRDefault="00EA732D" w:rsidP="00005DD1">
            <w:pPr>
              <w:spacing w:after="0"/>
              <w:rPr>
                <w:rFonts w:ascii="Book Antiqua" w:hAnsi="Book Antiqua" w:cs="Arial"/>
              </w:rPr>
            </w:pPr>
            <w:r>
              <w:rPr>
                <w:rFonts w:ascii="Berlin Sans FB Demi" w:hAnsi="Berlin Sans FB Demi" w:cs="Arial"/>
                <w:sz w:val="30"/>
                <w:szCs w:val="30"/>
              </w:rPr>
              <w:t>Furniture Fixture</w:t>
            </w:r>
          </w:p>
        </w:tc>
        <w:tc>
          <w:tcPr>
            <w:tcW w:w="4323" w:type="dxa"/>
            <w:vAlign w:val="center"/>
          </w:tcPr>
          <w:p w:rsidR="00EA732D" w:rsidRPr="00005DD1" w:rsidRDefault="00EA732D" w:rsidP="00FD57EA">
            <w:pPr>
              <w:autoSpaceDE w:val="0"/>
              <w:autoSpaceDN w:val="0"/>
              <w:adjustRightInd w:val="0"/>
              <w:spacing w:after="0" w:line="240" w:lineRule="auto"/>
              <w:jc w:val="center"/>
              <w:rPr>
                <w:rFonts w:ascii="Book Antiqua" w:hAnsi="Book Antiqua" w:cs="Arial"/>
                <w:b/>
                <w:bCs/>
                <w:color w:val="333333"/>
                <w:sz w:val="20"/>
                <w:szCs w:val="20"/>
              </w:rPr>
            </w:pP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01.</w:t>
            </w:r>
          </w:p>
        </w:tc>
        <w:tc>
          <w:tcPr>
            <w:tcW w:w="4155" w:type="dxa"/>
          </w:tcPr>
          <w:p w:rsidR="00EA732D" w:rsidRDefault="00EA732D" w:rsidP="00005DD1">
            <w:pPr>
              <w:spacing w:after="0"/>
              <w:rPr>
                <w:rFonts w:ascii="Book Antiqua" w:hAnsi="Book Antiqua" w:cs="Arial"/>
              </w:rPr>
            </w:pPr>
            <w:r>
              <w:rPr>
                <w:rFonts w:ascii="Book Antiqua" w:hAnsi="Book Antiqua" w:cs="Arial"/>
              </w:rPr>
              <w:t>Book Shelves</w:t>
            </w:r>
          </w:p>
          <w:p w:rsidR="00EA732D" w:rsidRDefault="00EA732D" w:rsidP="00005DD1">
            <w:pPr>
              <w:spacing w:after="0"/>
              <w:rPr>
                <w:rFonts w:ascii="Book Antiqua" w:hAnsi="Book Antiqua" w:cs="Arial"/>
              </w:rPr>
            </w:pPr>
            <w:r>
              <w:rPr>
                <w:rFonts w:ascii="Book Antiqua" w:eastAsia="Times New Roman" w:hAnsi="Book Antiqua" w:cs="Times New Roman"/>
                <w:color w:val="000000" w:themeColor="text1"/>
                <w:kern w:val="36"/>
                <w:sz w:val="20"/>
                <w:szCs w:val="20"/>
              </w:rPr>
              <w:t>Wooden 6X12</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A732D"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02.</w:t>
            </w:r>
          </w:p>
        </w:tc>
        <w:tc>
          <w:tcPr>
            <w:tcW w:w="4155" w:type="dxa"/>
          </w:tcPr>
          <w:p w:rsidR="00EA732D" w:rsidRDefault="00E23DA6" w:rsidP="00005DD1">
            <w:pPr>
              <w:spacing w:after="0"/>
              <w:rPr>
                <w:rFonts w:ascii="Book Antiqua" w:hAnsi="Book Antiqua" w:cs="Arial"/>
              </w:rPr>
            </w:pPr>
            <w:r>
              <w:rPr>
                <w:rFonts w:ascii="Book Antiqua" w:hAnsi="Book Antiqua" w:cs="Arial"/>
              </w:rPr>
              <w:t>File Rack</w:t>
            </w:r>
          </w:p>
          <w:p w:rsidR="00E23DA6" w:rsidRDefault="00E23DA6" w:rsidP="00005DD1">
            <w:pPr>
              <w:spacing w:after="0"/>
              <w:rPr>
                <w:rFonts w:ascii="Book Antiqua" w:hAnsi="Book Antiqua" w:cs="Arial"/>
              </w:rPr>
            </w:pPr>
            <w:r>
              <w:rPr>
                <w:rFonts w:ascii="Book Antiqua" w:eastAsia="Times New Roman" w:hAnsi="Book Antiqua" w:cs="Times New Roman"/>
                <w:color w:val="000000" w:themeColor="text1"/>
                <w:kern w:val="36"/>
                <w:sz w:val="20"/>
                <w:szCs w:val="20"/>
              </w:rPr>
              <w:t>Wooden 6x12</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03.</w:t>
            </w:r>
          </w:p>
        </w:tc>
        <w:tc>
          <w:tcPr>
            <w:tcW w:w="4155" w:type="dxa"/>
          </w:tcPr>
          <w:p w:rsidR="00EA732D" w:rsidRDefault="00E23DA6" w:rsidP="00005DD1">
            <w:pPr>
              <w:spacing w:after="0"/>
              <w:rPr>
                <w:rFonts w:ascii="Book Antiqua" w:hAnsi="Book Antiqua" w:cs="Arial"/>
              </w:rPr>
            </w:pPr>
            <w:r>
              <w:rPr>
                <w:rFonts w:ascii="Book Antiqua" w:hAnsi="Book Antiqua" w:cs="Arial"/>
              </w:rPr>
              <w:t xml:space="preserve">Sofa Set 01 </w:t>
            </w:r>
            <w:proofErr w:type="spellStart"/>
            <w:r>
              <w:rPr>
                <w:rFonts w:ascii="Book Antiqua" w:hAnsi="Book Antiqua" w:cs="Arial"/>
              </w:rPr>
              <w:t>Seater</w:t>
            </w:r>
            <w:proofErr w:type="spellEnd"/>
          </w:p>
          <w:p w:rsidR="00E23DA6" w:rsidRDefault="00E23DA6" w:rsidP="00005DD1">
            <w:pPr>
              <w:spacing w:after="0"/>
              <w:rPr>
                <w:rFonts w:ascii="Book Antiqua" w:hAnsi="Book Antiqua" w:cs="Arial"/>
              </w:rPr>
            </w:pPr>
            <w:r>
              <w:rPr>
                <w:rFonts w:ascii="Book Antiqua" w:eastAsia="Times New Roman" w:hAnsi="Book Antiqua" w:cs="Times New Roman"/>
                <w:color w:val="000000" w:themeColor="text1"/>
                <w:kern w:val="36"/>
                <w:sz w:val="20"/>
                <w:szCs w:val="20"/>
              </w:rPr>
              <w:t>Spring with Form</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04.</w:t>
            </w:r>
          </w:p>
        </w:tc>
        <w:tc>
          <w:tcPr>
            <w:tcW w:w="4155" w:type="dxa"/>
          </w:tcPr>
          <w:p w:rsidR="00EA732D" w:rsidRDefault="00E23DA6" w:rsidP="00005DD1">
            <w:pPr>
              <w:spacing w:after="0"/>
              <w:rPr>
                <w:rFonts w:ascii="Book Antiqua" w:hAnsi="Book Antiqua" w:cs="Arial"/>
              </w:rPr>
            </w:pPr>
            <w:r>
              <w:rPr>
                <w:rFonts w:ascii="Book Antiqua" w:hAnsi="Book Antiqua" w:cs="Arial"/>
              </w:rPr>
              <w:t>Office Table</w:t>
            </w:r>
          </w:p>
          <w:p w:rsidR="00E23DA6" w:rsidRDefault="00E23DA6" w:rsidP="00005DD1">
            <w:pPr>
              <w:spacing w:after="0"/>
              <w:rPr>
                <w:rFonts w:ascii="Book Antiqua" w:hAnsi="Book Antiqua" w:cs="Arial"/>
              </w:rPr>
            </w:pPr>
            <w:r>
              <w:rPr>
                <w:rFonts w:ascii="Book Antiqua" w:eastAsia="Times New Roman" w:hAnsi="Book Antiqua" w:cs="Times New Roman"/>
                <w:color w:val="000000" w:themeColor="text1"/>
                <w:kern w:val="36"/>
                <w:sz w:val="20"/>
                <w:szCs w:val="20"/>
              </w:rPr>
              <w:t>Wooden 6x3</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02</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05.</w:t>
            </w:r>
          </w:p>
        </w:tc>
        <w:tc>
          <w:tcPr>
            <w:tcW w:w="4155" w:type="dxa"/>
          </w:tcPr>
          <w:p w:rsidR="00EA732D" w:rsidRDefault="00E23DA6" w:rsidP="00005DD1">
            <w:pPr>
              <w:spacing w:after="0"/>
              <w:rPr>
                <w:rFonts w:ascii="Book Antiqua" w:hAnsi="Book Antiqua" w:cs="Arial"/>
              </w:rPr>
            </w:pPr>
            <w:r>
              <w:rPr>
                <w:rFonts w:ascii="Book Antiqua" w:hAnsi="Book Antiqua" w:cs="Arial"/>
              </w:rPr>
              <w:t>Single Bed</w:t>
            </w:r>
          </w:p>
          <w:p w:rsidR="00E23DA6" w:rsidRDefault="00E23DA6" w:rsidP="00005DD1">
            <w:pPr>
              <w:spacing w:after="0"/>
              <w:rPr>
                <w:rFonts w:ascii="Book Antiqua" w:hAnsi="Book Antiqua" w:cs="Arial"/>
              </w:rPr>
            </w:pPr>
            <w:proofErr w:type="spellStart"/>
            <w:r>
              <w:rPr>
                <w:rFonts w:ascii="Book Antiqua" w:eastAsia="Times New Roman" w:hAnsi="Book Antiqua" w:cs="Times New Roman"/>
                <w:color w:val="000000" w:themeColor="text1"/>
                <w:kern w:val="36"/>
                <w:sz w:val="20"/>
                <w:szCs w:val="20"/>
              </w:rPr>
              <w:t>Shesham</w:t>
            </w:r>
            <w:proofErr w:type="spellEnd"/>
            <w:r>
              <w:rPr>
                <w:rFonts w:ascii="Book Antiqua" w:eastAsia="Times New Roman" w:hAnsi="Book Antiqua" w:cs="Times New Roman"/>
                <w:color w:val="000000" w:themeColor="text1"/>
                <w:kern w:val="36"/>
                <w:sz w:val="20"/>
                <w:szCs w:val="20"/>
              </w:rPr>
              <w:t xml:space="preserve"> Wooden</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10</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06.</w:t>
            </w:r>
          </w:p>
        </w:tc>
        <w:tc>
          <w:tcPr>
            <w:tcW w:w="4155" w:type="dxa"/>
          </w:tcPr>
          <w:p w:rsidR="00EA732D" w:rsidRDefault="00E23DA6" w:rsidP="00005DD1">
            <w:pPr>
              <w:spacing w:after="0"/>
              <w:rPr>
                <w:rFonts w:ascii="Book Antiqua" w:hAnsi="Book Antiqua" w:cs="Arial"/>
              </w:rPr>
            </w:pPr>
            <w:r>
              <w:rPr>
                <w:rFonts w:ascii="Book Antiqua" w:hAnsi="Book Antiqua" w:cs="Arial"/>
              </w:rPr>
              <w:t>Mattresses</w:t>
            </w:r>
          </w:p>
          <w:p w:rsidR="00E23DA6" w:rsidRDefault="00E23DA6" w:rsidP="00005DD1">
            <w:pPr>
              <w:spacing w:after="0"/>
              <w:rPr>
                <w:rFonts w:ascii="Book Antiqua" w:hAnsi="Book Antiqua" w:cs="Arial"/>
              </w:rPr>
            </w:pPr>
            <w:r>
              <w:rPr>
                <w:rFonts w:ascii="avenir_lt_std65_medium" w:hAnsi="avenir_lt_std65_medium"/>
                <w:color w:val="202020"/>
                <w:sz w:val="25"/>
                <w:szCs w:val="25"/>
              </w:rPr>
              <w:t xml:space="preserve">Equivalent </w:t>
            </w:r>
            <w:hyperlink r:id="rId13" w:tooltip=" Molty Cool Gel" w:history="1">
              <w:proofErr w:type="spellStart"/>
              <w:r>
                <w:rPr>
                  <w:rStyle w:val="Hyperlink"/>
                  <w:rFonts w:ascii="avenir_lt_std65_medium" w:hAnsi="avenir_lt_std65_medium"/>
                  <w:color w:val="202020"/>
                  <w:sz w:val="25"/>
                  <w:szCs w:val="25"/>
                </w:rPr>
                <w:t>Molty</w:t>
              </w:r>
              <w:proofErr w:type="spellEnd"/>
              <w:r>
                <w:rPr>
                  <w:rStyle w:val="Hyperlink"/>
                  <w:rFonts w:ascii="avenir_lt_std65_medium" w:hAnsi="avenir_lt_std65_medium"/>
                  <w:color w:val="202020"/>
                  <w:sz w:val="25"/>
                  <w:szCs w:val="25"/>
                </w:rPr>
                <w:t xml:space="preserve"> Cool Gel</w:t>
              </w:r>
            </w:hyperlink>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15</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07.</w:t>
            </w:r>
          </w:p>
        </w:tc>
        <w:tc>
          <w:tcPr>
            <w:tcW w:w="4155" w:type="dxa"/>
          </w:tcPr>
          <w:p w:rsidR="00EA732D" w:rsidRDefault="00E23DA6" w:rsidP="00005DD1">
            <w:pPr>
              <w:spacing w:after="0"/>
              <w:rPr>
                <w:rFonts w:ascii="Book Antiqua" w:hAnsi="Book Antiqua" w:cs="Arial"/>
              </w:rPr>
            </w:pPr>
            <w:r>
              <w:rPr>
                <w:rFonts w:ascii="Book Antiqua" w:hAnsi="Book Antiqua" w:cs="Arial"/>
              </w:rPr>
              <w:t>Curtain</w:t>
            </w:r>
          </w:p>
          <w:p w:rsidR="00E23DA6" w:rsidRPr="00E23DA6" w:rsidRDefault="00E23DA6" w:rsidP="00E23DA6">
            <w:pPr>
              <w:spacing w:after="0"/>
              <w:rPr>
                <w:rFonts w:ascii="avenir_lt_std65_medium" w:hAnsi="avenir_lt_std65_medium"/>
                <w:color w:val="202020"/>
                <w:sz w:val="25"/>
                <w:szCs w:val="25"/>
              </w:rPr>
            </w:pPr>
            <w:r>
              <w:rPr>
                <w:rFonts w:ascii="avenir_lt_std65_medium" w:hAnsi="avenir_lt_std65_medium"/>
                <w:color w:val="202020"/>
                <w:sz w:val="25"/>
                <w:szCs w:val="25"/>
              </w:rPr>
              <w:t xml:space="preserve">Curtain Cleaning </w:t>
            </w:r>
            <w:proofErr w:type="spellStart"/>
            <w:r>
              <w:rPr>
                <w:rFonts w:ascii="avenir_lt_std65_medium" w:hAnsi="avenir_lt_std65_medium"/>
                <w:color w:val="202020"/>
                <w:sz w:val="25"/>
                <w:szCs w:val="25"/>
              </w:rPr>
              <w:t>Altrincham</w:t>
            </w:r>
            <w:proofErr w:type="spellEnd"/>
            <w:r>
              <w:rPr>
                <w:rFonts w:ascii="avenir_lt_std65_medium" w:hAnsi="avenir_lt_std65_medium"/>
                <w:color w:val="202020"/>
                <w:sz w:val="25"/>
                <w:szCs w:val="25"/>
              </w:rPr>
              <w:t xml:space="preserve"> Dry</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16</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08.</w:t>
            </w:r>
          </w:p>
        </w:tc>
        <w:tc>
          <w:tcPr>
            <w:tcW w:w="4155" w:type="dxa"/>
          </w:tcPr>
          <w:p w:rsidR="00EA732D" w:rsidRDefault="00E23DA6" w:rsidP="00005DD1">
            <w:pPr>
              <w:spacing w:after="0"/>
              <w:rPr>
                <w:rFonts w:ascii="Book Antiqua" w:hAnsi="Book Antiqua" w:cs="Arial"/>
              </w:rPr>
            </w:pPr>
            <w:r>
              <w:rPr>
                <w:rFonts w:ascii="Book Antiqua" w:hAnsi="Book Antiqua" w:cs="Arial"/>
              </w:rPr>
              <w:t>Study Table</w:t>
            </w:r>
          </w:p>
          <w:p w:rsidR="00E23DA6" w:rsidRDefault="00E23DA6" w:rsidP="00005DD1">
            <w:pPr>
              <w:spacing w:after="0"/>
              <w:rPr>
                <w:rFonts w:ascii="Book Antiqua" w:hAnsi="Book Antiqua" w:cs="Arial"/>
              </w:rPr>
            </w:pPr>
            <w:r>
              <w:rPr>
                <w:rFonts w:ascii="avenir_lt_std65_medium" w:hAnsi="avenir_lt_std65_medium"/>
                <w:color w:val="202020"/>
                <w:sz w:val="25"/>
                <w:szCs w:val="25"/>
              </w:rPr>
              <w:t>Wooden Stander Normal Size</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10</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09.</w:t>
            </w:r>
          </w:p>
        </w:tc>
        <w:tc>
          <w:tcPr>
            <w:tcW w:w="4155" w:type="dxa"/>
          </w:tcPr>
          <w:p w:rsidR="00EA732D" w:rsidRDefault="00E23DA6" w:rsidP="00005DD1">
            <w:pPr>
              <w:spacing w:after="0"/>
              <w:rPr>
                <w:rFonts w:ascii="Book Antiqua" w:hAnsi="Book Antiqua" w:cs="Arial"/>
              </w:rPr>
            </w:pPr>
            <w:r>
              <w:rPr>
                <w:rFonts w:ascii="Book Antiqua" w:hAnsi="Book Antiqua" w:cs="Arial"/>
              </w:rPr>
              <w:t>Study Chair</w:t>
            </w:r>
          </w:p>
          <w:p w:rsidR="00E23DA6" w:rsidRDefault="00E23DA6" w:rsidP="00005DD1">
            <w:pPr>
              <w:spacing w:after="0"/>
              <w:rPr>
                <w:rFonts w:ascii="Book Antiqua" w:hAnsi="Book Antiqua" w:cs="Arial"/>
              </w:rPr>
            </w:pPr>
            <w:r>
              <w:rPr>
                <w:rFonts w:ascii="avenir_lt_std65_medium" w:hAnsi="avenir_lt_std65_medium"/>
                <w:color w:val="202020"/>
                <w:sz w:val="25"/>
                <w:szCs w:val="25"/>
              </w:rPr>
              <w:t>Wooden Stander Normal Size</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10</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10.</w:t>
            </w:r>
          </w:p>
        </w:tc>
        <w:tc>
          <w:tcPr>
            <w:tcW w:w="4155" w:type="dxa"/>
          </w:tcPr>
          <w:p w:rsidR="00EA732D" w:rsidRDefault="00E23DA6" w:rsidP="00005DD1">
            <w:pPr>
              <w:spacing w:after="0"/>
              <w:rPr>
                <w:rFonts w:ascii="Book Antiqua" w:hAnsi="Book Antiqua" w:cs="Arial"/>
              </w:rPr>
            </w:pPr>
            <w:r>
              <w:rPr>
                <w:rFonts w:ascii="Book Antiqua" w:hAnsi="Book Antiqua" w:cs="Arial"/>
              </w:rPr>
              <w:t>Cabinet</w:t>
            </w:r>
          </w:p>
          <w:p w:rsidR="00E23DA6" w:rsidRDefault="00E23DA6" w:rsidP="00005DD1">
            <w:pPr>
              <w:spacing w:after="0"/>
              <w:rPr>
                <w:rFonts w:ascii="Book Antiqua" w:hAnsi="Book Antiqua" w:cs="Arial"/>
              </w:rPr>
            </w:pPr>
            <w:r>
              <w:rPr>
                <w:rFonts w:ascii="avenir_lt_std65_medium" w:hAnsi="avenir_lt_std65_medium"/>
                <w:color w:val="202020"/>
                <w:sz w:val="25"/>
                <w:szCs w:val="25"/>
              </w:rPr>
              <w:t>Wooden Stander Size 6x4</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EA732D" w:rsidRPr="00005DD1" w:rsidTr="00EA732D">
        <w:tc>
          <w:tcPr>
            <w:tcW w:w="1098" w:type="dxa"/>
          </w:tcPr>
          <w:p w:rsidR="00EA732D" w:rsidRDefault="00E23DA6"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11.</w:t>
            </w:r>
          </w:p>
        </w:tc>
        <w:tc>
          <w:tcPr>
            <w:tcW w:w="4155" w:type="dxa"/>
          </w:tcPr>
          <w:p w:rsidR="00EA732D" w:rsidRDefault="00E23DA6" w:rsidP="00005DD1">
            <w:pPr>
              <w:spacing w:after="0"/>
              <w:rPr>
                <w:rFonts w:ascii="Book Antiqua" w:hAnsi="Book Antiqua" w:cs="Arial"/>
              </w:rPr>
            </w:pPr>
            <w:r>
              <w:rPr>
                <w:rFonts w:ascii="Book Antiqua" w:hAnsi="Book Antiqua" w:cs="Arial"/>
              </w:rPr>
              <w:t>Cabinet for Library</w:t>
            </w:r>
          </w:p>
          <w:p w:rsidR="00E23DA6" w:rsidRDefault="00E23DA6" w:rsidP="00005DD1">
            <w:pPr>
              <w:spacing w:after="0"/>
              <w:rPr>
                <w:rFonts w:ascii="Book Antiqua" w:hAnsi="Book Antiqua" w:cs="Arial"/>
              </w:rPr>
            </w:pPr>
            <w:r>
              <w:rPr>
                <w:rFonts w:ascii="avenir_lt_std65_medium" w:hAnsi="avenir_lt_std65_medium"/>
                <w:color w:val="202020"/>
                <w:sz w:val="25"/>
                <w:szCs w:val="25"/>
              </w:rPr>
              <w:t>Wooden Stander Size 6x4 = 40</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40</w:t>
            </w:r>
          </w:p>
        </w:tc>
      </w:tr>
      <w:tr w:rsidR="00EA732D" w:rsidRPr="00005DD1" w:rsidTr="00EA732D">
        <w:tc>
          <w:tcPr>
            <w:tcW w:w="1098" w:type="dxa"/>
          </w:tcPr>
          <w:p w:rsidR="00EA732D"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12.</w:t>
            </w:r>
          </w:p>
        </w:tc>
        <w:tc>
          <w:tcPr>
            <w:tcW w:w="4155" w:type="dxa"/>
          </w:tcPr>
          <w:p w:rsidR="00EA732D" w:rsidRDefault="00051709" w:rsidP="00005DD1">
            <w:pPr>
              <w:spacing w:after="0"/>
              <w:rPr>
                <w:rFonts w:ascii="Book Antiqua" w:hAnsi="Book Antiqua" w:cs="Arial"/>
              </w:rPr>
            </w:pPr>
            <w:r>
              <w:rPr>
                <w:rFonts w:ascii="Book Antiqua" w:hAnsi="Book Antiqua" w:cs="Arial"/>
              </w:rPr>
              <w:t>Book Shelves</w:t>
            </w:r>
          </w:p>
          <w:p w:rsidR="00051709" w:rsidRDefault="00051709" w:rsidP="00005DD1">
            <w:pPr>
              <w:spacing w:after="0"/>
              <w:rPr>
                <w:rFonts w:ascii="Book Antiqua" w:hAnsi="Book Antiqua" w:cs="Arial"/>
              </w:rPr>
            </w:pPr>
            <w:r>
              <w:rPr>
                <w:rFonts w:ascii="avenir_lt_std65_medium" w:hAnsi="avenir_lt_std65_medium"/>
                <w:color w:val="202020"/>
                <w:sz w:val="25"/>
                <w:szCs w:val="25"/>
              </w:rPr>
              <w:lastRenderedPageBreak/>
              <w:t>Wooden Stander Size 6x4 = 40</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lastRenderedPageBreak/>
              <w:t>40</w:t>
            </w:r>
          </w:p>
        </w:tc>
      </w:tr>
      <w:tr w:rsidR="00EA732D" w:rsidRPr="00005DD1" w:rsidTr="00EA732D">
        <w:tc>
          <w:tcPr>
            <w:tcW w:w="1098" w:type="dxa"/>
          </w:tcPr>
          <w:p w:rsidR="00EA732D"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lastRenderedPageBreak/>
              <w:t>13.</w:t>
            </w:r>
          </w:p>
        </w:tc>
        <w:tc>
          <w:tcPr>
            <w:tcW w:w="4155" w:type="dxa"/>
          </w:tcPr>
          <w:p w:rsidR="00051709" w:rsidRDefault="00051709" w:rsidP="00005DD1">
            <w:pPr>
              <w:spacing w:after="0"/>
              <w:rPr>
                <w:rFonts w:ascii="Book Antiqua" w:hAnsi="Book Antiqua" w:cs="Arial"/>
              </w:rPr>
            </w:pPr>
            <w:r>
              <w:rPr>
                <w:rFonts w:ascii="Book Antiqua" w:hAnsi="Book Antiqua" w:cs="Arial"/>
              </w:rPr>
              <w:t xml:space="preserve">Periodical Box </w:t>
            </w:r>
          </w:p>
          <w:p w:rsidR="00EA732D" w:rsidRDefault="00051709" w:rsidP="00005DD1">
            <w:pPr>
              <w:spacing w:after="0"/>
              <w:rPr>
                <w:rFonts w:ascii="Book Antiqua" w:hAnsi="Book Antiqua" w:cs="Arial"/>
              </w:rPr>
            </w:pPr>
            <w:r>
              <w:rPr>
                <w:rFonts w:ascii="avenir_lt_std65_medium" w:hAnsi="avenir_lt_std65_medium"/>
                <w:color w:val="202020"/>
                <w:sz w:val="25"/>
                <w:szCs w:val="25"/>
              </w:rPr>
              <w:t>As your Specification</w:t>
            </w:r>
          </w:p>
        </w:tc>
        <w:tc>
          <w:tcPr>
            <w:tcW w:w="4323" w:type="dxa"/>
            <w:vAlign w:val="center"/>
          </w:tcPr>
          <w:p w:rsidR="00EA732D"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14.</w:t>
            </w:r>
          </w:p>
        </w:tc>
        <w:tc>
          <w:tcPr>
            <w:tcW w:w="4155" w:type="dxa"/>
          </w:tcPr>
          <w:p w:rsidR="00051709" w:rsidRDefault="00051709" w:rsidP="00005DD1">
            <w:pPr>
              <w:spacing w:after="0"/>
              <w:rPr>
                <w:rFonts w:ascii="Book Antiqua" w:hAnsi="Book Antiqua" w:cs="Arial"/>
                <w:color w:val="000000" w:themeColor="text1"/>
              </w:rPr>
            </w:pPr>
            <w:r w:rsidRPr="00BE3570">
              <w:rPr>
                <w:rFonts w:ascii="Book Antiqua" w:hAnsi="Book Antiqua" w:cs="Arial"/>
                <w:color w:val="000000" w:themeColor="text1"/>
              </w:rPr>
              <w:t>Kitchen Cabinets</w:t>
            </w:r>
          </w:p>
          <w:p w:rsidR="00051709" w:rsidRPr="00051709" w:rsidRDefault="00051709" w:rsidP="00051709">
            <w:pPr>
              <w:spacing w:after="0"/>
              <w:rPr>
                <w:rFonts w:ascii="Book Antiqua" w:hAnsi="Book Antiqua" w:cs="Arial"/>
                <w:color w:val="000000" w:themeColor="text1"/>
              </w:rPr>
            </w:pPr>
            <w:r w:rsidRPr="00BE3570">
              <w:rPr>
                <w:rFonts w:ascii="Book Antiqua" w:eastAsia="Times New Roman" w:hAnsi="Book Antiqua" w:cs="Times New Roman"/>
                <w:color w:val="000000" w:themeColor="text1"/>
                <w:kern w:val="36"/>
                <w:sz w:val="20"/>
                <w:szCs w:val="20"/>
              </w:rPr>
              <w:t>Equivalent Semi-Custom Kitchen Cabinets</w:t>
            </w:r>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 xml:space="preserve">01 Full Kitchen </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15.</w:t>
            </w:r>
          </w:p>
        </w:tc>
        <w:tc>
          <w:tcPr>
            <w:tcW w:w="4155" w:type="dxa"/>
          </w:tcPr>
          <w:p w:rsidR="00051709" w:rsidRDefault="00051709" w:rsidP="00005DD1">
            <w:pPr>
              <w:spacing w:after="0"/>
              <w:rPr>
                <w:rFonts w:ascii="Book Antiqua" w:hAnsi="Book Antiqua" w:cs="Arial"/>
                <w:color w:val="000000" w:themeColor="text1"/>
              </w:rPr>
            </w:pPr>
            <w:r w:rsidRPr="00BE3570">
              <w:rPr>
                <w:rFonts w:ascii="Book Antiqua" w:hAnsi="Book Antiqua" w:cs="Arial"/>
                <w:color w:val="000000" w:themeColor="text1"/>
              </w:rPr>
              <w:t>Computer Table</w:t>
            </w:r>
          </w:p>
          <w:p w:rsidR="00051709" w:rsidRDefault="00051709" w:rsidP="00005DD1">
            <w:pPr>
              <w:spacing w:after="0"/>
              <w:rPr>
                <w:rFonts w:ascii="Book Antiqua" w:hAnsi="Book Antiqua" w:cs="Arial"/>
              </w:rPr>
            </w:pPr>
            <w:r w:rsidRPr="00BE3570">
              <w:rPr>
                <w:rFonts w:ascii="Book Antiqua" w:hAnsi="Book Antiqua"/>
                <w:color w:val="000000" w:themeColor="text1"/>
                <w:sz w:val="20"/>
                <w:szCs w:val="20"/>
                <w:shd w:val="clear" w:color="auto" w:fill="FFFFFF"/>
              </w:rPr>
              <w:t>Equivalent KCT 011</w:t>
            </w:r>
            <w:r w:rsidRPr="00BE3570">
              <w:rPr>
                <w:rFonts w:ascii="Book Antiqua" w:hAnsi="Book Antiqua"/>
                <w:color w:val="000000" w:themeColor="text1"/>
                <w:sz w:val="20"/>
                <w:szCs w:val="20"/>
              </w:rPr>
              <w:br/>
            </w:r>
            <w:r w:rsidRPr="00BE3570">
              <w:rPr>
                <w:rFonts w:ascii="Book Antiqua" w:hAnsi="Book Antiqua"/>
                <w:color w:val="000000" w:themeColor="text1"/>
                <w:sz w:val="20"/>
                <w:szCs w:val="20"/>
                <w:shd w:val="clear" w:color="auto" w:fill="FFFFFF"/>
              </w:rPr>
              <w:t>60.4cm x 40cm x 123.3cm</w:t>
            </w:r>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03</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16.</w:t>
            </w:r>
          </w:p>
        </w:tc>
        <w:tc>
          <w:tcPr>
            <w:tcW w:w="4155" w:type="dxa"/>
          </w:tcPr>
          <w:p w:rsidR="00051709" w:rsidRDefault="00051709" w:rsidP="00005DD1">
            <w:pPr>
              <w:spacing w:after="0"/>
              <w:rPr>
                <w:rFonts w:ascii="Book Antiqua" w:hAnsi="Book Antiqua" w:cs="Arial"/>
                <w:color w:val="000000" w:themeColor="text1"/>
              </w:rPr>
            </w:pPr>
            <w:r w:rsidRPr="00BE3570">
              <w:rPr>
                <w:rFonts w:ascii="Book Antiqua" w:hAnsi="Book Antiqua" w:cs="Arial"/>
                <w:color w:val="000000" w:themeColor="text1"/>
              </w:rPr>
              <w:t>Computer Chair</w:t>
            </w:r>
          </w:p>
          <w:p w:rsidR="00051709" w:rsidRDefault="00051709" w:rsidP="00005DD1">
            <w:pPr>
              <w:spacing w:after="0"/>
              <w:rPr>
                <w:rFonts w:ascii="Book Antiqua" w:hAnsi="Book Antiqua" w:cs="Arial"/>
              </w:rPr>
            </w:pPr>
            <w:r w:rsidRPr="00BE3570">
              <w:rPr>
                <w:rFonts w:ascii="Book Antiqua" w:hAnsi="Book Antiqua"/>
                <w:color w:val="000000" w:themeColor="text1"/>
                <w:sz w:val="20"/>
                <w:szCs w:val="20"/>
                <w:shd w:val="clear" w:color="auto" w:fill="FFFFFF"/>
              </w:rPr>
              <w:t xml:space="preserve">Equivalent </w:t>
            </w:r>
            <w:r w:rsidRPr="00BE3570">
              <w:rPr>
                <w:rFonts w:ascii="Book Antiqua" w:hAnsi="Book Antiqua"/>
                <w:color w:val="000000" w:themeColor="text1"/>
                <w:spacing w:val="-8"/>
                <w:sz w:val="20"/>
                <w:szCs w:val="20"/>
              </w:rPr>
              <w:t>Mesh Back Computer Chair, Black</w:t>
            </w:r>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03</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17.</w:t>
            </w:r>
          </w:p>
        </w:tc>
        <w:tc>
          <w:tcPr>
            <w:tcW w:w="4155" w:type="dxa"/>
          </w:tcPr>
          <w:p w:rsidR="00051709" w:rsidRDefault="00051709" w:rsidP="00005DD1">
            <w:pPr>
              <w:spacing w:after="0"/>
              <w:rPr>
                <w:rFonts w:ascii="Book Antiqua" w:hAnsi="Book Antiqua" w:cs="Arial"/>
                <w:color w:val="000000" w:themeColor="text1"/>
              </w:rPr>
            </w:pPr>
            <w:r>
              <w:rPr>
                <w:rFonts w:ascii="Book Antiqua" w:hAnsi="Book Antiqua" w:cs="Arial"/>
                <w:color w:val="000000" w:themeColor="text1"/>
              </w:rPr>
              <w:t>Table</w:t>
            </w:r>
          </w:p>
          <w:p w:rsidR="00051709" w:rsidRDefault="00051709" w:rsidP="00005DD1">
            <w:pPr>
              <w:spacing w:after="0"/>
              <w:rPr>
                <w:rFonts w:ascii="Book Antiqua" w:hAnsi="Book Antiqua" w:cs="Arial"/>
              </w:rPr>
            </w:pPr>
            <w:r>
              <w:rPr>
                <w:rFonts w:ascii="Book Antiqua" w:hAnsi="Book Antiqua"/>
                <w:color w:val="000000" w:themeColor="text1"/>
                <w:sz w:val="20"/>
                <w:szCs w:val="20"/>
                <w:shd w:val="clear" w:color="auto" w:fill="FFFFFF"/>
              </w:rPr>
              <w:t>Wooden Size 8X3.6</w:t>
            </w:r>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18.</w:t>
            </w:r>
          </w:p>
        </w:tc>
        <w:tc>
          <w:tcPr>
            <w:tcW w:w="4155" w:type="dxa"/>
          </w:tcPr>
          <w:p w:rsidR="00051709" w:rsidRDefault="00051709" w:rsidP="00005DD1">
            <w:pPr>
              <w:spacing w:after="0"/>
              <w:rPr>
                <w:rFonts w:ascii="Book Antiqua" w:hAnsi="Book Antiqua" w:cs="Arial"/>
                <w:color w:val="000000" w:themeColor="text1"/>
              </w:rPr>
            </w:pPr>
            <w:r>
              <w:rPr>
                <w:rFonts w:ascii="Book Antiqua" w:hAnsi="Book Antiqua" w:cs="Arial"/>
                <w:color w:val="000000" w:themeColor="text1"/>
              </w:rPr>
              <w:t>Center Table</w:t>
            </w:r>
          </w:p>
          <w:p w:rsidR="00051709" w:rsidRDefault="00051709" w:rsidP="00005DD1">
            <w:pPr>
              <w:spacing w:after="0"/>
              <w:rPr>
                <w:rFonts w:ascii="Book Antiqua" w:hAnsi="Book Antiqua" w:cs="Arial"/>
                <w:color w:val="000000" w:themeColor="text1"/>
              </w:rPr>
            </w:pPr>
            <w:r>
              <w:rPr>
                <w:rFonts w:ascii="Book Antiqua" w:hAnsi="Book Antiqua"/>
                <w:color w:val="000000" w:themeColor="text1"/>
                <w:sz w:val="20"/>
                <w:szCs w:val="20"/>
                <w:shd w:val="clear" w:color="auto" w:fill="FFFFFF"/>
              </w:rPr>
              <w:t xml:space="preserve">As per Your Specification , Normal Size  </w:t>
            </w:r>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19.</w:t>
            </w:r>
          </w:p>
        </w:tc>
        <w:tc>
          <w:tcPr>
            <w:tcW w:w="4155" w:type="dxa"/>
          </w:tcPr>
          <w:p w:rsidR="00051709" w:rsidRDefault="00051709" w:rsidP="00005DD1">
            <w:pPr>
              <w:spacing w:after="0"/>
              <w:rPr>
                <w:rFonts w:ascii="Book Antiqua" w:hAnsi="Book Antiqua" w:cs="Arial"/>
                <w:color w:val="000000" w:themeColor="text1"/>
              </w:rPr>
            </w:pPr>
            <w:r w:rsidRPr="009F2A0A">
              <w:rPr>
                <w:rFonts w:ascii="Book Antiqua" w:hAnsi="Book Antiqua" w:cs="Arial"/>
                <w:color w:val="000000" w:themeColor="text1"/>
              </w:rPr>
              <w:t>Kitchen Trolley</w:t>
            </w:r>
          </w:p>
          <w:p w:rsidR="00051709" w:rsidRPr="00051709" w:rsidRDefault="002273E9" w:rsidP="00051709">
            <w:pPr>
              <w:pStyle w:val="Heading2"/>
              <w:shd w:val="clear" w:color="auto" w:fill="FFFFFF"/>
              <w:spacing w:before="0" w:line="282" w:lineRule="atLeast"/>
              <w:textAlignment w:val="baseline"/>
              <w:rPr>
                <w:rFonts w:ascii="Helvetica" w:hAnsi="Helvetica"/>
                <w:b w:val="0"/>
                <w:bCs w:val="0"/>
                <w:color w:val="000000" w:themeColor="text1"/>
                <w:sz w:val="22"/>
                <w:szCs w:val="22"/>
              </w:rPr>
            </w:pPr>
            <w:hyperlink r:id="rId14" w:tgtFrame="_blank" w:history="1">
              <w:r w:rsidR="00051709" w:rsidRPr="009F2A0A">
                <w:rPr>
                  <w:rStyle w:val="Hyperlink"/>
                  <w:rFonts w:ascii="inherit" w:hAnsi="inherit"/>
                  <w:b w:val="0"/>
                  <w:bCs w:val="0"/>
                  <w:color w:val="000000" w:themeColor="text1"/>
                  <w:sz w:val="22"/>
                  <w:szCs w:val="22"/>
                  <w:u w:val="none"/>
                  <w:bdr w:val="none" w:sz="0" w:space="0" w:color="auto" w:frame="1"/>
                </w:rPr>
                <w:t>Wooden</w:t>
              </w:r>
              <w:r w:rsidR="00051709" w:rsidRPr="009F2A0A">
                <w:rPr>
                  <w:rStyle w:val="apple-converted-space"/>
                  <w:rFonts w:ascii="inherit" w:hAnsi="inherit"/>
                  <w:b w:val="0"/>
                  <w:bCs w:val="0"/>
                  <w:color w:val="000000" w:themeColor="text1"/>
                  <w:sz w:val="22"/>
                  <w:szCs w:val="22"/>
                  <w:bdr w:val="none" w:sz="0" w:space="0" w:color="auto" w:frame="1"/>
                </w:rPr>
                <w:t> </w:t>
              </w:r>
              <w:r w:rsidR="00051709" w:rsidRPr="009F2A0A">
                <w:rPr>
                  <w:rStyle w:val="Strong"/>
                  <w:rFonts w:ascii="inherit" w:hAnsi="inherit"/>
                  <w:color w:val="000000" w:themeColor="text1"/>
                  <w:sz w:val="22"/>
                  <w:szCs w:val="22"/>
                  <w:bdr w:val="none" w:sz="0" w:space="0" w:color="auto" w:frame="1"/>
                </w:rPr>
                <w:t>Tea</w:t>
              </w:r>
              <w:r w:rsidR="00051709" w:rsidRPr="009F2A0A">
                <w:rPr>
                  <w:rStyle w:val="apple-converted-space"/>
                  <w:rFonts w:ascii="inherit" w:hAnsi="inherit"/>
                  <w:b w:val="0"/>
                  <w:bCs w:val="0"/>
                  <w:color w:val="000000" w:themeColor="text1"/>
                  <w:sz w:val="22"/>
                  <w:szCs w:val="22"/>
                  <w:bdr w:val="none" w:sz="0" w:space="0" w:color="auto" w:frame="1"/>
                </w:rPr>
                <w:t> </w:t>
              </w:r>
              <w:proofErr w:type="gramStart"/>
              <w:r w:rsidR="00051709" w:rsidRPr="009F2A0A">
                <w:rPr>
                  <w:rStyle w:val="Strong"/>
                  <w:rFonts w:ascii="inherit" w:hAnsi="inherit"/>
                  <w:color w:val="000000" w:themeColor="text1"/>
                  <w:sz w:val="22"/>
                  <w:szCs w:val="22"/>
                  <w:bdr w:val="none" w:sz="0" w:space="0" w:color="auto" w:frame="1"/>
                </w:rPr>
                <w:t>Trolley</w:t>
              </w:r>
              <w:r w:rsidR="00051709" w:rsidRPr="009F2A0A">
                <w:rPr>
                  <w:rStyle w:val="apple-converted-space"/>
                  <w:rFonts w:ascii="inherit" w:hAnsi="inherit"/>
                  <w:b w:val="0"/>
                  <w:bCs w:val="0"/>
                  <w:color w:val="000000" w:themeColor="text1"/>
                  <w:sz w:val="22"/>
                  <w:szCs w:val="22"/>
                  <w:bdr w:val="none" w:sz="0" w:space="0" w:color="auto" w:frame="1"/>
                </w:rPr>
                <w:t> </w:t>
              </w:r>
              <w:r w:rsidR="00051709" w:rsidRPr="009F2A0A">
                <w:rPr>
                  <w:rStyle w:val="Hyperlink"/>
                  <w:rFonts w:ascii="inherit" w:hAnsi="inherit"/>
                  <w:b w:val="0"/>
                  <w:bCs w:val="0"/>
                  <w:color w:val="000000" w:themeColor="text1"/>
                  <w:sz w:val="22"/>
                  <w:szCs w:val="22"/>
                  <w:u w:val="none"/>
                  <w:bdr w:val="none" w:sz="0" w:space="0" w:color="auto" w:frame="1"/>
                </w:rPr>
                <w:t>,</w:t>
              </w:r>
              <w:proofErr w:type="gramEnd"/>
              <w:r w:rsidR="00051709" w:rsidRPr="009F2A0A">
                <w:rPr>
                  <w:rStyle w:val="Hyperlink"/>
                  <w:rFonts w:ascii="inherit" w:hAnsi="inherit"/>
                  <w:b w:val="0"/>
                  <w:bCs w:val="0"/>
                  <w:color w:val="000000" w:themeColor="text1"/>
                  <w:sz w:val="22"/>
                  <w:szCs w:val="22"/>
                  <w:u w:val="none"/>
                  <w:bdr w:val="none" w:sz="0" w:space="0" w:color="auto" w:frame="1"/>
                </w:rPr>
                <w:t xml:space="preserve"> Wooden</w:t>
              </w:r>
              <w:r w:rsidR="00051709" w:rsidRPr="009F2A0A">
                <w:rPr>
                  <w:rStyle w:val="apple-converted-space"/>
                  <w:rFonts w:ascii="inherit" w:hAnsi="inherit"/>
                  <w:b w:val="0"/>
                  <w:bCs w:val="0"/>
                  <w:color w:val="000000" w:themeColor="text1"/>
                  <w:sz w:val="22"/>
                  <w:szCs w:val="22"/>
                  <w:bdr w:val="none" w:sz="0" w:space="0" w:color="auto" w:frame="1"/>
                </w:rPr>
                <w:t> </w:t>
              </w:r>
              <w:r w:rsidR="00051709" w:rsidRPr="009F2A0A">
                <w:rPr>
                  <w:rStyle w:val="Strong"/>
                  <w:rFonts w:ascii="inherit" w:hAnsi="inherit"/>
                  <w:color w:val="000000" w:themeColor="text1"/>
                  <w:sz w:val="22"/>
                  <w:szCs w:val="22"/>
                  <w:bdr w:val="none" w:sz="0" w:space="0" w:color="auto" w:frame="1"/>
                </w:rPr>
                <w:t>Tea</w:t>
              </w:r>
              <w:r w:rsidR="00051709" w:rsidRPr="009F2A0A">
                <w:rPr>
                  <w:rStyle w:val="apple-converted-space"/>
                  <w:rFonts w:ascii="inherit" w:hAnsi="inherit"/>
                  <w:b w:val="0"/>
                  <w:bCs w:val="0"/>
                  <w:color w:val="000000" w:themeColor="text1"/>
                  <w:sz w:val="22"/>
                  <w:szCs w:val="22"/>
                  <w:bdr w:val="none" w:sz="0" w:space="0" w:color="auto" w:frame="1"/>
                </w:rPr>
                <w:t> </w:t>
              </w:r>
              <w:r w:rsidR="00051709" w:rsidRPr="009F2A0A">
                <w:rPr>
                  <w:rStyle w:val="Hyperlink"/>
                  <w:rFonts w:ascii="inherit" w:hAnsi="inherit"/>
                  <w:b w:val="0"/>
                  <w:bCs w:val="0"/>
                  <w:color w:val="000000" w:themeColor="text1"/>
                  <w:sz w:val="22"/>
                  <w:szCs w:val="22"/>
                  <w:u w:val="none"/>
                  <w:bdr w:val="none" w:sz="0" w:space="0" w:color="auto" w:frame="1"/>
                </w:rPr>
                <w:t>Cart , Wooden</w:t>
              </w:r>
              <w:r w:rsidR="00051709" w:rsidRPr="009F2A0A">
                <w:rPr>
                  <w:rStyle w:val="apple-converted-space"/>
                  <w:rFonts w:ascii="inherit" w:hAnsi="inherit"/>
                  <w:b w:val="0"/>
                  <w:bCs w:val="0"/>
                  <w:color w:val="000000" w:themeColor="text1"/>
                  <w:sz w:val="22"/>
                  <w:szCs w:val="22"/>
                  <w:bdr w:val="none" w:sz="0" w:space="0" w:color="auto" w:frame="1"/>
                </w:rPr>
                <w:t> </w:t>
              </w:r>
            </w:hyperlink>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01</w:t>
            </w: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p>
        </w:tc>
        <w:tc>
          <w:tcPr>
            <w:tcW w:w="4155" w:type="dxa"/>
          </w:tcPr>
          <w:p w:rsidR="00051709" w:rsidRDefault="00051709" w:rsidP="00005DD1">
            <w:pPr>
              <w:spacing w:after="0"/>
              <w:rPr>
                <w:rFonts w:ascii="Book Antiqua" w:hAnsi="Book Antiqua" w:cs="Arial"/>
                <w:color w:val="000000" w:themeColor="text1"/>
              </w:rPr>
            </w:pPr>
            <w:r>
              <w:rPr>
                <w:rFonts w:ascii="Berlin Sans FB Demi" w:hAnsi="Berlin Sans FB Demi" w:cs="Arial"/>
                <w:sz w:val="30"/>
                <w:szCs w:val="30"/>
              </w:rPr>
              <w:t>Books For Library</w:t>
            </w:r>
          </w:p>
        </w:tc>
        <w:tc>
          <w:tcPr>
            <w:tcW w:w="4323" w:type="dxa"/>
            <w:vAlign w:val="center"/>
          </w:tcPr>
          <w:p w:rsidR="00051709" w:rsidRPr="00005DD1" w:rsidRDefault="00051709" w:rsidP="00FD57EA">
            <w:pPr>
              <w:autoSpaceDE w:val="0"/>
              <w:autoSpaceDN w:val="0"/>
              <w:adjustRightInd w:val="0"/>
              <w:spacing w:after="0" w:line="240" w:lineRule="auto"/>
              <w:jc w:val="center"/>
              <w:rPr>
                <w:rFonts w:ascii="Book Antiqua" w:hAnsi="Book Antiqua" w:cs="Arial"/>
                <w:b/>
                <w:bCs/>
                <w:color w:val="333333"/>
                <w:sz w:val="20"/>
                <w:szCs w:val="20"/>
              </w:rPr>
            </w:pPr>
          </w:p>
        </w:tc>
      </w:tr>
      <w:tr w:rsidR="00051709" w:rsidRPr="00005DD1" w:rsidTr="00EA732D">
        <w:tc>
          <w:tcPr>
            <w:tcW w:w="1098" w:type="dxa"/>
          </w:tcPr>
          <w:p w:rsidR="00051709" w:rsidRDefault="00051709" w:rsidP="00356E90">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01.</w:t>
            </w:r>
          </w:p>
        </w:tc>
        <w:tc>
          <w:tcPr>
            <w:tcW w:w="4155" w:type="dxa"/>
          </w:tcPr>
          <w:p w:rsidR="00051709" w:rsidRDefault="00051709" w:rsidP="00005DD1">
            <w:pPr>
              <w:spacing w:after="0"/>
              <w:rPr>
                <w:rFonts w:ascii="Book Antiqua" w:hAnsi="Book Antiqua" w:cs="Arial"/>
                <w:color w:val="000000" w:themeColor="text1"/>
              </w:rPr>
            </w:pPr>
            <w:r w:rsidRPr="00DC1F5C">
              <w:rPr>
                <w:rFonts w:ascii="Book Antiqua" w:hAnsi="Book Antiqua" w:cs="Arial"/>
                <w:color w:val="000000" w:themeColor="text1"/>
              </w:rPr>
              <w:t>Latest Books &amp; Periodicals for Library</w:t>
            </w:r>
          </w:p>
          <w:p w:rsidR="00051709" w:rsidRDefault="00051709" w:rsidP="00005DD1">
            <w:pPr>
              <w:spacing w:after="0"/>
              <w:rPr>
                <w:rFonts w:ascii="Berlin Sans FB Demi" w:hAnsi="Berlin Sans FB Demi" w:cs="Arial"/>
                <w:sz w:val="30"/>
                <w:szCs w:val="30"/>
              </w:rPr>
            </w:pPr>
            <w:r w:rsidRPr="00DC1F5C">
              <w:rPr>
                <w:rFonts w:ascii="Book Antiqua" w:hAnsi="Book Antiqua"/>
                <w:color w:val="000000" w:themeColor="text1"/>
              </w:rPr>
              <w:t xml:space="preserve">List Attached </w:t>
            </w:r>
            <w:proofErr w:type="spellStart"/>
            <w:r w:rsidRPr="00DC1F5C">
              <w:rPr>
                <w:rFonts w:ascii="Book Antiqua" w:hAnsi="Book Antiqua"/>
                <w:color w:val="000000" w:themeColor="text1"/>
              </w:rPr>
              <w:t>Annx</w:t>
            </w:r>
            <w:proofErr w:type="spellEnd"/>
            <w:r w:rsidRPr="00DC1F5C">
              <w:rPr>
                <w:rFonts w:ascii="Book Antiqua" w:hAnsi="Book Antiqua"/>
                <w:color w:val="000000" w:themeColor="text1"/>
              </w:rPr>
              <w:t xml:space="preserve"> (B)</w:t>
            </w:r>
          </w:p>
        </w:tc>
        <w:tc>
          <w:tcPr>
            <w:tcW w:w="4323" w:type="dxa"/>
            <w:vAlign w:val="center"/>
          </w:tcPr>
          <w:p w:rsidR="00051709" w:rsidRPr="00005DD1" w:rsidRDefault="0081764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 xml:space="preserve">List Attached </w:t>
            </w:r>
          </w:p>
        </w:tc>
      </w:tr>
      <w:tr w:rsidR="00EA732D" w:rsidRPr="00AA1356" w:rsidTr="00724F71">
        <w:tc>
          <w:tcPr>
            <w:tcW w:w="9576" w:type="dxa"/>
            <w:gridSpan w:val="3"/>
          </w:tcPr>
          <w:p w:rsidR="00EA732D" w:rsidRDefault="00EA732D" w:rsidP="00266946">
            <w:pPr>
              <w:autoSpaceDE w:val="0"/>
              <w:autoSpaceDN w:val="0"/>
              <w:adjustRightInd w:val="0"/>
              <w:rPr>
                <w:rFonts w:ascii="Book Antiqua" w:hAnsi="Book Antiqua" w:cs="Arial"/>
                <w:b/>
                <w:bCs/>
                <w:color w:val="333333"/>
                <w:sz w:val="20"/>
                <w:szCs w:val="20"/>
              </w:rPr>
            </w:pPr>
            <w:r w:rsidRPr="00AA1356">
              <w:rPr>
                <w:rFonts w:ascii="Book Antiqua" w:hAnsi="Book Antiqua" w:cs="Arial"/>
                <w:b/>
                <w:bCs/>
                <w:color w:val="333333"/>
                <w:sz w:val="20"/>
                <w:szCs w:val="20"/>
              </w:rPr>
              <w:t xml:space="preserve">Note:  </w:t>
            </w:r>
          </w:p>
          <w:p w:rsidR="00EA732D" w:rsidRPr="003A10AF" w:rsidRDefault="00EA732D" w:rsidP="003A10AF">
            <w:pPr>
              <w:pStyle w:val="ListParagraph"/>
              <w:numPr>
                <w:ilvl w:val="0"/>
                <w:numId w:val="29"/>
              </w:numPr>
              <w:autoSpaceDE w:val="0"/>
              <w:autoSpaceDN w:val="0"/>
              <w:adjustRightInd w:val="0"/>
              <w:rPr>
                <w:rFonts w:ascii="Book Antiqua" w:hAnsi="Book Antiqua" w:cs="Arial"/>
                <w:b/>
                <w:bCs/>
                <w:color w:val="333333"/>
                <w:sz w:val="20"/>
                <w:szCs w:val="20"/>
              </w:rPr>
            </w:pPr>
            <w:r w:rsidRPr="00266946">
              <w:rPr>
                <w:rFonts w:ascii="Book Antiqua" w:hAnsi="Book Antiqua" w:cs="Arial"/>
                <w:bCs/>
                <w:color w:val="333333"/>
                <w:sz w:val="20"/>
                <w:szCs w:val="20"/>
              </w:rPr>
              <w:t>The success bidder will supply the Sewing Machines as per approved bid document to the above mentioned address.</w:t>
            </w:r>
          </w:p>
          <w:p w:rsidR="00EA732D" w:rsidRPr="003A10AF" w:rsidRDefault="00EA732D" w:rsidP="003A10AF">
            <w:pPr>
              <w:pStyle w:val="ListParagraph"/>
              <w:numPr>
                <w:ilvl w:val="0"/>
                <w:numId w:val="29"/>
              </w:numPr>
              <w:autoSpaceDE w:val="0"/>
              <w:autoSpaceDN w:val="0"/>
              <w:adjustRightInd w:val="0"/>
              <w:rPr>
                <w:rFonts w:ascii="Book Antiqua" w:hAnsi="Book Antiqua" w:cs="Arial"/>
                <w:b/>
                <w:bCs/>
                <w:color w:val="333333"/>
                <w:sz w:val="20"/>
                <w:szCs w:val="20"/>
              </w:rPr>
            </w:pPr>
            <w:r w:rsidRPr="003A10AF">
              <w:rPr>
                <w:rFonts w:ascii="Book Antiqua" w:hAnsi="Book Antiqua" w:cs="Arial"/>
                <w:bCs/>
                <w:color w:val="333333"/>
                <w:sz w:val="20"/>
                <w:szCs w:val="20"/>
              </w:rPr>
              <w:t xml:space="preserve">No any freight / transportation charge will be allowed / paid separately. </w:t>
            </w:r>
          </w:p>
        </w:tc>
      </w:tr>
    </w:tbl>
    <w:p w:rsidR="004B38FD" w:rsidRDefault="004B38FD" w:rsidP="00726BC9">
      <w:pPr>
        <w:autoSpaceDE w:val="0"/>
        <w:autoSpaceDN w:val="0"/>
        <w:adjustRightInd w:val="0"/>
        <w:spacing w:after="0" w:line="240" w:lineRule="auto"/>
        <w:rPr>
          <w:rFonts w:ascii="Book Antiqua" w:hAnsi="Book Antiqua" w:cs="Arial"/>
          <w:b/>
          <w:bCs/>
          <w:color w:val="333333"/>
          <w:sz w:val="20"/>
          <w:szCs w:val="20"/>
        </w:rPr>
      </w:pPr>
    </w:p>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15"/>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BEA" w:rsidRDefault="00325BEA" w:rsidP="008257A7">
      <w:pPr>
        <w:spacing w:after="0" w:line="240" w:lineRule="auto"/>
      </w:pPr>
      <w:r>
        <w:separator/>
      </w:r>
    </w:p>
  </w:endnote>
  <w:endnote w:type="continuationSeparator" w:id="0">
    <w:p w:rsidR="00325BEA" w:rsidRDefault="00325BEA"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avenir_lt_std65_medium">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32D" w:rsidRDefault="002273E9" w:rsidP="003023C7">
    <w:pPr>
      <w:pStyle w:val="Footer"/>
    </w:pPr>
    <w:fldSimple w:instr=" FILENAME  \p  \* MERGEFORMAT ">
      <w:r w:rsidR="004C6E1C" w:rsidRPr="004C6E1C">
        <w:rPr>
          <w:noProof/>
          <w:sz w:val="14"/>
        </w:rPr>
        <w:t>C:\Users\HUMAYUN\Desktop\Tander Financail 2118.docx</w:t>
      </w:r>
    </w:fldSimple>
    <w:r w:rsidR="00EA732D">
      <w:tab/>
    </w:r>
    <w:r w:rsidR="00EA732D">
      <w:tab/>
    </w:r>
    <w:sdt>
      <w:sdtPr>
        <w:id w:val="4411272"/>
        <w:docPartObj>
          <w:docPartGallery w:val="Page Numbers (Bottom of Page)"/>
          <w:docPartUnique/>
        </w:docPartObj>
      </w:sdtPr>
      <w:sdtContent>
        <w:fldSimple w:instr=" PAGE   \* MERGEFORMAT ">
          <w:r w:rsidR="004C6E1C">
            <w:rPr>
              <w:noProof/>
            </w:rPr>
            <w:t>60</w:t>
          </w:r>
        </w:fldSimple>
      </w:sdtContent>
    </w:sdt>
  </w:p>
  <w:p w:rsidR="00EA732D" w:rsidRPr="00245DE9" w:rsidRDefault="00EA732D">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BEA" w:rsidRDefault="00325BEA" w:rsidP="008257A7">
      <w:pPr>
        <w:spacing w:after="0" w:line="240" w:lineRule="auto"/>
      </w:pPr>
      <w:r>
        <w:separator/>
      </w:r>
    </w:p>
  </w:footnote>
  <w:footnote w:type="continuationSeparator" w:id="0">
    <w:p w:rsidR="00325BEA" w:rsidRDefault="00325BEA"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8B66A76"/>
    <w:multiLevelType w:val="hybridMultilevel"/>
    <w:tmpl w:val="F9D8956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731121D"/>
    <w:multiLevelType w:val="multilevel"/>
    <w:tmpl w:val="4C7A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9"/>
  </w:num>
  <w:num w:numId="3">
    <w:abstractNumId w:val="17"/>
  </w:num>
  <w:num w:numId="4">
    <w:abstractNumId w:val="18"/>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5"/>
  </w:num>
  <w:num w:numId="14">
    <w:abstractNumId w:val="16"/>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4"/>
  </w:num>
  <w:num w:numId="23">
    <w:abstractNumId w:val="12"/>
  </w:num>
  <w:num w:numId="24">
    <w:abstractNumId w:val="3"/>
  </w:num>
  <w:num w:numId="25">
    <w:abstractNumId w:val="22"/>
  </w:num>
  <w:num w:numId="26">
    <w:abstractNumId w:val="15"/>
  </w:num>
  <w:num w:numId="27">
    <w:abstractNumId w:val="9"/>
  </w:num>
  <w:num w:numId="28">
    <w:abstractNumId w:val="14"/>
  </w:num>
  <w:num w:numId="29">
    <w:abstractNumId w:val="6"/>
  </w:num>
  <w:num w:numId="30">
    <w:abstractNumId w:val="2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5C17E8"/>
    <w:rsid w:val="000007D5"/>
    <w:rsid w:val="00002C52"/>
    <w:rsid w:val="00005DD1"/>
    <w:rsid w:val="0000746B"/>
    <w:rsid w:val="00012453"/>
    <w:rsid w:val="00016ED2"/>
    <w:rsid w:val="00017E17"/>
    <w:rsid w:val="00025DF9"/>
    <w:rsid w:val="0003046D"/>
    <w:rsid w:val="000313E7"/>
    <w:rsid w:val="00032D60"/>
    <w:rsid w:val="00036608"/>
    <w:rsid w:val="0004041B"/>
    <w:rsid w:val="000417DF"/>
    <w:rsid w:val="00051709"/>
    <w:rsid w:val="000541BD"/>
    <w:rsid w:val="00056C87"/>
    <w:rsid w:val="00065A61"/>
    <w:rsid w:val="0006625A"/>
    <w:rsid w:val="00066F00"/>
    <w:rsid w:val="00084751"/>
    <w:rsid w:val="0009089F"/>
    <w:rsid w:val="00097FFC"/>
    <w:rsid w:val="000A0586"/>
    <w:rsid w:val="000A2D53"/>
    <w:rsid w:val="000B1576"/>
    <w:rsid w:val="000C621A"/>
    <w:rsid w:val="000D465F"/>
    <w:rsid w:val="00102F5E"/>
    <w:rsid w:val="00107701"/>
    <w:rsid w:val="00124050"/>
    <w:rsid w:val="00124BB3"/>
    <w:rsid w:val="00131950"/>
    <w:rsid w:val="00135C6C"/>
    <w:rsid w:val="00137648"/>
    <w:rsid w:val="001443E8"/>
    <w:rsid w:val="00151BCC"/>
    <w:rsid w:val="00151E1F"/>
    <w:rsid w:val="00154ED1"/>
    <w:rsid w:val="00171E3F"/>
    <w:rsid w:val="00172706"/>
    <w:rsid w:val="00174224"/>
    <w:rsid w:val="00182A3B"/>
    <w:rsid w:val="001908AE"/>
    <w:rsid w:val="00191FE7"/>
    <w:rsid w:val="00197EE5"/>
    <w:rsid w:val="001A5596"/>
    <w:rsid w:val="001A69BE"/>
    <w:rsid w:val="001B5A17"/>
    <w:rsid w:val="001B65DB"/>
    <w:rsid w:val="001C3BB1"/>
    <w:rsid w:val="001D2B5A"/>
    <w:rsid w:val="001E04BE"/>
    <w:rsid w:val="001E1ED1"/>
    <w:rsid w:val="001E4644"/>
    <w:rsid w:val="001F1CEA"/>
    <w:rsid w:val="001F37E4"/>
    <w:rsid w:val="0020462F"/>
    <w:rsid w:val="00210655"/>
    <w:rsid w:val="0021367E"/>
    <w:rsid w:val="00215F58"/>
    <w:rsid w:val="002273E9"/>
    <w:rsid w:val="00232AC2"/>
    <w:rsid w:val="0024058C"/>
    <w:rsid w:val="00245DE9"/>
    <w:rsid w:val="002500F9"/>
    <w:rsid w:val="00250C5F"/>
    <w:rsid w:val="002575E4"/>
    <w:rsid w:val="00266946"/>
    <w:rsid w:val="00266D43"/>
    <w:rsid w:val="0028087E"/>
    <w:rsid w:val="00280C01"/>
    <w:rsid w:val="00286529"/>
    <w:rsid w:val="00286B44"/>
    <w:rsid w:val="00292539"/>
    <w:rsid w:val="00293F30"/>
    <w:rsid w:val="002B0466"/>
    <w:rsid w:val="002D23EF"/>
    <w:rsid w:val="002E1F0E"/>
    <w:rsid w:val="002E7A30"/>
    <w:rsid w:val="002F0CC5"/>
    <w:rsid w:val="002F0EEC"/>
    <w:rsid w:val="002F29E3"/>
    <w:rsid w:val="003004C7"/>
    <w:rsid w:val="00300B3F"/>
    <w:rsid w:val="003019C3"/>
    <w:rsid w:val="003023C7"/>
    <w:rsid w:val="003154A6"/>
    <w:rsid w:val="00325BEA"/>
    <w:rsid w:val="00356E90"/>
    <w:rsid w:val="00362A9A"/>
    <w:rsid w:val="00365B4E"/>
    <w:rsid w:val="00382C3B"/>
    <w:rsid w:val="00384F81"/>
    <w:rsid w:val="00397036"/>
    <w:rsid w:val="003A10AF"/>
    <w:rsid w:val="003D2D69"/>
    <w:rsid w:val="003D3477"/>
    <w:rsid w:val="003D5BEE"/>
    <w:rsid w:val="003F0ADC"/>
    <w:rsid w:val="003F601C"/>
    <w:rsid w:val="003F6BB2"/>
    <w:rsid w:val="00403A09"/>
    <w:rsid w:val="004152A2"/>
    <w:rsid w:val="00422A23"/>
    <w:rsid w:val="00423571"/>
    <w:rsid w:val="00446532"/>
    <w:rsid w:val="00453AF7"/>
    <w:rsid w:val="00463E0B"/>
    <w:rsid w:val="0046422D"/>
    <w:rsid w:val="00474834"/>
    <w:rsid w:val="0048135B"/>
    <w:rsid w:val="00485E37"/>
    <w:rsid w:val="004A52D6"/>
    <w:rsid w:val="004B38FD"/>
    <w:rsid w:val="004C1B09"/>
    <w:rsid w:val="004C43D0"/>
    <w:rsid w:val="004C6E1C"/>
    <w:rsid w:val="004D4A40"/>
    <w:rsid w:val="004E0FAA"/>
    <w:rsid w:val="004E32B3"/>
    <w:rsid w:val="004E5566"/>
    <w:rsid w:val="004F3712"/>
    <w:rsid w:val="004F3E15"/>
    <w:rsid w:val="004F7ACB"/>
    <w:rsid w:val="00500022"/>
    <w:rsid w:val="00513968"/>
    <w:rsid w:val="00514859"/>
    <w:rsid w:val="00521181"/>
    <w:rsid w:val="0052403A"/>
    <w:rsid w:val="00530577"/>
    <w:rsid w:val="00546910"/>
    <w:rsid w:val="00553EFF"/>
    <w:rsid w:val="00564C68"/>
    <w:rsid w:val="00595F61"/>
    <w:rsid w:val="00597723"/>
    <w:rsid w:val="005A6341"/>
    <w:rsid w:val="005A7842"/>
    <w:rsid w:val="005B0A55"/>
    <w:rsid w:val="005B3DFE"/>
    <w:rsid w:val="005C0C24"/>
    <w:rsid w:val="005C17E8"/>
    <w:rsid w:val="005D0FC5"/>
    <w:rsid w:val="005D46DD"/>
    <w:rsid w:val="005F396D"/>
    <w:rsid w:val="006029DA"/>
    <w:rsid w:val="00620281"/>
    <w:rsid w:val="00620834"/>
    <w:rsid w:val="00624698"/>
    <w:rsid w:val="00634E55"/>
    <w:rsid w:val="006434A9"/>
    <w:rsid w:val="00652300"/>
    <w:rsid w:val="00670573"/>
    <w:rsid w:val="006743BC"/>
    <w:rsid w:val="00676211"/>
    <w:rsid w:val="006873A6"/>
    <w:rsid w:val="00693E33"/>
    <w:rsid w:val="00694E95"/>
    <w:rsid w:val="006A1E0F"/>
    <w:rsid w:val="006A1E4B"/>
    <w:rsid w:val="006A3761"/>
    <w:rsid w:val="006B0105"/>
    <w:rsid w:val="006B0939"/>
    <w:rsid w:val="006B66C4"/>
    <w:rsid w:val="006C0ED0"/>
    <w:rsid w:val="006E197B"/>
    <w:rsid w:val="006E5F93"/>
    <w:rsid w:val="006F342D"/>
    <w:rsid w:val="00701EED"/>
    <w:rsid w:val="00704206"/>
    <w:rsid w:val="007118CD"/>
    <w:rsid w:val="00716295"/>
    <w:rsid w:val="007167D8"/>
    <w:rsid w:val="00724A67"/>
    <w:rsid w:val="00724F71"/>
    <w:rsid w:val="00726BC9"/>
    <w:rsid w:val="007328BE"/>
    <w:rsid w:val="007335C7"/>
    <w:rsid w:val="00733852"/>
    <w:rsid w:val="00735BB3"/>
    <w:rsid w:val="00742641"/>
    <w:rsid w:val="0075101A"/>
    <w:rsid w:val="007553DC"/>
    <w:rsid w:val="00756CED"/>
    <w:rsid w:val="007620FF"/>
    <w:rsid w:val="00766185"/>
    <w:rsid w:val="00776DD8"/>
    <w:rsid w:val="007771A1"/>
    <w:rsid w:val="0078187A"/>
    <w:rsid w:val="00781AC9"/>
    <w:rsid w:val="0079332F"/>
    <w:rsid w:val="0079335A"/>
    <w:rsid w:val="007957AA"/>
    <w:rsid w:val="007B054D"/>
    <w:rsid w:val="007B1EB1"/>
    <w:rsid w:val="007B3B31"/>
    <w:rsid w:val="007C1BC8"/>
    <w:rsid w:val="007D1968"/>
    <w:rsid w:val="007E091F"/>
    <w:rsid w:val="007E6C4B"/>
    <w:rsid w:val="007F3F0D"/>
    <w:rsid w:val="007F51B7"/>
    <w:rsid w:val="00815822"/>
    <w:rsid w:val="00816CE2"/>
    <w:rsid w:val="00817649"/>
    <w:rsid w:val="0082403C"/>
    <w:rsid w:val="0082501C"/>
    <w:rsid w:val="008257A7"/>
    <w:rsid w:val="00834916"/>
    <w:rsid w:val="00845FC6"/>
    <w:rsid w:val="00872EEC"/>
    <w:rsid w:val="008777AE"/>
    <w:rsid w:val="00885AB6"/>
    <w:rsid w:val="00886BDA"/>
    <w:rsid w:val="00895A75"/>
    <w:rsid w:val="008A60B7"/>
    <w:rsid w:val="008A7122"/>
    <w:rsid w:val="008B1AE2"/>
    <w:rsid w:val="008B2678"/>
    <w:rsid w:val="008B4E7E"/>
    <w:rsid w:val="008B7760"/>
    <w:rsid w:val="008C2E07"/>
    <w:rsid w:val="008D4070"/>
    <w:rsid w:val="008E3EB8"/>
    <w:rsid w:val="008E6821"/>
    <w:rsid w:val="00911304"/>
    <w:rsid w:val="00911F7C"/>
    <w:rsid w:val="009123FB"/>
    <w:rsid w:val="00912595"/>
    <w:rsid w:val="00923EEB"/>
    <w:rsid w:val="00924E68"/>
    <w:rsid w:val="00937B17"/>
    <w:rsid w:val="00951FE1"/>
    <w:rsid w:val="009523C5"/>
    <w:rsid w:val="00952D93"/>
    <w:rsid w:val="00961C10"/>
    <w:rsid w:val="00971B1A"/>
    <w:rsid w:val="00976F37"/>
    <w:rsid w:val="009830E7"/>
    <w:rsid w:val="009A3B1D"/>
    <w:rsid w:val="009A50EB"/>
    <w:rsid w:val="009A66DD"/>
    <w:rsid w:val="009B1A1A"/>
    <w:rsid w:val="009C0F1A"/>
    <w:rsid w:val="009D2026"/>
    <w:rsid w:val="009D799F"/>
    <w:rsid w:val="009E5144"/>
    <w:rsid w:val="009F3E12"/>
    <w:rsid w:val="00A11AD5"/>
    <w:rsid w:val="00A17806"/>
    <w:rsid w:val="00A228F2"/>
    <w:rsid w:val="00A25915"/>
    <w:rsid w:val="00A26729"/>
    <w:rsid w:val="00A26D56"/>
    <w:rsid w:val="00A30974"/>
    <w:rsid w:val="00A32B7E"/>
    <w:rsid w:val="00A3305A"/>
    <w:rsid w:val="00A345F5"/>
    <w:rsid w:val="00A36BC6"/>
    <w:rsid w:val="00A5727F"/>
    <w:rsid w:val="00A752BB"/>
    <w:rsid w:val="00A801F8"/>
    <w:rsid w:val="00A832F1"/>
    <w:rsid w:val="00A83D27"/>
    <w:rsid w:val="00A97E79"/>
    <w:rsid w:val="00AA1356"/>
    <w:rsid w:val="00AA6E5F"/>
    <w:rsid w:val="00AA7B93"/>
    <w:rsid w:val="00AB2E4A"/>
    <w:rsid w:val="00AB7840"/>
    <w:rsid w:val="00AD1861"/>
    <w:rsid w:val="00AE71C7"/>
    <w:rsid w:val="00AF22C0"/>
    <w:rsid w:val="00AF3588"/>
    <w:rsid w:val="00AF523D"/>
    <w:rsid w:val="00AF7728"/>
    <w:rsid w:val="00B02F8F"/>
    <w:rsid w:val="00B0782E"/>
    <w:rsid w:val="00B12B2B"/>
    <w:rsid w:val="00B15718"/>
    <w:rsid w:val="00B168A0"/>
    <w:rsid w:val="00B25D1E"/>
    <w:rsid w:val="00B274E9"/>
    <w:rsid w:val="00B30DD0"/>
    <w:rsid w:val="00B318FE"/>
    <w:rsid w:val="00B616B4"/>
    <w:rsid w:val="00B6406D"/>
    <w:rsid w:val="00B74908"/>
    <w:rsid w:val="00B86D0F"/>
    <w:rsid w:val="00B92499"/>
    <w:rsid w:val="00B94BB2"/>
    <w:rsid w:val="00BB3743"/>
    <w:rsid w:val="00BC45C2"/>
    <w:rsid w:val="00BC6CF4"/>
    <w:rsid w:val="00BC7321"/>
    <w:rsid w:val="00BD504C"/>
    <w:rsid w:val="00BE1458"/>
    <w:rsid w:val="00BE1DE7"/>
    <w:rsid w:val="00BE21CE"/>
    <w:rsid w:val="00BE77B6"/>
    <w:rsid w:val="00BF4155"/>
    <w:rsid w:val="00BF50E2"/>
    <w:rsid w:val="00C14420"/>
    <w:rsid w:val="00C15ED2"/>
    <w:rsid w:val="00C24B63"/>
    <w:rsid w:val="00C264D8"/>
    <w:rsid w:val="00C3636A"/>
    <w:rsid w:val="00C41A48"/>
    <w:rsid w:val="00C441A2"/>
    <w:rsid w:val="00C52964"/>
    <w:rsid w:val="00C57A64"/>
    <w:rsid w:val="00C60C20"/>
    <w:rsid w:val="00C726DA"/>
    <w:rsid w:val="00C77E1E"/>
    <w:rsid w:val="00C8670E"/>
    <w:rsid w:val="00C9150B"/>
    <w:rsid w:val="00C951AD"/>
    <w:rsid w:val="00CB49BA"/>
    <w:rsid w:val="00CC28D8"/>
    <w:rsid w:val="00CC2C2E"/>
    <w:rsid w:val="00CD2C6B"/>
    <w:rsid w:val="00CF21D7"/>
    <w:rsid w:val="00CF26A5"/>
    <w:rsid w:val="00CF3A2F"/>
    <w:rsid w:val="00CF58CC"/>
    <w:rsid w:val="00D00B65"/>
    <w:rsid w:val="00D014C0"/>
    <w:rsid w:val="00D0632C"/>
    <w:rsid w:val="00D15A0E"/>
    <w:rsid w:val="00D172AC"/>
    <w:rsid w:val="00D245F6"/>
    <w:rsid w:val="00D32F32"/>
    <w:rsid w:val="00D35AF8"/>
    <w:rsid w:val="00D43B45"/>
    <w:rsid w:val="00D47187"/>
    <w:rsid w:val="00D538FD"/>
    <w:rsid w:val="00D55F48"/>
    <w:rsid w:val="00D6422F"/>
    <w:rsid w:val="00D677B8"/>
    <w:rsid w:val="00D710CD"/>
    <w:rsid w:val="00D71A70"/>
    <w:rsid w:val="00D76C62"/>
    <w:rsid w:val="00D77025"/>
    <w:rsid w:val="00D80BE9"/>
    <w:rsid w:val="00D86F05"/>
    <w:rsid w:val="00D90E6A"/>
    <w:rsid w:val="00D93FBF"/>
    <w:rsid w:val="00D95D69"/>
    <w:rsid w:val="00DA7B17"/>
    <w:rsid w:val="00DB382D"/>
    <w:rsid w:val="00DB4DDC"/>
    <w:rsid w:val="00DB607B"/>
    <w:rsid w:val="00DC3C3C"/>
    <w:rsid w:val="00DE7258"/>
    <w:rsid w:val="00DF089C"/>
    <w:rsid w:val="00DF41CB"/>
    <w:rsid w:val="00DF5C1F"/>
    <w:rsid w:val="00E013E3"/>
    <w:rsid w:val="00E03556"/>
    <w:rsid w:val="00E2140E"/>
    <w:rsid w:val="00E23DA6"/>
    <w:rsid w:val="00E24C62"/>
    <w:rsid w:val="00E42899"/>
    <w:rsid w:val="00E50FCD"/>
    <w:rsid w:val="00E67675"/>
    <w:rsid w:val="00E8642B"/>
    <w:rsid w:val="00E9504F"/>
    <w:rsid w:val="00E95D3D"/>
    <w:rsid w:val="00E9634E"/>
    <w:rsid w:val="00EA3FD6"/>
    <w:rsid w:val="00EA626D"/>
    <w:rsid w:val="00EA732D"/>
    <w:rsid w:val="00EB1C1B"/>
    <w:rsid w:val="00EB2775"/>
    <w:rsid w:val="00EB6007"/>
    <w:rsid w:val="00EB71D7"/>
    <w:rsid w:val="00EC4194"/>
    <w:rsid w:val="00EC56D3"/>
    <w:rsid w:val="00ED2175"/>
    <w:rsid w:val="00ED38F1"/>
    <w:rsid w:val="00ED658A"/>
    <w:rsid w:val="00ED6B40"/>
    <w:rsid w:val="00F06376"/>
    <w:rsid w:val="00F140A8"/>
    <w:rsid w:val="00F15161"/>
    <w:rsid w:val="00F15C66"/>
    <w:rsid w:val="00F167E7"/>
    <w:rsid w:val="00F16A22"/>
    <w:rsid w:val="00F24B7E"/>
    <w:rsid w:val="00F36E5E"/>
    <w:rsid w:val="00F41670"/>
    <w:rsid w:val="00F41A5B"/>
    <w:rsid w:val="00F43D27"/>
    <w:rsid w:val="00F51250"/>
    <w:rsid w:val="00F622A5"/>
    <w:rsid w:val="00F644F2"/>
    <w:rsid w:val="00F66774"/>
    <w:rsid w:val="00F72FB5"/>
    <w:rsid w:val="00F760B7"/>
    <w:rsid w:val="00F83A35"/>
    <w:rsid w:val="00F913D7"/>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paragraph" w:styleId="Heading2">
    <w:name w:val="heading 2"/>
    <w:basedOn w:val="Normal"/>
    <w:next w:val="Normal"/>
    <w:link w:val="Heading2Char"/>
    <w:uiPriority w:val="9"/>
    <w:unhideWhenUsed/>
    <w:qFormat/>
    <w:rsid w:val="00EA73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05D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3Char">
    <w:name w:val="Heading 3 Char"/>
    <w:basedOn w:val="DefaultParagraphFont"/>
    <w:link w:val="Heading3"/>
    <w:uiPriority w:val="9"/>
    <w:semiHidden/>
    <w:rsid w:val="00005DD1"/>
    <w:rPr>
      <w:rFonts w:asciiTheme="majorHAnsi" w:eastAsiaTheme="majorEastAsia" w:hAnsiTheme="majorHAnsi" w:cstheme="majorBidi"/>
      <w:b/>
      <w:bCs/>
      <w:color w:val="4F81BD" w:themeColor="accent1"/>
    </w:rPr>
  </w:style>
  <w:style w:type="character" w:customStyle="1" w:styleId="uk-text-small">
    <w:name w:val="uk-text-small"/>
    <w:basedOn w:val="DefaultParagraphFont"/>
    <w:rsid w:val="00005DD1"/>
  </w:style>
  <w:style w:type="character" w:customStyle="1" w:styleId="Heading2Char">
    <w:name w:val="Heading 2 Char"/>
    <w:basedOn w:val="DefaultParagraphFont"/>
    <w:link w:val="Heading2"/>
    <w:uiPriority w:val="9"/>
    <w:rsid w:val="00EA732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051709"/>
    <w:rPr>
      <w:b/>
      <w:bCs/>
    </w:rPr>
  </w:style>
  <w:style w:type="character" w:customStyle="1" w:styleId="apple-converted-space">
    <w:name w:val="apple-converted-space"/>
    <w:basedOn w:val="DefaultParagraphFont"/>
    <w:rsid w:val="000517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oltyfoam.com.pk/pk/moltyfoam/moltycoolgel-moltyfoam-innovation-series-moltycoolgel.html"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hatprice.com.pk/index.php/home-electrical/air-conditioning/haier/4750-haier-hpu-48cj03-floor-standing-4-ton-floor-standing-a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atprice.com.pk/index.php/home-electrical/television/sony-tv/4413-sony-bravia-48-kdl-48w600-smar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omeshopping.pk/products/Behringer-Powered-Mixer-EUROPOWER-PMP4000-Price-in-Pakistan.html" TargetMode="External"/><Relationship Id="rId4" Type="http://schemas.openxmlformats.org/officeDocument/2006/relationships/settings" Target="settings.xml"/><Relationship Id="rId9" Type="http://schemas.openxmlformats.org/officeDocument/2006/relationships/hyperlink" Target="http://www.whatprice.com.pk/index.php/computers/desktop-pc/hp-desktop/3817-hp-elite-800-g1-twr-core-i5-4570-price-in-pakistan" TargetMode="External"/><Relationship Id="rId14" Type="http://schemas.openxmlformats.org/officeDocument/2006/relationships/hyperlink" Target="https://www.alibaba.com/product-detail/Wooden-Tea-Trolley-Wooden-Tea-Cart_500045277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E76D5D1-B00F-4DC0-A9A5-4B63C8DB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1</Pages>
  <Words>14716</Words>
  <Characters>83883</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HUMAYUN</cp:lastModifiedBy>
  <cp:revision>145</cp:revision>
  <cp:lastPrinted>2017-05-11T06:46:00Z</cp:lastPrinted>
  <dcterms:created xsi:type="dcterms:W3CDTF">2015-01-30T08:58:00Z</dcterms:created>
  <dcterms:modified xsi:type="dcterms:W3CDTF">2017-05-11T06:46:00Z</dcterms:modified>
</cp:coreProperties>
</file>