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C1" w:rsidRPr="00515133" w:rsidRDefault="00515133" w:rsidP="00DC0B84">
      <w:pPr>
        <w:ind w:left="2160" w:right="360" w:hanging="261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15133">
        <w:rPr>
          <w:rFonts w:ascii="Arial Rounded MT Bold" w:hAnsi="Arial Rounded MT Bold"/>
          <w:u w:val="single"/>
        </w:rPr>
        <w:t>SCHEDULE-B</w:t>
      </w:r>
      <w:r w:rsidR="00D57DC1" w:rsidRPr="00515133">
        <w:rPr>
          <w:rFonts w:ascii="Arial Rounded MT Bold" w:hAnsi="Arial Rounded MT Bold"/>
          <w:sz w:val="20"/>
          <w:szCs w:val="20"/>
          <w:u w:val="single"/>
        </w:rPr>
        <w:t>:-</w:t>
      </w:r>
      <w:r w:rsidR="004B4DC9">
        <w:rPr>
          <w:rFonts w:ascii="Arial Rounded MT Bold" w:hAnsi="Arial Rounded MT Bold"/>
          <w:sz w:val="20"/>
          <w:szCs w:val="20"/>
          <w:u w:val="single"/>
        </w:rPr>
        <w:t xml:space="preserve">       </w:t>
      </w:r>
      <w:r w:rsidR="00DC0B84" w:rsidRPr="004B4DC9">
        <w:rPr>
          <w:rFonts w:ascii="Arial Rounded MT Bold" w:hAnsi="Arial Rounded MT Bold"/>
          <w:sz w:val="18"/>
          <w:szCs w:val="20"/>
          <w:u w:val="single"/>
        </w:rPr>
        <w:t xml:space="preserve">M/R TO SUPERINTENDENT BUNGALOW COMPOUND WALL  @ CENTERAL JAIL KHAIRPUR </w:t>
      </w:r>
    </w:p>
    <w:p w:rsidR="00D57DC1" w:rsidRPr="00932E1F" w:rsidRDefault="00D57DC1" w:rsidP="00D57DC1">
      <w:pPr>
        <w:ind w:left="2160" w:right="360" w:hanging="2610"/>
        <w:jc w:val="both"/>
        <w:rPr>
          <w:rFonts w:asciiTheme="minorHAnsi" w:hAnsiTheme="minorHAnsi" w:cstheme="minorHAnsi"/>
          <w:sz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2280"/>
        <w:gridCol w:w="1488"/>
        <w:gridCol w:w="1463"/>
        <w:gridCol w:w="1469"/>
        <w:gridCol w:w="1226"/>
        <w:gridCol w:w="1350"/>
      </w:tblGrid>
      <w:tr w:rsidR="00D57DC1" w:rsidRPr="0097425E" w:rsidTr="00900FF3">
        <w:tc>
          <w:tcPr>
            <w:tcW w:w="642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S#</w:t>
            </w:r>
          </w:p>
        </w:tc>
        <w:tc>
          <w:tcPr>
            <w:tcW w:w="2280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NAME OF ITEM</w:t>
            </w:r>
          </w:p>
        </w:tc>
        <w:tc>
          <w:tcPr>
            <w:tcW w:w="1488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NO:L.B.D</w:t>
            </w:r>
          </w:p>
        </w:tc>
        <w:tc>
          <w:tcPr>
            <w:tcW w:w="1463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QTY:</w:t>
            </w:r>
          </w:p>
        </w:tc>
        <w:tc>
          <w:tcPr>
            <w:tcW w:w="1469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RATE</w:t>
            </w:r>
          </w:p>
        </w:tc>
        <w:tc>
          <w:tcPr>
            <w:tcW w:w="1226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UNIT</w:t>
            </w:r>
          </w:p>
        </w:tc>
        <w:tc>
          <w:tcPr>
            <w:tcW w:w="1350" w:type="dxa"/>
          </w:tcPr>
          <w:p w:rsidR="00D57DC1" w:rsidRPr="0097425E" w:rsidRDefault="00D57DC1" w:rsidP="00900FF3">
            <w:pPr>
              <w:rPr>
                <w:rFonts w:ascii="Copperplate Gothic Bold" w:hAnsi="Copperplate Gothic Bold"/>
              </w:rPr>
            </w:pPr>
            <w:r w:rsidRPr="0097425E">
              <w:rPr>
                <w:rFonts w:ascii="Copperplate Gothic Bold" w:hAnsi="Copperplate Gothic Bold"/>
                <w:sz w:val="22"/>
                <w:szCs w:val="22"/>
              </w:rPr>
              <w:t>AMOUNT</w:t>
            </w:r>
          </w:p>
        </w:tc>
      </w:tr>
    </w:tbl>
    <w:p w:rsidR="00D57DC1" w:rsidRPr="00E31A21" w:rsidRDefault="00D57DC1" w:rsidP="00D57DC1">
      <w:pPr>
        <w:ind w:left="2160" w:right="-180" w:hanging="2610"/>
        <w:jc w:val="both"/>
        <w:rPr>
          <w:rFonts w:asciiTheme="minorHAnsi" w:hAnsiTheme="minorHAnsi" w:cstheme="minorHAnsi"/>
          <w:sz w:val="6"/>
          <w:u w:val="single"/>
        </w:rPr>
      </w:pPr>
    </w:p>
    <w:p w:rsidR="00D57DC1" w:rsidRPr="00E31A21" w:rsidRDefault="00D57DC1" w:rsidP="004B4DC9">
      <w:pPr>
        <w:ind w:left="717" w:right="4320" w:hanging="717"/>
        <w:jc w:val="both"/>
        <w:rPr>
          <w:rFonts w:ascii="Calibri" w:hAnsi="Calibri" w:cs="Calibri"/>
          <w:sz w:val="20"/>
          <w:szCs w:val="22"/>
        </w:rPr>
      </w:pPr>
      <w:r w:rsidRPr="00E31A21">
        <w:rPr>
          <w:rFonts w:asciiTheme="minorHAnsi" w:hAnsiTheme="minorHAnsi" w:cstheme="minorHAnsi"/>
          <w:sz w:val="20"/>
          <w:szCs w:val="22"/>
        </w:rPr>
        <w:t>01/-</w:t>
      </w:r>
      <w:r w:rsidRPr="00E31A21">
        <w:rPr>
          <w:rFonts w:asciiTheme="minorHAnsi" w:hAnsiTheme="minorHAnsi" w:cstheme="minorHAnsi"/>
          <w:sz w:val="20"/>
          <w:szCs w:val="22"/>
        </w:rPr>
        <w:tab/>
      </w:r>
      <w:r w:rsidRPr="00E31A21">
        <w:rPr>
          <w:rFonts w:ascii="Calibri" w:hAnsi="Calibri" w:cs="Calibri"/>
          <w:sz w:val="20"/>
          <w:szCs w:val="22"/>
        </w:rPr>
        <w:t xml:space="preserve">Excavation in foundation of building bridges and other structures i/c dag balling dressing refilling around structure with excavated earth watering and ramming lead up-to 5ft. (b) in ordinary soil. (S.I.No.18 (b) P.No.4)  </w:t>
      </w:r>
    </w:p>
    <w:tbl>
      <w:tblPr>
        <w:tblStyle w:val="TableGrid"/>
        <w:tblW w:w="9000" w:type="dxa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2C22FF" w:rsidTr="0054697E">
        <w:trPr>
          <w:trHeight w:val="267"/>
        </w:trPr>
        <w:tc>
          <w:tcPr>
            <w:tcW w:w="4497" w:type="dxa"/>
            <w:gridSpan w:val="2"/>
          </w:tcPr>
          <w:p w:rsidR="002C22FF" w:rsidRPr="002C22FF" w:rsidRDefault="002C22FF" w:rsidP="004B4DC9">
            <w:pPr>
              <w:ind w:right="360"/>
              <w:jc w:val="both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363" w:type="dxa"/>
          </w:tcPr>
          <w:p w:rsidR="002C22FF" w:rsidRDefault="002C22FF" w:rsidP="004B4DC9">
            <w:pPr>
              <w:ind w:righ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</w:tcPr>
          <w:p w:rsidR="002C22FF" w:rsidRDefault="002C22FF" w:rsidP="004B4DC9">
            <w:pPr>
              <w:ind w:righ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630" w:type="dxa"/>
          </w:tcPr>
          <w:p w:rsidR="002C22FF" w:rsidRDefault="002C22FF" w:rsidP="004B4D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2C22FF" w:rsidRDefault="002C22FF" w:rsidP="004B4D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</w:tcPr>
          <w:p w:rsidR="002C22FF" w:rsidRDefault="002C22FF" w:rsidP="004B4D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C22FF" w:rsidRDefault="002C22FF" w:rsidP="004B4DC9">
            <w:pPr>
              <w:jc w:val="both"/>
              <w:rPr>
                <w:rFonts w:ascii="Calibri" w:hAnsi="Calibri" w:cs="Calibri"/>
              </w:rPr>
            </w:pPr>
          </w:p>
        </w:tc>
      </w:tr>
      <w:tr w:rsidR="00F00D41" w:rsidTr="0054697E">
        <w:trPr>
          <w:trHeight w:val="283"/>
        </w:trPr>
        <w:tc>
          <w:tcPr>
            <w:tcW w:w="1979" w:type="dxa"/>
          </w:tcPr>
          <w:p w:rsidR="00F00D41" w:rsidRPr="002C22FF" w:rsidRDefault="00F00D41" w:rsidP="004B4DC9">
            <w:pPr>
              <w:ind w:right="360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F00D41" w:rsidRPr="002C22FF" w:rsidRDefault="00F00D41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41" w:rsidRPr="00EF32BE" w:rsidRDefault="00F00D41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00D41" w:rsidRPr="00EF32BE" w:rsidRDefault="00DC0B84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3600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41" w:rsidRPr="00EF32BE" w:rsidRDefault="00F00D41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Cft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F00D41" w:rsidRPr="00EF32BE" w:rsidRDefault="00F00D41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3176.25</w:t>
            </w:r>
          </w:p>
        </w:tc>
        <w:tc>
          <w:tcPr>
            <w:tcW w:w="720" w:type="dxa"/>
          </w:tcPr>
          <w:p w:rsidR="00F00D41" w:rsidRPr="00EF32BE" w:rsidRDefault="00F00D41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%Cft</w:t>
            </w:r>
          </w:p>
        </w:tc>
        <w:tc>
          <w:tcPr>
            <w:tcW w:w="1170" w:type="dxa"/>
          </w:tcPr>
          <w:p w:rsidR="00F00D41" w:rsidRPr="00EF32BE" w:rsidRDefault="00DC0B84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11435/-</w:t>
            </w:r>
          </w:p>
        </w:tc>
      </w:tr>
    </w:tbl>
    <w:p w:rsidR="00D57DC1" w:rsidRPr="00E31A21" w:rsidRDefault="00D57DC1" w:rsidP="004B4DC9">
      <w:pPr>
        <w:ind w:right="360"/>
        <w:jc w:val="both"/>
        <w:rPr>
          <w:rFonts w:asciiTheme="minorHAnsi" w:hAnsiTheme="minorHAnsi" w:cstheme="minorHAnsi"/>
          <w:sz w:val="6"/>
          <w:szCs w:val="22"/>
        </w:rPr>
      </w:pPr>
      <w:r w:rsidRPr="006E4D70">
        <w:rPr>
          <w:rFonts w:asciiTheme="minorHAnsi" w:hAnsiTheme="minorHAnsi" w:cstheme="minorHAnsi"/>
          <w:sz w:val="22"/>
          <w:szCs w:val="22"/>
        </w:rPr>
        <w:tab/>
      </w:r>
    </w:p>
    <w:p w:rsidR="007A1777" w:rsidRPr="00E31A21" w:rsidRDefault="00D57DC1" w:rsidP="004B4DC9">
      <w:pPr>
        <w:ind w:left="720" w:right="4320" w:hanging="720"/>
        <w:jc w:val="both"/>
        <w:rPr>
          <w:rFonts w:ascii="Calibri" w:hAnsi="Calibri" w:cs="Calibri"/>
          <w:sz w:val="4"/>
          <w:szCs w:val="22"/>
        </w:rPr>
      </w:pPr>
      <w:r w:rsidRPr="00E31A21">
        <w:rPr>
          <w:rFonts w:ascii="Calibri" w:hAnsi="Calibri" w:cs="Calibri"/>
          <w:sz w:val="20"/>
          <w:szCs w:val="22"/>
        </w:rPr>
        <w:t>02/-</w:t>
      </w:r>
      <w:r w:rsidRPr="00E31A21">
        <w:rPr>
          <w:rFonts w:ascii="Calibri" w:hAnsi="Calibri" w:cs="Calibri"/>
          <w:sz w:val="20"/>
          <w:szCs w:val="22"/>
        </w:rPr>
        <w:tab/>
        <w:t>Cement concrete stone of brick balla</w:t>
      </w:r>
      <w:r w:rsidR="00DC0B84">
        <w:rPr>
          <w:rFonts w:ascii="Calibri" w:hAnsi="Calibri" w:cs="Calibri"/>
          <w:sz w:val="20"/>
          <w:szCs w:val="22"/>
        </w:rPr>
        <w:t>st 1½” to 2” gauge. Ratio (1:4:8</w:t>
      </w:r>
      <w:r w:rsidRPr="00E31A21">
        <w:rPr>
          <w:rFonts w:ascii="Calibri" w:hAnsi="Calibri" w:cs="Calibri"/>
          <w:sz w:val="20"/>
          <w:szCs w:val="22"/>
        </w:rPr>
        <w:t>). (S.I.No.4 (c) P.No.15)</w:t>
      </w: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551A51" w:rsidTr="00A10B71">
        <w:trPr>
          <w:trHeight w:val="267"/>
        </w:trPr>
        <w:tc>
          <w:tcPr>
            <w:tcW w:w="4497" w:type="dxa"/>
            <w:gridSpan w:val="2"/>
          </w:tcPr>
          <w:p w:rsidR="00551A51" w:rsidRPr="002C22FF" w:rsidRDefault="00551A51" w:rsidP="004B4DC9">
            <w:pPr>
              <w:ind w:right="360"/>
              <w:jc w:val="both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363" w:type="dxa"/>
          </w:tcPr>
          <w:p w:rsidR="00551A51" w:rsidRDefault="00551A51" w:rsidP="004B4DC9">
            <w:pPr>
              <w:ind w:righ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</w:tcPr>
          <w:p w:rsidR="00551A51" w:rsidRDefault="00551A51" w:rsidP="004B4DC9">
            <w:pPr>
              <w:ind w:right="360"/>
              <w:jc w:val="both"/>
              <w:rPr>
                <w:rFonts w:ascii="Calibri" w:hAnsi="Calibri" w:cs="Calibri"/>
              </w:rPr>
            </w:pPr>
          </w:p>
        </w:tc>
        <w:tc>
          <w:tcPr>
            <w:tcW w:w="630" w:type="dxa"/>
          </w:tcPr>
          <w:p w:rsidR="00551A51" w:rsidRDefault="00551A51" w:rsidP="004B4D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0" w:type="dxa"/>
          </w:tcPr>
          <w:p w:rsidR="00551A51" w:rsidRDefault="00551A51" w:rsidP="004B4D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</w:tcPr>
          <w:p w:rsidR="00551A51" w:rsidRDefault="00551A51" w:rsidP="004B4D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551A51" w:rsidRDefault="00551A51" w:rsidP="004B4DC9">
            <w:pPr>
              <w:jc w:val="both"/>
              <w:rPr>
                <w:rFonts w:ascii="Calibri" w:hAnsi="Calibri" w:cs="Calibri"/>
              </w:rPr>
            </w:pPr>
          </w:p>
        </w:tc>
      </w:tr>
      <w:tr w:rsidR="00551A51" w:rsidTr="00DC0B84">
        <w:trPr>
          <w:trHeight w:val="283"/>
        </w:trPr>
        <w:tc>
          <w:tcPr>
            <w:tcW w:w="1979" w:type="dxa"/>
          </w:tcPr>
          <w:p w:rsidR="00551A51" w:rsidRPr="002C22FF" w:rsidRDefault="00551A51" w:rsidP="004B4DC9">
            <w:pPr>
              <w:ind w:right="360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51A51" w:rsidRPr="002C22FF" w:rsidRDefault="00551A51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A51" w:rsidRPr="00EF32BE" w:rsidRDefault="00551A51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51A51" w:rsidRPr="00EF32BE" w:rsidRDefault="00DC0B84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A51" w:rsidRPr="00EF32BE" w:rsidRDefault="00551A51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Cft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551A51" w:rsidRPr="00EF32BE" w:rsidRDefault="00DC0B84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9416.28</w:t>
            </w:r>
          </w:p>
        </w:tc>
        <w:tc>
          <w:tcPr>
            <w:tcW w:w="720" w:type="dxa"/>
          </w:tcPr>
          <w:p w:rsidR="00551A51" w:rsidRPr="00EF32BE" w:rsidRDefault="00551A51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F32BE">
              <w:rPr>
                <w:rFonts w:ascii="Calibri" w:hAnsi="Calibri" w:cs="Calibri"/>
                <w:b/>
                <w:sz w:val="20"/>
                <w:szCs w:val="20"/>
              </w:rPr>
              <w:t>%Cft</w:t>
            </w:r>
          </w:p>
        </w:tc>
        <w:tc>
          <w:tcPr>
            <w:tcW w:w="1170" w:type="dxa"/>
          </w:tcPr>
          <w:p w:rsidR="00551A51" w:rsidRPr="00EF32BE" w:rsidRDefault="00DC0B84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11435/-</w:t>
            </w:r>
          </w:p>
        </w:tc>
      </w:tr>
    </w:tbl>
    <w:p w:rsidR="00551A51" w:rsidRDefault="00551A51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DC0B84" w:rsidRDefault="00DC0B84" w:rsidP="004B4DC9">
      <w:pPr>
        <w:ind w:left="717" w:right="4320" w:hanging="717"/>
        <w:jc w:val="both"/>
        <w:rPr>
          <w:rFonts w:ascii="Calibri" w:hAnsi="Calibri" w:cs="Calibri"/>
          <w:sz w:val="8"/>
          <w:szCs w:val="22"/>
        </w:rPr>
      </w:pPr>
      <w:r>
        <w:rPr>
          <w:rFonts w:ascii="Calibri" w:hAnsi="Calibri" w:cs="Calibri"/>
          <w:sz w:val="22"/>
          <w:szCs w:val="36"/>
        </w:rPr>
        <w:t>03/-</w:t>
      </w:r>
      <w:r>
        <w:rPr>
          <w:rFonts w:ascii="Calibri" w:hAnsi="Calibri" w:cs="Calibri"/>
          <w:sz w:val="22"/>
          <w:szCs w:val="36"/>
        </w:rPr>
        <w:tab/>
      </w:r>
      <w:r w:rsidRPr="007F1D2F">
        <w:rPr>
          <w:rFonts w:ascii="Calibri" w:hAnsi="Calibri" w:cs="Calibri"/>
          <w:sz w:val="20"/>
        </w:rPr>
        <w:t>Fabrication of mild steel reinforcement for cement concrete i/c cutting bending laying in position making joints and fastenings i/c cost of binding wire (also includes removal of rust from bars) (a) Using tor bars. (S.I.No.7 (a) P.No.20)</w:t>
      </w:r>
    </w:p>
    <w:p w:rsidR="00DC0B84" w:rsidRDefault="00DC0B84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1083"/>
        <w:gridCol w:w="630"/>
        <w:gridCol w:w="900"/>
        <w:gridCol w:w="720"/>
        <w:gridCol w:w="1170"/>
      </w:tblGrid>
      <w:tr w:rsidR="003C3027" w:rsidTr="00EF7989">
        <w:trPr>
          <w:trHeight w:val="283"/>
        </w:trPr>
        <w:tc>
          <w:tcPr>
            <w:tcW w:w="1979" w:type="dxa"/>
          </w:tcPr>
          <w:p w:rsidR="003C3027" w:rsidRDefault="003C3027" w:rsidP="004B4DC9">
            <w:pPr>
              <w:ind w:right="360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3C3027" w:rsidRDefault="003C3027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=46.741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5001.70</w:t>
            </w:r>
          </w:p>
        </w:tc>
        <w:tc>
          <w:tcPr>
            <w:tcW w:w="720" w:type="dxa"/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P.cwt</w:t>
            </w:r>
          </w:p>
        </w:tc>
        <w:tc>
          <w:tcPr>
            <w:tcW w:w="1170" w:type="dxa"/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233785/-</w:t>
            </w:r>
          </w:p>
        </w:tc>
      </w:tr>
    </w:tbl>
    <w:p w:rsidR="003C3027" w:rsidRPr="003C3027" w:rsidRDefault="003C3027" w:rsidP="004B4DC9">
      <w:pPr>
        <w:ind w:left="717" w:right="3690" w:hanging="717"/>
        <w:jc w:val="both"/>
        <w:rPr>
          <w:rFonts w:ascii="Calibri" w:hAnsi="Calibri" w:cs="Calibri"/>
          <w:szCs w:val="38"/>
        </w:rPr>
      </w:pPr>
      <w:r w:rsidRPr="003C3027">
        <w:rPr>
          <w:rFonts w:ascii="Calibri" w:hAnsi="Calibri" w:cs="Calibri"/>
          <w:szCs w:val="38"/>
        </w:rPr>
        <w:t>04/-</w:t>
      </w:r>
      <w:r w:rsidRPr="003C3027">
        <w:rPr>
          <w:rFonts w:ascii="Calibri" w:hAnsi="Calibri" w:cs="Calibri"/>
          <w:szCs w:val="38"/>
        </w:rPr>
        <w:tab/>
      </w:r>
      <w:r w:rsidRPr="003C3027">
        <w:rPr>
          <w:rFonts w:ascii="Calibri" w:hAnsi="Calibri" w:cs="Calibri"/>
          <w:sz w:val="22"/>
          <w:szCs w:val="26"/>
        </w:rPr>
        <w:t>R</w:t>
      </w:r>
      <w:r w:rsidRPr="003C3027">
        <w:rPr>
          <w:rFonts w:ascii="Calibri" w:hAnsi="Calibri" w:cs="Calibri"/>
          <w:sz w:val="20"/>
          <w:szCs w:val="26"/>
        </w:rPr>
        <w:t>.C.C. work in roof slab beams columns rafts lintels and other structural members laid in situ or precast laid in position complete in all respects: (i) Ratio (1:2:4) 90 lbs cement 2 cft sand 4 cft shingle 1/8” to 1/4” gauge. (S.I NO: 6 P-19)</w:t>
      </w: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3C3027" w:rsidTr="00EF7989">
        <w:trPr>
          <w:trHeight w:val="283"/>
        </w:trPr>
        <w:tc>
          <w:tcPr>
            <w:tcW w:w="1979" w:type="dxa"/>
          </w:tcPr>
          <w:p w:rsidR="003C3027" w:rsidRDefault="003C3027" w:rsidP="004B4DC9">
            <w:pPr>
              <w:ind w:right="360"/>
              <w:jc w:val="both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3C3027" w:rsidRDefault="003C3027" w:rsidP="004B4DC9">
            <w:pPr>
              <w:ind w:righ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27" w:rsidRPr="00EF32BE" w:rsidRDefault="003C3027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1613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337/-</w:t>
            </w:r>
          </w:p>
        </w:tc>
        <w:tc>
          <w:tcPr>
            <w:tcW w:w="720" w:type="dxa"/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P.Cft</w:t>
            </w:r>
          </w:p>
        </w:tc>
        <w:tc>
          <w:tcPr>
            <w:tcW w:w="1170" w:type="dxa"/>
          </w:tcPr>
          <w:p w:rsidR="003C3027" w:rsidRPr="00EF32BE" w:rsidRDefault="003C3027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543581/-</w:t>
            </w:r>
          </w:p>
        </w:tc>
      </w:tr>
    </w:tbl>
    <w:p w:rsidR="003C3027" w:rsidRDefault="003C3027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3C3027" w:rsidRDefault="003C3027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3C3027" w:rsidRPr="005439B6" w:rsidRDefault="003C3027" w:rsidP="004B4DC9">
      <w:pPr>
        <w:ind w:left="717" w:right="3600" w:hanging="717"/>
        <w:jc w:val="both"/>
        <w:rPr>
          <w:rFonts w:ascii="Calibri" w:hAnsi="Calibri" w:cs="Calibri"/>
          <w:szCs w:val="38"/>
        </w:rPr>
      </w:pPr>
      <w:r w:rsidRPr="005439B6">
        <w:rPr>
          <w:rFonts w:ascii="Calibri" w:hAnsi="Calibri" w:cs="Calibri"/>
          <w:szCs w:val="38"/>
        </w:rPr>
        <w:t>05/-</w:t>
      </w:r>
      <w:r w:rsidRPr="005439B6">
        <w:rPr>
          <w:rFonts w:ascii="Calibri" w:hAnsi="Calibri" w:cs="Calibri"/>
          <w:szCs w:val="38"/>
        </w:rPr>
        <w:tab/>
      </w:r>
      <w:r w:rsidR="005439B6" w:rsidRPr="005439B6">
        <w:rPr>
          <w:rFonts w:ascii="Calibri" w:hAnsi="Calibri" w:cs="Calibri"/>
          <w:sz w:val="20"/>
          <w:szCs w:val="26"/>
        </w:rPr>
        <w:t>Random  Rubble masonry  (Un-Coursed )including hammer dressing in cement /sand mortar Ratio (1:6).(S.NO: 1 (iv)P26</w:t>
      </w:r>
    </w:p>
    <w:p w:rsidR="003C3027" w:rsidRDefault="003C3027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3C3027" w:rsidTr="00EF7989">
        <w:trPr>
          <w:trHeight w:val="283"/>
        </w:trPr>
        <w:tc>
          <w:tcPr>
            <w:tcW w:w="1979" w:type="dxa"/>
          </w:tcPr>
          <w:p w:rsidR="003C3027" w:rsidRDefault="003C3027" w:rsidP="004B4DC9">
            <w:pPr>
              <w:ind w:right="360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3C3027" w:rsidRDefault="005439B6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27" w:rsidRPr="00EF32BE" w:rsidRDefault="005439B6" w:rsidP="004B4DC9">
            <w:pPr>
              <w:ind w:right="-155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C3027" w:rsidRPr="00EF32BE" w:rsidRDefault="005439B6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1200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27" w:rsidRPr="00EF32BE" w:rsidRDefault="005439B6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Cft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3C3027" w:rsidRPr="00EF32BE" w:rsidRDefault="005439B6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17723/-</w:t>
            </w:r>
          </w:p>
        </w:tc>
        <w:tc>
          <w:tcPr>
            <w:tcW w:w="720" w:type="dxa"/>
          </w:tcPr>
          <w:p w:rsidR="003C3027" w:rsidRPr="00EF32BE" w:rsidRDefault="005439B6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 Cft</w:t>
            </w:r>
          </w:p>
        </w:tc>
        <w:tc>
          <w:tcPr>
            <w:tcW w:w="1170" w:type="dxa"/>
          </w:tcPr>
          <w:p w:rsidR="003C3027" w:rsidRPr="00EF32BE" w:rsidRDefault="005439B6" w:rsidP="004B4DC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212676/-</w:t>
            </w:r>
          </w:p>
        </w:tc>
      </w:tr>
      <w:tr w:rsidR="003C3027" w:rsidTr="00EF7989">
        <w:trPr>
          <w:trHeight w:val="283"/>
        </w:trPr>
        <w:tc>
          <w:tcPr>
            <w:tcW w:w="1979" w:type="dxa"/>
          </w:tcPr>
          <w:p w:rsidR="003C3027" w:rsidRDefault="003C3027" w:rsidP="004B4DC9">
            <w:pPr>
              <w:ind w:right="360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</w:tcPr>
          <w:p w:rsidR="003C3027" w:rsidRDefault="003C3027" w:rsidP="004B4DC9">
            <w:pPr>
              <w:ind w:righ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4" w:space="0" w:color="auto"/>
            </w:tcBorders>
          </w:tcPr>
          <w:p w:rsidR="003C3027" w:rsidRPr="00EF32BE" w:rsidRDefault="003C3027" w:rsidP="004B4DC9">
            <w:pPr>
              <w:ind w:right="-155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3C3027" w:rsidRPr="00EF32BE" w:rsidRDefault="003C3027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3C3027" w:rsidRPr="00EF32BE" w:rsidRDefault="003C3027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C3027" w:rsidRPr="00EF32BE" w:rsidRDefault="003C3027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3C3027" w:rsidRPr="00EF32BE" w:rsidRDefault="003C3027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3C3027" w:rsidRPr="00EF32BE" w:rsidRDefault="003C3027" w:rsidP="004B4DC9">
            <w:pPr>
              <w:rPr>
                <w:rFonts w:ascii="Calibri" w:hAnsi="Calibri" w:cs="Calibri"/>
                <w:b/>
              </w:rPr>
            </w:pPr>
          </w:p>
        </w:tc>
      </w:tr>
    </w:tbl>
    <w:p w:rsidR="003C3027" w:rsidRDefault="005439B6" w:rsidP="004B4DC9">
      <w:pPr>
        <w:ind w:left="717" w:right="3600" w:hanging="717"/>
        <w:jc w:val="both"/>
        <w:rPr>
          <w:rFonts w:ascii="Calibri" w:hAnsi="Calibri" w:cs="Calibri"/>
          <w:sz w:val="8"/>
          <w:szCs w:val="22"/>
        </w:rPr>
      </w:pPr>
      <w:r>
        <w:rPr>
          <w:rFonts w:ascii="Calibri" w:hAnsi="Calibri" w:cs="Calibri"/>
          <w:sz w:val="20"/>
        </w:rPr>
        <w:t>06/-</w:t>
      </w:r>
      <w:r>
        <w:rPr>
          <w:rFonts w:ascii="Calibri" w:hAnsi="Calibri" w:cs="Calibri"/>
          <w:sz w:val="20"/>
        </w:rPr>
        <w:tab/>
      </w:r>
      <w:r w:rsidRPr="003647B8">
        <w:rPr>
          <w:rFonts w:ascii="Calibri" w:hAnsi="Calibri" w:cs="Calibri"/>
          <w:sz w:val="20"/>
        </w:rPr>
        <w:t>Coursed Rubble Masonry including hammer dressing in cement sand mortar Ratio (1:6). (S.I NO:      P.NO:    )</w:t>
      </w:r>
      <w:r w:rsidRPr="003647B8">
        <w:rPr>
          <w:rFonts w:ascii="Calibri" w:hAnsi="Calibri" w:cs="Calibri"/>
          <w:sz w:val="20"/>
        </w:rPr>
        <w:tab/>
      </w:r>
    </w:p>
    <w:p w:rsidR="003C3027" w:rsidRDefault="003C3027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3C3027" w:rsidRDefault="003C3027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3C3027" w:rsidTr="00EF7989">
        <w:trPr>
          <w:trHeight w:val="283"/>
        </w:trPr>
        <w:tc>
          <w:tcPr>
            <w:tcW w:w="1979" w:type="dxa"/>
          </w:tcPr>
          <w:p w:rsidR="003C3027" w:rsidRDefault="003C3027" w:rsidP="004B4DC9">
            <w:pPr>
              <w:ind w:right="360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3C3027" w:rsidRDefault="005439B6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27" w:rsidRPr="00EF32BE" w:rsidRDefault="005439B6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C3027" w:rsidRPr="00EF32BE" w:rsidRDefault="005439B6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1830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27" w:rsidRPr="00EF32BE" w:rsidRDefault="005439B6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3C3027" w:rsidRPr="00EF32BE" w:rsidRDefault="005439B6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25321/-</w:t>
            </w:r>
          </w:p>
        </w:tc>
        <w:tc>
          <w:tcPr>
            <w:tcW w:w="720" w:type="dxa"/>
          </w:tcPr>
          <w:p w:rsidR="003C3027" w:rsidRPr="00EF32BE" w:rsidRDefault="005439B6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 C</w:t>
            </w:r>
            <w:r w:rsidR="001C064B">
              <w:rPr>
                <w:rFonts w:ascii="Calibri" w:hAnsi="Calibri" w:cs="Calibri"/>
                <w:b/>
                <w:sz w:val="20"/>
                <w:szCs w:val="20"/>
              </w:rPr>
              <w:t>f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</w:p>
        </w:tc>
        <w:tc>
          <w:tcPr>
            <w:tcW w:w="1170" w:type="dxa"/>
          </w:tcPr>
          <w:p w:rsidR="003C3027" w:rsidRPr="00EF32BE" w:rsidRDefault="005439B6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463374/-</w:t>
            </w:r>
          </w:p>
        </w:tc>
      </w:tr>
    </w:tbl>
    <w:p w:rsidR="003C3027" w:rsidRDefault="003C3027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DC0B84" w:rsidRDefault="00DC0B84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5439B6" w:rsidRPr="001C064B" w:rsidRDefault="005439B6" w:rsidP="004B4DC9">
      <w:pPr>
        <w:ind w:left="717" w:right="360" w:hanging="717"/>
        <w:jc w:val="both"/>
        <w:rPr>
          <w:rFonts w:ascii="Calibri" w:hAnsi="Calibri" w:cs="Calibri"/>
          <w:sz w:val="26"/>
          <w:szCs w:val="40"/>
        </w:rPr>
      </w:pPr>
      <w:r>
        <w:rPr>
          <w:rFonts w:ascii="Calibri" w:hAnsi="Calibri" w:cs="Calibri"/>
          <w:sz w:val="22"/>
          <w:szCs w:val="36"/>
        </w:rPr>
        <w:t>07/-</w:t>
      </w:r>
      <w:r>
        <w:rPr>
          <w:rFonts w:ascii="Calibri" w:hAnsi="Calibri" w:cs="Calibri"/>
          <w:sz w:val="22"/>
          <w:szCs w:val="36"/>
        </w:rPr>
        <w:tab/>
      </w:r>
      <w:r w:rsidR="001C064B" w:rsidRPr="001C064B">
        <w:rPr>
          <w:rFonts w:ascii="Calibri" w:hAnsi="Calibri" w:cs="Calibri"/>
          <w:bCs/>
          <w:sz w:val="22"/>
        </w:rPr>
        <w:t xml:space="preserve">Pacca brick work in </w:t>
      </w:r>
      <w:r w:rsidR="001C064B">
        <w:rPr>
          <w:rFonts w:ascii="Calibri" w:hAnsi="Calibri" w:cs="Calibri"/>
          <w:bCs/>
          <w:sz w:val="22"/>
        </w:rPr>
        <w:t xml:space="preserve"> Other than Building </w:t>
      </w:r>
      <w:r w:rsidR="001C064B" w:rsidRPr="001C064B">
        <w:rPr>
          <w:rFonts w:ascii="Calibri" w:hAnsi="Calibri" w:cs="Calibri"/>
          <w:bCs/>
          <w:sz w:val="22"/>
        </w:rPr>
        <w:t>in  Cement Sand mortar 1:6 (S.I NO: 50 (d)P    )</w:t>
      </w:r>
    </w:p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1C064B" w:rsidTr="00EF7989">
        <w:trPr>
          <w:trHeight w:val="283"/>
        </w:trPr>
        <w:tc>
          <w:tcPr>
            <w:tcW w:w="1979" w:type="dxa"/>
          </w:tcPr>
          <w:p w:rsidR="001C064B" w:rsidRDefault="001C064B" w:rsidP="004B4DC9">
            <w:pPr>
              <w:ind w:right="360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1C064B" w:rsidRDefault="001C064B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64B" w:rsidRPr="00EF32BE" w:rsidRDefault="001C064B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1785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064B">
              <w:rPr>
                <w:rFonts w:ascii="Calibri" w:hAnsi="Calibri" w:cs="Calibri"/>
                <w:b/>
                <w:sz w:val="16"/>
                <w:szCs w:val="16"/>
              </w:rPr>
              <w:t>12346.65</w:t>
            </w:r>
          </w:p>
        </w:tc>
        <w:tc>
          <w:tcPr>
            <w:tcW w:w="720" w:type="dxa"/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 Cft</w:t>
            </w:r>
          </w:p>
        </w:tc>
        <w:tc>
          <w:tcPr>
            <w:tcW w:w="1170" w:type="dxa"/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220388/-</w:t>
            </w:r>
          </w:p>
        </w:tc>
      </w:tr>
    </w:tbl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W w:w="10008" w:type="dxa"/>
        <w:tblInd w:w="90" w:type="dxa"/>
        <w:tblLook w:val="04A0"/>
      </w:tblPr>
      <w:tblGrid>
        <w:gridCol w:w="780"/>
        <w:gridCol w:w="2005"/>
        <w:gridCol w:w="2404"/>
        <w:gridCol w:w="319"/>
        <w:gridCol w:w="900"/>
        <w:gridCol w:w="630"/>
        <w:gridCol w:w="1080"/>
        <w:gridCol w:w="810"/>
        <w:gridCol w:w="1080"/>
      </w:tblGrid>
      <w:tr w:rsidR="001C064B" w:rsidRPr="003647B8" w:rsidTr="001C064B">
        <w:tc>
          <w:tcPr>
            <w:tcW w:w="780" w:type="dxa"/>
          </w:tcPr>
          <w:p w:rsidR="001C064B" w:rsidRPr="003647B8" w:rsidRDefault="001C064B" w:rsidP="004B4DC9">
            <w:pPr>
              <w:ind w:right="-9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08/-</w:t>
            </w:r>
          </w:p>
        </w:tc>
        <w:tc>
          <w:tcPr>
            <w:tcW w:w="5628" w:type="dxa"/>
            <w:gridSpan w:val="4"/>
          </w:tcPr>
          <w:p w:rsidR="001C064B" w:rsidRPr="0099059B" w:rsidRDefault="001C064B" w:rsidP="004B4DC9">
            <w:pPr>
              <w:rPr>
                <w:rFonts w:ascii="Calibri" w:hAnsi="Calibri" w:cs="Calibri"/>
                <w:sz w:val="20"/>
                <w:szCs w:val="20"/>
              </w:rPr>
            </w:pPr>
            <w:r w:rsidRPr="00EA2223">
              <w:rPr>
                <w:rFonts w:ascii="Calibri" w:hAnsi="Calibri" w:cs="Calibri"/>
                <w:sz w:val="20"/>
                <w:szCs w:val="20"/>
              </w:rPr>
              <w:t xml:space="preserve">Cement Plaster 1:6 up to 20-0 height ½” thick (S.I NO:    P.NO: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EA2223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630" w:type="dxa"/>
            <w:vAlign w:val="bottom"/>
          </w:tcPr>
          <w:p w:rsidR="001C064B" w:rsidRPr="0099059B" w:rsidRDefault="001C064B" w:rsidP="004B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</w:tcPr>
          <w:p w:rsidR="001C064B" w:rsidRPr="0099059B" w:rsidRDefault="001C064B" w:rsidP="004B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0" w:type="dxa"/>
          </w:tcPr>
          <w:p w:rsidR="001C064B" w:rsidRPr="0099059B" w:rsidRDefault="001C064B" w:rsidP="004B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</w:tcPr>
          <w:p w:rsidR="001C064B" w:rsidRPr="0099059B" w:rsidRDefault="001C064B" w:rsidP="004B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064B" w:rsidRPr="003647B8" w:rsidTr="00EF7989">
        <w:tc>
          <w:tcPr>
            <w:tcW w:w="780" w:type="dxa"/>
          </w:tcPr>
          <w:p w:rsidR="001C064B" w:rsidRPr="003647B8" w:rsidRDefault="001C064B" w:rsidP="004B4DC9">
            <w:pPr>
              <w:spacing w:after="200"/>
              <w:rPr>
                <w:rFonts w:ascii="Calibri" w:hAnsi="Calibri" w:cs="Calibri"/>
                <w:b/>
              </w:rPr>
            </w:pPr>
          </w:p>
        </w:tc>
        <w:tc>
          <w:tcPr>
            <w:tcW w:w="2005" w:type="dxa"/>
          </w:tcPr>
          <w:p w:rsidR="001C064B" w:rsidRDefault="001C064B" w:rsidP="004B4DC9">
            <w:pPr>
              <w:ind w:right="-5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4" w:type="dxa"/>
            <w:tcBorders>
              <w:right w:val="single" w:sz="4" w:space="0" w:color="auto"/>
            </w:tcBorders>
          </w:tcPr>
          <w:p w:rsidR="001C064B" w:rsidRDefault="001C064B" w:rsidP="004B4DC9">
            <w:pPr>
              <w:ind w:right="-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64B" w:rsidRPr="00341851" w:rsidRDefault="001C064B" w:rsidP="004B4DC9">
            <w:pPr>
              <w:ind w:right="-57"/>
              <w:rPr>
                <w:rFonts w:ascii="Calibri" w:hAnsi="Calibri" w:cs="Calibri"/>
                <w:b/>
                <w:sz w:val="20"/>
                <w:szCs w:val="20"/>
              </w:rPr>
            </w:pPr>
            <w:r w:rsidRPr="00341851"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1C064B" w:rsidRPr="00341851" w:rsidRDefault="001C064B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5600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4B" w:rsidRPr="00341851" w:rsidRDefault="001C064B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41851">
              <w:rPr>
                <w:rFonts w:ascii="Calibri" w:hAnsi="Calibri" w:cs="Calibri"/>
                <w:b/>
                <w:sz w:val="20"/>
                <w:szCs w:val="20"/>
              </w:rPr>
              <w:t>Sft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C064B" w:rsidRPr="00341851" w:rsidRDefault="001C064B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41851">
              <w:rPr>
                <w:rFonts w:ascii="Calibri" w:hAnsi="Calibri" w:cs="Calibri"/>
                <w:b/>
                <w:sz w:val="20"/>
                <w:szCs w:val="20"/>
              </w:rPr>
              <w:t>2206.60</w:t>
            </w:r>
          </w:p>
        </w:tc>
        <w:tc>
          <w:tcPr>
            <w:tcW w:w="810" w:type="dxa"/>
          </w:tcPr>
          <w:p w:rsidR="001C064B" w:rsidRPr="00341851" w:rsidRDefault="001C064B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41851">
              <w:rPr>
                <w:rFonts w:ascii="Calibri" w:hAnsi="Calibri" w:cs="Calibri"/>
                <w:b/>
                <w:sz w:val="20"/>
                <w:szCs w:val="20"/>
              </w:rPr>
              <w:t>% Sft</w:t>
            </w:r>
          </w:p>
        </w:tc>
        <w:tc>
          <w:tcPr>
            <w:tcW w:w="1080" w:type="dxa"/>
          </w:tcPr>
          <w:p w:rsidR="001C064B" w:rsidRPr="00341851" w:rsidRDefault="001C064B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123570</w:t>
            </w:r>
            <w:r w:rsidRPr="00341851">
              <w:rPr>
                <w:rFonts w:ascii="Calibri" w:hAnsi="Calibri" w:cs="Calibri"/>
                <w:b/>
                <w:sz w:val="20"/>
                <w:szCs w:val="20"/>
              </w:rPr>
              <w:t>/-</w:t>
            </w:r>
          </w:p>
        </w:tc>
      </w:tr>
    </w:tbl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303075" w:rsidRPr="00EF7989" w:rsidRDefault="001C064B" w:rsidP="004B4DC9">
      <w:pPr>
        <w:ind w:left="717" w:right="360" w:hanging="717"/>
        <w:jc w:val="both"/>
        <w:rPr>
          <w:rFonts w:ascii="Calibri" w:hAnsi="Calibri" w:cs="Calibri"/>
          <w:sz w:val="20"/>
          <w:szCs w:val="34"/>
        </w:rPr>
      </w:pPr>
      <w:r>
        <w:rPr>
          <w:rFonts w:ascii="Calibri" w:hAnsi="Calibri" w:cs="Calibri"/>
          <w:sz w:val="22"/>
          <w:szCs w:val="36"/>
        </w:rPr>
        <w:t xml:space="preserve">   </w:t>
      </w:r>
      <w:r w:rsidRPr="001C064B">
        <w:rPr>
          <w:rFonts w:ascii="Calibri" w:hAnsi="Calibri" w:cs="Calibri"/>
          <w:b/>
          <w:bCs/>
          <w:sz w:val="22"/>
          <w:szCs w:val="36"/>
        </w:rPr>
        <w:t>10/-</w:t>
      </w:r>
      <w:r w:rsidR="00303075">
        <w:rPr>
          <w:rFonts w:ascii="Calibri" w:hAnsi="Calibri" w:cs="Calibri"/>
          <w:sz w:val="22"/>
          <w:szCs w:val="36"/>
        </w:rPr>
        <w:t xml:space="preserve">  </w:t>
      </w:r>
      <w:r w:rsidR="00303075">
        <w:rPr>
          <w:rFonts w:ascii="Calibri" w:hAnsi="Calibri" w:cs="Calibri"/>
          <w:sz w:val="22"/>
          <w:szCs w:val="36"/>
        </w:rPr>
        <w:tab/>
      </w:r>
      <w:r w:rsidR="00303075" w:rsidRPr="00EF7989">
        <w:rPr>
          <w:rFonts w:ascii="Calibri" w:hAnsi="Calibri" w:cs="Calibri"/>
          <w:sz w:val="20"/>
          <w:szCs w:val="34"/>
        </w:rPr>
        <w:t>Pointing flush on Stone work in cement mortar (S.I NO:    P.NO:      )</w:t>
      </w:r>
    </w:p>
    <w:p w:rsidR="001C064B" w:rsidRDefault="001C064B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1C064B" w:rsidRDefault="001C064B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1C064B" w:rsidTr="00EF7989">
        <w:trPr>
          <w:trHeight w:val="283"/>
        </w:trPr>
        <w:tc>
          <w:tcPr>
            <w:tcW w:w="1979" w:type="dxa"/>
          </w:tcPr>
          <w:p w:rsidR="001C064B" w:rsidRDefault="001C064B" w:rsidP="004B4DC9">
            <w:pPr>
              <w:ind w:right="360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1C064B" w:rsidRDefault="001C064B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064B" w:rsidRPr="00EF32BE" w:rsidRDefault="001C064B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C064B" w:rsidRPr="00EF32BE" w:rsidRDefault="005653BF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</w:t>
            </w:r>
            <w:r w:rsidR="00EF7989">
              <w:rPr>
                <w:rFonts w:ascii="Calibri" w:hAnsi="Calibri" w:cs="Calibri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1C064B" w:rsidRPr="00EF32BE" w:rsidRDefault="00EF7989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1062.33</w:t>
            </w:r>
          </w:p>
        </w:tc>
        <w:tc>
          <w:tcPr>
            <w:tcW w:w="720" w:type="dxa"/>
          </w:tcPr>
          <w:p w:rsidR="001C064B" w:rsidRPr="00EF32BE" w:rsidRDefault="001C064B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 Cft</w:t>
            </w:r>
          </w:p>
        </w:tc>
        <w:tc>
          <w:tcPr>
            <w:tcW w:w="1170" w:type="dxa"/>
          </w:tcPr>
          <w:p w:rsidR="001C064B" w:rsidRPr="00EF32BE" w:rsidRDefault="005653BF" w:rsidP="004B4DC9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31870</w:t>
            </w:r>
            <w:r w:rsidR="00EF7989">
              <w:rPr>
                <w:rFonts w:ascii="Calibri" w:hAnsi="Calibri" w:cs="Calibri"/>
                <w:b/>
              </w:rPr>
              <w:t>/-</w:t>
            </w:r>
          </w:p>
        </w:tc>
      </w:tr>
    </w:tbl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p w:rsidR="005439B6" w:rsidRPr="00EF7989" w:rsidRDefault="00EF7989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  <w:r w:rsidRPr="00EF7989">
        <w:rPr>
          <w:rFonts w:ascii="Calibri" w:hAnsi="Calibri" w:cs="Calibri"/>
          <w:b/>
          <w:bCs/>
          <w:sz w:val="20"/>
          <w:szCs w:val="34"/>
        </w:rPr>
        <w:t>11/-</w:t>
      </w:r>
      <w:r>
        <w:rPr>
          <w:rFonts w:ascii="Calibri" w:hAnsi="Calibri" w:cs="Calibri"/>
          <w:b/>
          <w:bCs/>
          <w:sz w:val="20"/>
          <w:szCs w:val="34"/>
        </w:rPr>
        <w:tab/>
      </w:r>
      <w:r w:rsidR="00303075" w:rsidRPr="00303075">
        <w:rPr>
          <w:rFonts w:ascii="Calibri" w:hAnsi="Calibri" w:cs="Calibri"/>
          <w:sz w:val="20"/>
          <w:szCs w:val="34"/>
        </w:rPr>
        <w:t xml:space="preserve">Distempering 03 coats </w:t>
      </w:r>
      <w:r w:rsidR="00303075" w:rsidRPr="00EF7989">
        <w:rPr>
          <w:rFonts w:ascii="Calibri" w:hAnsi="Calibri" w:cs="Calibri"/>
          <w:sz w:val="20"/>
          <w:szCs w:val="34"/>
        </w:rPr>
        <w:t xml:space="preserve">(S.I NO:    P.NO:      </w:t>
      </w:r>
    </w:p>
    <w:tbl>
      <w:tblPr>
        <w:tblStyle w:val="TableGrid"/>
        <w:tblW w:w="9000" w:type="dxa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79"/>
        <w:gridCol w:w="2518"/>
        <w:gridCol w:w="363"/>
        <w:gridCol w:w="720"/>
        <w:gridCol w:w="630"/>
        <w:gridCol w:w="900"/>
        <w:gridCol w:w="720"/>
        <w:gridCol w:w="1170"/>
      </w:tblGrid>
      <w:tr w:rsidR="00EF7989" w:rsidTr="00303075">
        <w:trPr>
          <w:trHeight w:val="283"/>
        </w:trPr>
        <w:tc>
          <w:tcPr>
            <w:tcW w:w="1979" w:type="dxa"/>
          </w:tcPr>
          <w:p w:rsidR="00EF7989" w:rsidRDefault="00EF7989" w:rsidP="004B4DC9">
            <w:pPr>
              <w:ind w:right="360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EF7989" w:rsidRDefault="00EF7989" w:rsidP="004B4DC9">
            <w:pPr>
              <w:ind w:righ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Total 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989" w:rsidRPr="00EF32BE" w:rsidRDefault="00EF7989" w:rsidP="004B4DC9">
            <w:pPr>
              <w:ind w:right="-155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EF7989" w:rsidRPr="00EF32BE" w:rsidRDefault="00303075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6400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89" w:rsidRPr="00EF32BE" w:rsidRDefault="00EF7989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F7989" w:rsidRPr="00303075" w:rsidRDefault="00303075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303075">
              <w:rPr>
                <w:rFonts w:ascii="Calibri" w:hAnsi="Calibri" w:cs="Calibri"/>
                <w:b/>
                <w:sz w:val="20"/>
                <w:szCs w:val="20"/>
              </w:rPr>
              <w:t>1079.65</w:t>
            </w:r>
          </w:p>
        </w:tc>
        <w:tc>
          <w:tcPr>
            <w:tcW w:w="720" w:type="dxa"/>
          </w:tcPr>
          <w:p w:rsidR="00EF7989" w:rsidRPr="00EF32BE" w:rsidRDefault="00EF7989" w:rsidP="004B4DC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 Cft</w:t>
            </w:r>
          </w:p>
        </w:tc>
        <w:tc>
          <w:tcPr>
            <w:tcW w:w="1170" w:type="dxa"/>
          </w:tcPr>
          <w:p w:rsidR="00EF7989" w:rsidRPr="00EF32BE" w:rsidRDefault="00303075" w:rsidP="004B4DC9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69098/-</w:t>
            </w:r>
          </w:p>
        </w:tc>
      </w:tr>
    </w:tbl>
    <w:p w:rsidR="005439B6" w:rsidRDefault="005439B6" w:rsidP="004B4DC9">
      <w:pPr>
        <w:ind w:left="717" w:right="360" w:hanging="717"/>
        <w:jc w:val="both"/>
        <w:rPr>
          <w:rFonts w:ascii="Calibri" w:hAnsi="Calibri" w:cs="Calibri"/>
          <w:sz w:val="8"/>
          <w:szCs w:val="22"/>
        </w:rPr>
      </w:pPr>
    </w:p>
    <w:tbl>
      <w:tblPr>
        <w:tblW w:w="10008" w:type="dxa"/>
        <w:tblInd w:w="90" w:type="dxa"/>
        <w:tblLook w:val="04A0"/>
      </w:tblPr>
      <w:tblGrid>
        <w:gridCol w:w="751"/>
        <w:gridCol w:w="1884"/>
        <w:gridCol w:w="2326"/>
        <w:gridCol w:w="513"/>
        <w:gridCol w:w="1367"/>
        <w:gridCol w:w="1324"/>
        <w:gridCol w:w="770"/>
        <w:gridCol w:w="1073"/>
      </w:tblGrid>
      <w:tr w:rsidR="00C33E15" w:rsidRPr="003647B8" w:rsidTr="00515133">
        <w:tc>
          <w:tcPr>
            <w:tcW w:w="751" w:type="dxa"/>
          </w:tcPr>
          <w:p w:rsidR="00C33E15" w:rsidRPr="003647B8" w:rsidRDefault="00C33E15" w:rsidP="004B4DC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84" w:type="dxa"/>
          </w:tcPr>
          <w:p w:rsidR="00C33E15" w:rsidRDefault="00C33E15" w:rsidP="004B4DC9">
            <w:pPr>
              <w:ind w:right="-5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</w:tcPr>
          <w:p w:rsidR="00C33E15" w:rsidRDefault="00C33E15" w:rsidP="004B4DC9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47" w:type="dxa"/>
            <w:gridSpan w:val="5"/>
          </w:tcPr>
          <w:p w:rsidR="00C33E15" w:rsidRPr="00C61BF6" w:rsidRDefault="00C33E15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================================================</w:t>
            </w:r>
          </w:p>
        </w:tc>
      </w:tr>
      <w:tr w:rsidR="00BE7F94" w:rsidRPr="003647B8" w:rsidTr="00515133">
        <w:tc>
          <w:tcPr>
            <w:tcW w:w="751" w:type="dxa"/>
          </w:tcPr>
          <w:p w:rsidR="00BE7F94" w:rsidRPr="003647B8" w:rsidRDefault="00BE7F94" w:rsidP="004B4DC9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84" w:type="dxa"/>
          </w:tcPr>
          <w:p w:rsidR="00BE7F94" w:rsidRDefault="00BE7F94" w:rsidP="004B4DC9">
            <w:pPr>
              <w:ind w:right="-5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</w:tcPr>
          <w:p w:rsidR="00BE7F94" w:rsidRDefault="00BE7F94" w:rsidP="004B4DC9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3" w:type="dxa"/>
          </w:tcPr>
          <w:p w:rsidR="00BE7F94" w:rsidRPr="00C61BF6" w:rsidRDefault="00BE7F94" w:rsidP="004B4DC9">
            <w:pPr>
              <w:ind w:right="-57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E7F94" w:rsidRPr="00C61BF6" w:rsidRDefault="00BE7F94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Total</w:t>
            </w:r>
          </w:p>
        </w:tc>
        <w:tc>
          <w:tcPr>
            <w:tcW w:w="1324" w:type="dxa"/>
          </w:tcPr>
          <w:p w:rsidR="00BE7F94" w:rsidRPr="00C61BF6" w:rsidRDefault="00BE7F94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BE7F94" w:rsidRPr="00C61BF6" w:rsidRDefault="00BE7F94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BE7F94" w:rsidRPr="00C61BF6" w:rsidRDefault="005653BF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1966275/</w:t>
            </w:r>
            <w:r w:rsidR="00303075">
              <w:rPr>
                <w:rFonts w:ascii="Calibri" w:hAnsi="Calibri" w:cs="Calibri"/>
                <w:b/>
                <w:sz w:val="20"/>
                <w:szCs w:val="20"/>
              </w:rPr>
              <w:t>-</w:t>
            </w:r>
          </w:p>
        </w:tc>
      </w:tr>
      <w:tr w:rsidR="004B4DC9" w:rsidRPr="003647B8" w:rsidTr="00515133">
        <w:tc>
          <w:tcPr>
            <w:tcW w:w="751" w:type="dxa"/>
          </w:tcPr>
          <w:p w:rsidR="004B4DC9" w:rsidRDefault="004B4DC9" w:rsidP="004B4DC9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  <w:p w:rsidR="004B4DC9" w:rsidRDefault="004B4DC9" w:rsidP="004B4DC9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  <w:p w:rsidR="004B4DC9" w:rsidRPr="003647B8" w:rsidRDefault="004B4DC9" w:rsidP="004B4DC9">
            <w:pPr>
              <w:ind w:right="-9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84" w:type="dxa"/>
          </w:tcPr>
          <w:p w:rsidR="004B4DC9" w:rsidRDefault="004B4DC9" w:rsidP="004B4DC9">
            <w:pPr>
              <w:ind w:right="-5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</w:tcPr>
          <w:p w:rsidR="004B4DC9" w:rsidRDefault="004B4DC9" w:rsidP="004B4DC9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3" w:type="dxa"/>
          </w:tcPr>
          <w:p w:rsidR="004B4DC9" w:rsidRPr="00C61BF6" w:rsidRDefault="004B4DC9" w:rsidP="004B4DC9">
            <w:pPr>
              <w:ind w:right="-57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4B4DC9" w:rsidRDefault="004B4DC9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24" w:type="dxa"/>
          </w:tcPr>
          <w:p w:rsidR="004B4DC9" w:rsidRPr="00C61BF6" w:rsidRDefault="004B4DC9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4B4DC9" w:rsidRPr="00C61BF6" w:rsidRDefault="004B4DC9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4B4DC9" w:rsidRDefault="004B4DC9" w:rsidP="004B4DC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4B4DC9" w:rsidRPr="007B41A3" w:rsidRDefault="004B4DC9" w:rsidP="004B4DC9">
      <w:pPr>
        <w:ind w:left="720" w:firstLine="720"/>
        <w:rPr>
          <w:sz w:val="20"/>
        </w:rPr>
      </w:pPr>
      <w:r w:rsidRPr="007B41A3">
        <w:rPr>
          <w:sz w:val="20"/>
        </w:rPr>
        <w:t xml:space="preserve">CONTRACTOR                                         </w:t>
      </w:r>
      <w:r w:rsidRPr="007B41A3">
        <w:rPr>
          <w:sz w:val="20"/>
        </w:rPr>
        <w:tab/>
      </w:r>
      <w:r w:rsidRPr="007B41A3">
        <w:rPr>
          <w:sz w:val="20"/>
        </w:rPr>
        <w:tab/>
        <w:t xml:space="preserve">       EXECUTIVE ENGINEER,</w:t>
      </w:r>
    </w:p>
    <w:p w:rsidR="004B4DC9" w:rsidRPr="007B41A3" w:rsidRDefault="004B4DC9" w:rsidP="004B4DC9">
      <w:pPr>
        <w:rPr>
          <w:sz w:val="20"/>
        </w:rPr>
      </w:pPr>
      <w:r w:rsidRPr="007B41A3">
        <w:rPr>
          <w:sz w:val="20"/>
        </w:rPr>
        <w:t xml:space="preserve">                                                                                                                PROVINCIAL BUILDINGS DIVISION</w:t>
      </w:r>
    </w:p>
    <w:p w:rsidR="007319E6" w:rsidRPr="004B4DC9" w:rsidRDefault="004B4DC9" w:rsidP="004B4DC9">
      <w:pPr>
        <w:pStyle w:val="BodyText2"/>
        <w:ind w:left="-180"/>
        <w:jc w:val="both"/>
        <w:rPr>
          <w:rFonts w:ascii="Calibri" w:hAnsi="Calibri" w:cs="Calibri"/>
          <w:sz w:val="20"/>
        </w:rPr>
      </w:pPr>
      <w:r w:rsidRPr="007B41A3">
        <w:rPr>
          <w:sz w:val="20"/>
        </w:rPr>
        <w:t xml:space="preserve">                                                                                                               SHAHEED BENAZIR ABAD                                                                                                                                                                                                           </w:t>
      </w:r>
    </w:p>
    <w:sectPr w:rsidR="007319E6" w:rsidRPr="004B4DC9" w:rsidSect="00A10B71">
      <w:headerReference w:type="default" r:id="rId8"/>
      <w:footerReference w:type="default" r:id="rId9"/>
      <w:pgSz w:w="12240" w:h="15840"/>
      <w:pgMar w:top="75" w:right="720" w:bottom="630" w:left="1440" w:header="9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268" w:rsidRDefault="009F7268" w:rsidP="005A73EC">
      <w:r>
        <w:separator/>
      </w:r>
    </w:p>
  </w:endnote>
  <w:endnote w:type="continuationSeparator" w:id="1">
    <w:p w:rsidR="009F7268" w:rsidRDefault="009F7268" w:rsidP="005A7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16"/>
        <w:szCs w:val="16"/>
      </w:rPr>
      <w:id w:val="42814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3075" w:rsidRDefault="00303075">
        <w:pPr>
          <w:pStyle w:val="Footer"/>
          <w:jc w:val="right"/>
        </w:pPr>
        <w:r w:rsidRPr="00D4288A">
          <w:rPr>
            <w:rFonts w:asciiTheme="minorHAnsi" w:hAnsiTheme="minorHAnsi" w:cstheme="minorHAnsi"/>
            <w:sz w:val="16"/>
            <w:szCs w:val="16"/>
          </w:rPr>
          <w:t xml:space="preserve">Page | </w:t>
        </w:r>
        <w:r w:rsidR="00AC49A8" w:rsidRPr="00D4288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D4288A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="00AC49A8" w:rsidRPr="00D4288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4B4DC9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="00AC49A8" w:rsidRPr="00D4288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303075" w:rsidRDefault="003030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268" w:rsidRDefault="009F7268" w:rsidP="005A73EC">
      <w:r>
        <w:separator/>
      </w:r>
    </w:p>
  </w:footnote>
  <w:footnote w:type="continuationSeparator" w:id="1">
    <w:p w:rsidR="009F7268" w:rsidRDefault="009F7268" w:rsidP="005A7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075" w:rsidRDefault="00303075" w:rsidP="005A73EC">
    <w:pPr>
      <w:pStyle w:val="Header"/>
      <w:tabs>
        <w:tab w:val="clear" w:pos="4680"/>
        <w:tab w:val="clear" w:pos="9360"/>
        <w:tab w:val="right" w:pos="99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1D4B"/>
    <w:multiLevelType w:val="hybridMultilevel"/>
    <w:tmpl w:val="B2248122"/>
    <w:lvl w:ilvl="0" w:tplc="C7AEEFE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701B3"/>
    <w:multiLevelType w:val="hybridMultilevel"/>
    <w:tmpl w:val="94482EDA"/>
    <w:lvl w:ilvl="0" w:tplc="FAAAEC9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167A88"/>
    <w:rsid w:val="00001159"/>
    <w:rsid w:val="00012ED5"/>
    <w:rsid w:val="0004377D"/>
    <w:rsid w:val="00066866"/>
    <w:rsid w:val="000770DD"/>
    <w:rsid w:val="000A42AF"/>
    <w:rsid w:val="000C7C28"/>
    <w:rsid w:val="00117A48"/>
    <w:rsid w:val="00122248"/>
    <w:rsid w:val="00123715"/>
    <w:rsid w:val="00154CFB"/>
    <w:rsid w:val="00161C30"/>
    <w:rsid w:val="001654E6"/>
    <w:rsid w:val="00167A88"/>
    <w:rsid w:val="00174DA1"/>
    <w:rsid w:val="001A3750"/>
    <w:rsid w:val="001A3FEE"/>
    <w:rsid w:val="001B3337"/>
    <w:rsid w:val="001B7A30"/>
    <w:rsid w:val="001B7AE5"/>
    <w:rsid w:val="001C064B"/>
    <w:rsid w:val="001C2A85"/>
    <w:rsid w:val="001C676C"/>
    <w:rsid w:val="001D694B"/>
    <w:rsid w:val="001E6AE1"/>
    <w:rsid w:val="00214532"/>
    <w:rsid w:val="002453D3"/>
    <w:rsid w:val="00287CF6"/>
    <w:rsid w:val="002A2860"/>
    <w:rsid w:val="002B40F8"/>
    <w:rsid w:val="002C22FF"/>
    <w:rsid w:val="002F056F"/>
    <w:rsid w:val="00301C62"/>
    <w:rsid w:val="00303075"/>
    <w:rsid w:val="003079A1"/>
    <w:rsid w:val="0033328E"/>
    <w:rsid w:val="00341851"/>
    <w:rsid w:val="0034473D"/>
    <w:rsid w:val="00361468"/>
    <w:rsid w:val="0036651E"/>
    <w:rsid w:val="00377037"/>
    <w:rsid w:val="003825B6"/>
    <w:rsid w:val="003A7DF1"/>
    <w:rsid w:val="003C3027"/>
    <w:rsid w:val="003F713A"/>
    <w:rsid w:val="0040797E"/>
    <w:rsid w:val="00410954"/>
    <w:rsid w:val="00446839"/>
    <w:rsid w:val="004800A6"/>
    <w:rsid w:val="00493A11"/>
    <w:rsid w:val="004B2EDB"/>
    <w:rsid w:val="004B4DC9"/>
    <w:rsid w:val="004C2264"/>
    <w:rsid w:val="004D4162"/>
    <w:rsid w:val="004E3C87"/>
    <w:rsid w:val="004E6BB2"/>
    <w:rsid w:val="00515133"/>
    <w:rsid w:val="005342C7"/>
    <w:rsid w:val="005415BB"/>
    <w:rsid w:val="005439B6"/>
    <w:rsid w:val="0054697E"/>
    <w:rsid w:val="00551A51"/>
    <w:rsid w:val="00552450"/>
    <w:rsid w:val="00563F38"/>
    <w:rsid w:val="005653BF"/>
    <w:rsid w:val="005952E6"/>
    <w:rsid w:val="0059616F"/>
    <w:rsid w:val="005A1B88"/>
    <w:rsid w:val="005A73EC"/>
    <w:rsid w:val="005B2CD5"/>
    <w:rsid w:val="005E1CA4"/>
    <w:rsid w:val="005F79AE"/>
    <w:rsid w:val="00601A2C"/>
    <w:rsid w:val="00615268"/>
    <w:rsid w:val="00620CAD"/>
    <w:rsid w:val="00632C7F"/>
    <w:rsid w:val="00661084"/>
    <w:rsid w:val="006664BC"/>
    <w:rsid w:val="00673351"/>
    <w:rsid w:val="00677714"/>
    <w:rsid w:val="006C57DA"/>
    <w:rsid w:val="006D6057"/>
    <w:rsid w:val="006E4D70"/>
    <w:rsid w:val="006F5672"/>
    <w:rsid w:val="0070062E"/>
    <w:rsid w:val="00700DEE"/>
    <w:rsid w:val="007027EC"/>
    <w:rsid w:val="007207EB"/>
    <w:rsid w:val="00725C45"/>
    <w:rsid w:val="00730F43"/>
    <w:rsid w:val="007319E6"/>
    <w:rsid w:val="00746D43"/>
    <w:rsid w:val="00750F39"/>
    <w:rsid w:val="00761D77"/>
    <w:rsid w:val="00781133"/>
    <w:rsid w:val="0079635D"/>
    <w:rsid w:val="007A1777"/>
    <w:rsid w:val="007A3EB4"/>
    <w:rsid w:val="007B5B69"/>
    <w:rsid w:val="007C03AA"/>
    <w:rsid w:val="007C7E2A"/>
    <w:rsid w:val="007D3B7F"/>
    <w:rsid w:val="007F1D2F"/>
    <w:rsid w:val="00806604"/>
    <w:rsid w:val="0082187C"/>
    <w:rsid w:val="00825012"/>
    <w:rsid w:val="00864292"/>
    <w:rsid w:val="0086606A"/>
    <w:rsid w:val="00882FEF"/>
    <w:rsid w:val="00892906"/>
    <w:rsid w:val="008A0C28"/>
    <w:rsid w:val="008B1633"/>
    <w:rsid w:val="008C6232"/>
    <w:rsid w:val="008E27D0"/>
    <w:rsid w:val="008E6389"/>
    <w:rsid w:val="00900FF3"/>
    <w:rsid w:val="0090164E"/>
    <w:rsid w:val="0091069F"/>
    <w:rsid w:val="00915D04"/>
    <w:rsid w:val="009171F1"/>
    <w:rsid w:val="00932E1F"/>
    <w:rsid w:val="00964972"/>
    <w:rsid w:val="0097425E"/>
    <w:rsid w:val="00981753"/>
    <w:rsid w:val="009E45A7"/>
    <w:rsid w:val="009F7268"/>
    <w:rsid w:val="00A10B71"/>
    <w:rsid w:val="00A36680"/>
    <w:rsid w:val="00A465FC"/>
    <w:rsid w:val="00A544AA"/>
    <w:rsid w:val="00A81ACE"/>
    <w:rsid w:val="00A9147A"/>
    <w:rsid w:val="00AA610F"/>
    <w:rsid w:val="00AB2C91"/>
    <w:rsid w:val="00AC49A8"/>
    <w:rsid w:val="00AC7080"/>
    <w:rsid w:val="00AF7467"/>
    <w:rsid w:val="00B07DB8"/>
    <w:rsid w:val="00B313CD"/>
    <w:rsid w:val="00B37459"/>
    <w:rsid w:val="00B73CEA"/>
    <w:rsid w:val="00BB32CB"/>
    <w:rsid w:val="00BB5AD0"/>
    <w:rsid w:val="00BE3016"/>
    <w:rsid w:val="00BE7F94"/>
    <w:rsid w:val="00C13DFE"/>
    <w:rsid w:val="00C22C17"/>
    <w:rsid w:val="00C30AB2"/>
    <w:rsid w:val="00C332CA"/>
    <w:rsid w:val="00C33E15"/>
    <w:rsid w:val="00C34925"/>
    <w:rsid w:val="00C52FBF"/>
    <w:rsid w:val="00C55FFA"/>
    <w:rsid w:val="00C607B9"/>
    <w:rsid w:val="00C61BF6"/>
    <w:rsid w:val="00C64502"/>
    <w:rsid w:val="00C672BB"/>
    <w:rsid w:val="00C70FF7"/>
    <w:rsid w:val="00C72B62"/>
    <w:rsid w:val="00C77C63"/>
    <w:rsid w:val="00C86381"/>
    <w:rsid w:val="00CB70C2"/>
    <w:rsid w:val="00CC4A46"/>
    <w:rsid w:val="00CC72F4"/>
    <w:rsid w:val="00CD5712"/>
    <w:rsid w:val="00CE12F2"/>
    <w:rsid w:val="00CE1619"/>
    <w:rsid w:val="00D043BE"/>
    <w:rsid w:val="00D372A9"/>
    <w:rsid w:val="00D4181D"/>
    <w:rsid w:val="00D4288A"/>
    <w:rsid w:val="00D50483"/>
    <w:rsid w:val="00D57DC1"/>
    <w:rsid w:val="00D62046"/>
    <w:rsid w:val="00D74BFC"/>
    <w:rsid w:val="00D74DE3"/>
    <w:rsid w:val="00D95218"/>
    <w:rsid w:val="00DB66E3"/>
    <w:rsid w:val="00DC0B84"/>
    <w:rsid w:val="00DE28FD"/>
    <w:rsid w:val="00E10521"/>
    <w:rsid w:val="00E31A21"/>
    <w:rsid w:val="00E42BDA"/>
    <w:rsid w:val="00E4505B"/>
    <w:rsid w:val="00E7073A"/>
    <w:rsid w:val="00E97D85"/>
    <w:rsid w:val="00EC0364"/>
    <w:rsid w:val="00EC21AB"/>
    <w:rsid w:val="00ED7E51"/>
    <w:rsid w:val="00EF2B81"/>
    <w:rsid w:val="00EF32BE"/>
    <w:rsid w:val="00EF7989"/>
    <w:rsid w:val="00F00D41"/>
    <w:rsid w:val="00F0713B"/>
    <w:rsid w:val="00F12C07"/>
    <w:rsid w:val="00F33977"/>
    <w:rsid w:val="00F533A3"/>
    <w:rsid w:val="00F55B5D"/>
    <w:rsid w:val="00F603C3"/>
    <w:rsid w:val="00FA687F"/>
    <w:rsid w:val="00FB2808"/>
    <w:rsid w:val="00FC6C4B"/>
    <w:rsid w:val="00FF2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E1619"/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CE1619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CE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7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3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7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3E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3E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4162"/>
    <w:pPr>
      <w:ind w:left="720"/>
      <w:contextualSpacing/>
    </w:pPr>
  </w:style>
  <w:style w:type="paragraph" w:styleId="BodyText3">
    <w:name w:val="Body Text 3"/>
    <w:basedOn w:val="Normal"/>
    <w:link w:val="BodyText3Char"/>
    <w:rsid w:val="006D605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D605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1A57-48DA-47B4-A4E6-0C556CCD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Computers</dc:creator>
  <cp:lastModifiedBy>megabyte comp</cp:lastModifiedBy>
  <cp:revision>122</cp:revision>
  <cp:lastPrinted>2017-04-27T21:21:00Z</cp:lastPrinted>
  <dcterms:created xsi:type="dcterms:W3CDTF">2016-05-10T11:11:00Z</dcterms:created>
  <dcterms:modified xsi:type="dcterms:W3CDTF">2017-04-30T13:42:00Z</dcterms:modified>
</cp:coreProperties>
</file>