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5D9" w:rsidRDefault="00EC55D9" w:rsidP="00185143"/>
    <w:p w:rsidR="00185143" w:rsidRDefault="001C1E4F" w:rsidP="0018514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6pt;margin-top:18.6pt;width:477pt;height:573.2pt;z-index:251657216" strokeweight="1pt">
            <v:textbox style="mso-next-textbox:#_x0000_s1026">
              <w:txbxContent>
                <w:p w:rsidR="00FB6573" w:rsidRPr="000135CE" w:rsidRDefault="00FB6573" w:rsidP="000847E1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46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0135CE">
                        <w:rPr>
                          <w:rFonts w:ascii="Times New Roman" w:hAnsi="Times New Roman"/>
                          <w:b/>
                          <w:sz w:val="36"/>
                        </w:rPr>
                        <w:t>SINDH</w:t>
                      </w:r>
                    </w:smartTag>
                    <w:r w:rsidRPr="000135CE">
                      <w:rPr>
                        <w:rFonts w:ascii="Times New Roman" w:hAnsi="Times New Roman"/>
                        <w:b/>
                        <w:sz w:val="36"/>
                      </w:rPr>
                      <w:t xml:space="preserve"> </w:t>
                    </w:r>
                    <w:smartTag w:uri="urn:schemas-microsoft-com:office:smarttags" w:element="PlaceName">
                      <w:r w:rsidRPr="000135CE">
                        <w:rPr>
                          <w:rFonts w:ascii="Times New Roman" w:hAnsi="Times New Roman"/>
                          <w:b/>
                          <w:sz w:val="36"/>
                        </w:rPr>
                        <w:t>MADRESSATUL</w:t>
                      </w:r>
                    </w:smartTag>
                    <w:r w:rsidRPr="000135CE">
                      <w:rPr>
                        <w:rFonts w:ascii="Times New Roman" w:hAnsi="Times New Roman"/>
                        <w:b/>
                        <w:sz w:val="36"/>
                      </w:rPr>
                      <w:t xml:space="preserve"> </w:t>
                    </w:r>
                    <w:smartTag w:uri="urn:schemas-microsoft-com:office:smarttags" w:element="PlaceName">
                      <w:r w:rsidRPr="000135CE">
                        <w:rPr>
                          <w:rFonts w:ascii="Times New Roman" w:hAnsi="Times New Roman"/>
                          <w:b/>
                          <w:sz w:val="36"/>
                        </w:rPr>
                        <w:t>ISLAM</w:t>
                      </w:r>
                    </w:smartTag>
                    <w:r w:rsidRPr="000135CE">
                      <w:rPr>
                        <w:rFonts w:ascii="Times New Roman" w:hAnsi="Times New Roman"/>
                        <w:b/>
                        <w:sz w:val="36"/>
                      </w:rPr>
                      <w:t xml:space="preserve"> </w:t>
                    </w:r>
                    <w:smartTag w:uri="urn:schemas-microsoft-com:office:smarttags" w:element="PlaceType">
                      <w:r w:rsidRPr="000135CE">
                        <w:rPr>
                          <w:rFonts w:ascii="Times New Roman" w:hAnsi="Times New Roman"/>
                          <w:b/>
                          <w:sz w:val="36"/>
                        </w:rPr>
                        <w:t>UNIVERSITY</w:t>
                      </w:r>
                    </w:smartTag>
                  </w:smartTag>
                </w:p>
                <w:p w:rsidR="00FB6573" w:rsidRPr="000135CE" w:rsidRDefault="00FB6573" w:rsidP="000847E1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smartTag w:uri="urn:schemas-microsoft-com:office:smarttags" w:element="address">
                    <w:smartTag w:uri="urn:schemas-microsoft-com:office:smarttags" w:element="Street">
                      <w:r w:rsidRPr="000135CE">
                        <w:rPr>
                          <w:rFonts w:ascii="Times New Roman" w:hAnsi="Times New Roman"/>
                        </w:rPr>
                        <w:t>Aiwan-e-Tijarat Road</w:t>
                      </w:r>
                    </w:smartTag>
                    <w:r w:rsidRPr="000135CE">
                      <w:rPr>
                        <w:rFonts w:ascii="Times New Roman" w:hAnsi="Times New Roman"/>
                      </w:rPr>
                      <w:t xml:space="preserve">, </w:t>
                    </w:r>
                    <w:smartTag w:uri="urn:schemas-microsoft-com:office:smarttags" w:element="City">
                      <w:r w:rsidRPr="000135CE">
                        <w:rPr>
                          <w:rFonts w:ascii="Times New Roman" w:hAnsi="Times New Roman"/>
                        </w:rPr>
                        <w:t>Karachi</w:t>
                      </w:r>
                    </w:smartTag>
                    <w:r w:rsidRPr="000135CE">
                      <w:rPr>
                        <w:rFonts w:ascii="Times New Roman" w:hAnsi="Times New Roman"/>
                      </w:rPr>
                      <w:t xml:space="preserve"> </w:t>
                    </w:r>
                    <w:smartTag w:uri="urn:schemas-microsoft-com:office:smarttags" w:element="PostalCode">
                      <w:r w:rsidRPr="000135CE">
                        <w:rPr>
                          <w:rFonts w:ascii="Times New Roman" w:hAnsi="Times New Roman"/>
                        </w:rPr>
                        <w:t>74000</w:t>
                      </w:r>
                    </w:smartTag>
                  </w:smartTag>
                  <w:r w:rsidRPr="000135CE">
                    <w:rPr>
                      <w:rFonts w:ascii="Times New Roman" w:hAnsi="Times New Roman"/>
                    </w:rPr>
                    <w:t xml:space="preserve">. </w:t>
                  </w:r>
                </w:p>
                <w:p w:rsidR="00FB6573" w:rsidRPr="000135CE" w:rsidRDefault="00FB6573" w:rsidP="000847E1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 w:rsidRPr="000135CE">
                    <w:rPr>
                      <w:rFonts w:ascii="Times New Roman" w:hAnsi="Times New Roman"/>
                    </w:rPr>
                    <w:t xml:space="preserve">Phones: </w:t>
                  </w:r>
                  <w:r w:rsidR="00A62CCA" w:rsidRPr="000135CE">
                    <w:rPr>
                      <w:rFonts w:ascii="Times New Roman" w:hAnsi="Times New Roman"/>
                    </w:rPr>
                    <w:t>+92-21-</w:t>
                  </w:r>
                  <w:r w:rsidRPr="000135CE">
                    <w:rPr>
                      <w:rFonts w:ascii="Times New Roman" w:hAnsi="Times New Roman"/>
                    </w:rPr>
                    <w:t xml:space="preserve">9217501-02-03, Fax: </w:t>
                  </w:r>
                  <w:r w:rsidR="00A62CCA" w:rsidRPr="000135CE">
                    <w:rPr>
                      <w:rFonts w:ascii="Times New Roman" w:hAnsi="Times New Roman"/>
                    </w:rPr>
                    <w:t>=92-21-</w:t>
                  </w:r>
                  <w:r w:rsidRPr="000135CE">
                    <w:rPr>
                      <w:rFonts w:ascii="Times New Roman" w:hAnsi="Times New Roman"/>
                    </w:rPr>
                    <w:t>99217504</w:t>
                  </w:r>
                </w:p>
                <w:p w:rsidR="000135CE" w:rsidRPr="005C2E86" w:rsidRDefault="00FB6573" w:rsidP="005C2E86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 w:rsidRPr="000135CE">
                    <w:rPr>
                      <w:rFonts w:ascii="Times New Roman" w:hAnsi="Times New Roman"/>
                    </w:rPr>
                    <w:t xml:space="preserve">Email: </w:t>
                  </w:r>
                  <w:hyperlink r:id="rId4" w:history="1">
                    <w:r w:rsidRPr="000135CE">
                      <w:rPr>
                        <w:rStyle w:val="Hyperlink"/>
                        <w:rFonts w:ascii="Times New Roman" w:hAnsi="Times New Roman"/>
                      </w:rPr>
                      <w:t>info@smiu.edu.pk</w:t>
                    </w:r>
                  </w:hyperlink>
                  <w:r w:rsidRPr="000135CE">
                    <w:rPr>
                      <w:rFonts w:ascii="Times New Roman" w:hAnsi="Times New Roman"/>
                    </w:rPr>
                    <w:t xml:space="preserve"> , URL </w:t>
                  </w:r>
                  <w:hyperlink r:id="rId5" w:history="1">
                    <w:r w:rsidRPr="000135CE">
                      <w:rPr>
                        <w:rStyle w:val="Hyperlink"/>
                        <w:rFonts w:ascii="Times New Roman" w:hAnsi="Times New Roman"/>
                      </w:rPr>
                      <w:t>http://www.smiu.edu.pk/</w:t>
                    </w:r>
                  </w:hyperlink>
                  <w:r w:rsidRPr="000135CE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0135CE" w:rsidRDefault="007F3D83" w:rsidP="00174E22">
                  <w:pPr>
                    <w:pStyle w:val="NoSpacing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NO. SMIU/TEND-</w:t>
                  </w:r>
                  <w:r w:rsidR="00C94305">
                    <w:rPr>
                      <w:rFonts w:ascii="Times New Roman" w:hAnsi="Times New Roman"/>
                      <w:sz w:val="20"/>
                    </w:rPr>
                    <w:t>/201</w:t>
                  </w:r>
                  <w:r w:rsidR="00C664ED">
                    <w:rPr>
                      <w:rFonts w:ascii="Times New Roman" w:hAnsi="Times New Roman"/>
                      <w:sz w:val="20"/>
                    </w:rPr>
                    <w:t>7</w:t>
                  </w:r>
                  <w:r>
                    <w:rPr>
                      <w:rFonts w:ascii="Times New Roman" w:hAnsi="Times New Roman"/>
                      <w:sz w:val="20"/>
                    </w:rPr>
                    <w:t>/</w:t>
                  </w:r>
                  <w:r w:rsidR="00B433D3">
                    <w:rPr>
                      <w:rFonts w:ascii="Times New Roman" w:hAnsi="Times New Roman"/>
                      <w:sz w:val="20"/>
                    </w:rPr>
                    <w:t>08-1</w:t>
                  </w:r>
                  <w:r w:rsidR="00C564F8"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  <w:p w:rsidR="00FB6573" w:rsidRPr="000135CE" w:rsidRDefault="00FB6573" w:rsidP="00CB6E12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 w:rsidRPr="000135CE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TENDER NOTICE</w:t>
                  </w:r>
                </w:p>
                <w:p w:rsidR="00FB3BEF" w:rsidRPr="00C94305" w:rsidRDefault="00FB3BEF" w:rsidP="00CB6E12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  <w:p w:rsidR="005C2E86" w:rsidRPr="000135CE" w:rsidRDefault="00EA53E8" w:rsidP="001C74B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Sealed tenders on prescribed form are invited from the </w:t>
                  </w:r>
                  <w:r w:rsidR="00930B7E" w:rsidRPr="000135CE">
                    <w:rPr>
                      <w:rFonts w:ascii="Times New Roman" w:hAnsi="Times New Roman"/>
                      <w:sz w:val="18"/>
                      <w:szCs w:val="18"/>
                    </w:rPr>
                    <w:t>interested</w:t>
                  </w:r>
                  <w:r w:rsidR="00FB6573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parties</w:t>
                  </w:r>
                  <w:r w:rsidR="00ED3147">
                    <w:rPr>
                      <w:rFonts w:ascii="Times New Roman" w:hAnsi="Times New Roman"/>
                      <w:sz w:val="18"/>
                      <w:szCs w:val="18"/>
                    </w:rPr>
                    <w:t>/firms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>/</w:t>
                  </w:r>
                  <w:r w:rsidR="00930B7E">
                    <w:rPr>
                      <w:rFonts w:ascii="Times New Roman" w:hAnsi="Times New Roman"/>
                      <w:sz w:val="18"/>
                      <w:szCs w:val="18"/>
                    </w:rPr>
                    <w:t>authorized dealers</w:t>
                  </w:r>
                  <w:r w:rsidR="00E31C9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267EC2" w:rsidRPr="000135CE">
                    <w:rPr>
                      <w:rFonts w:ascii="Times New Roman" w:hAnsi="Times New Roman"/>
                      <w:sz w:val="18"/>
                      <w:szCs w:val="18"/>
                    </w:rPr>
                    <w:t>registered with</w:t>
                  </w:r>
                  <w:r w:rsidR="00094874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94874" w:rsidRPr="000135CE">
                    <w:rPr>
                      <w:rFonts w:ascii="Times New Roman" w:hAnsi="Times New Roman"/>
                      <w:sz w:val="18"/>
                      <w:szCs w:val="18"/>
                    </w:rPr>
                    <w:t>sind</w:t>
                  </w:r>
                  <w:r w:rsidR="00E31C9E" w:rsidRPr="000135CE">
                    <w:rPr>
                      <w:rFonts w:ascii="Times New Roman" w:hAnsi="Times New Roman"/>
                      <w:sz w:val="18"/>
                      <w:szCs w:val="18"/>
                    </w:rPr>
                    <w:t>h</w:t>
                  </w:r>
                  <w:proofErr w:type="spellEnd"/>
                  <w:r w:rsidR="00094874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board of revenue</w:t>
                  </w:r>
                  <w:r w:rsidR="00E37703">
                    <w:rPr>
                      <w:rFonts w:ascii="Times New Roman" w:hAnsi="Times New Roman"/>
                      <w:sz w:val="18"/>
                      <w:szCs w:val="18"/>
                    </w:rPr>
                    <w:t xml:space="preserve">, </w:t>
                  </w:r>
                  <w:r w:rsidR="00267EC2" w:rsidRPr="000135CE">
                    <w:rPr>
                      <w:rFonts w:ascii="Times New Roman" w:hAnsi="Times New Roman"/>
                      <w:sz w:val="18"/>
                      <w:szCs w:val="18"/>
                    </w:rPr>
                    <w:t>Income Tax/</w:t>
                  </w:r>
                  <w:r w:rsidR="00E37703">
                    <w:rPr>
                      <w:rFonts w:ascii="Times New Roman" w:hAnsi="Times New Roman"/>
                      <w:sz w:val="18"/>
                      <w:szCs w:val="18"/>
                    </w:rPr>
                    <w:t xml:space="preserve">, Sales Tax directorate, </w:t>
                  </w:r>
                  <w:r w:rsidR="00ED3147">
                    <w:rPr>
                      <w:rFonts w:ascii="Times New Roman" w:hAnsi="Times New Roman"/>
                      <w:sz w:val="18"/>
                      <w:szCs w:val="18"/>
                    </w:rPr>
                    <w:t>(as the case may be)</w:t>
                  </w:r>
                  <w:r w:rsidR="00930B7E">
                    <w:rPr>
                      <w:rFonts w:ascii="Times New Roman" w:hAnsi="Times New Roman"/>
                      <w:sz w:val="18"/>
                      <w:szCs w:val="18"/>
                    </w:rPr>
                    <w:t>. Interested bidders</w:t>
                  </w:r>
                  <w:r w:rsidR="00267EC2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FB6573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are </w:t>
                  </w:r>
                  <w:r w:rsidR="00930B7E">
                    <w:rPr>
                      <w:rFonts w:ascii="Times New Roman" w:hAnsi="Times New Roman"/>
                      <w:sz w:val="18"/>
                      <w:szCs w:val="18"/>
                    </w:rPr>
                    <w:t>required</w:t>
                  </w:r>
                  <w:r w:rsidR="00FB6573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to submit </w:t>
                  </w:r>
                  <w:r w:rsidR="007F3D83">
                    <w:rPr>
                      <w:rFonts w:ascii="Times New Roman" w:hAnsi="Times New Roman"/>
                      <w:sz w:val="18"/>
                      <w:szCs w:val="18"/>
                    </w:rPr>
                    <w:t xml:space="preserve">their </w:t>
                  </w:r>
                  <w:proofErr w:type="spellStart"/>
                  <w:r w:rsidR="007F3D83">
                    <w:rPr>
                      <w:rFonts w:ascii="Times New Roman" w:hAnsi="Times New Roman"/>
                      <w:sz w:val="18"/>
                      <w:szCs w:val="18"/>
                    </w:rPr>
                    <w:t>bids.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>The</w:t>
                  </w:r>
                  <w:proofErr w:type="spellEnd"/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 xml:space="preserve"> detail</w:t>
                  </w:r>
                  <w:r w:rsidR="00FB6573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930B7E">
                    <w:rPr>
                      <w:rFonts w:ascii="Times New Roman" w:hAnsi="Times New Roman"/>
                      <w:sz w:val="18"/>
                      <w:szCs w:val="18"/>
                    </w:rPr>
                    <w:t>is</w:t>
                  </w:r>
                  <w:r w:rsidR="00FB6573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as under:-</w:t>
                  </w:r>
                </w:p>
                <w:p w:rsidR="005C2E86" w:rsidRPr="000135CE" w:rsidRDefault="005C2E86" w:rsidP="001C74B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8"/>
                    </w:rPr>
                  </w:pPr>
                </w:p>
                <w:tbl>
                  <w:tblPr>
                    <w:tblW w:w="8611" w:type="dxa"/>
                    <w:tblInd w:w="28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0"/>
                    <w:gridCol w:w="6030"/>
                    <w:gridCol w:w="2131"/>
                  </w:tblGrid>
                  <w:tr w:rsidR="00D93241" w:rsidRPr="000135CE" w:rsidTr="000D24A9">
                    <w:tc>
                      <w:tcPr>
                        <w:tcW w:w="450" w:type="dxa"/>
                        <w:vAlign w:val="center"/>
                      </w:tcPr>
                      <w:p w:rsidR="00D93241" w:rsidRPr="000135CE" w:rsidRDefault="00D93241" w:rsidP="0009487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0135CE">
                          <w:rPr>
                            <w:rFonts w:ascii="Times New Roman" w:eastAsia="Times New Roman" w:hAnsi="Times New Roman"/>
                            <w:b/>
                            <w:sz w:val="18"/>
                            <w:szCs w:val="18"/>
                          </w:rPr>
                          <w:t>S.#</w:t>
                        </w:r>
                      </w:p>
                    </w:tc>
                    <w:tc>
                      <w:tcPr>
                        <w:tcW w:w="6030" w:type="dxa"/>
                        <w:vAlign w:val="center"/>
                      </w:tcPr>
                      <w:p w:rsidR="00D93241" w:rsidRPr="000135CE" w:rsidRDefault="00D93241" w:rsidP="0009487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0135CE">
                          <w:rPr>
                            <w:rFonts w:ascii="Times New Roman" w:eastAsia="Times New Roman" w:hAnsi="Times New Roman"/>
                            <w:b/>
                            <w:sz w:val="18"/>
                            <w:szCs w:val="18"/>
                          </w:rPr>
                          <w:t>Description</w:t>
                        </w:r>
                      </w:p>
                    </w:tc>
                    <w:tc>
                      <w:tcPr>
                        <w:tcW w:w="2131" w:type="dxa"/>
                        <w:vAlign w:val="center"/>
                      </w:tcPr>
                      <w:p w:rsidR="00D93241" w:rsidRPr="000135CE" w:rsidRDefault="007F3D83" w:rsidP="0009487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sz w:val="20"/>
                          </w:rPr>
                          <w:t>Procurement Procedure</w:t>
                        </w:r>
                      </w:p>
                    </w:tc>
                  </w:tr>
                  <w:tr w:rsidR="00A94933" w:rsidRPr="000135CE" w:rsidTr="007F3D83">
                    <w:trPr>
                      <w:trHeight w:val="605"/>
                    </w:trPr>
                    <w:tc>
                      <w:tcPr>
                        <w:tcW w:w="450" w:type="dxa"/>
                        <w:vAlign w:val="center"/>
                      </w:tcPr>
                      <w:p w:rsidR="00A94933" w:rsidRPr="000135CE" w:rsidRDefault="00A94933" w:rsidP="0009487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</w:pPr>
                        <w:r w:rsidRPr="000135CE"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6030" w:type="dxa"/>
                        <w:vAlign w:val="center"/>
                      </w:tcPr>
                      <w:p w:rsidR="00A94933" w:rsidRPr="007F3D83" w:rsidRDefault="00146BC2" w:rsidP="00C664ED">
                        <w:pPr>
                          <w:spacing w:before="13"/>
                          <w:ind w:right="1218"/>
                          <w:rPr>
                            <w:rFonts w:ascii="Times New Roman" w:eastAsia="Arial" w:hAnsi="Times New Roman"/>
                            <w:b/>
                            <w:sz w:val="20"/>
                            <w:szCs w:val="20"/>
                          </w:rPr>
                        </w:pPr>
                        <w:r w:rsidRPr="007F3D83">
                          <w:rPr>
                            <w:rFonts w:ascii="Times New Roman" w:eastAsia="Arial" w:hAnsi="Times New Roman"/>
                            <w:b/>
                            <w:sz w:val="20"/>
                            <w:szCs w:val="20"/>
                          </w:rPr>
                          <w:t>SUPPLY &amp; INSTALLATION OF OMR (COMPLETE SOLUTION) AT SMI UNIVERSITY</w:t>
                        </w:r>
                      </w:p>
                    </w:tc>
                    <w:tc>
                      <w:tcPr>
                        <w:tcW w:w="2131" w:type="dxa"/>
                        <w:vAlign w:val="center"/>
                      </w:tcPr>
                      <w:p w:rsidR="00A94933" w:rsidRPr="000135CE" w:rsidRDefault="007F3D83" w:rsidP="007F3D8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/>
                            <w:sz w:val="20"/>
                          </w:rPr>
                        </w:pPr>
                        <w:r w:rsidRPr="000135CE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single stage – two envelopes procedure in accordance with section 46(2) of SPPRA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Rules</w:t>
                        </w:r>
                      </w:p>
                    </w:tc>
                  </w:tr>
                  <w:tr w:rsidR="007F3D83" w:rsidRPr="000135CE" w:rsidTr="007F3D83">
                    <w:trPr>
                      <w:trHeight w:val="848"/>
                    </w:trPr>
                    <w:tc>
                      <w:tcPr>
                        <w:tcW w:w="450" w:type="dxa"/>
                        <w:vAlign w:val="center"/>
                      </w:tcPr>
                      <w:p w:rsidR="007F3D83" w:rsidRPr="000135CE" w:rsidRDefault="007F3D83" w:rsidP="0009487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6030" w:type="dxa"/>
                        <w:vAlign w:val="center"/>
                      </w:tcPr>
                      <w:p w:rsidR="007F3D83" w:rsidRPr="007F3D83" w:rsidRDefault="007F3D83" w:rsidP="00C137D1">
                        <w:pPr>
                          <w:pStyle w:val="Title"/>
                          <w:tabs>
                            <w:tab w:val="left" w:pos="4515"/>
                            <w:tab w:val="left" w:pos="6435"/>
                          </w:tabs>
                          <w:jc w:val="left"/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</w:pPr>
                        <w:r w:rsidRPr="007F3D83"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  <w:t xml:space="preserve">SUPPLY &amp; INSTALLATION OF PHOTOCOPIER MACHINE </w:t>
                        </w:r>
                      </w:p>
                    </w:tc>
                    <w:tc>
                      <w:tcPr>
                        <w:tcW w:w="2131" w:type="dxa"/>
                        <w:vAlign w:val="center"/>
                      </w:tcPr>
                      <w:p w:rsidR="007F3D83" w:rsidRDefault="007F3D83" w:rsidP="0009487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</w:rPr>
                        </w:pPr>
                        <w:r w:rsidRPr="000135CE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single stage – two envelopes procedure in accordance with section 46(2) of SPPRA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Rules</w:t>
                        </w:r>
                      </w:p>
                    </w:tc>
                  </w:tr>
                  <w:tr w:rsidR="00823862" w:rsidRPr="000135CE" w:rsidTr="007F3D83">
                    <w:trPr>
                      <w:trHeight w:val="605"/>
                    </w:trPr>
                    <w:tc>
                      <w:tcPr>
                        <w:tcW w:w="450" w:type="dxa"/>
                        <w:vAlign w:val="center"/>
                      </w:tcPr>
                      <w:p w:rsidR="00823862" w:rsidRDefault="00823862" w:rsidP="008238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6030" w:type="dxa"/>
                        <w:vAlign w:val="center"/>
                      </w:tcPr>
                      <w:p w:rsidR="00823862" w:rsidRDefault="00823862" w:rsidP="00823862">
                        <w:pPr>
                          <w:pStyle w:val="Title"/>
                          <w:tabs>
                            <w:tab w:val="left" w:pos="4515"/>
                            <w:tab w:val="left" w:pos="6435"/>
                          </w:tabs>
                          <w:jc w:val="left"/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  <w:t xml:space="preserve">SUPPLY AND INSTALLATION OF DISEL GENERATOR </w:t>
                        </w:r>
                      </w:p>
                      <w:p w:rsidR="00823862" w:rsidRPr="007F3D83" w:rsidRDefault="00823862" w:rsidP="00823862">
                        <w:pPr>
                          <w:pStyle w:val="Title"/>
                          <w:tabs>
                            <w:tab w:val="left" w:pos="4515"/>
                            <w:tab w:val="left" w:pos="6435"/>
                          </w:tabs>
                          <w:jc w:val="left"/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  <w:t>(200 KVA)</w:t>
                        </w:r>
                      </w:p>
                    </w:tc>
                    <w:tc>
                      <w:tcPr>
                        <w:tcW w:w="2131" w:type="dxa"/>
                        <w:vAlign w:val="center"/>
                      </w:tcPr>
                      <w:p w:rsidR="00823862" w:rsidRDefault="00823862" w:rsidP="008238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</w:rPr>
                        </w:pPr>
                        <w:r w:rsidRPr="000135CE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single stage – two envelopes procedure in accordance with section 46(2) of SPPRA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Rules</w:t>
                        </w:r>
                      </w:p>
                    </w:tc>
                  </w:tr>
                  <w:tr w:rsidR="00823862" w:rsidRPr="000135CE" w:rsidTr="007F3D83">
                    <w:trPr>
                      <w:trHeight w:val="605"/>
                    </w:trPr>
                    <w:tc>
                      <w:tcPr>
                        <w:tcW w:w="450" w:type="dxa"/>
                        <w:vAlign w:val="center"/>
                      </w:tcPr>
                      <w:p w:rsidR="00823862" w:rsidRDefault="00823862" w:rsidP="008238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6030" w:type="dxa"/>
                        <w:vAlign w:val="center"/>
                      </w:tcPr>
                      <w:p w:rsidR="00823862" w:rsidRPr="007F3D83" w:rsidRDefault="00823862" w:rsidP="00823862">
                        <w:pPr>
                          <w:pStyle w:val="Title"/>
                          <w:tabs>
                            <w:tab w:val="left" w:pos="4515"/>
                            <w:tab w:val="left" w:pos="6435"/>
                          </w:tabs>
                          <w:jc w:val="left"/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</w:pPr>
                        <w:r w:rsidRPr="007F3D83">
                          <w:rPr>
                            <w:rFonts w:ascii="Times New Roman" w:hAnsi="Times New Roman"/>
                            <w:sz w:val="20"/>
                            <w:szCs w:val="20"/>
                            <w:u w:val="none"/>
                          </w:rPr>
                          <w:t>RENOVATION OF LIBRARY AT SMI UNIVERSITY</w:t>
                        </w:r>
                      </w:p>
                    </w:tc>
                    <w:tc>
                      <w:tcPr>
                        <w:tcW w:w="2131" w:type="dxa"/>
                        <w:vAlign w:val="center"/>
                      </w:tcPr>
                      <w:p w:rsidR="00823862" w:rsidRDefault="00823862" w:rsidP="008238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>Single stage one envelope procedure</w:t>
                        </w:r>
                      </w:p>
                      <w:p w:rsidR="00823862" w:rsidRDefault="00823862" w:rsidP="0082386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>Section 46 (1) of SPPRA Rules</w:t>
                        </w:r>
                      </w:p>
                    </w:tc>
                  </w:tr>
                </w:tbl>
                <w:p w:rsidR="001110D7" w:rsidRPr="000135CE" w:rsidRDefault="001110D7" w:rsidP="00CF452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u w:val="single"/>
                    </w:rPr>
                  </w:pPr>
                </w:p>
                <w:p w:rsidR="00B56A5E" w:rsidRPr="000135CE" w:rsidRDefault="00B56A5E" w:rsidP="00B56A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  <w:u w:val="single"/>
                    </w:rPr>
                  </w:pPr>
                  <w:r w:rsidRPr="000135CE">
                    <w:rPr>
                      <w:rFonts w:ascii="Times New Roman" w:hAnsi="Times New Roman"/>
                      <w:b/>
                      <w:sz w:val="18"/>
                      <w:szCs w:val="18"/>
                      <w:u w:val="single"/>
                    </w:rPr>
                    <w:t>Terms &amp; conditions:</w:t>
                  </w:r>
                </w:p>
                <w:p w:rsidR="00B56A5E" w:rsidRPr="000135CE" w:rsidRDefault="007D0755" w:rsidP="00B56A5E">
                  <w:pPr>
                    <w:pStyle w:val="NoSpacing"/>
                    <w:ind w:left="270" w:hanging="270"/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. Tender documents can be obtained from the </w:t>
                  </w:r>
                  <w:r w:rsidR="00B56A5E" w:rsidRPr="000135CE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 xml:space="preserve">Directorate of </w:t>
                  </w:r>
                  <w:r w:rsidR="00E37703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P</w:t>
                  </w:r>
                  <w:r w:rsidR="00D93241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lanning &amp; Development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of the Sindh Madressatul Islam University, Karachi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 xml:space="preserve"> on payment of </w:t>
                  </w:r>
                  <w:r w:rsidR="004471B3">
                    <w:rPr>
                      <w:rFonts w:ascii="Times New Roman" w:hAnsi="Times New Roman"/>
                      <w:sz w:val="18"/>
                      <w:szCs w:val="18"/>
                    </w:rPr>
                    <w:t>prescribed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 xml:space="preserve"> tender fees of Rs. </w:t>
                  </w:r>
                  <w:r w:rsidR="00B433D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</w:t>
                  </w:r>
                  <w:r w:rsidR="0087448F" w:rsidRPr="0087448F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000</w:t>
                  </w:r>
                  <w:r w:rsidR="00E3770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/-</w:t>
                  </w:r>
                  <w:r w:rsidR="0040091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each</w:t>
                  </w:r>
                  <w:r w:rsidR="0087448F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="0087448F" w:rsidRPr="0087448F">
                    <w:rPr>
                      <w:rFonts w:ascii="Times New Roman" w:hAnsi="Times New Roman"/>
                      <w:sz w:val="18"/>
                      <w:szCs w:val="18"/>
                    </w:rPr>
                    <w:t>(non-refundable)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 xml:space="preserve"> in shape of 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Pay Order / Demand Draft in favor of </w:t>
                  </w:r>
                  <w:r w:rsidR="00B56A5E" w:rsidRPr="000135CE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Sindh Madressatul Islam University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on any working day during office hours from</w:t>
                  </w:r>
                  <w:r w:rsidR="008D318F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146BC2" w:rsidRPr="00146BC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30</w:t>
                  </w:r>
                  <w:r w:rsidR="00146BC2" w:rsidRPr="00146BC2">
                    <w:rPr>
                      <w:rFonts w:ascii="Times New Roman" w:hAnsi="Times New Roman"/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="00146BC2" w:rsidRPr="00146BC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April</w:t>
                  </w:r>
                  <w:r w:rsidR="00C664ED" w:rsidRPr="00C664E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2017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to </w:t>
                  </w:r>
                  <w:r w:rsidR="00146BC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</w:t>
                  </w:r>
                  <w:r w:rsidR="006B6CAF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</w:t>
                  </w:r>
                  <w:r w:rsidR="00146BC2" w:rsidRPr="00146BC2">
                    <w:rPr>
                      <w:rFonts w:ascii="Times New Roman" w:hAnsi="Times New Roman"/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="00146BC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May</w:t>
                  </w:r>
                  <w:r w:rsidR="00C664E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2017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="00B56A5E" w:rsidRPr="000135CE">
                    <w:rPr>
                      <w:rFonts w:ascii="Times New Roman" w:hAnsi="Times New Roman"/>
                      <w:sz w:val="20"/>
                      <w:szCs w:val="20"/>
                    </w:rPr>
                    <w:t xml:space="preserve">and can be download from SPPRA website: </w:t>
                  </w:r>
                  <w:hyperlink r:id="rId6" w:history="1">
                    <w:r w:rsidR="00B56A5E" w:rsidRPr="000135CE">
                      <w:rPr>
                        <w:rStyle w:val="Hyperlink"/>
                        <w:rFonts w:ascii="Times New Roman" w:hAnsi="Times New Roman"/>
                        <w:sz w:val="20"/>
                        <w:szCs w:val="20"/>
                      </w:rPr>
                      <w:t>www.pprasindh.gov.pk</w:t>
                    </w:r>
                  </w:hyperlink>
                  <w:r w:rsidR="00B56A5E" w:rsidRPr="000135CE">
                    <w:rPr>
                      <w:rFonts w:ascii="Times New Roman" w:hAnsi="Times New Roman"/>
                    </w:rPr>
                    <w:t xml:space="preserve"> </w:t>
                  </w:r>
                  <w:r w:rsidR="00B56A5E" w:rsidRPr="000135CE">
                    <w:rPr>
                      <w:rFonts w:ascii="Times New Roman" w:hAnsi="Times New Roman"/>
                      <w:sz w:val="18"/>
                    </w:rPr>
                    <w:t xml:space="preserve">and SMI University website: </w:t>
                  </w:r>
                  <w:hyperlink r:id="rId7" w:history="1">
                    <w:r w:rsidR="00B56A5E" w:rsidRPr="000135CE">
                      <w:rPr>
                        <w:rStyle w:val="Hyperlink"/>
                        <w:rFonts w:ascii="Times New Roman" w:hAnsi="Times New Roman"/>
                        <w:sz w:val="18"/>
                      </w:rPr>
                      <w:t>www.smiu.edu.pk</w:t>
                    </w:r>
                  </w:hyperlink>
                </w:p>
                <w:p w:rsidR="00B56A5E" w:rsidRPr="000135CE" w:rsidRDefault="007D0755" w:rsidP="00B56A5E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. The filled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 xml:space="preserve"> and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0236B4" w:rsidRPr="000135CE">
                    <w:rPr>
                      <w:rFonts w:ascii="Times New Roman" w:hAnsi="Times New Roman"/>
                      <w:sz w:val="18"/>
                      <w:szCs w:val="18"/>
                    </w:rPr>
                    <w:t>s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ealed Tenders will be received back on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="00146BC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</w:t>
                  </w:r>
                  <w:r w:rsidR="006B6CAF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8</w:t>
                  </w:r>
                  <w:r w:rsidR="00C664E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-0</w:t>
                  </w:r>
                  <w:r w:rsidR="00146BC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5</w:t>
                  </w:r>
                  <w:r w:rsidR="00C664E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-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201</w:t>
                  </w:r>
                  <w:r w:rsidR="00C664E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by 14:00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hours and will be opened on same day</w:t>
                  </w:r>
                  <w:r w:rsidR="007436A6" w:rsidRPr="000135CE">
                    <w:rPr>
                      <w:rFonts w:ascii="Times New Roman" w:hAnsi="Times New Roman"/>
                      <w:sz w:val="18"/>
                      <w:szCs w:val="18"/>
                    </w:rPr>
                    <w:t>s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at 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15:00 hours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E37703">
                    <w:rPr>
                      <w:rFonts w:ascii="Times New Roman" w:hAnsi="Times New Roman"/>
                      <w:sz w:val="18"/>
                      <w:szCs w:val="18"/>
                    </w:rPr>
                    <w:t xml:space="preserve">in office of convener procurement committee SMIU 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before all interested contractors/firms or their authorized agents who intend to be present.  </w:t>
                  </w:r>
                </w:p>
                <w:p w:rsidR="00B56A5E" w:rsidRPr="000135CE" w:rsidRDefault="007D0755" w:rsidP="00B56A5E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>. The earnest money @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B56A5E" w:rsidRPr="000135CE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2%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o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>f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bid amount</w:t>
                  </w:r>
                  <w:r w:rsidR="00B433D3">
                    <w:rPr>
                      <w:rFonts w:ascii="Times New Roman" w:hAnsi="Times New Roman"/>
                      <w:sz w:val="18"/>
                      <w:szCs w:val="18"/>
                    </w:rPr>
                    <w:t xml:space="preserve"> for each bid</w:t>
                  </w:r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 xml:space="preserve"> should be attached 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in the shape of Pay order/demand draft</w:t>
                  </w:r>
                  <w:r w:rsidR="00A63185">
                    <w:rPr>
                      <w:rFonts w:ascii="Times New Roman" w:hAnsi="Times New Roman"/>
                      <w:sz w:val="18"/>
                      <w:szCs w:val="18"/>
                    </w:rPr>
                    <w:t>, call deposit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in the </w:t>
                  </w:r>
                  <w:proofErr w:type="spellStart"/>
                  <w:r w:rsidR="0087448F">
                    <w:rPr>
                      <w:rFonts w:ascii="Times New Roman" w:hAnsi="Times New Roman"/>
                      <w:sz w:val="18"/>
                      <w:szCs w:val="18"/>
                    </w:rPr>
                    <w:t>favour</w:t>
                  </w:r>
                  <w:proofErr w:type="spellEnd"/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of </w:t>
                  </w:r>
                  <w:r w:rsidR="00B56A5E" w:rsidRPr="000135CE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Si</w:t>
                  </w:r>
                  <w:r w:rsidR="000138C6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ndh Madressatul Islam University Karachi.</w:t>
                  </w:r>
                </w:p>
                <w:p w:rsidR="00B56A5E" w:rsidRDefault="007D0755" w:rsidP="00B56A5E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. Conditional tenders will not be entertained.</w:t>
                  </w:r>
                </w:p>
                <w:p w:rsidR="00E37703" w:rsidRPr="000135CE" w:rsidRDefault="00E37703" w:rsidP="00B56A5E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5. Bid validity period 90 days</w:t>
                  </w:r>
                </w:p>
                <w:p w:rsidR="00B56A5E" w:rsidRPr="000135CE" w:rsidRDefault="00E37703" w:rsidP="00B56A5E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. Bids must be offered on the prescribed tender form issued by </w:t>
                  </w:r>
                  <w:r w:rsidR="00B56A5E" w:rsidRPr="000135CE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 xml:space="preserve">Sindh </w:t>
                  </w:r>
                  <w:bookmarkStart w:id="0" w:name="_GoBack"/>
                  <w:bookmarkEnd w:id="0"/>
                  <w:r w:rsidR="00B56A5E" w:rsidRPr="000135CE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Madressatul Islam University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. However additional sheets may be attached, if required.</w:t>
                  </w:r>
                </w:p>
                <w:p w:rsidR="00B56A5E" w:rsidRPr="000135CE" w:rsidRDefault="00E37703" w:rsidP="00B56A5E">
                  <w:pPr>
                    <w:pStyle w:val="NoSpacing"/>
                    <w:tabs>
                      <w:tab w:val="left" w:pos="90"/>
                    </w:tabs>
                    <w:ind w:left="270" w:hanging="270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. The Competent authority may reject any or all bids subject to the relevant provisions in </w:t>
                  </w:r>
                  <w:r w:rsidR="00B56A5E" w:rsidRPr="000135CE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Sindh SPPRA Rules-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:rsidR="00B56A5E" w:rsidRPr="000135CE" w:rsidRDefault="00E37703" w:rsidP="00B56A5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. In case</w:t>
                  </w:r>
                  <w:r w:rsidR="00A63185">
                    <w:rPr>
                      <w:rFonts w:ascii="Times New Roman" w:hAnsi="Times New Roman"/>
                      <w:sz w:val="18"/>
                      <w:szCs w:val="18"/>
                    </w:rPr>
                    <w:t xml:space="preserve"> of </w:t>
                  </w:r>
                  <w:r w:rsidR="00B56A5E" w:rsidRPr="000135CE">
                    <w:rPr>
                      <w:rFonts w:ascii="Times New Roman" w:hAnsi="Times New Roman"/>
                      <w:sz w:val="18"/>
                      <w:szCs w:val="18"/>
                    </w:rPr>
                    <w:t>any unforeseen situation resulting in closure of office on the date of opening or if Government declares Holiday the tender shall be submitted/opened on the next working day at the same time and venue</w:t>
                  </w:r>
                </w:p>
                <w:p w:rsidR="00A63185" w:rsidRDefault="00A63185" w:rsidP="00B56A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FB6573" w:rsidRPr="000135CE" w:rsidRDefault="00325B9E" w:rsidP="00B56A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Executive Engineer</w:t>
                  </w:r>
                </w:p>
                <w:p w:rsidR="00FB6573" w:rsidRDefault="00FB6573" w:rsidP="006F2117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FB6573" w:rsidRDefault="00FB6573" w:rsidP="006F2117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FB6573" w:rsidRPr="00EA6791" w:rsidRDefault="00FB6573" w:rsidP="00030AF5">
                  <w:pPr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85143" w:rsidRDefault="007228B2" w:rsidP="0018514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10106</wp:posOffset>
            </wp:positionH>
            <wp:positionV relativeFrom="paragraph">
              <wp:posOffset>193675</wp:posOffset>
            </wp:positionV>
            <wp:extent cx="819150" cy="457200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173" t="10023" r="74665" b="22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2429" w:rsidRDefault="0012242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2E5499" w:rsidRDefault="002E5499"/>
    <w:p w:rsidR="008D318F" w:rsidRDefault="008D318F" w:rsidP="004271FE"/>
    <w:p w:rsidR="00510E65" w:rsidRDefault="00510E65" w:rsidP="004271FE"/>
    <w:sectPr w:rsidR="00510E65" w:rsidSect="001E12D8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5143"/>
    <w:rsid w:val="00000C6E"/>
    <w:rsid w:val="00001F6C"/>
    <w:rsid w:val="00003558"/>
    <w:rsid w:val="0000490D"/>
    <w:rsid w:val="00005A0A"/>
    <w:rsid w:val="000070FF"/>
    <w:rsid w:val="00007599"/>
    <w:rsid w:val="00007C59"/>
    <w:rsid w:val="00007F1C"/>
    <w:rsid w:val="00010294"/>
    <w:rsid w:val="00010427"/>
    <w:rsid w:val="00012A89"/>
    <w:rsid w:val="000135CE"/>
    <w:rsid w:val="000138C6"/>
    <w:rsid w:val="000142CE"/>
    <w:rsid w:val="000156C7"/>
    <w:rsid w:val="000158A5"/>
    <w:rsid w:val="00015E90"/>
    <w:rsid w:val="000231D2"/>
    <w:rsid w:val="000236B4"/>
    <w:rsid w:val="00025E89"/>
    <w:rsid w:val="000264F8"/>
    <w:rsid w:val="00027169"/>
    <w:rsid w:val="00027AA7"/>
    <w:rsid w:val="00030AF5"/>
    <w:rsid w:val="00033F64"/>
    <w:rsid w:val="00034361"/>
    <w:rsid w:val="00037ED0"/>
    <w:rsid w:val="00041F83"/>
    <w:rsid w:val="000428BF"/>
    <w:rsid w:val="000456C5"/>
    <w:rsid w:val="0005512E"/>
    <w:rsid w:val="00055A64"/>
    <w:rsid w:val="0005732D"/>
    <w:rsid w:val="000642B5"/>
    <w:rsid w:val="000642BD"/>
    <w:rsid w:val="00064D7F"/>
    <w:rsid w:val="00065AD4"/>
    <w:rsid w:val="00067BF6"/>
    <w:rsid w:val="000813F1"/>
    <w:rsid w:val="000847E1"/>
    <w:rsid w:val="000856E4"/>
    <w:rsid w:val="0008593F"/>
    <w:rsid w:val="0008797D"/>
    <w:rsid w:val="00092884"/>
    <w:rsid w:val="000935EF"/>
    <w:rsid w:val="00094874"/>
    <w:rsid w:val="000B2C54"/>
    <w:rsid w:val="000B3F21"/>
    <w:rsid w:val="000B4621"/>
    <w:rsid w:val="000B5A98"/>
    <w:rsid w:val="000C2EEA"/>
    <w:rsid w:val="000D047D"/>
    <w:rsid w:val="000D09FB"/>
    <w:rsid w:val="000D24A9"/>
    <w:rsid w:val="000D5B27"/>
    <w:rsid w:val="000E3C1F"/>
    <w:rsid w:val="000E535B"/>
    <w:rsid w:val="000E621A"/>
    <w:rsid w:val="000F3510"/>
    <w:rsid w:val="000F6BCA"/>
    <w:rsid w:val="000F6D4D"/>
    <w:rsid w:val="00104170"/>
    <w:rsid w:val="001042FA"/>
    <w:rsid w:val="00104645"/>
    <w:rsid w:val="00110184"/>
    <w:rsid w:val="001110D7"/>
    <w:rsid w:val="0011302B"/>
    <w:rsid w:val="0011411E"/>
    <w:rsid w:val="00122341"/>
    <w:rsid w:val="00122429"/>
    <w:rsid w:val="0012335E"/>
    <w:rsid w:val="00133889"/>
    <w:rsid w:val="00133E5D"/>
    <w:rsid w:val="00135DB1"/>
    <w:rsid w:val="00137BC3"/>
    <w:rsid w:val="00140A08"/>
    <w:rsid w:val="001415D3"/>
    <w:rsid w:val="0014571D"/>
    <w:rsid w:val="00146BC2"/>
    <w:rsid w:val="0016575B"/>
    <w:rsid w:val="00167273"/>
    <w:rsid w:val="00173486"/>
    <w:rsid w:val="00174E22"/>
    <w:rsid w:val="00175E58"/>
    <w:rsid w:val="001770DA"/>
    <w:rsid w:val="001847E5"/>
    <w:rsid w:val="00185143"/>
    <w:rsid w:val="00185D72"/>
    <w:rsid w:val="001867F4"/>
    <w:rsid w:val="00190293"/>
    <w:rsid w:val="00192BF2"/>
    <w:rsid w:val="0019488B"/>
    <w:rsid w:val="00196DAB"/>
    <w:rsid w:val="00197112"/>
    <w:rsid w:val="001A5C02"/>
    <w:rsid w:val="001A6CAF"/>
    <w:rsid w:val="001A6D98"/>
    <w:rsid w:val="001B1AF5"/>
    <w:rsid w:val="001C17F2"/>
    <w:rsid w:val="001C1E4F"/>
    <w:rsid w:val="001C41A6"/>
    <w:rsid w:val="001C517C"/>
    <w:rsid w:val="001C57E7"/>
    <w:rsid w:val="001C74BE"/>
    <w:rsid w:val="001D0A95"/>
    <w:rsid w:val="001D3105"/>
    <w:rsid w:val="001D4ABA"/>
    <w:rsid w:val="001E038C"/>
    <w:rsid w:val="001E12D8"/>
    <w:rsid w:val="001F46AE"/>
    <w:rsid w:val="001F4E3C"/>
    <w:rsid w:val="001F5D73"/>
    <w:rsid w:val="002025EC"/>
    <w:rsid w:val="002026D6"/>
    <w:rsid w:val="00203076"/>
    <w:rsid w:val="002038A9"/>
    <w:rsid w:val="00204158"/>
    <w:rsid w:val="00204D1E"/>
    <w:rsid w:val="00207A00"/>
    <w:rsid w:val="00207E72"/>
    <w:rsid w:val="00210A55"/>
    <w:rsid w:val="0021167E"/>
    <w:rsid w:val="00217724"/>
    <w:rsid w:val="00223369"/>
    <w:rsid w:val="00223588"/>
    <w:rsid w:val="0022478C"/>
    <w:rsid w:val="002259D2"/>
    <w:rsid w:val="00227928"/>
    <w:rsid w:val="0023017B"/>
    <w:rsid w:val="0023385D"/>
    <w:rsid w:val="002355E9"/>
    <w:rsid w:val="0023655C"/>
    <w:rsid w:val="002428EC"/>
    <w:rsid w:val="00246DB8"/>
    <w:rsid w:val="00251368"/>
    <w:rsid w:val="00251768"/>
    <w:rsid w:val="002528C8"/>
    <w:rsid w:val="00254043"/>
    <w:rsid w:val="00254A5A"/>
    <w:rsid w:val="00255A77"/>
    <w:rsid w:val="00260A47"/>
    <w:rsid w:val="0026230A"/>
    <w:rsid w:val="00263F40"/>
    <w:rsid w:val="00265E0F"/>
    <w:rsid w:val="002663CE"/>
    <w:rsid w:val="00266CFA"/>
    <w:rsid w:val="00267D15"/>
    <w:rsid w:val="00267EC2"/>
    <w:rsid w:val="00276F01"/>
    <w:rsid w:val="00281755"/>
    <w:rsid w:val="002858C1"/>
    <w:rsid w:val="00285B9A"/>
    <w:rsid w:val="00286DF3"/>
    <w:rsid w:val="00291A18"/>
    <w:rsid w:val="002A6276"/>
    <w:rsid w:val="002A7073"/>
    <w:rsid w:val="002B0365"/>
    <w:rsid w:val="002B28AF"/>
    <w:rsid w:val="002B3359"/>
    <w:rsid w:val="002B3DAF"/>
    <w:rsid w:val="002B643D"/>
    <w:rsid w:val="002C2631"/>
    <w:rsid w:val="002D129A"/>
    <w:rsid w:val="002E0C63"/>
    <w:rsid w:val="002E5499"/>
    <w:rsid w:val="002F0BA4"/>
    <w:rsid w:val="002F3ADD"/>
    <w:rsid w:val="002F41E7"/>
    <w:rsid w:val="002F4B69"/>
    <w:rsid w:val="002F4BD4"/>
    <w:rsid w:val="002F57EB"/>
    <w:rsid w:val="002F700F"/>
    <w:rsid w:val="002F799F"/>
    <w:rsid w:val="00303ABB"/>
    <w:rsid w:val="00313108"/>
    <w:rsid w:val="00314231"/>
    <w:rsid w:val="0031462F"/>
    <w:rsid w:val="0031498C"/>
    <w:rsid w:val="00317D09"/>
    <w:rsid w:val="00325B9E"/>
    <w:rsid w:val="00325F22"/>
    <w:rsid w:val="0033298B"/>
    <w:rsid w:val="00342983"/>
    <w:rsid w:val="003451B3"/>
    <w:rsid w:val="003466BA"/>
    <w:rsid w:val="0034741C"/>
    <w:rsid w:val="003508C6"/>
    <w:rsid w:val="00356EB7"/>
    <w:rsid w:val="00365095"/>
    <w:rsid w:val="0037158B"/>
    <w:rsid w:val="00371636"/>
    <w:rsid w:val="003758F9"/>
    <w:rsid w:val="00375936"/>
    <w:rsid w:val="00381139"/>
    <w:rsid w:val="00381A10"/>
    <w:rsid w:val="00384A71"/>
    <w:rsid w:val="00384BF5"/>
    <w:rsid w:val="0038606E"/>
    <w:rsid w:val="00391F32"/>
    <w:rsid w:val="0039392F"/>
    <w:rsid w:val="00395143"/>
    <w:rsid w:val="003A0A30"/>
    <w:rsid w:val="003A524C"/>
    <w:rsid w:val="003B18F2"/>
    <w:rsid w:val="003B2B67"/>
    <w:rsid w:val="003B6B4E"/>
    <w:rsid w:val="003C1B15"/>
    <w:rsid w:val="003C1C19"/>
    <w:rsid w:val="003C600D"/>
    <w:rsid w:val="003D02C7"/>
    <w:rsid w:val="003D2F54"/>
    <w:rsid w:val="003D4593"/>
    <w:rsid w:val="003E682E"/>
    <w:rsid w:val="003E7EC7"/>
    <w:rsid w:val="003F5281"/>
    <w:rsid w:val="003F6270"/>
    <w:rsid w:val="00400916"/>
    <w:rsid w:val="00402617"/>
    <w:rsid w:val="00405299"/>
    <w:rsid w:val="004061B1"/>
    <w:rsid w:val="004147BD"/>
    <w:rsid w:val="00415259"/>
    <w:rsid w:val="00424571"/>
    <w:rsid w:val="00426C41"/>
    <w:rsid w:val="00426E60"/>
    <w:rsid w:val="004271FE"/>
    <w:rsid w:val="00427CA7"/>
    <w:rsid w:val="00430257"/>
    <w:rsid w:val="00432453"/>
    <w:rsid w:val="0043417E"/>
    <w:rsid w:val="0043643F"/>
    <w:rsid w:val="004366BF"/>
    <w:rsid w:val="00437AFC"/>
    <w:rsid w:val="0044155D"/>
    <w:rsid w:val="004432AA"/>
    <w:rsid w:val="00443FF3"/>
    <w:rsid w:val="004471B3"/>
    <w:rsid w:val="00447298"/>
    <w:rsid w:val="00447913"/>
    <w:rsid w:val="00452B6F"/>
    <w:rsid w:val="00454A6C"/>
    <w:rsid w:val="00454EE8"/>
    <w:rsid w:val="00460808"/>
    <w:rsid w:val="00464E37"/>
    <w:rsid w:val="0047143C"/>
    <w:rsid w:val="004726EC"/>
    <w:rsid w:val="004729B6"/>
    <w:rsid w:val="00474450"/>
    <w:rsid w:val="004810DF"/>
    <w:rsid w:val="00481222"/>
    <w:rsid w:val="004831C6"/>
    <w:rsid w:val="004845E3"/>
    <w:rsid w:val="00485A0F"/>
    <w:rsid w:val="00490210"/>
    <w:rsid w:val="00491316"/>
    <w:rsid w:val="0049605A"/>
    <w:rsid w:val="004A030D"/>
    <w:rsid w:val="004A38FA"/>
    <w:rsid w:val="004A58B7"/>
    <w:rsid w:val="004A77BC"/>
    <w:rsid w:val="004B10D0"/>
    <w:rsid w:val="004B1805"/>
    <w:rsid w:val="004B1EC2"/>
    <w:rsid w:val="004C0224"/>
    <w:rsid w:val="004C2C64"/>
    <w:rsid w:val="004C349F"/>
    <w:rsid w:val="004D0B09"/>
    <w:rsid w:val="004D1AFD"/>
    <w:rsid w:val="004E1EB8"/>
    <w:rsid w:val="004F16A5"/>
    <w:rsid w:val="004F1B3A"/>
    <w:rsid w:val="004F2C2B"/>
    <w:rsid w:val="004F4343"/>
    <w:rsid w:val="004F47A3"/>
    <w:rsid w:val="004F4E11"/>
    <w:rsid w:val="00503042"/>
    <w:rsid w:val="0050489A"/>
    <w:rsid w:val="0051052A"/>
    <w:rsid w:val="00510E65"/>
    <w:rsid w:val="00512B7A"/>
    <w:rsid w:val="00512E48"/>
    <w:rsid w:val="00515CB2"/>
    <w:rsid w:val="00523C72"/>
    <w:rsid w:val="0053018E"/>
    <w:rsid w:val="00535994"/>
    <w:rsid w:val="00541261"/>
    <w:rsid w:val="0054249C"/>
    <w:rsid w:val="005429C8"/>
    <w:rsid w:val="00544021"/>
    <w:rsid w:val="0055223F"/>
    <w:rsid w:val="00554EF9"/>
    <w:rsid w:val="005628B5"/>
    <w:rsid w:val="00563079"/>
    <w:rsid w:val="00564771"/>
    <w:rsid w:val="00564F08"/>
    <w:rsid w:val="00564F1E"/>
    <w:rsid w:val="005658DC"/>
    <w:rsid w:val="00566C9E"/>
    <w:rsid w:val="00573019"/>
    <w:rsid w:val="00573DC2"/>
    <w:rsid w:val="005756F8"/>
    <w:rsid w:val="00580BFF"/>
    <w:rsid w:val="0058118C"/>
    <w:rsid w:val="005836EB"/>
    <w:rsid w:val="0058522F"/>
    <w:rsid w:val="0059461E"/>
    <w:rsid w:val="005A42BE"/>
    <w:rsid w:val="005A782B"/>
    <w:rsid w:val="005B2FE9"/>
    <w:rsid w:val="005B3593"/>
    <w:rsid w:val="005B3F06"/>
    <w:rsid w:val="005B6D37"/>
    <w:rsid w:val="005B7035"/>
    <w:rsid w:val="005C2CFD"/>
    <w:rsid w:val="005C2E86"/>
    <w:rsid w:val="005D2D19"/>
    <w:rsid w:val="005D2EF4"/>
    <w:rsid w:val="005D4C31"/>
    <w:rsid w:val="005D6071"/>
    <w:rsid w:val="005E034D"/>
    <w:rsid w:val="005E23F1"/>
    <w:rsid w:val="005E26DB"/>
    <w:rsid w:val="005E2E90"/>
    <w:rsid w:val="005E4E93"/>
    <w:rsid w:val="005F0308"/>
    <w:rsid w:val="005F16AF"/>
    <w:rsid w:val="005F5ADE"/>
    <w:rsid w:val="00600008"/>
    <w:rsid w:val="00602CBB"/>
    <w:rsid w:val="00605735"/>
    <w:rsid w:val="0061211F"/>
    <w:rsid w:val="0062355F"/>
    <w:rsid w:val="0062513F"/>
    <w:rsid w:val="00626E75"/>
    <w:rsid w:val="00627CE7"/>
    <w:rsid w:val="00631FD4"/>
    <w:rsid w:val="00635D14"/>
    <w:rsid w:val="00636436"/>
    <w:rsid w:val="00640FA1"/>
    <w:rsid w:val="0064125C"/>
    <w:rsid w:val="006415B3"/>
    <w:rsid w:val="0064234E"/>
    <w:rsid w:val="00642656"/>
    <w:rsid w:val="0064306E"/>
    <w:rsid w:val="00652958"/>
    <w:rsid w:val="006544C2"/>
    <w:rsid w:val="006660E8"/>
    <w:rsid w:val="0067173A"/>
    <w:rsid w:val="00674191"/>
    <w:rsid w:val="006753FB"/>
    <w:rsid w:val="0068393D"/>
    <w:rsid w:val="006846C4"/>
    <w:rsid w:val="006853EE"/>
    <w:rsid w:val="00687F59"/>
    <w:rsid w:val="00690FCE"/>
    <w:rsid w:val="00693345"/>
    <w:rsid w:val="00697D0B"/>
    <w:rsid w:val="006A4E53"/>
    <w:rsid w:val="006B19A6"/>
    <w:rsid w:val="006B203C"/>
    <w:rsid w:val="006B43A4"/>
    <w:rsid w:val="006B6CAF"/>
    <w:rsid w:val="006B7D01"/>
    <w:rsid w:val="006C08BB"/>
    <w:rsid w:val="006D0333"/>
    <w:rsid w:val="006D0385"/>
    <w:rsid w:val="006D2341"/>
    <w:rsid w:val="006E4AF3"/>
    <w:rsid w:val="006E5E8D"/>
    <w:rsid w:val="006F1C2F"/>
    <w:rsid w:val="006F2117"/>
    <w:rsid w:val="006F3EEB"/>
    <w:rsid w:val="006F63A2"/>
    <w:rsid w:val="00704EEC"/>
    <w:rsid w:val="00706596"/>
    <w:rsid w:val="00707BDA"/>
    <w:rsid w:val="00714AFF"/>
    <w:rsid w:val="00715BD5"/>
    <w:rsid w:val="00717EF1"/>
    <w:rsid w:val="00720B29"/>
    <w:rsid w:val="007228B2"/>
    <w:rsid w:val="00727F25"/>
    <w:rsid w:val="00730866"/>
    <w:rsid w:val="007342E9"/>
    <w:rsid w:val="00735C4B"/>
    <w:rsid w:val="00737A48"/>
    <w:rsid w:val="007436A6"/>
    <w:rsid w:val="007478FB"/>
    <w:rsid w:val="00750E91"/>
    <w:rsid w:val="00751803"/>
    <w:rsid w:val="00753483"/>
    <w:rsid w:val="00756E5E"/>
    <w:rsid w:val="007605CA"/>
    <w:rsid w:val="00762B71"/>
    <w:rsid w:val="0076426A"/>
    <w:rsid w:val="0076596D"/>
    <w:rsid w:val="007769B8"/>
    <w:rsid w:val="007769FB"/>
    <w:rsid w:val="0077756B"/>
    <w:rsid w:val="00782671"/>
    <w:rsid w:val="007829CA"/>
    <w:rsid w:val="00783474"/>
    <w:rsid w:val="00784C66"/>
    <w:rsid w:val="0078544F"/>
    <w:rsid w:val="00787299"/>
    <w:rsid w:val="007905A4"/>
    <w:rsid w:val="00794D84"/>
    <w:rsid w:val="007965BE"/>
    <w:rsid w:val="00797EA3"/>
    <w:rsid w:val="007A0B63"/>
    <w:rsid w:val="007A1DD5"/>
    <w:rsid w:val="007A23C1"/>
    <w:rsid w:val="007A6911"/>
    <w:rsid w:val="007A748B"/>
    <w:rsid w:val="007B0F7E"/>
    <w:rsid w:val="007B193E"/>
    <w:rsid w:val="007B4625"/>
    <w:rsid w:val="007B62AE"/>
    <w:rsid w:val="007C0155"/>
    <w:rsid w:val="007C0E73"/>
    <w:rsid w:val="007C5842"/>
    <w:rsid w:val="007D0755"/>
    <w:rsid w:val="007D1071"/>
    <w:rsid w:val="007D2337"/>
    <w:rsid w:val="007D307C"/>
    <w:rsid w:val="007D4F2C"/>
    <w:rsid w:val="007D68E2"/>
    <w:rsid w:val="007E58A4"/>
    <w:rsid w:val="007F2C11"/>
    <w:rsid w:val="007F3690"/>
    <w:rsid w:val="007F3A18"/>
    <w:rsid w:val="007F3D83"/>
    <w:rsid w:val="007F4B6C"/>
    <w:rsid w:val="007F5C84"/>
    <w:rsid w:val="007F5E1E"/>
    <w:rsid w:val="007F6362"/>
    <w:rsid w:val="008011F2"/>
    <w:rsid w:val="00801429"/>
    <w:rsid w:val="00802773"/>
    <w:rsid w:val="0081132B"/>
    <w:rsid w:val="00811FE1"/>
    <w:rsid w:val="008125A8"/>
    <w:rsid w:val="00812DD4"/>
    <w:rsid w:val="00813F82"/>
    <w:rsid w:val="00817274"/>
    <w:rsid w:val="008210F7"/>
    <w:rsid w:val="00823862"/>
    <w:rsid w:val="00827A4F"/>
    <w:rsid w:val="00827D0D"/>
    <w:rsid w:val="00830C4C"/>
    <w:rsid w:val="008329E9"/>
    <w:rsid w:val="0083323F"/>
    <w:rsid w:val="008345D5"/>
    <w:rsid w:val="00837AAC"/>
    <w:rsid w:val="00840FFF"/>
    <w:rsid w:val="008438EF"/>
    <w:rsid w:val="00845ACA"/>
    <w:rsid w:val="008503B1"/>
    <w:rsid w:val="008600FE"/>
    <w:rsid w:val="00864961"/>
    <w:rsid w:val="008718FD"/>
    <w:rsid w:val="00872C6E"/>
    <w:rsid w:val="00873E1F"/>
    <w:rsid w:val="00873E35"/>
    <w:rsid w:val="0087448F"/>
    <w:rsid w:val="00875BDA"/>
    <w:rsid w:val="0088362B"/>
    <w:rsid w:val="0088601A"/>
    <w:rsid w:val="00890536"/>
    <w:rsid w:val="00890FCB"/>
    <w:rsid w:val="00892EF0"/>
    <w:rsid w:val="0089322A"/>
    <w:rsid w:val="00896FFB"/>
    <w:rsid w:val="008A00A7"/>
    <w:rsid w:val="008A1AD2"/>
    <w:rsid w:val="008A4E34"/>
    <w:rsid w:val="008A7A62"/>
    <w:rsid w:val="008B3979"/>
    <w:rsid w:val="008B4F6F"/>
    <w:rsid w:val="008B6494"/>
    <w:rsid w:val="008C1785"/>
    <w:rsid w:val="008D318F"/>
    <w:rsid w:val="008D6483"/>
    <w:rsid w:val="008D6DCE"/>
    <w:rsid w:val="008D7473"/>
    <w:rsid w:val="008E00C7"/>
    <w:rsid w:val="008E3480"/>
    <w:rsid w:val="008E3AA2"/>
    <w:rsid w:val="008E67D9"/>
    <w:rsid w:val="008E77A8"/>
    <w:rsid w:val="008F09B1"/>
    <w:rsid w:val="008F0DFD"/>
    <w:rsid w:val="008F19C7"/>
    <w:rsid w:val="008F6C2B"/>
    <w:rsid w:val="00900536"/>
    <w:rsid w:val="009007C0"/>
    <w:rsid w:val="00900AA3"/>
    <w:rsid w:val="009060C6"/>
    <w:rsid w:val="0090737D"/>
    <w:rsid w:val="00912F01"/>
    <w:rsid w:val="0091569E"/>
    <w:rsid w:val="00915A23"/>
    <w:rsid w:val="00920973"/>
    <w:rsid w:val="009224D6"/>
    <w:rsid w:val="00922E3A"/>
    <w:rsid w:val="00926CC2"/>
    <w:rsid w:val="00930271"/>
    <w:rsid w:val="00930B7E"/>
    <w:rsid w:val="00942558"/>
    <w:rsid w:val="00944169"/>
    <w:rsid w:val="0094506A"/>
    <w:rsid w:val="00946166"/>
    <w:rsid w:val="00946BF3"/>
    <w:rsid w:val="00952ABA"/>
    <w:rsid w:val="00952E6D"/>
    <w:rsid w:val="00954245"/>
    <w:rsid w:val="00956F41"/>
    <w:rsid w:val="009637A1"/>
    <w:rsid w:val="00963A99"/>
    <w:rsid w:val="00966711"/>
    <w:rsid w:val="009703E5"/>
    <w:rsid w:val="00971954"/>
    <w:rsid w:val="0097760B"/>
    <w:rsid w:val="009832E9"/>
    <w:rsid w:val="009836D7"/>
    <w:rsid w:val="00983FDB"/>
    <w:rsid w:val="00987A86"/>
    <w:rsid w:val="0099165D"/>
    <w:rsid w:val="00995A0E"/>
    <w:rsid w:val="00995D0F"/>
    <w:rsid w:val="009968B5"/>
    <w:rsid w:val="009A1253"/>
    <w:rsid w:val="009A2CCA"/>
    <w:rsid w:val="009A4541"/>
    <w:rsid w:val="009A483A"/>
    <w:rsid w:val="009A4CF4"/>
    <w:rsid w:val="009A7814"/>
    <w:rsid w:val="009B2EAE"/>
    <w:rsid w:val="009B4363"/>
    <w:rsid w:val="009B738E"/>
    <w:rsid w:val="009C05BB"/>
    <w:rsid w:val="009C35BF"/>
    <w:rsid w:val="009C6F65"/>
    <w:rsid w:val="009D46E6"/>
    <w:rsid w:val="009D5641"/>
    <w:rsid w:val="009D608B"/>
    <w:rsid w:val="009D79B8"/>
    <w:rsid w:val="009D7CBE"/>
    <w:rsid w:val="009E2571"/>
    <w:rsid w:val="009E2783"/>
    <w:rsid w:val="009F0063"/>
    <w:rsid w:val="009F1D10"/>
    <w:rsid w:val="009F4F38"/>
    <w:rsid w:val="00A00791"/>
    <w:rsid w:val="00A01A0E"/>
    <w:rsid w:val="00A01A3A"/>
    <w:rsid w:val="00A0313A"/>
    <w:rsid w:val="00A0572A"/>
    <w:rsid w:val="00A05A8D"/>
    <w:rsid w:val="00A05B26"/>
    <w:rsid w:val="00A06885"/>
    <w:rsid w:val="00A079ED"/>
    <w:rsid w:val="00A13D84"/>
    <w:rsid w:val="00A166AD"/>
    <w:rsid w:val="00A22B0E"/>
    <w:rsid w:val="00A23D2C"/>
    <w:rsid w:val="00A25DEB"/>
    <w:rsid w:val="00A356E5"/>
    <w:rsid w:val="00A40B34"/>
    <w:rsid w:val="00A47730"/>
    <w:rsid w:val="00A553F7"/>
    <w:rsid w:val="00A566BE"/>
    <w:rsid w:val="00A60121"/>
    <w:rsid w:val="00A60325"/>
    <w:rsid w:val="00A60467"/>
    <w:rsid w:val="00A62CCA"/>
    <w:rsid w:val="00A63185"/>
    <w:rsid w:val="00A64196"/>
    <w:rsid w:val="00A64BCD"/>
    <w:rsid w:val="00A656B4"/>
    <w:rsid w:val="00A7131E"/>
    <w:rsid w:val="00A72828"/>
    <w:rsid w:val="00A73AA8"/>
    <w:rsid w:val="00A83D33"/>
    <w:rsid w:val="00A84493"/>
    <w:rsid w:val="00A844F4"/>
    <w:rsid w:val="00A85D39"/>
    <w:rsid w:val="00A85D45"/>
    <w:rsid w:val="00A94933"/>
    <w:rsid w:val="00A967F6"/>
    <w:rsid w:val="00AA0979"/>
    <w:rsid w:val="00AA18D4"/>
    <w:rsid w:val="00AA1FA7"/>
    <w:rsid w:val="00AA2109"/>
    <w:rsid w:val="00AA215E"/>
    <w:rsid w:val="00AA50EF"/>
    <w:rsid w:val="00AA5974"/>
    <w:rsid w:val="00AB2D8E"/>
    <w:rsid w:val="00AC4900"/>
    <w:rsid w:val="00AC5173"/>
    <w:rsid w:val="00AC5A10"/>
    <w:rsid w:val="00AD0DBC"/>
    <w:rsid w:val="00AD144F"/>
    <w:rsid w:val="00AD1628"/>
    <w:rsid w:val="00AD7C18"/>
    <w:rsid w:val="00AE21C8"/>
    <w:rsid w:val="00AE3908"/>
    <w:rsid w:val="00AE537E"/>
    <w:rsid w:val="00AE6E56"/>
    <w:rsid w:val="00AF44F9"/>
    <w:rsid w:val="00AF4529"/>
    <w:rsid w:val="00B02A47"/>
    <w:rsid w:val="00B0662E"/>
    <w:rsid w:val="00B12408"/>
    <w:rsid w:val="00B13210"/>
    <w:rsid w:val="00B158AE"/>
    <w:rsid w:val="00B15FE4"/>
    <w:rsid w:val="00B17644"/>
    <w:rsid w:val="00B22D04"/>
    <w:rsid w:val="00B3040F"/>
    <w:rsid w:val="00B35060"/>
    <w:rsid w:val="00B35C7C"/>
    <w:rsid w:val="00B36272"/>
    <w:rsid w:val="00B366AD"/>
    <w:rsid w:val="00B37F03"/>
    <w:rsid w:val="00B37F57"/>
    <w:rsid w:val="00B433D3"/>
    <w:rsid w:val="00B43EDF"/>
    <w:rsid w:val="00B448A5"/>
    <w:rsid w:val="00B46EFC"/>
    <w:rsid w:val="00B47B28"/>
    <w:rsid w:val="00B52839"/>
    <w:rsid w:val="00B52B0F"/>
    <w:rsid w:val="00B55F6F"/>
    <w:rsid w:val="00B56055"/>
    <w:rsid w:val="00B56A5E"/>
    <w:rsid w:val="00B56C31"/>
    <w:rsid w:val="00B56EBC"/>
    <w:rsid w:val="00B6335A"/>
    <w:rsid w:val="00B65FA4"/>
    <w:rsid w:val="00B66BB5"/>
    <w:rsid w:val="00B7197B"/>
    <w:rsid w:val="00B71F68"/>
    <w:rsid w:val="00B75071"/>
    <w:rsid w:val="00B75535"/>
    <w:rsid w:val="00B81A8B"/>
    <w:rsid w:val="00B82E3C"/>
    <w:rsid w:val="00B85229"/>
    <w:rsid w:val="00B85D70"/>
    <w:rsid w:val="00B86370"/>
    <w:rsid w:val="00B95193"/>
    <w:rsid w:val="00B95691"/>
    <w:rsid w:val="00B95F19"/>
    <w:rsid w:val="00B961ED"/>
    <w:rsid w:val="00B968A6"/>
    <w:rsid w:val="00BA04F9"/>
    <w:rsid w:val="00BA10B2"/>
    <w:rsid w:val="00BA1D9B"/>
    <w:rsid w:val="00BA2E2A"/>
    <w:rsid w:val="00BA3440"/>
    <w:rsid w:val="00BA44AA"/>
    <w:rsid w:val="00BA5787"/>
    <w:rsid w:val="00BB0196"/>
    <w:rsid w:val="00BB131C"/>
    <w:rsid w:val="00BB2981"/>
    <w:rsid w:val="00BB2DAE"/>
    <w:rsid w:val="00BB5AAE"/>
    <w:rsid w:val="00BB61F2"/>
    <w:rsid w:val="00BB6FCC"/>
    <w:rsid w:val="00BB7C4F"/>
    <w:rsid w:val="00BC1B54"/>
    <w:rsid w:val="00BC2217"/>
    <w:rsid w:val="00BC2631"/>
    <w:rsid w:val="00BC3E1A"/>
    <w:rsid w:val="00BD21FA"/>
    <w:rsid w:val="00BD2523"/>
    <w:rsid w:val="00BD4656"/>
    <w:rsid w:val="00BD59EA"/>
    <w:rsid w:val="00BD6A7C"/>
    <w:rsid w:val="00BD76E9"/>
    <w:rsid w:val="00BE0632"/>
    <w:rsid w:val="00BE5E6D"/>
    <w:rsid w:val="00BE6A7D"/>
    <w:rsid w:val="00BF188B"/>
    <w:rsid w:val="00BF26C0"/>
    <w:rsid w:val="00BF29AA"/>
    <w:rsid w:val="00BF6302"/>
    <w:rsid w:val="00BF64D8"/>
    <w:rsid w:val="00BF6925"/>
    <w:rsid w:val="00C00A76"/>
    <w:rsid w:val="00C00B64"/>
    <w:rsid w:val="00C1028B"/>
    <w:rsid w:val="00C137D1"/>
    <w:rsid w:val="00C13DDB"/>
    <w:rsid w:val="00C1744E"/>
    <w:rsid w:val="00C311DF"/>
    <w:rsid w:val="00C31713"/>
    <w:rsid w:val="00C34410"/>
    <w:rsid w:val="00C37173"/>
    <w:rsid w:val="00C37DA4"/>
    <w:rsid w:val="00C423BE"/>
    <w:rsid w:val="00C44B94"/>
    <w:rsid w:val="00C45B6E"/>
    <w:rsid w:val="00C46718"/>
    <w:rsid w:val="00C46B56"/>
    <w:rsid w:val="00C46FF5"/>
    <w:rsid w:val="00C523C9"/>
    <w:rsid w:val="00C564F8"/>
    <w:rsid w:val="00C56FBA"/>
    <w:rsid w:val="00C606E5"/>
    <w:rsid w:val="00C640E5"/>
    <w:rsid w:val="00C64B99"/>
    <w:rsid w:val="00C664ED"/>
    <w:rsid w:val="00C72635"/>
    <w:rsid w:val="00C776B9"/>
    <w:rsid w:val="00C80AC4"/>
    <w:rsid w:val="00C80ACA"/>
    <w:rsid w:val="00C8128C"/>
    <w:rsid w:val="00C86254"/>
    <w:rsid w:val="00C92B61"/>
    <w:rsid w:val="00C935DB"/>
    <w:rsid w:val="00C94305"/>
    <w:rsid w:val="00C94D7B"/>
    <w:rsid w:val="00CA00DC"/>
    <w:rsid w:val="00CA2080"/>
    <w:rsid w:val="00CA32DB"/>
    <w:rsid w:val="00CA5C30"/>
    <w:rsid w:val="00CA6A9C"/>
    <w:rsid w:val="00CB1DD7"/>
    <w:rsid w:val="00CB6E12"/>
    <w:rsid w:val="00CD3385"/>
    <w:rsid w:val="00CD606E"/>
    <w:rsid w:val="00CE08AD"/>
    <w:rsid w:val="00CF2CE6"/>
    <w:rsid w:val="00CF35CF"/>
    <w:rsid w:val="00CF452C"/>
    <w:rsid w:val="00CF65E6"/>
    <w:rsid w:val="00CF7A2C"/>
    <w:rsid w:val="00D02FC9"/>
    <w:rsid w:val="00D05BAC"/>
    <w:rsid w:val="00D10969"/>
    <w:rsid w:val="00D1371D"/>
    <w:rsid w:val="00D13E49"/>
    <w:rsid w:val="00D13F81"/>
    <w:rsid w:val="00D15C11"/>
    <w:rsid w:val="00D166BC"/>
    <w:rsid w:val="00D20697"/>
    <w:rsid w:val="00D23826"/>
    <w:rsid w:val="00D241F1"/>
    <w:rsid w:val="00D27F97"/>
    <w:rsid w:val="00D33B9C"/>
    <w:rsid w:val="00D35546"/>
    <w:rsid w:val="00D35740"/>
    <w:rsid w:val="00D36726"/>
    <w:rsid w:val="00D4250D"/>
    <w:rsid w:val="00D42BF9"/>
    <w:rsid w:val="00D5157A"/>
    <w:rsid w:val="00D53A25"/>
    <w:rsid w:val="00D604F1"/>
    <w:rsid w:val="00D62525"/>
    <w:rsid w:val="00D62ACA"/>
    <w:rsid w:val="00D64EB5"/>
    <w:rsid w:val="00D66946"/>
    <w:rsid w:val="00D732AC"/>
    <w:rsid w:val="00D733FC"/>
    <w:rsid w:val="00D73C89"/>
    <w:rsid w:val="00D82BE8"/>
    <w:rsid w:val="00D82D52"/>
    <w:rsid w:val="00D858F1"/>
    <w:rsid w:val="00D85C05"/>
    <w:rsid w:val="00D873A9"/>
    <w:rsid w:val="00D878E2"/>
    <w:rsid w:val="00D9099C"/>
    <w:rsid w:val="00D93241"/>
    <w:rsid w:val="00D934EF"/>
    <w:rsid w:val="00D96856"/>
    <w:rsid w:val="00D9794A"/>
    <w:rsid w:val="00D97E2C"/>
    <w:rsid w:val="00DA3CC1"/>
    <w:rsid w:val="00DA4B24"/>
    <w:rsid w:val="00DA4F48"/>
    <w:rsid w:val="00DA6474"/>
    <w:rsid w:val="00DA6A2F"/>
    <w:rsid w:val="00DB0E50"/>
    <w:rsid w:val="00DB26E3"/>
    <w:rsid w:val="00DB38B7"/>
    <w:rsid w:val="00DB3FA5"/>
    <w:rsid w:val="00DB41C5"/>
    <w:rsid w:val="00DB7095"/>
    <w:rsid w:val="00DC284F"/>
    <w:rsid w:val="00DC4856"/>
    <w:rsid w:val="00DC5694"/>
    <w:rsid w:val="00DD2808"/>
    <w:rsid w:val="00DD5613"/>
    <w:rsid w:val="00DD6B48"/>
    <w:rsid w:val="00DE06F5"/>
    <w:rsid w:val="00DE41EA"/>
    <w:rsid w:val="00DE4F8F"/>
    <w:rsid w:val="00DE60A9"/>
    <w:rsid w:val="00DE7CAC"/>
    <w:rsid w:val="00DF18F8"/>
    <w:rsid w:val="00DF1E55"/>
    <w:rsid w:val="00DF3B3C"/>
    <w:rsid w:val="00DF5B93"/>
    <w:rsid w:val="00DF6041"/>
    <w:rsid w:val="00DF614B"/>
    <w:rsid w:val="00DF711F"/>
    <w:rsid w:val="00E058F7"/>
    <w:rsid w:val="00E06F97"/>
    <w:rsid w:val="00E10B63"/>
    <w:rsid w:val="00E21648"/>
    <w:rsid w:val="00E22505"/>
    <w:rsid w:val="00E31C9E"/>
    <w:rsid w:val="00E37703"/>
    <w:rsid w:val="00E40068"/>
    <w:rsid w:val="00E432E9"/>
    <w:rsid w:val="00E460EF"/>
    <w:rsid w:val="00E516C9"/>
    <w:rsid w:val="00E60422"/>
    <w:rsid w:val="00E616D8"/>
    <w:rsid w:val="00E6393D"/>
    <w:rsid w:val="00E67394"/>
    <w:rsid w:val="00E71E3A"/>
    <w:rsid w:val="00E74413"/>
    <w:rsid w:val="00E74E66"/>
    <w:rsid w:val="00E839CB"/>
    <w:rsid w:val="00E859AB"/>
    <w:rsid w:val="00E85D20"/>
    <w:rsid w:val="00E86124"/>
    <w:rsid w:val="00E87AFA"/>
    <w:rsid w:val="00E93E47"/>
    <w:rsid w:val="00E93F98"/>
    <w:rsid w:val="00E94A2F"/>
    <w:rsid w:val="00EA0A7A"/>
    <w:rsid w:val="00EA4BD2"/>
    <w:rsid w:val="00EA53E8"/>
    <w:rsid w:val="00EA655E"/>
    <w:rsid w:val="00EA6791"/>
    <w:rsid w:val="00EB75F3"/>
    <w:rsid w:val="00EC1C85"/>
    <w:rsid w:val="00EC3103"/>
    <w:rsid w:val="00EC4486"/>
    <w:rsid w:val="00EC4707"/>
    <w:rsid w:val="00EC55D9"/>
    <w:rsid w:val="00ED3147"/>
    <w:rsid w:val="00ED4FFB"/>
    <w:rsid w:val="00ED6116"/>
    <w:rsid w:val="00EE0D37"/>
    <w:rsid w:val="00EE2413"/>
    <w:rsid w:val="00EE5358"/>
    <w:rsid w:val="00EF6770"/>
    <w:rsid w:val="00F00B55"/>
    <w:rsid w:val="00F0290A"/>
    <w:rsid w:val="00F068CD"/>
    <w:rsid w:val="00F077E4"/>
    <w:rsid w:val="00F1062D"/>
    <w:rsid w:val="00F130B6"/>
    <w:rsid w:val="00F13BA7"/>
    <w:rsid w:val="00F1547A"/>
    <w:rsid w:val="00F21CC3"/>
    <w:rsid w:val="00F2304B"/>
    <w:rsid w:val="00F23281"/>
    <w:rsid w:val="00F24BFD"/>
    <w:rsid w:val="00F30546"/>
    <w:rsid w:val="00F3655D"/>
    <w:rsid w:val="00F43FA4"/>
    <w:rsid w:val="00F4481C"/>
    <w:rsid w:val="00F449B0"/>
    <w:rsid w:val="00F51150"/>
    <w:rsid w:val="00F621A4"/>
    <w:rsid w:val="00F83ABA"/>
    <w:rsid w:val="00F8502B"/>
    <w:rsid w:val="00F85CF9"/>
    <w:rsid w:val="00F9301C"/>
    <w:rsid w:val="00F93A21"/>
    <w:rsid w:val="00F93C69"/>
    <w:rsid w:val="00F96952"/>
    <w:rsid w:val="00F970CE"/>
    <w:rsid w:val="00FB0FE2"/>
    <w:rsid w:val="00FB1C1A"/>
    <w:rsid w:val="00FB3BEF"/>
    <w:rsid w:val="00FB4F9C"/>
    <w:rsid w:val="00FB5638"/>
    <w:rsid w:val="00FB6573"/>
    <w:rsid w:val="00FB7B42"/>
    <w:rsid w:val="00FC558A"/>
    <w:rsid w:val="00FC6BE2"/>
    <w:rsid w:val="00FD00CE"/>
    <w:rsid w:val="00FD3030"/>
    <w:rsid w:val="00FD47E0"/>
    <w:rsid w:val="00FD7D1F"/>
    <w:rsid w:val="00FE1649"/>
    <w:rsid w:val="00FE2797"/>
    <w:rsid w:val="00FE54F4"/>
    <w:rsid w:val="00FE596E"/>
    <w:rsid w:val="00FE787A"/>
    <w:rsid w:val="00FF05F1"/>
    <w:rsid w:val="00FF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  <w15:docId w15:val="{84CA862A-1E3A-4027-820F-A6BEC35C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F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5143"/>
    <w:rPr>
      <w:sz w:val="22"/>
      <w:szCs w:val="22"/>
    </w:rPr>
  </w:style>
  <w:style w:type="character" w:styleId="Hyperlink">
    <w:name w:val="Hyperlink"/>
    <w:basedOn w:val="DefaultParagraphFont"/>
    <w:unhideWhenUsed/>
    <w:rsid w:val="00185143"/>
    <w:rPr>
      <w:color w:val="0000FF"/>
      <w:u w:val="single"/>
    </w:rPr>
  </w:style>
  <w:style w:type="table" w:styleId="TableGrid">
    <w:name w:val="Table Grid"/>
    <w:basedOn w:val="TableNormal"/>
    <w:rsid w:val="00AE6E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A6474"/>
  </w:style>
  <w:style w:type="character" w:customStyle="1" w:styleId="txtblack">
    <w:name w:val="txtblack"/>
    <w:basedOn w:val="DefaultParagraphFont"/>
    <w:rsid w:val="00DA6474"/>
  </w:style>
  <w:style w:type="character" w:customStyle="1" w:styleId="yiv1897707675yshortcuts">
    <w:name w:val="yiv1897707675yshortcuts"/>
    <w:basedOn w:val="DefaultParagraphFont"/>
    <w:rsid w:val="00FE2797"/>
  </w:style>
  <w:style w:type="paragraph" w:styleId="BalloonText">
    <w:name w:val="Balloon Text"/>
    <w:basedOn w:val="Normal"/>
    <w:link w:val="BalloonTextChar"/>
    <w:uiPriority w:val="99"/>
    <w:semiHidden/>
    <w:unhideWhenUsed/>
    <w:rsid w:val="00E94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A2F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7F3D83"/>
    <w:pPr>
      <w:spacing w:after="0" w:line="240" w:lineRule="auto"/>
      <w:jc w:val="center"/>
    </w:pPr>
    <w:rPr>
      <w:rFonts w:ascii="CG Times" w:eastAsia="Times New Roman" w:hAnsi="CG Times"/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rsid w:val="007F3D83"/>
    <w:rPr>
      <w:rFonts w:ascii="CG Times" w:eastAsia="Times New Roman" w:hAnsi="CG Times"/>
      <w:b/>
      <w:bCs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hyperlink" Target="http://www.smiu.edu.p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prasindh.gov.pk" TargetMode="External"/><Relationship Id="rId5" Type="http://schemas.openxmlformats.org/officeDocument/2006/relationships/hyperlink" Target="http://www.smiu.edu.pk/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fo@smiu.edu.p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 university</Company>
  <LinksUpToDate>false</LinksUpToDate>
  <CharactersWithSpaces>23</CharactersWithSpaces>
  <SharedDoc>false</SharedDoc>
  <HLinks>
    <vt:vector size="12" baseType="variant">
      <vt:variant>
        <vt:i4>4063272</vt:i4>
      </vt:variant>
      <vt:variant>
        <vt:i4>3</vt:i4>
      </vt:variant>
      <vt:variant>
        <vt:i4>0</vt:i4>
      </vt:variant>
      <vt:variant>
        <vt:i4>5</vt:i4>
      </vt:variant>
      <vt:variant>
        <vt:lpwstr>http://www.smiu.edu.pk/</vt:lpwstr>
      </vt:variant>
      <vt:variant>
        <vt:lpwstr/>
      </vt:variant>
      <vt:variant>
        <vt:i4>5570613</vt:i4>
      </vt:variant>
      <vt:variant>
        <vt:i4>0</vt:i4>
      </vt:variant>
      <vt:variant>
        <vt:i4>0</vt:i4>
      </vt:variant>
      <vt:variant>
        <vt:i4>5</vt:i4>
      </vt:variant>
      <vt:variant>
        <vt:lpwstr>mailto:info@smiu.edu.pk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 Khowaja</dc:creator>
  <cp:lastModifiedBy>Yasir Javed</cp:lastModifiedBy>
  <cp:revision>164</cp:revision>
  <cp:lastPrinted>2017-04-28T09:49:00Z</cp:lastPrinted>
  <dcterms:created xsi:type="dcterms:W3CDTF">2014-08-22T19:04:00Z</dcterms:created>
  <dcterms:modified xsi:type="dcterms:W3CDTF">2017-04-28T10:08:00Z</dcterms:modified>
</cp:coreProperties>
</file>