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2BC5" w:rsidRPr="00033A5B" w:rsidRDefault="00F92BC5" w:rsidP="00F92BC5">
      <w:pPr>
        <w:ind w:left="3600"/>
        <w:jc w:val="center"/>
        <w:rPr>
          <w:rFonts w:ascii="Arial" w:hAnsi="Arial" w:cs="Arial"/>
          <w:b/>
          <w:smallCaps/>
          <w:color w:val="000000"/>
          <w:sz w:val="6"/>
          <w:szCs w:val="20"/>
        </w:rPr>
      </w:pPr>
      <w:r w:rsidRPr="00033A5B">
        <w:rPr>
          <w:rFonts w:ascii="Arial" w:hAnsi="Arial" w:cs="Arial"/>
          <w:b/>
          <w:smallCaps/>
          <w:color w:val="000000"/>
          <w:sz w:val="6"/>
          <w:szCs w:val="20"/>
        </w:rPr>
        <w:tab/>
      </w:r>
      <w:r w:rsidRPr="00033A5B">
        <w:rPr>
          <w:rFonts w:ascii="Arial" w:hAnsi="Arial" w:cs="Arial"/>
          <w:b/>
          <w:smallCaps/>
          <w:color w:val="000000"/>
          <w:sz w:val="6"/>
          <w:szCs w:val="20"/>
        </w:rPr>
        <w:tab/>
      </w:r>
    </w:p>
    <w:p w:rsidR="00F92BC5" w:rsidRPr="00AB0BFD" w:rsidRDefault="00F92BC5" w:rsidP="00F92BC5">
      <w:pPr>
        <w:ind w:left="3600"/>
        <w:jc w:val="center"/>
        <w:rPr>
          <w:rFonts w:ascii="Arial" w:hAnsi="Arial" w:cs="Arial"/>
          <w:b/>
          <w:smallCaps/>
          <w:color w:val="000000"/>
          <w:sz w:val="26"/>
          <w:szCs w:val="26"/>
          <w:u w:val="single"/>
        </w:rPr>
      </w:pPr>
      <w:r>
        <w:rPr>
          <w:rFonts w:ascii="Arial" w:hAnsi="Arial" w:cs="Arial"/>
          <w:b/>
          <w:smallCaps/>
          <w:noProof/>
          <w:color w:val="000000"/>
          <w:sz w:val="42"/>
          <w:u w:val="single"/>
        </w:rPr>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914400" cy="91440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914400" cy="914400"/>
                    </a:xfrm>
                    <a:prstGeom prst="rect">
                      <a:avLst/>
                    </a:prstGeom>
                    <a:noFill/>
                    <a:ln w="9525">
                      <a:noFill/>
                      <a:miter lim="800000"/>
                      <a:headEnd/>
                      <a:tailEnd/>
                    </a:ln>
                  </pic:spPr>
                </pic:pic>
              </a:graphicData>
            </a:graphic>
          </wp:anchor>
        </w:drawing>
      </w:r>
      <w:r w:rsidRPr="00AB0BFD">
        <w:rPr>
          <w:rFonts w:ascii="Arial" w:hAnsi="Arial" w:cs="Arial"/>
          <w:b/>
          <w:smallCaps/>
          <w:color w:val="000000"/>
          <w:sz w:val="26"/>
          <w:szCs w:val="26"/>
          <w:u w:val="single"/>
        </w:rPr>
        <w:t>Office Of The</w:t>
      </w:r>
    </w:p>
    <w:p w:rsidR="00F92BC5" w:rsidRPr="00AB0BFD" w:rsidRDefault="00F92BC5" w:rsidP="00F92BC5">
      <w:pPr>
        <w:ind w:left="3600"/>
        <w:jc w:val="center"/>
        <w:rPr>
          <w:rFonts w:ascii="Arial" w:hAnsi="Arial" w:cs="Arial"/>
          <w:b/>
          <w:smallCaps/>
          <w:color w:val="000000"/>
          <w:sz w:val="26"/>
          <w:szCs w:val="26"/>
          <w:u w:val="single"/>
        </w:rPr>
      </w:pPr>
      <w:r w:rsidRPr="00AB0BFD">
        <w:rPr>
          <w:rFonts w:ascii="Arial" w:hAnsi="Arial" w:cs="Arial"/>
          <w:b/>
          <w:smallCaps/>
          <w:color w:val="000000"/>
          <w:sz w:val="26"/>
          <w:szCs w:val="26"/>
          <w:u w:val="single"/>
        </w:rPr>
        <w:t>Executive Engineer</w:t>
      </w:r>
    </w:p>
    <w:p w:rsidR="00F92BC5" w:rsidRPr="00B24890" w:rsidRDefault="00F92BC5" w:rsidP="00F92BC5">
      <w:pPr>
        <w:ind w:left="3600"/>
        <w:jc w:val="center"/>
        <w:rPr>
          <w:rFonts w:ascii="Arial" w:hAnsi="Arial" w:cs="Arial"/>
          <w:b/>
          <w:smallCaps/>
          <w:color w:val="000000"/>
          <w:sz w:val="26"/>
          <w:szCs w:val="26"/>
          <w:u w:val="single"/>
        </w:rPr>
      </w:pPr>
      <w:r w:rsidRPr="00AB0BFD">
        <w:rPr>
          <w:rFonts w:ascii="Arial" w:hAnsi="Arial" w:cs="Arial"/>
          <w:b/>
          <w:smallCaps/>
          <w:color w:val="000000"/>
          <w:sz w:val="26"/>
          <w:szCs w:val="26"/>
          <w:u w:val="single"/>
        </w:rPr>
        <w:t>Public Health Engg: Division</w:t>
      </w:r>
    </w:p>
    <w:p w:rsidR="00F92BC5" w:rsidRPr="00B24890" w:rsidRDefault="00F92BC5" w:rsidP="00F92BC5">
      <w:pPr>
        <w:ind w:left="3600"/>
        <w:jc w:val="center"/>
        <w:rPr>
          <w:rFonts w:ascii="Arial" w:hAnsi="Arial" w:cs="Arial"/>
          <w:b/>
          <w:smallCaps/>
          <w:color w:val="000000"/>
          <w:sz w:val="20"/>
          <w:szCs w:val="26"/>
          <w:u w:val="single"/>
        </w:rPr>
      </w:pPr>
      <w:r w:rsidRPr="00B24890">
        <w:rPr>
          <w:rFonts w:ascii="Arial" w:hAnsi="Arial" w:cs="Arial"/>
          <w:b/>
          <w:smallCaps/>
          <w:color w:val="000000"/>
          <w:sz w:val="20"/>
          <w:szCs w:val="26"/>
          <w:u w:val="single"/>
        </w:rPr>
        <w:t>MIRPURKHAS</w:t>
      </w:r>
    </w:p>
    <w:p w:rsidR="00F92BC5" w:rsidRPr="006C0FA3" w:rsidRDefault="00F92BC5" w:rsidP="00F92BC5">
      <w:pPr>
        <w:rPr>
          <w:rFonts w:ascii="Arial" w:hAnsi="Arial" w:cs="Arial"/>
          <w:color w:val="000000"/>
          <w:sz w:val="22"/>
        </w:rPr>
      </w:pPr>
    </w:p>
    <w:p w:rsidR="00F92BC5" w:rsidRPr="00FB698B" w:rsidRDefault="00F92BC5" w:rsidP="00F92BC5">
      <w:pPr>
        <w:rPr>
          <w:rFonts w:ascii="Book Antiqua" w:hAnsi="Book Antiqua"/>
          <w:color w:val="000000"/>
        </w:rPr>
      </w:pPr>
      <w:r w:rsidRPr="00DB5257">
        <w:rPr>
          <w:rFonts w:ascii="Book Antiqua" w:hAnsi="Book Antiqua"/>
          <w:b/>
          <w:color w:val="000000"/>
          <w:u w:val="single"/>
        </w:rPr>
        <w:t>Telephone</w:t>
      </w:r>
      <w:r>
        <w:rPr>
          <w:rFonts w:ascii="Book Antiqua" w:hAnsi="Book Antiqua"/>
          <w:b/>
          <w:color w:val="000000"/>
          <w:u w:val="single"/>
        </w:rPr>
        <w:t xml:space="preserve"> / Fax</w:t>
      </w:r>
      <w:r w:rsidRPr="00DB5257">
        <w:rPr>
          <w:rFonts w:ascii="Book Antiqua" w:hAnsi="Book Antiqua"/>
          <w:b/>
          <w:color w:val="000000"/>
          <w:u w:val="single"/>
        </w:rPr>
        <w:t xml:space="preserve"> No: </w:t>
      </w:r>
      <w:r>
        <w:rPr>
          <w:rFonts w:ascii="Book Antiqua" w:hAnsi="Book Antiqua"/>
          <w:b/>
          <w:color w:val="000000"/>
          <w:u w:val="single"/>
        </w:rPr>
        <w:t>0233-</w:t>
      </w:r>
      <w:r w:rsidRPr="00DB5257">
        <w:rPr>
          <w:rFonts w:ascii="Book Antiqua" w:hAnsi="Book Antiqua"/>
          <w:b/>
          <w:color w:val="000000"/>
          <w:u w:val="single"/>
        </w:rPr>
        <w:t>92</w:t>
      </w:r>
      <w:r w:rsidR="00595BA6">
        <w:rPr>
          <w:rFonts w:ascii="Book Antiqua" w:hAnsi="Book Antiqua"/>
          <w:b/>
          <w:color w:val="000000"/>
          <w:u w:val="single"/>
        </w:rPr>
        <w:t>9</w:t>
      </w:r>
      <w:r w:rsidRPr="00DB5257">
        <w:rPr>
          <w:rFonts w:ascii="Book Antiqua" w:hAnsi="Book Antiqua"/>
          <w:b/>
          <w:color w:val="000000"/>
          <w:u w:val="single"/>
        </w:rPr>
        <w:t>0</w:t>
      </w:r>
      <w:r>
        <w:rPr>
          <w:rFonts w:ascii="Book Antiqua" w:hAnsi="Book Antiqua"/>
          <w:b/>
          <w:color w:val="000000"/>
          <w:u w:val="single"/>
        </w:rPr>
        <w:t>187</w:t>
      </w:r>
      <w:r w:rsidR="002C41FE">
        <w:rPr>
          <w:rFonts w:ascii="Book Antiqua" w:hAnsi="Book Antiqua"/>
          <w:color w:val="000000"/>
        </w:rPr>
        <w:tab/>
      </w:r>
      <w:r w:rsidR="002C41FE">
        <w:rPr>
          <w:rFonts w:ascii="Book Antiqua" w:hAnsi="Book Antiqua"/>
          <w:color w:val="000000"/>
        </w:rPr>
        <w:tab/>
        <w:t xml:space="preserve">       </w:t>
      </w:r>
      <w:r>
        <w:rPr>
          <w:rFonts w:ascii="Book Antiqua" w:hAnsi="Book Antiqua"/>
          <w:color w:val="000000"/>
        </w:rPr>
        <w:t xml:space="preserve"> </w:t>
      </w:r>
      <w:r w:rsidR="003E6441">
        <w:rPr>
          <w:rFonts w:ascii="Book Antiqua" w:hAnsi="Book Antiqua"/>
          <w:color w:val="000000"/>
        </w:rPr>
        <w:tab/>
      </w:r>
      <w:r w:rsidR="003E6441">
        <w:rPr>
          <w:rFonts w:ascii="Book Antiqua" w:hAnsi="Book Antiqua"/>
          <w:color w:val="000000"/>
        </w:rPr>
        <w:tab/>
      </w:r>
      <w:r w:rsidRPr="00FB698B">
        <w:rPr>
          <w:rFonts w:ascii="Book Antiqua" w:hAnsi="Book Antiqua"/>
          <w:color w:val="000000"/>
        </w:rPr>
        <w:t xml:space="preserve">No: </w:t>
      </w:r>
      <w:r>
        <w:rPr>
          <w:rFonts w:ascii="Book Antiqua" w:hAnsi="Book Antiqua"/>
          <w:color w:val="000000"/>
        </w:rPr>
        <w:t>TC</w:t>
      </w:r>
      <w:r w:rsidRPr="00FB698B">
        <w:rPr>
          <w:rFonts w:ascii="Book Antiqua" w:hAnsi="Book Antiqua"/>
          <w:color w:val="000000"/>
        </w:rPr>
        <w:t>/</w:t>
      </w:r>
      <w:r>
        <w:rPr>
          <w:rFonts w:ascii="Book Antiqua" w:hAnsi="Book Antiqua"/>
          <w:color w:val="000000"/>
        </w:rPr>
        <w:t xml:space="preserve"> </w:t>
      </w:r>
      <w:r w:rsidR="00062DE0">
        <w:rPr>
          <w:rFonts w:ascii="Book Antiqua" w:hAnsi="Book Antiqua"/>
          <w:color w:val="000000"/>
        </w:rPr>
        <w:t xml:space="preserve">    </w:t>
      </w:r>
      <w:r w:rsidR="00F316C2">
        <w:rPr>
          <w:rFonts w:ascii="Book Antiqua" w:hAnsi="Book Antiqua"/>
          <w:color w:val="000000"/>
        </w:rPr>
        <w:t>520</w:t>
      </w:r>
      <w:r w:rsidR="00062DE0">
        <w:rPr>
          <w:rFonts w:ascii="Book Antiqua" w:hAnsi="Book Antiqua"/>
          <w:color w:val="000000"/>
        </w:rPr>
        <w:t xml:space="preserve">    </w:t>
      </w:r>
      <w:r>
        <w:rPr>
          <w:rFonts w:ascii="Book Antiqua" w:hAnsi="Book Antiqua"/>
          <w:color w:val="000000"/>
        </w:rPr>
        <w:t>of 2017</w:t>
      </w:r>
    </w:p>
    <w:p w:rsidR="00F92BC5" w:rsidRPr="00AB0BFD" w:rsidRDefault="00F92BC5" w:rsidP="00F92BC5">
      <w:pPr>
        <w:rPr>
          <w:rFonts w:ascii="Arial" w:hAnsi="Arial" w:cs="Arial"/>
          <w:b/>
          <w:sz w:val="22"/>
          <w:szCs w:val="22"/>
          <w:u w:val="single"/>
        </w:rPr>
      </w:pPr>
      <w:r w:rsidRPr="00B57678">
        <w:rPr>
          <w:rFonts w:ascii="Book Antiqua" w:hAnsi="Book Antiqua"/>
          <w:b/>
          <w:color w:val="000000"/>
          <w:sz w:val="22"/>
        </w:rPr>
        <w:t>Email address:-</w:t>
      </w:r>
      <w:r>
        <w:rPr>
          <w:rFonts w:ascii="Book Antiqua" w:hAnsi="Book Antiqua"/>
          <w:b/>
          <w:color w:val="000000"/>
          <w:sz w:val="22"/>
        </w:rPr>
        <w:t xml:space="preserve"> </w:t>
      </w:r>
      <w:hyperlink r:id="rId6" w:history="1">
        <w:r w:rsidRPr="005144FD">
          <w:rPr>
            <w:rStyle w:val="Hyperlink"/>
            <w:rFonts w:ascii="Book Antiqua" w:hAnsi="Book Antiqua"/>
            <w:b/>
            <w:sz w:val="22"/>
          </w:rPr>
          <w:t>ee.phed.mps@gmail.com</w:t>
        </w:r>
      </w:hyperlink>
      <w:r>
        <w:rPr>
          <w:rFonts w:ascii="Book Antiqua" w:hAnsi="Book Antiqua"/>
          <w:b/>
          <w:color w:val="000000"/>
          <w:sz w:val="22"/>
        </w:rPr>
        <w:tab/>
      </w:r>
      <w:r w:rsidR="00F97038">
        <w:rPr>
          <w:rFonts w:ascii="Book Antiqua" w:hAnsi="Book Antiqua"/>
          <w:color w:val="000000"/>
        </w:rPr>
        <w:t xml:space="preserve"> </w:t>
      </w:r>
      <w:r w:rsidR="002E6C93">
        <w:rPr>
          <w:rFonts w:ascii="Book Antiqua" w:hAnsi="Book Antiqua"/>
          <w:color w:val="000000"/>
        </w:rPr>
        <w:tab/>
      </w:r>
      <w:r w:rsidR="00951A9D">
        <w:rPr>
          <w:rFonts w:ascii="Book Antiqua" w:hAnsi="Book Antiqua"/>
          <w:color w:val="000000"/>
        </w:rPr>
        <w:t xml:space="preserve">        </w:t>
      </w:r>
      <w:r w:rsidR="003E6441">
        <w:rPr>
          <w:rFonts w:ascii="Book Antiqua" w:hAnsi="Book Antiqua"/>
          <w:color w:val="000000"/>
        </w:rPr>
        <w:tab/>
      </w:r>
      <w:r w:rsidR="003E6441">
        <w:rPr>
          <w:rFonts w:ascii="Book Antiqua" w:hAnsi="Book Antiqua"/>
          <w:color w:val="000000"/>
        </w:rPr>
        <w:tab/>
      </w:r>
      <w:r w:rsidR="00951A9D">
        <w:rPr>
          <w:rFonts w:ascii="Book Antiqua" w:hAnsi="Book Antiqua"/>
          <w:color w:val="000000"/>
        </w:rPr>
        <w:t>MPS</w:t>
      </w:r>
      <w:r w:rsidR="00F97038">
        <w:rPr>
          <w:rFonts w:ascii="Book Antiqua" w:hAnsi="Book Antiqua"/>
          <w:color w:val="000000"/>
        </w:rPr>
        <w:t xml:space="preserve">, dated: </w:t>
      </w:r>
      <w:r>
        <w:rPr>
          <w:rFonts w:ascii="Book Antiqua" w:hAnsi="Book Antiqua"/>
          <w:color w:val="000000"/>
        </w:rPr>
        <w:t xml:space="preserve"> </w:t>
      </w:r>
      <w:r w:rsidR="00156027">
        <w:rPr>
          <w:rFonts w:ascii="Book Antiqua" w:hAnsi="Book Antiqua"/>
          <w:color w:val="000000"/>
        </w:rPr>
        <w:tab/>
      </w:r>
      <w:r w:rsidR="00F316C2">
        <w:rPr>
          <w:rFonts w:ascii="Book Antiqua" w:hAnsi="Book Antiqua"/>
          <w:color w:val="000000"/>
        </w:rPr>
        <w:t>28.04.</w:t>
      </w:r>
      <w:r>
        <w:rPr>
          <w:rFonts w:ascii="Book Antiqua" w:hAnsi="Book Antiqua"/>
          <w:color w:val="000000"/>
        </w:rPr>
        <w:t xml:space="preserve"> 2017.</w:t>
      </w:r>
    </w:p>
    <w:p w:rsidR="00F92BC5" w:rsidRDefault="00F92BC5" w:rsidP="00F92BC5">
      <w:pPr>
        <w:jc w:val="both"/>
        <w:rPr>
          <w:rFonts w:ascii="Arial" w:hAnsi="Arial" w:cs="Arial"/>
          <w:b/>
          <w:sz w:val="22"/>
          <w:szCs w:val="22"/>
        </w:rPr>
      </w:pPr>
    </w:p>
    <w:p w:rsidR="00F92BC5" w:rsidRPr="0015275B" w:rsidRDefault="00F92BC5" w:rsidP="00F92BC5">
      <w:pPr>
        <w:jc w:val="center"/>
        <w:rPr>
          <w:rFonts w:ascii="Courier New" w:hAnsi="Courier New" w:cs="Courier New"/>
          <w:b/>
          <w:color w:val="FFFFFF"/>
          <w:szCs w:val="22"/>
        </w:rPr>
      </w:pPr>
      <w:r w:rsidRPr="002E2211">
        <w:rPr>
          <w:rFonts w:ascii="Courier New" w:hAnsi="Courier New" w:cs="Courier New"/>
          <w:b/>
          <w:i/>
          <w:iCs/>
          <w:color w:val="FFFFFF"/>
          <w:sz w:val="32"/>
          <w:szCs w:val="22"/>
          <w:shd w:val="clear" w:color="auto" w:fill="000000"/>
        </w:rPr>
        <w:t>”</w:t>
      </w:r>
      <w:r w:rsidRPr="004173C7">
        <w:rPr>
          <w:rFonts w:ascii="Courier New" w:hAnsi="Courier New" w:cs="Courier New"/>
          <w:b/>
          <w:i/>
          <w:iCs/>
          <w:color w:val="FFFFFF"/>
          <w:sz w:val="32"/>
          <w:szCs w:val="22"/>
          <w:shd w:val="clear" w:color="auto" w:fill="000000"/>
        </w:rPr>
        <w:t>SAY NO TO CORRUPTION</w:t>
      </w:r>
      <w:r w:rsidRPr="002E2211">
        <w:rPr>
          <w:rFonts w:ascii="Courier New" w:hAnsi="Courier New" w:cs="Courier New"/>
          <w:b/>
          <w:i/>
          <w:iCs/>
          <w:color w:val="FFFFFF"/>
          <w:sz w:val="32"/>
          <w:szCs w:val="22"/>
          <w:shd w:val="clear" w:color="auto" w:fill="000000"/>
        </w:rPr>
        <w:t>”</w:t>
      </w:r>
    </w:p>
    <w:p w:rsidR="00EB66E2" w:rsidRDefault="00EB66E2" w:rsidP="00F92BC5">
      <w:pPr>
        <w:ind w:left="1440" w:hanging="1440"/>
        <w:jc w:val="center"/>
        <w:rPr>
          <w:rFonts w:ascii="Arial" w:hAnsi="Arial" w:cs="Arial"/>
          <w:b/>
          <w:smallCaps/>
          <w:sz w:val="36"/>
          <w:szCs w:val="26"/>
          <w:u w:val="single"/>
        </w:rPr>
      </w:pPr>
    </w:p>
    <w:p w:rsidR="00F92BC5" w:rsidRPr="00AB0BFD" w:rsidRDefault="00F92BC5" w:rsidP="00F92BC5">
      <w:pPr>
        <w:ind w:left="1440" w:hanging="1440"/>
        <w:jc w:val="center"/>
        <w:rPr>
          <w:rFonts w:ascii="Arial" w:hAnsi="Arial" w:cs="Arial"/>
          <w:b/>
          <w:smallCaps/>
          <w:sz w:val="22"/>
          <w:szCs w:val="26"/>
          <w:u w:val="single"/>
        </w:rPr>
      </w:pPr>
      <w:r>
        <w:rPr>
          <w:rFonts w:ascii="Arial" w:hAnsi="Arial" w:cs="Arial"/>
          <w:b/>
          <w:smallCaps/>
          <w:sz w:val="36"/>
          <w:szCs w:val="26"/>
          <w:u w:val="single"/>
        </w:rPr>
        <w:t xml:space="preserve">Notice </w:t>
      </w:r>
      <w:r w:rsidRPr="00807CED">
        <w:rPr>
          <w:rFonts w:ascii="Arial" w:hAnsi="Arial" w:cs="Arial"/>
          <w:b/>
          <w:smallCaps/>
          <w:sz w:val="36"/>
          <w:szCs w:val="26"/>
          <w:u w:val="single"/>
        </w:rPr>
        <w:t>Invit</w:t>
      </w:r>
      <w:r>
        <w:rPr>
          <w:rFonts w:ascii="Arial" w:hAnsi="Arial" w:cs="Arial"/>
          <w:b/>
          <w:smallCaps/>
          <w:sz w:val="36"/>
          <w:szCs w:val="26"/>
          <w:u w:val="single"/>
        </w:rPr>
        <w:t>i</w:t>
      </w:r>
      <w:r w:rsidRPr="00807CED">
        <w:rPr>
          <w:rFonts w:ascii="Arial" w:hAnsi="Arial" w:cs="Arial"/>
          <w:b/>
          <w:smallCaps/>
          <w:sz w:val="36"/>
          <w:szCs w:val="26"/>
          <w:u w:val="single"/>
        </w:rPr>
        <w:t>n</w:t>
      </w:r>
      <w:r>
        <w:rPr>
          <w:rFonts w:ascii="Arial" w:hAnsi="Arial" w:cs="Arial"/>
          <w:b/>
          <w:smallCaps/>
          <w:sz w:val="36"/>
          <w:szCs w:val="26"/>
          <w:u w:val="single"/>
        </w:rPr>
        <w:t>g</w:t>
      </w:r>
      <w:r w:rsidRPr="00807CED">
        <w:rPr>
          <w:rFonts w:ascii="Arial" w:hAnsi="Arial" w:cs="Arial"/>
          <w:b/>
          <w:smallCaps/>
          <w:sz w:val="36"/>
          <w:szCs w:val="26"/>
          <w:u w:val="single"/>
        </w:rPr>
        <w:t xml:space="preserve"> </w:t>
      </w:r>
      <w:r>
        <w:rPr>
          <w:rFonts w:ascii="Arial" w:hAnsi="Arial" w:cs="Arial"/>
          <w:b/>
          <w:smallCaps/>
          <w:sz w:val="36"/>
          <w:szCs w:val="26"/>
          <w:u w:val="single"/>
        </w:rPr>
        <w:t>Tender</w:t>
      </w:r>
    </w:p>
    <w:p w:rsidR="00F92BC5" w:rsidRDefault="00F92BC5" w:rsidP="00F92BC5">
      <w:pPr>
        <w:ind w:left="1440" w:hanging="1440"/>
        <w:jc w:val="both"/>
        <w:rPr>
          <w:rFonts w:ascii="Arial" w:hAnsi="Arial" w:cs="Arial"/>
          <w:b/>
          <w:sz w:val="18"/>
          <w:szCs w:val="22"/>
        </w:rPr>
      </w:pPr>
    </w:p>
    <w:p w:rsidR="00F92BC5" w:rsidRDefault="00F92BC5" w:rsidP="00F92BC5">
      <w:pPr>
        <w:numPr>
          <w:ilvl w:val="0"/>
          <w:numId w:val="6"/>
        </w:numPr>
        <w:tabs>
          <w:tab w:val="num" w:pos="1200"/>
        </w:tabs>
        <w:spacing w:line="360" w:lineRule="auto"/>
        <w:ind w:left="1200" w:hanging="480"/>
        <w:jc w:val="both"/>
        <w:rPr>
          <w:rFonts w:ascii="Arial" w:hAnsi="Arial" w:cs="Arial"/>
          <w:sz w:val="22"/>
          <w:szCs w:val="22"/>
        </w:rPr>
      </w:pPr>
      <w:r w:rsidRPr="00345A4A">
        <w:rPr>
          <w:rFonts w:ascii="Arial" w:hAnsi="Arial" w:cs="Arial"/>
          <w:sz w:val="22"/>
          <w:szCs w:val="22"/>
        </w:rPr>
        <w:t>The Sealed non-conditional one envelope tenders are invited from eligible contractors for the following works as per SPPRA Rules.</w:t>
      </w:r>
    </w:p>
    <w:p w:rsidR="00A51A6A" w:rsidRPr="00345A4A" w:rsidRDefault="00A51A6A" w:rsidP="00A51A6A">
      <w:pPr>
        <w:spacing w:line="360" w:lineRule="auto"/>
        <w:ind w:left="1200"/>
        <w:jc w:val="both"/>
        <w:rPr>
          <w:rFonts w:ascii="Arial" w:hAnsi="Arial" w:cs="Arial"/>
          <w:sz w:val="22"/>
          <w:szCs w:val="22"/>
        </w:rPr>
      </w:pPr>
    </w:p>
    <w:tbl>
      <w:tblPr>
        <w:tblW w:w="49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3"/>
        <w:gridCol w:w="4503"/>
        <w:gridCol w:w="65"/>
        <w:gridCol w:w="1278"/>
        <w:gridCol w:w="1481"/>
        <w:gridCol w:w="1085"/>
        <w:gridCol w:w="140"/>
        <w:gridCol w:w="1232"/>
      </w:tblGrid>
      <w:tr w:rsidR="00F92BC5" w:rsidRPr="009D6A99" w:rsidTr="002518A6">
        <w:trPr>
          <w:trHeight w:hRule="exact" w:val="1149"/>
        </w:trPr>
        <w:tc>
          <w:tcPr>
            <w:tcW w:w="322" w:type="pct"/>
            <w:vAlign w:val="center"/>
          </w:tcPr>
          <w:p w:rsidR="00F92BC5" w:rsidRPr="00E43E8C" w:rsidRDefault="00F92BC5" w:rsidP="0057393B">
            <w:pPr>
              <w:jc w:val="center"/>
              <w:rPr>
                <w:rFonts w:ascii="Arial" w:hAnsi="Arial" w:cs="Arial"/>
                <w:b/>
                <w:sz w:val="16"/>
                <w:szCs w:val="16"/>
              </w:rPr>
            </w:pPr>
            <w:r w:rsidRPr="00E43E8C">
              <w:rPr>
                <w:rFonts w:ascii="Arial" w:hAnsi="Arial" w:cs="Arial"/>
                <w:b/>
                <w:sz w:val="16"/>
                <w:szCs w:val="16"/>
              </w:rPr>
              <w:t>Sr. No.</w:t>
            </w:r>
          </w:p>
        </w:tc>
        <w:tc>
          <w:tcPr>
            <w:tcW w:w="2184" w:type="pct"/>
            <w:gridSpan w:val="2"/>
            <w:vAlign w:val="center"/>
          </w:tcPr>
          <w:p w:rsidR="00F92BC5" w:rsidRPr="00E43E8C" w:rsidRDefault="00F92BC5" w:rsidP="0057393B">
            <w:pPr>
              <w:jc w:val="center"/>
              <w:rPr>
                <w:rFonts w:ascii="Arial" w:hAnsi="Arial" w:cs="Arial"/>
                <w:b/>
                <w:sz w:val="16"/>
                <w:szCs w:val="16"/>
              </w:rPr>
            </w:pPr>
            <w:r w:rsidRPr="00E43E8C">
              <w:rPr>
                <w:rFonts w:ascii="Arial" w:hAnsi="Arial" w:cs="Arial"/>
                <w:b/>
                <w:sz w:val="16"/>
                <w:szCs w:val="16"/>
              </w:rPr>
              <w:t>Name of Work</w:t>
            </w:r>
          </w:p>
        </w:tc>
        <w:tc>
          <w:tcPr>
            <w:tcW w:w="611" w:type="pct"/>
            <w:vAlign w:val="center"/>
          </w:tcPr>
          <w:p w:rsidR="00F92BC5" w:rsidRPr="00E43E8C" w:rsidRDefault="00F92BC5" w:rsidP="0057393B">
            <w:pPr>
              <w:jc w:val="center"/>
              <w:rPr>
                <w:rFonts w:ascii="Arial" w:hAnsi="Arial" w:cs="Arial"/>
                <w:b/>
                <w:sz w:val="16"/>
                <w:szCs w:val="16"/>
              </w:rPr>
            </w:pPr>
            <w:r w:rsidRPr="00E43E8C">
              <w:rPr>
                <w:rFonts w:ascii="Arial" w:hAnsi="Arial" w:cs="Arial"/>
                <w:b/>
                <w:sz w:val="16"/>
                <w:szCs w:val="16"/>
              </w:rPr>
              <w:t>Estimated Cost</w:t>
            </w:r>
          </w:p>
          <w:p w:rsidR="00F92BC5" w:rsidRPr="00E43E8C" w:rsidRDefault="00F92BC5" w:rsidP="0057393B">
            <w:pPr>
              <w:jc w:val="center"/>
              <w:rPr>
                <w:rFonts w:ascii="Arial" w:hAnsi="Arial" w:cs="Arial"/>
                <w:b/>
                <w:sz w:val="16"/>
                <w:szCs w:val="16"/>
              </w:rPr>
            </w:pPr>
            <w:r w:rsidRPr="00E43E8C">
              <w:rPr>
                <w:rFonts w:ascii="Arial" w:hAnsi="Arial" w:cs="Arial"/>
                <w:b/>
                <w:sz w:val="16"/>
                <w:szCs w:val="16"/>
              </w:rPr>
              <w:t>(In Million)</w:t>
            </w:r>
          </w:p>
        </w:tc>
        <w:tc>
          <w:tcPr>
            <w:tcW w:w="708" w:type="pct"/>
            <w:vAlign w:val="center"/>
          </w:tcPr>
          <w:p w:rsidR="00F92BC5" w:rsidRPr="00E43E8C" w:rsidRDefault="00F92BC5" w:rsidP="0057393B">
            <w:pPr>
              <w:jc w:val="center"/>
              <w:rPr>
                <w:rFonts w:ascii="Arial" w:hAnsi="Arial" w:cs="Arial"/>
                <w:b/>
                <w:sz w:val="16"/>
                <w:szCs w:val="16"/>
              </w:rPr>
            </w:pPr>
            <w:r w:rsidRPr="00E43E8C">
              <w:rPr>
                <w:rFonts w:ascii="Arial" w:hAnsi="Arial" w:cs="Arial"/>
                <w:b/>
                <w:sz w:val="16"/>
                <w:szCs w:val="16"/>
              </w:rPr>
              <w:t>5% Earnest Money (In Million) in Shape of Call Deposit from Schedule Bank</w:t>
            </w:r>
          </w:p>
        </w:tc>
        <w:tc>
          <w:tcPr>
            <w:tcW w:w="586" w:type="pct"/>
            <w:gridSpan w:val="2"/>
            <w:vAlign w:val="center"/>
          </w:tcPr>
          <w:p w:rsidR="00F92BC5" w:rsidRPr="00E43E8C" w:rsidRDefault="00F92BC5" w:rsidP="0057393B">
            <w:pPr>
              <w:jc w:val="center"/>
              <w:rPr>
                <w:rFonts w:ascii="Arial" w:hAnsi="Arial" w:cs="Arial"/>
                <w:b/>
                <w:sz w:val="16"/>
                <w:szCs w:val="16"/>
              </w:rPr>
            </w:pPr>
            <w:r w:rsidRPr="00E43E8C">
              <w:rPr>
                <w:rFonts w:ascii="Arial" w:hAnsi="Arial" w:cs="Arial"/>
                <w:b/>
                <w:sz w:val="16"/>
                <w:szCs w:val="16"/>
              </w:rPr>
              <w:t>Tender Fee</w:t>
            </w:r>
          </w:p>
          <w:p w:rsidR="00F92BC5" w:rsidRPr="00E43E8C" w:rsidRDefault="00F92BC5" w:rsidP="0057393B">
            <w:pPr>
              <w:jc w:val="center"/>
              <w:rPr>
                <w:rFonts w:ascii="Arial" w:hAnsi="Arial" w:cs="Arial"/>
                <w:b/>
                <w:sz w:val="16"/>
                <w:szCs w:val="16"/>
              </w:rPr>
            </w:pPr>
            <w:r w:rsidRPr="00E43E8C">
              <w:rPr>
                <w:rFonts w:ascii="Arial" w:hAnsi="Arial" w:cs="Arial"/>
                <w:b/>
                <w:sz w:val="16"/>
                <w:szCs w:val="16"/>
              </w:rPr>
              <w:t>(In Rupees)</w:t>
            </w:r>
          </w:p>
          <w:p w:rsidR="00F92BC5" w:rsidRPr="00E43E8C" w:rsidRDefault="00F92BC5" w:rsidP="0057393B">
            <w:pPr>
              <w:jc w:val="center"/>
              <w:rPr>
                <w:rFonts w:ascii="Arial" w:hAnsi="Arial" w:cs="Arial"/>
                <w:b/>
                <w:sz w:val="16"/>
                <w:szCs w:val="16"/>
              </w:rPr>
            </w:pPr>
            <w:r w:rsidRPr="00E43E8C">
              <w:rPr>
                <w:rFonts w:ascii="Arial" w:hAnsi="Arial" w:cs="Arial"/>
                <w:b/>
                <w:sz w:val="16"/>
                <w:szCs w:val="16"/>
              </w:rPr>
              <w:t>(Non refundable)</w:t>
            </w:r>
          </w:p>
        </w:tc>
        <w:tc>
          <w:tcPr>
            <w:tcW w:w="589" w:type="pct"/>
            <w:vAlign w:val="center"/>
          </w:tcPr>
          <w:p w:rsidR="00F92BC5" w:rsidRPr="00E43E8C" w:rsidRDefault="00F92BC5" w:rsidP="0057393B">
            <w:pPr>
              <w:jc w:val="center"/>
              <w:rPr>
                <w:rFonts w:ascii="Arial" w:hAnsi="Arial" w:cs="Arial"/>
                <w:b/>
                <w:sz w:val="16"/>
                <w:szCs w:val="16"/>
              </w:rPr>
            </w:pPr>
            <w:r w:rsidRPr="00E43E8C">
              <w:rPr>
                <w:rFonts w:ascii="Arial" w:hAnsi="Arial" w:cs="Arial"/>
                <w:b/>
                <w:sz w:val="16"/>
                <w:szCs w:val="16"/>
              </w:rPr>
              <w:t>Time</w:t>
            </w:r>
          </w:p>
          <w:p w:rsidR="00F92BC5" w:rsidRPr="00E43E8C" w:rsidRDefault="00F92BC5" w:rsidP="0057393B">
            <w:pPr>
              <w:jc w:val="center"/>
              <w:rPr>
                <w:rFonts w:ascii="Arial" w:hAnsi="Arial" w:cs="Arial"/>
                <w:b/>
                <w:sz w:val="16"/>
                <w:szCs w:val="16"/>
              </w:rPr>
            </w:pPr>
            <w:r w:rsidRPr="00E43E8C">
              <w:rPr>
                <w:rFonts w:ascii="Arial" w:hAnsi="Arial" w:cs="Arial"/>
                <w:b/>
                <w:sz w:val="16"/>
                <w:szCs w:val="16"/>
              </w:rPr>
              <w:t>Period (In Months)</w:t>
            </w:r>
          </w:p>
        </w:tc>
      </w:tr>
      <w:tr w:rsidR="00F92BC5" w:rsidRPr="009D6A99" w:rsidTr="002518A6">
        <w:trPr>
          <w:trHeight w:val="360"/>
        </w:trPr>
        <w:tc>
          <w:tcPr>
            <w:tcW w:w="322" w:type="pct"/>
            <w:vAlign w:val="center"/>
          </w:tcPr>
          <w:p w:rsidR="00F92BC5" w:rsidRPr="000A386B" w:rsidRDefault="00F92BC5" w:rsidP="0057393B">
            <w:pPr>
              <w:rPr>
                <w:rFonts w:ascii="Arial" w:hAnsi="Arial" w:cs="Arial"/>
                <w:b/>
                <w:bCs/>
                <w:u w:val="single"/>
              </w:rPr>
            </w:pPr>
          </w:p>
        </w:tc>
        <w:tc>
          <w:tcPr>
            <w:tcW w:w="4678" w:type="pct"/>
            <w:gridSpan w:val="7"/>
            <w:vAlign w:val="center"/>
          </w:tcPr>
          <w:p w:rsidR="00F92BC5" w:rsidRPr="000A386B" w:rsidRDefault="00556C9D" w:rsidP="00556C9D">
            <w:pPr>
              <w:rPr>
                <w:rFonts w:ascii="Arial" w:hAnsi="Arial" w:cs="Arial"/>
                <w:b/>
                <w:bCs/>
                <w:i/>
                <w:iCs/>
                <w:u w:val="single"/>
              </w:rPr>
            </w:pPr>
            <w:r>
              <w:rPr>
                <w:rFonts w:ascii="Arial" w:hAnsi="Arial" w:cs="Arial"/>
                <w:b/>
                <w:bCs/>
                <w:i/>
                <w:iCs/>
                <w:u w:val="single"/>
              </w:rPr>
              <w:t xml:space="preserve">PROVINCIAL ADP 2015-16 </w:t>
            </w:r>
          </w:p>
        </w:tc>
      </w:tr>
      <w:tr w:rsidR="00F92BC5" w:rsidRPr="00707CB2" w:rsidTr="00BF4A1D">
        <w:trPr>
          <w:trHeight w:val="1034"/>
        </w:trPr>
        <w:tc>
          <w:tcPr>
            <w:tcW w:w="322" w:type="pct"/>
            <w:vAlign w:val="center"/>
          </w:tcPr>
          <w:p w:rsidR="00F92BC5" w:rsidRPr="00707CB2" w:rsidRDefault="00F92BC5" w:rsidP="0057393B">
            <w:pPr>
              <w:tabs>
                <w:tab w:val="left" w:pos="8820"/>
              </w:tabs>
              <w:jc w:val="center"/>
              <w:rPr>
                <w:rFonts w:ascii="Arial" w:eastAsia="Calibri" w:hAnsi="Arial" w:cs="Arial"/>
                <w:sz w:val="20"/>
                <w:szCs w:val="20"/>
              </w:rPr>
            </w:pPr>
            <w:r w:rsidRPr="00707CB2">
              <w:rPr>
                <w:rFonts w:ascii="Arial" w:eastAsia="Calibri" w:hAnsi="Arial" w:cs="Arial"/>
                <w:sz w:val="20"/>
                <w:szCs w:val="20"/>
              </w:rPr>
              <w:t>01</w:t>
            </w:r>
          </w:p>
        </w:tc>
        <w:tc>
          <w:tcPr>
            <w:tcW w:w="2153" w:type="pct"/>
            <w:vAlign w:val="center"/>
          </w:tcPr>
          <w:p w:rsidR="00F92BC5" w:rsidRPr="00707CB2" w:rsidRDefault="0011415A" w:rsidP="0057393B">
            <w:pPr>
              <w:tabs>
                <w:tab w:val="left" w:pos="8820"/>
              </w:tabs>
              <w:jc w:val="both"/>
              <w:rPr>
                <w:rFonts w:ascii="Arial" w:hAnsi="Arial" w:cs="Arial"/>
                <w:sz w:val="20"/>
                <w:szCs w:val="20"/>
              </w:rPr>
            </w:pPr>
            <w:r>
              <w:rPr>
                <w:rFonts w:ascii="Arial" w:hAnsi="Arial" w:cs="Arial"/>
                <w:sz w:val="20"/>
                <w:szCs w:val="20"/>
              </w:rPr>
              <w:t xml:space="preserve">Providing Laying jointing and testing PVC Pipe Distribution system for Rural water supply scheme kot </w:t>
            </w:r>
            <w:r w:rsidR="00221CB0">
              <w:rPr>
                <w:rFonts w:ascii="Arial" w:hAnsi="Arial" w:cs="Arial"/>
                <w:sz w:val="20"/>
                <w:szCs w:val="20"/>
              </w:rPr>
              <w:t>Mir’s Taluka</w:t>
            </w:r>
            <w:r w:rsidR="00661D5E">
              <w:rPr>
                <w:rFonts w:ascii="Arial" w:hAnsi="Arial" w:cs="Arial"/>
                <w:sz w:val="20"/>
                <w:szCs w:val="20"/>
              </w:rPr>
              <w:t xml:space="preserve"> Kot Ghulam Muhammad District Mirpurkhas.</w:t>
            </w:r>
          </w:p>
        </w:tc>
        <w:tc>
          <w:tcPr>
            <w:tcW w:w="642" w:type="pct"/>
            <w:gridSpan w:val="2"/>
            <w:vAlign w:val="center"/>
          </w:tcPr>
          <w:p w:rsidR="00F92BC5" w:rsidRPr="00707CB2" w:rsidRDefault="00C464BB" w:rsidP="00D27F43">
            <w:pPr>
              <w:jc w:val="center"/>
              <w:rPr>
                <w:rFonts w:ascii="Arial" w:hAnsi="Arial" w:cs="Arial"/>
                <w:bCs/>
                <w:sz w:val="20"/>
                <w:szCs w:val="20"/>
              </w:rPr>
            </w:pPr>
            <w:r w:rsidRPr="00707CB2">
              <w:rPr>
                <w:rFonts w:ascii="Arial" w:hAnsi="Arial" w:cs="Arial"/>
                <w:bCs/>
                <w:sz w:val="20"/>
                <w:szCs w:val="20"/>
              </w:rPr>
              <w:t>0.</w:t>
            </w:r>
            <w:r w:rsidR="00D27F43">
              <w:rPr>
                <w:rFonts w:ascii="Arial" w:hAnsi="Arial" w:cs="Arial"/>
                <w:bCs/>
                <w:sz w:val="20"/>
                <w:szCs w:val="20"/>
              </w:rPr>
              <w:t>669</w:t>
            </w:r>
            <w:r w:rsidRPr="00707CB2">
              <w:rPr>
                <w:rFonts w:ascii="Arial" w:hAnsi="Arial" w:cs="Arial"/>
                <w:bCs/>
                <w:sz w:val="20"/>
                <w:szCs w:val="20"/>
              </w:rPr>
              <w:t xml:space="preserve"> (M)</w:t>
            </w:r>
          </w:p>
        </w:tc>
        <w:tc>
          <w:tcPr>
            <w:tcW w:w="708" w:type="pct"/>
            <w:vAlign w:val="center"/>
          </w:tcPr>
          <w:p w:rsidR="00F92BC5" w:rsidRPr="00707CB2" w:rsidRDefault="00D27F43" w:rsidP="0057393B">
            <w:pPr>
              <w:tabs>
                <w:tab w:val="left" w:pos="8820"/>
              </w:tabs>
              <w:jc w:val="center"/>
              <w:rPr>
                <w:rFonts w:ascii="Arial" w:eastAsia="Calibri" w:hAnsi="Arial" w:cs="Arial"/>
                <w:bCs/>
                <w:sz w:val="20"/>
                <w:szCs w:val="20"/>
              </w:rPr>
            </w:pPr>
            <w:r>
              <w:rPr>
                <w:rFonts w:ascii="Arial" w:eastAsia="Calibri" w:hAnsi="Arial" w:cs="Arial"/>
                <w:bCs/>
                <w:sz w:val="20"/>
                <w:szCs w:val="20"/>
              </w:rPr>
              <w:t>0.0334</w:t>
            </w:r>
            <w:r w:rsidR="00FE3251" w:rsidRPr="00707CB2">
              <w:rPr>
                <w:rFonts w:ascii="Arial" w:eastAsia="Calibri" w:hAnsi="Arial" w:cs="Arial"/>
                <w:bCs/>
                <w:sz w:val="20"/>
                <w:szCs w:val="20"/>
              </w:rPr>
              <w:t xml:space="preserve"> (M)</w:t>
            </w:r>
          </w:p>
        </w:tc>
        <w:tc>
          <w:tcPr>
            <w:tcW w:w="519" w:type="pct"/>
            <w:vAlign w:val="center"/>
          </w:tcPr>
          <w:p w:rsidR="00F92BC5" w:rsidRPr="00707CB2" w:rsidRDefault="00241931" w:rsidP="0057393B">
            <w:pPr>
              <w:tabs>
                <w:tab w:val="left" w:pos="8820"/>
              </w:tabs>
              <w:jc w:val="center"/>
              <w:rPr>
                <w:rFonts w:ascii="Arial" w:eastAsia="Calibri" w:hAnsi="Arial" w:cs="Arial"/>
                <w:bCs/>
                <w:sz w:val="20"/>
                <w:szCs w:val="20"/>
              </w:rPr>
            </w:pPr>
            <w:r w:rsidRPr="00707CB2">
              <w:rPr>
                <w:rFonts w:ascii="Arial" w:eastAsia="Calibri" w:hAnsi="Arial" w:cs="Arial"/>
                <w:bCs/>
                <w:sz w:val="20"/>
                <w:szCs w:val="20"/>
              </w:rPr>
              <w:t>1000/-</w:t>
            </w:r>
          </w:p>
        </w:tc>
        <w:tc>
          <w:tcPr>
            <w:tcW w:w="656" w:type="pct"/>
            <w:gridSpan w:val="2"/>
            <w:vAlign w:val="center"/>
          </w:tcPr>
          <w:p w:rsidR="00F92BC5" w:rsidRPr="00707CB2" w:rsidRDefault="00241931" w:rsidP="00F27573">
            <w:pPr>
              <w:tabs>
                <w:tab w:val="left" w:pos="8820"/>
              </w:tabs>
              <w:jc w:val="center"/>
              <w:rPr>
                <w:rFonts w:ascii="Arial" w:eastAsia="Calibri" w:hAnsi="Arial" w:cs="Arial"/>
                <w:bCs/>
                <w:sz w:val="20"/>
                <w:szCs w:val="20"/>
              </w:rPr>
            </w:pPr>
            <w:r w:rsidRPr="00707CB2">
              <w:rPr>
                <w:rFonts w:ascii="Arial" w:eastAsia="Calibri" w:hAnsi="Arial" w:cs="Arial"/>
                <w:bCs/>
                <w:sz w:val="20"/>
                <w:szCs w:val="20"/>
              </w:rPr>
              <w:t>0</w:t>
            </w:r>
            <w:r w:rsidR="004E3533">
              <w:rPr>
                <w:rFonts w:ascii="Arial" w:eastAsia="Calibri" w:hAnsi="Arial" w:cs="Arial"/>
                <w:bCs/>
                <w:sz w:val="20"/>
                <w:szCs w:val="20"/>
              </w:rPr>
              <w:t>1</w:t>
            </w:r>
            <w:r w:rsidRPr="00707CB2">
              <w:rPr>
                <w:rFonts w:ascii="Arial" w:eastAsia="Calibri" w:hAnsi="Arial" w:cs="Arial"/>
                <w:bCs/>
                <w:sz w:val="20"/>
                <w:szCs w:val="20"/>
              </w:rPr>
              <w:t xml:space="preserve"> Month</w:t>
            </w:r>
          </w:p>
        </w:tc>
      </w:tr>
    </w:tbl>
    <w:p w:rsidR="00F92BC5" w:rsidRDefault="00F92BC5" w:rsidP="00F92BC5">
      <w:pPr>
        <w:ind w:left="1080"/>
        <w:jc w:val="both"/>
        <w:rPr>
          <w:rFonts w:ascii="Arial" w:hAnsi="Arial" w:cs="Arial"/>
          <w:sz w:val="22"/>
          <w:szCs w:val="22"/>
        </w:rPr>
      </w:pPr>
    </w:p>
    <w:p w:rsidR="008F3A50" w:rsidRDefault="008F3A50" w:rsidP="008F3A50">
      <w:pPr>
        <w:ind w:left="1320"/>
        <w:jc w:val="both"/>
        <w:rPr>
          <w:rFonts w:ascii="Arial" w:hAnsi="Arial" w:cs="Arial"/>
          <w:sz w:val="20"/>
          <w:szCs w:val="20"/>
        </w:rPr>
      </w:pPr>
    </w:p>
    <w:p w:rsidR="008F3A50" w:rsidRDefault="008F3A50" w:rsidP="008F3A50">
      <w:pPr>
        <w:ind w:left="1320"/>
        <w:jc w:val="both"/>
        <w:rPr>
          <w:rFonts w:ascii="Arial" w:hAnsi="Arial" w:cs="Arial"/>
          <w:sz w:val="20"/>
          <w:szCs w:val="20"/>
        </w:rPr>
      </w:pPr>
    </w:p>
    <w:p w:rsidR="00F92BC5" w:rsidRPr="00FC04AB" w:rsidRDefault="00F92BC5" w:rsidP="00F92BC5">
      <w:pPr>
        <w:numPr>
          <w:ilvl w:val="0"/>
          <w:numId w:val="6"/>
        </w:numPr>
        <w:tabs>
          <w:tab w:val="num" w:pos="1320"/>
        </w:tabs>
        <w:ind w:left="1320" w:hanging="600"/>
        <w:jc w:val="both"/>
        <w:rPr>
          <w:rFonts w:ascii="Arial" w:hAnsi="Arial" w:cs="Arial"/>
          <w:sz w:val="20"/>
          <w:szCs w:val="20"/>
        </w:rPr>
      </w:pPr>
      <w:r w:rsidRPr="00FC04AB">
        <w:rPr>
          <w:rFonts w:ascii="Arial" w:hAnsi="Arial" w:cs="Arial"/>
          <w:sz w:val="20"/>
          <w:szCs w:val="20"/>
        </w:rPr>
        <w:t>The interested contractors can purchase the bidding documents (Tenders) on payment of tender fee (Non-Refundable) for the work on any working day, during office hours, with effect from the date of publication up</w:t>
      </w:r>
      <w:r>
        <w:rPr>
          <w:rFonts w:ascii="Arial" w:hAnsi="Arial" w:cs="Arial"/>
          <w:sz w:val="20"/>
          <w:szCs w:val="20"/>
        </w:rPr>
        <w:t xml:space="preserve"> </w:t>
      </w:r>
      <w:r w:rsidRPr="00FC04AB">
        <w:rPr>
          <w:rFonts w:ascii="Arial" w:hAnsi="Arial" w:cs="Arial"/>
          <w:sz w:val="20"/>
          <w:szCs w:val="20"/>
        </w:rPr>
        <w:t>to</w:t>
      </w:r>
      <w:r w:rsidR="00C12400">
        <w:rPr>
          <w:rFonts w:ascii="Arial" w:hAnsi="Arial" w:cs="Arial"/>
          <w:sz w:val="20"/>
          <w:szCs w:val="20"/>
        </w:rPr>
        <w:t xml:space="preserve">  </w:t>
      </w:r>
      <w:r w:rsidR="00311DE4">
        <w:rPr>
          <w:rFonts w:ascii="Arial" w:hAnsi="Arial" w:cs="Arial"/>
          <w:b/>
          <w:sz w:val="20"/>
          <w:szCs w:val="20"/>
        </w:rPr>
        <w:t>18</w:t>
      </w:r>
      <w:r w:rsidR="0000432D" w:rsidRPr="0027560F">
        <w:rPr>
          <w:rFonts w:ascii="Arial" w:hAnsi="Arial" w:cs="Arial"/>
          <w:b/>
          <w:sz w:val="20"/>
          <w:szCs w:val="20"/>
        </w:rPr>
        <w:t>.</w:t>
      </w:r>
      <w:r w:rsidR="00C12400" w:rsidRPr="0027560F">
        <w:rPr>
          <w:rFonts w:ascii="Arial" w:hAnsi="Arial" w:cs="Arial"/>
          <w:b/>
          <w:sz w:val="20"/>
          <w:szCs w:val="20"/>
        </w:rPr>
        <w:t>05</w:t>
      </w:r>
      <w:r w:rsidR="00C12400" w:rsidRPr="002B634D">
        <w:rPr>
          <w:rFonts w:ascii="Arial" w:hAnsi="Arial" w:cs="Arial"/>
          <w:b/>
          <w:sz w:val="20"/>
          <w:szCs w:val="20"/>
        </w:rPr>
        <w:t>.2017</w:t>
      </w:r>
      <w:r w:rsidR="00C12400">
        <w:rPr>
          <w:rFonts w:ascii="Arial" w:hAnsi="Arial" w:cs="Arial"/>
          <w:sz w:val="20"/>
          <w:szCs w:val="20"/>
        </w:rPr>
        <w:t xml:space="preserve"> </w:t>
      </w:r>
      <w:r w:rsidRPr="00FC04AB">
        <w:rPr>
          <w:rFonts w:ascii="Arial" w:hAnsi="Arial" w:cs="Arial"/>
          <w:sz w:val="20"/>
          <w:szCs w:val="20"/>
        </w:rPr>
        <w:t>@ 1:00 PM. (Noon)</w:t>
      </w:r>
    </w:p>
    <w:p w:rsidR="00F42D22" w:rsidRDefault="00F42D22" w:rsidP="00F42D22">
      <w:pPr>
        <w:ind w:left="1320"/>
        <w:jc w:val="both"/>
        <w:rPr>
          <w:rFonts w:ascii="Arial" w:hAnsi="Arial" w:cs="Arial"/>
          <w:sz w:val="20"/>
          <w:szCs w:val="20"/>
        </w:rPr>
      </w:pPr>
    </w:p>
    <w:p w:rsidR="00F92BC5" w:rsidRPr="00FC04AB" w:rsidRDefault="00F92BC5" w:rsidP="00F92BC5">
      <w:pPr>
        <w:numPr>
          <w:ilvl w:val="0"/>
          <w:numId w:val="6"/>
        </w:numPr>
        <w:ind w:left="1320" w:hanging="600"/>
        <w:jc w:val="both"/>
        <w:rPr>
          <w:rFonts w:ascii="Arial" w:hAnsi="Arial" w:cs="Arial"/>
          <w:sz w:val="20"/>
          <w:szCs w:val="20"/>
        </w:rPr>
      </w:pPr>
      <w:r w:rsidRPr="00FC04AB">
        <w:rPr>
          <w:rFonts w:ascii="Arial" w:hAnsi="Arial" w:cs="Arial"/>
          <w:sz w:val="20"/>
          <w:szCs w:val="20"/>
        </w:rPr>
        <w:t>The tenders will be receive back from contractors duly filled in all respects with supporting relevant documents shown in eligibility criteria mentioned below attached earnest money in shape of call deposit issued from schedule bank on the same day up to 2:00 P.M &amp; will be open within (01) hour in presence of the contractors or their authorized representatives.</w:t>
      </w:r>
    </w:p>
    <w:p w:rsidR="00F92BC5" w:rsidRPr="00FC04AB" w:rsidRDefault="00F92BC5" w:rsidP="00F92BC5">
      <w:pPr>
        <w:ind w:left="1440" w:hanging="720"/>
        <w:jc w:val="both"/>
        <w:rPr>
          <w:rFonts w:ascii="Arial" w:hAnsi="Arial" w:cs="Arial"/>
          <w:sz w:val="20"/>
          <w:szCs w:val="20"/>
        </w:rPr>
      </w:pPr>
    </w:p>
    <w:p w:rsidR="00F92BC5" w:rsidRPr="00FC04AB" w:rsidRDefault="00F92BC5" w:rsidP="00F92BC5">
      <w:pPr>
        <w:numPr>
          <w:ilvl w:val="0"/>
          <w:numId w:val="6"/>
        </w:numPr>
        <w:tabs>
          <w:tab w:val="num" w:pos="1320"/>
        </w:tabs>
        <w:ind w:left="1320" w:hanging="600"/>
        <w:jc w:val="both"/>
        <w:rPr>
          <w:rFonts w:ascii="Arial" w:hAnsi="Arial" w:cs="Arial"/>
          <w:sz w:val="20"/>
          <w:szCs w:val="20"/>
        </w:rPr>
      </w:pPr>
      <w:r w:rsidRPr="00FC04AB">
        <w:rPr>
          <w:rFonts w:ascii="Arial" w:hAnsi="Arial" w:cs="Arial"/>
          <w:sz w:val="20"/>
          <w:szCs w:val="20"/>
        </w:rPr>
        <w:t xml:space="preserve">If the work remains un-responded for the first date, the second date of issue bidding documents will be up to </w:t>
      </w:r>
      <w:r w:rsidR="00014D3D" w:rsidRPr="00014D3D">
        <w:rPr>
          <w:rFonts w:ascii="Arial" w:hAnsi="Arial" w:cs="Arial"/>
          <w:b/>
          <w:sz w:val="20"/>
          <w:szCs w:val="20"/>
        </w:rPr>
        <w:t>02</w:t>
      </w:r>
      <w:r w:rsidR="00C54A67" w:rsidRPr="00CA3BAE">
        <w:rPr>
          <w:rFonts w:ascii="Arial" w:hAnsi="Arial" w:cs="Arial"/>
          <w:b/>
          <w:sz w:val="20"/>
          <w:szCs w:val="20"/>
        </w:rPr>
        <w:t>.</w:t>
      </w:r>
      <w:r w:rsidR="00C54A67" w:rsidRPr="00C54A67">
        <w:rPr>
          <w:rFonts w:ascii="Arial" w:hAnsi="Arial" w:cs="Arial"/>
          <w:b/>
          <w:sz w:val="20"/>
          <w:szCs w:val="20"/>
        </w:rPr>
        <w:t>0</w:t>
      </w:r>
      <w:r w:rsidR="000E7BD1">
        <w:rPr>
          <w:rFonts w:ascii="Arial" w:hAnsi="Arial" w:cs="Arial"/>
          <w:b/>
          <w:sz w:val="20"/>
          <w:szCs w:val="20"/>
        </w:rPr>
        <w:t>6</w:t>
      </w:r>
      <w:r w:rsidR="00C54A67" w:rsidRPr="00C54A67">
        <w:rPr>
          <w:rFonts w:ascii="Arial" w:hAnsi="Arial" w:cs="Arial"/>
          <w:b/>
          <w:sz w:val="20"/>
          <w:szCs w:val="20"/>
        </w:rPr>
        <w:t>.2017</w:t>
      </w:r>
      <w:r w:rsidRPr="00FC04AB">
        <w:rPr>
          <w:rFonts w:ascii="Arial" w:hAnsi="Arial" w:cs="Arial"/>
          <w:sz w:val="20"/>
          <w:szCs w:val="20"/>
        </w:rPr>
        <w:t xml:space="preserve"> @ </w:t>
      </w:r>
      <w:r>
        <w:rPr>
          <w:rFonts w:ascii="Arial" w:hAnsi="Arial" w:cs="Arial"/>
          <w:sz w:val="20"/>
          <w:szCs w:val="20"/>
        </w:rPr>
        <w:t>1</w:t>
      </w:r>
      <w:r w:rsidRPr="00FC04AB">
        <w:rPr>
          <w:rFonts w:ascii="Arial" w:hAnsi="Arial" w:cs="Arial"/>
          <w:sz w:val="20"/>
          <w:szCs w:val="20"/>
        </w:rPr>
        <w:t>:00 PM and receive back on the same day up to 2:</w:t>
      </w:r>
      <w:r>
        <w:rPr>
          <w:rFonts w:ascii="Arial" w:hAnsi="Arial" w:cs="Arial"/>
          <w:sz w:val="20"/>
          <w:szCs w:val="20"/>
        </w:rPr>
        <w:t>0</w:t>
      </w:r>
      <w:r w:rsidRPr="00FC04AB">
        <w:rPr>
          <w:rFonts w:ascii="Arial" w:hAnsi="Arial" w:cs="Arial"/>
          <w:sz w:val="20"/>
          <w:szCs w:val="20"/>
        </w:rPr>
        <w:t>0 PM and open within (01) hour in-front of above Persons in Para-3.</w:t>
      </w:r>
    </w:p>
    <w:p w:rsidR="00F92BC5" w:rsidRPr="00FC04AB" w:rsidRDefault="00F92BC5" w:rsidP="00F92BC5">
      <w:pPr>
        <w:ind w:left="720"/>
        <w:jc w:val="both"/>
        <w:rPr>
          <w:rFonts w:ascii="Arial" w:hAnsi="Arial" w:cs="Arial"/>
          <w:sz w:val="20"/>
          <w:szCs w:val="20"/>
        </w:rPr>
      </w:pPr>
    </w:p>
    <w:p w:rsidR="008F3A50" w:rsidRDefault="008F3A50" w:rsidP="008F3A50">
      <w:pPr>
        <w:ind w:left="1200"/>
        <w:jc w:val="both"/>
        <w:rPr>
          <w:rFonts w:ascii="Arial" w:hAnsi="Arial" w:cs="Arial"/>
          <w:b/>
          <w:sz w:val="20"/>
          <w:szCs w:val="20"/>
          <w:u w:val="single"/>
        </w:rPr>
      </w:pPr>
    </w:p>
    <w:p w:rsidR="008F3A50" w:rsidRDefault="008F3A50" w:rsidP="008F3A50">
      <w:pPr>
        <w:pStyle w:val="ListParagraph"/>
        <w:rPr>
          <w:rFonts w:ascii="Arial" w:hAnsi="Arial" w:cs="Arial"/>
          <w:b/>
          <w:sz w:val="20"/>
          <w:szCs w:val="20"/>
          <w:u w:val="single"/>
        </w:rPr>
      </w:pPr>
    </w:p>
    <w:p w:rsidR="00F92BC5" w:rsidRPr="00FC04AB" w:rsidRDefault="00F92BC5" w:rsidP="00F92BC5">
      <w:pPr>
        <w:numPr>
          <w:ilvl w:val="0"/>
          <w:numId w:val="6"/>
        </w:numPr>
        <w:tabs>
          <w:tab w:val="num" w:pos="1320"/>
        </w:tabs>
        <w:ind w:left="1200" w:hanging="480"/>
        <w:jc w:val="both"/>
        <w:rPr>
          <w:rFonts w:ascii="Arial" w:hAnsi="Arial" w:cs="Arial"/>
          <w:b/>
          <w:sz w:val="20"/>
          <w:szCs w:val="20"/>
          <w:u w:val="single"/>
        </w:rPr>
      </w:pPr>
      <w:r w:rsidRPr="00FC04AB">
        <w:rPr>
          <w:rFonts w:ascii="Arial" w:hAnsi="Arial" w:cs="Arial"/>
          <w:b/>
          <w:sz w:val="20"/>
          <w:szCs w:val="20"/>
          <w:u w:val="single"/>
        </w:rPr>
        <w:t>The Eligibility criteria for intending contractors are as under:-</w:t>
      </w:r>
    </w:p>
    <w:p w:rsidR="00F92BC5" w:rsidRPr="00FC04AB" w:rsidRDefault="00F92BC5" w:rsidP="00F92BC5">
      <w:pPr>
        <w:ind w:left="1440" w:hanging="720"/>
        <w:jc w:val="both"/>
        <w:rPr>
          <w:rFonts w:ascii="Arial" w:hAnsi="Arial" w:cs="Arial"/>
          <w:b/>
          <w:sz w:val="20"/>
          <w:szCs w:val="20"/>
          <w:u w:val="single"/>
        </w:rPr>
      </w:pPr>
    </w:p>
    <w:p w:rsidR="00F92BC5" w:rsidRPr="00FC04AB" w:rsidRDefault="00F92BC5" w:rsidP="00F92BC5">
      <w:pPr>
        <w:pStyle w:val="ListParagraph"/>
        <w:numPr>
          <w:ilvl w:val="0"/>
          <w:numId w:val="1"/>
        </w:numPr>
        <w:ind w:hanging="480"/>
        <w:jc w:val="both"/>
        <w:rPr>
          <w:rFonts w:ascii="Arial" w:hAnsi="Arial" w:cs="Arial"/>
          <w:sz w:val="20"/>
          <w:szCs w:val="20"/>
        </w:rPr>
      </w:pPr>
      <w:r w:rsidRPr="00FC04AB">
        <w:rPr>
          <w:rFonts w:ascii="Arial" w:hAnsi="Arial" w:cs="Arial"/>
          <w:sz w:val="20"/>
          <w:szCs w:val="20"/>
        </w:rPr>
        <w:t>The Contractors should submits with bidding documents list of PHED works / work order</w:t>
      </w:r>
      <w:r>
        <w:rPr>
          <w:rFonts w:ascii="Arial" w:hAnsi="Arial" w:cs="Arial"/>
          <w:sz w:val="20"/>
          <w:szCs w:val="20"/>
        </w:rPr>
        <w:t>s</w:t>
      </w:r>
      <w:r w:rsidRPr="00FC04AB">
        <w:rPr>
          <w:rFonts w:ascii="Arial" w:hAnsi="Arial" w:cs="Arial"/>
          <w:sz w:val="20"/>
          <w:szCs w:val="20"/>
        </w:rPr>
        <w:t xml:space="preserve"> of the same nature having equivalent cost or above executed during last three years </w:t>
      </w:r>
      <w:r>
        <w:rPr>
          <w:rFonts w:ascii="Arial" w:hAnsi="Arial" w:cs="Arial"/>
          <w:sz w:val="20"/>
          <w:szCs w:val="20"/>
        </w:rPr>
        <w:t xml:space="preserve">in </w:t>
      </w:r>
      <w:r w:rsidRPr="00FC04AB">
        <w:rPr>
          <w:rFonts w:ascii="Arial" w:hAnsi="Arial" w:cs="Arial"/>
          <w:sz w:val="20"/>
          <w:szCs w:val="20"/>
        </w:rPr>
        <w:t>(i.e 2013-14,2014-</w:t>
      </w:r>
      <w:r>
        <w:rPr>
          <w:rFonts w:ascii="Arial" w:hAnsi="Arial" w:cs="Arial"/>
          <w:sz w:val="20"/>
          <w:szCs w:val="20"/>
        </w:rPr>
        <w:t xml:space="preserve"> &amp;</w:t>
      </w:r>
      <w:r w:rsidRPr="00FC04AB">
        <w:rPr>
          <w:rFonts w:ascii="Arial" w:hAnsi="Arial" w:cs="Arial"/>
          <w:sz w:val="20"/>
          <w:szCs w:val="20"/>
        </w:rPr>
        <w:t>15,2015-16) along with completion certificate showing date of start and date of completion from</w:t>
      </w:r>
      <w:r>
        <w:rPr>
          <w:rFonts w:ascii="Arial" w:hAnsi="Arial" w:cs="Arial"/>
          <w:sz w:val="20"/>
          <w:szCs w:val="20"/>
        </w:rPr>
        <w:t xml:space="preserve"> the concern PHE Div:</w:t>
      </w:r>
    </w:p>
    <w:p w:rsidR="00F92BC5" w:rsidRPr="00FC04AB" w:rsidRDefault="00F92BC5" w:rsidP="00F92BC5">
      <w:pPr>
        <w:pStyle w:val="ListParagraph"/>
        <w:ind w:left="1440"/>
        <w:jc w:val="both"/>
        <w:rPr>
          <w:rFonts w:ascii="Arial" w:hAnsi="Arial" w:cs="Arial"/>
          <w:sz w:val="20"/>
          <w:szCs w:val="20"/>
        </w:rPr>
      </w:pPr>
    </w:p>
    <w:p w:rsidR="00F92BC5" w:rsidRPr="00FC04AB" w:rsidRDefault="00F92BC5" w:rsidP="00F92BC5">
      <w:pPr>
        <w:pStyle w:val="ListParagraph"/>
        <w:numPr>
          <w:ilvl w:val="0"/>
          <w:numId w:val="1"/>
        </w:numPr>
        <w:ind w:hanging="480"/>
        <w:jc w:val="both"/>
        <w:rPr>
          <w:rFonts w:ascii="Arial" w:hAnsi="Arial" w:cs="Arial"/>
          <w:sz w:val="20"/>
          <w:szCs w:val="20"/>
        </w:rPr>
      </w:pPr>
      <w:r w:rsidRPr="00FC04AB">
        <w:rPr>
          <w:rFonts w:ascii="Arial" w:hAnsi="Arial" w:cs="Arial"/>
          <w:sz w:val="20"/>
          <w:szCs w:val="20"/>
        </w:rPr>
        <w:t>The Contractors should submit</w:t>
      </w:r>
      <w:r>
        <w:rPr>
          <w:rFonts w:ascii="Arial" w:hAnsi="Arial" w:cs="Arial"/>
          <w:sz w:val="20"/>
          <w:szCs w:val="20"/>
        </w:rPr>
        <w:t>s</w:t>
      </w:r>
      <w:r w:rsidRPr="00FC04AB">
        <w:rPr>
          <w:rFonts w:ascii="Arial" w:hAnsi="Arial" w:cs="Arial"/>
          <w:sz w:val="20"/>
          <w:szCs w:val="20"/>
        </w:rPr>
        <w:t xml:space="preserve"> with bidding documents the following documents.</w:t>
      </w:r>
    </w:p>
    <w:p w:rsidR="00F92BC5" w:rsidRPr="00FC04AB" w:rsidRDefault="00F92BC5" w:rsidP="00F92BC5">
      <w:pPr>
        <w:pStyle w:val="ListParagraph"/>
        <w:jc w:val="both"/>
        <w:rPr>
          <w:rFonts w:ascii="Arial" w:hAnsi="Arial" w:cs="Arial"/>
          <w:sz w:val="20"/>
          <w:szCs w:val="20"/>
        </w:rPr>
      </w:pPr>
    </w:p>
    <w:p w:rsidR="00F92BC5" w:rsidRPr="00FC04AB" w:rsidRDefault="00F92BC5" w:rsidP="00F92BC5">
      <w:pPr>
        <w:pStyle w:val="ListParagraph"/>
        <w:numPr>
          <w:ilvl w:val="0"/>
          <w:numId w:val="4"/>
        </w:numPr>
        <w:ind w:hanging="480"/>
        <w:jc w:val="both"/>
        <w:rPr>
          <w:rFonts w:ascii="Arial" w:hAnsi="Arial" w:cs="Arial"/>
          <w:sz w:val="20"/>
          <w:szCs w:val="20"/>
        </w:rPr>
      </w:pPr>
      <w:r w:rsidRPr="00FC04AB">
        <w:rPr>
          <w:rFonts w:ascii="Arial" w:hAnsi="Arial" w:cs="Arial"/>
          <w:sz w:val="20"/>
          <w:szCs w:val="20"/>
        </w:rPr>
        <w:t>The Certificate from Income Tax Department. (NTN Copy)</w:t>
      </w:r>
    </w:p>
    <w:p w:rsidR="00F92BC5" w:rsidRPr="00FC04AB" w:rsidRDefault="00F92BC5" w:rsidP="00F92BC5">
      <w:pPr>
        <w:pStyle w:val="ListParagraph"/>
        <w:numPr>
          <w:ilvl w:val="0"/>
          <w:numId w:val="4"/>
        </w:numPr>
        <w:ind w:hanging="480"/>
        <w:jc w:val="both"/>
        <w:rPr>
          <w:rFonts w:ascii="Arial" w:hAnsi="Arial" w:cs="Arial"/>
          <w:sz w:val="20"/>
          <w:szCs w:val="20"/>
        </w:rPr>
      </w:pPr>
      <w:r w:rsidRPr="00FC04AB">
        <w:rPr>
          <w:rFonts w:ascii="Arial" w:hAnsi="Arial" w:cs="Arial"/>
          <w:sz w:val="20"/>
          <w:szCs w:val="20"/>
        </w:rPr>
        <w:t>The Certificate from Sindh Revenue Board (Sales Tax Registration Copy)</w:t>
      </w:r>
    </w:p>
    <w:p w:rsidR="00F92BC5" w:rsidRPr="00FC04AB" w:rsidRDefault="00F92BC5" w:rsidP="00F92BC5">
      <w:pPr>
        <w:pStyle w:val="ListParagraph"/>
        <w:numPr>
          <w:ilvl w:val="0"/>
          <w:numId w:val="4"/>
        </w:numPr>
        <w:ind w:hanging="480"/>
        <w:jc w:val="both"/>
        <w:rPr>
          <w:rFonts w:ascii="Arial" w:hAnsi="Arial" w:cs="Arial"/>
          <w:sz w:val="20"/>
          <w:szCs w:val="20"/>
        </w:rPr>
      </w:pPr>
      <w:r w:rsidRPr="00FC04AB">
        <w:rPr>
          <w:rFonts w:ascii="Arial" w:hAnsi="Arial" w:cs="Arial"/>
          <w:sz w:val="20"/>
          <w:szCs w:val="20"/>
        </w:rPr>
        <w:t>The Copy of CNIC.</w:t>
      </w:r>
    </w:p>
    <w:p w:rsidR="00F92BC5" w:rsidRPr="00FC04AB" w:rsidRDefault="00F92BC5" w:rsidP="00F92BC5">
      <w:pPr>
        <w:pStyle w:val="ListParagraph"/>
        <w:jc w:val="both"/>
        <w:rPr>
          <w:rFonts w:ascii="Arial" w:hAnsi="Arial" w:cs="Arial"/>
          <w:sz w:val="20"/>
          <w:szCs w:val="20"/>
        </w:rPr>
      </w:pPr>
    </w:p>
    <w:p w:rsidR="00F92BC5" w:rsidRPr="00FC04AB" w:rsidRDefault="00F92BC5" w:rsidP="00F92BC5">
      <w:pPr>
        <w:pStyle w:val="ListParagraph"/>
        <w:tabs>
          <w:tab w:val="left" w:pos="720"/>
        </w:tabs>
        <w:ind w:left="1440" w:hanging="480"/>
        <w:jc w:val="both"/>
        <w:rPr>
          <w:rFonts w:ascii="Arial" w:hAnsi="Arial" w:cs="Arial"/>
          <w:sz w:val="20"/>
          <w:szCs w:val="20"/>
        </w:rPr>
      </w:pPr>
      <w:r>
        <w:rPr>
          <w:rFonts w:ascii="Arial" w:hAnsi="Arial" w:cs="Arial"/>
          <w:sz w:val="20"/>
          <w:szCs w:val="20"/>
        </w:rPr>
        <w:t>iii</w:t>
      </w:r>
      <w:r w:rsidRPr="00FC04AB">
        <w:rPr>
          <w:rFonts w:ascii="Arial" w:hAnsi="Arial" w:cs="Arial"/>
          <w:sz w:val="20"/>
          <w:szCs w:val="20"/>
        </w:rPr>
        <w:t>)</w:t>
      </w:r>
      <w:r w:rsidRPr="00FC04AB">
        <w:rPr>
          <w:rFonts w:ascii="Arial" w:hAnsi="Arial" w:cs="Arial"/>
          <w:sz w:val="20"/>
          <w:szCs w:val="20"/>
        </w:rPr>
        <w:tab/>
        <w:t>The Contractors should submit with bidding documents current bank statement showing</w:t>
      </w:r>
      <w:r w:rsidR="00F9470F">
        <w:rPr>
          <w:rFonts w:ascii="Arial" w:hAnsi="Arial" w:cs="Arial"/>
          <w:sz w:val="20"/>
          <w:szCs w:val="20"/>
        </w:rPr>
        <w:t xml:space="preserve"> </w:t>
      </w:r>
      <w:r w:rsidR="005A769F">
        <w:rPr>
          <w:rFonts w:ascii="Arial" w:hAnsi="Arial" w:cs="Arial"/>
          <w:sz w:val="20"/>
          <w:szCs w:val="20"/>
        </w:rPr>
        <w:t>Present bank</w:t>
      </w:r>
      <w:r w:rsidRPr="00FC04AB">
        <w:rPr>
          <w:rFonts w:ascii="Arial" w:hAnsi="Arial" w:cs="Arial"/>
          <w:sz w:val="20"/>
          <w:szCs w:val="20"/>
        </w:rPr>
        <w:t xml:space="preserve"> balance</w:t>
      </w:r>
      <w:r w:rsidR="00F9470F">
        <w:rPr>
          <w:rFonts w:ascii="Arial" w:hAnsi="Arial" w:cs="Arial"/>
          <w:sz w:val="20"/>
          <w:szCs w:val="20"/>
        </w:rPr>
        <w:t xml:space="preserve"> of </w:t>
      </w:r>
      <w:r w:rsidR="007659B2">
        <w:rPr>
          <w:rFonts w:ascii="Arial" w:hAnsi="Arial" w:cs="Arial"/>
          <w:sz w:val="20"/>
          <w:szCs w:val="20"/>
        </w:rPr>
        <w:t xml:space="preserve">credit </w:t>
      </w:r>
      <w:r w:rsidR="00C633D0">
        <w:rPr>
          <w:rFonts w:ascii="Arial" w:hAnsi="Arial" w:cs="Arial"/>
          <w:sz w:val="20"/>
          <w:szCs w:val="20"/>
        </w:rPr>
        <w:t>facility</w:t>
      </w:r>
      <w:r w:rsidR="00366E57">
        <w:rPr>
          <w:rFonts w:ascii="Arial" w:hAnsi="Arial" w:cs="Arial"/>
          <w:sz w:val="20"/>
          <w:szCs w:val="20"/>
        </w:rPr>
        <w:t>.</w:t>
      </w:r>
      <w:r w:rsidR="00C633D0">
        <w:rPr>
          <w:rFonts w:ascii="Arial" w:hAnsi="Arial" w:cs="Arial"/>
          <w:sz w:val="20"/>
          <w:szCs w:val="20"/>
        </w:rPr>
        <w:t xml:space="preserve"> </w:t>
      </w:r>
    </w:p>
    <w:p w:rsidR="00F92BC5" w:rsidRPr="00FC04AB" w:rsidRDefault="00F92BC5" w:rsidP="00F92BC5">
      <w:pPr>
        <w:pStyle w:val="ListParagraph"/>
        <w:jc w:val="both"/>
        <w:rPr>
          <w:rFonts w:ascii="Arial" w:hAnsi="Arial" w:cs="Arial"/>
          <w:sz w:val="20"/>
          <w:szCs w:val="20"/>
        </w:rPr>
      </w:pPr>
    </w:p>
    <w:p w:rsidR="00F92BC5" w:rsidRPr="00FC04AB" w:rsidRDefault="00F92BC5" w:rsidP="00F92BC5">
      <w:pPr>
        <w:pStyle w:val="ListParagraph"/>
        <w:numPr>
          <w:ilvl w:val="0"/>
          <w:numId w:val="5"/>
        </w:numPr>
        <w:ind w:left="1440" w:hanging="720"/>
        <w:jc w:val="both"/>
        <w:rPr>
          <w:rFonts w:ascii="Arial" w:hAnsi="Arial" w:cs="Arial"/>
          <w:sz w:val="20"/>
          <w:szCs w:val="20"/>
        </w:rPr>
      </w:pPr>
      <w:r w:rsidRPr="00FC04AB">
        <w:rPr>
          <w:rFonts w:ascii="Arial" w:hAnsi="Arial" w:cs="Arial"/>
          <w:sz w:val="20"/>
          <w:szCs w:val="20"/>
        </w:rPr>
        <w:t>The Contractors who submits incomplete bidding documents will be treated as Not Substantially Responsive Bid.</w:t>
      </w:r>
    </w:p>
    <w:p w:rsidR="00F92BC5" w:rsidRPr="00FC04AB" w:rsidRDefault="00F92BC5" w:rsidP="00F92BC5">
      <w:pPr>
        <w:pStyle w:val="ListParagraph"/>
        <w:ind w:left="0"/>
        <w:jc w:val="both"/>
        <w:rPr>
          <w:rFonts w:ascii="Arial" w:hAnsi="Arial" w:cs="Arial"/>
          <w:sz w:val="20"/>
          <w:szCs w:val="20"/>
        </w:rPr>
      </w:pPr>
    </w:p>
    <w:p w:rsidR="00F92BC5" w:rsidRPr="00FC04AB" w:rsidRDefault="00F92BC5" w:rsidP="00F92BC5">
      <w:pPr>
        <w:numPr>
          <w:ilvl w:val="0"/>
          <w:numId w:val="5"/>
        </w:numPr>
        <w:ind w:left="1440" w:hanging="720"/>
        <w:jc w:val="both"/>
        <w:rPr>
          <w:rFonts w:ascii="Arial" w:hAnsi="Arial" w:cs="Arial"/>
          <w:sz w:val="20"/>
          <w:szCs w:val="20"/>
        </w:rPr>
      </w:pPr>
      <w:r w:rsidRPr="00FC04AB">
        <w:rPr>
          <w:rFonts w:ascii="Arial" w:hAnsi="Arial" w:cs="Arial"/>
          <w:sz w:val="20"/>
          <w:szCs w:val="20"/>
        </w:rPr>
        <w:lastRenderedPageBreak/>
        <w:t>Procuring agency reserves the right to accept or reject any bid and to annul the bidding process and reject all bids at any time prior to award of contract as per provision of (SPP Rules 25).</w:t>
      </w:r>
    </w:p>
    <w:p w:rsidR="00F92BC5" w:rsidRPr="00FC04AB" w:rsidRDefault="00F92BC5" w:rsidP="00F92BC5">
      <w:pPr>
        <w:ind w:left="720" w:hanging="720"/>
        <w:jc w:val="both"/>
        <w:rPr>
          <w:rFonts w:ascii="Arial" w:hAnsi="Arial" w:cs="Arial"/>
          <w:sz w:val="20"/>
          <w:szCs w:val="20"/>
        </w:rPr>
      </w:pPr>
    </w:p>
    <w:p w:rsidR="00F92BC5" w:rsidRPr="00FC04AB" w:rsidRDefault="00F92BC5" w:rsidP="00F92BC5">
      <w:pPr>
        <w:spacing w:after="120"/>
        <w:ind w:left="1440" w:hanging="720"/>
        <w:jc w:val="both"/>
        <w:rPr>
          <w:rFonts w:ascii="Arial" w:hAnsi="Arial" w:cs="Arial"/>
          <w:sz w:val="20"/>
          <w:szCs w:val="20"/>
        </w:rPr>
      </w:pPr>
      <w:r w:rsidRPr="00770BF5">
        <w:rPr>
          <w:rFonts w:ascii="Arial" w:hAnsi="Arial" w:cs="Arial"/>
          <w:b/>
          <w:bCs/>
          <w:sz w:val="20"/>
          <w:szCs w:val="20"/>
        </w:rPr>
        <w:t>Note:</w:t>
      </w:r>
      <w:r>
        <w:rPr>
          <w:rFonts w:ascii="Arial" w:hAnsi="Arial" w:cs="Arial"/>
          <w:sz w:val="20"/>
          <w:szCs w:val="20"/>
        </w:rPr>
        <w:t xml:space="preserve"> </w:t>
      </w:r>
      <w:r>
        <w:rPr>
          <w:rFonts w:ascii="Arial" w:hAnsi="Arial" w:cs="Arial"/>
          <w:sz w:val="20"/>
          <w:szCs w:val="20"/>
        </w:rPr>
        <w:tab/>
        <w:t>This N.I.</w:t>
      </w:r>
      <w:r w:rsidRPr="00FC04AB">
        <w:rPr>
          <w:rFonts w:ascii="Arial" w:hAnsi="Arial" w:cs="Arial"/>
          <w:sz w:val="20"/>
          <w:szCs w:val="20"/>
        </w:rPr>
        <w:t xml:space="preserve">T along with bidding documents can be seen and downloaded from SPPRA Website at </w:t>
      </w:r>
      <w:hyperlink r:id="rId7" w:history="1">
        <w:r w:rsidRPr="00FC04AB">
          <w:rPr>
            <w:rStyle w:val="Hyperlink"/>
            <w:rFonts w:ascii="Arial" w:hAnsi="Arial" w:cs="Arial"/>
            <w:sz w:val="20"/>
            <w:szCs w:val="20"/>
          </w:rPr>
          <w:t>www.ppra.sindh.gov.pk</w:t>
        </w:r>
      </w:hyperlink>
    </w:p>
    <w:p w:rsidR="00F92BC5" w:rsidRPr="001C0936" w:rsidRDefault="00F92BC5" w:rsidP="00F92BC5">
      <w:pPr>
        <w:jc w:val="both"/>
        <w:rPr>
          <w:rFonts w:ascii="Arial" w:hAnsi="Arial" w:cs="Arial"/>
          <w:sz w:val="16"/>
          <w:szCs w:val="16"/>
        </w:rPr>
      </w:pPr>
    </w:p>
    <w:tbl>
      <w:tblPr>
        <w:tblW w:w="5000" w:type="pct"/>
        <w:tblLook w:val="01E0"/>
      </w:tblPr>
      <w:tblGrid>
        <w:gridCol w:w="5251"/>
        <w:gridCol w:w="5252"/>
      </w:tblGrid>
      <w:tr w:rsidR="00F92BC5" w:rsidRPr="006E493F" w:rsidTr="00F35632">
        <w:tc>
          <w:tcPr>
            <w:tcW w:w="2500" w:type="pct"/>
          </w:tcPr>
          <w:p w:rsidR="00F92BC5" w:rsidRPr="006E493F" w:rsidRDefault="00F92BC5" w:rsidP="0057393B">
            <w:pPr>
              <w:rPr>
                <w:rFonts w:ascii="Arial" w:hAnsi="Arial" w:cs="Arial"/>
                <w:color w:val="000000"/>
              </w:rPr>
            </w:pPr>
          </w:p>
        </w:tc>
        <w:tc>
          <w:tcPr>
            <w:tcW w:w="2500" w:type="pct"/>
          </w:tcPr>
          <w:p w:rsidR="008E55B5" w:rsidRDefault="008E55B5" w:rsidP="0057393B">
            <w:pPr>
              <w:jc w:val="center"/>
              <w:rPr>
                <w:rFonts w:ascii="Arial" w:hAnsi="Arial" w:cs="Arial"/>
                <w:b/>
                <w:i/>
              </w:rPr>
            </w:pPr>
          </w:p>
          <w:p w:rsidR="00F92BC5" w:rsidRPr="008C4CA9" w:rsidRDefault="00F92BC5" w:rsidP="0057393B">
            <w:pPr>
              <w:jc w:val="center"/>
              <w:rPr>
                <w:rFonts w:ascii="Arial" w:hAnsi="Arial" w:cs="Arial"/>
                <w:b/>
              </w:rPr>
            </w:pPr>
            <w:r w:rsidRPr="008C4CA9">
              <w:rPr>
                <w:rFonts w:ascii="Arial" w:hAnsi="Arial" w:cs="Arial"/>
                <w:b/>
                <w:i/>
                <w:sz w:val="22"/>
                <w:szCs w:val="22"/>
              </w:rPr>
              <w:t>EXECUTIVE ENGINEER</w:t>
            </w:r>
          </w:p>
          <w:p w:rsidR="00F92BC5" w:rsidRPr="008C4CA9" w:rsidRDefault="00F92BC5" w:rsidP="0057393B">
            <w:pPr>
              <w:jc w:val="center"/>
              <w:rPr>
                <w:rFonts w:ascii="Arial" w:hAnsi="Arial" w:cs="Arial"/>
                <w:sz w:val="20"/>
                <w:szCs w:val="20"/>
              </w:rPr>
            </w:pPr>
            <w:r>
              <w:rPr>
                <w:rFonts w:ascii="Arial" w:hAnsi="Arial" w:cs="Arial"/>
                <w:sz w:val="20"/>
                <w:szCs w:val="20"/>
              </w:rPr>
              <w:t>PUBLIC HEALTH ENGG:</w:t>
            </w:r>
            <w:r w:rsidRPr="008C4CA9">
              <w:rPr>
                <w:rFonts w:ascii="Arial" w:hAnsi="Arial" w:cs="Arial"/>
                <w:sz w:val="20"/>
                <w:szCs w:val="20"/>
              </w:rPr>
              <w:t xml:space="preserve"> DIVISION</w:t>
            </w:r>
          </w:p>
          <w:p w:rsidR="00F92BC5" w:rsidRPr="00BE6DF5" w:rsidRDefault="00F92BC5" w:rsidP="0057393B">
            <w:pPr>
              <w:jc w:val="center"/>
              <w:rPr>
                <w:rFonts w:ascii="Arial" w:hAnsi="Arial" w:cs="Arial"/>
                <w:sz w:val="20"/>
                <w:szCs w:val="20"/>
              </w:rPr>
            </w:pPr>
            <w:r w:rsidRPr="008C4CA9">
              <w:rPr>
                <w:rFonts w:ascii="Arial" w:hAnsi="Arial" w:cs="Arial"/>
                <w:sz w:val="20"/>
                <w:szCs w:val="20"/>
              </w:rPr>
              <w:t>MIRPURKHAS</w:t>
            </w:r>
          </w:p>
        </w:tc>
      </w:tr>
    </w:tbl>
    <w:p w:rsidR="00F92BC5" w:rsidRPr="00FF1A16" w:rsidRDefault="00F92BC5" w:rsidP="00F92BC5">
      <w:pPr>
        <w:ind w:left="720" w:hanging="720"/>
        <w:jc w:val="both"/>
        <w:rPr>
          <w:rFonts w:ascii="Arial" w:hAnsi="Arial" w:cs="Arial"/>
          <w:b/>
          <w:i/>
          <w:sz w:val="22"/>
          <w:szCs w:val="22"/>
          <w:u w:val="single"/>
        </w:rPr>
      </w:pPr>
      <w:r w:rsidRPr="00AB0BFD">
        <w:rPr>
          <w:rFonts w:ascii="Arial" w:hAnsi="Arial" w:cs="Arial"/>
          <w:sz w:val="22"/>
          <w:szCs w:val="22"/>
        </w:rPr>
        <w:tab/>
      </w:r>
      <w:r w:rsidRPr="00FF1A16">
        <w:rPr>
          <w:rFonts w:ascii="Arial" w:hAnsi="Arial" w:cs="Arial"/>
          <w:b/>
          <w:i/>
          <w:sz w:val="22"/>
          <w:szCs w:val="22"/>
          <w:u w:val="single"/>
        </w:rPr>
        <w:t>C</w:t>
      </w:r>
      <w:r>
        <w:rPr>
          <w:rFonts w:ascii="Arial" w:hAnsi="Arial" w:cs="Arial"/>
          <w:b/>
          <w:i/>
          <w:sz w:val="22"/>
          <w:szCs w:val="22"/>
          <w:u w:val="single"/>
        </w:rPr>
        <w:t>.C for Information to</w:t>
      </w:r>
      <w:r w:rsidRPr="00FF1A16">
        <w:rPr>
          <w:rFonts w:ascii="Arial" w:hAnsi="Arial" w:cs="Arial"/>
          <w:b/>
          <w:i/>
          <w:sz w:val="22"/>
          <w:szCs w:val="22"/>
          <w:u w:val="single"/>
        </w:rPr>
        <w:t>:-</w:t>
      </w:r>
    </w:p>
    <w:p w:rsidR="00F92BC5" w:rsidRPr="00DE4FCF" w:rsidRDefault="00F92BC5" w:rsidP="00F92BC5">
      <w:pPr>
        <w:jc w:val="both"/>
        <w:rPr>
          <w:rFonts w:ascii="Arial" w:hAnsi="Arial" w:cs="Arial"/>
          <w:sz w:val="12"/>
          <w:szCs w:val="22"/>
        </w:rPr>
      </w:pPr>
    </w:p>
    <w:p w:rsidR="00F92BC5" w:rsidRPr="00570BC6" w:rsidRDefault="00F92BC5" w:rsidP="00F92BC5">
      <w:pPr>
        <w:spacing w:line="288" w:lineRule="auto"/>
        <w:ind w:left="720" w:hanging="720"/>
        <w:jc w:val="both"/>
        <w:rPr>
          <w:rFonts w:ascii="Arial" w:hAnsi="Arial" w:cs="Arial"/>
          <w:color w:val="000000"/>
          <w:sz w:val="20"/>
          <w:szCs w:val="20"/>
        </w:rPr>
      </w:pPr>
      <w:r w:rsidRPr="0054123E">
        <w:rPr>
          <w:rFonts w:ascii="Arial" w:hAnsi="Arial" w:cs="Arial"/>
          <w:sz w:val="22"/>
          <w:szCs w:val="22"/>
        </w:rPr>
        <w:t>1.</w:t>
      </w:r>
      <w:r w:rsidRPr="0054123E">
        <w:rPr>
          <w:rFonts w:ascii="Arial" w:hAnsi="Arial" w:cs="Arial"/>
          <w:sz w:val="22"/>
          <w:szCs w:val="22"/>
        </w:rPr>
        <w:tab/>
      </w:r>
      <w:r w:rsidRPr="00570BC6">
        <w:rPr>
          <w:rFonts w:ascii="Arial" w:hAnsi="Arial" w:cs="Arial"/>
          <w:color w:val="000000"/>
          <w:sz w:val="20"/>
          <w:szCs w:val="20"/>
        </w:rPr>
        <w:t xml:space="preserve">The Director (A&amp;F), Sindh Public Procurement Regulatory Authority Barrack No.08 Sindh Secretariat No.4 a Court Road </w:t>
      </w:r>
      <w:smartTag w:uri="urn:schemas-microsoft-com:office:smarttags" w:element="City">
        <w:smartTag w:uri="urn:schemas-microsoft-com:office:smarttags" w:element="place">
          <w:r w:rsidRPr="00570BC6">
            <w:rPr>
              <w:rFonts w:ascii="Arial" w:hAnsi="Arial" w:cs="Arial"/>
              <w:color w:val="000000"/>
              <w:sz w:val="20"/>
              <w:szCs w:val="20"/>
            </w:rPr>
            <w:t>Karachi</w:t>
          </w:r>
        </w:smartTag>
      </w:smartTag>
      <w:r w:rsidRPr="00570BC6">
        <w:rPr>
          <w:rFonts w:ascii="Arial" w:hAnsi="Arial" w:cs="Arial"/>
          <w:color w:val="000000"/>
          <w:sz w:val="20"/>
          <w:szCs w:val="20"/>
        </w:rPr>
        <w:t xml:space="preserve"> Tel: 92-21-99205369 for hoisting on SPPRA’s Website.</w:t>
      </w:r>
    </w:p>
    <w:p w:rsidR="00F92BC5" w:rsidRPr="00570BC6" w:rsidRDefault="00F92BC5" w:rsidP="00F92BC5">
      <w:pPr>
        <w:numPr>
          <w:ilvl w:val="0"/>
          <w:numId w:val="3"/>
        </w:numPr>
        <w:spacing w:line="288" w:lineRule="auto"/>
        <w:ind w:hanging="720"/>
        <w:jc w:val="both"/>
        <w:rPr>
          <w:rFonts w:ascii="Arial" w:hAnsi="Arial" w:cs="Arial"/>
          <w:color w:val="000000"/>
          <w:sz w:val="20"/>
          <w:szCs w:val="20"/>
        </w:rPr>
      </w:pPr>
      <w:r w:rsidRPr="00570BC6">
        <w:rPr>
          <w:rFonts w:ascii="Arial" w:hAnsi="Arial" w:cs="Arial"/>
          <w:sz w:val="20"/>
          <w:szCs w:val="20"/>
        </w:rPr>
        <w:t>The Secretary, Information &amp; Technology Department Government of Sindh Karachi, Sindh Secretariat No. 6 Karachi and C.D of this N.I.T is also enclosed herewith for placement on Government Websites.</w:t>
      </w:r>
    </w:p>
    <w:p w:rsidR="00F92BC5" w:rsidRPr="00570BC6" w:rsidRDefault="00F92BC5" w:rsidP="00F92BC5">
      <w:pPr>
        <w:numPr>
          <w:ilvl w:val="0"/>
          <w:numId w:val="3"/>
        </w:numPr>
        <w:spacing w:line="288" w:lineRule="auto"/>
        <w:ind w:hanging="720"/>
        <w:jc w:val="both"/>
        <w:rPr>
          <w:rFonts w:ascii="Arial" w:hAnsi="Arial" w:cs="Arial"/>
          <w:color w:val="000000"/>
          <w:sz w:val="20"/>
          <w:szCs w:val="20"/>
        </w:rPr>
      </w:pPr>
      <w:r w:rsidRPr="00570BC6">
        <w:rPr>
          <w:rFonts w:ascii="Arial" w:hAnsi="Arial" w:cs="Arial"/>
          <w:color w:val="000000"/>
          <w:sz w:val="20"/>
          <w:szCs w:val="20"/>
        </w:rPr>
        <w:t xml:space="preserve">The Chief Engineer, Public Health Engineering Department, Govt: of Sindh, </w:t>
      </w:r>
      <w:smartTag w:uri="urn:schemas-microsoft-com:office:smarttags" w:element="City">
        <w:smartTag w:uri="urn:schemas-microsoft-com:office:smarttags" w:element="place">
          <w:r w:rsidRPr="00570BC6">
            <w:rPr>
              <w:rFonts w:ascii="Arial" w:hAnsi="Arial" w:cs="Arial"/>
              <w:color w:val="000000"/>
              <w:sz w:val="20"/>
              <w:szCs w:val="20"/>
            </w:rPr>
            <w:t>Hyderabad</w:t>
          </w:r>
        </w:smartTag>
      </w:smartTag>
      <w:r w:rsidRPr="00570BC6">
        <w:rPr>
          <w:rFonts w:ascii="Arial" w:hAnsi="Arial" w:cs="Arial"/>
          <w:color w:val="000000"/>
          <w:sz w:val="20"/>
          <w:szCs w:val="20"/>
        </w:rPr>
        <w:t xml:space="preserve"> </w:t>
      </w:r>
    </w:p>
    <w:p w:rsidR="00F92BC5" w:rsidRPr="00570BC6" w:rsidRDefault="00F92BC5" w:rsidP="00F92BC5">
      <w:pPr>
        <w:numPr>
          <w:ilvl w:val="0"/>
          <w:numId w:val="3"/>
        </w:numPr>
        <w:spacing w:line="288" w:lineRule="auto"/>
        <w:ind w:left="1077" w:hanging="1077"/>
        <w:jc w:val="both"/>
        <w:rPr>
          <w:rFonts w:ascii="Arial" w:hAnsi="Arial" w:cs="Arial"/>
          <w:color w:val="000000"/>
          <w:sz w:val="20"/>
          <w:szCs w:val="20"/>
        </w:rPr>
      </w:pPr>
      <w:r w:rsidRPr="00570BC6">
        <w:rPr>
          <w:rFonts w:ascii="Arial" w:hAnsi="Arial" w:cs="Arial"/>
          <w:color w:val="000000"/>
          <w:sz w:val="20"/>
          <w:szCs w:val="20"/>
        </w:rPr>
        <w:t>The Superintending Engineer, Public Health Engg: Circle, Mirpurkhas.</w:t>
      </w:r>
    </w:p>
    <w:p w:rsidR="00F92BC5" w:rsidRPr="00570BC6" w:rsidRDefault="00F92BC5" w:rsidP="00F92BC5">
      <w:pPr>
        <w:numPr>
          <w:ilvl w:val="0"/>
          <w:numId w:val="3"/>
        </w:numPr>
        <w:spacing w:line="288" w:lineRule="auto"/>
        <w:ind w:left="1077" w:hanging="1077"/>
        <w:jc w:val="both"/>
        <w:rPr>
          <w:rFonts w:ascii="Arial" w:hAnsi="Arial" w:cs="Arial"/>
          <w:color w:val="000000"/>
          <w:sz w:val="20"/>
          <w:szCs w:val="20"/>
        </w:rPr>
      </w:pPr>
      <w:r w:rsidRPr="00570BC6">
        <w:rPr>
          <w:rFonts w:ascii="Arial" w:hAnsi="Arial" w:cs="Arial"/>
          <w:color w:val="000000"/>
          <w:sz w:val="20"/>
          <w:szCs w:val="20"/>
        </w:rPr>
        <w:t xml:space="preserve">The Deputy Commissioner, </w:t>
      </w:r>
      <w:r>
        <w:rPr>
          <w:rFonts w:ascii="Arial" w:hAnsi="Arial" w:cs="Arial"/>
          <w:color w:val="000000"/>
          <w:sz w:val="20"/>
          <w:szCs w:val="20"/>
        </w:rPr>
        <w:t>Mirpurkhas</w:t>
      </w:r>
    </w:p>
    <w:p w:rsidR="00F92BC5" w:rsidRPr="00570BC6" w:rsidRDefault="00F92BC5" w:rsidP="00F92BC5">
      <w:pPr>
        <w:numPr>
          <w:ilvl w:val="0"/>
          <w:numId w:val="3"/>
        </w:numPr>
        <w:spacing w:line="288" w:lineRule="auto"/>
        <w:ind w:left="1077" w:hanging="1077"/>
        <w:jc w:val="both"/>
        <w:rPr>
          <w:rFonts w:ascii="Arial" w:hAnsi="Arial" w:cs="Arial"/>
          <w:color w:val="000000"/>
          <w:sz w:val="20"/>
          <w:szCs w:val="20"/>
        </w:rPr>
      </w:pPr>
      <w:r w:rsidRPr="00570BC6">
        <w:rPr>
          <w:rFonts w:ascii="Arial" w:hAnsi="Arial" w:cs="Arial"/>
          <w:color w:val="000000"/>
          <w:sz w:val="20"/>
          <w:szCs w:val="20"/>
        </w:rPr>
        <w:t>The Assistant Engineers (All), under Public Health Engg: Division, Mirpurkhas.</w:t>
      </w:r>
    </w:p>
    <w:p w:rsidR="00F92BC5" w:rsidRPr="00570BC6" w:rsidRDefault="00F92BC5" w:rsidP="00F92BC5">
      <w:pPr>
        <w:spacing w:line="288" w:lineRule="auto"/>
        <w:ind w:left="720" w:hanging="720"/>
        <w:jc w:val="both"/>
        <w:rPr>
          <w:rFonts w:ascii="Arial" w:hAnsi="Arial" w:cs="Arial"/>
          <w:sz w:val="20"/>
          <w:szCs w:val="20"/>
        </w:rPr>
      </w:pPr>
      <w:r w:rsidRPr="00570BC6">
        <w:rPr>
          <w:rFonts w:ascii="Arial" w:hAnsi="Arial" w:cs="Arial"/>
          <w:color w:val="000000"/>
          <w:sz w:val="20"/>
          <w:szCs w:val="20"/>
        </w:rPr>
        <w:t>7.</w:t>
      </w:r>
      <w:r w:rsidRPr="00570BC6">
        <w:rPr>
          <w:rFonts w:ascii="Arial" w:hAnsi="Arial" w:cs="Arial"/>
          <w:color w:val="000000"/>
          <w:sz w:val="20"/>
          <w:szCs w:val="20"/>
        </w:rPr>
        <w:tab/>
        <w:t>Notice Board.</w:t>
      </w:r>
    </w:p>
    <w:p w:rsidR="00F92BC5" w:rsidRPr="00570BC6" w:rsidRDefault="00F92BC5" w:rsidP="00F92BC5">
      <w:pPr>
        <w:ind w:left="720" w:hanging="720"/>
        <w:jc w:val="both"/>
        <w:rPr>
          <w:rFonts w:ascii="Arial" w:hAnsi="Arial" w:cs="Arial"/>
          <w:sz w:val="20"/>
          <w:szCs w:val="20"/>
        </w:rPr>
      </w:pPr>
    </w:p>
    <w:p w:rsidR="00F92BC5" w:rsidRDefault="00F92BC5" w:rsidP="00F92BC5">
      <w:pPr>
        <w:ind w:left="720" w:hanging="720"/>
        <w:jc w:val="both"/>
        <w:rPr>
          <w:rFonts w:ascii="Arial" w:hAnsi="Arial" w:cs="Arial"/>
          <w:sz w:val="20"/>
          <w:szCs w:val="20"/>
        </w:rPr>
      </w:pPr>
    </w:p>
    <w:tbl>
      <w:tblPr>
        <w:tblW w:w="5000" w:type="pct"/>
        <w:tblLook w:val="01E0"/>
      </w:tblPr>
      <w:tblGrid>
        <w:gridCol w:w="5212"/>
        <w:gridCol w:w="5291"/>
      </w:tblGrid>
      <w:tr w:rsidR="00F92BC5" w:rsidRPr="006E493F" w:rsidTr="0057393B">
        <w:tc>
          <w:tcPr>
            <w:tcW w:w="2481" w:type="pct"/>
          </w:tcPr>
          <w:p w:rsidR="00F92BC5" w:rsidRPr="006E493F" w:rsidRDefault="00F92BC5" w:rsidP="0057393B">
            <w:pPr>
              <w:rPr>
                <w:rFonts w:ascii="Arial" w:hAnsi="Arial" w:cs="Arial"/>
                <w:color w:val="000000"/>
              </w:rPr>
            </w:pPr>
          </w:p>
        </w:tc>
        <w:tc>
          <w:tcPr>
            <w:tcW w:w="2519" w:type="pct"/>
          </w:tcPr>
          <w:p w:rsidR="00F92BC5" w:rsidRPr="008C4CA9" w:rsidRDefault="00F92BC5" w:rsidP="0057393B">
            <w:pPr>
              <w:jc w:val="center"/>
              <w:rPr>
                <w:rFonts w:ascii="Arial" w:hAnsi="Arial" w:cs="Arial"/>
                <w:b/>
              </w:rPr>
            </w:pPr>
            <w:r w:rsidRPr="008C4CA9">
              <w:rPr>
                <w:rFonts w:ascii="Arial" w:hAnsi="Arial" w:cs="Arial"/>
                <w:b/>
                <w:i/>
                <w:sz w:val="22"/>
                <w:szCs w:val="22"/>
              </w:rPr>
              <w:t>EXECUTIVE ENGINEER</w:t>
            </w:r>
          </w:p>
          <w:p w:rsidR="00F92BC5" w:rsidRPr="008C4CA9" w:rsidRDefault="00F92BC5" w:rsidP="0057393B">
            <w:pPr>
              <w:jc w:val="center"/>
              <w:rPr>
                <w:rFonts w:ascii="Arial" w:hAnsi="Arial" w:cs="Arial"/>
                <w:sz w:val="20"/>
                <w:szCs w:val="20"/>
              </w:rPr>
            </w:pPr>
            <w:r>
              <w:rPr>
                <w:rFonts w:ascii="Arial" w:hAnsi="Arial" w:cs="Arial"/>
                <w:sz w:val="20"/>
                <w:szCs w:val="20"/>
              </w:rPr>
              <w:t>PUBLIC HEALTH ENGG:</w:t>
            </w:r>
            <w:r w:rsidRPr="008C4CA9">
              <w:rPr>
                <w:rFonts w:ascii="Arial" w:hAnsi="Arial" w:cs="Arial"/>
                <w:sz w:val="20"/>
                <w:szCs w:val="20"/>
              </w:rPr>
              <w:t xml:space="preserve"> DIVISION</w:t>
            </w:r>
          </w:p>
          <w:p w:rsidR="00F92BC5" w:rsidRPr="00BE6DF5" w:rsidRDefault="00F92BC5" w:rsidP="0057393B">
            <w:pPr>
              <w:jc w:val="center"/>
              <w:rPr>
                <w:rFonts w:ascii="Arial" w:hAnsi="Arial" w:cs="Arial"/>
                <w:sz w:val="20"/>
                <w:szCs w:val="20"/>
              </w:rPr>
            </w:pPr>
            <w:r w:rsidRPr="008C4CA9">
              <w:rPr>
                <w:rFonts w:ascii="Arial" w:hAnsi="Arial" w:cs="Arial"/>
                <w:sz w:val="20"/>
                <w:szCs w:val="20"/>
              </w:rPr>
              <w:t>MIRPURKHAS</w:t>
            </w:r>
          </w:p>
        </w:tc>
      </w:tr>
    </w:tbl>
    <w:p w:rsidR="00F92BC5" w:rsidRPr="00101305" w:rsidRDefault="00F92BC5" w:rsidP="00523B47">
      <w:pPr>
        <w:rPr>
          <w:sz w:val="2"/>
          <w:szCs w:val="2"/>
        </w:rPr>
      </w:pPr>
    </w:p>
    <w:sectPr w:rsidR="00F92BC5" w:rsidRPr="00101305" w:rsidSect="00200120">
      <w:pgSz w:w="11907" w:h="16839" w:code="9"/>
      <w:pgMar w:top="360" w:right="360" w:bottom="90" w:left="12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D116C"/>
    <w:multiLevelType w:val="hybridMultilevel"/>
    <w:tmpl w:val="78EC766C"/>
    <w:lvl w:ilvl="0" w:tplc="0409000F">
      <w:start w:val="2"/>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nsid w:val="1863482A"/>
    <w:multiLevelType w:val="hybridMultilevel"/>
    <w:tmpl w:val="ABDA5736"/>
    <w:lvl w:ilvl="0" w:tplc="5394A8EC">
      <w:start w:val="1"/>
      <w:numFmt w:val="lowerRoman"/>
      <w:lvlText w:val="%1)"/>
      <w:lvlJc w:val="left"/>
      <w:pPr>
        <w:ind w:left="1440" w:hanging="720"/>
      </w:pPr>
      <w:rPr>
        <w:rFonts w:hint="default"/>
        <w:sz w:val="22"/>
      </w:rPr>
    </w:lvl>
    <w:lvl w:ilvl="1" w:tplc="29FE5738">
      <w:start w:val="6"/>
      <w:numFmt w:val="decimal"/>
      <w:lvlText w:val="%2."/>
      <w:lvlJc w:val="left"/>
      <w:pPr>
        <w:tabs>
          <w:tab w:val="num" w:pos="1800"/>
        </w:tabs>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DF210CF"/>
    <w:multiLevelType w:val="hybridMultilevel"/>
    <w:tmpl w:val="28EE97E6"/>
    <w:lvl w:ilvl="0" w:tplc="FFCE2B28">
      <w:start w:val="6"/>
      <w:numFmt w:val="decimal"/>
      <w:lvlText w:val="%1"/>
      <w:lvlJc w:val="left"/>
      <w:pPr>
        <w:ind w:left="1800" w:hanging="360"/>
      </w:pPr>
      <w:rPr>
        <w:rFonts w:hint="default"/>
        <w:b/>
        <w:bCs/>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39647D27"/>
    <w:multiLevelType w:val="hybridMultilevel"/>
    <w:tmpl w:val="B45CCCC6"/>
    <w:lvl w:ilvl="0" w:tplc="5B428B68">
      <w:start w:val="1"/>
      <w:numFmt w:val="decimal"/>
      <w:lvlText w:val="%1."/>
      <w:lvlJc w:val="left"/>
      <w:pPr>
        <w:tabs>
          <w:tab w:val="num" w:pos="4680"/>
        </w:tabs>
        <w:ind w:left="4680" w:hanging="360"/>
      </w:pPr>
      <w:rPr>
        <w:b/>
        <w:bCs/>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
    <w:nsid w:val="3EF0455F"/>
    <w:multiLevelType w:val="hybridMultilevel"/>
    <w:tmpl w:val="78F24BBC"/>
    <w:lvl w:ilvl="0" w:tplc="1402FADC">
      <w:start w:val="1"/>
      <w:numFmt w:val="lowerLetter"/>
      <w:lvlText w:val="%1)"/>
      <w:lvlJc w:val="left"/>
      <w:pPr>
        <w:tabs>
          <w:tab w:val="num" w:pos="1440"/>
        </w:tabs>
        <w:ind w:left="1440" w:hanging="720"/>
      </w:pPr>
      <w:rPr>
        <w:rFonts w:hint="default"/>
      </w:rPr>
    </w:lvl>
    <w:lvl w:ilvl="1" w:tplc="04BAC148">
      <w:start w:val="7"/>
      <w:numFmt w:val="decimal"/>
      <w:lvlText w:val="%2."/>
      <w:lvlJc w:val="left"/>
      <w:pPr>
        <w:tabs>
          <w:tab w:val="num" w:pos="1800"/>
        </w:tabs>
        <w:ind w:left="1800" w:hanging="360"/>
      </w:pPr>
      <w:rPr>
        <w:rFonts w:hint="default"/>
        <w:sz w:val="22"/>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6FEC7FC7"/>
    <w:multiLevelType w:val="hybridMultilevel"/>
    <w:tmpl w:val="F1F01150"/>
    <w:lvl w:ilvl="0" w:tplc="7C8EAF12">
      <w:start w:val="2"/>
      <w:numFmt w:val="decimal"/>
      <w:lvlText w:val="%1."/>
      <w:lvlJc w:val="left"/>
      <w:pPr>
        <w:tabs>
          <w:tab w:val="num" w:pos="720"/>
        </w:tabs>
        <w:ind w:left="720" w:hanging="360"/>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5"/>
  </w:num>
  <w:num w:numId="4">
    <w:abstractNumId w:val="4"/>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rsids>
    <w:rsidRoot w:val="00F92BC5"/>
    <w:rsid w:val="0000432D"/>
    <w:rsid w:val="0000697D"/>
    <w:rsid w:val="00014D3D"/>
    <w:rsid w:val="00016BBE"/>
    <w:rsid w:val="0002633B"/>
    <w:rsid w:val="00033C28"/>
    <w:rsid w:val="00044981"/>
    <w:rsid w:val="00046A9D"/>
    <w:rsid w:val="00062DE0"/>
    <w:rsid w:val="0007325E"/>
    <w:rsid w:val="00073D94"/>
    <w:rsid w:val="000A5F4A"/>
    <w:rsid w:val="000D2737"/>
    <w:rsid w:val="000E1A14"/>
    <w:rsid w:val="000E7BD1"/>
    <w:rsid w:val="000E7DAD"/>
    <w:rsid w:val="000F0899"/>
    <w:rsid w:val="0010043E"/>
    <w:rsid w:val="0011415A"/>
    <w:rsid w:val="0011628D"/>
    <w:rsid w:val="00117326"/>
    <w:rsid w:val="00156027"/>
    <w:rsid w:val="00161726"/>
    <w:rsid w:val="0018248E"/>
    <w:rsid w:val="00185C98"/>
    <w:rsid w:val="00191EC2"/>
    <w:rsid w:val="00193449"/>
    <w:rsid w:val="00194F0B"/>
    <w:rsid w:val="001A57A8"/>
    <w:rsid w:val="001A5AF6"/>
    <w:rsid w:val="001B3508"/>
    <w:rsid w:val="001B70D7"/>
    <w:rsid w:val="001D6FEA"/>
    <w:rsid w:val="001E6756"/>
    <w:rsid w:val="00200120"/>
    <w:rsid w:val="00211EDC"/>
    <w:rsid w:val="0021420F"/>
    <w:rsid w:val="00221CB0"/>
    <w:rsid w:val="00241931"/>
    <w:rsid w:val="00242EEB"/>
    <w:rsid w:val="00243948"/>
    <w:rsid w:val="002472A2"/>
    <w:rsid w:val="002518A6"/>
    <w:rsid w:val="00264A68"/>
    <w:rsid w:val="002657D9"/>
    <w:rsid w:val="0027560F"/>
    <w:rsid w:val="00281AEE"/>
    <w:rsid w:val="002876EB"/>
    <w:rsid w:val="002A1F86"/>
    <w:rsid w:val="002B634D"/>
    <w:rsid w:val="002C41FE"/>
    <w:rsid w:val="002E6C93"/>
    <w:rsid w:val="00300DBB"/>
    <w:rsid w:val="00303E5B"/>
    <w:rsid w:val="00311DE4"/>
    <w:rsid w:val="00326B0A"/>
    <w:rsid w:val="00326CA5"/>
    <w:rsid w:val="00335A16"/>
    <w:rsid w:val="0033618E"/>
    <w:rsid w:val="00366E57"/>
    <w:rsid w:val="00377335"/>
    <w:rsid w:val="003823A9"/>
    <w:rsid w:val="003972C0"/>
    <w:rsid w:val="003A1E91"/>
    <w:rsid w:val="003C56BD"/>
    <w:rsid w:val="003E6441"/>
    <w:rsid w:val="00412AAC"/>
    <w:rsid w:val="00415134"/>
    <w:rsid w:val="00420D80"/>
    <w:rsid w:val="00431811"/>
    <w:rsid w:val="00433C88"/>
    <w:rsid w:val="00437579"/>
    <w:rsid w:val="00452970"/>
    <w:rsid w:val="00462E7B"/>
    <w:rsid w:val="00470745"/>
    <w:rsid w:val="0048148B"/>
    <w:rsid w:val="00481BAD"/>
    <w:rsid w:val="00494417"/>
    <w:rsid w:val="004A2173"/>
    <w:rsid w:val="004B4AF3"/>
    <w:rsid w:val="004C203B"/>
    <w:rsid w:val="004E3533"/>
    <w:rsid w:val="00523B47"/>
    <w:rsid w:val="0052683A"/>
    <w:rsid w:val="00535631"/>
    <w:rsid w:val="00536E1B"/>
    <w:rsid w:val="00545D4C"/>
    <w:rsid w:val="00550C8C"/>
    <w:rsid w:val="00553FDC"/>
    <w:rsid w:val="00556C9D"/>
    <w:rsid w:val="00594998"/>
    <w:rsid w:val="00595BA6"/>
    <w:rsid w:val="00597483"/>
    <w:rsid w:val="005A224B"/>
    <w:rsid w:val="005A769F"/>
    <w:rsid w:val="005B51FB"/>
    <w:rsid w:val="005C554B"/>
    <w:rsid w:val="005F247A"/>
    <w:rsid w:val="006173FF"/>
    <w:rsid w:val="00626136"/>
    <w:rsid w:val="00633673"/>
    <w:rsid w:val="006347AC"/>
    <w:rsid w:val="00650506"/>
    <w:rsid w:val="00661D5E"/>
    <w:rsid w:val="006B3916"/>
    <w:rsid w:val="006C6FAB"/>
    <w:rsid w:val="006D400C"/>
    <w:rsid w:val="006D47F0"/>
    <w:rsid w:val="006F10AE"/>
    <w:rsid w:val="006F603F"/>
    <w:rsid w:val="006F736B"/>
    <w:rsid w:val="00707CB2"/>
    <w:rsid w:val="00745C59"/>
    <w:rsid w:val="00750AD0"/>
    <w:rsid w:val="00757171"/>
    <w:rsid w:val="00762EF3"/>
    <w:rsid w:val="0076349D"/>
    <w:rsid w:val="007655D4"/>
    <w:rsid w:val="007659B2"/>
    <w:rsid w:val="00780B5D"/>
    <w:rsid w:val="00791633"/>
    <w:rsid w:val="007A0A4A"/>
    <w:rsid w:val="007A6EFB"/>
    <w:rsid w:val="007A6FC9"/>
    <w:rsid w:val="007C3DAB"/>
    <w:rsid w:val="007C6D6E"/>
    <w:rsid w:val="007D4782"/>
    <w:rsid w:val="007D4868"/>
    <w:rsid w:val="0080338D"/>
    <w:rsid w:val="0081419A"/>
    <w:rsid w:val="00876716"/>
    <w:rsid w:val="008822B5"/>
    <w:rsid w:val="008857CD"/>
    <w:rsid w:val="00892E8F"/>
    <w:rsid w:val="008C021A"/>
    <w:rsid w:val="008D1798"/>
    <w:rsid w:val="008E55B5"/>
    <w:rsid w:val="008F3A50"/>
    <w:rsid w:val="0091506D"/>
    <w:rsid w:val="00932062"/>
    <w:rsid w:val="00951A9D"/>
    <w:rsid w:val="00956ADB"/>
    <w:rsid w:val="009713C3"/>
    <w:rsid w:val="00972111"/>
    <w:rsid w:val="00986140"/>
    <w:rsid w:val="009C0251"/>
    <w:rsid w:val="009D7996"/>
    <w:rsid w:val="009E2D2F"/>
    <w:rsid w:val="00A006FA"/>
    <w:rsid w:val="00A02422"/>
    <w:rsid w:val="00A126D6"/>
    <w:rsid w:val="00A15C32"/>
    <w:rsid w:val="00A171D7"/>
    <w:rsid w:val="00A2164C"/>
    <w:rsid w:val="00A36522"/>
    <w:rsid w:val="00A51A6A"/>
    <w:rsid w:val="00A52BF1"/>
    <w:rsid w:val="00A56583"/>
    <w:rsid w:val="00A6138B"/>
    <w:rsid w:val="00A81F3F"/>
    <w:rsid w:val="00A94C73"/>
    <w:rsid w:val="00A95D53"/>
    <w:rsid w:val="00AA7F6A"/>
    <w:rsid w:val="00AB7838"/>
    <w:rsid w:val="00AB78A8"/>
    <w:rsid w:val="00AD0E30"/>
    <w:rsid w:val="00AD611A"/>
    <w:rsid w:val="00AD7816"/>
    <w:rsid w:val="00AE3459"/>
    <w:rsid w:val="00AE4783"/>
    <w:rsid w:val="00B05CE2"/>
    <w:rsid w:val="00B14D9F"/>
    <w:rsid w:val="00B2490E"/>
    <w:rsid w:val="00B95BDB"/>
    <w:rsid w:val="00BB7D69"/>
    <w:rsid w:val="00BC2095"/>
    <w:rsid w:val="00BF31BB"/>
    <w:rsid w:val="00BF4A1D"/>
    <w:rsid w:val="00C10795"/>
    <w:rsid w:val="00C12400"/>
    <w:rsid w:val="00C27B3D"/>
    <w:rsid w:val="00C365E9"/>
    <w:rsid w:val="00C37FE8"/>
    <w:rsid w:val="00C430EB"/>
    <w:rsid w:val="00C464BB"/>
    <w:rsid w:val="00C54A67"/>
    <w:rsid w:val="00C633D0"/>
    <w:rsid w:val="00C807D9"/>
    <w:rsid w:val="00CA0FC0"/>
    <w:rsid w:val="00CA25F1"/>
    <w:rsid w:val="00CA3BAE"/>
    <w:rsid w:val="00CC5C88"/>
    <w:rsid w:val="00CD7873"/>
    <w:rsid w:val="00CE5A9D"/>
    <w:rsid w:val="00D00FBF"/>
    <w:rsid w:val="00D01977"/>
    <w:rsid w:val="00D12709"/>
    <w:rsid w:val="00D257EE"/>
    <w:rsid w:val="00D27F43"/>
    <w:rsid w:val="00D30750"/>
    <w:rsid w:val="00D337C3"/>
    <w:rsid w:val="00D42D7B"/>
    <w:rsid w:val="00D43B65"/>
    <w:rsid w:val="00D54DC2"/>
    <w:rsid w:val="00D639F2"/>
    <w:rsid w:val="00D63DE0"/>
    <w:rsid w:val="00D75A36"/>
    <w:rsid w:val="00D804BD"/>
    <w:rsid w:val="00D829DB"/>
    <w:rsid w:val="00D8619B"/>
    <w:rsid w:val="00D91235"/>
    <w:rsid w:val="00D96152"/>
    <w:rsid w:val="00DA0FA4"/>
    <w:rsid w:val="00DD3F37"/>
    <w:rsid w:val="00DE1B56"/>
    <w:rsid w:val="00DE667D"/>
    <w:rsid w:val="00DF0BEF"/>
    <w:rsid w:val="00E02ABC"/>
    <w:rsid w:val="00E06765"/>
    <w:rsid w:val="00E12AB6"/>
    <w:rsid w:val="00E13633"/>
    <w:rsid w:val="00E40288"/>
    <w:rsid w:val="00E573E4"/>
    <w:rsid w:val="00E66FD9"/>
    <w:rsid w:val="00E708F1"/>
    <w:rsid w:val="00E739F3"/>
    <w:rsid w:val="00E74387"/>
    <w:rsid w:val="00E930E8"/>
    <w:rsid w:val="00EB66E2"/>
    <w:rsid w:val="00EC2C60"/>
    <w:rsid w:val="00ED185A"/>
    <w:rsid w:val="00EE4B08"/>
    <w:rsid w:val="00F010AC"/>
    <w:rsid w:val="00F27573"/>
    <w:rsid w:val="00F316C2"/>
    <w:rsid w:val="00F32EBF"/>
    <w:rsid w:val="00F35632"/>
    <w:rsid w:val="00F40127"/>
    <w:rsid w:val="00F42D22"/>
    <w:rsid w:val="00F64264"/>
    <w:rsid w:val="00F703E1"/>
    <w:rsid w:val="00F71F2F"/>
    <w:rsid w:val="00F73DA9"/>
    <w:rsid w:val="00F92BC5"/>
    <w:rsid w:val="00F9470F"/>
    <w:rsid w:val="00F97038"/>
    <w:rsid w:val="00FA0BE6"/>
    <w:rsid w:val="00FB0CF7"/>
    <w:rsid w:val="00FE32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2BC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92BC5"/>
    <w:rPr>
      <w:color w:val="0000FF"/>
      <w:u w:val="single"/>
    </w:rPr>
  </w:style>
  <w:style w:type="paragraph" w:styleId="ListParagraph">
    <w:name w:val="List Paragraph"/>
    <w:basedOn w:val="Normal"/>
    <w:qFormat/>
    <w:rsid w:val="00F92BC5"/>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e.phed.mps@gmail.com"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557</Words>
  <Characters>3179</Characters>
  <Application>Microsoft Office Word</Application>
  <DocSecurity>0</DocSecurity>
  <Lines>26</Lines>
  <Paragraphs>7</Paragraphs>
  <ScaleCrop>false</ScaleCrop>
  <Company/>
  <LinksUpToDate>false</LinksUpToDate>
  <CharactersWithSpaces>3729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paras</dc:creator>
  <cp:lastModifiedBy>paras</cp:lastModifiedBy>
  <cp:revision>62</cp:revision>
  <cp:lastPrinted>2017-04-28T04:09:00Z</cp:lastPrinted>
  <dcterms:created xsi:type="dcterms:W3CDTF">2017-04-26T11:11:00Z</dcterms:created>
  <dcterms:modified xsi:type="dcterms:W3CDTF">2017-04-28T04:10:00Z</dcterms:modified>
</cp:coreProperties>
</file>