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6AE" w:rsidRPr="00733BA8" w:rsidRDefault="00A62EB1">
      <w:pPr>
        <w:widowControl w:val="0"/>
        <w:autoSpaceDE w:val="0"/>
        <w:autoSpaceDN w:val="0"/>
        <w:adjustRightInd w:val="0"/>
        <w:spacing w:before="465" w:after="0" w:line="240" w:lineRule="auto"/>
        <w:ind w:left="1906"/>
        <w:rPr>
          <w:rFonts w:ascii="Times New Roman" w:hAnsi="Times New Roman"/>
          <w:sz w:val="24"/>
          <w:szCs w:val="24"/>
        </w:rPr>
      </w:pPr>
      <w:r w:rsidRPr="00A62EB1">
        <w:rPr>
          <w:rFonts w:ascii="Times New Roman" w:hAnsi="Times New Roman"/>
          <w:b/>
          <w:bCs/>
          <w:noProof/>
          <w:color w:val="000000"/>
          <w:sz w:val="48"/>
          <w:szCs w:val="4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6" type="#_x0000_t75" style="position:absolute;left:0;text-align:left;margin-left:65.5pt;margin-top:54.15pt;width:255pt;height:319.25pt;z-index:-251608064;mso-position-horizontal-relative:margin;mso-position-vertical-relative:margin" fillcolor="window">
            <v:imagedata r:id="rId8" o:title="" gain="19661f" blacklevel="22938f" grayscale="t"/>
            <w10:wrap anchorx="margin" anchory="margin"/>
          </v:shape>
          <o:OLEObject Type="Embed" ProgID="Word.Picture.8" ShapeID="_x0000_s1116" DrawAspect="Content" ObjectID="_1554122786" r:id="rId9"/>
        </w:pict>
      </w:r>
      <w:r w:rsidR="001636AE" w:rsidRPr="00733BA8">
        <w:rPr>
          <w:rFonts w:ascii="Times New Roman" w:hAnsi="Times New Roman"/>
          <w:b/>
          <w:bCs/>
          <w:color w:val="000000"/>
          <w:sz w:val="48"/>
          <w:szCs w:val="48"/>
        </w:rPr>
        <w:t>Bidding Document</w:t>
      </w:r>
    </w:p>
    <w:p w:rsidR="00045AA8" w:rsidRPr="00733BA8" w:rsidRDefault="001636AE">
      <w:pPr>
        <w:widowControl w:val="0"/>
        <w:autoSpaceDE w:val="0"/>
        <w:autoSpaceDN w:val="0"/>
        <w:adjustRightInd w:val="0"/>
        <w:spacing w:before="476" w:after="0" w:line="240" w:lineRule="auto"/>
        <w:ind w:left="1626" w:right="1548" w:firstLine="2020"/>
        <w:rPr>
          <w:rFonts w:ascii="Times New Roman" w:hAnsi="Times New Roman"/>
          <w:b/>
          <w:bCs/>
          <w:color w:val="000000"/>
          <w:sz w:val="36"/>
          <w:szCs w:val="36"/>
        </w:rPr>
      </w:pPr>
      <w:r w:rsidRPr="00733BA8">
        <w:rPr>
          <w:rFonts w:ascii="Times New Roman" w:hAnsi="Times New Roman"/>
          <w:b/>
          <w:bCs/>
          <w:color w:val="000000"/>
          <w:sz w:val="36"/>
          <w:szCs w:val="36"/>
        </w:rPr>
        <w:t xml:space="preserve">For </w:t>
      </w:r>
    </w:p>
    <w:p w:rsidR="00CA006E" w:rsidRPr="00733BA8" w:rsidRDefault="00CA006E">
      <w:pPr>
        <w:widowControl w:val="0"/>
        <w:autoSpaceDE w:val="0"/>
        <w:autoSpaceDN w:val="0"/>
        <w:adjustRightInd w:val="0"/>
        <w:spacing w:before="211" w:after="0" w:line="240" w:lineRule="auto"/>
        <w:ind w:left="2266"/>
        <w:rPr>
          <w:rFonts w:ascii="Times New Roman" w:hAnsi="Times New Roman"/>
          <w:sz w:val="24"/>
          <w:szCs w:val="24"/>
        </w:rPr>
      </w:pPr>
    </w:p>
    <w:p w:rsidR="003A6A1D" w:rsidRDefault="00177D5C" w:rsidP="003A6A1D">
      <w:pPr>
        <w:widowControl w:val="0"/>
        <w:autoSpaceDE w:val="0"/>
        <w:autoSpaceDN w:val="0"/>
        <w:adjustRightInd w:val="0"/>
        <w:spacing w:after="0" w:line="240" w:lineRule="auto"/>
        <w:jc w:val="center"/>
        <w:rPr>
          <w:rFonts w:ascii="Times New Roman" w:hAnsi="Times New Roman"/>
          <w:b/>
          <w:bCs/>
          <w:noProof/>
          <w:color w:val="000000"/>
          <w:sz w:val="48"/>
          <w:szCs w:val="48"/>
        </w:rPr>
      </w:pPr>
      <w:r>
        <w:rPr>
          <w:rFonts w:ascii="Times New Roman" w:hAnsi="Times New Roman"/>
          <w:b/>
          <w:bCs/>
          <w:noProof/>
          <w:color w:val="000000"/>
          <w:sz w:val="48"/>
          <w:szCs w:val="48"/>
        </w:rPr>
        <w:t>INTEGRATION/UPGRADATION</w:t>
      </w:r>
      <w:r w:rsidR="00BB64CD">
        <w:rPr>
          <w:rFonts w:ascii="Times New Roman" w:hAnsi="Times New Roman"/>
          <w:b/>
          <w:bCs/>
          <w:noProof/>
          <w:color w:val="000000"/>
          <w:sz w:val="48"/>
          <w:szCs w:val="48"/>
        </w:rPr>
        <w:t xml:space="preserve"> OF MOTOR VEHICLE TAX </w:t>
      </w:r>
      <w:r w:rsidR="00E45FB9">
        <w:rPr>
          <w:rFonts w:ascii="Times New Roman" w:hAnsi="Times New Roman"/>
          <w:b/>
          <w:bCs/>
          <w:noProof/>
          <w:color w:val="000000"/>
          <w:sz w:val="48"/>
          <w:szCs w:val="48"/>
        </w:rPr>
        <w:t>COLLECTION</w:t>
      </w:r>
      <w:r w:rsidR="0030154B">
        <w:rPr>
          <w:rFonts w:ascii="Times New Roman" w:hAnsi="Times New Roman"/>
          <w:b/>
          <w:bCs/>
          <w:noProof/>
          <w:color w:val="000000"/>
          <w:sz w:val="48"/>
          <w:szCs w:val="48"/>
        </w:rPr>
        <w:t>.</w:t>
      </w:r>
    </w:p>
    <w:p w:rsidR="008161FE" w:rsidRDefault="008161FE" w:rsidP="008161FE">
      <w:pPr>
        <w:widowControl w:val="0"/>
        <w:autoSpaceDE w:val="0"/>
        <w:autoSpaceDN w:val="0"/>
        <w:adjustRightInd w:val="0"/>
        <w:spacing w:after="0" w:line="240" w:lineRule="auto"/>
        <w:jc w:val="center"/>
        <w:rPr>
          <w:rFonts w:ascii="Times New Roman" w:hAnsi="Times New Roman"/>
          <w:b/>
          <w:bCs/>
          <w:color w:val="000000"/>
          <w:sz w:val="48"/>
          <w:szCs w:val="48"/>
        </w:rPr>
      </w:pPr>
    </w:p>
    <w:p w:rsidR="0030154B" w:rsidRDefault="0030154B" w:rsidP="008161FE">
      <w:pPr>
        <w:widowControl w:val="0"/>
        <w:autoSpaceDE w:val="0"/>
        <w:autoSpaceDN w:val="0"/>
        <w:adjustRightInd w:val="0"/>
        <w:spacing w:after="0" w:line="240" w:lineRule="auto"/>
        <w:jc w:val="center"/>
        <w:rPr>
          <w:rFonts w:ascii="Times New Roman" w:hAnsi="Times New Roman"/>
          <w:b/>
          <w:bCs/>
          <w:color w:val="000000"/>
          <w:sz w:val="48"/>
          <w:szCs w:val="48"/>
        </w:rPr>
      </w:pPr>
    </w:p>
    <w:p w:rsidR="008161FE" w:rsidRDefault="0030154B" w:rsidP="003A6A1D">
      <w:pPr>
        <w:widowControl w:val="0"/>
        <w:autoSpaceDE w:val="0"/>
        <w:autoSpaceDN w:val="0"/>
        <w:adjustRightInd w:val="0"/>
        <w:spacing w:after="0" w:line="240" w:lineRule="auto"/>
        <w:jc w:val="center"/>
        <w:rPr>
          <w:rFonts w:ascii="Times New Roman" w:hAnsi="Times New Roman"/>
          <w:b/>
          <w:bCs/>
          <w:noProof/>
          <w:color w:val="000000"/>
          <w:sz w:val="48"/>
          <w:szCs w:val="48"/>
        </w:rPr>
      </w:pPr>
      <w:r>
        <w:rPr>
          <w:rFonts w:ascii="Times New Roman" w:hAnsi="Times New Roman"/>
          <w:b/>
          <w:bCs/>
          <w:noProof/>
          <w:color w:val="000000"/>
          <w:sz w:val="40"/>
          <w:szCs w:val="40"/>
        </w:rPr>
        <w:t>E</w:t>
      </w:r>
      <w:r w:rsidR="00FB3E33">
        <w:rPr>
          <w:rFonts w:ascii="Times New Roman" w:hAnsi="Times New Roman"/>
          <w:b/>
          <w:bCs/>
          <w:noProof/>
          <w:color w:val="000000"/>
          <w:sz w:val="40"/>
          <w:szCs w:val="40"/>
        </w:rPr>
        <w:t>X</w:t>
      </w:r>
      <w:r>
        <w:rPr>
          <w:rFonts w:ascii="Times New Roman" w:hAnsi="Times New Roman"/>
          <w:b/>
          <w:bCs/>
          <w:noProof/>
          <w:color w:val="000000"/>
          <w:sz w:val="40"/>
          <w:szCs w:val="40"/>
        </w:rPr>
        <w:t>CISE, TAXATION &amp;</w:t>
      </w:r>
      <w:r w:rsidR="005D208C">
        <w:rPr>
          <w:rFonts w:ascii="Times New Roman" w:hAnsi="Times New Roman"/>
          <w:b/>
          <w:bCs/>
          <w:noProof/>
          <w:color w:val="000000"/>
          <w:sz w:val="40"/>
          <w:szCs w:val="40"/>
        </w:rPr>
        <w:t>NARCOTICS CONTROL</w:t>
      </w:r>
      <w:r>
        <w:rPr>
          <w:rFonts w:ascii="Times New Roman" w:hAnsi="Times New Roman"/>
          <w:b/>
          <w:bCs/>
          <w:noProof/>
          <w:color w:val="000000"/>
          <w:sz w:val="40"/>
          <w:szCs w:val="40"/>
        </w:rPr>
        <w:t xml:space="preserve"> DEPARTMENT</w:t>
      </w:r>
    </w:p>
    <w:p w:rsidR="003A6A1D" w:rsidRPr="00D27583" w:rsidRDefault="008161FE" w:rsidP="003A6A1D">
      <w:pPr>
        <w:widowControl w:val="0"/>
        <w:autoSpaceDE w:val="0"/>
        <w:autoSpaceDN w:val="0"/>
        <w:adjustRightInd w:val="0"/>
        <w:spacing w:after="0" w:line="240" w:lineRule="auto"/>
        <w:jc w:val="center"/>
        <w:rPr>
          <w:rFonts w:ascii="Times New Roman" w:hAnsi="Times New Roman"/>
          <w:b/>
          <w:bCs/>
          <w:color w:val="000000"/>
          <w:sz w:val="40"/>
          <w:szCs w:val="48"/>
        </w:rPr>
      </w:pPr>
      <w:r w:rsidRPr="008161FE">
        <w:rPr>
          <w:rFonts w:ascii="Times New Roman" w:hAnsi="Times New Roman"/>
          <w:b/>
          <w:bCs/>
          <w:noProof/>
          <w:color w:val="000000"/>
          <w:sz w:val="48"/>
          <w:szCs w:val="48"/>
        </w:rPr>
        <w:t>GOVERNMENT OF SINDH</w:t>
      </w:r>
    </w:p>
    <w:p w:rsidR="0030154B" w:rsidRDefault="0030154B" w:rsidP="00611C9E">
      <w:pPr>
        <w:widowControl w:val="0"/>
        <w:autoSpaceDE w:val="0"/>
        <w:autoSpaceDN w:val="0"/>
        <w:adjustRightInd w:val="0"/>
        <w:spacing w:before="100" w:beforeAutospacing="1" w:after="0" w:line="240" w:lineRule="auto"/>
        <w:ind w:firstLine="12"/>
        <w:jc w:val="center"/>
        <w:rPr>
          <w:rFonts w:ascii="Times New Roman" w:hAnsi="Times New Roman"/>
          <w:b/>
          <w:bCs/>
          <w:color w:val="000000"/>
          <w:sz w:val="28"/>
          <w:szCs w:val="28"/>
        </w:rPr>
      </w:pPr>
    </w:p>
    <w:p w:rsidR="0030154B" w:rsidRDefault="0030154B" w:rsidP="00611C9E">
      <w:pPr>
        <w:widowControl w:val="0"/>
        <w:autoSpaceDE w:val="0"/>
        <w:autoSpaceDN w:val="0"/>
        <w:adjustRightInd w:val="0"/>
        <w:spacing w:before="100" w:beforeAutospacing="1" w:after="0" w:line="240" w:lineRule="auto"/>
        <w:ind w:firstLine="12"/>
        <w:jc w:val="center"/>
        <w:rPr>
          <w:rFonts w:ascii="Times New Roman" w:hAnsi="Times New Roman"/>
          <w:b/>
          <w:bCs/>
          <w:color w:val="000000"/>
          <w:sz w:val="28"/>
          <w:szCs w:val="28"/>
        </w:rPr>
      </w:pPr>
    </w:p>
    <w:p w:rsidR="001636AE" w:rsidRPr="00733BA8" w:rsidRDefault="001636AE" w:rsidP="00611C9E">
      <w:pPr>
        <w:widowControl w:val="0"/>
        <w:autoSpaceDE w:val="0"/>
        <w:autoSpaceDN w:val="0"/>
        <w:adjustRightInd w:val="0"/>
        <w:spacing w:before="100" w:beforeAutospacing="1" w:after="0" w:line="240" w:lineRule="auto"/>
        <w:ind w:firstLine="12"/>
        <w:jc w:val="center"/>
        <w:rPr>
          <w:rFonts w:ascii="Times New Roman" w:hAnsi="Times New Roman"/>
          <w:sz w:val="24"/>
          <w:szCs w:val="24"/>
        </w:rPr>
      </w:pPr>
      <w:r w:rsidRPr="00733BA8">
        <w:rPr>
          <w:rFonts w:ascii="Times New Roman" w:hAnsi="Times New Roman"/>
          <w:b/>
          <w:bCs/>
          <w:color w:val="000000"/>
          <w:sz w:val="28"/>
          <w:szCs w:val="28"/>
        </w:rPr>
        <w:t>PART ONE (FIXED)</w:t>
      </w:r>
    </w:p>
    <w:p w:rsidR="001636AE" w:rsidRPr="00733BA8" w:rsidRDefault="001636AE" w:rsidP="00611C9E">
      <w:pPr>
        <w:widowControl w:val="0"/>
        <w:autoSpaceDE w:val="0"/>
        <w:autoSpaceDN w:val="0"/>
        <w:adjustRightInd w:val="0"/>
        <w:spacing w:before="526" w:after="0" w:line="240" w:lineRule="auto"/>
        <w:ind w:left="1440" w:firstLine="720"/>
        <w:rPr>
          <w:rFonts w:ascii="Times New Roman" w:hAnsi="Times New Roman"/>
          <w:sz w:val="24"/>
          <w:szCs w:val="24"/>
        </w:rPr>
      </w:pPr>
      <w:r w:rsidRPr="00733BA8">
        <w:rPr>
          <w:rFonts w:ascii="Arial" w:hAnsi="Arial" w:cs="Arial"/>
          <w:color w:val="000000"/>
          <w:sz w:val="24"/>
          <w:szCs w:val="24"/>
        </w:rPr>
        <w:t xml:space="preserve">• </w:t>
      </w:r>
      <w:r w:rsidRPr="00733BA8">
        <w:rPr>
          <w:rFonts w:ascii="Times New Roman" w:hAnsi="Times New Roman"/>
          <w:color w:val="000000"/>
          <w:sz w:val="24"/>
          <w:szCs w:val="24"/>
        </w:rPr>
        <w:t>Instructions to Bidders (ITB)</w:t>
      </w:r>
    </w:p>
    <w:p w:rsidR="0087705B" w:rsidRDefault="001636AE" w:rsidP="00611C9E">
      <w:pPr>
        <w:widowControl w:val="0"/>
        <w:autoSpaceDE w:val="0"/>
        <w:autoSpaceDN w:val="0"/>
        <w:adjustRightInd w:val="0"/>
        <w:spacing w:after="0" w:line="240" w:lineRule="auto"/>
        <w:jc w:val="center"/>
        <w:rPr>
          <w:rFonts w:ascii="Times New Roman" w:hAnsi="Times New Roman"/>
          <w:color w:val="000000"/>
          <w:sz w:val="24"/>
          <w:szCs w:val="24"/>
        </w:rPr>
      </w:pPr>
      <w:r w:rsidRPr="00733BA8">
        <w:rPr>
          <w:rFonts w:ascii="Arial" w:hAnsi="Arial" w:cs="Arial"/>
          <w:color w:val="000000"/>
          <w:sz w:val="24"/>
          <w:szCs w:val="24"/>
        </w:rPr>
        <w:t xml:space="preserve">• </w:t>
      </w:r>
      <w:r w:rsidRPr="00733BA8">
        <w:rPr>
          <w:rFonts w:ascii="Times New Roman" w:hAnsi="Times New Roman"/>
          <w:color w:val="000000"/>
          <w:sz w:val="24"/>
          <w:szCs w:val="24"/>
        </w:rPr>
        <w:t>General Conditions of Contract (GCC)</w:t>
      </w:r>
    </w:p>
    <w:p w:rsidR="001636AE" w:rsidRPr="00733BA8" w:rsidRDefault="0087705B" w:rsidP="00611C9E">
      <w:pPr>
        <w:widowControl w:val="0"/>
        <w:autoSpaceDE w:val="0"/>
        <w:autoSpaceDN w:val="0"/>
        <w:adjustRightInd w:val="0"/>
        <w:spacing w:after="0" w:line="240" w:lineRule="auto"/>
        <w:jc w:val="center"/>
        <w:rPr>
          <w:rFonts w:ascii="Times New Roman" w:hAnsi="Times New Roman"/>
          <w:sz w:val="24"/>
          <w:szCs w:val="24"/>
        </w:rPr>
        <w:sectPr w:rsidR="001636AE" w:rsidRPr="00733BA8">
          <w:headerReference w:type="default" r:id="rId10"/>
          <w:footerReference w:type="default" r:id="rId11"/>
          <w:type w:val="continuous"/>
          <w:pgSz w:w="12240" w:h="15840"/>
          <w:pgMar w:top="1940" w:right="1640" w:bottom="4060" w:left="2380" w:header="720" w:footer="720" w:gutter="0"/>
          <w:cols w:space="720"/>
          <w:noEndnote/>
        </w:sectPr>
      </w:pPr>
      <w:r>
        <w:rPr>
          <w:rFonts w:ascii="Times New Roman" w:hAnsi="Times New Roman"/>
          <w:color w:val="000000"/>
          <w:sz w:val="24"/>
          <w:szCs w:val="24"/>
        </w:rPr>
        <w:br w:type="page"/>
      </w:r>
    </w:p>
    <w:p w:rsidR="001636AE" w:rsidRPr="00733BA8" w:rsidRDefault="00A62EB1" w:rsidP="00D67F05">
      <w:pPr>
        <w:widowControl w:val="0"/>
        <w:autoSpaceDE w:val="0"/>
        <w:autoSpaceDN w:val="0"/>
        <w:adjustRightInd w:val="0"/>
        <w:spacing w:after="0" w:line="240" w:lineRule="auto"/>
        <w:ind w:right="-137"/>
        <w:jc w:val="right"/>
        <w:rPr>
          <w:rFonts w:ascii="Times New Roman" w:hAnsi="Times New Roman"/>
          <w:sz w:val="24"/>
          <w:szCs w:val="24"/>
        </w:rPr>
      </w:pPr>
      <w:r w:rsidRPr="00A62EB1">
        <w:rPr>
          <w:noProof/>
        </w:rPr>
        <w:lastRenderedPageBreak/>
        <w:pict>
          <v:line id="_x0000_s1026" style="position:absolute;left:0;text-align:left;z-index:-251705344;mso-position-horizontal-relative:page;mso-position-vertical-relative:page" from="90pt,47pt" to="537pt,47pt" o:allowincell="f" fillcolor="black" strokeweight="0">
            <v:stroke joinstyle="miter"/>
            <w10:wrap anchorx="page" anchory="page"/>
          </v:line>
        </w:pict>
      </w:r>
      <w:r w:rsidRPr="00A62EB1">
        <w:rPr>
          <w:noProof/>
        </w:rPr>
        <w:pict>
          <v:line id="_x0000_s1027" style="position:absolute;left:0;text-align:left;z-index:-251704320;mso-position-horizontal-relative:page;mso-position-vertical-relative:page" from="537pt,47pt" to="540pt,47pt" o:allowincell="f" fillcolor="black" strokeweight="0">
            <v:stroke joinstyle="miter"/>
            <w10:wrap anchorx="page" anchory="page"/>
          </v:line>
        </w:pict>
      </w:r>
    </w:p>
    <w:p w:rsidR="001636AE" w:rsidRPr="00733BA8" w:rsidRDefault="001636AE" w:rsidP="00787646">
      <w:pPr>
        <w:widowControl w:val="0"/>
        <w:autoSpaceDE w:val="0"/>
        <w:autoSpaceDN w:val="0"/>
        <w:adjustRightInd w:val="0"/>
        <w:spacing w:after="0" w:line="240" w:lineRule="auto"/>
        <w:ind w:firstLine="720"/>
        <w:jc w:val="both"/>
        <w:rPr>
          <w:rFonts w:ascii="Times New Roman" w:hAnsi="Times New Roman"/>
          <w:sz w:val="24"/>
          <w:szCs w:val="24"/>
        </w:rPr>
        <w:sectPr w:rsidR="001636AE" w:rsidRPr="00733BA8">
          <w:footerReference w:type="default" r:id="rId12"/>
          <w:type w:val="continuous"/>
          <w:pgSz w:w="12240" w:h="15840"/>
          <w:pgMar w:top="700" w:right="1140" w:bottom="8500" w:left="1440" w:header="720" w:footer="720" w:gutter="0"/>
          <w:cols w:space="720"/>
          <w:noEndnote/>
        </w:sectPr>
      </w:pPr>
    </w:p>
    <w:p w:rsidR="00E97DE2" w:rsidRPr="00733BA8" w:rsidRDefault="00E97DE2" w:rsidP="00E97DE2">
      <w:pPr>
        <w:spacing w:after="0" w:line="360" w:lineRule="auto"/>
      </w:pPr>
    </w:p>
    <w:p w:rsidR="00AB768E" w:rsidRPr="00733BA8" w:rsidRDefault="00AB768E" w:rsidP="00E612B7">
      <w:pPr>
        <w:widowControl w:val="0"/>
        <w:autoSpaceDE w:val="0"/>
        <w:autoSpaceDN w:val="0"/>
        <w:adjustRightInd w:val="0"/>
        <w:spacing w:after="0" w:line="240" w:lineRule="auto"/>
        <w:ind w:right="-200"/>
        <w:jc w:val="center"/>
        <w:rPr>
          <w:rFonts w:ascii="Times New Roman" w:hAnsi="Times New Roman"/>
          <w:b/>
          <w:bCs/>
          <w:i/>
          <w:iCs/>
          <w:color w:val="000000"/>
          <w:sz w:val="32"/>
          <w:szCs w:val="32"/>
          <w:u w:val="single"/>
        </w:rPr>
      </w:pPr>
    </w:p>
    <w:p w:rsidR="0030154B" w:rsidRPr="00733BA8" w:rsidRDefault="0030154B" w:rsidP="0030154B">
      <w:pPr>
        <w:spacing w:after="0" w:line="360" w:lineRule="auto"/>
        <w:jc w:val="center"/>
        <w:rPr>
          <w:sz w:val="48"/>
        </w:rPr>
      </w:pPr>
      <w:r w:rsidRPr="00733BA8">
        <w:rPr>
          <w:sz w:val="48"/>
        </w:rPr>
        <w:t>RECEIPT</w:t>
      </w:r>
    </w:p>
    <w:p w:rsidR="0030154B" w:rsidRPr="00733BA8" w:rsidRDefault="0030154B" w:rsidP="0030154B">
      <w:pPr>
        <w:spacing w:after="0" w:line="480" w:lineRule="auto"/>
        <w:rPr>
          <w:rFonts w:ascii="Times New Roman" w:hAnsi="Times New Roman"/>
          <w:sz w:val="28"/>
        </w:rPr>
      </w:pPr>
      <w:r w:rsidRPr="00733BA8">
        <w:rPr>
          <w:rFonts w:ascii="Times New Roman" w:hAnsi="Times New Roman"/>
          <w:sz w:val="28"/>
        </w:rPr>
        <w:t>Issued to M/s.___________________________________________________</w:t>
      </w:r>
    </w:p>
    <w:p w:rsidR="0030154B" w:rsidRPr="00733BA8" w:rsidRDefault="0030154B" w:rsidP="0030154B">
      <w:pPr>
        <w:spacing w:after="0" w:line="480" w:lineRule="auto"/>
        <w:rPr>
          <w:rFonts w:ascii="Times New Roman" w:hAnsi="Times New Roman"/>
          <w:sz w:val="28"/>
        </w:rPr>
      </w:pPr>
      <w:r w:rsidRPr="00733BA8">
        <w:rPr>
          <w:rFonts w:ascii="Times New Roman" w:hAnsi="Times New Roman"/>
          <w:sz w:val="28"/>
        </w:rPr>
        <w:t>Rs. _________ (Non-Refundable Non-Transferable)</w:t>
      </w:r>
    </w:p>
    <w:p w:rsidR="0030154B" w:rsidRPr="00733BA8" w:rsidRDefault="0030154B" w:rsidP="0030154B">
      <w:pPr>
        <w:spacing w:after="0" w:line="480" w:lineRule="auto"/>
        <w:rPr>
          <w:rFonts w:ascii="Times New Roman" w:hAnsi="Times New Roman"/>
          <w:sz w:val="28"/>
        </w:rPr>
      </w:pPr>
    </w:p>
    <w:p w:rsidR="0030154B" w:rsidRPr="00733BA8" w:rsidRDefault="0030154B" w:rsidP="0030154B">
      <w:pPr>
        <w:spacing w:after="480" w:line="480" w:lineRule="auto"/>
        <w:rPr>
          <w:rFonts w:ascii="Times New Roman" w:hAnsi="Times New Roman"/>
          <w:sz w:val="28"/>
        </w:rPr>
      </w:pPr>
      <w:r w:rsidRPr="00733BA8">
        <w:rPr>
          <w:rFonts w:ascii="Times New Roman" w:hAnsi="Times New Roman"/>
          <w:sz w:val="28"/>
        </w:rPr>
        <w:t>Pay order / Demand Draft No. ______________Date</w:t>
      </w:r>
      <w:r w:rsidRPr="00733BA8">
        <w:rPr>
          <w:rFonts w:ascii="Times New Roman" w:hAnsi="Times New Roman"/>
          <w:sz w:val="28"/>
        </w:rPr>
        <w:softHyphen/>
      </w:r>
      <w:r w:rsidRPr="00733BA8">
        <w:rPr>
          <w:rFonts w:ascii="Times New Roman" w:hAnsi="Times New Roman"/>
          <w:sz w:val="28"/>
        </w:rPr>
        <w:softHyphen/>
      </w:r>
      <w:r w:rsidRPr="00733BA8">
        <w:rPr>
          <w:rFonts w:ascii="Times New Roman" w:hAnsi="Times New Roman"/>
          <w:sz w:val="28"/>
        </w:rPr>
        <w:softHyphen/>
      </w:r>
      <w:r w:rsidRPr="00733BA8">
        <w:rPr>
          <w:rFonts w:ascii="Times New Roman" w:hAnsi="Times New Roman"/>
          <w:sz w:val="28"/>
        </w:rPr>
        <w:softHyphen/>
      </w:r>
      <w:r w:rsidRPr="00733BA8">
        <w:rPr>
          <w:rFonts w:ascii="Times New Roman" w:hAnsi="Times New Roman"/>
          <w:sz w:val="28"/>
        </w:rPr>
        <w:softHyphen/>
      </w:r>
      <w:r w:rsidRPr="00733BA8">
        <w:rPr>
          <w:rFonts w:ascii="Times New Roman" w:hAnsi="Times New Roman"/>
          <w:sz w:val="28"/>
        </w:rPr>
        <w:softHyphen/>
      </w:r>
      <w:r w:rsidRPr="00733BA8">
        <w:rPr>
          <w:rFonts w:ascii="Times New Roman" w:hAnsi="Times New Roman"/>
          <w:sz w:val="28"/>
        </w:rPr>
        <w:softHyphen/>
      </w:r>
      <w:r w:rsidRPr="00733BA8">
        <w:rPr>
          <w:rFonts w:ascii="Times New Roman" w:hAnsi="Times New Roman"/>
          <w:sz w:val="28"/>
        </w:rPr>
        <w:softHyphen/>
      </w:r>
      <w:r w:rsidRPr="00733BA8">
        <w:rPr>
          <w:rFonts w:ascii="Times New Roman" w:hAnsi="Times New Roman"/>
          <w:sz w:val="28"/>
        </w:rPr>
        <w:softHyphen/>
      </w:r>
      <w:r w:rsidRPr="00733BA8">
        <w:rPr>
          <w:rFonts w:ascii="Times New Roman" w:hAnsi="Times New Roman"/>
          <w:sz w:val="28"/>
        </w:rPr>
        <w:softHyphen/>
      </w:r>
      <w:r w:rsidRPr="00733BA8">
        <w:rPr>
          <w:rFonts w:ascii="Times New Roman" w:hAnsi="Times New Roman"/>
          <w:sz w:val="28"/>
        </w:rPr>
        <w:softHyphen/>
      </w:r>
      <w:r w:rsidRPr="00733BA8">
        <w:rPr>
          <w:rFonts w:ascii="Times New Roman" w:hAnsi="Times New Roman"/>
          <w:sz w:val="28"/>
        </w:rPr>
        <w:softHyphen/>
      </w:r>
      <w:r w:rsidRPr="00733BA8">
        <w:rPr>
          <w:rFonts w:ascii="Times New Roman" w:hAnsi="Times New Roman"/>
          <w:sz w:val="28"/>
        </w:rPr>
        <w:softHyphen/>
      </w:r>
      <w:r w:rsidRPr="00733BA8">
        <w:rPr>
          <w:rFonts w:ascii="Times New Roman" w:hAnsi="Times New Roman"/>
          <w:sz w:val="28"/>
        </w:rPr>
        <w:softHyphen/>
      </w:r>
      <w:r w:rsidRPr="00733BA8">
        <w:rPr>
          <w:rFonts w:ascii="Times New Roman" w:hAnsi="Times New Roman"/>
          <w:sz w:val="28"/>
        </w:rPr>
        <w:softHyphen/>
        <w:t>__________________</w:t>
      </w:r>
      <w:r w:rsidR="0023454E">
        <w:rPr>
          <w:rFonts w:ascii="Times New Roman" w:hAnsi="Times New Roman"/>
          <w:sz w:val="28"/>
        </w:rPr>
        <w:t>__</w:t>
      </w:r>
    </w:p>
    <w:p w:rsidR="0030154B" w:rsidRPr="00733BA8" w:rsidRDefault="0030154B" w:rsidP="0030154B">
      <w:pPr>
        <w:widowControl w:val="0"/>
        <w:autoSpaceDE w:val="0"/>
        <w:autoSpaceDN w:val="0"/>
        <w:adjustRightInd w:val="0"/>
        <w:spacing w:after="0" w:line="240" w:lineRule="auto"/>
        <w:ind w:left="4320"/>
        <w:jc w:val="center"/>
        <w:rPr>
          <w:rFonts w:ascii="Arial Narrow" w:hAnsi="Arial Narrow"/>
          <w:sz w:val="28"/>
        </w:rPr>
      </w:pPr>
      <w:r w:rsidRPr="00733BA8">
        <w:rPr>
          <w:rFonts w:ascii="Arial Narrow" w:hAnsi="Arial Narrow"/>
          <w:sz w:val="28"/>
        </w:rPr>
        <w:t>SECTION OFFICER (</w:t>
      </w:r>
      <w:r w:rsidR="00D01A54">
        <w:rPr>
          <w:rFonts w:ascii="Arial Narrow" w:hAnsi="Arial Narrow"/>
          <w:sz w:val="28"/>
        </w:rPr>
        <w:t>B&amp;A</w:t>
      </w:r>
      <w:r w:rsidRPr="00733BA8">
        <w:rPr>
          <w:rFonts w:ascii="Arial Narrow" w:hAnsi="Arial Narrow"/>
          <w:sz w:val="28"/>
        </w:rPr>
        <w:t>)</w:t>
      </w:r>
    </w:p>
    <w:p w:rsidR="0030154B" w:rsidRDefault="0030154B" w:rsidP="0030154B">
      <w:pPr>
        <w:widowControl w:val="0"/>
        <w:autoSpaceDE w:val="0"/>
        <w:autoSpaceDN w:val="0"/>
        <w:adjustRightInd w:val="0"/>
        <w:spacing w:after="0" w:line="240" w:lineRule="auto"/>
        <w:ind w:left="4320"/>
        <w:jc w:val="center"/>
        <w:rPr>
          <w:rFonts w:ascii="Arial Narrow" w:hAnsi="Arial Narrow"/>
          <w:sz w:val="28"/>
        </w:rPr>
      </w:pPr>
      <w:r>
        <w:rPr>
          <w:rFonts w:ascii="Arial Narrow" w:hAnsi="Arial Narrow"/>
          <w:sz w:val="28"/>
        </w:rPr>
        <w:t>Excise, Taxation &amp;</w:t>
      </w:r>
      <w:r w:rsidR="00AA7692">
        <w:rPr>
          <w:rFonts w:ascii="Arial Narrow" w:hAnsi="Arial Narrow"/>
          <w:sz w:val="28"/>
        </w:rPr>
        <w:t xml:space="preserve"> </w:t>
      </w:r>
      <w:r w:rsidR="005D208C">
        <w:rPr>
          <w:rFonts w:ascii="Arial Narrow" w:hAnsi="Arial Narrow"/>
          <w:sz w:val="28"/>
        </w:rPr>
        <w:t>Narcotics Control</w:t>
      </w:r>
      <w:r>
        <w:rPr>
          <w:rFonts w:ascii="Arial Narrow" w:hAnsi="Arial Narrow"/>
          <w:sz w:val="28"/>
        </w:rPr>
        <w:t xml:space="preserve"> Department</w:t>
      </w:r>
    </w:p>
    <w:p w:rsidR="0030154B" w:rsidRPr="00733BA8" w:rsidRDefault="0030154B" w:rsidP="0030154B">
      <w:pPr>
        <w:widowControl w:val="0"/>
        <w:autoSpaceDE w:val="0"/>
        <w:autoSpaceDN w:val="0"/>
        <w:adjustRightInd w:val="0"/>
        <w:spacing w:after="0" w:line="240" w:lineRule="auto"/>
        <w:ind w:left="4320"/>
        <w:jc w:val="center"/>
        <w:rPr>
          <w:rFonts w:ascii="Arial Narrow" w:hAnsi="Arial Narrow"/>
          <w:sz w:val="28"/>
        </w:rPr>
      </w:pPr>
      <w:r>
        <w:rPr>
          <w:rFonts w:ascii="Arial Narrow" w:hAnsi="Arial Narrow"/>
          <w:sz w:val="28"/>
        </w:rPr>
        <w:t>Government of Sindh</w:t>
      </w:r>
    </w:p>
    <w:p w:rsidR="0030154B" w:rsidRPr="00733BA8" w:rsidRDefault="0030154B" w:rsidP="0030154B">
      <w:pPr>
        <w:widowControl w:val="0"/>
        <w:autoSpaceDE w:val="0"/>
        <w:autoSpaceDN w:val="0"/>
        <w:adjustRightInd w:val="0"/>
        <w:spacing w:after="0" w:line="240" w:lineRule="auto"/>
        <w:ind w:left="4320"/>
        <w:rPr>
          <w:rFonts w:ascii="Times New Roman" w:hAnsi="Times New Roman"/>
          <w:sz w:val="24"/>
          <w:szCs w:val="24"/>
        </w:rPr>
        <w:sectPr w:rsidR="0030154B" w:rsidRPr="00733BA8" w:rsidSect="00090AF1">
          <w:type w:val="continuous"/>
          <w:pgSz w:w="12240" w:h="15840"/>
          <w:pgMar w:top="700" w:right="1200" w:bottom="2700" w:left="1440" w:header="720" w:footer="720" w:gutter="0"/>
          <w:cols w:space="720"/>
          <w:noEndnote/>
        </w:sectPr>
      </w:pPr>
    </w:p>
    <w:p w:rsidR="001636AE" w:rsidRPr="00733BA8" w:rsidRDefault="0030154B" w:rsidP="009E12DA">
      <w:pPr>
        <w:spacing w:after="0" w:line="240" w:lineRule="auto"/>
        <w:rPr>
          <w:rFonts w:ascii="Times New Roman" w:hAnsi="Times New Roman"/>
          <w:b/>
          <w:bCs/>
          <w:i/>
          <w:iCs/>
          <w:color w:val="000000"/>
          <w:sz w:val="32"/>
          <w:szCs w:val="32"/>
          <w:u w:val="single"/>
        </w:rPr>
      </w:pPr>
      <w:r>
        <w:rPr>
          <w:rFonts w:ascii="Times New Roman" w:hAnsi="Times New Roman"/>
          <w:bCs/>
          <w:iCs/>
          <w:color w:val="000000"/>
          <w:sz w:val="32"/>
          <w:szCs w:val="32"/>
        </w:rPr>
        <w:lastRenderedPageBreak/>
        <w:br w:type="page"/>
      </w:r>
      <w:r w:rsidR="00A62EB1" w:rsidRPr="00A62EB1">
        <w:rPr>
          <w:noProof/>
          <w:u w:val="single"/>
        </w:rPr>
        <w:lastRenderedPageBreak/>
        <w:pict>
          <v:line id="_x0000_s1028" style="position:absolute;z-index:-251703296;mso-position-horizontal-relative:page;mso-position-vertical-relative:page" from="90pt,47pt" to="535pt,47pt" o:allowincell="f" fillcolor="black" strokeweight="0">
            <v:stroke joinstyle="miter"/>
            <w10:wrap anchorx="page" anchory="page"/>
          </v:line>
        </w:pict>
      </w:r>
      <w:r w:rsidR="00A62EB1" w:rsidRPr="00A62EB1">
        <w:rPr>
          <w:noProof/>
          <w:u w:val="single"/>
        </w:rPr>
        <w:pict>
          <v:line id="_x0000_s1029" style="position:absolute;z-index:-251702272;mso-position-horizontal-relative:page;mso-position-vertical-relative:page" from="535pt,47pt" to="540pt,47pt" o:allowincell="f" fillcolor="black" strokeweight="0">
            <v:stroke joinstyle="miter"/>
            <w10:wrap anchorx="page" anchory="page"/>
          </v:line>
        </w:pict>
      </w:r>
      <w:r w:rsidR="00E612B7" w:rsidRPr="00733BA8">
        <w:rPr>
          <w:rFonts w:ascii="Times New Roman" w:hAnsi="Times New Roman"/>
          <w:b/>
          <w:bCs/>
          <w:i/>
          <w:iCs/>
          <w:color w:val="000000"/>
          <w:sz w:val="32"/>
          <w:szCs w:val="32"/>
          <w:u w:val="single"/>
        </w:rPr>
        <w:t>Table of Contents - P</w:t>
      </w:r>
      <w:r w:rsidR="001636AE" w:rsidRPr="00733BA8">
        <w:rPr>
          <w:rFonts w:ascii="Times New Roman" w:hAnsi="Times New Roman"/>
          <w:b/>
          <w:bCs/>
          <w:i/>
          <w:iCs/>
          <w:color w:val="000000"/>
          <w:sz w:val="32"/>
          <w:szCs w:val="32"/>
          <w:u w:val="single"/>
        </w:rPr>
        <w:t>art One</w:t>
      </w:r>
    </w:p>
    <w:p w:rsidR="0073101C" w:rsidRPr="00733BA8" w:rsidRDefault="0073101C" w:rsidP="00E612B7">
      <w:pPr>
        <w:widowControl w:val="0"/>
        <w:autoSpaceDE w:val="0"/>
        <w:autoSpaceDN w:val="0"/>
        <w:adjustRightInd w:val="0"/>
        <w:spacing w:after="0" w:line="240" w:lineRule="auto"/>
        <w:ind w:right="-200"/>
        <w:jc w:val="center"/>
        <w:rPr>
          <w:rFonts w:ascii="Times New Roman" w:hAnsi="Times New Roman"/>
          <w:sz w:val="24"/>
          <w:szCs w:val="24"/>
          <w:u w:val="single"/>
        </w:rPr>
      </w:pPr>
    </w:p>
    <w:p w:rsidR="0023282F" w:rsidRPr="00733BA8" w:rsidRDefault="001636AE" w:rsidP="0073101C">
      <w:pPr>
        <w:widowControl w:val="0"/>
        <w:autoSpaceDE w:val="0"/>
        <w:autoSpaceDN w:val="0"/>
        <w:adjustRightInd w:val="0"/>
        <w:spacing w:after="0" w:line="360" w:lineRule="auto"/>
        <w:ind w:right="-202"/>
        <w:rPr>
          <w:rFonts w:ascii="Times New Roman" w:hAnsi="Times New Roman"/>
          <w:b/>
          <w:bCs/>
          <w:color w:val="000000"/>
          <w:sz w:val="20"/>
          <w:szCs w:val="20"/>
        </w:rPr>
      </w:pPr>
      <w:r w:rsidRPr="00733BA8">
        <w:rPr>
          <w:rFonts w:ascii="Times New Roman" w:hAnsi="Times New Roman"/>
          <w:b/>
          <w:bCs/>
          <w:color w:val="000000"/>
          <w:sz w:val="20"/>
          <w:szCs w:val="20"/>
        </w:rPr>
        <w:t>PART ONE - SECTION I..................................................................................................................................... INSTRUCTIONS TO BIDDERS..............................................................................................................</w:t>
      </w:r>
      <w:r w:rsidR="00745EE6" w:rsidRPr="00733BA8">
        <w:rPr>
          <w:rFonts w:ascii="Times New Roman" w:hAnsi="Times New Roman"/>
          <w:b/>
          <w:bCs/>
          <w:color w:val="000000"/>
          <w:sz w:val="20"/>
          <w:szCs w:val="20"/>
        </w:rPr>
        <w:t>.</w:t>
      </w:r>
      <w:r w:rsidRPr="00733BA8">
        <w:rPr>
          <w:rFonts w:ascii="Times New Roman" w:hAnsi="Times New Roman"/>
          <w:b/>
          <w:bCs/>
          <w:color w:val="000000"/>
          <w:sz w:val="20"/>
          <w:szCs w:val="20"/>
        </w:rPr>
        <w:t xml:space="preserve">.......... </w:t>
      </w:r>
    </w:p>
    <w:p w:rsidR="0023282F" w:rsidRPr="00733BA8" w:rsidRDefault="001636AE" w:rsidP="0073101C">
      <w:pPr>
        <w:widowControl w:val="0"/>
        <w:autoSpaceDE w:val="0"/>
        <w:autoSpaceDN w:val="0"/>
        <w:adjustRightInd w:val="0"/>
        <w:spacing w:after="0" w:line="360" w:lineRule="auto"/>
        <w:ind w:right="-202"/>
        <w:rPr>
          <w:rFonts w:ascii="Times New Roman" w:hAnsi="Times New Roman"/>
          <w:b/>
          <w:bCs/>
          <w:color w:val="000000"/>
          <w:sz w:val="20"/>
          <w:szCs w:val="20"/>
        </w:rPr>
      </w:pPr>
      <w:r w:rsidRPr="00733BA8">
        <w:rPr>
          <w:rFonts w:ascii="Times New Roman" w:hAnsi="Times New Roman"/>
          <w:color w:val="000000"/>
          <w:sz w:val="20"/>
          <w:szCs w:val="20"/>
        </w:rPr>
        <w:t xml:space="preserve">TABLE OF CLAUSES............................................................................................................................................ </w:t>
      </w:r>
    </w:p>
    <w:p w:rsidR="00E97DE2" w:rsidRPr="00733BA8" w:rsidRDefault="001636AE" w:rsidP="0073101C">
      <w:pPr>
        <w:widowControl w:val="0"/>
        <w:autoSpaceDE w:val="0"/>
        <w:autoSpaceDN w:val="0"/>
        <w:adjustRightInd w:val="0"/>
        <w:spacing w:after="0" w:line="360" w:lineRule="auto"/>
        <w:ind w:right="-202"/>
        <w:rPr>
          <w:rFonts w:ascii="Times New Roman" w:hAnsi="Times New Roman"/>
          <w:b/>
          <w:bCs/>
          <w:color w:val="000000"/>
          <w:sz w:val="20"/>
          <w:szCs w:val="20"/>
        </w:rPr>
      </w:pPr>
      <w:r w:rsidRPr="00733BA8">
        <w:rPr>
          <w:rFonts w:ascii="Times New Roman" w:hAnsi="Times New Roman"/>
          <w:b/>
          <w:bCs/>
          <w:color w:val="000000"/>
          <w:sz w:val="20"/>
          <w:szCs w:val="20"/>
        </w:rPr>
        <w:t xml:space="preserve">PART ONE - SECTION II. ................................................................................................................................  </w:t>
      </w:r>
    </w:p>
    <w:p w:rsidR="00E97DE2" w:rsidRPr="00733BA8" w:rsidRDefault="00E97DE2" w:rsidP="0073101C">
      <w:pPr>
        <w:widowControl w:val="0"/>
        <w:autoSpaceDE w:val="0"/>
        <w:autoSpaceDN w:val="0"/>
        <w:adjustRightInd w:val="0"/>
        <w:spacing w:after="0" w:line="360" w:lineRule="auto"/>
        <w:ind w:right="-202"/>
        <w:rPr>
          <w:rFonts w:ascii="Times New Roman" w:hAnsi="Times New Roman"/>
          <w:b/>
          <w:bCs/>
          <w:color w:val="000000"/>
          <w:sz w:val="20"/>
          <w:szCs w:val="20"/>
        </w:rPr>
      </w:pPr>
      <w:r w:rsidRPr="00733BA8">
        <w:rPr>
          <w:rFonts w:ascii="Times New Roman" w:hAnsi="Times New Roman"/>
          <w:b/>
          <w:bCs/>
          <w:color w:val="000000"/>
          <w:sz w:val="20"/>
          <w:szCs w:val="20"/>
        </w:rPr>
        <w:t xml:space="preserve">GENERAL CONDITIONS OF CONTRACT................................................................................................... </w:t>
      </w:r>
    </w:p>
    <w:p w:rsidR="00E97DE2" w:rsidRPr="00733BA8" w:rsidRDefault="00E97DE2" w:rsidP="0073101C">
      <w:pPr>
        <w:widowControl w:val="0"/>
        <w:autoSpaceDE w:val="0"/>
        <w:autoSpaceDN w:val="0"/>
        <w:adjustRightInd w:val="0"/>
        <w:spacing w:after="0" w:line="360" w:lineRule="auto"/>
        <w:ind w:right="-202"/>
        <w:rPr>
          <w:rFonts w:ascii="Times New Roman" w:hAnsi="Times New Roman"/>
          <w:sz w:val="20"/>
          <w:szCs w:val="20"/>
        </w:rPr>
      </w:pPr>
      <w:r w:rsidRPr="00733BA8">
        <w:rPr>
          <w:rFonts w:ascii="Times New Roman" w:hAnsi="Times New Roman"/>
          <w:color w:val="000000"/>
          <w:sz w:val="20"/>
          <w:szCs w:val="20"/>
        </w:rPr>
        <w:t>TABLE OF CLAUSES...........................................................................................................................................</w:t>
      </w:r>
    </w:p>
    <w:p w:rsidR="00E97DE2" w:rsidRPr="00733BA8" w:rsidRDefault="00E97DE2" w:rsidP="00E97DE2">
      <w:pPr>
        <w:widowControl w:val="0"/>
        <w:autoSpaceDE w:val="0"/>
        <w:autoSpaceDN w:val="0"/>
        <w:adjustRightInd w:val="0"/>
        <w:spacing w:after="0" w:line="360" w:lineRule="auto"/>
        <w:rPr>
          <w:rFonts w:ascii="Times New Roman" w:hAnsi="Times New Roman"/>
          <w:color w:val="000000"/>
          <w:sz w:val="20"/>
          <w:szCs w:val="20"/>
        </w:rPr>
      </w:pPr>
      <w:r w:rsidRPr="00733BA8">
        <w:rPr>
          <w:rFonts w:ascii="Times New Roman" w:hAnsi="Times New Roman"/>
          <w:color w:val="000000"/>
          <w:sz w:val="20"/>
          <w:szCs w:val="20"/>
        </w:rPr>
        <w:t xml:space="preserve">NOTES ON THE INSTRUCTIONS TO BIDDERS.............................................................................................. </w:t>
      </w:r>
    </w:p>
    <w:p w:rsidR="00E97DE2" w:rsidRPr="00733BA8" w:rsidRDefault="00E97DE2" w:rsidP="00E97DE2">
      <w:pPr>
        <w:widowControl w:val="0"/>
        <w:autoSpaceDE w:val="0"/>
        <w:autoSpaceDN w:val="0"/>
        <w:adjustRightInd w:val="0"/>
        <w:spacing w:after="0" w:line="360" w:lineRule="auto"/>
        <w:rPr>
          <w:rFonts w:ascii="Times New Roman" w:hAnsi="Times New Roman"/>
          <w:sz w:val="24"/>
          <w:szCs w:val="24"/>
        </w:rPr>
        <w:sectPr w:rsidR="00E97DE2" w:rsidRPr="00733BA8" w:rsidSect="00E97DE2">
          <w:type w:val="continuous"/>
          <w:pgSz w:w="12240" w:h="15840"/>
          <w:pgMar w:top="700" w:right="1200" w:bottom="2430" w:left="1440" w:header="720" w:footer="720" w:gutter="0"/>
          <w:cols w:space="720"/>
          <w:noEndnote/>
        </w:sectPr>
      </w:pPr>
      <w:r w:rsidRPr="00733BA8">
        <w:rPr>
          <w:rFonts w:ascii="Times New Roman" w:hAnsi="Times New Roman"/>
          <w:color w:val="000000"/>
          <w:sz w:val="20"/>
          <w:szCs w:val="20"/>
        </w:rPr>
        <w:t>NOTES ON THE GENERAL CONDITIONS OF CONTRACT...........................................................................</w:t>
      </w:r>
    </w:p>
    <w:p w:rsidR="0030154B" w:rsidRDefault="0030154B">
      <w:pPr>
        <w:spacing w:after="0" w:line="240" w:lineRule="auto"/>
        <w:rPr>
          <w:sz w:val="48"/>
        </w:rPr>
      </w:pPr>
      <w:r>
        <w:rPr>
          <w:sz w:val="48"/>
        </w:rPr>
        <w:lastRenderedPageBreak/>
        <w:br w:type="page"/>
      </w:r>
    </w:p>
    <w:p w:rsidR="00E97DE2" w:rsidRPr="00733BA8" w:rsidRDefault="00E97DE2" w:rsidP="00090AF1">
      <w:pPr>
        <w:widowControl w:val="0"/>
        <w:autoSpaceDE w:val="0"/>
        <w:autoSpaceDN w:val="0"/>
        <w:adjustRightInd w:val="0"/>
        <w:spacing w:after="0" w:line="240" w:lineRule="auto"/>
        <w:ind w:left="2" w:right="-200"/>
        <w:rPr>
          <w:rFonts w:ascii="Times New Roman" w:hAnsi="Times New Roman"/>
          <w:sz w:val="24"/>
          <w:szCs w:val="24"/>
        </w:rPr>
        <w:sectPr w:rsidR="00E97DE2" w:rsidRPr="00733BA8" w:rsidSect="00E97DE2">
          <w:type w:val="continuous"/>
          <w:pgSz w:w="12240" w:h="15840"/>
          <w:pgMar w:top="700" w:right="1200" w:bottom="3150" w:left="1440" w:header="720" w:footer="720" w:gutter="0"/>
          <w:cols w:space="720"/>
          <w:noEndnote/>
        </w:sectPr>
      </w:pP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1636AE" w:rsidRPr="00733BA8" w:rsidRDefault="00A62EB1">
      <w:pPr>
        <w:widowControl w:val="0"/>
        <w:autoSpaceDE w:val="0"/>
        <w:autoSpaceDN w:val="0"/>
        <w:adjustRightInd w:val="0"/>
        <w:spacing w:after="0" w:line="240" w:lineRule="auto"/>
        <w:ind w:right="-200"/>
        <w:rPr>
          <w:rFonts w:ascii="Times New Roman" w:hAnsi="Times New Roman"/>
          <w:sz w:val="24"/>
          <w:szCs w:val="24"/>
        </w:rPr>
      </w:pPr>
      <w:r w:rsidRPr="00A62EB1">
        <w:rPr>
          <w:noProof/>
        </w:rPr>
        <w:lastRenderedPageBreak/>
        <w:pict>
          <v:line id="_x0000_s1030" style="position:absolute;z-index:-251701248;mso-position-horizontal-relative:page;mso-position-vertical-relative:page" from="90pt,47pt" to="535pt,47pt" o:allowincell="f" fillcolor="black" strokeweight="0">
            <v:stroke joinstyle="miter"/>
            <w10:wrap anchorx="page" anchory="page"/>
          </v:line>
        </w:pict>
      </w:r>
      <w:r w:rsidRPr="00A62EB1">
        <w:rPr>
          <w:noProof/>
        </w:rPr>
        <w:pict>
          <v:line id="_x0000_s1031" style="position:absolute;z-index:-251700224;mso-position-horizontal-relative:page;mso-position-vertical-relative:page" from="535pt,47pt" to="540pt,47pt" o:allowincell="f" fillcolor="black" strokeweight="0">
            <v:stroke joinstyle="miter"/>
            <w10:wrap anchorx="page" anchory="page"/>
          </v:line>
        </w:pict>
      </w:r>
    </w:p>
    <w:p w:rsidR="00F23C13" w:rsidRPr="00733BA8" w:rsidRDefault="001636AE" w:rsidP="00F23C13">
      <w:pPr>
        <w:widowControl w:val="0"/>
        <w:autoSpaceDE w:val="0"/>
        <w:autoSpaceDN w:val="0"/>
        <w:adjustRightInd w:val="0"/>
        <w:spacing w:after="0" w:line="240" w:lineRule="auto"/>
        <w:jc w:val="center"/>
        <w:rPr>
          <w:rFonts w:ascii="Times New Roman" w:hAnsi="Times New Roman"/>
          <w:b/>
          <w:bCs/>
          <w:color w:val="000000"/>
          <w:sz w:val="36"/>
          <w:szCs w:val="36"/>
        </w:rPr>
      </w:pPr>
      <w:r w:rsidRPr="00733BA8">
        <w:rPr>
          <w:rFonts w:ascii="Times New Roman" w:hAnsi="Times New Roman"/>
          <w:b/>
          <w:bCs/>
          <w:color w:val="000000"/>
          <w:sz w:val="36"/>
          <w:szCs w:val="36"/>
        </w:rPr>
        <w:t>Part One - Section I.</w:t>
      </w:r>
    </w:p>
    <w:p w:rsidR="00F23C13" w:rsidRPr="00733BA8" w:rsidRDefault="00F23C13" w:rsidP="00F23C13">
      <w:pPr>
        <w:widowControl w:val="0"/>
        <w:autoSpaceDE w:val="0"/>
        <w:autoSpaceDN w:val="0"/>
        <w:adjustRightInd w:val="0"/>
        <w:spacing w:after="0" w:line="240" w:lineRule="auto"/>
        <w:jc w:val="center"/>
        <w:rPr>
          <w:rFonts w:ascii="Times New Roman" w:hAnsi="Times New Roman"/>
          <w:b/>
          <w:bCs/>
          <w:color w:val="000000"/>
          <w:sz w:val="36"/>
          <w:szCs w:val="36"/>
        </w:rPr>
      </w:pPr>
    </w:p>
    <w:p w:rsidR="001636AE" w:rsidRPr="00733BA8" w:rsidRDefault="001636AE" w:rsidP="00F23C13">
      <w:pPr>
        <w:widowControl w:val="0"/>
        <w:autoSpaceDE w:val="0"/>
        <w:autoSpaceDN w:val="0"/>
        <w:adjustRightInd w:val="0"/>
        <w:spacing w:after="0" w:line="240" w:lineRule="auto"/>
        <w:jc w:val="center"/>
        <w:rPr>
          <w:rFonts w:ascii="Times New Roman" w:hAnsi="Times New Roman"/>
          <w:sz w:val="24"/>
          <w:szCs w:val="24"/>
        </w:rPr>
        <w:sectPr w:rsidR="001636AE" w:rsidRPr="00733BA8">
          <w:type w:val="continuous"/>
          <w:pgSz w:w="12240" w:h="15840"/>
          <w:pgMar w:top="700" w:right="1200" w:bottom="13260" w:left="1440" w:header="720" w:footer="720" w:gutter="0"/>
          <w:cols w:space="720"/>
          <w:noEndnote/>
        </w:sectPr>
      </w:pPr>
      <w:r w:rsidRPr="00733BA8">
        <w:rPr>
          <w:rFonts w:ascii="Times New Roman" w:hAnsi="Times New Roman"/>
          <w:b/>
          <w:bCs/>
          <w:color w:val="000000"/>
          <w:sz w:val="36"/>
          <w:szCs w:val="36"/>
        </w:rPr>
        <w:t>Instructions to Bidders</w:t>
      </w: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1636AE" w:rsidRPr="00733BA8" w:rsidRDefault="00A62EB1">
      <w:pPr>
        <w:widowControl w:val="0"/>
        <w:autoSpaceDE w:val="0"/>
        <w:autoSpaceDN w:val="0"/>
        <w:adjustRightInd w:val="0"/>
        <w:spacing w:after="0" w:line="240" w:lineRule="auto"/>
        <w:ind w:right="-200"/>
        <w:rPr>
          <w:rFonts w:ascii="Times New Roman" w:hAnsi="Times New Roman"/>
          <w:sz w:val="24"/>
          <w:szCs w:val="24"/>
        </w:rPr>
      </w:pPr>
      <w:r w:rsidRPr="00A62EB1">
        <w:rPr>
          <w:noProof/>
        </w:rPr>
        <w:lastRenderedPageBreak/>
        <w:pict>
          <v:line id="_x0000_s1032" style="position:absolute;z-index:-251699200;mso-position-horizontal-relative:page;mso-position-vertical-relative:page" from="90pt,47pt" to="535pt,47pt" o:allowincell="f" fillcolor="black" strokeweight="0">
            <v:stroke joinstyle="miter"/>
            <w10:wrap anchorx="page" anchory="page"/>
          </v:line>
        </w:pict>
      </w:r>
      <w:r w:rsidRPr="00A62EB1">
        <w:rPr>
          <w:noProof/>
        </w:rPr>
        <w:pict>
          <v:line id="_x0000_s1033" style="position:absolute;z-index:-251698176;mso-position-horizontal-relative:page;mso-position-vertical-relative:page" from="535pt,47pt" to="540pt,47pt" o:allowincell="f" fillcolor="black" strokeweight="0">
            <v:stroke joinstyle="miter"/>
            <w10:wrap anchorx="page" anchory="page"/>
          </v:line>
        </w:pict>
      </w:r>
    </w:p>
    <w:p w:rsidR="001636AE" w:rsidRPr="00733BA8" w:rsidRDefault="001636AE">
      <w:pPr>
        <w:widowControl w:val="0"/>
        <w:autoSpaceDE w:val="0"/>
        <w:autoSpaceDN w:val="0"/>
        <w:adjustRightInd w:val="0"/>
        <w:spacing w:before="446" w:after="0" w:line="240" w:lineRule="auto"/>
        <w:ind w:left="3514"/>
        <w:rPr>
          <w:rFonts w:ascii="Times New Roman" w:hAnsi="Times New Roman"/>
          <w:sz w:val="24"/>
          <w:szCs w:val="24"/>
        </w:rPr>
      </w:pPr>
      <w:r w:rsidRPr="00733BA8">
        <w:rPr>
          <w:rFonts w:ascii="Times New Roman" w:hAnsi="Times New Roman"/>
          <w:b/>
          <w:bCs/>
          <w:color w:val="000000"/>
          <w:sz w:val="28"/>
          <w:szCs w:val="28"/>
        </w:rPr>
        <w:t>Table of Clauses</w:t>
      </w:r>
    </w:p>
    <w:p w:rsidR="00EE6239" w:rsidRPr="00733BA8" w:rsidRDefault="001636AE">
      <w:pPr>
        <w:widowControl w:val="0"/>
        <w:autoSpaceDE w:val="0"/>
        <w:autoSpaceDN w:val="0"/>
        <w:adjustRightInd w:val="0"/>
        <w:spacing w:before="353" w:after="0" w:line="240" w:lineRule="auto"/>
        <w:ind w:left="2" w:right="-200"/>
        <w:rPr>
          <w:rFonts w:ascii="Times New Roman" w:hAnsi="Times New Roman"/>
          <w:b/>
          <w:bCs/>
          <w:color w:val="000000"/>
          <w:sz w:val="20"/>
          <w:szCs w:val="20"/>
        </w:rPr>
      </w:pPr>
      <w:r w:rsidRPr="00733BA8">
        <w:rPr>
          <w:rFonts w:ascii="Times New Roman" w:hAnsi="Times New Roman"/>
          <w:b/>
          <w:bCs/>
          <w:color w:val="000000"/>
          <w:sz w:val="20"/>
          <w:szCs w:val="20"/>
        </w:rPr>
        <w:t xml:space="preserve">A.  INTRODUCTION............................................................................................................................................ </w:t>
      </w:r>
    </w:p>
    <w:p w:rsidR="001636AE" w:rsidRPr="00733BA8" w:rsidRDefault="001636AE">
      <w:pPr>
        <w:widowControl w:val="0"/>
        <w:autoSpaceDE w:val="0"/>
        <w:autoSpaceDN w:val="0"/>
        <w:adjustRightInd w:val="0"/>
        <w:spacing w:before="353" w:after="0" w:line="240" w:lineRule="auto"/>
        <w:ind w:left="2" w:right="-200"/>
        <w:rPr>
          <w:rFonts w:ascii="Times New Roman" w:hAnsi="Times New Roman"/>
          <w:sz w:val="18"/>
          <w:szCs w:val="18"/>
        </w:rPr>
      </w:pPr>
      <w:r w:rsidRPr="00733BA8">
        <w:rPr>
          <w:rFonts w:ascii="Times New Roman" w:hAnsi="Times New Roman"/>
          <w:color w:val="000000"/>
          <w:sz w:val="18"/>
          <w:szCs w:val="18"/>
        </w:rPr>
        <w:t>1. SOURCE OF FUNDS.............................................................................................................................................</w:t>
      </w:r>
      <w:r w:rsidR="00F91D77" w:rsidRPr="00733BA8">
        <w:rPr>
          <w:rFonts w:ascii="Times New Roman" w:hAnsi="Times New Roman"/>
          <w:color w:val="000000"/>
          <w:sz w:val="18"/>
          <w:szCs w:val="18"/>
        </w:rPr>
        <w:t>..........</w:t>
      </w:r>
      <w:r w:rsidRPr="00733BA8">
        <w:rPr>
          <w:rFonts w:ascii="Times New Roman" w:hAnsi="Times New Roman"/>
          <w:color w:val="000000"/>
          <w:sz w:val="18"/>
          <w:szCs w:val="18"/>
        </w:rPr>
        <w:t>.....</w:t>
      </w:r>
    </w:p>
    <w:p w:rsidR="00F91D77" w:rsidRPr="00733BA8" w:rsidRDefault="001636AE">
      <w:pPr>
        <w:widowControl w:val="0"/>
        <w:autoSpaceDE w:val="0"/>
        <w:autoSpaceDN w:val="0"/>
        <w:adjustRightInd w:val="0"/>
        <w:spacing w:after="0" w:line="240" w:lineRule="auto"/>
        <w:ind w:left="2" w:right="-200"/>
        <w:rPr>
          <w:rFonts w:ascii="Times New Roman" w:hAnsi="Times New Roman"/>
          <w:color w:val="000000"/>
          <w:sz w:val="18"/>
          <w:szCs w:val="18"/>
        </w:rPr>
      </w:pPr>
      <w:r w:rsidRPr="00733BA8">
        <w:rPr>
          <w:rFonts w:ascii="Times New Roman" w:hAnsi="Times New Roman"/>
          <w:color w:val="000000"/>
          <w:sz w:val="18"/>
          <w:szCs w:val="18"/>
        </w:rPr>
        <w:t>2. ELIGIBLE BIDDERS..................................................................................................................................................</w:t>
      </w:r>
      <w:r w:rsidR="00F91D77" w:rsidRPr="00733BA8">
        <w:rPr>
          <w:rFonts w:ascii="Times New Roman" w:hAnsi="Times New Roman"/>
          <w:color w:val="000000"/>
          <w:sz w:val="18"/>
          <w:szCs w:val="18"/>
        </w:rPr>
        <w:t>..........</w:t>
      </w:r>
    </w:p>
    <w:p w:rsidR="00F91D77" w:rsidRPr="00733BA8" w:rsidRDefault="001636AE">
      <w:pPr>
        <w:widowControl w:val="0"/>
        <w:autoSpaceDE w:val="0"/>
        <w:autoSpaceDN w:val="0"/>
        <w:adjustRightInd w:val="0"/>
        <w:spacing w:after="0" w:line="240" w:lineRule="auto"/>
        <w:ind w:left="2" w:right="-200"/>
        <w:rPr>
          <w:rFonts w:ascii="Times New Roman" w:hAnsi="Times New Roman"/>
          <w:color w:val="000000"/>
          <w:sz w:val="18"/>
          <w:szCs w:val="18"/>
        </w:rPr>
      </w:pPr>
      <w:r w:rsidRPr="00733BA8">
        <w:rPr>
          <w:rFonts w:ascii="Times New Roman" w:hAnsi="Times New Roman"/>
          <w:color w:val="000000"/>
          <w:sz w:val="18"/>
          <w:szCs w:val="18"/>
        </w:rPr>
        <w:t>3. ELIGIBLE GOODS AND SERVICES................................................................................................................................</w:t>
      </w:r>
      <w:r w:rsidR="00F91D77" w:rsidRPr="00733BA8">
        <w:rPr>
          <w:rFonts w:ascii="Times New Roman" w:hAnsi="Times New Roman"/>
          <w:color w:val="000000"/>
          <w:sz w:val="18"/>
          <w:szCs w:val="18"/>
        </w:rPr>
        <w:t>..</w:t>
      </w:r>
    </w:p>
    <w:p w:rsidR="001636AE" w:rsidRPr="00733BA8" w:rsidRDefault="001636AE">
      <w:pPr>
        <w:widowControl w:val="0"/>
        <w:autoSpaceDE w:val="0"/>
        <w:autoSpaceDN w:val="0"/>
        <w:adjustRightInd w:val="0"/>
        <w:spacing w:after="0" w:line="240" w:lineRule="auto"/>
        <w:ind w:left="2" w:right="-200"/>
        <w:rPr>
          <w:rFonts w:ascii="Times New Roman" w:hAnsi="Times New Roman"/>
          <w:sz w:val="18"/>
          <w:szCs w:val="18"/>
        </w:rPr>
      </w:pPr>
      <w:r w:rsidRPr="00733BA8">
        <w:rPr>
          <w:rFonts w:ascii="Times New Roman" w:hAnsi="Times New Roman"/>
          <w:color w:val="000000"/>
          <w:sz w:val="18"/>
          <w:szCs w:val="18"/>
        </w:rPr>
        <w:t>4. COST OF BIDDING..................................................................................................................................................</w:t>
      </w:r>
      <w:r w:rsidR="00F91D77" w:rsidRPr="00733BA8">
        <w:rPr>
          <w:rFonts w:ascii="Times New Roman" w:hAnsi="Times New Roman"/>
          <w:color w:val="000000"/>
          <w:sz w:val="18"/>
          <w:szCs w:val="18"/>
        </w:rPr>
        <w:t>............</w:t>
      </w:r>
    </w:p>
    <w:p w:rsidR="00F91D77" w:rsidRPr="00733BA8" w:rsidRDefault="001636AE">
      <w:pPr>
        <w:widowControl w:val="0"/>
        <w:autoSpaceDE w:val="0"/>
        <w:autoSpaceDN w:val="0"/>
        <w:adjustRightInd w:val="0"/>
        <w:spacing w:before="84" w:after="0" w:line="240" w:lineRule="auto"/>
        <w:ind w:left="2" w:right="-200"/>
        <w:rPr>
          <w:rFonts w:ascii="Times New Roman" w:hAnsi="Times New Roman"/>
          <w:b/>
          <w:bCs/>
          <w:color w:val="000000"/>
          <w:sz w:val="20"/>
          <w:szCs w:val="20"/>
        </w:rPr>
      </w:pPr>
      <w:r w:rsidRPr="00733BA8">
        <w:rPr>
          <w:rFonts w:ascii="Times New Roman" w:hAnsi="Times New Roman"/>
          <w:b/>
          <w:bCs/>
          <w:color w:val="000000"/>
          <w:sz w:val="20"/>
          <w:szCs w:val="20"/>
        </w:rPr>
        <w:t>B.  THE BIDDING DOCUMENTS...............................................................................................................</w:t>
      </w:r>
      <w:r w:rsidR="00F91D77" w:rsidRPr="00733BA8">
        <w:rPr>
          <w:rFonts w:ascii="Times New Roman" w:hAnsi="Times New Roman"/>
          <w:b/>
          <w:bCs/>
          <w:color w:val="000000"/>
          <w:sz w:val="20"/>
          <w:szCs w:val="20"/>
        </w:rPr>
        <w:t>.</w:t>
      </w:r>
      <w:r w:rsidRPr="00733BA8">
        <w:rPr>
          <w:rFonts w:ascii="Times New Roman" w:hAnsi="Times New Roman"/>
          <w:b/>
          <w:bCs/>
          <w:color w:val="000000"/>
          <w:sz w:val="20"/>
          <w:szCs w:val="20"/>
        </w:rPr>
        <w:t>......</w:t>
      </w:r>
    </w:p>
    <w:p w:rsidR="001636AE" w:rsidRPr="00733BA8" w:rsidRDefault="001636AE">
      <w:pPr>
        <w:widowControl w:val="0"/>
        <w:autoSpaceDE w:val="0"/>
        <w:autoSpaceDN w:val="0"/>
        <w:adjustRightInd w:val="0"/>
        <w:spacing w:before="84" w:after="0" w:line="240" w:lineRule="auto"/>
        <w:ind w:left="2" w:right="-200"/>
        <w:rPr>
          <w:rFonts w:ascii="Times New Roman" w:hAnsi="Times New Roman"/>
          <w:sz w:val="18"/>
          <w:szCs w:val="18"/>
        </w:rPr>
      </w:pPr>
      <w:r w:rsidRPr="00733BA8">
        <w:rPr>
          <w:rFonts w:ascii="Times New Roman" w:hAnsi="Times New Roman"/>
          <w:color w:val="000000"/>
          <w:sz w:val="20"/>
          <w:szCs w:val="20"/>
        </w:rPr>
        <w:t xml:space="preserve">5. </w:t>
      </w:r>
      <w:r w:rsidRPr="00733BA8">
        <w:rPr>
          <w:rFonts w:ascii="Times New Roman" w:hAnsi="Times New Roman"/>
          <w:color w:val="000000"/>
          <w:sz w:val="18"/>
          <w:szCs w:val="18"/>
        </w:rPr>
        <w:t>CONTENT OF BIDDING DOCUMENTS......................................................................................................................</w:t>
      </w:r>
      <w:r w:rsidR="00F91D77" w:rsidRPr="00733BA8">
        <w:rPr>
          <w:rFonts w:ascii="Times New Roman" w:hAnsi="Times New Roman"/>
          <w:color w:val="000000"/>
          <w:sz w:val="18"/>
          <w:szCs w:val="18"/>
        </w:rPr>
        <w:t>..</w:t>
      </w:r>
      <w:r w:rsidRPr="00733BA8">
        <w:rPr>
          <w:rFonts w:ascii="Times New Roman" w:hAnsi="Times New Roman"/>
          <w:color w:val="000000"/>
          <w:sz w:val="18"/>
          <w:szCs w:val="18"/>
        </w:rPr>
        <w:t>...</w:t>
      </w:r>
    </w:p>
    <w:p w:rsidR="00F91D77" w:rsidRPr="00733BA8" w:rsidRDefault="001636AE">
      <w:pPr>
        <w:widowControl w:val="0"/>
        <w:autoSpaceDE w:val="0"/>
        <w:autoSpaceDN w:val="0"/>
        <w:adjustRightInd w:val="0"/>
        <w:spacing w:after="0" w:line="240" w:lineRule="auto"/>
        <w:ind w:left="2" w:right="-200"/>
        <w:rPr>
          <w:rFonts w:ascii="Times New Roman" w:hAnsi="Times New Roman"/>
          <w:color w:val="000000"/>
          <w:sz w:val="18"/>
          <w:szCs w:val="18"/>
        </w:rPr>
      </w:pPr>
      <w:r w:rsidRPr="00733BA8">
        <w:rPr>
          <w:rFonts w:ascii="Times New Roman" w:hAnsi="Times New Roman"/>
          <w:color w:val="000000"/>
          <w:sz w:val="18"/>
          <w:szCs w:val="18"/>
        </w:rPr>
        <w:t xml:space="preserve">6. CLARIFICATION OF BIDDING DOCUMENTS................................................................................................................ </w:t>
      </w:r>
    </w:p>
    <w:p w:rsidR="001636AE" w:rsidRPr="00733BA8" w:rsidRDefault="001636AE">
      <w:pPr>
        <w:widowControl w:val="0"/>
        <w:autoSpaceDE w:val="0"/>
        <w:autoSpaceDN w:val="0"/>
        <w:adjustRightInd w:val="0"/>
        <w:spacing w:after="0" w:line="240" w:lineRule="auto"/>
        <w:ind w:left="2" w:right="-200"/>
        <w:rPr>
          <w:rFonts w:ascii="Times New Roman" w:hAnsi="Times New Roman"/>
          <w:sz w:val="18"/>
          <w:szCs w:val="18"/>
        </w:rPr>
      </w:pPr>
      <w:r w:rsidRPr="00733BA8">
        <w:rPr>
          <w:rFonts w:ascii="Times New Roman" w:hAnsi="Times New Roman"/>
          <w:color w:val="000000"/>
          <w:sz w:val="18"/>
          <w:szCs w:val="18"/>
        </w:rPr>
        <w:t>7. AMENDMENT OF BIDDING DOCUMENTS.....................................................................................................................</w:t>
      </w:r>
    </w:p>
    <w:p w:rsidR="008D7CD1" w:rsidRPr="00733BA8" w:rsidRDefault="001636AE">
      <w:pPr>
        <w:widowControl w:val="0"/>
        <w:autoSpaceDE w:val="0"/>
        <w:autoSpaceDN w:val="0"/>
        <w:adjustRightInd w:val="0"/>
        <w:spacing w:before="84" w:after="0" w:line="240" w:lineRule="auto"/>
        <w:ind w:left="2" w:right="-200"/>
        <w:rPr>
          <w:rFonts w:ascii="Times New Roman" w:hAnsi="Times New Roman"/>
          <w:b/>
          <w:bCs/>
          <w:color w:val="000000"/>
          <w:sz w:val="20"/>
          <w:szCs w:val="20"/>
        </w:rPr>
      </w:pPr>
      <w:r w:rsidRPr="00733BA8">
        <w:rPr>
          <w:rFonts w:ascii="Times New Roman" w:hAnsi="Times New Roman"/>
          <w:b/>
          <w:bCs/>
          <w:color w:val="000000"/>
          <w:sz w:val="20"/>
          <w:szCs w:val="20"/>
        </w:rPr>
        <w:t>C.  PREPARATION OF BIDS..............................................................................................................</w:t>
      </w:r>
      <w:r w:rsidR="008D7CD1" w:rsidRPr="00733BA8">
        <w:rPr>
          <w:rFonts w:ascii="Times New Roman" w:hAnsi="Times New Roman"/>
          <w:b/>
          <w:bCs/>
          <w:color w:val="000000"/>
          <w:sz w:val="20"/>
          <w:szCs w:val="20"/>
        </w:rPr>
        <w:t>...</w:t>
      </w:r>
      <w:r w:rsidRPr="00733BA8">
        <w:rPr>
          <w:rFonts w:ascii="Times New Roman" w:hAnsi="Times New Roman"/>
          <w:b/>
          <w:bCs/>
          <w:color w:val="000000"/>
          <w:sz w:val="20"/>
          <w:szCs w:val="20"/>
        </w:rPr>
        <w:t xml:space="preserve">.............. </w:t>
      </w:r>
    </w:p>
    <w:p w:rsidR="001636AE" w:rsidRPr="00733BA8" w:rsidRDefault="001636AE">
      <w:pPr>
        <w:widowControl w:val="0"/>
        <w:autoSpaceDE w:val="0"/>
        <w:autoSpaceDN w:val="0"/>
        <w:adjustRightInd w:val="0"/>
        <w:spacing w:before="84" w:after="0" w:line="240" w:lineRule="auto"/>
        <w:ind w:left="2" w:right="-200"/>
        <w:rPr>
          <w:rFonts w:ascii="Times New Roman" w:hAnsi="Times New Roman"/>
          <w:sz w:val="18"/>
          <w:szCs w:val="18"/>
        </w:rPr>
      </w:pPr>
      <w:r w:rsidRPr="00733BA8">
        <w:rPr>
          <w:rFonts w:ascii="Times New Roman" w:hAnsi="Times New Roman"/>
          <w:color w:val="000000"/>
          <w:sz w:val="20"/>
          <w:szCs w:val="20"/>
        </w:rPr>
        <w:t xml:space="preserve">8. </w:t>
      </w:r>
      <w:r w:rsidRPr="00733BA8">
        <w:rPr>
          <w:rFonts w:ascii="Times New Roman" w:hAnsi="Times New Roman"/>
          <w:color w:val="000000"/>
          <w:sz w:val="18"/>
          <w:szCs w:val="18"/>
        </w:rPr>
        <w:t>LANGUAGE OF BID.............................................................................................................................................</w:t>
      </w:r>
      <w:r w:rsidR="00F905CA" w:rsidRPr="00733BA8">
        <w:rPr>
          <w:rFonts w:ascii="Times New Roman" w:hAnsi="Times New Roman"/>
          <w:color w:val="000000"/>
          <w:sz w:val="18"/>
          <w:szCs w:val="18"/>
        </w:rPr>
        <w:t>...........</w:t>
      </w:r>
      <w:r w:rsidRPr="00733BA8">
        <w:rPr>
          <w:rFonts w:ascii="Times New Roman" w:hAnsi="Times New Roman"/>
          <w:color w:val="000000"/>
          <w:sz w:val="18"/>
          <w:szCs w:val="18"/>
        </w:rPr>
        <w:t>.....</w:t>
      </w:r>
    </w:p>
    <w:p w:rsidR="00F905CA" w:rsidRPr="00733BA8" w:rsidRDefault="001636AE">
      <w:pPr>
        <w:widowControl w:val="0"/>
        <w:autoSpaceDE w:val="0"/>
        <w:autoSpaceDN w:val="0"/>
        <w:adjustRightInd w:val="0"/>
        <w:spacing w:after="0" w:line="240" w:lineRule="auto"/>
        <w:ind w:left="2" w:right="-200"/>
        <w:rPr>
          <w:rFonts w:ascii="Times New Roman" w:hAnsi="Times New Roman"/>
          <w:color w:val="000000"/>
          <w:sz w:val="18"/>
          <w:szCs w:val="18"/>
        </w:rPr>
      </w:pPr>
      <w:r w:rsidRPr="00733BA8">
        <w:rPr>
          <w:rFonts w:ascii="Times New Roman" w:hAnsi="Times New Roman"/>
          <w:color w:val="000000"/>
          <w:sz w:val="18"/>
          <w:szCs w:val="18"/>
        </w:rPr>
        <w:t>9. DOCUMENTS COMPRISING THE BID.......................................................................................................</w:t>
      </w:r>
      <w:r w:rsidR="00F905CA" w:rsidRPr="00733BA8">
        <w:rPr>
          <w:rFonts w:ascii="Times New Roman" w:hAnsi="Times New Roman"/>
          <w:color w:val="000000"/>
          <w:sz w:val="18"/>
          <w:szCs w:val="18"/>
        </w:rPr>
        <w:t>..</w:t>
      </w:r>
      <w:r w:rsidRPr="00733BA8">
        <w:rPr>
          <w:rFonts w:ascii="Times New Roman" w:hAnsi="Times New Roman"/>
          <w:color w:val="000000"/>
          <w:sz w:val="18"/>
          <w:szCs w:val="18"/>
        </w:rPr>
        <w:t xml:space="preserve">..................... </w:t>
      </w:r>
    </w:p>
    <w:p w:rsidR="00F905CA" w:rsidRPr="00733BA8" w:rsidRDefault="001636AE">
      <w:pPr>
        <w:widowControl w:val="0"/>
        <w:autoSpaceDE w:val="0"/>
        <w:autoSpaceDN w:val="0"/>
        <w:adjustRightInd w:val="0"/>
        <w:spacing w:after="0" w:line="240" w:lineRule="auto"/>
        <w:ind w:left="2" w:right="-200"/>
        <w:rPr>
          <w:rFonts w:ascii="Times New Roman" w:hAnsi="Times New Roman"/>
          <w:color w:val="000000"/>
          <w:sz w:val="18"/>
          <w:szCs w:val="18"/>
        </w:rPr>
      </w:pPr>
      <w:r w:rsidRPr="00733BA8">
        <w:rPr>
          <w:rFonts w:ascii="Times New Roman" w:hAnsi="Times New Roman"/>
          <w:color w:val="000000"/>
          <w:sz w:val="18"/>
          <w:szCs w:val="18"/>
        </w:rPr>
        <w:t>10. BID FORM......................................................................................................................................................</w:t>
      </w:r>
      <w:r w:rsidR="00F905CA" w:rsidRPr="00733BA8">
        <w:rPr>
          <w:rFonts w:ascii="Times New Roman" w:hAnsi="Times New Roman"/>
          <w:color w:val="000000"/>
          <w:sz w:val="18"/>
          <w:szCs w:val="18"/>
        </w:rPr>
        <w:t>................</w:t>
      </w:r>
      <w:r w:rsidRPr="00733BA8">
        <w:rPr>
          <w:rFonts w:ascii="Times New Roman" w:hAnsi="Times New Roman"/>
          <w:color w:val="000000"/>
          <w:sz w:val="18"/>
          <w:szCs w:val="18"/>
        </w:rPr>
        <w:t xml:space="preserve">...... </w:t>
      </w:r>
    </w:p>
    <w:p w:rsidR="00F905CA" w:rsidRPr="00733BA8" w:rsidRDefault="001636AE">
      <w:pPr>
        <w:widowControl w:val="0"/>
        <w:autoSpaceDE w:val="0"/>
        <w:autoSpaceDN w:val="0"/>
        <w:adjustRightInd w:val="0"/>
        <w:spacing w:after="0" w:line="240" w:lineRule="auto"/>
        <w:ind w:left="2" w:right="-200"/>
        <w:rPr>
          <w:rFonts w:ascii="Times New Roman" w:hAnsi="Times New Roman"/>
          <w:color w:val="000000"/>
          <w:sz w:val="18"/>
          <w:szCs w:val="18"/>
        </w:rPr>
      </w:pPr>
      <w:r w:rsidRPr="00733BA8">
        <w:rPr>
          <w:rFonts w:ascii="Times New Roman" w:hAnsi="Times New Roman"/>
          <w:color w:val="000000"/>
          <w:sz w:val="18"/>
          <w:szCs w:val="18"/>
        </w:rPr>
        <w:t>11. BID PRICES.....................................................................................................................................................</w:t>
      </w:r>
      <w:r w:rsidR="00F905CA" w:rsidRPr="00733BA8">
        <w:rPr>
          <w:rFonts w:ascii="Times New Roman" w:hAnsi="Times New Roman"/>
          <w:color w:val="000000"/>
          <w:sz w:val="18"/>
          <w:szCs w:val="18"/>
        </w:rPr>
        <w:t>................</w:t>
      </w:r>
      <w:r w:rsidRPr="00733BA8">
        <w:rPr>
          <w:rFonts w:ascii="Times New Roman" w:hAnsi="Times New Roman"/>
          <w:color w:val="000000"/>
          <w:sz w:val="18"/>
          <w:szCs w:val="18"/>
        </w:rPr>
        <w:t xml:space="preserve">..... </w:t>
      </w:r>
    </w:p>
    <w:p w:rsidR="00F905CA" w:rsidRPr="00733BA8" w:rsidRDefault="001636AE">
      <w:pPr>
        <w:widowControl w:val="0"/>
        <w:autoSpaceDE w:val="0"/>
        <w:autoSpaceDN w:val="0"/>
        <w:adjustRightInd w:val="0"/>
        <w:spacing w:after="0" w:line="240" w:lineRule="auto"/>
        <w:ind w:left="2" w:right="-200"/>
        <w:rPr>
          <w:rFonts w:ascii="Times New Roman" w:hAnsi="Times New Roman"/>
          <w:color w:val="000000"/>
          <w:sz w:val="18"/>
          <w:szCs w:val="18"/>
        </w:rPr>
      </w:pPr>
      <w:r w:rsidRPr="00733BA8">
        <w:rPr>
          <w:rFonts w:ascii="Times New Roman" w:hAnsi="Times New Roman"/>
          <w:color w:val="000000"/>
          <w:sz w:val="18"/>
          <w:szCs w:val="18"/>
        </w:rPr>
        <w:t>12. BID CURRENCIES...............................................................................................................................</w:t>
      </w:r>
      <w:r w:rsidR="00F905CA" w:rsidRPr="00733BA8">
        <w:rPr>
          <w:rFonts w:ascii="Times New Roman" w:hAnsi="Times New Roman"/>
          <w:color w:val="000000"/>
          <w:sz w:val="18"/>
          <w:szCs w:val="18"/>
        </w:rPr>
        <w:t>...........</w:t>
      </w:r>
      <w:r w:rsidRPr="00733BA8">
        <w:rPr>
          <w:rFonts w:ascii="Times New Roman" w:hAnsi="Times New Roman"/>
          <w:color w:val="000000"/>
          <w:sz w:val="18"/>
          <w:szCs w:val="18"/>
        </w:rPr>
        <w:t>.....................</w:t>
      </w:r>
    </w:p>
    <w:p w:rsidR="00A03BC7" w:rsidRPr="00733BA8" w:rsidRDefault="001636AE">
      <w:pPr>
        <w:widowControl w:val="0"/>
        <w:autoSpaceDE w:val="0"/>
        <w:autoSpaceDN w:val="0"/>
        <w:adjustRightInd w:val="0"/>
        <w:spacing w:after="0" w:line="240" w:lineRule="auto"/>
        <w:ind w:left="2" w:right="-200"/>
        <w:rPr>
          <w:rFonts w:ascii="Times New Roman" w:hAnsi="Times New Roman"/>
          <w:color w:val="000000"/>
          <w:sz w:val="18"/>
          <w:szCs w:val="18"/>
        </w:rPr>
      </w:pPr>
      <w:r w:rsidRPr="00733BA8">
        <w:rPr>
          <w:rFonts w:ascii="Times New Roman" w:hAnsi="Times New Roman"/>
          <w:color w:val="000000"/>
          <w:sz w:val="18"/>
          <w:szCs w:val="18"/>
        </w:rPr>
        <w:t>13. DOCUMENTS ESTABLISHING BIDDER’S ELIGIBILITY AND QUALIFICATION...................................................</w:t>
      </w:r>
    </w:p>
    <w:p w:rsidR="00A03BC7" w:rsidRPr="00733BA8" w:rsidRDefault="001636AE">
      <w:pPr>
        <w:widowControl w:val="0"/>
        <w:autoSpaceDE w:val="0"/>
        <w:autoSpaceDN w:val="0"/>
        <w:adjustRightInd w:val="0"/>
        <w:spacing w:after="0" w:line="240" w:lineRule="auto"/>
        <w:ind w:left="2" w:right="-200"/>
        <w:rPr>
          <w:rFonts w:ascii="Times New Roman" w:hAnsi="Times New Roman"/>
          <w:color w:val="000000"/>
          <w:sz w:val="18"/>
          <w:szCs w:val="18"/>
        </w:rPr>
      </w:pPr>
      <w:r w:rsidRPr="00733BA8">
        <w:rPr>
          <w:rFonts w:ascii="Times New Roman" w:hAnsi="Times New Roman"/>
          <w:color w:val="000000"/>
          <w:sz w:val="18"/>
          <w:szCs w:val="18"/>
        </w:rPr>
        <w:t xml:space="preserve">14. DOCUMENTS ESTABLISHING GOODS’ ELIGIBILITY AND CONFORMITY TO BIDDING DOCUMENTS......... </w:t>
      </w:r>
    </w:p>
    <w:p w:rsidR="00E70124" w:rsidRPr="00733BA8" w:rsidRDefault="001636AE">
      <w:pPr>
        <w:widowControl w:val="0"/>
        <w:autoSpaceDE w:val="0"/>
        <w:autoSpaceDN w:val="0"/>
        <w:adjustRightInd w:val="0"/>
        <w:spacing w:after="0" w:line="240" w:lineRule="auto"/>
        <w:ind w:left="2" w:right="-200"/>
        <w:rPr>
          <w:rFonts w:ascii="Times New Roman" w:hAnsi="Times New Roman"/>
          <w:color w:val="000000"/>
          <w:sz w:val="18"/>
          <w:szCs w:val="18"/>
        </w:rPr>
      </w:pPr>
      <w:r w:rsidRPr="00733BA8">
        <w:rPr>
          <w:rFonts w:ascii="Times New Roman" w:hAnsi="Times New Roman"/>
          <w:color w:val="000000"/>
          <w:sz w:val="18"/>
          <w:szCs w:val="18"/>
        </w:rPr>
        <w:t>15. BID SECURITY............................................................................................................................................</w:t>
      </w:r>
      <w:r w:rsidR="00E70124" w:rsidRPr="00733BA8">
        <w:rPr>
          <w:rFonts w:ascii="Times New Roman" w:hAnsi="Times New Roman"/>
          <w:color w:val="000000"/>
          <w:sz w:val="18"/>
          <w:szCs w:val="18"/>
        </w:rPr>
        <w:t>................</w:t>
      </w:r>
      <w:r w:rsidRPr="00733BA8">
        <w:rPr>
          <w:rFonts w:ascii="Times New Roman" w:hAnsi="Times New Roman"/>
          <w:color w:val="000000"/>
          <w:sz w:val="18"/>
          <w:szCs w:val="18"/>
        </w:rPr>
        <w:t xml:space="preserve">........ </w:t>
      </w:r>
    </w:p>
    <w:p w:rsidR="00E70124" w:rsidRPr="00733BA8" w:rsidRDefault="001636AE">
      <w:pPr>
        <w:widowControl w:val="0"/>
        <w:autoSpaceDE w:val="0"/>
        <w:autoSpaceDN w:val="0"/>
        <w:adjustRightInd w:val="0"/>
        <w:spacing w:after="0" w:line="240" w:lineRule="auto"/>
        <w:ind w:left="2" w:right="-200"/>
        <w:rPr>
          <w:rFonts w:ascii="Times New Roman" w:hAnsi="Times New Roman"/>
          <w:color w:val="000000"/>
          <w:sz w:val="18"/>
          <w:szCs w:val="18"/>
        </w:rPr>
      </w:pPr>
      <w:r w:rsidRPr="00733BA8">
        <w:rPr>
          <w:rFonts w:ascii="Times New Roman" w:hAnsi="Times New Roman"/>
          <w:color w:val="000000"/>
          <w:sz w:val="18"/>
          <w:szCs w:val="18"/>
        </w:rPr>
        <w:t>16. PERIOD OF VALIDITY OF BIDS..................................................................................................................</w:t>
      </w:r>
      <w:r w:rsidR="00E70124" w:rsidRPr="00733BA8">
        <w:rPr>
          <w:rFonts w:ascii="Times New Roman" w:hAnsi="Times New Roman"/>
          <w:color w:val="000000"/>
          <w:sz w:val="18"/>
          <w:szCs w:val="18"/>
        </w:rPr>
        <w:t>......</w:t>
      </w:r>
      <w:r w:rsidRPr="00733BA8">
        <w:rPr>
          <w:rFonts w:ascii="Times New Roman" w:hAnsi="Times New Roman"/>
          <w:color w:val="000000"/>
          <w:sz w:val="18"/>
          <w:szCs w:val="18"/>
        </w:rPr>
        <w:t xml:space="preserve">.............. </w:t>
      </w:r>
    </w:p>
    <w:p w:rsidR="001636AE" w:rsidRPr="00733BA8" w:rsidRDefault="001636AE">
      <w:pPr>
        <w:widowControl w:val="0"/>
        <w:autoSpaceDE w:val="0"/>
        <w:autoSpaceDN w:val="0"/>
        <w:adjustRightInd w:val="0"/>
        <w:spacing w:after="0" w:line="240" w:lineRule="auto"/>
        <w:ind w:left="2" w:right="-200"/>
        <w:rPr>
          <w:rFonts w:ascii="Times New Roman" w:hAnsi="Times New Roman"/>
          <w:sz w:val="18"/>
          <w:szCs w:val="18"/>
        </w:rPr>
      </w:pPr>
      <w:r w:rsidRPr="00733BA8">
        <w:rPr>
          <w:rFonts w:ascii="Times New Roman" w:hAnsi="Times New Roman"/>
          <w:color w:val="000000"/>
          <w:sz w:val="18"/>
          <w:szCs w:val="18"/>
        </w:rPr>
        <w:t>17. FORMAT AND SIGNING OF BID.......................................................................................................................</w:t>
      </w:r>
      <w:r w:rsidR="00E70124" w:rsidRPr="00733BA8">
        <w:rPr>
          <w:rFonts w:ascii="Times New Roman" w:hAnsi="Times New Roman"/>
          <w:color w:val="000000"/>
          <w:sz w:val="18"/>
          <w:szCs w:val="18"/>
        </w:rPr>
        <w:t>.....</w:t>
      </w:r>
      <w:r w:rsidRPr="00733BA8">
        <w:rPr>
          <w:rFonts w:ascii="Times New Roman" w:hAnsi="Times New Roman"/>
          <w:color w:val="000000"/>
          <w:sz w:val="18"/>
          <w:szCs w:val="18"/>
        </w:rPr>
        <w:t>.........</w:t>
      </w:r>
    </w:p>
    <w:p w:rsidR="009352D3" w:rsidRPr="00733BA8" w:rsidRDefault="001636AE">
      <w:pPr>
        <w:widowControl w:val="0"/>
        <w:autoSpaceDE w:val="0"/>
        <w:autoSpaceDN w:val="0"/>
        <w:adjustRightInd w:val="0"/>
        <w:spacing w:before="86" w:after="0" w:line="240" w:lineRule="auto"/>
        <w:ind w:left="2" w:right="-200"/>
        <w:rPr>
          <w:rFonts w:ascii="Times New Roman" w:hAnsi="Times New Roman"/>
          <w:b/>
          <w:bCs/>
          <w:color w:val="000000"/>
          <w:sz w:val="20"/>
          <w:szCs w:val="20"/>
        </w:rPr>
      </w:pPr>
      <w:r w:rsidRPr="00733BA8">
        <w:rPr>
          <w:rFonts w:ascii="Times New Roman" w:hAnsi="Times New Roman"/>
          <w:b/>
          <w:bCs/>
          <w:color w:val="000000"/>
          <w:sz w:val="20"/>
          <w:szCs w:val="20"/>
        </w:rPr>
        <w:t>D.  SUBMISSION OF BIDS.....................................................................................................</w:t>
      </w:r>
      <w:r w:rsidR="009352D3" w:rsidRPr="00733BA8">
        <w:rPr>
          <w:rFonts w:ascii="Times New Roman" w:hAnsi="Times New Roman"/>
          <w:b/>
          <w:bCs/>
          <w:color w:val="000000"/>
          <w:sz w:val="20"/>
          <w:szCs w:val="20"/>
        </w:rPr>
        <w:t>.</w:t>
      </w:r>
      <w:r w:rsidRPr="00733BA8">
        <w:rPr>
          <w:rFonts w:ascii="Times New Roman" w:hAnsi="Times New Roman"/>
          <w:b/>
          <w:bCs/>
          <w:color w:val="000000"/>
          <w:sz w:val="20"/>
          <w:szCs w:val="20"/>
        </w:rPr>
        <w:t xml:space="preserve">........................... </w:t>
      </w:r>
    </w:p>
    <w:p w:rsidR="001636AE" w:rsidRPr="00733BA8" w:rsidRDefault="001636AE">
      <w:pPr>
        <w:widowControl w:val="0"/>
        <w:autoSpaceDE w:val="0"/>
        <w:autoSpaceDN w:val="0"/>
        <w:adjustRightInd w:val="0"/>
        <w:spacing w:before="86" w:after="0" w:line="240" w:lineRule="auto"/>
        <w:ind w:left="2" w:right="-200"/>
        <w:rPr>
          <w:rFonts w:ascii="Times New Roman" w:hAnsi="Times New Roman"/>
          <w:sz w:val="18"/>
          <w:szCs w:val="18"/>
        </w:rPr>
      </w:pPr>
      <w:r w:rsidRPr="00733BA8">
        <w:rPr>
          <w:rFonts w:ascii="Times New Roman" w:hAnsi="Times New Roman"/>
          <w:color w:val="000000"/>
          <w:sz w:val="20"/>
          <w:szCs w:val="20"/>
        </w:rPr>
        <w:t xml:space="preserve">18. </w:t>
      </w:r>
      <w:r w:rsidRPr="00733BA8">
        <w:rPr>
          <w:rFonts w:ascii="Times New Roman" w:hAnsi="Times New Roman"/>
          <w:color w:val="000000"/>
          <w:sz w:val="18"/>
          <w:szCs w:val="18"/>
        </w:rPr>
        <w:t>SEALING AND MARKING OF BIDS................................................................................................................</w:t>
      </w:r>
      <w:r w:rsidR="009352D3" w:rsidRPr="00733BA8">
        <w:rPr>
          <w:rFonts w:ascii="Times New Roman" w:hAnsi="Times New Roman"/>
          <w:color w:val="000000"/>
          <w:sz w:val="18"/>
          <w:szCs w:val="18"/>
        </w:rPr>
        <w:t>..</w:t>
      </w:r>
      <w:r w:rsidR="00200F78" w:rsidRPr="00733BA8">
        <w:rPr>
          <w:rFonts w:ascii="Times New Roman" w:hAnsi="Times New Roman"/>
          <w:color w:val="000000"/>
          <w:sz w:val="18"/>
          <w:szCs w:val="18"/>
        </w:rPr>
        <w:t>.</w:t>
      </w:r>
      <w:r w:rsidR="009352D3" w:rsidRPr="00733BA8">
        <w:rPr>
          <w:rFonts w:ascii="Times New Roman" w:hAnsi="Times New Roman"/>
          <w:color w:val="000000"/>
          <w:sz w:val="18"/>
          <w:szCs w:val="18"/>
        </w:rPr>
        <w:t>.</w:t>
      </w:r>
      <w:r w:rsidRPr="00733BA8">
        <w:rPr>
          <w:rFonts w:ascii="Times New Roman" w:hAnsi="Times New Roman"/>
          <w:color w:val="000000"/>
          <w:sz w:val="18"/>
          <w:szCs w:val="18"/>
        </w:rPr>
        <w:t>...........</w:t>
      </w:r>
    </w:p>
    <w:p w:rsidR="009352D3" w:rsidRPr="00733BA8" w:rsidRDefault="001636AE">
      <w:pPr>
        <w:widowControl w:val="0"/>
        <w:autoSpaceDE w:val="0"/>
        <w:autoSpaceDN w:val="0"/>
        <w:adjustRightInd w:val="0"/>
        <w:spacing w:after="0" w:line="240" w:lineRule="auto"/>
        <w:ind w:left="2" w:right="-200"/>
        <w:rPr>
          <w:rFonts w:ascii="Times New Roman" w:hAnsi="Times New Roman"/>
          <w:color w:val="000000"/>
          <w:sz w:val="18"/>
          <w:szCs w:val="18"/>
        </w:rPr>
      </w:pPr>
      <w:r w:rsidRPr="00733BA8">
        <w:rPr>
          <w:rFonts w:ascii="Times New Roman" w:hAnsi="Times New Roman"/>
          <w:color w:val="000000"/>
          <w:sz w:val="18"/>
          <w:szCs w:val="18"/>
        </w:rPr>
        <w:t>19. DEADLINE FOR SUBMISSION OF BIDS............................................................................................................</w:t>
      </w:r>
      <w:r w:rsidR="00200F78" w:rsidRPr="00733BA8">
        <w:rPr>
          <w:rFonts w:ascii="Times New Roman" w:hAnsi="Times New Roman"/>
          <w:color w:val="000000"/>
          <w:sz w:val="18"/>
          <w:szCs w:val="18"/>
        </w:rPr>
        <w:t>.</w:t>
      </w:r>
      <w:r w:rsidRPr="00733BA8">
        <w:rPr>
          <w:rFonts w:ascii="Times New Roman" w:hAnsi="Times New Roman"/>
          <w:color w:val="000000"/>
          <w:sz w:val="18"/>
          <w:szCs w:val="18"/>
        </w:rPr>
        <w:t>.....</w:t>
      </w:r>
      <w:r w:rsidR="009352D3" w:rsidRPr="00733BA8">
        <w:rPr>
          <w:rFonts w:ascii="Times New Roman" w:hAnsi="Times New Roman"/>
          <w:color w:val="000000"/>
          <w:sz w:val="18"/>
          <w:szCs w:val="18"/>
        </w:rPr>
        <w:t>.</w:t>
      </w:r>
      <w:r w:rsidRPr="00733BA8">
        <w:rPr>
          <w:rFonts w:ascii="Times New Roman" w:hAnsi="Times New Roman"/>
          <w:color w:val="000000"/>
          <w:sz w:val="18"/>
          <w:szCs w:val="18"/>
        </w:rPr>
        <w:t xml:space="preserve">..... </w:t>
      </w:r>
    </w:p>
    <w:p w:rsidR="009352D3" w:rsidRPr="00733BA8" w:rsidRDefault="001636AE">
      <w:pPr>
        <w:widowControl w:val="0"/>
        <w:autoSpaceDE w:val="0"/>
        <w:autoSpaceDN w:val="0"/>
        <w:adjustRightInd w:val="0"/>
        <w:spacing w:after="0" w:line="240" w:lineRule="auto"/>
        <w:ind w:left="2" w:right="-200"/>
        <w:rPr>
          <w:rFonts w:ascii="Times New Roman" w:hAnsi="Times New Roman"/>
          <w:color w:val="000000"/>
          <w:sz w:val="18"/>
          <w:szCs w:val="18"/>
        </w:rPr>
      </w:pPr>
      <w:r w:rsidRPr="00733BA8">
        <w:rPr>
          <w:rFonts w:ascii="Times New Roman" w:hAnsi="Times New Roman"/>
          <w:color w:val="000000"/>
          <w:sz w:val="18"/>
          <w:szCs w:val="18"/>
        </w:rPr>
        <w:t>20. LATE BIDS...........................................................................................................................................</w:t>
      </w:r>
      <w:r w:rsidR="009352D3" w:rsidRPr="00733BA8">
        <w:rPr>
          <w:rFonts w:ascii="Times New Roman" w:hAnsi="Times New Roman"/>
          <w:color w:val="000000"/>
          <w:sz w:val="18"/>
          <w:szCs w:val="18"/>
        </w:rPr>
        <w:t>................</w:t>
      </w:r>
      <w:r w:rsidRPr="00733BA8">
        <w:rPr>
          <w:rFonts w:ascii="Times New Roman" w:hAnsi="Times New Roman"/>
          <w:color w:val="000000"/>
          <w:sz w:val="18"/>
          <w:szCs w:val="18"/>
        </w:rPr>
        <w:t>...</w:t>
      </w:r>
      <w:r w:rsidR="00200F78" w:rsidRPr="00733BA8">
        <w:rPr>
          <w:rFonts w:ascii="Times New Roman" w:hAnsi="Times New Roman"/>
          <w:color w:val="000000"/>
          <w:sz w:val="18"/>
          <w:szCs w:val="18"/>
        </w:rPr>
        <w:t>..</w:t>
      </w:r>
      <w:r w:rsidRPr="00733BA8">
        <w:rPr>
          <w:rFonts w:ascii="Times New Roman" w:hAnsi="Times New Roman"/>
          <w:color w:val="000000"/>
          <w:sz w:val="18"/>
          <w:szCs w:val="18"/>
        </w:rPr>
        <w:t xml:space="preserve">.......... </w:t>
      </w:r>
    </w:p>
    <w:p w:rsidR="001636AE" w:rsidRPr="00733BA8" w:rsidRDefault="001636AE">
      <w:pPr>
        <w:widowControl w:val="0"/>
        <w:autoSpaceDE w:val="0"/>
        <w:autoSpaceDN w:val="0"/>
        <w:adjustRightInd w:val="0"/>
        <w:spacing w:after="0" w:line="240" w:lineRule="auto"/>
        <w:ind w:left="2" w:right="-200"/>
        <w:rPr>
          <w:rFonts w:ascii="Times New Roman" w:hAnsi="Times New Roman"/>
          <w:sz w:val="18"/>
          <w:szCs w:val="18"/>
        </w:rPr>
      </w:pPr>
      <w:r w:rsidRPr="00733BA8">
        <w:rPr>
          <w:rFonts w:ascii="Times New Roman" w:hAnsi="Times New Roman"/>
          <w:color w:val="000000"/>
          <w:sz w:val="18"/>
          <w:szCs w:val="18"/>
        </w:rPr>
        <w:t>21. MODIFICATION AND WITHDRAWAL OF BIDS...............................................................................................</w:t>
      </w:r>
      <w:r w:rsidR="00200F78" w:rsidRPr="00733BA8">
        <w:rPr>
          <w:rFonts w:ascii="Times New Roman" w:hAnsi="Times New Roman"/>
          <w:color w:val="000000"/>
          <w:sz w:val="18"/>
          <w:szCs w:val="18"/>
        </w:rPr>
        <w:t>...</w:t>
      </w:r>
      <w:r w:rsidRPr="00733BA8">
        <w:rPr>
          <w:rFonts w:ascii="Times New Roman" w:hAnsi="Times New Roman"/>
          <w:color w:val="000000"/>
          <w:sz w:val="18"/>
          <w:szCs w:val="18"/>
        </w:rPr>
        <w:t>........</w:t>
      </w:r>
    </w:p>
    <w:p w:rsidR="00200F78" w:rsidRPr="00733BA8" w:rsidRDefault="001636AE">
      <w:pPr>
        <w:widowControl w:val="0"/>
        <w:autoSpaceDE w:val="0"/>
        <w:autoSpaceDN w:val="0"/>
        <w:adjustRightInd w:val="0"/>
        <w:spacing w:before="84" w:after="0" w:line="240" w:lineRule="auto"/>
        <w:ind w:left="2" w:right="-200"/>
        <w:rPr>
          <w:rFonts w:ascii="Times New Roman" w:hAnsi="Times New Roman"/>
          <w:b/>
          <w:bCs/>
          <w:color w:val="000000"/>
          <w:sz w:val="20"/>
          <w:szCs w:val="20"/>
        </w:rPr>
      </w:pPr>
      <w:r w:rsidRPr="00733BA8">
        <w:rPr>
          <w:rFonts w:ascii="Times New Roman" w:hAnsi="Times New Roman"/>
          <w:b/>
          <w:bCs/>
          <w:color w:val="000000"/>
          <w:sz w:val="20"/>
          <w:szCs w:val="20"/>
        </w:rPr>
        <w:t>E.  OPENING AND EVALUATION OF BIDS.......................................................................................</w:t>
      </w:r>
      <w:r w:rsidR="00200F78" w:rsidRPr="00733BA8">
        <w:rPr>
          <w:rFonts w:ascii="Times New Roman" w:hAnsi="Times New Roman"/>
          <w:b/>
          <w:bCs/>
          <w:color w:val="000000"/>
          <w:sz w:val="20"/>
          <w:szCs w:val="20"/>
        </w:rPr>
        <w:t>...</w:t>
      </w:r>
      <w:r w:rsidRPr="00733BA8">
        <w:rPr>
          <w:rFonts w:ascii="Times New Roman" w:hAnsi="Times New Roman"/>
          <w:b/>
          <w:bCs/>
          <w:color w:val="000000"/>
          <w:sz w:val="20"/>
          <w:szCs w:val="20"/>
        </w:rPr>
        <w:t xml:space="preserve">......... </w:t>
      </w:r>
    </w:p>
    <w:p w:rsidR="001636AE" w:rsidRPr="00733BA8" w:rsidRDefault="001636AE">
      <w:pPr>
        <w:widowControl w:val="0"/>
        <w:autoSpaceDE w:val="0"/>
        <w:autoSpaceDN w:val="0"/>
        <w:adjustRightInd w:val="0"/>
        <w:spacing w:before="84" w:after="0" w:line="240" w:lineRule="auto"/>
        <w:ind w:left="2" w:right="-200"/>
        <w:rPr>
          <w:rFonts w:ascii="Times New Roman" w:hAnsi="Times New Roman"/>
          <w:sz w:val="18"/>
          <w:szCs w:val="18"/>
        </w:rPr>
      </w:pPr>
      <w:r w:rsidRPr="00733BA8">
        <w:rPr>
          <w:rFonts w:ascii="Times New Roman" w:hAnsi="Times New Roman"/>
          <w:color w:val="000000"/>
          <w:sz w:val="20"/>
          <w:szCs w:val="20"/>
        </w:rPr>
        <w:t xml:space="preserve">22. </w:t>
      </w:r>
      <w:r w:rsidRPr="00733BA8">
        <w:rPr>
          <w:rFonts w:ascii="Times New Roman" w:hAnsi="Times New Roman"/>
          <w:color w:val="000000"/>
          <w:sz w:val="18"/>
          <w:szCs w:val="18"/>
        </w:rPr>
        <w:t>OPENING OF BIDS BY THE PROCURING AGENCY...................................................................................................</w:t>
      </w:r>
    </w:p>
    <w:p w:rsidR="00200F78" w:rsidRPr="00733BA8" w:rsidRDefault="001636AE">
      <w:pPr>
        <w:widowControl w:val="0"/>
        <w:autoSpaceDE w:val="0"/>
        <w:autoSpaceDN w:val="0"/>
        <w:adjustRightInd w:val="0"/>
        <w:spacing w:after="0" w:line="240" w:lineRule="auto"/>
        <w:ind w:left="2" w:right="-200"/>
        <w:rPr>
          <w:rFonts w:ascii="Times New Roman" w:hAnsi="Times New Roman"/>
          <w:color w:val="000000"/>
          <w:sz w:val="18"/>
          <w:szCs w:val="18"/>
        </w:rPr>
      </w:pPr>
      <w:r w:rsidRPr="00733BA8">
        <w:rPr>
          <w:rFonts w:ascii="Times New Roman" w:hAnsi="Times New Roman"/>
          <w:color w:val="000000"/>
          <w:sz w:val="18"/>
          <w:szCs w:val="18"/>
        </w:rPr>
        <w:t>23. CLARIFICATION OF BIDS....................................................................................................................................</w:t>
      </w:r>
      <w:r w:rsidR="00C63131" w:rsidRPr="00733BA8">
        <w:rPr>
          <w:rFonts w:ascii="Times New Roman" w:hAnsi="Times New Roman"/>
          <w:color w:val="000000"/>
          <w:sz w:val="18"/>
          <w:szCs w:val="18"/>
        </w:rPr>
        <w:t>..........</w:t>
      </w:r>
      <w:r w:rsidRPr="00733BA8">
        <w:rPr>
          <w:rFonts w:ascii="Times New Roman" w:hAnsi="Times New Roman"/>
          <w:color w:val="000000"/>
          <w:sz w:val="18"/>
          <w:szCs w:val="18"/>
        </w:rPr>
        <w:t xml:space="preserve">.. </w:t>
      </w:r>
    </w:p>
    <w:p w:rsidR="00C63131" w:rsidRPr="00733BA8" w:rsidRDefault="001636AE">
      <w:pPr>
        <w:widowControl w:val="0"/>
        <w:autoSpaceDE w:val="0"/>
        <w:autoSpaceDN w:val="0"/>
        <w:adjustRightInd w:val="0"/>
        <w:spacing w:after="0" w:line="240" w:lineRule="auto"/>
        <w:ind w:left="2" w:right="-200"/>
        <w:rPr>
          <w:rFonts w:ascii="Times New Roman" w:hAnsi="Times New Roman"/>
          <w:color w:val="000000"/>
          <w:sz w:val="18"/>
          <w:szCs w:val="18"/>
        </w:rPr>
      </w:pPr>
      <w:r w:rsidRPr="00733BA8">
        <w:rPr>
          <w:rFonts w:ascii="Times New Roman" w:hAnsi="Times New Roman"/>
          <w:color w:val="000000"/>
          <w:sz w:val="18"/>
          <w:szCs w:val="18"/>
        </w:rPr>
        <w:t>24. PRELIMINARY EXAMINATION......................................................................................................................</w:t>
      </w:r>
      <w:r w:rsidR="00C63131" w:rsidRPr="00733BA8">
        <w:rPr>
          <w:rFonts w:ascii="Times New Roman" w:hAnsi="Times New Roman"/>
          <w:color w:val="000000"/>
          <w:sz w:val="18"/>
          <w:szCs w:val="18"/>
        </w:rPr>
        <w:t>.....</w:t>
      </w:r>
      <w:r w:rsidRPr="00733BA8">
        <w:rPr>
          <w:rFonts w:ascii="Times New Roman" w:hAnsi="Times New Roman"/>
          <w:color w:val="000000"/>
          <w:sz w:val="18"/>
          <w:szCs w:val="18"/>
        </w:rPr>
        <w:t xml:space="preserve">........... </w:t>
      </w:r>
    </w:p>
    <w:p w:rsidR="00C63131" w:rsidRPr="00733BA8" w:rsidRDefault="001636AE">
      <w:pPr>
        <w:widowControl w:val="0"/>
        <w:autoSpaceDE w:val="0"/>
        <w:autoSpaceDN w:val="0"/>
        <w:adjustRightInd w:val="0"/>
        <w:spacing w:after="0" w:line="240" w:lineRule="auto"/>
        <w:ind w:left="2" w:right="-200"/>
        <w:rPr>
          <w:rFonts w:ascii="Times New Roman" w:hAnsi="Times New Roman"/>
          <w:color w:val="000000"/>
          <w:sz w:val="18"/>
          <w:szCs w:val="18"/>
        </w:rPr>
      </w:pPr>
      <w:r w:rsidRPr="00733BA8">
        <w:rPr>
          <w:rFonts w:ascii="Times New Roman" w:hAnsi="Times New Roman"/>
          <w:color w:val="000000"/>
          <w:sz w:val="18"/>
          <w:szCs w:val="18"/>
        </w:rPr>
        <w:t xml:space="preserve">25. EVALUATION AND COMPARISON OF BIDS................................................................................................................ </w:t>
      </w:r>
    </w:p>
    <w:p w:rsidR="001636AE" w:rsidRPr="00733BA8" w:rsidRDefault="001636AE">
      <w:pPr>
        <w:widowControl w:val="0"/>
        <w:autoSpaceDE w:val="0"/>
        <w:autoSpaceDN w:val="0"/>
        <w:adjustRightInd w:val="0"/>
        <w:spacing w:after="0" w:line="240" w:lineRule="auto"/>
        <w:ind w:left="2" w:right="-200"/>
        <w:rPr>
          <w:rFonts w:ascii="Times New Roman" w:hAnsi="Times New Roman"/>
          <w:sz w:val="18"/>
          <w:szCs w:val="18"/>
        </w:rPr>
      </w:pPr>
      <w:r w:rsidRPr="00733BA8">
        <w:rPr>
          <w:rFonts w:ascii="Times New Roman" w:hAnsi="Times New Roman"/>
          <w:color w:val="000000"/>
          <w:sz w:val="18"/>
          <w:szCs w:val="18"/>
        </w:rPr>
        <w:t>26. CONTACTING THE PROCURING AGENCY...................................................................................................................</w:t>
      </w:r>
    </w:p>
    <w:p w:rsidR="00C63131" w:rsidRPr="00733BA8" w:rsidRDefault="001636AE">
      <w:pPr>
        <w:widowControl w:val="0"/>
        <w:autoSpaceDE w:val="0"/>
        <w:autoSpaceDN w:val="0"/>
        <w:adjustRightInd w:val="0"/>
        <w:spacing w:before="84" w:after="0" w:line="240" w:lineRule="auto"/>
        <w:ind w:left="2" w:right="-200"/>
        <w:rPr>
          <w:rFonts w:ascii="Times New Roman" w:hAnsi="Times New Roman"/>
          <w:b/>
          <w:bCs/>
          <w:color w:val="000000"/>
          <w:sz w:val="20"/>
          <w:szCs w:val="20"/>
        </w:rPr>
      </w:pPr>
      <w:r w:rsidRPr="00733BA8">
        <w:rPr>
          <w:rFonts w:ascii="Times New Roman" w:hAnsi="Times New Roman"/>
          <w:b/>
          <w:bCs/>
          <w:color w:val="000000"/>
          <w:sz w:val="20"/>
          <w:szCs w:val="20"/>
        </w:rPr>
        <w:t>F.  AWARD OF CONTRACT.....................................................................................................................</w:t>
      </w:r>
      <w:r w:rsidR="00C63131" w:rsidRPr="00733BA8">
        <w:rPr>
          <w:rFonts w:ascii="Times New Roman" w:hAnsi="Times New Roman"/>
          <w:b/>
          <w:bCs/>
          <w:color w:val="000000"/>
          <w:sz w:val="20"/>
          <w:szCs w:val="20"/>
        </w:rPr>
        <w:t>...</w:t>
      </w:r>
      <w:r w:rsidRPr="00733BA8">
        <w:rPr>
          <w:rFonts w:ascii="Times New Roman" w:hAnsi="Times New Roman"/>
          <w:b/>
          <w:bCs/>
          <w:color w:val="000000"/>
          <w:sz w:val="20"/>
          <w:szCs w:val="20"/>
        </w:rPr>
        <w:t>.......</w:t>
      </w:r>
    </w:p>
    <w:p w:rsidR="001636AE" w:rsidRPr="00733BA8" w:rsidRDefault="001636AE">
      <w:pPr>
        <w:widowControl w:val="0"/>
        <w:autoSpaceDE w:val="0"/>
        <w:autoSpaceDN w:val="0"/>
        <w:adjustRightInd w:val="0"/>
        <w:spacing w:before="84" w:after="0" w:line="240" w:lineRule="auto"/>
        <w:ind w:left="2" w:right="-200"/>
        <w:rPr>
          <w:rFonts w:ascii="Times New Roman" w:hAnsi="Times New Roman"/>
          <w:sz w:val="18"/>
          <w:szCs w:val="18"/>
        </w:rPr>
      </w:pPr>
      <w:r w:rsidRPr="00733BA8">
        <w:rPr>
          <w:rFonts w:ascii="Times New Roman" w:hAnsi="Times New Roman"/>
          <w:color w:val="000000"/>
          <w:sz w:val="20"/>
          <w:szCs w:val="20"/>
        </w:rPr>
        <w:t xml:space="preserve">27. </w:t>
      </w:r>
      <w:r w:rsidRPr="00733BA8">
        <w:rPr>
          <w:rFonts w:ascii="Times New Roman" w:hAnsi="Times New Roman"/>
          <w:color w:val="000000"/>
          <w:sz w:val="18"/>
          <w:szCs w:val="18"/>
        </w:rPr>
        <w:t>POST-QUALIFICATION..........................................................................................................................</w:t>
      </w:r>
      <w:r w:rsidR="00E45DD3" w:rsidRPr="00733BA8">
        <w:rPr>
          <w:rFonts w:ascii="Times New Roman" w:hAnsi="Times New Roman"/>
          <w:color w:val="000000"/>
          <w:sz w:val="18"/>
          <w:szCs w:val="18"/>
        </w:rPr>
        <w:t>..</w:t>
      </w:r>
      <w:r w:rsidRPr="00733BA8">
        <w:rPr>
          <w:rFonts w:ascii="Times New Roman" w:hAnsi="Times New Roman"/>
          <w:color w:val="000000"/>
          <w:sz w:val="18"/>
          <w:szCs w:val="18"/>
        </w:rPr>
        <w:t>............</w:t>
      </w:r>
      <w:r w:rsidR="00C63131" w:rsidRPr="00733BA8">
        <w:rPr>
          <w:rFonts w:ascii="Times New Roman" w:hAnsi="Times New Roman"/>
          <w:color w:val="000000"/>
          <w:sz w:val="18"/>
          <w:szCs w:val="18"/>
        </w:rPr>
        <w:t>........</w:t>
      </w:r>
      <w:r w:rsidRPr="00733BA8">
        <w:rPr>
          <w:rFonts w:ascii="Times New Roman" w:hAnsi="Times New Roman"/>
          <w:color w:val="000000"/>
          <w:sz w:val="18"/>
          <w:szCs w:val="18"/>
        </w:rPr>
        <w:t>...</w:t>
      </w:r>
    </w:p>
    <w:p w:rsidR="00C63131" w:rsidRPr="00733BA8" w:rsidRDefault="001636AE">
      <w:pPr>
        <w:widowControl w:val="0"/>
        <w:autoSpaceDE w:val="0"/>
        <w:autoSpaceDN w:val="0"/>
        <w:adjustRightInd w:val="0"/>
        <w:spacing w:after="0" w:line="240" w:lineRule="auto"/>
        <w:rPr>
          <w:rFonts w:ascii="Times New Roman" w:hAnsi="Times New Roman"/>
          <w:color w:val="000000"/>
          <w:sz w:val="18"/>
          <w:szCs w:val="18"/>
        </w:rPr>
      </w:pPr>
      <w:r w:rsidRPr="00733BA8">
        <w:rPr>
          <w:rFonts w:ascii="Times New Roman" w:hAnsi="Times New Roman"/>
          <w:color w:val="000000"/>
          <w:sz w:val="18"/>
          <w:szCs w:val="18"/>
        </w:rPr>
        <w:t>28. AWARD CRITERIA..................................................................................................................................</w:t>
      </w:r>
      <w:r w:rsidR="00C63131" w:rsidRPr="00733BA8">
        <w:rPr>
          <w:rFonts w:ascii="Times New Roman" w:hAnsi="Times New Roman"/>
          <w:color w:val="000000"/>
          <w:sz w:val="18"/>
          <w:szCs w:val="18"/>
        </w:rPr>
        <w:t>.............</w:t>
      </w:r>
      <w:r w:rsidRPr="00733BA8">
        <w:rPr>
          <w:rFonts w:ascii="Times New Roman" w:hAnsi="Times New Roman"/>
          <w:color w:val="000000"/>
          <w:sz w:val="18"/>
          <w:szCs w:val="18"/>
        </w:rPr>
        <w:t>..</w:t>
      </w:r>
      <w:r w:rsidR="00E45DD3" w:rsidRPr="00733BA8">
        <w:rPr>
          <w:rFonts w:ascii="Times New Roman" w:hAnsi="Times New Roman"/>
          <w:color w:val="000000"/>
          <w:sz w:val="18"/>
          <w:szCs w:val="18"/>
        </w:rPr>
        <w:t>..</w:t>
      </w:r>
      <w:r w:rsidRPr="00733BA8">
        <w:rPr>
          <w:rFonts w:ascii="Times New Roman" w:hAnsi="Times New Roman"/>
          <w:color w:val="000000"/>
          <w:sz w:val="18"/>
          <w:szCs w:val="18"/>
        </w:rPr>
        <w:t xml:space="preserve">......... </w:t>
      </w:r>
    </w:p>
    <w:p w:rsidR="00C63131" w:rsidRPr="00733BA8" w:rsidRDefault="001636AE">
      <w:pPr>
        <w:widowControl w:val="0"/>
        <w:autoSpaceDE w:val="0"/>
        <w:autoSpaceDN w:val="0"/>
        <w:adjustRightInd w:val="0"/>
        <w:spacing w:after="0" w:line="240" w:lineRule="auto"/>
        <w:rPr>
          <w:rFonts w:ascii="Times New Roman" w:hAnsi="Times New Roman"/>
          <w:color w:val="000000"/>
          <w:sz w:val="18"/>
          <w:szCs w:val="18"/>
        </w:rPr>
      </w:pPr>
      <w:r w:rsidRPr="00733BA8">
        <w:rPr>
          <w:rFonts w:ascii="Times New Roman" w:hAnsi="Times New Roman"/>
          <w:color w:val="000000"/>
          <w:sz w:val="18"/>
          <w:szCs w:val="18"/>
        </w:rPr>
        <w:t xml:space="preserve">29. PROCURING AGENCY’S RIGHT TO VARY QUANTITIES AT TIME OF AWARD.................................................. </w:t>
      </w:r>
    </w:p>
    <w:p w:rsidR="00E45DD3" w:rsidRPr="00733BA8" w:rsidRDefault="001636AE">
      <w:pPr>
        <w:widowControl w:val="0"/>
        <w:autoSpaceDE w:val="0"/>
        <w:autoSpaceDN w:val="0"/>
        <w:adjustRightInd w:val="0"/>
        <w:spacing w:after="0" w:line="240" w:lineRule="auto"/>
        <w:rPr>
          <w:rFonts w:ascii="Times New Roman" w:hAnsi="Times New Roman"/>
          <w:color w:val="000000"/>
          <w:sz w:val="18"/>
          <w:szCs w:val="18"/>
        </w:rPr>
      </w:pPr>
      <w:r w:rsidRPr="00733BA8">
        <w:rPr>
          <w:rFonts w:ascii="Times New Roman" w:hAnsi="Times New Roman"/>
          <w:color w:val="000000"/>
          <w:sz w:val="18"/>
          <w:szCs w:val="18"/>
        </w:rPr>
        <w:t>30. PROCURING AGENCY’S RIGHT TO ACCEPT ANY BID AND TO REJECT ANY OR ALL BIDS</w:t>
      </w:r>
      <w:r w:rsidR="00E45DD3" w:rsidRPr="00733BA8">
        <w:rPr>
          <w:rFonts w:ascii="Times New Roman" w:hAnsi="Times New Roman"/>
          <w:color w:val="000000"/>
          <w:sz w:val="18"/>
          <w:szCs w:val="18"/>
        </w:rPr>
        <w:t>..........................</w:t>
      </w:r>
    </w:p>
    <w:p w:rsidR="00E45DD3" w:rsidRPr="00733BA8" w:rsidRDefault="001636AE">
      <w:pPr>
        <w:widowControl w:val="0"/>
        <w:autoSpaceDE w:val="0"/>
        <w:autoSpaceDN w:val="0"/>
        <w:adjustRightInd w:val="0"/>
        <w:spacing w:after="0" w:line="240" w:lineRule="auto"/>
        <w:rPr>
          <w:rFonts w:ascii="Times New Roman" w:hAnsi="Times New Roman"/>
          <w:color w:val="000000"/>
          <w:sz w:val="18"/>
          <w:szCs w:val="18"/>
        </w:rPr>
      </w:pPr>
      <w:r w:rsidRPr="00733BA8">
        <w:rPr>
          <w:rFonts w:ascii="Times New Roman" w:hAnsi="Times New Roman"/>
          <w:color w:val="000000"/>
          <w:sz w:val="18"/>
          <w:szCs w:val="18"/>
        </w:rPr>
        <w:t>31. NOTIFICATION OF AWARD............................................................................................................................</w:t>
      </w:r>
      <w:r w:rsidR="00E45DD3" w:rsidRPr="00733BA8">
        <w:rPr>
          <w:rFonts w:ascii="Times New Roman" w:hAnsi="Times New Roman"/>
          <w:color w:val="000000"/>
          <w:sz w:val="18"/>
          <w:szCs w:val="18"/>
        </w:rPr>
        <w:t>.........</w:t>
      </w:r>
      <w:r w:rsidRPr="00733BA8">
        <w:rPr>
          <w:rFonts w:ascii="Times New Roman" w:hAnsi="Times New Roman"/>
          <w:color w:val="000000"/>
          <w:sz w:val="18"/>
          <w:szCs w:val="18"/>
        </w:rPr>
        <w:t xml:space="preserve">....... </w:t>
      </w:r>
    </w:p>
    <w:p w:rsidR="00E45DD3" w:rsidRPr="00733BA8" w:rsidRDefault="001636AE">
      <w:pPr>
        <w:widowControl w:val="0"/>
        <w:autoSpaceDE w:val="0"/>
        <w:autoSpaceDN w:val="0"/>
        <w:adjustRightInd w:val="0"/>
        <w:spacing w:after="0" w:line="240" w:lineRule="auto"/>
        <w:rPr>
          <w:rFonts w:ascii="Times New Roman" w:hAnsi="Times New Roman"/>
          <w:color w:val="000000"/>
          <w:sz w:val="18"/>
          <w:szCs w:val="18"/>
        </w:rPr>
      </w:pPr>
      <w:r w:rsidRPr="00733BA8">
        <w:rPr>
          <w:rFonts w:ascii="Times New Roman" w:hAnsi="Times New Roman"/>
          <w:color w:val="000000"/>
          <w:sz w:val="18"/>
          <w:szCs w:val="18"/>
        </w:rPr>
        <w:t>32. SIGNING OF CONTRACT..............................................................................................................................</w:t>
      </w:r>
      <w:r w:rsidR="00E45DD3" w:rsidRPr="00733BA8">
        <w:rPr>
          <w:rFonts w:ascii="Times New Roman" w:hAnsi="Times New Roman"/>
          <w:color w:val="000000"/>
          <w:sz w:val="18"/>
          <w:szCs w:val="18"/>
        </w:rPr>
        <w:t>...........</w:t>
      </w:r>
      <w:r w:rsidRPr="00733BA8">
        <w:rPr>
          <w:rFonts w:ascii="Times New Roman" w:hAnsi="Times New Roman"/>
          <w:color w:val="000000"/>
          <w:sz w:val="18"/>
          <w:szCs w:val="18"/>
        </w:rPr>
        <w:t xml:space="preserve">........ </w:t>
      </w:r>
    </w:p>
    <w:p w:rsidR="00E45DD3" w:rsidRPr="00733BA8" w:rsidRDefault="001636AE">
      <w:pPr>
        <w:widowControl w:val="0"/>
        <w:autoSpaceDE w:val="0"/>
        <w:autoSpaceDN w:val="0"/>
        <w:adjustRightInd w:val="0"/>
        <w:spacing w:after="0" w:line="240" w:lineRule="auto"/>
        <w:rPr>
          <w:rFonts w:ascii="Times New Roman" w:hAnsi="Times New Roman"/>
          <w:color w:val="000000"/>
          <w:sz w:val="18"/>
          <w:szCs w:val="18"/>
        </w:rPr>
      </w:pPr>
      <w:r w:rsidRPr="00733BA8">
        <w:rPr>
          <w:rFonts w:ascii="Times New Roman" w:hAnsi="Times New Roman"/>
          <w:color w:val="000000"/>
          <w:sz w:val="18"/>
          <w:szCs w:val="18"/>
        </w:rPr>
        <w:t>33 PERFORMANCE SECURITY................................................................................................................</w:t>
      </w:r>
      <w:r w:rsidR="00E45DD3" w:rsidRPr="00733BA8">
        <w:rPr>
          <w:rFonts w:ascii="Times New Roman" w:hAnsi="Times New Roman"/>
          <w:color w:val="000000"/>
          <w:sz w:val="18"/>
          <w:szCs w:val="18"/>
        </w:rPr>
        <w:t>........</w:t>
      </w:r>
      <w:r w:rsidRPr="00733BA8">
        <w:rPr>
          <w:rFonts w:ascii="Times New Roman" w:hAnsi="Times New Roman"/>
          <w:color w:val="000000"/>
          <w:sz w:val="18"/>
          <w:szCs w:val="18"/>
        </w:rPr>
        <w:t xml:space="preserve">..................... </w:t>
      </w:r>
    </w:p>
    <w:p w:rsidR="001636AE" w:rsidRPr="00733BA8" w:rsidRDefault="001636AE">
      <w:pPr>
        <w:widowControl w:val="0"/>
        <w:autoSpaceDE w:val="0"/>
        <w:autoSpaceDN w:val="0"/>
        <w:adjustRightInd w:val="0"/>
        <w:spacing w:after="0" w:line="240" w:lineRule="auto"/>
        <w:rPr>
          <w:rFonts w:ascii="Times New Roman" w:hAnsi="Times New Roman"/>
          <w:sz w:val="18"/>
          <w:szCs w:val="18"/>
        </w:rPr>
        <w:sectPr w:rsidR="001636AE" w:rsidRPr="00733BA8">
          <w:type w:val="continuous"/>
          <w:pgSz w:w="12240" w:h="15840"/>
          <w:pgMar w:top="700" w:right="1200" w:bottom="3100" w:left="1440" w:header="720" w:footer="720" w:gutter="0"/>
          <w:cols w:space="720"/>
          <w:noEndnote/>
        </w:sectPr>
      </w:pPr>
      <w:r w:rsidRPr="00733BA8">
        <w:rPr>
          <w:rFonts w:ascii="Times New Roman" w:hAnsi="Times New Roman"/>
          <w:color w:val="000000"/>
          <w:sz w:val="18"/>
          <w:szCs w:val="18"/>
        </w:rPr>
        <w:t>34. CORRUPT OR FRAUDULENT PRACTICES...................................................</w:t>
      </w:r>
      <w:r w:rsidR="00485626" w:rsidRPr="00733BA8">
        <w:rPr>
          <w:rFonts w:ascii="Times New Roman" w:hAnsi="Times New Roman"/>
          <w:color w:val="000000"/>
          <w:sz w:val="18"/>
          <w:szCs w:val="18"/>
        </w:rPr>
        <w:t>..</w:t>
      </w:r>
      <w:r w:rsidRPr="00733BA8">
        <w:rPr>
          <w:rFonts w:ascii="Times New Roman" w:hAnsi="Times New Roman"/>
          <w:color w:val="000000"/>
          <w:sz w:val="18"/>
          <w:szCs w:val="18"/>
        </w:rPr>
        <w:t>..............................................................</w:t>
      </w: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1636AE" w:rsidRPr="00733BA8" w:rsidRDefault="00A62EB1" w:rsidP="00E76BBE">
      <w:pPr>
        <w:widowControl w:val="0"/>
        <w:autoSpaceDE w:val="0"/>
        <w:autoSpaceDN w:val="0"/>
        <w:adjustRightInd w:val="0"/>
        <w:spacing w:after="0" w:line="240" w:lineRule="auto"/>
        <w:ind w:right="-200"/>
        <w:jc w:val="center"/>
        <w:rPr>
          <w:rFonts w:ascii="Times New Roman" w:hAnsi="Times New Roman"/>
          <w:sz w:val="24"/>
          <w:szCs w:val="24"/>
        </w:rPr>
      </w:pPr>
      <w:r w:rsidRPr="00A62EB1">
        <w:rPr>
          <w:noProof/>
        </w:rPr>
        <w:lastRenderedPageBreak/>
        <w:pict>
          <v:shape id="_x0000_s1034" style="position:absolute;left:0;text-align:left;margin-left:90pt;margin-top:49pt;width:450pt;height:1pt;z-index:-251697152;mso-position-horizontal-relative:page;mso-position-vertical-relative:page" coordsize="9000,20" o:allowincell="f" path="m,20r9000,l9000,,,,,20r,xe" fillcolor="black" stroked="f" strokeweight="0">
            <v:stroke joinstyle="miter"/>
            <w10:wrap anchorx="page" anchory="page"/>
          </v:shape>
        </w:pict>
      </w:r>
      <w:r w:rsidR="001636AE" w:rsidRPr="00733BA8">
        <w:rPr>
          <w:rFonts w:ascii="Times New Roman" w:hAnsi="Times New Roman"/>
          <w:b/>
          <w:bCs/>
          <w:color w:val="000000"/>
          <w:sz w:val="28"/>
          <w:szCs w:val="28"/>
        </w:rPr>
        <w:t>Instructions to Bidders</w:t>
      </w:r>
    </w:p>
    <w:p w:rsidR="001636AE" w:rsidRPr="00733BA8" w:rsidRDefault="001636AE" w:rsidP="00D27479">
      <w:pPr>
        <w:widowControl w:val="0"/>
        <w:autoSpaceDE w:val="0"/>
        <w:autoSpaceDN w:val="0"/>
        <w:adjustRightInd w:val="0"/>
        <w:spacing w:after="0" w:line="240" w:lineRule="auto"/>
        <w:jc w:val="center"/>
        <w:rPr>
          <w:rFonts w:ascii="Times New Roman" w:hAnsi="Times New Roman"/>
          <w:b/>
          <w:bCs/>
          <w:color w:val="000000"/>
          <w:sz w:val="24"/>
          <w:szCs w:val="24"/>
        </w:rPr>
      </w:pPr>
      <w:r w:rsidRPr="00733BA8">
        <w:rPr>
          <w:rFonts w:ascii="Times New Roman" w:hAnsi="Times New Roman"/>
          <w:b/>
          <w:bCs/>
          <w:color w:val="000000"/>
          <w:sz w:val="24"/>
          <w:szCs w:val="24"/>
        </w:rPr>
        <w:t>A.  Introduction</w:t>
      </w:r>
    </w:p>
    <w:p w:rsidR="00D27479" w:rsidRPr="00733BA8" w:rsidRDefault="00D27479" w:rsidP="00D27479">
      <w:pPr>
        <w:widowControl w:val="0"/>
        <w:autoSpaceDE w:val="0"/>
        <w:autoSpaceDN w:val="0"/>
        <w:adjustRightInd w:val="0"/>
        <w:spacing w:after="0" w:line="240" w:lineRule="auto"/>
        <w:jc w:val="center"/>
        <w:rPr>
          <w:rFonts w:ascii="Times New Roman" w:hAnsi="Times New Roman"/>
          <w:b/>
          <w:bCs/>
          <w:color w:val="000000"/>
          <w:sz w:val="24"/>
          <w:szCs w:val="24"/>
        </w:rPr>
      </w:pPr>
    </w:p>
    <w:p w:rsidR="00D27479" w:rsidRPr="00733BA8" w:rsidRDefault="00D27479" w:rsidP="00D27479">
      <w:pPr>
        <w:widowControl w:val="0"/>
        <w:autoSpaceDE w:val="0"/>
        <w:autoSpaceDN w:val="0"/>
        <w:adjustRightInd w:val="0"/>
        <w:spacing w:after="0" w:line="240" w:lineRule="auto"/>
        <w:jc w:val="center"/>
        <w:rPr>
          <w:rFonts w:ascii="Times New Roman" w:hAnsi="Times New Roman"/>
          <w:sz w:val="24"/>
          <w:szCs w:val="24"/>
        </w:rPr>
        <w:sectPr w:rsidR="00D27479" w:rsidRPr="00733BA8">
          <w:type w:val="continuous"/>
          <w:pgSz w:w="12240" w:h="15840"/>
          <w:pgMar w:top="700" w:right="1580" w:bottom="1640" w:left="1440" w:header="720" w:footer="720" w:gutter="0"/>
          <w:cols w:space="720"/>
          <w:noEndnote/>
        </w:sectPr>
      </w:pPr>
    </w:p>
    <w:p w:rsidR="001636AE" w:rsidRPr="00733BA8" w:rsidRDefault="001636AE">
      <w:pPr>
        <w:widowControl w:val="0"/>
        <w:autoSpaceDE w:val="0"/>
        <w:autoSpaceDN w:val="0"/>
        <w:adjustRightInd w:val="0"/>
        <w:spacing w:before="233" w:after="0" w:line="240" w:lineRule="auto"/>
        <w:ind w:right="-200"/>
        <w:rPr>
          <w:rFonts w:ascii="Times New Roman" w:hAnsi="Times New Roman"/>
          <w:sz w:val="24"/>
          <w:szCs w:val="24"/>
        </w:rPr>
      </w:pPr>
      <w:r w:rsidRPr="00733BA8">
        <w:rPr>
          <w:rFonts w:ascii="Times New Roman" w:hAnsi="Times New Roman"/>
          <w:b/>
          <w:bCs/>
          <w:color w:val="000000"/>
          <w:sz w:val="24"/>
          <w:szCs w:val="24"/>
        </w:rPr>
        <w:lastRenderedPageBreak/>
        <w:t>1. Source of Funds</w:t>
      </w:r>
    </w:p>
    <w:p w:rsidR="00D27479" w:rsidRPr="00733BA8" w:rsidRDefault="00D27479" w:rsidP="00D27479">
      <w:pPr>
        <w:widowControl w:val="0"/>
        <w:autoSpaceDE w:val="0"/>
        <w:autoSpaceDN w:val="0"/>
        <w:adjustRightInd w:val="0"/>
        <w:spacing w:before="237" w:after="0" w:line="240" w:lineRule="auto"/>
        <w:ind w:right="-200"/>
        <w:jc w:val="both"/>
        <w:rPr>
          <w:rFonts w:ascii="Times New Roman" w:hAnsi="Times New Roman"/>
          <w:b/>
          <w:bCs/>
          <w:color w:val="000000"/>
          <w:sz w:val="24"/>
          <w:szCs w:val="24"/>
        </w:rPr>
      </w:pPr>
    </w:p>
    <w:p w:rsidR="00D27479" w:rsidRPr="00733BA8" w:rsidRDefault="00D27479" w:rsidP="00D27479">
      <w:pPr>
        <w:widowControl w:val="0"/>
        <w:autoSpaceDE w:val="0"/>
        <w:autoSpaceDN w:val="0"/>
        <w:adjustRightInd w:val="0"/>
        <w:spacing w:before="237" w:after="0" w:line="240" w:lineRule="auto"/>
        <w:ind w:right="-200"/>
        <w:jc w:val="both"/>
        <w:rPr>
          <w:rFonts w:ascii="Times New Roman" w:hAnsi="Times New Roman"/>
          <w:b/>
          <w:bCs/>
          <w:color w:val="000000"/>
          <w:sz w:val="24"/>
          <w:szCs w:val="24"/>
        </w:rPr>
      </w:pPr>
    </w:p>
    <w:p w:rsidR="00D4075E" w:rsidRPr="00733BA8" w:rsidRDefault="00D4075E" w:rsidP="00D27479">
      <w:pPr>
        <w:widowControl w:val="0"/>
        <w:autoSpaceDE w:val="0"/>
        <w:autoSpaceDN w:val="0"/>
        <w:adjustRightInd w:val="0"/>
        <w:spacing w:before="237" w:after="0" w:line="240" w:lineRule="auto"/>
        <w:ind w:right="-200"/>
        <w:jc w:val="both"/>
        <w:rPr>
          <w:rFonts w:ascii="Times New Roman" w:hAnsi="Times New Roman"/>
          <w:b/>
          <w:bCs/>
          <w:color w:val="000000"/>
          <w:sz w:val="24"/>
          <w:szCs w:val="24"/>
        </w:rPr>
      </w:pPr>
    </w:p>
    <w:p w:rsidR="00D4075E" w:rsidRPr="00733BA8" w:rsidRDefault="00D4075E" w:rsidP="00D27479">
      <w:pPr>
        <w:widowControl w:val="0"/>
        <w:autoSpaceDE w:val="0"/>
        <w:autoSpaceDN w:val="0"/>
        <w:adjustRightInd w:val="0"/>
        <w:spacing w:before="237" w:after="0" w:line="240" w:lineRule="auto"/>
        <w:ind w:right="-200"/>
        <w:jc w:val="both"/>
        <w:rPr>
          <w:rFonts w:ascii="Times New Roman" w:hAnsi="Times New Roman"/>
          <w:b/>
          <w:bCs/>
          <w:color w:val="000000"/>
          <w:sz w:val="24"/>
          <w:szCs w:val="24"/>
        </w:rPr>
      </w:pPr>
    </w:p>
    <w:p w:rsidR="00D4075E" w:rsidRPr="00733BA8" w:rsidRDefault="00D4075E" w:rsidP="00D27479">
      <w:pPr>
        <w:widowControl w:val="0"/>
        <w:autoSpaceDE w:val="0"/>
        <w:autoSpaceDN w:val="0"/>
        <w:adjustRightInd w:val="0"/>
        <w:spacing w:before="237" w:after="0" w:line="240" w:lineRule="auto"/>
        <w:ind w:right="-200"/>
        <w:jc w:val="both"/>
        <w:rPr>
          <w:rFonts w:ascii="Times New Roman" w:hAnsi="Times New Roman"/>
          <w:b/>
          <w:bCs/>
          <w:color w:val="000000"/>
          <w:sz w:val="24"/>
          <w:szCs w:val="24"/>
        </w:rPr>
      </w:pPr>
    </w:p>
    <w:p w:rsidR="00D4075E" w:rsidRPr="00733BA8" w:rsidRDefault="00D4075E" w:rsidP="00D27479">
      <w:pPr>
        <w:widowControl w:val="0"/>
        <w:autoSpaceDE w:val="0"/>
        <w:autoSpaceDN w:val="0"/>
        <w:adjustRightInd w:val="0"/>
        <w:spacing w:before="237" w:after="0" w:line="240" w:lineRule="auto"/>
        <w:ind w:right="-200"/>
        <w:jc w:val="both"/>
        <w:rPr>
          <w:rFonts w:ascii="Times New Roman" w:hAnsi="Times New Roman"/>
          <w:b/>
          <w:bCs/>
          <w:color w:val="000000"/>
          <w:sz w:val="24"/>
          <w:szCs w:val="24"/>
        </w:rPr>
      </w:pPr>
    </w:p>
    <w:p w:rsidR="00D4075E" w:rsidRPr="00733BA8" w:rsidRDefault="00D4075E" w:rsidP="00D27479">
      <w:pPr>
        <w:widowControl w:val="0"/>
        <w:autoSpaceDE w:val="0"/>
        <w:autoSpaceDN w:val="0"/>
        <w:adjustRightInd w:val="0"/>
        <w:spacing w:before="237" w:after="0" w:line="240" w:lineRule="auto"/>
        <w:ind w:right="-200"/>
        <w:jc w:val="both"/>
        <w:rPr>
          <w:rFonts w:ascii="Times New Roman" w:hAnsi="Times New Roman"/>
          <w:b/>
          <w:bCs/>
          <w:color w:val="000000"/>
          <w:sz w:val="24"/>
          <w:szCs w:val="24"/>
        </w:rPr>
      </w:pPr>
    </w:p>
    <w:p w:rsidR="00D4075E" w:rsidRPr="00733BA8" w:rsidRDefault="00D4075E" w:rsidP="00D27479">
      <w:pPr>
        <w:widowControl w:val="0"/>
        <w:autoSpaceDE w:val="0"/>
        <w:autoSpaceDN w:val="0"/>
        <w:adjustRightInd w:val="0"/>
        <w:spacing w:before="237" w:after="0" w:line="240" w:lineRule="auto"/>
        <w:ind w:right="-200"/>
        <w:jc w:val="both"/>
        <w:rPr>
          <w:rFonts w:ascii="Times New Roman" w:hAnsi="Times New Roman"/>
          <w:b/>
          <w:bCs/>
          <w:color w:val="000000"/>
          <w:sz w:val="24"/>
          <w:szCs w:val="24"/>
        </w:rPr>
      </w:pPr>
    </w:p>
    <w:p w:rsidR="00D4075E" w:rsidRPr="00733BA8" w:rsidRDefault="00D4075E" w:rsidP="00D27479">
      <w:pPr>
        <w:widowControl w:val="0"/>
        <w:autoSpaceDE w:val="0"/>
        <w:autoSpaceDN w:val="0"/>
        <w:adjustRightInd w:val="0"/>
        <w:spacing w:before="237" w:after="0" w:line="240" w:lineRule="auto"/>
        <w:ind w:right="-200"/>
        <w:jc w:val="both"/>
        <w:rPr>
          <w:rFonts w:ascii="Times New Roman" w:hAnsi="Times New Roman"/>
          <w:b/>
          <w:bCs/>
          <w:color w:val="000000"/>
          <w:sz w:val="24"/>
          <w:szCs w:val="24"/>
        </w:rPr>
      </w:pPr>
    </w:p>
    <w:p w:rsidR="001636AE" w:rsidRPr="00733BA8" w:rsidRDefault="00D4075E" w:rsidP="00D27479">
      <w:pPr>
        <w:widowControl w:val="0"/>
        <w:autoSpaceDE w:val="0"/>
        <w:autoSpaceDN w:val="0"/>
        <w:adjustRightInd w:val="0"/>
        <w:spacing w:before="237" w:after="0" w:line="240" w:lineRule="auto"/>
        <w:ind w:right="-200"/>
        <w:jc w:val="both"/>
        <w:rPr>
          <w:rFonts w:ascii="Times New Roman" w:hAnsi="Times New Roman"/>
          <w:sz w:val="24"/>
          <w:szCs w:val="24"/>
        </w:rPr>
      </w:pPr>
      <w:r w:rsidRPr="00733BA8">
        <w:rPr>
          <w:rFonts w:ascii="Times New Roman" w:hAnsi="Times New Roman"/>
          <w:b/>
          <w:bCs/>
          <w:color w:val="000000"/>
          <w:sz w:val="24"/>
          <w:szCs w:val="24"/>
        </w:rPr>
        <w:t>2.</w:t>
      </w:r>
      <w:r w:rsidR="001636AE" w:rsidRPr="00733BA8">
        <w:rPr>
          <w:rFonts w:ascii="Times New Roman" w:hAnsi="Times New Roman"/>
          <w:b/>
          <w:bCs/>
          <w:color w:val="000000"/>
          <w:sz w:val="24"/>
          <w:szCs w:val="24"/>
        </w:rPr>
        <w:t>Eligible Bidders</w:t>
      </w:r>
      <w:r w:rsidR="001636AE" w:rsidRPr="00733BA8">
        <w:rPr>
          <w:rFonts w:ascii="Times New Roman" w:hAnsi="Times New Roman"/>
          <w:sz w:val="24"/>
          <w:szCs w:val="24"/>
        </w:rPr>
        <w:br w:type="column"/>
      </w:r>
      <w:r w:rsidR="001636AE" w:rsidRPr="00733BA8">
        <w:rPr>
          <w:rFonts w:ascii="Times New Roman" w:hAnsi="Times New Roman"/>
          <w:color w:val="000000"/>
          <w:sz w:val="24"/>
          <w:szCs w:val="24"/>
        </w:rPr>
        <w:lastRenderedPageBreak/>
        <w:t xml:space="preserve">1.1 </w:t>
      </w:r>
      <w:r w:rsidR="001D167D" w:rsidRPr="00733BA8">
        <w:rPr>
          <w:rFonts w:ascii="Times New Roman" w:hAnsi="Times New Roman"/>
          <w:color w:val="000000"/>
          <w:sz w:val="24"/>
          <w:szCs w:val="24"/>
        </w:rPr>
        <w:tab/>
      </w:r>
      <w:r w:rsidR="001636AE" w:rsidRPr="00733BA8">
        <w:rPr>
          <w:rFonts w:ascii="Times New Roman" w:hAnsi="Times New Roman"/>
          <w:color w:val="000000"/>
          <w:sz w:val="24"/>
          <w:szCs w:val="24"/>
        </w:rPr>
        <w:t>The  Procuring  agency  has  received  /applied  for loan/grant</w:t>
      </w:r>
      <w:r w:rsidR="0017722B">
        <w:rPr>
          <w:rFonts w:ascii="Times New Roman" w:hAnsi="Times New Roman"/>
          <w:color w:val="000000"/>
          <w:sz w:val="24"/>
          <w:szCs w:val="24"/>
        </w:rPr>
        <w:t xml:space="preserve"> </w:t>
      </w:r>
      <w:r w:rsidR="001636AE" w:rsidRPr="00733BA8">
        <w:rPr>
          <w:rFonts w:ascii="Times New Roman" w:hAnsi="Times New Roman"/>
          <w:color w:val="000000"/>
          <w:sz w:val="24"/>
          <w:szCs w:val="24"/>
        </w:rPr>
        <w:t>federal/provincial/local  government  funds  from  the source(s) indicated in the bidding data in various currencies towards the cost of the project /schemes specified in the bidding data  and  it  is  intended  that  part  of  the  proceeds  of  this loan/grant/funds/ will be applied to eligible payments under the contract for which these bidding documents are issued.</w:t>
      </w:r>
    </w:p>
    <w:p w:rsidR="001636AE" w:rsidRPr="00733BA8" w:rsidRDefault="001636AE" w:rsidP="00FB43C3">
      <w:pPr>
        <w:widowControl w:val="0"/>
        <w:autoSpaceDE w:val="0"/>
        <w:autoSpaceDN w:val="0"/>
        <w:adjustRightInd w:val="0"/>
        <w:spacing w:before="237" w:after="0" w:line="240" w:lineRule="auto"/>
        <w:ind w:right="-200"/>
        <w:jc w:val="both"/>
        <w:rPr>
          <w:rFonts w:ascii="Times New Roman" w:hAnsi="Times New Roman"/>
          <w:sz w:val="24"/>
          <w:szCs w:val="24"/>
        </w:rPr>
      </w:pPr>
      <w:r w:rsidRPr="00733BA8">
        <w:rPr>
          <w:rFonts w:ascii="Times New Roman" w:hAnsi="Times New Roman"/>
          <w:color w:val="000000"/>
          <w:sz w:val="24"/>
          <w:szCs w:val="24"/>
        </w:rPr>
        <w:t xml:space="preserve">1.2 </w:t>
      </w:r>
      <w:r w:rsidR="001D167D" w:rsidRPr="00733BA8">
        <w:rPr>
          <w:rFonts w:ascii="Times New Roman" w:hAnsi="Times New Roman"/>
          <w:color w:val="000000"/>
          <w:sz w:val="24"/>
          <w:szCs w:val="24"/>
        </w:rPr>
        <w:tab/>
      </w:r>
      <w:r w:rsidRPr="00733BA8">
        <w:rPr>
          <w:rFonts w:ascii="Times New Roman" w:hAnsi="Times New Roman"/>
          <w:color w:val="000000"/>
          <w:sz w:val="24"/>
          <w:szCs w:val="24"/>
        </w:rPr>
        <w:t>Payment by the Fund will be made only at the request of the Procuring agency and upon approva</w:t>
      </w:r>
      <w:r w:rsidR="000D53E0" w:rsidRPr="00733BA8">
        <w:rPr>
          <w:rFonts w:ascii="Times New Roman" w:hAnsi="Times New Roman"/>
          <w:color w:val="000000"/>
          <w:sz w:val="24"/>
          <w:szCs w:val="24"/>
        </w:rPr>
        <w:t>l by the Government of Sindh</w:t>
      </w:r>
      <w:r w:rsidRPr="00733BA8">
        <w:rPr>
          <w:rFonts w:ascii="Times New Roman" w:hAnsi="Times New Roman"/>
          <w:color w:val="000000"/>
          <w:sz w:val="24"/>
          <w:szCs w:val="24"/>
        </w:rPr>
        <w:t>,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w:t>
      </w:r>
      <w:r w:rsidR="00FB43C3" w:rsidRPr="00733BA8">
        <w:rPr>
          <w:rFonts w:ascii="Times New Roman" w:hAnsi="Times New Roman"/>
          <w:color w:val="000000"/>
          <w:sz w:val="24"/>
          <w:szCs w:val="24"/>
        </w:rPr>
        <w:t>/ Sindh</w:t>
      </w:r>
      <w:r w:rsidRPr="00733BA8">
        <w:rPr>
          <w:rFonts w:ascii="Times New Roman" w:hAnsi="Times New Roman"/>
          <w:color w:val="000000"/>
          <w:sz w:val="24"/>
          <w:szCs w:val="24"/>
        </w:rPr>
        <w:t xml:space="preserve"> Government</w:t>
      </w:r>
      <w:r w:rsidR="00FB43C3" w:rsidRPr="00733BA8">
        <w:rPr>
          <w:rFonts w:ascii="Times New Roman" w:hAnsi="Times New Roman"/>
          <w:color w:val="000000"/>
          <w:sz w:val="24"/>
          <w:szCs w:val="24"/>
        </w:rPr>
        <w:t>, is</w:t>
      </w:r>
      <w:r w:rsidRPr="00733BA8">
        <w:rPr>
          <w:rFonts w:ascii="Times New Roman" w:hAnsi="Times New Roman"/>
          <w:color w:val="000000"/>
          <w:sz w:val="24"/>
          <w:szCs w:val="24"/>
        </w:rPr>
        <w:t xml:space="preserve">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733BA8">
        <w:rPr>
          <w:rFonts w:ascii="Times New Roman" w:hAnsi="Times New Roman"/>
          <w:color w:val="FF0000"/>
          <w:sz w:val="24"/>
          <w:szCs w:val="24"/>
        </w:rPr>
        <w:t>.</w:t>
      </w:r>
    </w:p>
    <w:p w:rsidR="001636AE" w:rsidRPr="00733BA8" w:rsidRDefault="001636AE" w:rsidP="00D078CD">
      <w:pPr>
        <w:widowControl w:val="0"/>
        <w:autoSpaceDE w:val="0"/>
        <w:autoSpaceDN w:val="0"/>
        <w:adjustRightInd w:val="0"/>
        <w:spacing w:before="513" w:after="0" w:line="240" w:lineRule="auto"/>
        <w:ind w:right="-200"/>
        <w:jc w:val="both"/>
        <w:rPr>
          <w:rFonts w:ascii="Times New Roman" w:hAnsi="Times New Roman"/>
          <w:sz w:val="24"/>
          <w:szCs w:val="24"/>
        </w:rPr>
      </w:pPr>
      <w:r w:rsidRPr="00733BA8">
        <w:rPr>
          <w:rFonts w:ascii="Times New Roman" w:hAnsi="Times New Roman"/>
          <w:color w:val="000000"/>
          <w:sz w:val="24"/>
          <w:szCs w:val="24"/>
        </w:rPr>
        <w:t xml:space="preserve">2.1 </w:t>
      </w:r>
      <w:r w:rsidR="001D167D" w:rsidRPr="00733BA8">
        <w:rPr>
          <w:rFonts w:ascii="Times New Roman" w:hAnsi="Times New Roman"/>
          <w:color w:val="000000"/>
          <w:sz w:val="24"/>
          <w:szCs w:val="24"/>
        </w:rPr>
        <w:tab/>
      </w:r>
      <w:r w:rsidRPr="00733BA8">
        <w:rPr>
          <w:rFonts w:ascii="Times New Roman" w:hAnsi="Times New Roman"/>
          <w:color w:val="000000"/>
          <w:sz w:val="24"/>
          <w:szCs w:val="24"/>
        </w:rPr>
        <w:t xml:space="preserve">This Invitation for Bids is open to all suppliers from eligible </w:t>
      </w:r>
      <w:r w:rsidR="00D078CD" w:rsidRPr="00733BA8">
        <w:rPr>
          <w:rFonts w:ascii="Times New Roman" w:hAnsi="Times New Roman"/>
          <w:color w:val="000000"/>
          <w:sz w:val="24"/>
          <w:szCs w:val="24"/>
        </w:rPr>
        <w:t>source as</w:t>
      </w:r>
      <w:r w:rsidRPr="00733BA8">
        <w:rPr>
          <w:rFonts w:ascii="Times New Roman" w:hAnsi="Times New Roman"/>
          <w:color w:val="000000"/>
          <w:sz w:val="24"/>
          <w:szCs w:val="24"/>
        </w:rPr>
        <w:t xml:space="preserve"> defined in the SPP Rules, </w:t>
      </w:r>
      <w:r w:rsidR="005B242E" w:rsidRPr="00733BA8">
        <w:rPr>
          <w:rFonts w:ascii="Times New Roman" w:hAnsi="Times New Roman"/>
          <w:color w:val="000000"/>
          <w:sz w:val="24"/>
          <w:szCs w:val="24"/>
        </w:rPr>
        <w:t>2010</w:t>
      </w:r>
      <w:r w:rsidRPr="00733BA8">
        <w:rPr>
          <w:rFonts w:ascii="Times New Roman" w:hAnsi="Times New Roman"/>
          <w:color w:val="000000"/>
          <w:sz w:val="24"/>
          <w:szCs w:val="24"/>
        </w:rPr>
        <w:t xml:space="preserve"> and its Bidding </w:t>
      </w:r>
      <w:r w:rsidR="00D078CD" w:rsidRPr="00733BA8">
        <w:rPr>
          <w:rFonts w:ascii="Times New Roman" w:hAnsi="Times New Roman"/>
          <w:color w:val="000000"/>
          <w:sz w:val="24"/>
          <w:szCs w:val="24"/>
        </w:rPr>
        <w:t>Documents except</w:t>
      </w:r>
      <w:r w:rsidRPr="00733BA8">
        <w:rPr>
          <w:rFonts w:ascii="Times New Roman" w:hAnsi="Times New Roman"/>
          <w:color w:val="000000"/>
          <w:sz w:val="24"/>
          <w:szCs w:val="24"/>
        </w:rPr>
        <w:t xml:space="preserve"> as provided hereinafter.</w:t>
      </w:r>
    </w:p>
    <w:p w:rsidR="001636AE" w:rsidRPr="00733BA8" w:rsidRDefault="001636AE" w:rsidP="00D078CD">
      <w:pPr>
        <w:widowControl w:val="0"/>
        <w:autoSpaceDE w:val="0"/>
        <w:autoSpaceDN w:val="0"/>
        <w:adjustRightInd w:val="0"/>
        <w:spacing w:before="237" w:after="0" w:line="240" w:lineRule="auto"/>
        <w:ind w:right="-200"/>
        <w:jc w:val="both"/>
        <w:rPr>
          <w:rFonts w:ascii="Times New Roman" w:hAnsi="Times New Roman"/>
          <w:sz w:val="24"/>
          <w:szCs w:val="24"/>
        </w:rPr>
      </w:pPr>
      <w:r w:rsidRPr="00733BA8">
        <w:rPr>
          <w:rFonts w:ascii="Times New Roman" w:hAnsi="Times New Roman"/>
          <w:color w:val="000000"/>
          <w:sz w:val="24"/>
          <w:szCs w:val="24"/>
        </w:rPr>
        <w:t xml:space="preserve">2.2 </w:t>
      </w:r>
      <w:r w:rsidR="001D167D" w:rsidRPr="00733BA8">
        <w:rPr>
          <w:rFonts w:ascii="Times New Roman" w:hAnsi="Times New Roman"/>
          <w:color w:val="000000"/>
          <w:sz w:val="24"/>
          <w:szCs w:val="24"/>
        </w:rPr>
        <w:tab/>
      </w:r>
      <w:r w:rsidRPr="00733BA8">
        <w:rPr>
          <w:rFonts w:ascii="Times New Roman" w:hAnsi="Times New Roman"/>
          <w:color w:val="000000"/>
          <w:sz w:val="24"/>
          <w:szCs w:val="24"/>
        </w:rPr>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w:t>
      </w:r>
    </w:p>
    <w:p w:rsidR="001636AE" w:rsidRPr="00733BA8" w:rsidRDefault="001636AE" w:rsidP="00D078CD">
      <w:pPr>
        <w:widowControl w:val="0"/>
        <w:autoSpaceDE w:val="0"/>
        <w:autoSpaceDN w:val="0"/>
        <w:adjustRightInd w:val="0"/>
        <w:spacing w:before="237" w:after="0" w:line="240" w:lineRule="auto"/>
        <w:ind w:right="-118"/>
        <w:jc w:val="both"/>
        <w:rPr>
          <w:rFonts w:ascii="Times New Roman" w:hAnsi="Times New Roman"/>
          <w:color w:val="000000"/>
          <w:sz w:val="24"/>
          <w:szCs w:val="24"/>
        </w:rPr>
      </w:pPr>
      <w:r w:rsidRPr="00733BA8">
        <w:rPr>
          <w:rFonts w:ascii="Times New Roman" w:hAnsi="Times New Roman"/>
          <w:color w:val="000000"/>
          <w:sz w:val="24"/>
          <w:szCs w:val="24"/>
        </w:rPr>
        <w:t xml:space="preserve">2.3 </w:t>
      </w:r>
      <w:r w:rsidR="001D167D" w:rsidRPr="00733BA8">
        <w:rPr>
          <w:rFonts w:ascii="Times New Roman" w:hAnsi="Times New Roman"/>
          <w:color w:val="000000"/>
          <w:sz w:val="24"/>
          <w:szCs w:val="24"/>
        </w:rPr>
        <w:tab/>
      </w:r>
      <w:r w:rsidRPr="00733BA8">
        <w:rPr>
          <w:rFonts w:ascii="Times New Roman" w:hAnsi="Times New Roman"/>
          <w:color w:val="000000"/>
          <w:sz w:val="24"/>
          <w:szCs w:val="24"/>
        </w:rPr>
        <w:t>Government-owned enterprises in the Province of Sindh may participate only if they are legally and financially autonomous, if they operate under commercial law, and if they are not a dependent agency of the Government of Sindh.</w:t>
      </w:r>
    </w:p>
    <w:p w:rsidR="001636AE" w:rsidRPr="00733BA8" w:rsidRDefault="001636AE" w:rsidP="00621F36">
      <w:pPr>
        <w:widowControl w:val="0"/>
        <w:autoSpaceDE w:val="0"/>
        <w:autoSpaceDN w:val="0"/>
        <w:adjustRightInd w:val="0"/>
        <w:spacing w:after="0" w:line="240" w:lineRule="auto"/>
        <w:jc w:val="both"/>
        <w:rPr>
          <w:rFonts w:ascii="Times New Roman" w:hAnsi="Times New Roman"/>
          <w:sz w:val="24"/>
          <w:szCs w:val="24"/>
        </w:rPr>
        <w:sectPr w:rsidR="001636AE" w:rsidRPr="00733BA8">
          <w:type w:val="continuous"/>
          <w:pgSz w:w="12240" w:h="15840"/>
          <w:pgMar w:top="700" w:right="1580" w:bottom="1640" w:left="1440" w:header="720" w:footer="720" w:gutter="0"/>
          <w:cols w:num="2" w:space="720" w:equalWidth="0">
            <w:col w:w="1388" w:space="772"/>
            <w:col w:w="6902"/>
          </w:cols>
          <w:noEndnote/>
        </w:sectPr>
      </w:pPr>
      <w:r w:rsidRPr="00733BA8">
        <w:rPr>
          <w:rFonts w:ascii="Times New Roman" w:hAnsi="Times New Roman"/>
          <w:color w:val="000000"/>
          <w:sz w:val="24"/>
          <w:szCs w:val="24"/>
        </w:rPr>
        <w:t xml:space="preserve">2.4 </w:t>
      </w:r>
      <w:r w:rsidR="00E343F9" w:rsidRPr="00733BA8">
        <w:rPr>
          <w:rFonts w:ascii="Times New Roman" w:hAnsi="Times New Roman"/>
          <w:color w:val="000000"/>
          <w:sz w:val="24"/>
          <w:szCs w:val="24"/>
        </w:rPr>
        <w:tab/>
      </w:r>
      <w:r w:rsidRPr="00733BA8">
        <w:rPr>
          <w:rFonts w:ascii="Times New Roman" w:hAnsi="Times New Roman"/>
          <w:color w:val="000000"/>
          <w:sz w:val="24"/>
          <w:szCs w:val="24"/>
        </w:rPr>
        <w:t>Bidders shall not be eligible to bid if they are under a declaration of ineligibility for corrupt and fraudulent practices issued by the</w:t>
      </w:r>
      <w:r w:rsidR="00E343F9" w:rsidRPr="00733BA8">
        <w:rPr>
          <w:rFonts w:ascii="Times New Roman" w:hAnsi="Times New Roman"/>
          <w:color w:val="000000"/>
          <w:sz w:val="24"/>
          <w:szCs w:val="24"/>
        </w:rPr>
        <w:t xml:space="preserve"> any government organization in accordance with sub clause 34.1 </w:t>
      </w:r>
    </w:p>
    <w:p w:rsidR="001636AE" w:rsidRPr="00733BA8" w:rsidRDefault="00A62EB1">
      <w:pPr>
        <w:widowControl w:val="0"/>
        <w:autoSpaceDE w:val="0"/>
        <w:autoSpaceDN w:val="0"/>
        <w:adjustRightInd w:val="0"/>
        <w:spacing w:after="0" w:line="240" w:lineRule="auto"/>
        <w:rPr>
          <w:rFonts w:ascii="Times New Roman" w:hAnsi="Times New Roman"/>
          <w:color w:val="000000"/>
          <w:sz w:val="24"/>
          <w:szCs w:val="24"/>
        </w:rPr>
      </w:pPr>
      <w:r w:rsidRPr="00A62EB1">
        <w:rPr>
          <w:noProof/>
        </w:rPr>
        <w:lastRenderedPageBreak/>
        <w:pict>
          <v:shape id="_x0000_s1035" style="position:absolute;margin-left:90pt;margin-top:49pt;width:450pt;height:1pt;z-index:-251696128;mso-position-horizontal-relative:page;mso-position-vertical-relative:page" coordsize="9000,20" o:allowincell="f" path="m,20r9000,l9000,,,,,20r,xe" fillcolor="black" stroked="f" strokeweight="0">
            <v:stroke joinstyle="miter"/>
            <w10:wrap anchorx="page" anchory="page"/>
          </v:shape>
        </w:pict>
      </w:r>
      <w:r w:rsidR="00621F36" w:rsidRPr="00733BA8">
        <w:rPr>
          <w:rFonts w:ascii="Times New Roman" w:hAnsi="Times New Roman"/>
          <w:color w:val="000000"/>
          <w:sz w:val="20"/>
          <w:szCs w:val="20"/>
        </w:rPr>
        <w:tab/>
      </w:r>
      <w:r w:rsidR="00621F36" w:rsidRPr="00733BA8">
        <w:rPr>
          <w:rFonts w:ascii="Times New Roman" w:hAnsi="Times New Roman"/>
          <w:color w:val="000000"/>
          <w:sz w:val="20"/>
          <w:szCs w:val="20"/>
        </w:rPr>
        <w:tab/>
      </w:r>
    </w:p>
    <w:p w:rsidR="00621F36" w:rsidRPr="00733BA8" w:rsidRDefault="00621F36">
      <w:pPr>
        <w:widowControl w:val="0"/>
        <w:autoSpaceDE w:val="0"/>
        <w:autoSpaceDN w:val="0"/>
        <w:adjustRightInd w:val="0"/>
        <w:spacing w:after="0" w:line="240" w:lineRule="auto"/>
        <w:rPr>
          <w:rFonts w:ascii="Times New Roman" w:hAnsi="Times New Roman"/>
          <w:sz w:val="24"/>
          <w:szCs w:val="24"/>
        </w:rPr>
        <w:sectPr w:rsidR="00621F36" w:rsidRPr="00733BA8">
          <w:type w:val="continuous"/>
          <w:pgSz w:w="12240" w:h="15840"/>
          <w:pgMar w:top="700" w:right="1220" w:bottom="1680" w:left="1440" w:header="720" w:footer="720" w:gutter="0"/>
          <w:cols w:space="720"/>
          <w:noEndnote/>
        </w:sectPr>
      </w:pPr>
    </w:p>
    <w:p w:rsidR="00386024" w:rsidRPr="00733BA8" w:rsidRDefault="001636AE" w:rsidP="00386024">
      <w:pPr>
        <w:widowControl w:val="0"/>
        <w:autoSpaceDE w:val="0"/>
        <w:autoSpaceDN w:val="0"/>
        <w:adjustRightInd w:val="0"/>
        <w:spacing w:after="0" w:line="240" w:lineRule="auto"/>
        <w:ind w:right="-202"/>
        <w:rPr>
          <w:rFonts w:ascii="Times New Roman" w:hAnsi="Times New Roman"/>
          <w:b/>
          <w:bCs/>
          <w:color w:val="000000"/>
          <w:sz w:val="24"/>
          <w:szCs w:val="24"/>
        </w:rPr>
      </w:pPr>
      <w:r w:rsidRPr="00733BA8">
        <w:rPr>
          <w:rFonts w:ascii="Times New Roman" w:hAnsi="Times New Roman"/>
          <w:b/>
          <w:bCs/>
          <w:color w:val="000000"/>
          <w:sz w:val="24"/>
          <w:szCs w:val="24"/>
        </w:rPr>
        <w:lastRenderedPageBreak/>
        <w:t>3. Eligible Goods</w:t>
      </w:r>
    </w:p>
    <w:p w:rsidR="001636AE" w:rsidRPr="00733BA8" w:rsidRDefault="001636AE" w:rsidP="00386024">
      <w:pPr>
        <w:widowControl w:val="0"/>
        <w:autoSpaceDE w:val="0"/>
        <w:autoSpaceDN w:val="0"/>
        <w:adjustRightInd w:val="0"/>
        <w:spacing w:after="0" w:line="240" w:lineRule="auto"/>
        <w:ind w:right="-202"/>
        <w:rPr>
          <w:rFonts w:ascii="Times New Roman" w:hAnsi="Times New Roman"/>
          <w:sz w:val="24"/>
          <w:szCs w:val="24"/>
        </w:rPr>
      </w:pPr>
      <w:r w:rsidRPr="00733BA8">
        <w:rPr>
          <w:rFonts w:ascii="Times New Roman" w:hAnsi="Times New Roman"/>
          <w:b/>
          <w:bCs/>
          <w:color w:val="000000"/>
          <w:sz w:val="24"/>
          <w:szCs w:val="24"/>
        </w:rPr>
        <w:lastRenderedPageBreak/>
        <w:t>and Services</w:t>
      </w:r>
    </w:p>
    <w:p w:rsidR="005C2FB2" w:rsidRDefault="005C2FB2" w:rsidP="00577939">
      <w:pPr>
        <w:widowControl w:val="0"/>
        <w:autoSpaceDE w:val="0"/>
        <w:autoSpaceDN w:val="0"/>
        <w:adjustRightInd w:val="0"/>
        <w:spacing w:before="3480" w:after="0" w:line="240" w:lineRule="auto"/>
        <w:ind w:right="547"/>
        <w:rPr>
          <w:rFonts w:ascii="Times New Roman" w:hAnsi="Times New Roman"/>
          <w:b/>
          <w:bCs/>
          <w:color w:val="000000"/>
          <w:sz w:val="24"/>
          <w:szCs w:val="24"/>
        </w:rPr>
      </w:pPr>
    </w:p>
    <w:p w:rsidR="001636AE" w:rsidRPr="00733BA8" w:rsidRDefault="001636AE" w:rsidP="00577939">
      <w:pPr>
        <w:widowControl w:val="0"/>
        <w:autoSpaceDE w:val="0"/>
        <w:autoSpaceDN w:val="0"/>
        <w:adjustRightInd w:val="0"/>
        <w:spacing w:before="3480" w:after="0" w:line="240" w:lineRule="auto"/>
        <w:ind w:right="547"/>
        <w:rPr>
          <w:rFonts w:ascii="Times New Roman" w:hAnsi="Times New Roman"/>
          <w:sz w:val="24"/>
          <w:szCs w:val="24"/>
        </w:rPr>
      </w:pPr>
      <w:r w:rsidRPr="00733BA8">
        <w:rPr>
          <w:rFonts w:ascii="Times New Roman" w:hAnsi="Times New Roman"/>
          <w:b/>
          <w:bCs/>
          <w:color w:val="000000"/>
          <w:sz w:val="24"/>
          <w:szCs w:val="24"/>
        </w:rPr>
        <w:t>4. Cost of Bidding</w:t>
      </w:r>
    </w:p>
    <w:p w:rsidR="00C25919" w:rsidRPr="00733BA8" w:rsidRDefault="00C25919">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C25919" w:rsidRPr="00733BA8" w:rsidRDefault="00C25919">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1636AE" w:rsidRPr="00733BA8" w:rsidRDefault="001636AE" w:rsidP="00C52F67">
      <w:pPr>
        <w:widowControl w:val="0"/>
        <w:autoSpaceDE w:val="0"/>
        <w:autoSpaceDN w:val="0"/>
        <w:adjustRightInd w:val="0"/>
        <w:spacing w:before="237" w:after="0" w:line="240" w:lineRule="auto"/>
        <w:ind w:right="-200"/>
        <w:jc w:val="both"/>
        <w:rPr>
          <w:rFonts w:ascii="Times New Roman" w:hAnsi="Times New Roman"/>
          <w:sz w:val="24"/>
          <w:szCs w:val="24"/>
        </w:rPr>
      </w:pPr>
      <w:r w:rsidRPr="00733BA8">
        <w:rPr>
          <w:rFonts w:ascii="Times New Roman" w:hAnsi="Times New Roman"/>
          <w:b/>
          <w:bCs/>
          <w:color w:val="000000"/>
          <w:sz w:val="24"/>
          <w:szCs w:val="24"/>
        </w:rPr>
        <w:t>5. Content of Bidding Documents</w:t>
      </w:r>
      <w:r w:rsidRPr="00733BA8">
        <w:rPr>
          <w:rFonts w:ascii="Times New Roman" w:hAnsi="Times New Roman"/>
          <w:sz w:val="24"/>
          <w:szCs w:val="24"/>
        </w:rPr>
        <w:br w:type="column"/>
      </w:r>
      <w:r w:rsidRPr="00733BA8">
        <w:rPr>
          <w:rFonts w:ascii="Times New Roman" w:hAnsi="Times New Roman"/>
          <w:color w:val="000000"/>
          <w:sz w:val="24"/>
          <w:szCs w:val="24"/>
        </w:rPr>
        <w:lastRenderedPageBreak/>
        <w:t xml:space="preserve">3.1 </w:t>
      </w:r>
      <w:r w:rsidR="00E343F9" w:rsidRPr="00733BA8">
        <w:rPr>
          <w:rFonts w:ascii="Times New Roman" w:hAnsi="Times New Roman"/>
          <w:color w:val="000000"/>
          <w:sz w:val="24"/>
          <w:szCs w:val="24"/>
        </w:rPr>
        <w:tab/>
      </w:r>
      <w:r w:rsidRPr="00733BA8">
        <w:rPr>
          <w:rFonts w:ascii="Times New Roman" w:hAnsi="Times New Roman"/>
          <w:color w:val="000000"/>
          <w:sz w:val="24"/>
          <w:szCs w:val="24"/>
        </w:rPr>
        <w:t xml:space="preserve">All goods and related services to be supplied under the contract shall have their origin in eligible source countries, defined in the </w:t>
      </w:r>
      <w:r w:rsidR="00625C79" w:rsidRPr="00733BA8">
        <w:rPr>
          <w:rFonts w:ascii="Times New Roman" w:hAnsi="Times New Roman"/>
          <w:color w:val="000000"/>
          <w:sz w:val="24"/>
          <w:szCs w:val="24"/>
        </w:rPr>
        <w:t xml:space="preserve">SPP Rules </w:t>
      </w:r>
      <w:r w:rsidR="005B242E" w:rsidRPr="00733BA8">
        <w:rPr>
          <w:rFonts w:ascii="Times New Roman" w:hAnsi="Times New Roman"/>
          <w:color w:val="000000"/>
          <w:sz w:val="24"/>
          <w:szCs w:val="24"/>
        </w:rPr>
        <w:t>2010</w:t>
      </w:r>
      <w:r w:rsidR="00625C79" w:rsidRPr="00733BA8">
        <w:rPr>
          <w:rFonts w:ascii="Times New Roman" w:hAnsi="Times New Roman"/>
          <w:color w:val="000000"/>
          <w:sz w:val="24"/>
          <w:szCs w:val="24"/>
        </w:rPr>
        <w:t>and its Bidding Documents, and all</w:t>
      </w:r>
      <w:r w:rsidRPr="00733BA8">
        <w:rPr>
          <w:rFonts w:ascii="Times New Roman" w:hAnsi="Times New Roman"/>
          <w:color w:val="000000"/>
          <w:sz w:val="24"/>
          <w:szCs w:val="24"/>
        </w:rPr>
        <w:t xml:space="preserve"> expenditures made under the contract will be limited to such goods and services.</w:t>
      </w:r>
    </w:p>
    <w:p w:rsidR="001636AE" w:rsidRPr="00733BA8" w:rsidRDefault="001636AE" w:rsidP="00625C79">
      <w:pPr>
        <w:widowControl w:val="0"/>
        <w:autoSpaceDE w:val="0"/>
        <w:autoSpaceDN w:val="0"/>
        <w:adjustRightInd w:val="0"/>
        <w:spacing w:before="237" w:after="0" w:line="240" w:lineRule="auto"/>
        <w:ind w:right="-200"/>
        <w:jc w:val="both"/>
        <w:rPr>
          <w:rFonts w:ascii="Times New Roman" w:hAnsi="Times New Roman"/>
          <w:sz w:val="24"/>
          <w:szCs w:val="24"/>
        </w:rPr>
      </w:pPr>
      <w:r w:rsidRPr="00733BA8">
        <w:rPr>
          <w:rFonts w:ascii="Times New Roman" w:hAnsi="Times New Roman"/>
          <w:color w:val="000000"/>
          <w:sz w:val="24"/>
          <w:szCs w:val="24"/>
        </w:rPr>
        <w:t xml:space="preserve">3.2 </w:t>
      </w:r>
      <w:r w:rsidR="00E343F9" w:rsidRPr="00733BA8">
        <w:rPr>
          <w:rFonts w:ascii="Times New Roman" w:hAnsi="Times New Roman"/>
          <w:color w:val="000000"/>
          <w:sz w:val="24"/>
          <w:szCs w:val="24"/>
        </w:rPr>
        <w:tab/>
      </w:r>
      <w:r w:rsidRPr="00733BA8">
        <w:rPr>
          <w:rFonts w:ascii="Times New Roman" w:hAnsi="Times New Roman"/>
          <w:color w:val="000000"/>
          <w:sz w:val="24"/>
          <w:szCs w:val="24"/>
        </w:rPr>
        <w:t xml:space="preserve">For purposes of this clause, “origin” means the place where the goods are mined, grown, or produced, or the place from which the related services are supplied.  Goods are produced when, </w:t>
      </w:r>
      <w:r w:rsidR="00625C79" w:rsidRPr="00733BA8">
        <w:rPr>
          <w:rFonts w:ascii="Times New Roman" w:hAnsi="Times New Roman"/>
          <w:color w:val="000000"/>
          <w:sz w:val="24"/>
          <w:szCs w:val="24"/>
        </w:rPr>
        <w:t>through manufacturing, processing, or</w:t>
      </w:r>
      <w:r w:rsidR="0017722B">
        <w:rPr>
          <w:rFonts w:ascii="Times New Roman" w:hAnsi="Times New Roman"/>
          <w:color w:val="000000"/>
          <w:sz w:val="24"/>
          <w:szCs w:val="24"/>
        </w:rPr>
        <w:t xml:space="preserve"> </w:t>
      </w:r>
      <w:r w:rsidR="00625C79" w:rsidRPr="00733BA8">
        <w:rPr>
          <w:rFonts w:ascii="Times New Roman" w:hAnsi="Times New Roman"/>
          <w:color w:val="000000"/>
          <w:sz w:val="24"/>
          <w:szCs w:val="24"/>
        </w:rPr>
        <w:t>substantial and</w:t>
      </w:r>
      <w:r w:rsidRPr="00733BA8">
        <w:rPr>
          <w:rFonts w:ascii="Times New Roman" w:hAnsi="Times New Roman"/>
          <w:color w:val="000000"/>
          <w:sz w:val="24"/>
          <w:szCs w:val="24"/>
        </w:rPr>
        <w:t xml:space="preserve"> major assembly of components, a commercially-recognized product results that is substantially different in basic characteristics or in purpose or utility from its components.</w:t>
      </w:r>
    </w:p>
    <w:p w:rsidR="001636AE" w:rsidRPr="00733BA8" w:rsidRDefault="001636AE" w:rsidP="00C25919">
      <w:pPr>
        <w:widowControl w:val="0"/>
        <w:autoSpaceDE w:val="0"/>
        <w:autoSpaceDN w:val="0"/>
        <w:adjustRightInd w:val="0"/>
        <w:spacing w:before="237" w:after="0" w:line="240" w:lineRule="auto"/>
        <w:ind w:right="-200"/>
        <w:jc w:val="both"/>
        <w:rPr>
          <w:rFonts w:ascii="Times New Roman" w:hAnsi="Times New Roman"/>
          <w:sz w:val="24"/>
          <w:szCs w:val="24"/>
        </w:rPr>
      </w:pPr>
      <w:r w:rsidRPr="00733BA8">
        <w:rPr>
          <w:rFonts w:ascii="Times New Roman" w:hAnsi="Times New Roman"/>
          <w:color w:val="000000"/>
          <w:sz w:val="24"/>
          <w:szCs w:val="24"/>
        </w:rPr>
        <w:t xml:space="preserve">3.3 </w:t>
      </w:r>
      <w:r w:rsidR="00E343F9" w:rsidRPr="00733BA8">
        <w:rPr>
          <w:rFonts w:ascii="Times New Roman" w:hAnsi="Times New Roman"/>
          <w:color w:val="000000"/>
          <w:sz w:val="24"/>
          <w:szCs w:val="24"/>
        </w:rPr>
        <w:tab/>
      </w:r>
      <w:r w:rsidRPr="00733BA8">
        <w:rPr>
          <w:rFonts w:ascii="Times New Roman" w:hAnsi="Times New Roman"/>
          <w:color w:val="000000"/>
          <w:sz w:val="24"/>
          <w:szCs w:val="24"/>
        </w:rPr>
        <w:t>The origin of goods and services is distinct from the nationality of the Bidder.</w:t>
      </w:r>
    </w:p>
    <w:p w:rsidR="001636AE" w:rsidRPr="00733BA8" w:rsidRDefault="001636AE" w:rsidP="00386024">
      <w:pPr>
        <w:widowControl w:val="0"/>
        <w:autoSpaceDE w:val="0"/>
        <w:autoSpaceDN w:val="0"/>
        <w:adjustRightInd w:val="0"/>
        <w:spacing w:before="237" w:after="0" w:line="240" w:lineRule="auto"/>
        <w:ind w:right="-198"/>
        <w:jc w:val="both"/>
        <w:rPr>
          <w:rFonts w:ascii="Times New Roman" w:hAnsi="Times New Roman"/>
          <w:sz w:val="24"/>
          <w:szCs w:val="24"/>
        </w:rPr>
      </w:pPr>
      <w:r w:rsidRPr="00733BA8">
        <w:rPr>
          <w:rFonts w:ascii="Times New Roman" w:hAnsi="Times New Roman"/>
          <w:color w:val="000000"/>
          <w:sz w:val="24"/>
          <w:szCs w:val="24"/>
        </w:rPr>
        <w:t xml:space="preserve">4.1 </w:t>
      </w:r>
      <w:r w:rsidR="00E343F9" w:rsidRPr="00733BA8">
        <w:rPr>
          <w:rFonts w:ascii="Times New Roman" w:hAnsi="Times New Roman"/>
          <w:color w:val="000000"/>
          <w:sz w:val="24"/>
          <w:szCs w:val="24"/>
        </w:rPr>
        <w:tab/>
      </w:r>
      <w:r w:rsidRPr="00733BA8">
        <w:rPr>
          <w:rFonts w:ascii="Times New Roman" w:hAnsi="Times New Roman"/>
          <w:color w:val="000000"/>
          <w:sz w:val="24"/>
          <w:szCs w:val="24"/>
        </w:rPr>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1636AE" w:rsidRPr="00733BA8" w:rsidRDefault="001636AE">
      <w:pPr>
        <w:widowControl w:val="0"/>
        <w:autoSpaceDE w:val="0"/>
        <w:autoSpaceDN w:val="0"/>
        <w:adjustRightInd w:val="0"/>
        <w:spacing w:before="233" w:after="0" w:line="240" w:lineRule="auto"/>
        <w:ind w:left="930"/>
        <w:rPr>
          <w:rFonts w:ascii="Times New Roman" w:hAnsi="Times New Roman"/>
          <w:sz w:val="24"/>
          <w:szCs w:val="24"/>
        </w:rPr>
      </w:pPr>
      <w:r w:rsidRPr="00733BA8">
        <w:rPr>
          <w:rFonts w:ascii="Times New Roman" w:hAnsi="Times New Roman"/>
          <w:b/>
          <w:bCs/>
          <w:color w:val="000000"/>
          <w:sz w:val="24"/>
          <w:szCs w:val="24"/>
        </w:rPr>
        <w:t>B.  The Bidding Documents</w:t>
      </w:r>
    </w:p>
    <w:p w:rsidR="001636AE" w:rsidRDefault="001636AE" w:rsidP="00BB64CD">
      <w:pPr>
        <w:widowControl w:val="0"/>
        <w:autoSpaceDE w:val="0"/>
        <w:autoSpaceDN w:val="0"/>
        <w:adjustRightInd w:val="0"/>
        <w:spacing w:before="237" w:after="0" w:line="240" w:lineRule="auto"/>
        <w:rPr>
          <w:rFonts w:ascii="Times New Roman" w:hAnsi="Times New Roman"/>
          <w:b/>
          <w:color w:val="000000"/>
          <w:sz w:val="24"/>
          <w:szCs w:val="24"/>
        </w:rPr>
      </w:pPr>
      <w:r w:rsidRPr="00733BA8">
        <w:rPr>
          <w:rFonts w:ascii="Times New Roman" w:hAnsi="Times New Roman"/>
          <w:color w:val="000000"/>
          <w:sz w:val="24"/>
          <w:szCs w:val="24"/>
        </w:rPr>
        <w:t xml:space="preserve">5.1  </w:t>
      </w:r>
      <w:r w:rsidR="00244D72" w:rsidRPr="00733BA8">
        <w:rPr>
          <w:rFonts w:ascii="Times New Roman" w:hAnsi="Times New Roman"/>
          <w:color w:val="000000"/>
          <w:sz w:val="24"/>
          <w:szCs w:val="24"/>
        </w:rPr>
        <w:tab/>
      </w:r>
      <w:r w:rsidRPr="00733BA8">
        <w:rPr>
          <w:rFonts w:ascii="Times New Roman" w:hAnsi="Times New Roman"/>
          <w:b/>
          <w:color w:val="000000"/>
          <w:sz w:val="24"/>
          <w:szCs w:val="24"/>
        </w:rPr>
        <w:t>the bidding documents include:</w:t>
      </w:r>
    </w:p>
    <w:p w:rsidR="00CD0B6A" w:rsidRPr="00733BA8" w:rsidRDefault="001636AE" w:rsidP="00BB64CD">
      <w:pPr>
        <w:widowControl w:val="0"/>
        <w:autoSpaceDE w:val="0"/>
        <w:autoSpaceDN w:val="0"/>
        <w:adjustRightInd w:val="0"/>
        <w:spacing w:after="0" w:line="240" w:lineRule="auto"/>
        <w:ind w:left="547" w:right="1886"/>
        <w:rPr>
          <w:rFonts w:ascii="Times New Roman" w:hAnsi="Times New Roman"/>
          <w:color w:val="000000"/>
          <w:sz w:val="24"/>
          <w:szCs w:val="24"/>
        </w:rPr>
      </w:pPr>
      <w:r w:rsidRPr="00733BA8">
        <w:rPr>
          <w:rFonts w:ascii="Times New Roman" w:hAnsi="Times New Roman"/>
          <w:color w:val="000000"/>
          <w:sz w:val="24"/>
          <w:szCs w:val="24"/>
        </w:rPr>
        <w:t xml:space="preserve">(a) Instructions to Bidders (ITB) </w:t>
      </w:r>
    </w:p>
    <w:p w:rsidR="00CD0B6A" w:rsidRPr="00733BA8" w:rsidRDefault="001636AE" w:rsidP="00BB64CD">
      <w:pPr>
        <w:widowControl w:val="0"/>
        <w:autoSpaceDE w:val="0"/>
        <w:autoSpaceDN w:val="0"/>
        <w:adjustRightInd w:val="0"/>
        <w:spacing w:after="0" w:line="240" w:lineRule="auto"/>
        <w:ind w:left="547" w:right="1886"/>
        <w:rPr>
          <w:rFonts w:ascii="Times New Roman" w:hAnsi="Times New Roman"/>
          <w:color w:val="000000"/>
          <w:sz w:val="24"/>
          <w:szCs w:val="24"/>
        </w:rPr>
      </w:pPr>
      <w:r w:rsidRPr="00733BA8">
        <w:rPr>
          <w:rFonts w:ascii="Times New Roman" w:hAnsi="Times New Roman"/>
          <w:color w:val="000000"/>
          <w:sz w:val="24"/>
          <w:szCs w:val="24"/>
        </w:rPr>
        <w:t xml:space="preserve">(b) Bid Data Sheet </w:t>
      </w:r>
    </w:p>
    <w:p w:rsidR="00CD0B6A" w:rsidRPr="00733BA8" w:rsidRDefault="001636AE" w:rsidP="00BB64CD">
      <w:pPr>
        <w:widowControl w:val="0"/>
        <w:autoSpaceDE w:val="0"/>
        <w:autoSpaceDN w:val="0"/>
        <w:adjustRightInd w:val="0"/>
        <w:spacing w:after="0" w:line="240" w:lineRule="auto"/>
        <w:ind w:left="547" w:right="1886"/>
        <w:rPr>
          <w:rFonts w:ascii="Times New Roman" w:hAnsi="Times New Roman"/>
          <w:color w:val="000000"/>
          <w:sz w:val="24"/>
          <w:szCs w:val="24"/>
        </w:rPr>
      </w:pPr>
      <w:r w:rsidRPr="00733BA8">
        <w:rPr>
          <w:rFonts w:ascii="Times New Roman" w:hAnsi="Times New Roman"/>
          <w:color w:val="000000"/>
          <w:sz w:val="24"/>
          <w:szCs w:val="24"/>
        </w:rPr>
        <w:t xml:space="preserve">(c) General Conditions of Contract (GCC) </w:t>
      </w:r>
    </w:p>
    <w:p w:rsidR="00CD0B6A" w:rsidRPr="00733BA8" w:rsidRDefault="001636AE" w:rsidP="00BB64CD">
      <w:pPr>
        <w:widowControl w:val="0"/>
        <w:autoSpaceDE w:val="0"/>
        <w:autoSpaceDN w:val="0"/>
        <w:adjustRightInd w:val="0"/>
        <w:spacing w:after="0" w:line="240" w:lineRule="auto"/>
        <w:ind w:left="547" w:right="1886"/>
        <w:rPr>
          <w:rFonts w:ascii="Times New Roman" w:hAnsi="Times New Roman"/>
          <w:color w:val="000000"/>
          <w:sz w:val="24"/>
          <w:szCs w:val="24"/>
        </w:rPr>
      </w:pPr>
      <w:r w:rsidRPr="00733BA8">
        <w:rPr>
          <w:rFonts w:ascii="Times New Roman" w:hAnsi="Times New Roman"/>
          <w:color w:val="000000"/>
          <w:sz w:val="24"/>
          <w:szCs w:val="24"/>
        </w:rPr>
        <w:t xml:space="preserve">(d) Special Conditions of Contract (SCC) </w:t>
      </w:r>
    </w:p>
    <w:p w:rsidR="00CD0B6A" w:rsidRPr="00733BA8" w:rsidRDefault="001636AE" w:rsidP="00BB64CD">
      <w:pPr>
        <w:widowControl w:val="0"/>
        <w:autoSpaceDE w:val="0"/>
        <w:autoSpaceDN w:val="0"/>
        <w:adjustRightInd w:val="0"/>
        <w:spacing w:after="0" w:line="240" w:lineRule="auto"/>
        <w:ind w:left="547" w:right="1886"/>
        <w:rPr>
          <w:rFonts w:ascii="Times New Roman" w:hAnsi="Times New Roman"/>
          <w:color w:val="000000"/>
          <w:sz w:val="24"/>
          <w:szCs w:val="24"/>
        </w:rPr>
      </w:pPr>
      <w:r w:rsidRPr="00733BA8">
        <w:rPr>
          <w:rFonts w:ascii="Times New Roman" w:hAnsi="Times New Roman"/>
          <w:color w:val="000000"/>
          <w:sz w:val="24"/>
          <w:szCs w:val="24"/>
        </w:rPr>
        <w:t xml:space="preserve">(e) Schedule of Requirements </w:t>
      </w:r>
    </w:p>
    <w:p w:rsidR="00CD0B6A" w:rsidRPr="00733BA8" w:rsidRDefault="001636AE" w:rsidP="00BB64CD">
      <w:pPr>
        <w:widowControl w:val="0"/>
        <w:autoSpaceDE w:val="0"/>
        <w:autoSpaceDN w:val="0"/>
        <w:adjustRightInd w:val="0"/>
        <w:spacing w:after="0" w:line="240" w:lineRule="auto"/>
        <w:ind w:left="547" w:right="1886"/>
        <w:rPr>
          <w:rFonts w:ascii="Times New Roman" w:hAnsi="Times New Roman"/>
          <w:color w:val="000000"/>
          <w:sz w:val="24"/>
          <w:szCs w:val="24"/>
        </w:rPr>
      </w:pPr>
      <w:r w:rsidRPr="00733BA8">
        <w:rPr>
          <w:rFonts w:ascii="Times New Roman" w:hAnsi="Times New Roman"/>
          <w:color w:val="000000"/>
          <w:sz w:val="24"/>
          <w:szCs w:val="24"/>
        </w:rPr>
        <w:t xml:space="preserve">(f) Technical Specifications </w:t>
      </w:r>
    </w:p>
    <w:p w:rsidR="00CD0B6A" w:rsidRPr="00733BA8" w:rsidRDefault="001636AE" w:rsidP="00BB64CD">
      <w:pPr>
        <w:widowControl w:val="0"/>
        <w:autoSpaceDE w:val="0"/>
        <w:autoSpaceDN w:val="0"/>
        <w:adjustRightInd w:val="0"/>
        <w:spacing w:after="0" w:line="240" w:lineRule="auto"/>
        <w:ind w:left="547" w:right="1886"/>
        <w:rPr>
          <w:rFonts w:ascii="Times New Roman" w:hAnsi="Times New Roman"/>
          <w:color w:val="000000"/>
          <w:sz w:val="24"/>
          <w:szCs w:val="24"/>
        </w:rPr>
      </w:pPr>
      <w:r w:rsidRPr="00733BA8">
        <w:rPr>
          <w:rFonts w:ascii="Times New Roman" w:hAnsi="Times New Roman"/>
          <w:color w:val="000000"/>
          <w:sz w:val="24"/>
          <w:szCs w:val="24"/>
        </w:rPr>
        <w:t xml:space="preserve">(g) Bid Form and Price Schedules </w:t>
      </w:r>
    </w:p>
    <w:p w:rsidR="00CD0B6A" w:rsidRPr="00733BA8" w:rsidRDefault="001636AE" w:rsidP="00BB64CD">
      <w:pPr>
        <w:widowControl w:val="0"/>
        <w:autoSpaceDE w:val="0"/>
        <w:autoSpaceDN w:val="0"/>
        <w:adjustRightInd w:val="0"/>
        <w:spacing w:after="0" w:line="240" w:lineRule="auto"/>
        <w:ind w:left="547" w:right="1886"/>
        <w:rPr>
          <w:rFonts w:ascii="Times New Roman" w:hAnsi="Times New Roman"/>
          <w:color w:val="000000"/>
          <w:sz w:val="24"/>
          <w:szCs w:val="24"/>
        </w:rPr>
      </w:pPr>
      <w:r w:rsidRPr="00733BA8">
        <w:rPr>
          <w:rFonts w:ascii="Times New Roman" w:hAnsi="Times New Roman"/>
          <w:color w:val="000000"/>
          <w:sz w:val="24"/>
          <w:szCs w:val="24"/>
        </w:rPr>
        <w:t xml:space="preserve">(h) Bid Security Form </w:t>
      </w:r>
    </w:p>
    <w:p w:rsidR="00E25CA1" w:rsidRPr="00733BA8" w:rsidRDefault="001636AE" w:rsidP="00BB64CD">
      <w:pPr>
        <w:widowControl w:val="0"/>
        <w:autoSpaceDE w:val="0"/>
        <w:autoSpaceDN w:val="0"/>
        <w:adjustRightInd w:val="0"/>
        <w:spacing w:after="0" w:line="240" w:lineRule="auto"/>
        <w:ind w:left="547" w:right="1886"/>
        <w:rPr>
          <w:rFonts w:ascii="Times New Roman" w:hAnsi="Times New Roman"/>
          <w:color w:val="000000"/>
          <w:sz w:val="24"/>
          <w:szCs w:val="24"/>
        </w:rPr>
      </w:pPr>
      <w:r w:rsidRPr="00733BA8">
        <w:rPr>
          <w:rFonts w:ascii="Times New Roman" w:hAnsi="Times New Roman"/>
          <w:color w:val="000000"/>
          <w:sz w:val="24"/>
          <w:szCs w:val="24"/>
        </w:rPr>
        <w:t xml:space="preserve">(i) Contract Form </w:t>
      </w:r>
    </w:p>
    <w:p w:rsidR="00B15D55" w:rsidRPr="00733BA8" w:rsidRDefault="001636AE" w:rsidP="00BB64CD">
      <w:pPr>
        <w:widowControl w:val="0"/>
        <w:autoSpaceDE w:val="0"/>
        <w:autoSpaceDN w:val="0"/>
        <w:adjustRightInd w:val="0"/>
        <w:spacing w:after="0" w:line="240" w:lineRule="auto"/>
        <w:ind w:left="547" w:right="1886"/>
        <w:rPr>
          <w:rFonts w:ascii="Times New Roman" w:hAnsi="Times New Roman"/>
          <w:color w:val="000000"/>
          <w:sz w:val="24"/>
          <w:szCs w:val="24"/>
        </w:rPr>
      </w:pPr>
      <w:r w:rsidRPr="00733BA8">
        <w:rPr>
          <w:rFonts w:ascii="Times New Roman" w:hAnsi="Times New Roman"/>
          <w:color w:val="000000"/>
          <w:sz w:val="24"/>
          <w:szCs w:val="24"/>
        </w:rPr>
        <w:t xml:space="preserve">(j) Performance Security Form </w:t>
      </w:r>
    </w:p>
    <w:p w:rsidR="001636AE" w:rsidRDefault="001636AE" w:rsidP="00BB64CD">
      <w:pPr>
        <w:widowControl w:val="0"/>
        <w:autoSpaceDE w:val="0"/>
        <w:autoSpaceDN w:val="0"/>
        <w:adjustRightInd w:val="0"/>
        <w:spacing w:after="0" w:line="240" w:lineRule="auto"/>
        <w:ind w:left="547" w:right="1886"/>
        <w:rPr>
          <w:rFonts w:ascii="Times New Roman" w:hAnsi="Times New Roman"/>
          <w:color w:val="000000"/>
          <w:sz w:val="24"/>
          <w:szCs w:val="24"/>
        </w:rPr>
      </w:pPr>
      <w:r w:rsidRPr="00733BA8">
        <w:rPr>
          <w:rFonts w:ascii="Times New Roman" w:hAnsi="Times New Roman"/>
          <w:color w:val="000000"/>
          <w:sz w:val="24"/>
          <w:szCs w:val="24"/>
        </w:rPr>
        <w:t>(k) Manufacturer’s Authorization Form</w:t>
      </w:r>
    </w:p>
    <w:p w:rsidR="00BB64CD" w:rsidRPr="00733BA8" w:rsidRDefault="00BB64CD" w:rsidP="00BB64CD">
      <w:pPr>
        <w:widowControl w:val="0"/>
        <w:autoSpaceDE w:val="0"/>
        <w:autoSpaceDN w:val="0"/>
        <w:adjustRightInd w:val="0"/>
        <w:spacing w:after="0" w:line="240" w:lineRule="auto"/>
        <w:ind w:left="547" w:right="1886"/>
        <w:rPr>
          <w:rFonts w:ascii="Times New Roman" w:hAnsi="Times New Roman"/>
          <w:color w:val="000000"/>
          <w:sz w:val="24"/>
          <w:szCs w:val="24"/>
        </w:rPr>
      </w:pPr>
    </w:p>
    <w:p w:rsidR="001636AE" w:rsidRPr="00733BA8" w:rsidRDefault="001636AE" w:rsidP="00FA2E48">
      <w:pPr>
        <w:widowControl w:val="0"/>
        <w:autoSpaceDE w:val="0"/>
        <w:autoSpaceDN w:val="0"/>
        <w:adjustRightInd w:val="0"/>
        <w:spacing w:after="0" w:line="240" w:lineRule="auto"/>
        <w:jc w:val="both"/>
        <w:rPr>
          <w:rFonts w:ascii="Times New Roman" w:hAnsi="Times New Roman"/>
          <w:sz w:val="24"/>
          <w:szCs w:val="24"/>
        </w:rPr>
        <w:sectPr w:rsidR="001636AE" w:rsidRPr="00733BA8" w:rsidSect="00C378F8">
          <w:type w:val="continuous"/>
          <w:pgSz w:w="12240" w:h="15840"/>
          <w:pgMar w:top="700" w:right="1220" w:bottom="1680" w:left="1440" w:header="720" w:footer="720" w:gutter="0"/>
          <w:cols w:num="2" w:space="720" w:equalWidth="0">
            <w:col w:w="2158" w:space="2"/>
            <w:col w:w="6902"/>
          </w:cols>
          <w:noEndnote/>
        </w:sectPr>
      </w:pPr>
      <w:r w:rsidRPr="00733BA8">
        <w:rPr>
          <w:rFonts w:ascii="Times New Roman" w:hAnsi="Times New Roman"/>
          <w:color w:val="000000"/>
          <w:sz w:val="24"/>
          <w:szCs w:val="24"/>
        </w:rPr>
        <w:t xml:space="preserve">5.2 </w:t>
      </w:r>
      <w:r w:rsidR="00E343F9" w:rsidRPr="00733BA8">
        <w:rPr>
          <w:rFonts w:ascii="Times New Roman" w:hAnsi="Times New Roman"/>
          <w:color w:val="000000"/>
          <w:sz w:val="24"/>
          <w:szCs w:val="24"/>
        </w:rPr>
        <w:tab/>
      </w:r>
      <w:r w:rsidRPr="00733BA8">
        <w:rPr>
          <w:rFonts w:ascii="Times New Roman" w:hAnsi="Times New Roman"/>
          <w:color w:val="000000"/>
          <w:sz w:val="24"/>
          <w:szCs w:val="24"/>
        </w:rPr>
        <w:t>The Bidder is expected to examine all instructions, forms, terms, and specifications in the bidding documents.  Failure to furnish all information required by the bidding documents or to submit a bid</w:t>
      </w:r>
      <w:r w:rsidR="00FA2E48">
        <w:rPr>
          <w:rFonts w:ascii="Times New Roman" w:hAnsi="Times New Roman"/>
          <w:color w:val="000000"/>
          <w:sz w:val="24"/>
          <w:szCs w:val="24"/>
        </w:rPr>
        <w:t xml:space="preserve"> </w:t>
      </w:r>
      <w:r w:rsidRPr="00733BA8">
        <w:rPr>
          <w:rFonts w:ascii="Times New Roman" w:hAnsi="Times New Roman"/>
          <w:color w:val="000000"/>
          <w:sz w:val="24"/>
          <w:szCs w:val="24"/>
        </w:rPr>
        <w:t>not substantially responsive to the bidding documents in every</w:t>
      </w:r>
      <w:r w:rsidR="00FA2E48">
        <w:rPr>
          <w:rFonts w:ascii="Times New Roman" w:hAnsi="Times New Roman"/>
          <w:color w:val="000000"/>
          <w:sz w:val="24"/>
          <w:szCs w:val="24"/>
        </w:rPr>
        <w:t xml:space="preserve"> </w:t>
      </w:r>
      <w:r w:rsidRPr="00733BA8">
        <w:rPr>
          <w:rFonts w:ascii="Times New Roman" w:hAnsi="Times New Roman"/>
          <w:color w:val="000000"/>
          <w:sz w:val="24"/>
          <w:szCs w:val="24"/>
        </w:rPr>
        <w:t>respect will be at the Bidder’s risk and may result in the</w:t>
      </w:r>
      <w:r w:rsidR="00FA2E48">
        <w:rPr>
          <w:rFonts w:ascii="Times New Roman" w:hAnsi="Times New Roman"/>
          <w:color w:val="000000"/>
          <w:sz w:val="24"/>
          <w:szCs w:val="24"/>
        </w:rPr>
        <w:t xml:space="preserve"> </w:t>
      </w:r>
      <w:r w:rsidR="00E506C1" w:rsidRPr="00733BA8">
        <w:rPr>
          <w:rFonts w:ascii="Times New Roman" w:hAnsi="Times New Roman"/>
          <w:color w:val="000000"/>
          <w:sz w:val="24"/>
          <w:szCs w:val="24"/>
        </w:rPr>
        <w:t>rejection of its bid.</w:t>
      </w:r>
    </w:p>
    <w:p w:rsidR="001636AE" w:rsidRPr="00733BA8" w:rsidRDefault="00A62EB1" w:rsidP="00953E14">
      <w:pPr>
        <w:widowControl w:val="0"/>
        <w:autoSpaceDE w:val="0"/>
        <w:autoSpaceDN w:val="0"/>
        <w:adjustRightInd w:val="0"/>
        <w:spacing w:after="0" w:line="240" w:lineRule="auto"/>
        <w:ind w:right="-200"/>
        <w:rPr>
          <w:rFonts w:ascii="Times New Roman" w:hAnsi="Times New Roman"/>
          <w:sz w:val="24"/>
          <w:szCs w:val="24"/>
        </w:rPr>
        <w:sectPr w:rsidR="001636AE" w:rsidRPr="00733BA8">
          <w:type w:val="continuous"/>
          <w:pgSz w:w="12240" w:h="15840"/>
          <w:pgMar w:top="700" w:right="1580" w:bottom="1680" w:left="1440" w:header="720" w:footer="720" w:gutter="0"/>
          <w:cols w:space="720"/>
          <w:noEndnote/>
        </w:sectPr>
      </w:pPr>
      <w:r w:rsidRPr="00A62EB1">
        <w:rPr>
          <w:noProof/>
        </w:rPr>
        <w:lastRenderedPageBreak/>
        <w:pict>
          <v:shape id="_x0000_s1036" style="position:absolute;margin-left:90pt;margin-top:49pt;width:450pt;height:1pt;z-index:-251695104;mso-position-horizontal-relative:page;mso-position-vertical-relative:page" coordsize="9000,20" o:allowincell="f" path="m,20r9000,l9000,,,,,20r,xe" fillcolor="black" stroked="f" strokeweight="0">
            <v:stroke joinstyle="miter"/>
            <w10:wrap anchorx="page" anchory="page"/>
          </v:shape>
        </w:pict>
      </w:r>
    </w:p>
    <w:p w:rsidR="001636AE" w:rsidRPr="00953E14" w:rsidRDefault="001636AE">
      <w:pPr>
        <w:widowControl w:val="0"/>
        <w:autoSpaceDE w:val="0"/>
        <w:autoSpaceDN w:val="0"/>
        <w:adjustRightInd w:val="0"/>
        <w:spacing w:before="233" w:after="0" w:line="240" w:lineRule="auto"/>
        <w:ind w:right="-200"/>
        <w:rPr>
          <w:rFonts w:ascii="Times New Roman" w:hAnsi="Times New Roman"/>
          <w:color w:val="FFFFFF" w:themeColor="background1"/>
          <w:sz w:val="24"/>
          <w:szCs w:val="24"/>
        </w:rPr>
      </w:pPr>
      <w:r w:rsidRPr="00953E14">
        <w:rPr>
          <w:rFonts w:ascii="Times New Roman" w:hAnsi="Times New Roman"/>
          <w:b/>
          <w:bCs/>
          <w:color w:val="FFFFFF" w:themeColor="background1"/>
          <w:sz w:val="24"/>
          <w:szCs w:val="24"/>
        </w:rPr>
        <w:lastRenderedPageBreak/>
        <w:t>6. Clarification of Bidding Documents</w:t>
      </w:r>
    </w:p>
    <w:p w:rsidR="00953E14" w:rsidRDefault="00953E14" w:rsidP="00385559">
      <w:pPr>
        <w:widowControl w:val="0"/>
        <w:autoSpaceDE w:val="0"/>
        <w:autoSpaceDN w:val="0"/>
        <w:adjustRightInd w:val="0"/>
        <w:spacing w:before="2400" w:after="0" w:line="240" w:lineRule="auto"/>
        <w:ind w:right="-158"/>
        <w:rPr>
          <w:rFonts w:ascii="Times New Roman" w:hAnsi="Times New Roman"/>
          <w:b/>
          <w:bCs/>
          <w:color w:val="000000"/>
          <w:sz w:val="24"/>
          <w:szCs w:val="24"/>
        </w:rPr>
      </w:pPr>
      <w:r>
        <w:rPr>
          <w:rFonts w:ascii="Times New Roman" w:hAnsi="Times New Roman"/>
          <w:b/>
          <w:bCs/>
          <w:color w:val="000000"/>
          <w:sz w:val="24"/>
          <w:szCs w:val="24"/>
        </w:rPr>
        <w:lastRenderedPageBreak/>
        <w:t>6.Clarification of Bidding Document</w:t>
      </w:r>
    </w:p>
    <w:p w:rsidR="001636AE" w:rsidRPr="00733BA8" w:rsidRDefault="001636AE" w:rsidP="00385559">
      <w:pPr>
        <w:widowControl w:val="0"/>
        <w:autoSpaceDE w:val="0"/>
        <w:autoSpaceDN w:val="0"/>
        <w:adjustRightInd w:val="0"/>
        <w:spacing w:before="2400" w:after="0" w:line="240" w:lineRule="auto"/>
        <w:ind w:right="-158"/>
        <w:rPr>
          <w:rFonts w:ascii="Times New Roman" w:hAnsi="Times New Roman"/>
          <w:sz w:val="24"/>
          <w:szCs w:val="24"/>
        </w:rPr>
      </w:pPr>
      <w:r w:rsidRPr="00733BA8">
        <w:rPr>
          <w:rFonts w:ascii="Times New Roman" w:hAnsi="Times New Roman"/>
          <w:b/>
          <w:bCs/>
          <w:color w:val="000000"/>
          <w:sz w:val="24"/>
          <w:szCs w:val="24"/>
        </w:rPr>
        <w:t>7. Amendment of Bidding Documents</w:t>
      </w:r>
    </w:p>
    <w:p w:rsidR="001636AE" w:rsidRPr="00733BA8" w:rsidRDefault="001636AE">
      <w:pPr>
        <w:widowControl w:val="0"/>
        <w:autoSpaceDE w:val="0"/>
        <w:autoSpaceDN w:val="0"/>
        <w:adjustRightInd w:val="0"/>
        <w:spacing w:before="3545" w:after="0" w:line="240" w:lineRule="auto"/>
        <w:ind w:right="94"/>
        <w:rPr>
          <w:rFonts w:ascii="Times New Roman" w:hAnsi="Times New Roman"/>
          <w:sz w:val="24"/>
          <w:szCs w:val="24"/>
        </w:rPr>
      </w:pPr>
      <w:r w:rsidRPr="00733BA8">
        <w:rPr>
          <w:rFonts w:ascii="Times New Roman" w:hAnsi="Times New Roman"/>
          <w:b/>
          <w:bCs/>
          <w:color w:val="000000"/>
          <w:sz w:val="24"/>
          <w:szCs w:val="24"/>
        </w:rPr>
        <w:t>8. Language of Bid</w:t>
      </w:r>
    </w:p>
    <w:p w:rsidR="00390D45" w:rsidRPr="00733BA8" w:rsidRDefault="00390D45" w:rsidP="00E343F9">
      <w:pPr>
        <w:widowControl w:val="0"/>
        <w:autoSpaceDE w:val="0"/>
        <w:autoSpaceDN w:val="0"/>
        <w:adjustRightInd w:val="0"/>
        <w:spacing w:before="237" w:after="0" w:line="240" w:lineRule="auto"/>
        <w:ind w:right="-200"/>
        <w:jc w:val="both"/>
        <w:rPr>
          <w:rFonts w:ascii="Times New Roman" w:hAnsi="Times New Roman"/>
          <w:b/>
          <w:bCs/>
          <w:color w:val="000000"/>
          <w:sz w:val="24"/>
          <w:szCs w:val="24"/>
        </w:rPr>
      </w:pPr>
    </w:p>
    <w:p w:rsidR="00390D45" w:rsidRPr="00733BA8" w:rsidRDefault="00390D45" w:rsidP="00E343F9">
      <w:pPr>
        <w:widowControl w:val="0"/>
        <w:autoSpaceDE w:val="0"/>
        <w:autoSpaceDN w:val="0"/>
        <w:adjustRightInd w:val="0"/>
        <w:spacing w:before="237" w:after="0" w:line="240" w:lineRule="auto"/>
        <w:ind w:right="-200"/>
        <w:jc w:val="both"/>
        <w:rPr>
          <w:rFonts w:ascii="Times New Roman" w:hAnsi="Times New Roman"/>
          <w:b/>
          <w:bCs/>
          <w:color w:val="000000"/>
          <w:sz w:val="24"/>
          <w:szCs w:val="24"/>
        </w:rPr>
      </w:pPr>
    </w:p>
    <w:p w:rsidR="00390D45" w:rsidRPr="00733BA8" w:rsidRDefault="00390D45" w:rsidP="00E343F9">
      <w:pPr>
        <w:widowControl w:val="0"/>
        <w:autoSpaceDE w:val="0"/>
        <w:autoSpaceDN w:val="0"/>
        <w:adjustRightInd w:val="0"/>
        <w:spacing w:before="237" w:after="0" w:line="240" w:lineRule="auto"/>
        <w:ind w:right="-200"/>
        <w:jc w:val="both"/>
        <w:rPr>
          <w:rFonts w:ascii="Times New Roman" w:hAnsi="Times New Roman"/>
          <w:b/>
          <w:bCs/>
          <w:color w:val="000000"/>
          <w:sz w:val="24"/>
          <w:szCs w:val="24"/>
        </w:rPr>
      </w:pPr>
    </w:p>
    <w:p w:rsidR="00210FC7" w:rsidRPr="00733BA8" w:rsidRDefault="00210FC7" w:rsidP="00210FC7">
      <w:pPr>
        <w:widowControl w:val="0"/>
        <w:autoSpaceDE w:val="0"/>
        <w:autoSpaceDN w:val="0"/>
        <w:adjustRightInd w:val="0"/>
        <w:spacing w:after="0" w:line="240" w:lineRule="auto"/>
        <w:ind w:right="-202"/>
        <w:jc w:val="both"/>
        <w:rPr>
          <w:rFonts w:ascii="Times New Roman" w:hAnsi="Times New Roman"/>
          <w:b/>
          <w:bCs/>
          <w:color w:val="000000"/>
          <w:sz w:val="24"/>
          <w:szCs w:val="24"/>
        </w:rPr>
      </w:pPr>
    </w:p>
    <w:p w:rsidR="00210FC7" w:rsidRPr="00733BA8" w:rsidRDefault="00210FC7" w:rsidP="00210FC7">
      <w:pPr>
        <w:widowControl w:val="0"/>
        <w:autoSpaceDE w:val="0"/>
        <w:autoSpaceDN w:val="0"/>
        <w:adjustRightInd w:val="0"/>
        <w:spacing w:after="0" w:line="240" w:lineRule="auto"/>
        <w:ind w:right="-202"/>
        <w:jc w:val="both"/>
        <w:rPr>
          <w:rFonts w:ascii="Times New Roman" w:hAnsi="Times New Roman"/>
          <w:b/>
          <w:bCs/>
          <w:color w:val="000000"/>
          <w:sz w:val="24"/>
          <w:szCs w:val="24"/>
        </w:rPr>
      </w:pPr>
    </w:p>
    <w:p w:rsidR="00210FC7" w:rsidRPr="00733BA8" w:rsidRDefault="00390D45" w:rsidP="00210FC7">
      <w:pPr>
        <w:widowControl w:val="0"/>
        <w:autoSpaceDE w:val="0"/>
        <w:autoSpaceDN w:val="0"/>
        <w:adjustRightInd w:val="0"/>
        <w:spacing w:after="0" w:line="240" w:lineRule="auto"/>
        <w:ind w:right="-202"/>
        <w:jc w:val="both"/>
        <w:rPr>
          <w:rFonts w:ascii="Times New Roman" w:hAnsi="Times New Roman"/>
          <w:b/>
          <w:bCs/>
          <w:color w:val="000000"/>
          <w:sz w:val="24"/>
          <w:szCs w:val="24"/>
        </w:rPr>
      </w:pPr>
      <w:r w:rsidRPr="00733BA8">
        <w:rPr>
          <w:rFonts w:ascii="Times New Roman" w:hAnsi="Times New Roman"/>
          <w:b/>
          <w:bCs/>
          <w:color w:val="000000"/>
          <w:sz w:val="24"/>
          <w:szCs w:val="24"/>
        </w:rPr>
        <w:t>9.</w:t>
      </w:r>
      <w:r w:rsidR="001636AE" w:rsidRPr="00733BA8">
        <w:rPr>
          <w:rFonts w:ascii="Times New Roman" w:hAnsi="Times New Roman"/>
          <w:b/>
          <w:bCs/>
          <w:color w:val="000000"/>
          <w:sz w:val="24"/>
          <w:szCs w:val="24"/>
        </w:rPr>
        <w:t>Documents Comprising the</w:t>
      </w:r>
    </w:p>
    <w:p w:rsidR="00385559" w:rsidRPr="00733BA8" w:rsidRDefault="001636AE" w:rsidP="00210FC7">
      <w:pPr>
        <w:widowControl w:val="0"/>
        <w:autoSpaceDE w:val="0"/>
        <w:autoSpaceDN w:val="0"/>
        <w:adjustRightInd w:val="0"/>
        <w:spacing w:after="0" w:line="240" w:lineRule="auto"/>
        <w:ind w:right="-202"/>
        <w:jc w:val="both"/>
        <w:rPr>
          <w:rFonts w:ascii="Times New Roman" w:hAnsi="Times New Roman"/>
          <w:sz w:val="24"/>
          <w:szCs w:val="24"/>
        </w:rPr>
      </w:pPr>
      <w:r w:rsidRPr="00733BA8">
        <w:rPr>
          <w:rFonts w:ascii="Times New Roman" w:hAnsi="Times New Roman"/>
          <w:b/>
          <w:bCs/>
          <w:color w:val="000000"/>
          <w:sz w:val="24"/>
          <w:szCs w:val="24"/>
        </w:rPr>
        <w:t xml:space="preserve"> Bid</w:t>
      </w:r>
      <w:r w:rsidRPr="00733BA8">
        <w:rPr>
          <w:rFonts w:ascii="Times New Roman" w:hAnsi="Times New Roman"/>
          <w:sz w:val="24"/>
          <w:szCs w:val="24"/>
        </w:rPr>
        <w:br w:type="column"/>
      </w:r>
    </w:p>
    <w:p w:rsidR="001636AE" w:rsidRPr="00733BA8" w:rsidRDefault="001636AE" w:rsidP="00385559">
      <w:pPr>
        <w:widowControl w:val="0"/>
        <w:autoSpaceDE w:val="0"/>
        <w:autoSpaceDN w:val="0"/>
        <w:adjustRightInd w:val="0"/>
        <w:spacing w:before="237" w:after="0" w:line="240" w:lineRule="auto"/>
        <w:ind w:right="-200"/>
        <w:jc w:val="both"/>
        <w:rPr>
          <w:rFonts w:ascii="Times New Roman" w:hAnsi="Times New Roman"/>
          <w:sz w:val="24"/>
          <w:szCs w:val="24"/>
        </w:rPr>
      </w:pPr>
      <w:r w:rsidRPr="00733BA8">
        <w:rPr>
          <w:rFonts w:ascii="Times New Roman" w:hAnsi="Times New Roman"/>
          <w:color w:val="000000"/>
          <w:sz w:val="24"/>
          <w:szCs w:val="24"/>
        </w:rPr>
        <w:t xml:space="preserve">6.1 </w:t>
      </w:r>
      <w:r w:rsidR="00E343F9" w:rsidRPr="00733BA8">
        <w:rPr>
          <w:rFonts w:ascii="Times New Roman" w:hAnsi="Times New Roman"/>
          <w:color w:val="000000"/>
          <w:sz w:val="24"/>
          <w:szCs w:val="24"/>
        </w:rPr>
        <w:tab/>
      </w:r>
      <w:r w:rsidRPr="00733BA8">
        <w:rPr>
          <w:rFonts w:ascii="Times New Roman" w:hAnsi="Times New Roman"/>
          <w:color w:val="000000"/>
          <w:sz w:val="24"/>
          <w:szCs w:val="24"/>
        </w:rPr>
        <w:t xml:space="preserve">A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w:t>
      </w:r>
      <w:r w:rsidR="001D167D" w:rsidRPr="00733BA8">
        <w:rPr>
          <w:rFonts w:ascii="Times New Roman" w:hAnsi="Times New Roman"/>
          <w:color w:val="000000"/>
          <w:sz w:val="24"/>
          <w:szCs w:val="24"/>
        </w:rPr>
        <w:t>to all interested bidders that have received the bidding</w:t>
      </w:r>
      <w:r w:rsidRPr="00733BA8">
        <w:rPr>
          <w:rFonts w:ascii="Times New Roman" w:hAnsi="Times New Roman"/>
          <w:color w:val="000000"/>
          <w:sz w:val="24"/>
          <w:szCs w:val="24"/>
        </w:rPr>
        <w:t xml:space="preserve"> documents.</w:t>
      </w:r>
    </w:p>
    <w:p w:rsidR="001636AE" w:rsidRPr="00733BA8" w:rsidRDefault="001636AE" w:rsidP="001D167D">
      <w:pPr>
        <w:widowControl w:val="0"/>
        <w:autoSpaceDE w:val="0"/>
        <w:autoSpaceDN w:val="0"/>
        <w:adjustRightInd w:val="0"/>
        <w:spacing w:before="237" w:after="0" w:line="240" w:lineRule="auto"/>
        <w:ind w:right="-200"/>
        <w:jc w:val="both"/>
        <w:rPr>
          <w:rFonts w:ascii="Times New Roman" w:hAnsi="Times New Roman"/>
          <w:sz w:val="24"/>
          <w:szCs w:val="24"/>
        </w:rPr>
      </w:pPr>
      <w:r w:rsidRPr="00733BA8">
        <w:rPr>
          <w:rFonts w:ascii="Times New Roman" w:hAnsi="Times New Roman"/>
          <w:color w:val="000000"/>
          <w:sz w:val="24"/>
          <w:szCs w:val="24"/>
        </w:rPr>
        <w:t xml:space="preserve">7.1 </w:t>
      </w:r>
      <w:r w:rsidR="001D167D" w:rsidRPr="00733BA8">
        <w:rPr>
          <w:rFonts w:ascii="Times New Roman" w:hAnsi="Times New Roman"/>
          <w:color w:val="000000"/>
          <w:sz w:val="24"/>
          <w:szCs w:val="24"/>
        </w:rPr>
        <w:tab/>
      </w:r>
      <w:r w:rsidRPr="00733BA8">
        <w:rPr>
          <w:rFonts w:ascii="Times New Roman" w:hAnsi="Times New Roman"/>
          <w:color w:val="000000"/>
          <w:sz w:val="24"/>
          <w:szCs w:val="24"/>
        </w:rPr>
        <w:t>At any time prior to the deadline for submission of bids, the Procuring agency, for any reason, whether at its own initiative or in response to a clarification requested by a interested Bidder, may modify the bidding documents by amendment.</w:t>
      </w:r>
    </w:p>
    <w:p w:rsidR="001636AE" w:rsidRPr="00733BA8" w:rsidRDefault="001636AE" w:rsidP="001D167D">
      <w:pPr>
        <w:widowControl w:val="0"/>
        <w:autoSpaceDE w:val="0"/>
        <w:autoSpaceDN w:val="0"/>
        <w:adjustRightInd w:val="0"/>
        <w:spacing w:before="237" w:after="0" w:line="240" w:lineRule="auto"/>
        <w:ind w:right="-200"/>
        <w:jc w:val="both"/>
        <w:rPr>
          <w:rFonts w:ascii="Times New Roman" w:hAnsi="Times New Roman"/>
          <w:sz w:val="24"/>
          <w:szCs w:val="24"/>
        </w:rPr>
      </w:pPr>
      <w:r w:rsidRPr="00733BA8">
        <w:rPr>
          <w:rFonts w:ascii="Times New Roman" w:hAnsi="Times New Roman"/>
          <w:color w:val="000000"/>
          <w:sz w:val="24"/>
          <w:szCs w:val="24"/>
        </w:rPr>
        <w:t xml:space="preserve">7.2 </w:t>
      </w:r>
      <w:r w:rsidR="001D167D" w:rsidRPr="00733BA8">
        <w:rPr>
          <w:rFonts w:ascii="Times New Roman" w:hAnsi="Times New Roman"/>
          <w:color w:val="000000"/>
          <w:sz w:val="24"/>
          <w:szCs w:val="24"/>
        </w:rPr>
        <w:tab/>
      </w:r>
      <w:r w:rsidRPr="00733BA8">
        <w:rPr>
          <w:rFonts w:ascii="Times New Roman" w:hAnsi="Times New Roman"/>
          <w:color w:val="000000"/>
          <w:sz w:val="24"/>
          <w:szCs w:val="24"/>
        </w:rPr>
        <w:t>All interested bidders that have received the bidding documents will be notified of the amendment in writing, and will be binding on them.</w:t>
      </w:r>
    </w:p>
    <w:p w:rsidR="001636AE" w:rsidRPr="00733BA8" w:rsidRDefault="001636AE" w:rsidP="001D167D">
      <w:pPr>
        <w:widowControl w:val="0"/>
        <w:autoSpaceDE w:val="0"/>
        <w:autoSpaceDN w:val="0"/>
        <w:adjustRightInd w:val="0"/>
        <w:spacing w:before="237" w:after="0" w:line="240" w:lineRule="auto"/>
        <w:ind w:right="24"/>
        <w:jc w:val="both"/>
        <w:rPr>
          <w:rFonts w:ascii="Times New Roman" w:hAnsi="Times New Roman"/>
          <w:sz w:val="24"/>
          <w:szCs w:val="24"/>
        </w:rPr>
      </w:pPr>
      <w:r w:rsidRPr="00733BA8">
        <w:rPr>
          <w:rFonts w:ascii="Times New Roman" w:hAnsi="Times New Roman"/>
          <w:color w:val="000000"/>
          <w:sz w:val="24"/>
          <w:szCs w:val="24"/>
        </w:rPr>
        <w:t>7.3</w:t>
      </w:r>
      <w:r w:rsidR="001D167D" w:rsidRPr="00733BA8">
        <w:rPr>
          <w:rFonts w:ascii="Times New Roman" w:hAnsi="Times New Roman"/>
          <w:color w:val="000000"/>
          <w:sz w:val="24"/>
          <w:szCs w:val="24"/>
        </w:rPr>
        <w:tab/>
      </w:r>
      <w:r w:rsidRPr="00733BA8">
        <w:rPr>
          <w:rFonts w:ascii="Times New Roman" w:hAnsi="Times New Roman"/>
          <w:color w:val="000000"/>
          <w:sz w:val="24"/>
          <w:szCs w:val="24"/>
        </w:rPr>
        <w:t>In order to allow interested bidders reasonable time in which to take the amendment into account in preparing their bids, the Procuring agency, at its discretion, may extend the deadline for the submission of bids.</w:t>
      </w:r>
    </w:p>
    <w:p w:rsidR="001636AE" w:rsidRPr="00733BA8" w:rsidRDefault="001636AE" w:rsidP="00C06075">
      <w:pPr>
        <w:widowControl w:val="0"/>
        <w:autoSpaceDE w:val="0"/>
        <w:autoSpaceDN w:val="0"/>
        <w:adjustRightInd w:val="0"/>
        <w:spacing w:before="233" w:after="0" w:line="240" w:lineRule="auto"/>
        <w:ind w:left="1158"/>
        <w:rPr>
          <w:rFonts w:ascii="Times New Roman" w:hAnsi="Times New Roman"/>
          <w:sz w:val="24"/>
          <w:szCs w:val="24"/>
        </w:rPr>
      </w:pPr>
      <w:r w:rsidRPr="00733BA8">
        <w:rPr>
          <w:rFonts w:ascii="Times New Roman" w:hAnsi="Times New Roman"/>
          <w:b/>
          <w:bCs/>
          <w:color w:val="000000"/>
          <w:sz w:val="24"/>
          <w:szCs w:val="24"/>
        </w:rPr>
        <w:t>C.  Preparation of Bids</w:t>
      </w:r>
    </w:p>
    <w:p w:rsidR="001636AE" w:rsidRPr="00733BA8" w:rsidRDefault="001636AE" w:rsidP="00405EC7">
      <w:pPr>
        <w:widowControl w:val="0"/>
        <w:autoSpaceDE w:val="0"/>
        <w:autoSpaceDN w:val="0"/>
        <w:adjustRightInd w:val="0"/>
        <w:spacing w:before="237" w:after="0" w:line="240" w:lineRule="auto"/>
        <w:ind w:right="-184"/>
        <w:jc w:val="both"/>
        <w:rPr>
          <w:rFonts w:ascii="Times New Roman" w:hAnsi="Times New Roman"/>
          <w:sz w:val="24"/>
          <w:szCs w:val="24"/>
        </w:rPr>
      </w:pPr>
      <w:r w:rsidRPr="00733BA8">
        <w:rPr>
          <w:rFonts w:ascii="Times New Roman" w:hAnsi="Times New Roman"/>
          <w:color w:val="000000"/>
          <w:sz w:val="24"/>
          <w:szCs w:val="24"/>
        </w:rPr>
        <w:t xml:space="preserve">8.1 </w:t>
      </w:r>
      <w:r w:rsidR="00390D45" w:rsidRPr="00733BA8">
        <w:rPr>
          <w:rFonts w:ascii="Times New Roman" w:hAnsi="Times New Roman"/>
          <w:color w:val="000000"/>
          <w:sz w:val="24"/>
          <w:szCs w:val="24"/>
        </w:rPr>
        <w:tab/>
      </w:r>
      <w:r w:rsidRPr="00733BA8">
        <w:rPr>
          <w:rFonts w:ascii="Times New Roman" w:hAnsi="Times New Roman"/>
          <w:color w:val="000000"/>
          <w:sz w:val="24"/>
          <w:szCs w:val="24"/>
        </w:rPr>
        <w:t>The bid prepared by the Bidder, as well as all correspondence and documents relating to the bid exchanged by the Bidder and the Procuring agency shall be written in the language specified in the Bid Data Sheet.  Supporting documents and printed literature furnished by the Bidder may be in another language provided they are accompanied by an accurate translation of the relevant passages in the language specified in the Bid Data Sheet, in which case, for purposes of interpretation of the Bid, the translation shall govern.</w:t>
      </w:r>
    </w:p>
    <w:p w:rsidR="001636AE" w:rsidRPr="00733BA8" w:rsidRDefault="001636AE" w:rsidP="00233D74">
      <w:pPr>
        <w:widowControl w:val="0"/>
        <w:autoSpaceDE w:val="0"/>
        <w:autoSpaceDN w:val="0"/>
        <w:adjustRightInd w:val="0"/>
        <w:spacing w:before="237" w:after="0" w:line="240" w:lineRule="auto"/>
        <w:ind w:right="-198"/>
        <w:jc w:val="both"/>
        <w:rPr>
          <w:rFonts w:ascii="Times New Roman" w:hAnsi="Times New Roman"/>
          <w:sz w:val="24"/>
          <w:szCs w:val="24"/>
        </w:rPr>
      </w:pPr>
      <w:r w:rsidRPr="00733BA8">
        <w:rPr>
          <w:rFonts w:ascii="Times New Roman" w:hAnsi="Times New Roman"/>
          <w:color w:val="000000"/>
          <w:sz w:val="24"/>
          <w:szCs w:val="24"/>
        </w:rPr>
        <w:t xml:space="preserve">9.1 </w:t>
      </w:r>
      <w:r w:rsidR="00390D45" w:rsidRPr="00733BA8">
        <w:rPr>
          <w:rFonts w:ascii="Times New Roman" w:hAnsi="Times New Roman"/>
          <w:color w:val="000000"/>
          <w:sz w:val="24"/>
          <w:szCs w:val="24"/>
        </w:rPr>
        <w:tab/>
      </w:r>
      <w:r w:rsidRPr="00733BA8">
        <w:rPr>
          <w:rFonts w:ascii="Times New Roman" w:hAnsi="Times New Roman"/>
          <w:color w:val="000000"/>
          <w:sz w:val="24"/>
          <w:szCs w:val="24"/>
        </w:rPr>
        <w:t>The bid prepared by the Bidder shall comprise the following components:</w:t>
      </w:r>
    </w:p>
    <w:p w:rsidR="001636AE" w:rsidRPr="00733BA8" w:rsidRDefault="001636AE" w:rsidP="004E58B4">
      <w:pPr>
        <w:widowControl w:val="0"/>
        <w:autoSpaceDE w:val="0"/>
        <w:autoSpaceDN w:val="0"/>
        <w:adjustRightInd w:val="0"/>
        <w:spacing w:before="237" w:after="0" w:line="240" w:lineRule="auto"/>
        <w:ind w:right="-198"/>
        <w:jc w:val="both"/>
        <w:rPr>
          <w:rFonts w:ascii="Times New Roman" w:hAnsi="Times New Roman"/>
          <w:color w:val="000000"/>
          <w:sz w:val="24"/>
          <w:szCs w:val="24"/>
        </w:rPr>
      </w:pPr>
      <w:r w:rsidRPr="00733BA8">
        <w:rPr>
          <w:rFonts w:ascii="Times New Roman" w:hAnsi="Times New Roman"/>
          <w:color w:val="000000"/>
          <w:sz w:val="24"/>
          <w:szCs w:val="24"/>
        </w:rPr>
        <w:t>(a) a Bid Form and a Price Schedule completed in accordance with ITB Clauses 10, 11, and 12;</w:t>
      </w: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type w:val="continuous"/>
          <w:pgSz w:w="12240" w:h="15840"/>
          <w:pgMar w:top="700" w:right="1580" w:bottom="1680" w:left="1440" w:header="720" w:footer="720" w:gutter="0"/>
          <w:cols w:num="2" w:space="720" w:equalWidth="0">
            <w:col w:w="1988" w:space="172"/>
            <w:col w:w="6902"/>
          </w:cols>
          <w:noEndnote/>
        </w:sectPr>
      </w:pPr>
      <w:r w:rsidRPr="00733BA8">
        <w:rPr>
          <w:rFonts w:ascii="Times New Roman" w:hAnsi="Times New Roman"/>
          <w:color w:val="000000"/>
          <w:sz w:val="24"/>
          <w:szCs w:val="24"/>
        </w:rPr>
        <w:t xml:space="preserve">(b) </w:t>
      </w:r>
      <w:r w:rsidR="005D208C" w:rsidRPr="00733BA8">
        <w:rPr>
          <w:rFonts w:ascii="Times New Roman" w:hAnsi="Times New Roman"/>
          <w:color w:val="000000"/>
          <w:sz w:val="24"/>
          <w:szCs w:val="24"/>
        </w:rPr>
        <w:t>Documentary</w:t>
      </w:r>
      <w:r w:rsidRPr="00733BA8">
        <w:rPr>
          <w:rFonts w:ascii="Times New Roman" w:hAnsi="Times New Roman"/>
          <w:color w:val="000000"/>
          <w:sz w:val="24"/>
          <w:szCs w:val="24"/>
        </w:rPr>
        <w:t xml:space="preserve"> evidence established in accordance with ITB</w:t>
      </w: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1636AE" w:rsidRPr="00733BA8" w:rsidRDefault="00A62EB1" w:rsidP="00725C54">
      <w:pPr>
        <w:widowControl w:val="0"/>
        <w:autoSpaceDE w:val="0"/>
        <w:autoSpaceDN w:val="0"/>
        <w:adjustRightInd w:val="0"/>
        <w:spacing w:after="0" w:line="240" w:lineRule="auto"/>
        <w:ind w:left="2160" w:right="480"/>
        <w:jc w:val="both"/>
        <w:rPr>
          <w:rFonts w:ascii="Times New Roman" w:hAnsi="Times New Roman"/>
          <w:sz w:val="24"/>
          <w:szCs w:val="24"/>
        </w:rPr>
      </w:pPr>
      <w:r w:rsidRPr="00A62EB1">
        <w:rPr>
          <w:noProof/>
        </w:rPr>
        <w:lastRenderedPageBreak/>
        <w:pict>
          <v:shape id="_x0000_s1037" style="position:absolute;left:0;text-align:left;margin-left:90pt;margin-top:49pt;width:450pt;height:1pt;z-index:-251694080;mso-position-horizontal-relative:page;mso-position-vertical-relative:page" coordsize="9000,20" o:allowincell="f" path="m,20r9000,l9000,,,,,20r,xe" fillcolor="black" stroked="f" strokeweight="0">
            <v:stroke joinstyle="miter"/>
            <w10:wrap anchorx="page" anchory="page"/>
          </v:shape>
        </w:pict>
      </w:r>
      <w:r w:rsidR="001636AE" w:rsidRPr="00733BA8">
        <w:rPr>
          <w:rFonts w:ascii="Times New Roman" w:hAnsi="Times New Roman"/>
          <w:color w:val="000000"/>
          <w:sz w:val="24"/>
          <w:szCs w:val="24"/>
        </w:rPr>
        <w:t>Clause 13 that the Bidder is eligible to bid and is qualified to perform the contract if its bid is accepted;</w:t>
      </w:r>
    </w:p>
    <w:p w:rsidR="001636AE" w:rsidRPr="00733BA8" w:rsidRDefault="001636AE" w:rsidP="00627F8F">
      <w:pPr>
        <w:widowControl w:val="0"/>
        <w:autoSpaceDE w:val="0"/>
        <w:autoSpaceDN w:val="0"/>
        <w:adjustRightInd w:val="0"/>
        <w:spacing w:before="237" w:after="0" w:line="240" w:lineRule="auto"/>
        <w:ind w:left="2160" w:right="660"/>
        <w:jc w:val="both"/>
        <w:rPr>
          <w:rFonts w:ascii="Times New Roman" w:hAnsi="Times New Roman"/>
          <w:sz w:val="24"/>
          <w:szCs w:val="24"/>
        </w:rPr>
      </w:pPr>
      <w:r w:rsidRPr="00733BA8">
        <w:rPr>
          <w:rFonts w:ascii="Times New Roman" w:hAnsi="Times New Roman"/>
          <w:color w:val="000000"/>
          <w:sz w:val="24"/>
          <w:szCs w:val="24"/>
        </w:rPr>
        <w:t xml:space="preserve">(c) </w:t>
      </w:r>
      <w:r w:rsidR="00ED057F" w:rsidRPr="00733BA8">
        <w:rPr>
          <w:rFonts w:ascii="Times New Roman" w:hAnsi="Times New Roman"/>
          <w:color w:val="000000"/>
          <w:sz w:val="24"/>
          <w:szCs w:val="24"/>
        </w:rPr>
        <w:tab/>
      </w:r>
      <w:r w:rsidRPr="00733BA8">
        <w:rPr>
          <w:rFonts w:ascii="Times New Roman" w:hAnsi="Times New Roman"/>
          <w:color w:val="000000"/>
          <w:sz w:val="24"/>
          <w:szCs w:val="24"/>
        </w:rPr>
        <w:t>documentary evidence established in accordance with ITB Clause 14 that the goods and ancillary services to be supplied by the Bidder are eligible goods and services and conform to the bidding documents; and</w:t>
      </w:r>
    </w:p>
    <w:p w:rsidR="001636AE" w:rsidRPr="00733BA8" w:rsidRDefault="001636AE" w:rsidP="00ED057F">
      <w:pPr>
        <w:widowControl w:val="0"/>
        <w:autoSpaceDE w:val="0"/>
        <w:autoSpaceDN w:val="0"/>
        <w:adjustRightInd w:val="0"/>
        <w:spacing w:before="237" w:after="0" w:line="240" w:lineRule="auto"/>
        <w:ind w:left="2160"/>
        <w:rPr>
          <w:rFonts w:ascii="Times New Roman" w:hAnsi="Times New Roman"/>
          <w:sz w:val="24"/>
          <w:szCs w:val="24"/>
        </w:rPr>
      </w:pPr>
      <w:r w:rsidRPr="00733BA8">
        <w:rPr>
          <w:rFonts w:ascii="Times New Roman" w:hAnsi="Times New Roman"/>
          <w:color w:val="000000"/>
          <w:sz w:val="24"/>
          <w:szCs w:val="24"/>
        </w:rPr>
        <w:t>(d)</w:t>
      </w:r>
      <w:r w:rsidR="00ED057F" w:rsidRPr="00733BA8">
        <w:rPr>
          <w:rFonts w:ascii="Times New Roman" w:hAnsi="Times New Roman"/>
          <w:color w:val="000000"/>
          <w:sz w:val="24"/>
          <w:szCs w:val="24"/>
        </w:rPr>
        <w:tab/>
      </w:r>
      <w:r w:rsidR="005D208C" w:rsidRPr="00733BA8">
        <w:rPr>
          <w:rFonts w:ascii="Times New Roman" w:hAnsi="Times New Roman"/>
          <w:color w:val="000000"/>
          <w:sz w:val="24"/>
          <w:szCs w:val="24"/>
        </w:rPr>
        <w:t>Bid</w:t>
      </w:r>
      <w:r w:rsidRPr="00733BA8">
        <w:rPr>
          <w:rFonts w:ascii="Times New Roman" w:hAnsi="Times New Roman"/>
          <w:color w:val="000000"/>
          <w:sz w:val="24"/>
          <w:szCs w:val="24"/>
        </w:rPr>
        <w:t xml:space="preserve"> security furnished in accordance with ITB Clause 15.</w:t>
      </w:r>
    </w:p>
    <w:p w:rsidR="001636AE" w:rsidRPr="00733BA8" w:rsidRDefault="001636AE" w:rsidP="00627F8F">
      <w:pPr>
        <w:widowControl w:val="0"/>
        <w:autoSpaceDE w:val="0"/>
        <w:autoSpaceDN w:val="0"/>
        <w:adjustRightInd w:val="0"/>
        <w:spacing w:before="233" w:after="0" w:line="240" w:lineRule="auto"/>
        <w:ind w:left="2160" w:right="660" w:hanging="2160"/>
        <w:jc w:val="both"/>
        <w:rPr>
          <w:rFonts w:ascii="Times New Roman" w:hAnsi="Times New Roman"/>
          <w:sz w:val="24"/>
          <w:szCs w:val="24"/>
        </w:rPr>
      </w:pPr>
      <w:r w:rsidRPr="00733BA8">
        <w:rPr>
          <w:rFonts w:ascii="Times New Roman" w:hAnsi="Times New Roman"/>
          <w:b/>
          <w:bCs/>
          <w:color w:val="000000"/>
          <w:sz w:val="24"/>
          <w:szCs w:val="24"/>
        </w:rPr>
        <w:t xml:space="preserve">10.Bid Form </w:t>
      </w:r>
      <w:r w:rsidR="00725C54" w:rsidRPr="00733BA8">
        <w:rPr>
          <w:rFonts w:ascii="Times New Roman" w:hAnsi="Times New Roman"/>
          <w:b/>
          <w:bCs/>
          <w:color w:val="000000"/>
          <w:sz w:val="24"/>
          <w:szCs w:val="24"/>
        </w:rPr>
        <w:tab/>
      </w:r>
      <w:r w:rsidRPr="00733BA8">
        <w:rPr>
          <w:rFonts w:ascii="Times New Roman" w:hAnsi="Times New Roman"/>
          <w:color w:val="000000"/>
          <w:sz w:val="24"/>
          <w:szCs w:val="24"/>
        </w:rPr>
        <w:t xml:space="preserve">10.1 </w:t>
      </w:r>
      <w:r w:rsidR="00725C54" w:rsidRPr="00733BA8">
        <w:rPr>
          <w:rFonts w:ascii="Times New Roman" w:hAnsi="Times New Roman"/>
          <w:color w:val="000000"/>
          <w:sz w:val="24"/>
          <w:szCs w:val="24"/>
        </w:rPr>
        <w:tab/>
      </w:r>
      <w:r w:rsidRPr="00733BA8">
        <w:rPr>
          <w:rFonts w:ascii="Times New Roman" w:hAnsi="Times New Roman"/>
          <w:color w:val="000000"/>
          <w:sz w:val="24"/>
          <w:szCs w:val="24"/>
        </w:rPr>
        <w:t>The Bidder shall complete the Bid Form and the appropriate Price Schedule furnished in the bidding documents, indicating the goods to be supplied, a brief description of the goods, their country of origin, quantity, and prices.</w:t>
      </w:r>
    </w:p>
    <w:p w:rsidR="001636AE" w:rsidRPr="00733BA8" w:rsidRDefault="001636AE" w:rsidP="00293C67">
      <w:pPr>
        <w:widowControl w:val="0"/>
        <w:autoSpaceDE w:val="0"/>
        <w:autoSpaceDN w:val="0"/>
        <w:adjustRightInd w:val="0"/>
        <w:spacing w:before="233" w:after="0" w:line="240" w:lineRule="auto"/>
        <w:ind w:left="2160" w:right="660" w:hanging="2160"/>
        <w:jc w:val="both"/>
        <w:rPr>
          <w:rFonts w:ascii="Times New Roman" w:hAnsi="Times New Roman"/>
          <w:sz w:val="24"/>
          <w:szCs w:val="24"/>
        </w:rPr>
      </w:pPr>
      <w:r w:rsidRPr="00733BA8">
        <w:rPr>
          <w:rFonts w:ascii="Times New Roman" w:hAnsi="Times New Roman"/>
          <w:b/>
          <w:bCs/>
          <w:color w:val="000000"/>
          <w:sz w:val="24"/>
          <w:szCs w:val="24"/>
        </w:rPr>
        <w:t xml:space="preserve">11.Bid Prices </w:t>
      </w:r>
      <w:r w:rsidR="00293C67" w:rsidRPr="00733BA8">
        <w:rPr>
          <w:rFonts w:ascii="Times New Roman" w:hAnsi="Times New Roman"/>
          <w:b/>
          <w:bCs/>
          <w:color w:val="000000"/>
          <w:sz w:val="24"/>
          <w:szCs w:val="24"/>
        </w:rPr>
        <w:tab/>
      </w:r>
      <w:r w:rsidRPr="00733BA8">
        <w:rPr>
          <w:rFonts w:ascii="Times New Roman" w:hAnsi="Times New Roman"/>
          <w:color w:val="000000"/>
          <w:sz w:val="24"/>
          <w:szCs w:val="24"/>
        </w:rPr>
        <w:t xml:space="preserve">11.1 </w:t>
      </w:r>
      <w:r w:rsidR="00293C67" w:rsidRPr="00733BA8">
        <w:rPr>
          <w:rFonts w:ascii="Times New Roman" w:hAnsi="Times New Roman"/>
          <w:color w:val="000000"/>
          <w:sz w:val="24"/>
          <w:szCs w:val="24"/>
        </w:rPr>
        <w:tab/>
      </w:r>
      <w:r w:rsidRPr="00733BA8">
        <w:rPr>
          <w:rFonts w:ascii="Times New Roman" w:hAnsi="Times New Roman"/>
          <w:color w:val="000000"/>
          <w:sz w:val="24"/>
          <w:szCs w:val="24"/>
        </w:rPr>
        <w:t>The Bidder shall indicate on the appropriate Price Schedule the unit prices (where applicable) and total bid price of the goods it proposes to supply under the contract.</w:t>
      </w:r>
    </w:p>
    <w:p w:rsidR="001636AE" w:rsidRPr="00733BA8" w:rsidRDefault="001636AE" w:rsidP="00293C67">
      <w:pPr>
        <w:widowControl w:val="0"/>
        <w:autoSpaceDE w:val="0"/>
        <w:autoSpaceDN w:val="0"/>
        <w:adjustRightInd w:val="0"/>
        <w:spacing w:before="237" w:after="0" w:line="240" w:lineRule="auto"/>
        <w:ind w:left="2160" w:right="660"/>
        <w:jc w:val="both"/>
        <w:rPr>
          <w:rFonts w:ascii="Times New Roman" w:hAnsi="Times New Roman"/>
          <w:sz w:val="24"/>
          <w:szCs w:val="24"/>
        </w:rPr>
      </w:pPr>
      <w:r w:rsidRPr="00733BA8">
        <w:rPr>
          <w:rFonts w:ascii="Times New Roman" w:hAnsi="Times New Roman"/>
          <w:color w:val="000000"/>
          <w:sz w:val="24"/>
          <w:szCs w:val="24"/>
        </w:rPr>
        <w:t xml:space="preserve">11.2 </w:t>
      </w:r>
      <w:r w:rsidR="00AE7F3E" w:rsidRPr="00733BA8">
        <w:rPr>
          <w:rFonts w:ascii="Times New Roman" w:hAnsi="Times New Roman"/>
          <w:color w:val="000000"/>
          <w:sz w:val="24"/>
          <w:szCs w:val="24"/>
        </w:rPr>
        <w:tab/>
      </w:r>
      <w:r w:rsidRPr="00733BA8">
        <w:rPr>
          <w:rFonts w:ascii="Times New Roman" w:hAnsi="Times New Roman"/>
          <w:color w:val="000000"/>
          <w:sz w:val="24"/>
          <w:szCs w:val="24"/>
        </w:rPr>
        <w:t>Prices indicated on the Price Schedule shall be delivered duty paid (DDP) prices.  The price of othe</w:t>
      </w:r>
      <w:r w:rsidR="002D1069">
        <w:rPr>
          <w:rFonts w:ascii="Times New Roman" w:hAnsi="Times New Roman"/>
          <w:color w:val="000000"/>
          <w:sz w:val="24"/>
          <w:szCs w:val="24"/>
        </w:rPr>
        <w:t>r (incidental) services, if any,</w:t>
      </w:r>
      <w:r w:rsidRPr="00733BA8">
        <w:rPr>
          <w:rFonts w:ascii="Times New Roman" w:hAnsi="Times New Roman"/>
          <w:color w:val="000000"/>
          <w:sz w:val="24"/>
          <w:szCs w:val="24"/>
        </w:rPr>
        <w:t xml:space="preserve"> listed in the Bid Data Sheet will be entered separately.</w:t>
      </w:r>
    </w:p>
    <w:p w:rsidR="001636AE" w:rsidRPr="00733BA8" w:rsidRDefault="001636AE" w:rsidP="00627F8F">
      <w:pPr>
        <w:widowControl w:val="0"/>
        <w:autoSpaceDE w:val="0"/>
        <w:autoSpaceDN w:val="0"/>
        <w:adjustRightInd w:val="0"/>
        <w:spacing w:before="237" w:after="0" w:line="240" w:lineRule="auto"/>
        <w:ind w:left="2160" w:right="660"/>
        <w:jc w:val="both"/>
        <w:rPr>
          <w:rFonts w:ascii="Times New Roman" w:hAnsi="Times New Roman"/>
          <w:sz w:val="24"/>
          <w:szCs w:val="24"/>
        </w:rPr>
      </w:pPr>
      <w:r w:rsidRPr="00733BA8">
        <w:rPr>
          <w:rFonts w:ascii="Times New Roman" w:hAnsi="Times New Roman"/>
          <w:color w:val="000000"/>
          <w:sz w:val="24"/>
          <w:szCs w:val="24"/>
        </w:rPr>
        <w:t xml:space="preserve">11.3 </w:t>
      </w:r>
      <w:r w:rsidR="00AE7F3E" w:rsidRPr="00733BA8">
        <w:rPr>
          <w:rFonts w:ascii="Times New Roman" w:hAnsi="Times New Roman"/>
          <w:color w:val="000000"/>
          <w:sz w:val="24"/>
          <w:szCs w:val="24"/>
        </w:rPr>
        <w:tab/>
      </w:r>
      <w:r w:rsidRPr="00733BA8">
        <w:rPr>
          <w:rFonts w:ascii="Times New Roman" w:hAnsi="Times New Roman"/>
          <w:color w:val="000000"/>
          <w:sz w:val="24"/>
          <w:szCs w:val="24"/>
        </w:rPr>
        <w:t>The Bidder’s separation of price components in accordance with ITB  Clause  11.2  above  will  be  solely  for  the  purpose  of facilitating the comparison of bids by the Procuring agency and will not in any way limit the Procuring agency’s right to contract on any of the terms offered.</w:t>
      </w:r>
    </w:p>
    <w:p w:rsidR="001636AE" w:rsidRPr="00733BA8" w:rsidRDefault="001636AE" w:rsidP="00627F8F">
      <w:pPr>
        <w:widowControl w:val="0"/>
        <w:autoSpaceDE w:val="0"/>
        <w:autoSpaceDN w:val="0"/>
        <w:adjustRightInd w:val="0"/>
        <w:spacing w:before="237" w:after="0" w:line="240" w:lineRule="auto"/>
        <w:ind w:left="2160" w:right="660"/>
        <w:jc w:val="both"/>
        <w:rPr>
          <w:rFonts w:ascii="Times New Roman" w:hAnsi="Times New Roman"/>
          <w:color w:val="000000"/>
          <w:sz w:val="24"/>
          <w:szCs w:val="24"/>
        </w:rPr>
      </w:pPr>
      <w:r w:rsidRPr="00733BA8">
        <w:rPr>
          <w:rFonts w:ascii="Times New Roman" w:hAnsi="Times New Roman"/>
          <w:color w:val="000000"/>
          <w:sz w:val="24"/>
          <w:szCs w:val="24"/>
        </w:rPr>
        <w:t xml:space="preserve">11.5 </w:t>
      </w:r>
      <w:r w:rsidR="00AE7F3E" w:rsidRPr="00733BA8">
        <w:rPr>
          <w:rFonts w:ascii="Times New Roman" w:hAnsi="Times New Roman"/>
          <w:color w:val="000000"/>
          <w:sz w:val="24"/>
          <w:szCs w:val="24"/>
        </w:rPr>
        <w:tab/>
      </w:r>
      <w:r w:rsidRPr="00733BA8">
        <w:rPr>
          <w:rFonts w:ascii="Times New Roman" w:hAnsi="Times New Roman"/>
          <w:color w:val="000000"/>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AE7F3E" w:rsidRPr="00733BA8" w:rsidRDefault="00AE7F3E" w:rsidP="00627F8F">
      <w:pPr>
        <w:widowControl w:val="0"/>
        <w:autoSpaceDE w:val="0"/>
        <w:autoSpaceDN w:val="0"/>
        <w:adjustRightInd w:val="0"/>
        <w:spacing w:before="237" w:after="0" w:line="240" w:lineRule="auto"/>
        <w:ind w:left="2160" w:right="660"/>
        <w:jc w:val="both"/>
        <w:rPr>
          <w:rFonts w:ascii="Times New Roman" w:hAnsi="Times New Roman"/>
          <w:sz w:val="24"/>
          <w:szCs w:val="24"/>
        </w:rPr>
      </w:pPr>
    </w:p>
    <w:p w:rsidR="00B83E81" w:rsidRPr="00733BA8" w:rsidRDefault="001636AE" w:rsidP="00AE7F3E">
      <w:pPr>
        <w:widowControl w:val="0"/>
        <w:autoSpaceDE w:val="0"/>
        <w:autoSpaceDN w:val="0"/>
        <w:adjustRightInd w:val="0"/>
        <w:spacing w:after="0" w:line="240" w:lineRule="auto"/>
        <w:ind w:left="2880" w:right="660" w:hanging="2880"/>
        <w:rPr>
          <w:rFonts w:ascii="Times New Roman" w:hAnsi="Times New Roman"/>
          <w:color w:val="000000"/>
          <w:sz w:val="24"/>
          <w:szCs w:val="24"/>
        </w:rPr>
      </w:pPr>
      <w:r w:rsidRPr="00733BA8">
        <w:rPr>
          <w:rFonts w:ascii="Times New Roman" w:hAnsi="Times New Roman"/>
          <w:b/>
          <w:bCs/>
          <w:color w:val="000000"/>
          <w:sz w:val="24"/>
          <w:szCs w:val="24"/>
        </w:rPr>
        <w:t xml:space="preserve">12.Bid Currencies </w:t>
      </w:r>
      <w:r w:rsidRPr="00733BA8">
        <w:rPr>
          <w:rFonts w:ascii="Times New Roman" w:hAnsi="Times New Roman"/>
          <w:color w:val="000000"/>
          <w:sz w:val="24"/>
          <w:szCs w:val="24"/>
        </w:rPr>
        <w:t xml:space="preserve">12.1 </w:t>
      </w:r>
      <w:r w:rsidR="00AE7F3E" w:rsidRPr="00733BA8">
        <w:rPr>
          <w:rFonts w:ascii="Times New Roman" w:hAnsi="Times New Roman"/>
          <w:color w:val="000000"/>
          <w:sz w:val="24"/>
          <w:szCs w:val="24"/>
        </w:rPr>
        <w:tab/>
      </w:r>
      <w:r w:rsidRPr="00733BA8">
        <w:rPr>
          <w:rFonts w:ascii="Times New Roman" w:hAnsi="Times New Roman"/>
          <w:color w:val="000000"/>
          <w:sz w:val="24"/>
          <w:szCs w:val="24"/>
        </w:rPr>
        <w:t>Prices shall be quoted in Pak Rupees unless otherwise specified in the Bid Data Sheet.</w:t>
      </w:r>
    </w:p>
    <w:p w:rsidR="001636AE" w:rsidRPr="00733BA8" w:rsidRDefault="00B83E81" w:rsidP="00AE7F3E">
      <w:pPr>
        <w:widowControl w:val="0"/>
        <w:autoSpaceDE w:val="0"/>
        <w:autoSpaceDN w:val="0"/>
        <w:adjustRightInd w:val="0"/>
        <w:spacing w:after="0" w:line="240" w:lineRule="auto"/>
        <w:ind w:left="2880" w:right="660" w:hanging="2880"/>
        <w:rPr>
          <w:rFonts w:ascii="Times New Roman" w:hAnsi="Times New Roman"/>
          <w:sz w:val="24"/>
          <w:szCs w:val="24"/>
        </w:rPr>
        <w:sectPr w:rsidR="001636AE" w:rsidRPr="00733BA8">
          <w:type w:val="continuous"/>
          <w:pgSz w:w="12240" w:h="15840"/>
          <w:pgMar w:top="700" w:right="1140" w:bottom="1680" w:left="1440" w:header="720" w:footer="720" w:gutter="0"/>
          <w:cols w:space="720"/>
          <w:noEndnote/>
        </w:sectPr>
      </w:pPr>
      <w:r w:rsidRPr="00733BA8">
        <w:rPr>
          <w:rFonts w:ascii="Times New Roman" w:hAnsi="Times New Roman"/>
          <w:color w:val="000000"/>
          <w:sz w:val="24"/>
          <w:szCs w:val="24"/>
        </w:rPr>
        <w:br w:type="page"/>
      </w:r>
    </w:p>
    <w:p w:rsidR="002770BE" w:rsidRPr="00733BA8" w:rsidRDefault="002770BE" w:rsidP="00400FD9">
      <w:pPr>
        <w:widowControl w:val="0"/>
        <w:autoSpaceDE w:val="0"/>
        <w:autoSpaceDN w:val="0"/>
        <w:adjustRightInd w:val="0"/>
        <w:spacing w:after="0" w:line="240" w:lineRule="auto"/>
        <w:jc w:val="both"/>
        <w:rPr>
          <w:rFonts w:ascii="Times New Roman" w:hAnsi="Times New Roman"/>
          <w:b/>
          <w:bCs/>
          <w:color w:val="000000"/>
          <w:sz w:val="24"/>
          <w:szCs w:val="24"/>
        </w:rPr>
      </w:pPr>
    </w:p>
    <w:p w:rsidR="002770BE" w:rsidRPr="00733BA8" w:rsidRDefault="001636AE" w:rsidP="00540385">
      <w:pPr>
        <w:widowControl w:val="0"/>
        <w:autoSpaceDE w:val="0"/>
        <w:autoSpaceDN w:val="0"/>
        <w:adjustRightInd w:val="0"/>
        <w:spacing w:after="0" w:line="240" w:lineRule="auto"/>
        <w:jc w:val="both"/>
        <w:rPr>
          <w:rFonts w:ascii="Times New Roman" w:hAnsi="Times New Roman"/>
          <w:sz w:val="24"/>
          <w:szCs w:val="24"/>
        </w:rPr>
      </w:pPr>
      <w:r w:rsidRPr="00733BA8">
        <w:rPr>
          <w:rFonts w:ascii="Times New Roman" w:hAnsi="Times New Roman"/>
          <w:b/>
          <w:bCs/>
          <w:color w:val="000000"/>
          <w:sz w:val="24"/>
          <w:szCs w:val="24"/>
        </w:rPr>
        <w:t xml:space="preserve">13.Documents Establishing Bidder’s </w:t>
      </w:r>
      <w:r w:rsidRPr="00733BA8">
        <w:rPr>
          <w:rFonts w:ascii="Times New Roman" w:hAnsi="Times New Roman"/>
          <w:sz w:val="24"/>
          <w:szCs w:val="24"/>
        </w:rPr>
        <w:br w:type="column"/>
      </w:r>
    </w:p>
    <w:p w:rsidR="001636AE" w:rsidRPr="00733BA8" w:rsidRDefault="001636AE" w:rsidP="00540385">
      <w:pPr>
        <w:widowControl w:val="0"/>
        <w:autoSpaceDE w:val="0"/>
        <w:autoSpaceDN w:val="0"/>
        <w:adjustRightInd w:val="0"/>
        <w:spacing w:after="0" w:line="240" w:lineRule="auto"/>
        <w:jc w:val="both"/>
        <w:rPr>
          <w:rFonts w:ascii="Times New Roman" w:hAnsi="Times New Roman"/>
          <w:sz w:val="24"/>
          <w:szCs w:val="24"/>
        </w:rPr>
        <w:sectPr w:rsidR="001636AE" w:rsidRPr="00733BA8">
          <w:type w:val="continuous"/>
          <w:pgSz w:w="12240" w:h="15840"/>
          <w:pgMar w:top="700" w:right="1140" w:bottom="1680" w:left="1440" w:header="720" w:footer="720" w:gutter="0"/>
          <w:cols w:num="2" w:space="720" w:equalWidth="0">
            <w:col w:w="1688" w:space="472"/>
            <w:col w:w="6900"/>
          </w:cols>
          <w:noEndnote/>
        </w:sectPr>
      </w:pPr>
      <w:r w:rsidRPr="00733BA8">
        <w:rPr>
          <w:rFonts w:ascii="Times New Roman" w:hAnsi="Times New Roman"/>
          <w:color w:val="000000"/>
          <w:sz w:val="24"/>
          <w:szCs w:val="24"/>
        </w:rPr>
        <w:t xml:space="preserve">13.1 </w:t>
      </w:r>
      <w:r w:rsidR="00400FD9" w:rsidRPr="00733BA8">
        <w:rPr>
          <w:rFonts w:ascii="Times New Roman" w:hAnsi="Times New Roman"/>
          <w:color w:val="000000"/>
          <w:sz w:val="24"/>
          <w:szCs w:val="24"/>
        </w:rPr>
        <w:tab/>
      </w:r>
      <w:r w:rsidRPr="00733BA8">
        <w:rPr>
          <w:rFonts w:ascii="Times New Roman" w:hAnsi="Times New Roman"/>
          <w:color w:val="000000"/>
          <w:sz w:val="24"/>
          <w:szCs w:val="24"/>
        </w:rPr>
        <w:t>Pursuant to ITB Clause 9, the Bidder shall furnish, as part of its bid, documents establishing the Bidder’s eligibility to bid and its qualifications to perform the contract if its bid is accepted</w:t>
      </w:r>
    </w:p>
    <w:p w:rsidR="00B5130C" w:rsidRPr="00733BA8" w:rsidRDefault="00A62EB1" w:rsidP="00540385">
      <w:pPr>
        <w:widowControl w:val="0"/>
        <w:autoSpaceDE w:val="0"/>
        <w:autoSpaceDN w:val="0"/>
        <w:adjustRightInd w:val="0"/>
        <w:spacing w:after="0" w:line="240" w:lineRule="auto"/>
        <w:rPr>
          <w:rFonts w:ascii="Times New Roman" w:hAnsi="Times New Roman"/>
          <w:b/>
          <w:bCs/>
          <w:color w:val="000000"/>
          <w:sz w:val="24"/>
          <w:szCs w:val="24"/>
        </w:rPr>
      </w:pPr>
      <w:r w:rsidRPr="00A62EB1">
        <w:rPr>
          <w:noProof/>
        </w:rPr>
        <w:lastRenderedPageBreak/>
        <w:pict>
          <v:shape id="_x0000_s1038" style="position:absolute;margin-left:90pt;margin-top:49pt;width:450pt;height:1pt;z-index:-251693056;mso-position-horizontal-relative:page;mso-position-vertical-relative:page" coordsize="9000,20" o:allowincell="f" path="m,20r9000,l9000,,,,,20r,xe" fillcolor="black" stroked="f" strokeweight="0">
            <v:stroke joinstyle="miter"/>
            <w10:wrap anchorx="page" anchory="page"/>
          </v:shape>
        </w:pict>
      </w:r>
      <w:r w:rsidR="001636AE" w:rsidRPr="00733BA8">
        <w:rPr>
          <w:rFonts w:ascii="Times New Roman" w:hAnsi="Times New Roman"/>
          <w:b/>
          <w:bCs/>
          <w:color w:val="000000"/>
          <w:sz w:val="24"/>
          <w:szCs w:val="24"/>
        </w:rPr>
        <w:t xml:space="preserve">Eligibility and </w:t>
      </w:r>
    </w:p>
    <w:p w:rsidR="001636AE" w:rsidRPr="00733BA8" w:rsidRDefault="001636AE" w:rsidP="00B5130C">
      <w:pPr>
        <w:widowControl w:val="0"/>
        <w:autoSpaceDE w:val="0"/>
        <w:autoSpaceDN w:val="0"/>
        <w:adjustRightInd w:val="0"/>
        <w:spacing w:after="0" w:line="240" w:lineRule="auto"/>
        <w:ind w:left="2160" w:right="660" w:hanging="2160"/>
        <w:jc w:val="both"/>
        <w:rPr>
          <w:rFonts w:ascii="Times New Roman" w:hAnsi="Times New Roman"/>
          <w:sz w:val="24"/>
          <w:szCs w:val="24"/>
        </w:rPr>
      </w:pPr>
      <w:r w:rsidRPr="00733BA8">
        <w:rPr>
          <w:rFonts w:ascii="Times New Roman" w:hAnsi="Times New Roman"/>
          <w:b/>
          <w:bCs/>
          <w:color w:val="000000"/>
          <w:sz w:val="24"/>
          <w:szCs w:val="24"/>
        </w:rPr>
        <w:t xml:space="preserve">Qualification </w:t>
      </w:r>
      <w:r w:rsidR="00B5130C" w:rsidRPr="00733BA8">
        <w:rPr>
          <w:rFonts w:ascii="Times New Roman" w:hAnsi="Times New Roman"/>
          <w:b/>
          <w:bCs/>
          <w:color w:val="000000"/>
          <w:sz w:val="24"/>
          <w:szCs w:val="24"/>
        </w:rPr>
        <w:tab/>
      </w:r>
      <w:r w:rsidRPr="00733BA8">
        <w:rPr>
          <w:rFonts w:ascii="Times New Roman" w:hAnsi="Times New Roman"/>
          <w:color w:val="000000"/>
          <w:sz w:val="24"/>
          <w:szCs w:val="24"/>
        </w:rPr>
        <w:t xml:space="preserve">13.2 </w:t>
      </w:r>
      <w:r w:rsidR="00B5130C" w:rsidRPr="00733BA8">
        <w:rPr>
          <w:rFonts w:ascii="Times New Roman" w:hAnsi="Times New Roman"/>
          <w:color w:val="000000"/>
          <w:sz w:val="24"/>
          <w:szCs w:val="24"/>
        </w:rPr>
        <w:tab/>
      </w:r>
      <w:r w:rsidRPr="00733BA8">
        <w:rPr>
          <w:rFonts w:ascii="Times New Roman" w:hAnsi="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1636AE" w:rsidRPr="00733BA8" w:rsidRDefault="001636AE" w:rsidP="007125CD">
      <w:pPr>
        <w:widowControl w:val="0"/>
        <w:autoSpaceDE w:val="0"/>
        <w:autoSpaceDN w:val="0"/>
        <w:adjustRightInd w:val="0"/>
        <w:spacing w:before="120" w:after="0" w:line="240" w:lineRule="auto"/>
        <w:ind w:left="2160" w:right="662"/>
        <w:jc w:val="both"/>
        <w:rPr>
          <w:rFonts w:ascii="Times New Roman" w:hAnsi="Times New Roman"/>
          <w:sz w:val="24"/>
          <w:szCs w:val="24"/>
        </w:rPr>
      </w:pPr>
      <w:r w:rsidRPr="00733BA8">
        <w:rPr>
          <w:rFonts w:ascii="Times New Roman" w:hAnsi="Times New Roman"/>
          <w:color w:val="000000"/>
          <w:sz w:val="24"/>
          <w:szCs w:val="24"/>
        </w:rPr>
        <w:t xml:space="preserve">13.3 </w:t>
      </w:r>
      <w:r w:rsidR="006B47FB" w:rsidRPr="00733BA8">
        <w:rPr>
          <w:rFonts w:ascii="Times New Roman" w:hAnsi="Times New Roman"/>
          <w:color w:val="000000"/>
          <w:sz w:val="24"/>
          <w:szCs w:val="24"/>
        </w:rPr>
        <w:tab/>
      </w:r>
      <w:r w:rsidRPr="00733BA8">
        <w:rPr>
          <w:rFonts w:ascii="Times New Roman" w:hAnsi="Times New Roman"/>
          <w:color w:val="000000"/>
          <w:sz w:val="24"/>
          <w:szCs w:val="24"/>
        </w:rPr>
        <w:t xml:space="preserve">The documentary </w:t>
      </w:r>
      <w:r w:rsidR="006B47FB" w:rsidRPr="00733BA8">
        <w:rPr>
          <w:rFonts w:ascii="Times New Roman" w:hAnsi="Times New Roman"/>
          <w:color w:val="000000"/>
          <w:sz w:val="24"/>
          <w:szCs w:val="24"/>
        </w:rPr>
        <w:t>evidence of</w:t>
      </w:r>
      <w:r w:rsidRPr="00733BA8">
        <w:rPr>
          <w:rFonts w:ascii="Times New Roman" w:hAnsi="Times New Roman"/>
          <w:color w:val="000000"/>
          <w:sz w:val="24"/>
          <w:szCs w:val="24"/>
        </w:rPr>
        <w:t xml:space="preserve"> the Bidder’s qualifications to perform the contract if its bid is accepted shall establish to the Procuring agency’s satisfaction:</w:t>
      </w:r>
    </w:p>
    <w:p w:rsidR="001636AE" w:rsidRPr="00733BA8" w:rsidRDefault="001636AE" w:rsidP="0001605E">
      <w:pPr>
        <w:widowControl w:val="0"/>
        <w:autoSpaceDE w:val="0"/>
        <w:autoSpaceDN w:val="0"/>
        <w:adjustRightInd w:val="0"/>
        <w:spacing w:before="237" w:after="0" w:line="240" w:lineRule="auto"/>
        <w:ind w:left="2694" w:right="660"/>
        <w:jc w:val="both"/>
        <w:rPr>
          <w:rFonts w:ascii="Times New Roman" w:hAnsi="Times New Roman"/>
          <w:sz w:val="24"/>
          <w:szCs w:val="24"/>
        </w:rPr>
      </w:pPr>
      <w:r w:rsidRPr="00733BA8">
        <w:rPr>
          <w:rFonts w:ascii="Times New Roman" w:hAnsi="Times New Roman"/>
          <w:color w:val="000000"/>
          <w:sz w:val="24"/>
          <w:szCs w:val="24"/>
        </w:rPr>
        <w:t xml:space="preserve">(a) </w:t>
      </w:r>
      <w:r w:rsidR="0001605E" w:rsidRPr="00733BA8">
        <w:rPr>
          <w:rFonts w:ascii="Times New Roman" w:hAnsi="Times New Roman"/>
          <w:color w:val="000000"/>
          <w:sz w:val="24"/>
          <w:szCs w:val="24"/>
        </w:rPr>
        <w:tab/>
      </w:r>
      <w:r w:rsidR="00802828">
        <w:rPr>
          <w:rFonts w:ascii="Times New Roman" w:hAnsi="Times New Roman"/>
          <w:color w:val="000000"/>
          <w:sz w:val="24"/>
          <w:szCs w:val="24"/>
        </w:rPr>
        <w:t>T</w:t>
      </w:r>
      <w:r w:rsidRPr="00733BA8">
        <w:rPr>
          <w:rFonts w:ascii="Times New Roman" w:hAnsi="Times New Roman"/>
          <w:color w:val="000000"/>
          <w:sz w:val="24"/>
          <w:szCs w:val="24"/>
        </w:rPr>
        <w:t>hat, in the case of a Bidder offering to supply goods under the contract which the Bidder did not manufacture or otherwise produce, the Bidder has been duly authorized by the goods’ Manufacturer or producer to supply the goods in the Procuring agency’s country;</w:t>
      </w:r>
    </w:p>
    <w:p w:rsidR="001636AE" w:rsidRPr="00733BA8" w:rsidRDefault="001636AE" w:rsidP="0001605E">
      <w:pPr>
        <w:widowControl w:val="0"/>
        <w:autoSpaceDE w:val="0"/>
        <w:autoSpaceDN w:val="0"/>
        <w:adjustRightInd w:val="0"/>
        <w:spacing w:before="237" w:after="0" w:line="240" w:lineRule="auto"/>
        <w:ind w:left="2694" w:right="660"/>
        <w:jc w:val="both"/>
        <w:rPr>
          <w:rFonts w:ascii="Times New Roman" w:hAnsi="Times New Roman"/>
          <w:sz w:val="24"/>
          <w:szCs w:val="24"/>
        </w:rPr>
      </w:pPr>
      <w:r w:rsidRPr="00733BA8">
        <w:rPr>
          <w:rFonts w:ascii="Times New Roman" w:hAnsi="Times New Roman"/>
          <w:color w:val="000000"/>
          <w:sz w:val="24"/>
          <w:szCs w:val="24"/>
        </w:rPr>
        <w:t xml:space="preserve">(b) </w:t>
      </w:r>
      <w:r w:rsidR="0001605E" w:rsidRPr="00733BA8">
        <w:rPr>
          <w:rFonts w:ascii="Times New Roman" w:hAnsi="Times New Roman"/>
          <w:color w:val="000000"/>
          <w:sz w:val="24"/>
          <w:szCs w:val="24"/>
        </w:rPr>
        <w:tab/>
      </w:r>
      <w:r w:rsidR="00802828" w:rsidRPr="00733BA8">
        <w:rPr>
          <w:rFonts w:ascii="Times New Roman" w:hAnsi="Times New Roman"/>
          <w:color w:val="000000"/>
          <w:sz w:val="24"/>
          <w:szCs w:val="24"/>
        </w:rPr>
        <w:t>That</w:t>
      </w:r>
      <w:r w:rsidRPr="00733BA8">
        <w:rPr>
          <w:rFonts w:ascii="Times New Roman" w:hAnsi="Times New Roman"/>
          <w:color w:val="000000"/>
          <w:sz w:val="24"/>
          <w:szCs w:val="24"/>
        </w:rPr>
        <w:t xml:space="preserve"> the Bidder has the financial, technical, and production capability necessary to perform the contract;</w:t>
      </w:r>
    </w:p>
    <w:p w:rsidR="001636AE" w:rsidRPr="00733BA8" w:rsidRDefault="001636AE" w:rsidP="00E41ED2">
      <w:pPr>
        <w:widowControl w:val="0"/>
        <w:autoSpaceDE w:val="0"/>
        <w:autoSpaceDN w:val="0"/>
        <w:adjustRightInd w:val="0"/>
        <w:spacing w:before="237" w:after="0" w:line="240" w:lineRule="auto"/>
        <w:ind w:left="2694" w:right="660"/>
        <w:jc w:val="both"/>
        <w:rPr>
          <w:rFonts w:ascii="Times New Roman" w:hAnsi="Times New Roman"/>
          <w:sz w:val="24"/>
          <w:szCs w:val="24"/>
        </w:rPr>
      </w:pPr>
      <w:r w:rsidRPr="00733BA8">
        <w:rPr>
          <w:rFonts w:ascii="Times New Roman" w:hAnsi="Times New Roman"/>
          <w:color w:val="000000"/>
          <w:sz w:val="24"/>
          <w:szCs w:val="24"/>
        </w:rPr>
        <w:t xml:space="preserve">(c) </w:t>
      </w:r>
      <w:r w:rsidR="0001605E" w:rsidRPr="00733BA8">
        <w:rPr>
          <w:rFonts w:ascii="Times New Roman" w:hAnsi="Times New Roman"/>
          <w:color w:val="000000"/>
          <w:sz w:val="24"/>
          <w:szCs w:val="24"/>
        </w:rPr>
        <w:tab/>
      </w:r>
      <w:r w:rsidR="00802828">
        <w:rPr>
          <w:rFonts w:ascii="Times New Roman" w:hAnsi="Times New Roman"/>
          <w:color w:val="000000"/>
          <w:sz w:val="24"/>
          <w:szCs w:val="24"/>
        </w:rPr>
        <w:t>T</w:t>
      </w:r>
      <w:r w:rsidRPr="00733BA8">
        <w:rPr>
          <w:rFonts w:ascii="Times New Roman" w:hAnsi="Times New Roman"/>
          <w:color w:val="000000"/>
          <w:sz w:val="24"/>
          <w:szCs w:val="24"/>
        </w:rPr>
        <w:t>hat, in the case of a Bidder not doing business within the Procuring agency’s country, the Bidder is or will be (if awarded the contract) represented by an Agent in that country equipped, and able to carry out the Supplier’s maintenance, repair, and spare parts-stocking obligations prescribed in the Conditions of Contract and/or Technical Specifications; and</w:t>
      </w:r>
    </w:p>
    <w:p w:rsidR="001636AE" w:rsidRPr="00733BA8" w:rsidRDefault="001636AE" w:rsidP="007125CD">
      <w:pPr>
        <w:widowControl w:val="0"/>
        <w:autoSpaceDE w:val="0"/>
        <w:autoSpaceDN w:val="0"/>
        <w:adjustRightInd w:val="0"/>
        <w:spacing w:after="0" w:line="240" w:lineRule="auto"/>
        <w:ind w:left="2694" w:right="660"/>
        <w:rPr>
          <w:rFonts w:ascii="Times New Roman" w:hAnsi="Times New Roman"/>
          <w:sz w:val="24"/>
          <w:szCs w:val="24"/>
        </w:rPr>
        <w:sectPr w:rsidR="001636AE" w:rsidRPr="00733BA8">
          <w:type w:val="continuous"/>
          <w:pgSz w:w="12240" w:h="15840"/>
          <w:pgMar w:top="700" w:right="1140" w:bottom="1680" w:left="1440" w:header="720" w:footer="720" w:gutter="0"/>
          <w:cols w:space="720"/>
          <w:noEndnote/>
        </w:sectPr>
      </w:pPr>
      <w:r w:rsidRPr="00733BA8">
        <w:rPr>
          <w:rFonts w:ascii="Times New Roman" w:hAnsi="Times New Roman"/>
          <w:color w:val="000000"/>
          <w:sz w:val="24"/>
          <w:szCs w:val="24"/>
        </w:rPr>
        <w:t xml:space="preserve">(d) </w:t>
      </w:r>
      <w:r w:rsidR="00620FC6" w:rsidRPr="00733BA8">
        <w:rPr>
          <w:rFonts w:ascii="Times New Roman" w:hAnsi="Times New Roman"/>
          <w:color w:val="000000"/>
          <w:sz w:val="24"/>
          <w:szCs w:val="24"/>
        </w:rPr>
        <w:tab/>
      </w:r>
      <w:r w:rsidR="00802828" w:rsidRPr="00733BA8">
        <w:rPr>
          <w:rFonts w:ascii="Times New Roman" w:hAnsi="Times New Roman"/>
          <w:color w:val="000000"/>
          <w:sz w:val="24"/>
          <w:szCs w:val="24"/>
        </w:rPr>
        <w:t>That</w:t>
      </w:r>
      <w:r w:rsidRPr="00733BA8">
        <w:rPr>
          <w:rFonts w:ascii="Times New Roman" w:hAnsi="Times New Roman"/>
          <w:color w:val="000000"/>
          <w:sz w:val="24"/>
          <w:szCs w:val="24"/>
        </w:rPr>
        <w:t xml:space="preserve"> the Bidder meets the qualification criteria listed in the Bid Data Sheet.</w:t>
      </w:r>
    </w:p>
    <w:p w:rsidR="001F20CA" w:rsidRPr="00733BA8" w:rsidRDefault="001F20CA" w:rsidP="007125CD">
      <w:pPr>
        <w:widowControl w:val="0"/>
        <w:autoSpaceDE w:val="0"/>
        <w:autoSpaceDN w:val="0"/>
        <w:adjustRightInd w:val="0"/>
        <w:spacing w:before="237" w:after="0" w:line="240" w:lineRule="auto"/>
        <w:ind w:right="-200"/>
        <w:rPr>
          <w:rFonts w:ascii="Times New Roman" w:hAnsi="Times New Roman"/>
          <w:b/>
          <w:bCs/>
          <w:color w:val="000000"/>
          <w:sz w:val="2"/>
          <w:szCs w:val="24"/>
        </w:rPr>
      </w:pPr>
    </w:p>
    <w:p w:rsidR="007125CD" w:rsidRPr="00733BA8" w:rsidRDefault="001636AE" w:rsidP="007125CD">
      <w:pPr>
        <w:widowControl w:val="0"/>
        <w:autoSpaceDE w:val="0"/>
        <w:autoSpaceDN w:val="0"/>
        <w:adjustRightInd w:val="0"/>
        <w:spacing w:before="237" w:after="0" w:line="240" w:lineRule="auto"/>
        <w:ind w:right="-200"/>
        <w:rPr>
          <w:rFonts w:ascii="Times New Roman" w:hAnsi="Times New Roman"/>
          <w:sz w:val="6"/>
          <w:szCs w:val="24"/>
        </w:rPr>
      </w:pPr>
      <w:r w:rsidRPr="00733BA8">
        <w:rPr>
          <w:rFonts w:ascii="Times New Roman" w:hAnsi="Times New Roman"/>
          <w:b/>
          <w:bCs/>
          <w:color w:val="000000"/>
          <w:sz w:val="24"/>
          <w:szCs w:val="24"/>
        </w:rPr>
        <w:t>14.Documents Establishing Goods’ Eligibility and Conformity to Bidding Documents</w:t>
      </w:r>
      <w:r w:rsidRPr="00733BA8">
        <w:rPr>
          <w:rFonts w:ascii="Times New Roman" w:hAnsi="Times New Roman"/>
          <w:sz w:val="24"/>
          <w:szCs w:val="24"/>
        </w:rPr>
        <w:br w:type="column"/>
      </w:r>
    </w:p>
    <w:p w:rsidR="001636AE" w:rsidRPr="00733BA8" w:rsidRDefault="001636AE" w:rsidP="00E41ED2">
      <w:pPr>
        <w:widowControl w:val="0"/>
        <w:autoSpaceDE w:val="0"/>
        <w:autoSpaceDN w:val="0"/>
        <w:adjustRightInd w:val="0"/>
        <w:spacing w:before="120" w:after="0" w:line="240" w:lineRule="auto"/>
        <w:ind w:right="-202"/>
        <w:jc w:val="both"/>
        <w:rPr>
          <w:rFonts w:ascii="Times New Roman" w:hAnsi="Times New Roman"/>
          <w:sz w:val="24"/>
          <w:szCs w:val="24"/>
        </w:rPr>
      </w:pPr>
      <w:r w:rsidRPr="00733BA8">
        <w:rPr>
          <w:rFonts w:ascii="Times New Roman" w:hAnsi="Times New Roman"/>
          <w:color w:val="000000"/>
          <w:sz w:val="24"/>
          <w:szCs w:val="24"/>
        </w:rPr>
        <w:t>14.1 Pursuant to ITB Clause 9, the Bidder shall furnish, as part of its bid, documents establishing the eligibility and conformity to the bidding documents of all goods and services which the Bidder proposes to supply under the contract.</w:t>
      </w:r>
    </w:p>
    <w:p w:rsidR="001636AE" w:rsidRPr="00733BA8" w:rsidRDefault="001636AE" w:rsidP="007125CD">
      <w:pPr>
        <w:widowControl w:val="0"/>
        <w:autoSpaceDE w:val="0"/>
        <w:autoSpaceDN w:val="0"/>
        <w:adjustRightInd w:val="0"/>
        <w:spacing w:after="0" w:line="240" w:lineRule="auto"/>
        <w:ind w:right="-202"/>
        <w:jc w:val="both"/>
        <w:rPr>
          <w:rFonts w:ascii="Times New Roman" w:hAnsi="Times New Roman"/>
          <w:sz w:val="24"/>
          <w:szCs w:val="24"/>
        </w:rPr>
      </w:pPr>
      <w:r w:rsidRPr="00733BA8">
        <w:rPr>
          <w:rFonts w:ascii="Times New Roman" w:hAnsi="Times New Roman"/>
          <w:color w:val="000000"/>
          <w:sz w:val="24"/>
          <w:szCs w:val="24"/>
        </w:rPr>
        <w:t>14.2 The documentary evidence of the eligibility of the goods and services shall consist of a statement in the Price Schedule of the country of origin of the goods and services offered which shall be confirmed by a certificate of origin issued at the time of shipment.</w:t>
      </w:r>
    </w:p>
    <w:p w:rsidR="001636AE" w:rsidRPr="00733BA8" w:rsidRDefault="001636AE" w:rsidP="002D1069">
      <w:pPr>
        <w:widowControl w:val="0"/>
        <w:autoSpaceDE w:val="0"/>
        <w:autoSpaceDN w:val="0"/>
        <w:adjustRightInd w:val="0"/>
        <w:spacing w:after="0" w:line="240" w:lineRule="auto"/>
        <w:ind w:right="-200"/>
        <w:jc w:val="both"/>
        <w:rPr>
          <w:rFonts w:ascii="Times New Roman" w:hAnsi="Times New Roman"/>
          <w:sz w:val="24"/>
          <w:szCs w:val="24"/>
        </w:rPr>
      </w:pPr>
      <w:r w:rsidRPr="00733BA8">
        <w:rPr>
          <w:rFonts w:ascii="Times New Roman" w:hAnsi="Times New Roman"/>
          <w:color w:val="000000"/>
          <w:sz w:val="24"/>
          <w:szCs w:val="24"/>
        </w:rPr>
        <w:t xml:space="preserve">14.3 The documentary evidence of conformity of the goods and services </w:t>
      </w:r>
      <w:r w:rsidR="00B16197" w:rsidRPr="00733BA8">
        <w:rPr>
          <w:rFonts w:ascii="Times New Roman" w:hAnsi="Times New Roman"/>
          <w:color w:val="000000"/>
          <w:sz w:val="24"/>
          <w:szCs w:val="24"/>
        </w:rPr>
        <w:t>to the</w:t>
      </w:r>
      <w:r w:rsidR="002D1069">
        <w:rPr>
          <w:rFonts w:ascii="Times New Roman" w:hAnsi="Times New Roman"/>
          <w:color w:val="000000"/>
          <w:sz w:val="24"/>
          <w:szCs w:val="24"/>
        </w:rPr>
        <w:t xml:space="preserve"> </w:t>
      </w:r>
      <w:r w:rsidR="00802828" w:rsidRPr="00733BA8">
        <w:rPr>
          <w:rFonts w:ascii="Times New Roman" w:hAnsi="Times New Roman"/>
          <w:color w:val="000000"/>
          <w:sz w:val="24"/>
          <w:szCs w:val="24"/>
        </w:rPr>
        <w:t>bidding documents may</w:t>
      </w:r>
      <w:r w:rsidRPr="00733BA8">
        <w:rPr>
          <w:rFonts w:ascii="Times New Roman" w:hAnsi="Times New Roman"/>
          <w:color w:val="000000"/>
          <w:sz w:val="24"/>
          <w:szCs w:val="24"/>
        </w:rPr>
        <w:t xml:space="preserve"> be </w:t>
      </w:r>
      <w:r w:rsidR="00802828" w:rsidRPr="00733BA8">
        <w:rPr>
          <w:rFonts w:ascii="Times New Roman" w:hAnsi="Times New Roman"/>
          <w:color w:val="000000"/>
          <w:sz w:val="24"/>
          <w:szCs w:val="24"/>
        </w:rPr>
        <w:t>in the</w:t>
      </w:r>
      <w:r w:rsidR="002D1069">
        <w:rPr>
          <w:rFonts w:ascii="Times New Roman" w:hAnsi="Times New Roman"/>
          <w:color w:val="000000"/>
          <w:sz w:val="24"/>
          <w:szCs w:val="24"/>
        </w:rPr>
        <w:t xml:space="preserve"> </w:t>
      </w:r>
      <w:r w:rsidR="00802828" w:rsidRPr="00733BA8">
        <w:rPr>
          <w:rFonts w:ascii="Times New Roman" w:hAnsi="Times New Roman"/>
          <w:color w:val="000000"/>
          <w:sz w:val="24"/>
          <w:szCs w:val="24"/>
        </w:rPr>
        <w:t>form of</w:t>
      </w:r>
      <w:r w:rsidRPr="00733BA8">
        <w:rPr>
          <w:rFonts w:ascii="Times New Roman" w:hAnsi="Times New Roman"/>
          <w:color w:val="000000"/>
          <w:sz w:val="24"/>
          <w:szCs w:val="24"/>
        </w:rPr>
        <w:t xml:space="preserve"> literature, drawings, and data, and shall consist of:</w:t>
      </w:r>
    </w:p>
    <w:p w:rsidR="001636AE" w:rsidRPr="00733BA8" w:rsidRDefault="001636AE" w:rsidP="007125CD">
      <w:pPr>
        <w:widowControl w:val="0"/>
        <w:autoSpaceDE w:val="0"/>
        <w:autoSpaceDN w:val="0"/>
        <w:adjustRightInd w:val="0"/>
        <w:spacing w:after="0" w:line="240" w:lineRule="auto"/>
        <w:jc w:val="both"/>
        <w:rPr>
          <w:rFonts w:ascii="Times New Roman" w:hAnsi="Times New Roman"/>
          <w:sz w:val="24"/>
          <w:szCs w:val="24"/>
        </w:rPr>
        <w:sectPr w:rsidR="001636AE" w:rsidRPr="00733BA8">
          <w:type w:val="continuous"/>
          <w:pgSz w:w="12240" w:h="15840"/>
          <w:pgMar w:top="700" w:right="1140" w:bottom="1680" w:left="1440" w:header="720" w:footer="720" w:gutter="0"/>
          <w:cols w:num="2" w:space="720" w:equalWidth="0">
            <w:col w:w="1882" w:space="278"/>
            <w:col w:w="6902"/>
          </w:cols>
          <w:noEndnote/>
        </w:sectPr>
      </w:pPr>
      <w:r w:rsidRPr="00733BA8">
        <w:rPr>
          <w:rFonts w:ascii="Times New Roman" w:hAnsi="Times New Roman"/>
          <w:color w:val="000000"/>
          <w:sz w:val="24"/>
          <w:szCs w:val="24"/>
        </w:rPr>
        <w:t xml:space="preserve">(a) </w:t>
      </w:r>
      <w:r w:rsidR="00802828" w:rsidRPr="00733BA8">
        <w:rPr>
          <w:rFonts w:ascii="Times New Roman" w:hAnsi="Times New Roman"/>
          <w:color w:val="000000"/>
          <w:sz w:val="24"/>
          <w:szCs w:val="24"/>
        </w:rPr>
        <w:t xml:space="preserve">A </w:t>
      </w:r>
      <w:r w:rsidR="00D908F1" w:rsidRPr="00733BA8">
        <w:rPr>
          <w:rFonts w:ascii="Times New Roman" w:hAnsi="Times New Roman"/>
          <w:color w:val="000000"/>
          <w:sz w:val="24"/>
          <w:szCs w:val="24"/>
        </w:rPr>
        <w:t>detailed description of the essential technical and</w:t>
      </w:r>
    </w:p>
    <w:p w:rsidR="001636AE" w:rsidRPr="00733BA8" w:rsidRDefault="00A62EB1" w:rsidP="00E13DEE">
      <w:pPr>
        <w:widowControl w:val="0"/>
        <w:autoSpaceDE w:val="0"/>
        <w:autoSpaceDN w:val="0"/>
        <w:adjustRightInd w:val="0"/>
        <w:spacing w:after="0" w:line="240" w:lineRule="auto"/>
        <w:ind w:left="1974" w:firstLine="720"/>
        <w:rPr>
          <w:rFonts w:ascii="Times New Roman" w:hAnsi="Times New Roman"/>
          <w:sz w:val="24"/>
          <w:szCs w:val="24"/>
        </w:rPr>
      </w:pPr>
      <w:r w:rsidRPr="00A62EB1">
        <w:rPr>
          <w:noProof/>
        </w:rPr>
        <w:lastRenderedPageBreak/>
        <w:pict>
          <v:shape id="_x0000_s1039" style="position:absolute;left:0;text-align:left;margin-left:90pt;margin-top:49pt;width:450pt;height:1pt;z-index:-251692032;mso-position-horizontal-relative:page;mso-position-vertical-relative:page" coordsize="9000,20" o:allowincell="f" path="m,20r9000,l9000,,,,,20r,xe" fillcolor="black" stroked="f" strokeweight="0">
            <v:stroke joinstyle="miter"/>
            <w10:wrap anchorx="page" anchory="page"/>
          </v:shape>
        </w:pict>
      </w:r>
      <w:r w:rsidR="001636AE" w:rsidRPr="00733BA8">
        <w:rPr>
          <w:rFonts w:ascii="Times New Roman" w:hAnsi="Times New Roman"/>
          <w:color w:val="000000"/>
          <w:sz w:val="24"/>
          <w:szCs w:val="24"/>
        </w:rPr>
        <w:t>performance characteristics of the goods;</w:t>
      </w:r>
    </w:p>
    <w:p w:rsidR="007125CD" w:rsidRPr="00733BA8" w:rsidRDefault="007125CD" w:rsidP="00820A22">
      <w:pPr>
        <w:widowControl w:val="0"/>
        <w:autoSpaceDE w:val="0"/>
        <w:autoSpaceDN w:val="0"/>
        <w:adjustRightInd w:val="0"/>
        <w:spacing w:before="237" w:after="0" w:line="240" w:lineRule="auto"/>
        <w:ind w:left="2694" w:right="-200"/>
        <w:jc w:val="both"/>
        <w:rPr>
          <w:rFonts w:ascii="Times New Roman" w:hAnsi="Times New Roman"/>
          <w:color w:val="000000"/>
          <w:sz w:val="24"/>
          <w:szCs w:val="24"/>
        </w:rPr>
      </w:pPr>
    </w:p>
    <w:p w:rsidR="007125CD" w:rsidRPr="00733BA8" w:rsidRDefault="007125CD" w:rsidP="00820A22">
      <w:pPr>
        <w:widowControl w:val="0"/>
        <w:autoSpaceDE w:val="0"/>
        <w:autoSpaceDN w:val="0"/>
        <w:adjustRightInd w:val="0"/>
        <w:spacing w:before="237" w:after="0" w:line="240" w:lineRule="auto"/>
        <w:ind w:left="2694" w:right="-200"/>
        <w:jc w:val="both"/>
        <w:rPr>
          <w:rFonts w:ascii="Times New Roman" w:hAnsi="Times New Roman"/>
          <w:color w:val="000000"/>
          <w:sz w:val="24"/>
          <w:szCs w:val="24"/>
        </w:rPr>
      </w:pPr>
    </w:p>
    <w:p w:rsidR="001636AE" w:rsidRPr="00733BA8" w:rsidRDefault="001636AE" w:rsidP="00820A22">
      <w:pPr>
        <w:widowControl w:val="0"/>
        <w:autoSpaceDE w:val="0"/>
        <w:autoSpaceDN w:val="0"/>
        <w:adjustRightInd w:val="0"/>
        <w:spacing w:before="237" w:after="0" w:line="240" w:lineRule="auto"/>
        <w:ind w:left="2694" w:right="-200"/>
        <w:jc w:val="both"/>
        <w:rPr>
          <w:rFonts w:ascii="Times New Roman" w:hAnsi="Times New Roman"/>
          <w:sz w:val="24"/>
          <w:szCs w:val="24"/>
        </w:rPr>
      </w:pPr>
      <w:r w:rsidRPr="00733BA8">
        <w:rPr>
          <w:rFonts w:ascii="Times New Roman" w:hAnsi="Times New Roman"/>
          <w:color w:val="000000"/>
          <w:sz w:val="24"/>
          <w:szCs w:val="24"/>
        </w:rPr>
        <w:t xml:space="preserve">(b) </w:t>
      </w:r>
      <w:r w:rsidR="00C93440" w:rsidRPr="00733BA8">
        <w:rPr>
          <w:rFonts w:ascii="Times New Roman" w:hAnsi="Times New Roman"/>
          <w:color w:val="000000"/>
          <w:sz w:val="24"/>
          <w:szCs w:val="24"/>
        </w:rPr>
        <w:tab/>
      </w:r>
      <w:r w:rsidRPr="00733BA8">
        <w:rPr>
          <w:rFonts w:ascii="Times New Roman" w:hAnsi="Times New Roman"/>
          <w:color w:val="000000"/>
          <w:sz w:val="24"/>
          <w:szCs w:val="24"/>
        </w:rPr>
        <w:t>a list giving full particulars, including available sources and current prices of spare parts, special tools, etc., necessary for the proper and continuing functioning of the goods for a period to be specified in the Bid Data Sheet, following commencement of the use of the goods by the Procuring agency; and</w:t>
      </w:r>
    </w:p>
    <w:p w:rsidR="001636AE" w:rsidRPr="00733BA8" w:rsidRDefault="001636AE" w:rsidP="00C93440">
      <w:pPr>
        <w:widowControl w:val="0"/>
        <w:autoSpaceDE w:val="0"/>
        <w:autoSpaceDN w:val="0"/>
        <w:adjustRightInd w:val="0"/>
        <w:spacing w:before="237" w:after="0" w:line="240" w:lineRule="auto"/>
        <w:ind w:left="2694" w:right="-200"/>
        <w:jc w:val="both"/>
        <w:rPr>
          <w:rFonts w:ascii="Times New Roman" w:hAnsi="Times New Roman"/>
          <w:sz w:val="24"/>
          <w:szCs w:val="24"/>
        </w:rPr>
      </w:pPr>
      <w:r w:rsidRPr="00733BA8">
        <w:rPr>
          <w:rFonts w:ascii="Times New Roman" w:hAnsi="Times New Roman"/>
          <w:color w:val="000000"/>
          <w:sz w:val="24"/>
          <w:szCs w:val="24"/>
        </w:rPr>
        <w:t xml:space="preserve">(c) </w:t>
      </w:r>
      <w:r w:rsidR="00C93440" w:rsidRPr="00733BA8">
        <w:rPr>
          <w:rFonts w:ascii="Times New Roman" w:hAnsi="Times New Roman"/>
          <w:color w:val="000000"/>
          <w:sz w:val="24"/>
          <w:szCs w:val="24"/>
        </w:rPr>
        <w:tab/>
      </w:r>
      <w:r w:rsidRPr="00733BA8">
        <w:rPr>
          <w:rFonts w:ascii="Times New Roman" w:hAnsi="Times New Roman"/>
          <w:color w:val="000000"/>
          <w:sz w:val="24"/>
          <w:szCs w:val="24"/>
        </w:rPr>
        <w:t>an item-by-item commentary on the Procuring agency’s Technical  Specifications  demonstrating  substantial responsiveness  of  the  goods  and  services  to  those specifications, or a statement of deviations and exceptions to the provisions of the Technical Specifications.</w:t>
      </w:r>
    </w:p>
    <w:p w:rsidR="001636AE" w:rsidRPr="00733BA8" w:rsidRDefault="001636AE" w:rsidP="00C93440">
      <w:pPr>
        <w:widowControl w:val="0"/>
        <w:autoSpaceDE w:val="0"/>
        <w:autoSpaceDN w:val="0"/>
        <w:adjustRightInd w:val="0"/>
        <w:spacing w:before="237" w:after="0" w:line="240" w:lineRule="auto"/>
        <w:ind w:left="2694" w:right="-200" w:hanging="534"/>
        <w:jc w:val="both"/>
        <w:rPr>
          <w:rFonts w:ascii="Times New Roman" w:hAnsi="Times New Roman"/>
          <w:sz w:val="24"/>
          <w:szCs w:val="24"/>
        </w:rPr>
      </w:pPr>
      <w:r w:rsidRPr="00733BA8">
        <w:rPr>
          <w:rFonts w:ascii="Times New Roman" w:hAnsi="Times New Roman"/>
          <w:color w:val="000000"/>
          <w:sz w:val="24"/>
          <w:szCs w:val="24"/>
        </w:rPr>
        <w:t xml:space="preserve">14.4 </w:t>
      </w:r>
      <w:r w:rsidR="00C93440" w:rsidRPr="00733BA8">
        <w:rPr>
          <w:rFonts w:ascii="Times New Roman" w:hAnsi="Times New Roman"/>
          <w:color w:val="000000"/>
          <w:sz w:val="24"/>
          <w:szCs w:val="24"/>
        </w:rPr>
        <w:tab/>
      </w:r>
      <w:r w:rsidRPr="00733BA8">
        <w:rPr>
          <w:rFonts w:ascii="Times New Roman" w:hAnsi="Times New Roman"/>
          <w:color w:val="000000"/>
          <w:sz w:val="24"/>
          <w:szCs w:val="24"/>
        </w:rPr>
        <w:t>For purposes of the commentary to be furnished pursuant to ITB Clause 14.3(c) above, the Bidder shall note that standards for workmanship, material, and equipment, as well as references to brand names or catalogue numbers designated by the Procuring agency  in  its  Technical  Specifications,  are  intended  to  be descriptive only and not restrictive.  The Bidder may substitute alternative standards, brand names, and/or catalogue numbers in its bid, provided that it demonstrates to the Procuring agency’s satisfaction that the substitutions ensure substantial equivalence to those designated in the Technical Specifications.</w:t>
      </w:r>
    </w:p>
    <w:p w:rsidR="001636AE" w:rsidRPr="00733BA8" w:rsidRDefault="001636AE" w:rsidP="00D76056">
      <w:pPr>
        <w:widowControl w:val="0"/>
        <w:tabs>
          <w:tab w:val="left" w:pos="2160"/>
        </w:tabs>
        <w:autoSpaceDE w:val="0"/>
        <w:autoSpaceDN w:val="0"/>
        <w:adjustRightInd w:val="0"/>
        <w:spacing w:before="233" w:after="0" w:line="240" w:lineRule="auto"/>
        <w:ind w:left="2610" w:right="-198" w:hanging="2700"/>
        <w:jc w:val="both"/>
        <w:rPr>
          <w:rFonts w:ascii="Times New Roman" w:hAnsi="Times New Roman"/>
          <w:sz w:val="24"/>
          <w:szCs w:val="24"/>
        </w:rPr>
      </w:pPr>
      <w:r w:rsidRPr="00733BA8">
        <w:rPr>
          <w:rFonts w:ascii="Times New Roman" w:hAnsi="Times New Roman"/>
          <w:b/>
          <w:bCs/>
          <w:color w:val="000000"/>
          <w:sz w:val="24"/>
          <w:szCs w:val="24"/>
        </w:rPr>
        <w:t xml:space="preserve">15.Bid Security </w:t>
      </w:r>
      <w:r w:rsidR="003171A1" w:rsidRPr="00733BA8">
        <w:rPr>
          <w:rFonts w:ascii="Times New Roman" w:hAnsi="Times New Roman"/>
          <w:b/>
          <w:bCs/>
          <w:color w:val="000000"/>
          <w:sz w:val="24"/>
          <w:szCs w:val="24"/>
        </w:rPr>
        <w:tab/>
      </w:r>
      <w:r w:rsidRPr="00733BA8">
        <w:rPr>
          <w:rFonts w:ascii="Times New Roman" w:hAnsi="Times New Roman"/>
          <w:color w:val="000000"/>
          <w:sz w:val="24"/>
          <w:szCs w:val="24"/>
        </w:rPr>
        <w:t>15.1 Pursuant to ITB Clause 9, the Bidder shall furnish, as part of its bid, a bid security in the amount specified in the Bid Data Sheet.</w:t>
      </w:r>
    </w:p>
    <w:p w:rsidR="001636AE" w:rsidRPr="00733BA8" w:rsidRDefault="001636AE" w:rsidP="007E23F4">
      <w:pPr>
        <w:widowControl w:val="0"/>
        <w:autoSpaceDE w:val="0"/>
        <w:autoSpaceDN w:val="0"/>
        <w:adjustRightInd w:val="0"/>
        <w:spacing w:before="237" w:after="0" w:line="240" w:lineRule="auto"/>
        <w:ind w:left="2610" w:right="-198" w:hanging="450"/>
        <w:jc w:val="both"/>
        <w:rPr>
          <w:rFonts w:ascii="Times New Roman" w:hAnsi="Times New Roman"/>
          <w:sz w:val="24"/>
          <w:szCs w:val="24"/>
        </w:rPr>
      </w:pPr>
      <w:r w:rsidRPr="00733BA8">
        <w:rPr>
          <w:rFonts w:ascii="Times New Roman" w:hAnsi="Times New Roman"/>
          <w:color w:val="000000"/>
          <w:sz w:val="24"/>
          <w:szCs w:val="24"/>
        </w:rPr>
        <w:t>15.2 The bid security is required to protect the Procuring agency against the risk of Bidder’s conduct which would warrant the security’s forfeiture, pursuant to ITB Clause 15.7.</w:t>
      </w:r>
    </w:p>
    <w:p w:rsidR="001636AE" w:rsidRPr="00733BA8" w:rsidRDefault="005C01AA" w:rsidP="005C01AA">
      <w:pPr>
        <w:widowControl w:val="0"/>
        <w:autoSpaceDE w:val="0"/>
        <w:autoSpaceDN w:val="0"/>
        <w:adjustRightInd w:val="0"/>
        <w:spacing w:before="237" w:after="0" w:line="240" w:lineRule="auto"/>
        <w:ind w:left="2610" w:right="-198" w:hanging="450"/>
        <w:jc w:val="both"/>
        <w:rPr>
          <w:rFonts w:ascii="Times New Roman" w:hAnsi="Times New Roman"/>
          <w:sz w:val="24"/>
          <w:szCs w:val="24"/>
        </w:rPr>
      </w:pPr>
      <w:r w:rsidRPr="00733BA8">
        <w:rPr>
          <w:rFonts w:ascii="Times New Roman" w:hAnsi="Times New Roman"/>
          <w:color w:val="000000"/>
          <w:sz w:val="24"/>
          <w:szCs w:val="24"/>
        </w:rPr>
        <w:t xml:space="preserve">15.3 </w:t>
      </w:r>
      <w:r w:rsidR="001636AE" w:rsidRPr="00733BA8">
        <w:rPr>
          <w:rFonts w:ascii="Times New Roman" w:hAnsi="Times New Roman"/>
          <w:color w:val="000000"/>
          <w:sz w:val="24"/>
          <w:szCs w:val="24"/>
        </w:rPr>
        <w:t>The bid security shall be in Pak. Rupees and shall be in one of the following forms:</w:t>
      </w:r>
    </w:p>
    <w:p w:rsidR="001636AE" w:rsidRPr="00733BA8" w:rsidRDefault="001636AE" w:rsidP="004207CB">
      <w:pPr>
        <w:widowControl w:val="0"/>
        <w:autoSpaceDE w:val="0"/>
        <w:autoSpaceDN w:val="0"/>
        <w:adjustRightInd w:val="0"/>
        <w:spacing w:before="237" w:after="0" w:line="240" w:lineRule="auto"/>
        <w:ind w:left="3594" w:right="-200" w:hanging="900"/>
        <w:jc w:val="both"/>
        <w:rPr>
          <w:rFonts w:ascii="Times New Roman" w:hAnsi="Times New Roman"/>
          <w:sz w:val="24"/>
          <w:szCs w:val="24"/>
        </w:rPr>
      </w:pPr>
      <w:r w:rsidRPr="00733BA8">
        <w:rPr>
          <w:rFonts w:ascii="Times New Roman" w:hAnsi="Times New Roman"/>
          <w:color w:val="000000"/>
          <w:sz w:val="24"/>
          <w:szCs w:val="24"/>
        </w:rPr>
        <w:t xml:space="preserve">(a) </w:t>
      </w:r>
      <w:r w:rsidR="004207CB" w:rsidRPr="00733BA8">
        <w:rPr>
          <w:rFonts w:ascii="Times New Roman" w:hAnsi="Times New Roman"/>
          <w:color w:val="000000"/>
          <w:sz w:val="24"/>
          <w:szCs w:val="24"/>
        </w:rPr>
        <w:tab/>
      </w:r>
      <w:r w:rsidRPr="00733BA8">
        <w:rPr>
          <w:rFonts w:ascii="Times New Roman" w:hAnsi="Times New Roman"/>
          <w:color w:val="000000"/>
          <w:sz w:val="24"/>
          <w:szCs w:val="24"/>
        </w:rPr>
        <w:t>a bank guarantee or an irrevocable letter of credit issued by a reputable bank located in the Procuring agency’s country, in the form provided in the bidding documents or another form acceptable to the Procu</w:t>
      </w:r>
      <w:r w:rsidR="005C2FB2">
        <w:rPr>
          <w:rFonts w:ascii="Times New Roman" w:hAnsi="Times New Roman"/>
          <w:color w:val="000000"/>
          <w:sz w:val="24"/>
          <w:szCs w:val="24"/>
        </w:rPr>
        <w:t>ring agency and valid for ninety</w:t>
      </w:r>
      <w:r w:rsidRPr="00733BA8">
        <w:rPr>
          <w:rFonts w:ascii="Times New Roman" w:hAnsi="Times New Roman"/>
          <w:color w:val="000000"/>
          <w:sz w:val="24"/>
          <w:szCs w:val="24"/>
        </w:rPr>
        <w:t xml:space="preserve"> (</w:t>
      </w:r>
      <w:r w:rsidR="005C2FB2">
        <w:rPr>
          <w:rFonts w:ascii="Times New Roman" w:hAnsi="Times New Roman"/>
          <w:color w:val="000000"/>
          <w:sz w:val="24"/>
          <w:szCs w:val="24"/>
        </w:rPr>
        <w:t>9</w:t>
      </w:r>
      <w:r w:rsidRPr="00733BA8">
        <w:rPr>
          <w:rFonts w:ascii="Times New Roman" w:hAnsi="Times New Roman"/>
          <w:color w:val="000000"/>
          <w:sz w:val="24"/>
          <w:szCs w:val="24"/>
        </w:rPr>
        <w:t xml:space="preserve">0) days beyond the validity of the bid; or </w:t>
      </w:r>
    </w:p>
    <w:p w:rsidR="001636AE" w:rsidRPr="00733BA8" w:rsidRDefault="001636AE" w:rsidP="004207CB">
      <w:pPr>
        <w:widowControl w:val="0"/>
        <w:autoSpaceDE w:val="0"/>
        <w:autoSpaceDN w:val="0"/>
        <w:adjustRightInd w:val="0"/>
        <w:spacing w:after="0" w:line="240" w:lineRule="auto"/>
        <w:ind w:left="2700"/>
        <w:jc w:val="both"/>
        <w:rPr>
          <w:rFonts w:ascii="Times New Roman" w:hAnsi="Times New Roman"/>
          <w:color w:val="000000"/>
          <w:sz w:val="24"/>
          <w:szCs w:val="24"/>
        </w:rPr>
      </w:pPr>
      <w:r w:rsidRPr="00733BA8">
        <w:rPr>
          <w:rFonts w:ascii="Times New Roman" w:hAnsi="Times New Roman"/>
          <w:color w:val="000000"/>
          <w:sz w:val="24"/>
          <w:szCs w:val="24"/>
        </w:rPr>
        <w:t xml:space="preserve">(b) </w:t>
      </w:r>
      <w:r w:rsidR="004207CB" w:rsidRPr="00733BA8">
        <w:rPr>
          <w:rFonts w:ascii="Times New Roman" w:hAnsi="Times New Roman"/>
          <w:color w:val="000000"/>
          <w:sz w:val="24"/>
          <w:szCs w:val="24"/>
        </w:rPr>
        <w:tab/>
      </w:r>
      <w:r w:rsidRPr="00733BA8">
        <w:rPr>
          <w:rFonts w:ascii="Times New Roman" w:hAnsi="Times New Roman"/>
          <w:color w:val="000000"/>
          <w:sz w:val="24"/>
          <w:szCs w:val="24"/>
        </w:rPr>
        <w:t>irrevocable</w:t>
      </w:r>
      <w:r w:rsidR="00C5771B">
        <w:rPr>
          <w:rFonts w:ascii="Times New Roman" w:hAnsi="Times New Roman"/>
          <w:color w:val="000000"/>
          <w:sz w:val="24"/>
          <w:szCs w:val="24"/>
        </w:rPr>
        <w:t xml:space="preserve"> en-</w:t>
      </w:r>
      <w:r w:rsidRPr="00733BA8">
        <w:rPr>
          <w:rFonts w:ascii="Times New Roman" w:hAnsi="Times New Roman"/>
          <w:color w:val="000000"/>
          <w:sz w:val="24"/>
          <w:szCs w:val="24"/>
        </w:rPr>
        <w:t>cashable on-demand Bank call-deposit.</w:t>
      </w:r>
    </w:p>
    <w:p w:rsidR="001A6395" w:rsidRPr="00733BA8" w:rsidRDefault="001A6395" w:rsidP="004207CB">
      <w:pPr>
        <w:widowControl w:val="0"/>
        <w:autoSpaceDE w:val="0"/>
        <w:autoSpaceDN w:val="0"/>
        <w:adjustRightInd w:val="0"/>
        <w:spacing w:after="0" w:line="240" w:lineRule="auto"/>
        <w:ind w:left="2700"/>
        <w:jc w:val="both"/>
        <w:rPr>
          <w:rFonts w:ascii="Times New Roman" w:hAnsi="Times New Roman"/>
          <w:sz w:val="24"/>
          <w:szCs w:val="24"/>
        </w:rPr>
      </w:pPr>
    </w:p>
    <w:p w:rsidR="001636AE" w:rsidRPr="00733BA8" w:rsidRDefault="001636AE" w:rsidP="001A6395">
      <w:pPr>
        <w:widowControl w:val="0"/>
        <w:autoSpaceDE w:val="0"/>
        <w:autoSpaceDN w:val="0"/>
        <w:adjustRightInd w:val="0"/>
        <w:spacing w:after="0" w:line="240" w:lineRule="auto"/>
        <w:ind w:left="2700" w:hanging="540"/>
        <w:jc w:val="both"/>
        <w:rPr>
          <w:rFonts w:ascii="Times New Roman" w:hAnsi="Times New Roman"/>
          <w:sz w:val="24"/>
          <w:szCs w:val="24"/>
        </w:rPr>
        <w:sectPr w:rsidR="001636AE" w:rsidRPr="00733BA8">
          <w:type w:val="continuous"/>
          <w:pgSz w:w="12240" w:h="15840"/>
          <w:pgMar w:top="700" w:right="1140" w:bottom="1680" w:left="1440" w:header="720" w:footer="720" w:gutter="0"/>
          <w:cols w:space="720"/>
          <w:noEndnote/>
        </w:sectPr>
      </w:pPr>
      <w:r w:rsidRPr="00733BA8">
        <w:rPr>
          <w:rFonts w:ascii="Times New Roman" w:hAnsi="Times New Roman"/>
          <w:color w:val="000000"/>
          <w:sz w:val="24"/>
          <w:szCs w:val="24"/>
        </w:rPr>
        <w:t xml:space="preserve">15.4 </w:t>
      </w:r>
      <w:r w:rsidR="001A6395" w:rsidRPr="00733BA8">
        <w:rPr>
          <w:rFonts w:ascii="Times New Roman" w:hAnsi="Times New Roman"/>
          <w:color w:val="000000"/>
          <w:sz w:val="24"/>
          <w:szCs w:val="24"/>
        </w:rPr>
        <w:tab/>
      </w:r>
      <w:r w:rsidRPr="00733BA8">
        <w:rPr>
          <w:rFonts w:ascii="Times New Roman" w:hAnsi="Times New Roman"/>
          <w:color w:val="000000"/>
          <w:sz w:val="24"/>
          <w:szCs w:val="24"/>
        </w:rPr>
        <w:t>Any bid not secured in accordance with ITB Clauses 15.1 and 15.3 will be rejected by the Procuring agency as nonresponsive, pursuant to ITB Clause 24.</w:t>
      </w: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1636AE" w:rsidRPr="00733BA8" w:rsidRDefault="00A62EB1" w:rsidP="00DF267C">
      <w:pPr>
        <w:widowControl w:val="0"/>
        <w:autoSpaceDE w:val="0"/>
        <w:autoSpaceDN w:val="0"/>
        <w:adjustRightInd w:val="0"/>
        <w:spacing w:after="0" w:line="240" w:lineRule="auto"/>
        <w:ind w:left="2700" w:hanging="540"/>
        <w:jc w:val="both"/>
        <w:rPr>
          <w:rFonts w:ascii="Times New Roman" w:hAnsi="Times New Roman"/>
          <w:sz w:val="24"/>
          <w:szCs w:val="24"/>
        </w:rPr>
      </w:pPr>
      <w:r w:rsidRPr="00A62EB1">
        <w:rPr>
          <w:noProof/>
        </w:rPr>
        <w:lastRenderedPageBreak/>
        <w:pict>
          <v:shape id="_x0000_s1040" style="position:absolute;left:0;text-align:left;margin-left:90pt;margin-top:49pt;width:450pt;height:1pt;z-index:-251691008;mso-position-horizontal-relative:page;mso-position-vertical-relative:page" coordsize="9000,20" o:allowincell="f" path="m,20r9000,l9000,,,,,20r,xe" fillcolor="black" stroked="f" strokeweight="0">
            <v:stroke joinstyle="miter"/>
            <w10:wrap anchorx="page" anchory="page"/>
          </v:shape>
        </w:pict>
      </w:r>
      <w:r w:rsidR="001636AE" w:rsidRPr="00733BA8">
        <w:rPr>
          <w:rFonts w:ascii="Times New Roman" w:hAnsi="Times New Roman"/>
          <w:color w:val="000000"/>
          <w:sz w:val="24"/>
          <w:szCs w:val="24"/>
        </w:rPr>
        <w:t xml:space="preserve">15.5 </w:t>
      </w:r>
      <w:r w:rsidR="00DF267C" w:rsidRPr="00733BA8">
        <w:rPr>
          <w:rFonts w:ascii="Times New Roman" w:hAnsi="Times New Roman"/>
          <w:color w:val="000000"/>
          <w:sz w:val="24"/>
          <w:szCs w:val="24"/>
        </w:rPr>
        <w:tab/>
      </w:r>
      <w:r w:rsidR="001636AE" w:rsidRPr="00733BA8">
        <w:rPr>
          <w:rFonts w:ascii="Times New Roman" w:hAnsi="Times New Roman"/>
          <w:color w:val="000000"/>
          <w:sz w:val="24"/>
          <w:szCs w:val="24"/>
        </w:rPr>
        <w:t>Unsuccessful bidders’ bid security will be discharged or returned as promptly as possible but not later than thirty (30) days after the expiration of the period of bid validity prescribed by the Procuring agency pursuant to ITB Clause 16.</w:t>
      </w:r>
    </w:p>
    <w:p w:rsidR="001636AE" w:rsidRPr="00733BA8" w:rsidRDefault="001636AE" w:rsidP="00450D1E">
      <w:pPr>
        <w:widowControl w:val="0"/>
        <w:autoSpaceDE w:val="0"/>
        <w:autoSpaceDN w:val="0"/>
        <w:adjustRightInd w:val="0"/>
        <w:spacing w:before="237" w:after="0" w:line="240" w:lineRule="auto"/>
        <w:ind w:left="2700" w:right="-198" w:hanging="540"/>
        <w:jc w:val="both"/>
        <w:rPr>
          <w:rFonts w:ascii="Times New Roman" w:hAnsi="Times New Roman"/>
          <w:sz w:val="24"/>
          <w:szCs w:val="24"/>
        </w:rPr>
      </w:pPr>
      <w:r w:rsidRPr="00733BA8">
        <w:rPr>
          <w:rFonts w:ascii="Times New Roman" w:hAnsi="Times New Roman"/>
          <w:color w:val="000000"/>
          <w:sz w:val="24"/>
          <w:szCs w:val="24"/>
        </w:rPr>
        <w:t xml:space="preserve">15.6 </w:t>
      </w:r>
      <w:r w:rsidR="00450D1E" w:rsidRPr="00733BA8">
        <w:rPr>
          <w:rFonts w:ascii="Times New Roman" w:hAnsi="Times New Roman"/>
          <w:color w:val="000000"/>
          <w:sz w:val="24"/>
          <w:szCs w:val="24"/>
        </w:rPr>
        <w:tab/>
      </w:r>
      <w:r w:rsidRPr="00733BA8">
        <w:rPr>
          <w:rFonts w:ascii="Times New Roman" w:hAnsi="Times New Roman"/>
          <w:color w:val="000000"/>
          <w:sz w:val="24"/>
          <w:szCs w:val="24"/>
        </w:rPr>
        <w:t>The successful Bidder’s bid security will be discharged upon the Bidder signing the contract, pursuant to ITB Clause 32, and furnishing the performance security, pursuant to ITB Clause 33.</w:t>
      </w:r>
    </w:p>
    <w:p w:rsidR="001636AE" w:rsidRPr="00733BA8" w:rsidRDefault="001636AE">
      <w:pPr>
        <w:widowControl w:val="0"/>
        <w:autoSpaceDE w:val="0"/>
        <w:autoSpaceDN w:val="0"/>
        <w:adjustRightInd w:val="0"/>
        <w:spacing w:before="237" w:after="0" w:line="240" w:lineRule="auto"/>
        <w:ind w:left="2160"/>
        <w:rPr>
          <w:rFonts w:ascii="Times New Roman" w:hAnsi="Times New Roman"/>
          <w:sz w:val="24"/>
          <w:szCs w:val="24"/>
        </w:rPr>
      </w:pPr>
      <w:r w:rsidRPr="00733BA8">
        <w:rPr>
          <w:rFonts w:ascii="Times New Roman" w:hAnsi="Times New Roman"/>
          <w:color w:val="000000"/>
          <w:sz w:val="24"/>
          <w:szCs w:val="24"/>
        </w:rPr>
        <w:t>15.7 The bid security may be forfeited:</w:t>
      </w:r>
    </w:p>
    <w:p w:rsidR="001636AE" w:rsidRPr="00733BA8" w:rsidRDefault="001636AE" w:rsidP="00450D1E">
      <w:pPr>
        <w:widowControl w:val="0"/>
        <w:autoSpaceDE w:val="0"/>
        <w:autoSpaceDN w:val="0"/>
        <w:adjustRightInd w:val="0"/>
        <w:spacing w:before="237" w:after="0" w:line="240" w:lineRule="auto"/>
        <w:ind w:left="2694" w:right="-200"/>
        <w:jc w:val="both"/>
        <w:rPr>
          <w:rFonts w:ascii="Times New Roman" w:hAnsi="Times New Roman"/>
          <w:sz w:val="24"/>
          <w:szCs w:val="24"/>
        </w:rPr>
      </w:pPr>
      <w:r w:rsidRPr="00733BA8">
        <w:rPr>
          <w:rFonts w:ascii="Times New Roman" w:hAnsi="Times New Roman"/>
          <w:color w:val="000000"/>
          <w:sz w:val="24"/>
          <w:szCs w:val="24"/>
        </w:rPr>
        <w:t>(a) if a Bidder withdraws its bid during the period of bid validity specified by the Bidder on the Bid Form; or</w:t>
      </w:r>
    </w:p>
    <w:p w:rsidR="001636AE" w:rsidRPr="00733BA8" w:rsidRDefault="001636AE" w:rsidP="00450D1E">
      <w:pPr>
        <w:widowControl w:val="0"/>
        <w:autoSpaceDE w:val="0"/>
        <w:autoSpaceDN w:val="0"/>
        <w:adjustRightInd w:val="0"/>
        <w:spacing w:before="237" w:after="0" w:line="240" w:lineRule="auto"/>
        <w:ind w:left="2694"/>
        <w:jc w:val="both"/>
        <w:rPr>
          <w:rFonts w:ascii="Times New Roman" w:hAnsi="Times New Roman"/>
          <w:sz w:val="24"/>
          <w:szCs w:val="24"/>
        </w:rPr>
      </w:pPr>
      <w:r w:rsidRPr="00733BA8">
        <w:rPr>
          <w:rFonts w:ascii="Times New Roman" w:hAnsi="Times New Roman"/>
          <w:color w:val="000000"/>
          <w:sz w:val="24"/>
          <w:szCs w:val="24"/>
        </w:rPr>
        <w:t>(b) in the case of a successful Bidder, if the Bidder fails:</w:t>
      </w:r>
    </w:p>
    <w:p w:rsidR="0011294B" w:rsidRPr="00733BA8" w:rsidRDefault="001636AE" w:rsidP="00450D1E">
      <w:pPr>
        <w:widowControl w:val="0"/>
        <w:autoSpaceDE w:val="0"/>
        <w:autoSpaceDN w:val="0"/>
        <w:adjustRightInd w:val="0"/>
        <w:spacing w:before="237" w:after="0" w:line="240" w:lineRule="auto"/>
        <w:ind w:left="3234" w:right="-200"/>
        <w:rPr>
          <w:rFonts w:ascii="Times New Roman" w:hAnsi="Times New Roman"/>
          <w:b/>
          <w:bCs/>
          <w:color w:val="000000"/>
          <w:sz w:val="24"/>
          <w:szCs w:val="24"/>
        </w:rPr>
      </w:pPr>
      <w:r w:rsidRPr="00733BA8">
        <w:rPr>
          <w:rFonts w:ascii="Times New Roman" w:hAnsi="Times New Roman"/>
          <w:color w:val="000000"/>
          <w:sz w:val="24"/>
          <w:szCs w:val="24"/>
        </w:rPr>
        <w:t xml:space="preserve">(i) to sign the contract in accordance with ITB Clause 32; </w:t>
      </w:r>
      <w:r w:rsidRPr="00733BA8">
        <w:rPr>
          <w:rFonts w:ascii="Times New Roman" w:hAnsi="Times New Roman"/>
          <w:b/>
          <w:bCs/>
          <w:color w:val="000000"/>
          <w:sz w:val="24"/>
          <w:szCs w:val="24"/>
        </w:rPr>
        <w:t xml:space="preserve">or </w:t>
      </w:r>
    </w:p>
    <w:p w:rsidR="0011294B" w:rsidRPr="00733BA8" w:rsidRDefault="001636AE" w:rsidP="00450D1E">
      <w:pPr>
        <w:widowControl w:val="0"/>
        <w:autoSpaceDE w:val="0"/>
        <w:autoSpaceDN w:val="0"/>
        <w:adjustRightInd w:val="0"/>
        <w:spacing w:before="237" w:after="0" w:line="240" w:lineRule="auto"/>
        <w:ind w:left="3234" w:right="-200"/>
        <w:rPr>
          <w:rFonts w:ascii="Times New Roman" w:hAnsi="Times New Roman"/>
          <w:color w:val="000000"/>
          <w:sz w:val="24"/>
          <w:szCs w:val="24"/>
        </w:rPr>
      </w:pPr>
      <w:r w:rsidRPr="00733BA8">
        <w:rPr>
          <w:rFonts w:ascii="Times New Roman" w:hAnsi="Times New Roman"/>
          <w:color w:val="000000"/>
          <w:sz w:val="24"/>
          <w:szCs w:val="24"/>
        </w:rPr>
        <w:t xml:space="preserve">(ii) to furnish performance security in accordance with </w:t>
      </w:r>
    </w:p>
    <w:p w:rsidR="001636AE" w:rsidRPr="00733BA8" w:rsidRDefault="001636AE" w:rsidP="00450D1E">
      <w:pPr>
        <w:widowControl w:val="0"/>
        <w:autoSpaceDE w:val="0"/>
        <w:autoSpaceDN w:val="0"/>
        <w:adjustRightInd w:val="0"/>
        <w:spacing w:before="237" w:after="0" w:line="240" w:lineRule="auto"/>
        <w:ind w:left="3234" w:right="-200"/>
        <w:rPr>
          <w:rFonts w:ascii="Times New Roman" w:hAnsi="Times New Roman"/>
          <w:color w:val="000000"/>
          <w:sz w:val="24"/>
          <w:szCs w:val="24"/>
        </w:rPr>
      </w:pPr>
      <w:r w:rsidRPr="00733BA8">
        <w:rPr>
          <w:rFonts w:ascii="Times New Roman" w:hAnsi="Times New Roman"/>
          <w:color w:val="000000"/>
          <w:sz w:val="24"/>
          <w:szCs w:val="24"/>
        </w:rPr>
        <w:t>ITB Clause 33.</w:t>
      </w:r>
    </w:p>
    <w:p w:rsidR="00450D1E" w:rsidRPr="00733BA8" w:rsidRDefault="00450D1E" w:rsidP="00450D1E">
      <w:pPr>
        <w:widowControl w:val="0"/>
        <w:autoSpaceDE w:val="0"/>
        <w:autoSpaceDN w:val="0"/>
        <w:adjustRightInd w:val="0"/>
        <w:spacing w:before="237" w:after="0" w:line="240" w:lineRule="auto"/>
        <w:ind w:left="3234" w:right="-200"/>
        <w:rPr>
          <w:rFonts w:ascii="Times New Roman" w:hAnsi="Times New Roman"/>
          <w:sz w:val="24"/>
          <w:szCs w:val="24"/>
        </w:rPr>
        <w:sectPr w:rsidR="00450D1E" w:rsidRPr="00733BA8">
          <w:type w:val="continuous"/>
          <w:pgSz w:w="12240" w:h="15840"/>
          <w:pgMar w:top="700" w:right="1140" w:bottom="1680" w:left="1440" w:header="720" w:footer="720" w:gutter="0"/>
          <w:cols w:space="720"/>
          <w:noEndnote/>
        </w:sectPr>
      </w:pPr>
    </w:p>
    <w:p w:rsidR="001636AE" w:rsidRPr="00733BA8" w:rsidRDefault="001636AE">
      <w:pPr>
        <w:widowControl w:val="0"/>
        <w:autoSpaceDE w:val="0"/>
        <w:autoSpaceDN w:val="0"/>
        <w:adjustRightInd w:val="0"/>
        <w:spacing w:before="233" w:after="0" w:line="240" w:lineRule="auto"/>
        <w:ind w:right="105"/>
        <w:rPr>
          <w:rFonts w:ascii="Times New Roman" w:hAnsi="Times New Roman"/>
          <w:sz w:val="24"/>
          <w:szCs w:val="24"/>
        </w:rPr>
      </w:pPr>
      <w:r w:rsidRPr="00733BA8">
        <w:rPr>
          <w:rFonts w:ascii="Times New Roman" w:hAnsi="Times New Roman"/>
          <w:b/>
          <w:bCs/>
          <w:color w:val="000000"/>
          <w:sz w:val="24"/>
          <w:szCs w:val="24"/>
        </w:rPr>
        <w:lastRenderedPageBreak/>
        <w:t>16.Period of Validity of Bids</w:t>
      </w:r>
    </w:p>
    <w:p w:rsidR="00EA6036" w:rsidRPr="00733BA8" w:rsidRDefault="00EA6036">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EA6036" w:rsidRPr="00733BA8" w:rsidRDefault="00EA6036">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EA6036" w:rsidRPr="00733BA8" w:rsidRDefault="00EA6036">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EA6036" w:rsidRPr="00733BA8" w:rsidRDefault="00EA6036">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EA6036" w:rsidRPr="00733BA8" w:rsidRDefault="00EA6036">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EA6036" w:rsidRPr="00733BA8" w:rsidRDefault="00EA6036">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801CAA" w:rsidRPr="00733BA8" w:rsidRDefault="001636AE" w:rsidP="00D41611">
      <w:pPr>
        <w:widowControl w:val="0"/>
        <w:autoSpaceDE w:val="0"/>
        <w:autoSpaceDN w:val="0"/>
        <w:adjustRightInd w:val="0"/>
        <w:spacing w:before="237" w:after="0" w:line="240" w:lineRule="auto"/>
        <w:ind w:right="-200"/>
        <w:rPr>
          <w:rFonts w:ascii="Times New Roman" w:hAnsi="Times New Roman"/>
          <w:sz w:val="24"/>
          <w:szCs w:val="24"/>
        </w:rPr>
      </w:pPr>
      <w:r w:rsidRPr="00733BA8">
        <w:rPr>
          <w:rFonts w:ascii="Times New Roman" w:hAnsi="Times New Roman"/>
          <w:b/>
          <w:bCs/>
          <w:color w:val="000000"/>
          <w:sz w:val="24"/>
          <w:szCs w:val="24"/>
        </w:rPr>
        <w:t>17.Format and Signing of Bid</w:t>
      </w:r>
      <w:r w:rsidRPr="00733BA8">
        <w:rPr>
          <w:rFonts w:ascii="Times New Roman" w:hAnsi="Times New Roman"/>
          <w:sz w:val="24"/>
          <w:szCs w:val="24"/>
        </w:rPr>
        <w:br w:type="column"/>
      </w:r>
    </w:p>
    <w:p w:rsidR="001636AE" w:rsidRPr="00733BA8" w:rsidRDefault="001636AE" w:rsidP="00F61E71">
      <w:pPr>
        <w:widowControl w:val="0"/>
        <w:autoSpaceDE w:val="0"/>
        <w:autoSpaceDN w:val="0"/>
        <w:adjustRightInd w:val="0"/>
        <w:spacing w:after="0" w:line="240" w:lineRule="auto"/>
        <w:ind w:right="-202"/>
        <w:jc w:val="both"/>
        <w:rPr>
          <w:rFonts w:ascii="Times New Roman" w:hAnsi="Times New Roman"/>
          <w:color w:val="000000"/>
          <w:sz w:val="24"/>
          <w:szCs w:val="24"/>
        </w:rPr>
      </w:pPr>
      <w:r w:rsidRPr="00733BA8">
        <w:rPr>
          <w:rFonts w:ascii="Times New Roman" w:hAnsi="Times New Roman"/>
          <w:color w:val="000000"/>
          <w:sz w:val="24"/>
          <w:szCs w:val="24"/>
        </w:rPr>
        <w:t xml:space="preserve">16.1 Bids shall remain valid for the period specified in the Bid Data Sheet after the date of bid opening prescribed by the Procuring agency, pursuant to ITB Clause 19.  A bid valid for a shorter </w:t>
      </w:r>
      <w:r w:rsidR="00EA6036" w:rsidRPr="00733BA8">
        <w:rPr>
          <w:rFonts w:ascii="Times New Roman" w:hAnsi="Times New Roman"/>
          <w:color w:val="000000"/>
          <w:sz w:val="24"/>
          <w:szCs w:val="24"/>
        </w:rPr>
        <w:t>period shall be rejected by the Procuring agency as</w:t>
      </w:r>
      <w:r w:rsidRPr="00733BA8">
        <w:rPr>
          <w:rFonts w:ascii="Times New Roman" w:hAnsi="Times New Roman"/>
          <w:color w:val="000000"/>
          <w:sz w:val="24"/>
          <w:szCs w:val="24"/>
        </w:rPr>
        <w:t xml:space="preserve"> nonresponsive.</w:t>
      </w:r>
    </w:p>
    <w:p w:rsidR="00EA6036" w:rsidRPr="00733BA8" w:rsidRDefault="00EA6036" w:rsidP="00801CAA">
      <w:pPr>
        <w:widowControl w:val="0"/>
        <w:autoSpaceDE w:val="0"/>
        <w:autoSpaceDN w:val="0"/>
        <w:adjustRightInd w:val="0"/>
        <w:spacing w:after="0" w:line="240" w:lineRule="auto"/>
        <w:ind w:right="-202"/>
        <w:jc w:val="both"/>
        <w:rPr>
          <w:rFonts w:ascii="Times New Roman" w:hAnsi="Times New Roman"/>
          <w:sz w:val="24"/>
          <w:szCs w:val="24"/>
        </w:rPr>
      </w:pPr>
    </w:p>
    <w:p w:rsidR="001636AE" w:rsidRPr="00733BA8" w:rsidRDefault="001636AE" w:rsidP="00801CAA">
      <w:pPr>
        <w:widowControl w:val="0"/>
        <w:autoSpaceDE w:val="0"/>
        <w:autoSpaceDN w:val="0"/>
        <w:adjustRightInd w:val="0"/>
        <w:spacing w:after="0" w:line="240" w:lineRule="auto"/>
        <w:ind w:right="-202"/>
        <w:jc w:val="both"/>
        <w:rPr>
          <w:rFonts w:ascii="Times New Roman" w:hAnsi="Times New Roman"/>
          <w:sz w:val="24"/>
          <w:szCs w:val="24"/>
        </w:rPr>
      </w:pPr>
      <w:r w:rsidRPr="00733BA8">
        <w:rPr>
          <w:rFonts w:ascii="Times New Roman" w:hAnsi="Times New Roman"/>
          <w:color w:val="000000"/>
          <w:sz w:val="24"/>
          <w:szCs w:val="24"/>
        </w:rPr>
        <w:t>16.2 In exceptional circumstances, the Procuring agency may solicit the Bidder’s consent to an extension of the period of validity. The request and the responses t</w:t>
      </w:r>
      <w:r w:rsidR="00EA6036" w:rsidRPr="00733BA8">
        <w:rPr>
          <w:rFonts w:ascii="Times New Roman" w:hAnsi="Times New Roman"/>
          <w:color w:val="000000"/>
          <w:sz w:val="24"/>
          <w:szCs w:val="24"/>
        </w:rPr>
        <w:t>hereto shall be made in writing</w:t>
      </w:r>
      <w:r w:rsidRPr="00733BA8">
        <w:rPr>
          <w:rFonts w:ascii="Times New Roman" w:hAnsi="Times New Roman"/>
          <w:color w:val="000000"/>
          <w:sz w:val="24"/>
          <w:szCs w:val="24"/>
        </w:rPr>
        <w:t>. The bid security provided under ITB Clause 15 shall also be suitably extended.  A Bidder may refuse the request without forfeiting its bid security.  A Bidder granting the request will not be required nor permitted to modify its bid, except as provided in the bidding document.</w:t>
      </w:r>
    </w:p>
    <w:p w:rsidR="00801CAA" w:rsidRPr="00733BA8" w:rsidRDefault="00801CAA" w:rsidP="00801CAA">
      <w:pPr>
        <w:widowControl w:val="0"/>
        <w:autoSpaceDE w:val="0"/>
        <w:autoSpaceDN w:val="0"/>
        <w:adjustRightInd w:val="0"/>
        <w:spacing w:before="100" w:beforeAutospacing="1" w:after="0" w:line="240" w:lineRule="auto"/>
        <w:ind w:right="-200"/>
        <w:rPr>
          <w:rFonts w:ascii="Times New Roman" w:hAnsi="Times New Roman"/>
          <w:color w:val="000000"/>
          <w:sz w:val="24"/>
          <w:szCs w:val="24"/>
        </w:rPr>
      </w:pPr>
    </w:p>
    <w:p w:rsidR="001636AE" w:rsidRPr="00733BA8" w:rsidRDefault="001636AE" w:rsidP="00801CAA">
      <w:pPr>
        <w:widowControl w:val="0"/>
        <w:autoSpaceDE w:val="0"/>
        <w:autoSpaceDN w:val="0"/>
        <w:adjustRightInd w:val="0"/>
        <w:spacing w:before="100" w:beforeAutospacing="1" w:after="0" w:line="240" w:lineRule="auto"/>
        <w:ind w:right="-200"/>
        <w:jc w:val="both"/>
        <w:rPr>
          <w:rFonts w:ascii="Times New Roman" w:hAnsi="Times New Roman"/>
          <w:sz w:val="24"/>
          <w:szCs w:val="24"/>
        </w:rPr>
      </w:pPr>
      <w:r w:rsidRPr="00733BA8">
        <w:rPr>
          <w:rFonts w:ascii="Times New Roman" w:hAnsi="Times New Roman"/>
          <w:color w:val="000000"/>
          <w:sz w:val="24"/>
          <w:szCs w:val="24"/>
        </w:rPr>
        <w:t xml:space="preserve">17.1 The Bidder shall prepare an original </w:t>
      </w:r>
      <w:r w:rsidR="002758C0">
        <w:rPr>
          <w:rFonts w:ascii="Times New Roman" w:hAnsi="Times New Roman"/>
          <w:color w:val="000000"/>
          <w:sz w:val="24"/>
          <w:szCs w:val="24"/>
        </w:rPr>
        <w:t>copy</w:t>
      </w:r>
      <w:r w:rsidRPr="00733BA8">
        <w:rPr>
          <w:rFonts w:ascii="Times New Roman" w:hAnsi="Times New Roman"/>
          <w:color w:val="000000"/>
          <w:sz w:val="24"/>
          <w:szCs w:val="24"/>
        </w:rPr>
        <w:t xml:space="preserve"> of the bid indicated in the Bid </w:t>
      </w:r>
      <w:r w:rsidR="002758C0">
        <w:rPr>
          <w:rFonts w:ascii="Times New Roman" w:hAnsi="Times New Roman"/>
          <w:color w:val="000000"/>
          <w:sz w:val="24"/>
          <w:szCs w:val="24"/>
        </w:rPr>
        <w:t>Data Sheet, clearly marked</w:t>
      </w:r>
      <w:r w:rsidR="00756922">
        <w:rPr>
          <w:rFonts w:ascii="Times New Roman" w:hAnsi="Times New Roman"/>
          <w:color w:val="000000"/>
          <w:sz w:val="24"/>
          <w:szCs w:val="24"/>
        </w:rPr>
        <w:t xml:space="preserve"> “ORIGINAL BID” </w:t>
      </w:r>
      <w:r w:rsidRPr="00733BA8">
        <w:rPr>
          <w:rFonts w:ascii="Times New Roman" w:hAnsi="Times New Roman"/>
          <w:color w:val="000000"/>
          <w:sz w:val="24"/>
          <w:szCs w:val="24"/>
        </w:rPr>
        <w:t xml:space="preserve">as appropriate.  </w:t>
      </w:r>
    </w:p>
    <w:p w:rsidR="001636AE" w:rsidRPr="00733BA8" w:rsidRDefault="002758C0" w:rsidP="0034011D">
      <w:pPr>
        <w:widowControl w:val="0"/>
        <w:autoSpaceDE w:val="0"/>
        <w:autoSpaceDN w:val="0"/>
        <w:adjustRightInd w:val="0"/>
        <w:spacing w:before="100" w:beforeAutospacing="1" w:after="0" w:line="240" w:lineRule="auto"/>
        <w:jc w:val="both"/>
        <w:rPr>
          <w:rFonts w:ascii="Times New Roman" w:hAnsi="Times New Roman"/>
          <w:sz w:val="24"/>
          <w:szCs w:val="24"/>
        </w:rPr>
        <w:sectPr w:rsidR="001636AE" w:rsidRPr="00733BA8">
          <w:type w:val="continuous"/>
          <w:pgSz w:w="12240" w:h="15840"/>
          <w:pgMar w:top="700" w:right="1140" w:bottom="1680" w:left="1440" w:header="720" w:footer="720" w:gutter="0"/>
          <w:cols w:num="2" w:space="720" w:equalWidth="0">
            <w:col w:w="1813" w:space="347"/>
            <w:col w:w="6902"/>
          </w:cols>
          <w:noEndnote/>
        </w:sectPr>
      </w:pPr>
      <w:r>
        <w:rPr>
          <w:rFonts w:ascii="Times New Roman" w:hAnsi="Times New Roman"/>
          <w:color w:val="000000"/>
          <w:sz w:val="24"/>
          <w:szCs w:val="24"/>
        </w:rPr>
        <w:t xml:space="preserve">17.2 The original </w:t>
      </w:r>
      <w:r w:rsidR="001636AE" w:rsidRPr="00733BA8">
        <w:rPr>
          <w:rFonts w:ascii="Times New Roman" w:hAnsi="Times New Roman"/>
          <w:color w:val="000000"/>
          <w:sz w:val="24"/>
          <w:szCs w:val="24"/>
        </w:rPr>
        <w:t xml:space="preserve">copy of the bid shall be typed or written in indelible ink and shall be signed by the Bidder or a </w:t>
      </w: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1636AE" w:rsidRPr="00733BA8" w:rsidRDefault="00A62EB1" w:rsidP="00C404B6">
      <w:pPr>
        <w:widowControl w:val="0"/>
        <w:autoSpaceDE w:val="0"/>
        <w:autoSpaceDN w:val="0"/>
        <w:adjustRightInd w:val="0"/>
        <w:spacing w:after="0" w:line="240" w:lineRule="auto"/>
        <w:ind w:left="2160"/>
        <w:jc w:val="both"/>
        <w:rPr>
          <w:rFonts w:ascii="Times New Roman" w:hAnsi="Times New Roman"/>
          <w:sz w:val="24"/>
          <w:szCs w:val="24"/>
        </w:rPr>
      </w:pPr>
      <w:r w:rsidRPr="00A62EB1">
        <w:rPr>
          <w:noProof/>
        </w:rPr>
        <w:lastRenderedPageBreak/>
        <w:pict>
          <v:shape id="_x0000_s1041" style="position:absolute;left:0;text-align:left;margin-left:90pt;margin-top:49pt;width:450pt;height:1pt;z-index:-251689984;mso-position-horizontal-relative:page;mso-position-vertical-relative:page" coordsize="9000,20" o:allowincell="f" path="m,20r9000,l9000,,,,,20r,xe" fillcolor="black" stroked="f" strokeweight="0">
            <v:stroke joinstyle="miter"/>
            <w10:wrap anchorx="page" anchory="page"/>
          </v:shape>
        </w:pict>
      </w:r>
      <w:r w:rsidR="001636AE" w:rsidRPr="00733BA8">
        <w:rPr>
          <w:rFonts w:ascii="Times New Roman" w:hAnsi="Times New Roman"/>
          <w:color w:val="000000"/>
          <w:sz w:val="24"/>
          <w:szCs w:val="24"/>
        </w:rPr>
        <w:t>person or persons duly authorized to bind the Bidder to the contract.  All pages of the bid, except for un-amended printed literature, shall be initialed by the person or persons signing the bid.</w:t>
      </w:r>
    </w:p>
    <w:p w:rsidR="001636AE" w:rsidRPr="00733BA8" w:rsidRDefault="001636AE" w:rsidP="00774B2C">
      <w:pPr>
        <w:widowControl w:val="0"/>
        <w:autoSpaceDE w:val="0"/>
        <w:autoSpaceDN w:val="0"/>
        <w:adjustRightInd w:val="0"/>
        <w:spacing w:before="237" w:after="0" w:line="240" w:lineRule="auto"/>
        <w:ind w:left="2160" w:right="-198"/>
        <w:jc w:val="both"/>
        <w:rPr>
          <w:rFonts w:ascii="Times New Roman" w:hAnsi="Times New Roman"/>
          <w:sz w:val="24"/>
          <w:szCs w:val="24"/>
        </w:rPr>
      </w:pPr>
      <w:r w:rsidRPr="00733BA8">
        <w:rPr>
          <w:rFonts w:ascii="Times New Roman" w:hAnsi="Times New Roman"/>
          <w:color w:val="000000"/>
          <w:sz w:val="24"/>
          <w:szCs w:val="24"/>
        </w:rPr>
        <w:t>17.3 Any interlineations, erasures, or overwriting shall be valid only if they are initialed by the person or persons signing the bid.</w:t>
      </w:r>
    </w:p>
    <w:p w:rsidR="001636AE" w:rsidRPr="00733BA8" w:rsidRDefault="001636AE" w:rsidP="00774B2C">
      <w:pPr>
        <w:widowControl w:val="0"/>
        <w:autoSpaceDE w:val="0"/>
        <w:autoSpaceDN w:val="0"/>
        <w:adjustRightInd w:val="0"/>
        <w:spacing w:before="237" w:after="0" w:line="240" w:lineRule="auto"/>
        <w:ind w:left="2160" w:right="-200"/>
        <w:jc w:val="both"/>
        <w:rPr>
          <w:rFonts w:ascii="Times New Roman" w:hAnsi="Times New Roman"/>
          <w:color w:val="000000"/>
          <w:sz w:val="24"/>
          <w:szCs w:val="24"/>
        </w:rPr>
      </w:pPr>
      <w:r w:rsidRPr="00733BA8">
        <w:rPr>
          <w:rFonts w:ascii="Times New Roman" w:hAnsi="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F61E71" w:rsidRPr="00733BA8" w:rsidRDefault="00F61E71" w:rsidP="00E65CFA">
      <w:pPr>
        <w:widowControl w:val="0"/>
        <w:autoSpaceDE w:val="0"/>
        <w:autoSpaceDN w:val="0"/>
        <w:adjustRightInd w:val="0"/>
        <w:spacing w:after="0" w:line="240" w:lineRule="auto"/>
        <w:jc w:val="center"/>
        <w:rPr>
          <w:rFonts w:ascii="Times New Roman" w:hAnsi="Times New Roman"/>
          <w:b/>
          <w:bCs/>
          <w:color w:val="000000"/>
          <w:sz w:val="24"/>
          <w:szCs w:val="24"/>
        </w:rPr>
      </w:pPr>
    </w:p>
    <w:p w:rsidR="001636AE" w:rsidRPr="00733BA8" w:rsidRDefault="001636AE" w:rsidP="00E65CFA">
      <w:pPr>
        <w:widowControl w:val="0"/>
        <w:autoSpaceDE w:val="0"/>
        <w:autoSpaceDN w:val="0"/>
        <w:adjustRightInd w:val="0"/>
        <w:spacing w:after="0" w:line="240" w:lineRule="auto"/>
        <w:jc w:val="center"/>
        <w:rPr>
          <w:rFonts w:ascii="Times New Roman" w:hAnsi="Times New Roman"/>
          <w:b/>
          <w:bCs/>
          <w:color w:val="000000"/>
          <w:sz w:val="24"/>
          <w:szCs w:val="24"/>
        </w:rPr>
      </w:pPr>
      <w:r w:rsidRPr="00733BA8">
        <w:rPr>
          <w:rFonts w:ascii="Times New Roman" w:hAnsi="Times New Roman"/>
          <w:b/>
          <w:bCs/>
          <w:color w:val="000000"/>
          <w:sz w:val="24"/>
          <w:szCs w:val="24"/>
        </w:rPr>
        <w:t>D.  Submission of Bids</w:t>
      </w:r>
    </w:p>
    <w:p w:rsidR="00774B2C" w:rsidRPr="00733BA8" w:rsidRDefault="00774B2C">
      <w:pPr>
        <w:widowControl w:val="0"/>
        <w:autoSpaceDE w:val="0"/>
        <w:autoSpaceDN w:val="0"/>
        <w:adjustRightInd w:val="0"/>
        <w:spacing w:after="0" w:line="240" w:lineRule="auto"/>
        <w:rPr>
          <w:rFonts w:ascii="Times New Roman" w:hAnsi="Times New Roman"/>
          <w:sz w:val="24"/>
          <w:szCs w:val="24"/>
        </w:rPr>
        <w:sectPr w:rsidR="00774B2C" w:rsidRPr="00733BA8">
          <w:type w:val="continuous"/>
          <w:pgSz w:w="12240" w:h="15840"/>
          <w:pgMar w:top="700" w:right="1140" w:bottom="1680" w:left="1440" w:header="720" w:footer="720" w:gutter="0"/>
          <w:cols w:space="720"/>
          <w:noEndnote/>
        </w:sectPr>
      </w:pPr>
    </w:p>
    <w:p w:rsidR="001636AE" w:rsidRPr="00733BA8" w:rsidRDefault="001636AE">
      <w:pPr>
        <w:widowControl w:val="0"/>
        <w:autoSpaceDE w:val="0"/>
        <w:autoSpaceDN w:val="0"/>
        <w:adjustRightInd w:val="0"/>
        <w:spacing w:before="233" w:after="0" w:line="240" w:lineRule="auto"/>
        <w:ind w:right="40"/>
        <w:rPr>
          <w:rFonts w:ascii="Times New Roman" w:hAnsi="Times New Roman"/>
          <w:sz w:val="24"/>
          <w:szCs w:val="24"/>
        </w:rPr>
      </w:pPr>
      <w:r w:rsidRPr="00733BA8">
        <w:rPr>
          <w:rFonts w:ascii="Times New Roman" w:hAnsi="Times New Roman"/>
          <w:b/>
          <w:bCs/>
          <w:color w:val="000000"/>
          <w:sz w:val="24"/>
          <w:szCs w:val="24"/>
        </w:rPr>
        <w:lastRenderedPageBreak/>
        <w:t>18.Sealing and Marking of Bids</w:t>
      </w:r>
    </w:p>
    <w:p w:rsidR="003E5167" w:rsidRPr="00733BA8" w:rsidRDefault="003E5167">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3E5167" w:rsidRPr="00733BA8" w:rsidRDefault="003E5167">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3E5167" w:rsidRPr="00733BA8" w:rsidRDefault="003E5167">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3E5167" w:rsidRPr="00733BA8" w:rsidRDefault="003E5167">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3E5167" w:rsidRPr="00733BA8" w:rsidRDefault="003E5167">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3E5167" w:rsidRPr="00733BA8" w:rsidRDefault="003E5167">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3E5167" w:rsidRPr="00733BA8" w:rsidRDefault="003E5167">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3E5167" w:rsidRPr="00733BA8" w:rsidRDefault="003E5167">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3E5167" w:rsidRPr="00733BA8" w:rsidRDefault="003E5167">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3E5167" w:rsidRPr="00733BA8" w:rsidRDefault="003E5167">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1636AE" w:rsidRPr="00733BA8" w:rsidRDefault="001636AE" w:rsidP="00CC5382">
      <w:pPr>
        <w:widowControl w:val="0"/>
        <w:autoSpaceDE w:val="0"/>
        <w:autoSpaceDN w:val="0"/>
        <w:adjustRightInd w:val="0"/>
        <w:spacing w:before="237" w:after="0" w:line="240" w:lineRule="auto"/>
        <w:ind w:right="-200"/>
        <w:rPr>
          <w:rFonts w:ascii="Times New Roman" w:hAnsi="Times New Roman"/>
          <w:sz w:val="24"/>
          <w:szCs w:val="24"/>
        </w:rPr>
      </w:pPr>
      <w:r w:rsidRPr="00733BA8">
        <w:rPr>
          <w:rFonts w:ascii="Times New Roman" w:hAnsi="Times New Roman"/>
          <w:b/>
          <w:bCs/>
          <w:color w:val="000000"/>
          <w:sz w:val="24"/>
          <w:szCs w:val="24"/>
        </w:rPr>
        <w:t>19.Deadline for Submission of Bids</w:t>
      </w:r>
      <w:r w:rsidRPr="00733BA8">
        <w:rPr>
          <w:rFonts w:ascii="Times New Roman" w:hAnsi="Times New Roman"/>
          <w:sz w:val="24"/>
          <w:szCs w:val="24"/>
        </w:rPr>
        <w:br w:type="column"/>
      </w:r>
      <w:r w:rsidRPr="00733BA8">
        <w:rPr>
          <w:rFonts w:ascii="Times New Roman" w:hAnsi="Times New Roman"/>
          <w:color w:val="000000"/>
          <w:sz w:val="24"/>
          <w:szCs w:val="24"/>
        </w:rPr>
        <w:lastRenderedPageBreak/>
        <w:t>18.</w:t>
      </w:r>
      <w:r w:rsidR="003E5167" w:rsidRPr="00733BA8">
        <w:rPr>
          <w:rFonts w:ascii="Times New Roman" w:hAnsi="Times New Roman"/>
          <w:color w:val="000000"/>
          <w:sz w:val="24"/>
          <w:szCs w:val="24"/>
        </w:rPr>
        <w:tab/>
      </w:r>
      <w:r w:rsidRPr="00733BA8">
        <w:rPr>
          <w:rFonts w:ascii="Times New Roman" w:hAnsi="Times New Roman"/>
          <w:color w:val="000000"/>
          <w:sz w:val="24"/>
          <w:szCs w:val="24"/>
        </w:rPr>
        <w:t>1 The Bidder shall seal the original bid in separate envelopes, duly marking the envelopes as “ORIGINAL”</w:t>
      </w:r>
      <w:r w:rsidR="002758C0">
        <w:rPr>
          <w:rFonts w:ascii="Times New Roman" w:hAnsi="Times New Roman"/>
          <w:color w:val="000000"/>
          <w:sz w:val="24"/>
          <w:szCs w:val="24"/>
        </w:rPr>
        <w:t>.</w:t>
      </w:r>
      <w:r w:rsidRPr="00733BA8">
        <w:rPr>
          <w:rFonts w:ascii="Times New Roman" w:hAnsi="Times New Roman"/>
          <w:color w:val="000000"/>
          <w:sz w:val="24"/>
          <w:szCs w:val="24"/>
        </w:rPr>
        <w:t xml:space="preserve">  The envelopes shall then be sealed in an outer envelope.</w:t>
      </w:r>
    </w:p>
    <w:p w:rsidR="001636AE" w:rsidRPr="00733BA8" w:rsidRDefault="001636AE">
      <w:pPr>
        <w:widowControl w:val="0"/>
        <w:autoSpaceDE w:val="0"/>
        <w:autoSpaceDN w:val="0"/>
        <w:adjustRightInd w:val="0"/>
        <w:spacing w:before="237" w:after="0" w:line="240" w:lineRule="auto"/>
        <w:rPr>
          <w:rFonts w:ascii="Times New Roman" w:hAnsi="Times New Roman"/>
          <w:sz w:val="24"/>
          <w:szCs w:val="24"/>
        </w:rPr>
      </w:pPr>
      <w:r w:rsidRPr="00733BA8">
        <w:rPr>
          <w:rFonts w:ascii="Times New Roman" w:hAnsi="Times New Roman"/>
          <w:color w:val="000000"/>
          <w:sz w:val="24"/>
          <w:szCs w:val="24"/>
        </w:rPr>
        <w:t xml:space="preserve">18.2 </w:t>
      </w:r>
      <w:r w:rsidR="003E5167" w:rsidRPr="00733BA8">
        <w:rPr>
          <w:rFonts w:ascii="Times New Roman" w:hAnsi="Times New Roman"/>
          <w:color w:val="000000"/>
          <w:sz w:val="24"/>
          <w:szCs w:val="24"/>
        </w:rPr>
        <w:tab/>
      </w:r>
      <w:r w:rsidRPr="00733BA8">
        <w:rPr>
          <w:rFonts w:ascii="Times New Roman" w:hAnsi="Times New Roman"/>
          <w:color w:val="000000"/>
          <w:sz w:val="24"/>
          <w:szCs w:val="24"/>
        </w:rPr>
        <w:t>The inner and outer envelopes shall:</w:t>
      </w:r>
    </w:p>
    <w:p w:rsidR="001636AE" w:rsidRPr="00733BA8" w:rsidRDefault="001636AE">
      <w:pPr>
        <w:widowControl w:val="0"/>
        <w:autoSpaceDE w:val="0"/>
        <w:autoSpaceDN w:val="0"/>
        <w:adjustRightInd w:val="0"/>
        <w:spacing w:before="237" w:after="0" w:line="240" w:lineRule="auto"/>
        <w:ind w:left="534" w:right="-198"/>
        <w:rPr>
          <w:rFonts w:ascii="Times New Roman" w:hAnsi="Times New Roman"/>
          <w:sz w:val="24"/>
          <w:szCs w:val="24"/>
        </w:rPr>
      </w:pPr>
      <w:r w:rsidRPr="00733BA8">
        <w:rPr>
          <w:rFonts w:ascii="Times New Roman" w:hAnsi="Times New Roman"/>
          <w:color w:val="000000"/>
          <w:sz w:val="24"/>
          <w:szCs w:val="24"/>
        </w:rPr>
        <w:t xml:space="preserve">(a) </w:t>
      </w:r>
      <w:r w:rsidR="003E5167" w:rsidRPr="00733BA8">
        <w:rPr>
          <w:rFonts w:ascii="Times New Roman" w:hAnsi="Times New Roman"/>
          <w:color w:val="000000"/>
          <w:sz w:val="24"/>
          <w:szCs w:val="24"/>
        </w:rPr>
        <w:tab/>
      </w:r>
      <w:r w:rsidRPr="00733BA8">
        <w:rPr>
          <w:rFonts w:ascii="Times New Roman" w:hAnsi="Times New Roman"/>
          <w:color w:val="000000"/>
          <w:sz w:val="24"/>
          <w:szCs w:val="24"/>
        </w:rPr>
        <w:t>be addressed to the Procuring agency at the address given in the Bid Data Sheet; and</w:t>
      </w:r>
    </w:p>
    <w:p w:rsidR="001636AE" w:rsidRPr="00733BA8" w:rsidRDefault="001636AE" w:rsidP="003E5167">
      <w:pPr>
        <w:widowControl w:val="0"/>
        <w:autoSpaceDE w:val="0"/>
        <w:autoSpaceDN w:val="0"/>
        <w:adjustRightInd w:val="0"/>
        <w:spacing w:before="237" w:after="0" w:line="240" w:lineRule="auto"/>
        <w:ind w:left="534" w:right="-200"/>
        <w:jc w:val="both"/>
        <w:rPr>
          <w:rFonts w:ascii="Times New Roman" w:hAnsi="Times New Roman"/>
          <w:sz w:val="24"/>
          <w:szCs w:val="24"/>
        </w:rPr>
      </w:pPr>
      <w:r w:rsidRPr="00733BA8">
        <w:rPr>
          <w:rFonts w:ascii="Times New Roman" w:hAnsi="Times New Roman"/>
          <w:color w:val="000000"/>
          <w:sz w:val="24"/>
          <w:szCs w:val="24"/>
        </w:rPr>
        <w:t xml:space="preserve">(b) </w:t>
      </w:r>
      <w:r w:rsidR="003E5167" w:rsidRPr="00733BA8">
        <w:rPr>
          <w:rFonts w:ascii="Times New Roman" w:hAnsi="Times New Roman"/>
          <w:color w:val="000000"/>
          <w:sz w:val="24"/>
          <w:szCs w:val="24"/>
        </w:rPr>
        <w:tab/>
      </w:r>
      <w:r w:rsidRPr="00733BA8">
        <w:rPr>
          <w:rFonts w:ascii="Times New Roman" w:hAnsi="Times New Roman"/>
          <w:color w:val="000000"/>
          <w:sz w:val="24"/>
          <w:szCs w:val="24"/>
        </w:rPr>
        <w:t>bear the Project name indicated in the Bid Data Sheet, the Invitation for Bids (IFB) title and number indicated in the Bid  Data  Sheet,  and a  statement:   “DO NOT  OPEN BEFORE,” to be completed with the time and the date specified in the Bid Data Sheet, pursuant to ITB Clause 2.2.</w:t>
      </w:r>
    </w:p>
    <w:p w:rsidR="001636AE" w:rsidRPr="00733BA8" w:rsidRDefault="001636AE" w:rsidP="003E5167">
      <w:pPr>
        <w:widowControl w:val="0"/>
        <w:autoSpaceDE w:val="0"/>
        <w:autoSpaceDN w:val="0"/>
        <w:adjustRightInd w:val="0"/>
        <w:spacing w:before="237" w:after="0" w:line="240" w:lineRule="auto"/>
        <w:ind w:right="-200"/>
        <w:jc w:val="both"/>
        <w:rPr>
          <w:rFonts w:ascii="Times New Roman" w:hAnsi="Times New Roman"/>
          <w:sz w:val="24"/>
          <w:szCs w:val="24"/>
        </w:rPr>
      </w:pPr>
      <w:r w:rsidRPr="00733BA8">
        <w:rPr>
          <w:rFonts w:ascii="Times New Roman" w:hAnsi="Times New Roman"/>
          <w:color w:val="000000"/>
          <w:sz w:val="24"/>
          <w:szCs w:val="24"/>
        </w:rPr>
        <w:t xml:space="preserve">18.3 </w:t>
      </w:r>
      <w:r w:rsidR="003E5167" w:rsidRPr="00733BA8">
        <w:rPr>
          <w:rFonts w:ascii="Times New Roman" w:hAnsi="Times New Roman"/>
          <w:color w:val="000000"/>
          <w:sz w:val="24"/>
          <w:szCs w:val="24"/>
        </w:rPr>
        <w:tab/>
      </w:r>
      <w:r w:rsidRPr="00733BA8">
        <w:rPr>
          <w:rFonts w:ascii="Times New Roman" w:hAnsi="Times New Roman"/>
          <w:color w:val="000000"/>
          <w:sz w:val="24"/>
          <w:szCs w:val="24"/>
        </w:rPr>
        <w:t>The inner envelopes shall also indicate the name and address of the Bidder to enable the bid to be returned unopened in case it is declared “late”.</w:t>
      </w:r>
    </w:p>
    <w:p w:rsidR="001636AE" w:rsidRPr="00733BA8" w:rsidRDefault="001636AE" w:rsidP="003E5167">
      <w:pPr>
        <w:widowControl w:val="0"/>
        <w:autoSpaceDE w:val="0"/>
        <w:autoSpaceDN w:val="0"/>
        <w:adjustRightInd w:val="0"/>
        <w:spacing w:before="237" w:after="0" w:line="240" w:lineRule="auto"/>
        <w:ind w:right="-198"/>
        <w:jc w:val="both"/>
        <w:rPr>
          <w:rFonts w:ascii="Times New Roman" w:hAnsi="Times New Roman"/>
          <w:color w:val="000000"/>
          <w:sz w:val="24"/>
          <w:szCs w:val="24"/>
        </w:rPr>
      </w:pPr>
      <w:r w:rsidRPr="00733BA8">
        <w:rPr>
          <w:rFonts w:ascii="Times New Roman" w:hAnsi="Times New Roman"/>
          <w:color w:val="000000"/>
          <w:sz w:val="24"/>
          <w:szCs w:val="24"/>
        </w:rPr>
        <w:t xml:space="preserve">18.4 </w:t>
      </w:r>
      <w:r w:rsidR="003E5167" w:rsidRPr="00733BA8">
        <w:rPr>
          <w:rFonts w:ascii="Times New Roman" w:hAnsi="Times New Roman"/>
          <w:color w:val="000000"/>
          <w:sz w:val="24"/>
          <w:szCs w:val="24"/>
        </w:rPr>
        <w:tab/>
      </w:r>
      <w:r w:rsidRPr="00733BA8">
        <w:rPr>
          <w:rFonts w:ascii="Times New Roman" w:hAnsi="Times New Roman"/>
          <w:color w:val="000000"/>
          <w:sz w:val="24"/>
          <w:szCs w:val="24"/>
        </w:rPr>
        <w:t>If the outer envelope is not sealed and marked as required by ITB Clause 18.2, the Procuring agency will assume no responsibility for the bid’s misplacement or premature opening.</w:t>
      </w:r>
    </w:p>
    <w:p w:rsidR="001636AE" w:rsidRPr="00733BA8" w:rsidRDefault="001636AE" w:rsidP="00373074">
      <w:pPr>
        <w:widowControl w:val="0"/>
        <w:autoSpaceDE w:val="0"/>
        <w:autoSpaceDN w:val="0"/>
        <w:adjustRightInd w:val="0"/>
        <w:spacing w:before="100" w:beforeAutospacing="1" w:after="0" w:line="240" w:lineRule="auto"/>
        <w:ind w:right="-200"/>
        <w:jc w:val="both"/>
        <w:rPr>
          <w:rFonts w:ascii="Times New Roman" w:hAnsi="Times New Roman"/>
          <w:color w:val="000000"/>
          <w:sz w:val="24"/>
          <w:szCs w:val="24"/>
        </w:rPr>
      </w:pPr>
      <w:r w:rsidRPr="00733BA8">
        <w:rPr>
          <w:rFonts w:ascii="Times New Roman" w:hAnsi="Times New Roman"/>
          <w:color w:val="000000"/>
          <w:sz w:val="24"/>
          <w:szCs w:val="24"/>
        </w:rPr>
        <w:t xml:space="preserve">19.1 </w:t>
      </w:r>
      <w:r w:rsidR="003E5167" w:rsidRPr="00733BA8">
        <w:rPr>
          <w:rFonts w:ascii="Times New Roman" w:hAnsi="Times New Roman"/>
          <w:color w:val="000000"/>
          <w:sz w:val="24"/>
          <w:szCs w:val="24"/>
        </w:rPr>
        <w:tab/>
      </w:r>
      <w:r w:rsidRPr="00733BA8">
        <w:rPr>
          <w:rFonts w:ascii="Times New Roman" w:hAnsi="Times New Roman"/>
          <w:color w:val="000000"/>
          <w:sz w:val="24"/>
          <w:szCs w:val="24"/>
        </w:rPr>
        <w:t>Bids must be received by the Procuring agency at the address specified under ITB Clause 18.2 no later than the time and date specified in the Bid Data Sheet.</w:t>
      </w:r>
    </w:p>
    <w:p w:rsidR="001636AE" w:rsidRPr="00733BA8" w:rsidRDefault="001636AE" w:rsidP="00373074">
      <w:pPr>
        <w:widowControl w:val="0"/>
        <w:autoSpaceDE w:val="0"/>
        <w:autoSpaceDN w:val="0"/>
        <w:adjustRightInd w:val="0"/>
        <w:spacing w:before="100" w:beforeAutospacing="1" w:after="0" w:line="240" w:lineRule="auto"/>
        <w:jc w:val="both"/>
        <w:rPr>
          <w:rFonts w:ascii="Times New Roman" w:hAnsi="Times New Roman"/>
          <w:sz w:val="24"/>
          <w:szCs w:val="24"/>
        </w:rPr>
        <w:sectPr w:rsidR="001636AE" w:rsidRPr="00733BA8">
          <w:type w:val="continuous"/>
          <w:pgSz w:w="12240" w:h="15840"/>
          <w:pgMar w:top="700" w:right="1140" w:bottom="1680" w:left="1440" w:header="720" w:footer="720" w:gutter="0"/>
          <w:cols w:num="2" w:space="720" w:equalWidth="0">
            <w:col w:w="1854" w:space="306"/>
            <w:col w:w="6902"/>
          </w:cols>
          <w:noEndnote/>
        </w:sectPr>
      </w:pPr>
      <w:r w:rsidRPr="00733BA8">
        <w:rPr>
          <w:rFonts w:ascii="Times New Roman" w:hAnsi="Times New Roman"/>
          <w:color w:val="000000"/>
          <w:sz w:val="24"/>
          <w:szCs w:val="24"/>
        </w:rPr>
        <w:t xml:space="preserve">19.2 </w:t>
      </w:r>
      <w:r w:rsidR="003E5167" w:rsidRPr="00733BA8">
        <w:rPr>
          <w:rFonts w:ascii="Times New Roman" w:hAnsi="Times New Roman"/>
          <w:color w:val="000000"/>
          <w:sz w:val="24"/>
          <w:szCs w:val="24"/>
        </w:rPr>
        <w:tab/>
      </w:r>
      <w:r w:rsidRPr="00733BA8">
        <w:rPr>
          <w:rFonts w:ascii="Times New Roman" w:hAnsi="Times New Roman"/>
          <w:color w:val="000000"/>
          <w:sz w:val="24"/>
          <w:szCs w:val="24"/>
        </w:rPr>
        <w:t>The Procuring agency may, at its discretion, extend this deadline for the submission of bids by amending the bidding documents in accordance with ITB Clause 7, in which case all rights and</w:t>
      </w:r>
      <w:r w:rsidR="00EC3E30" w:rsidRPr="00733BA8">
        <w:rPr>
          <w:rFonts w:ascii="Times New Roman" w:hAnsi="Times New Roman"/>
          <w:color w:val="000000"/>
          <w:sz w:val="24"/>
          <w:szCs w:val="24"/>
        </w:rPr>
        <w:t xml:space="preserve"> obligations of </w:t>
      </w:r>
      <w:r w:rsidR="006244EA" w:rsidRPr="00733BA8">
        <w:rPr>
          <w:rFonts w:ascii="Times New Roman" w:hAnsi="Times New Roman"/>
          <w:color w:val="000000"/>
          <w:sz w:val="24"/>
          <w:szCs w:val="24"/>
        </w:rPr>
        <w:t xml:space="preserve">the </w:t>
      </w:r>
      <w:r w:rsidR="00376C3C" w:rsidRPr="00733BA8">
        <w:rPr>
          <w:rFonts w:ascii="Times New Roman" w:hAnsi="Times New Roman"/>
          <w:color w:val="000000"/>
          <w:sz w:val="24"/>
          <w:szCs w:val="24"/>
        </w:rPr>
        <w:t>Procuring agency</w:t>
      </w:r>
      <w:r w:rsidR="00EC3E30" w:rsidRPr="00733BA8">
        <w:rPr>
          <w:rFonts w:ascii="Times New Roman" w:hAnsi="Times New Roman"/>
          <w:color w:val="000000"/>
          <w:sz w:val="24"/>
          <w:szCs w:val="24"/>
        </w:rPr>
        <w:t xml:space="preserve"> and bidders previously</w:t>
      </w:r>
      <w:r w:rsidR="006244EA" w:rsidRPr="00733BA8">
        <w:rPr>
          <w:rFonts w:ascii="Times New Roman" w:hAnsi="Times New Roman"/>
          <w:color w:val="000000"/>
          <w:sz w:val="24"/>
          <w:szCs w:val="24"/>
        </w:rPr>
        <w:t xml:space="preserve"> subject to the deadline will thereafter be subject to the deadline as extended.</w:t>
      </w: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1636AE" w:rsidRPr="00733BA8" w:rsidRDefault="00A62EB1" w:rsidP="00EC3E30">
      <w:pPr>
        <w:widowControl w:val="0"/>
        <w:autoSpaceDE w:val="0"/>
        <w:autoSpaceDN w:val="0"/>
        <w:adjustRightInd w:val="0"/>
        <w:spacing w:after="0" w:line="240" w:lineRule="auto"/>
        <w:jc w:val="both"/>
        <w:rPr>
          <w:rFonts w:ascii="Times New Roman" w:hAnsi="Times New Roman"/>
          <w:sz w:val="24"/>
          <w:szCs w:val="24"/>
        </w:rPr>
      </w:pPr>
      <w:r w:rsidRPr="00A62EB1">
        <w:rPr>
          <w:noProof/>
        </w:rPr>
        <w:lastRenderedPageBreak/>
        <w:pict>
          <v:shape id="_x0000_s1042" style="position:absolute;left:0;text-align:left;margin-left:90pt;margin-top:49pt;width:450pt;height:1pt;z-index:-251688960;mso-position-horizontal-relative:page;mso-position-vertical-relative:page" coordsize="9000,20" o:allowincell="f" path="m,20r9000,l9000,,,,,20r,xe" fillcolor="black" stroked="f" strokeweight="0">
            <v:stroke joinstyle="miter"/>
            <w10:wrap anchorx="page" anchory="page"/>
          </v:shape>
        </w:pict>
      </w:r>
    </w:p>
    <w:p w:rsidR="001636AE" w:rsidRPr="00733BA8" w:rsidRDefault="001636AE" w:rsidP="0067344E">
      <w:pPr>
        <w:widowControl w:val="0"/>
        <w:autoSpaceDE w:val="0"/>
        <w:autoSpaceDN w:val="0"/>
        <w:adjustRightInd w:val="0"/>
        <w:spacing w:after="0" w:line="240" w:lineRule="auto"/>
        <w:ind w:left="2070" w:right="390" w:hanging="2160"/>
        <w:jc w:val="both"/>
        <w:rPr>
          <w:rFonts w:ascii="Times New Roman" w:hAnsi="Times New Roman"/>
          <w:color w:val="000000"/>
          <w:sz w:val="24"/>
          <w:szCs w:val="24"/>
        </w:rPr>
      </w:pPr>
      <w:r w:rsidRPr="00733BA8">
        <w:rPr>
          <w:rFonts w:ascii="Times New Roman" w:hAnsi="Times New Roman"/>
          <w:b/>
          <w:bCs/>
          <w:color w:val="000000"/>
          <w:sz w:val="24"/>
          <w:szCs w:val="24"/>
        </w:rPr>
        <w:t xml:space="preserve">20.Late Bids </w:t>
      </w:r>
      <w:r w:rsidR="00643297" w:rsidRPr="00733BA8">
        <w:rPr>
          <w:rFonts w:ascii="Times New Roman" w:hAnsi="Times New Roman"/>
          <w:b/>
          <w:bCs/>
          <w:color w:val="000000"/>
          <w:sz w:val="24"/>
          <w:szCs w:val="24"/>
        </w:rPr>
        <w:tab/>
      </w:r>
      <w:r w:rsidRPr="00733BA8">
        <w:rPr>
          <w:rFonts w:ascii="Times New Roman" w:hAnsi="Times New Roman"/>
          <w:color w:val="000000"/>
          <w:sz w:val="24"/>
          <w:szCs w:val="24"/>
        </w:rPr>
        <w:t xml:space="preserve">20.1 </w:t>
      </w:r>
      <w:r w:rsidR="00B8330D" w:rsidRPr="00733BA8">
        <w:rPr>
          <w:rFonts w:ascii="Times New Roman" w:hAnsi="Times New Roman"/>
          <w:color w:val="000000"/>
          <w:sz w:val="24"/>
          <w:szCs w:val="24"/>
        </w:rPr>
        <w:tab/>
      </w:r>
      <w:r w:rsidRPr="00733BA8">
        <w:rPr>
          <w:rFonts w:ascii="Times New Roman" w:hAnsi="Times New Roman"/>
          <w:color w:val="000000"/>
          <w:sz w:val="24"/>
          <w:szCs w:val="24"/>
        </w:rPr>
        <w:t>Any bid received by the Procuring agency after the deadline for submission of bids prescribed by the Procuring agency pursuant to ITB Clause 19 will be rejected and returned unopened to the Bidder.</w:t>
      </w:r>
    </w:p>
    <w:p w:rsidR="00397856" w:rsidRPr="00733BA8" w:rsidRDefault="00397856" w:rsidP="00606DF0">
      <w:pPr>
        <w:widowControl w:val="0"/>
        <w:autoSpaceDE w:val="0"/>
        <w:autoSpaceDN w:val="0"/>
        <w:adjustRightInd w:val="0"/>
        <w:spacing w:after="0" w:line="240" w:lineRule="auto"/>
        <w:jc w:val="both"/>
        <w:rPr>
          <w:rFonts w:ascii="Times New Roman" w:hAnsi="Times New Roman"/>
          <w:sz w:val="24"/>
          <w:szCs w:val="24"/>
        </w:rPr>
        <w:sectPr w:rsidR="00397856" w:rsidRPr="00733BA8">
          <w:type w:val="continuous"/>
          <w:pgSz w:w="12240" w:h="15840"/>
          <w:pgMar w:top="700" w:right="1140" w:bottom="1960" w:left="1440" w:header="720" w:footer="720" w:gutter="0"/>
          <w:cols w:space="720"/>
          <w:noEndnote/>
        </w:sectPr>
      </w:pPr>
    </w:p>
    <w:p w:rsidR="00EB29A2" w:rsidRPr="00733BA8" w:rsidRDefault="00EB29A2">
      <w:pPr>
        <w:widowControl w:val="0"/>
        <w:autoSpaceDE w:val="0"/>
        <w:autoSpaceDN w:val="0"/>
        <w:adjustRightInd w:val="0"/>
        <w:spacing w:before="233" w:after="0" w:line="240" w:lineRule="auto"/>
        <w:ind w:right="-200"/>
        <w:rPr>
          <w:rFonts w:ascii="Times New Roman" w:hAnsi="Times New Roman"/>
          <w:b/>
          <w:bCs/>
          <w:color w:val="000000"/>
          <w:sz w:val="24"/>
          <w:szCs w:val="24"/>
        </w:rPr>
      </w:pPr>
    </w:p>
    <w:p w:rsidR="00EB29A2" w:rsidRPr="00733BA8" w:rsidRDefault="001636AE" w:rsidP="00EB29A2">
      <w:pPr>
        <w:widowControl w:val="0"/>
        <w:autoSpaceDE w:val="0"/>
        <w:autoSpaceDN w:val="0"/>
        <w:adjustRightInd w:val="0"/>
        <w:spacing w:after="0" w:line="240" w:lineRule="auto"/>
        <w:ind w:right="-202"/>
        <w:rPr>
          <w:rFonts w:ascii="Times New Roman" w:hAnsi="Times New Roman"/>
          <w:b/>
          <w:bCs/>
          <w:color w:val="000000"/>
          <w:sz w:val="24"/>
          <w:szCs w:val="24"/>
        </w:rPr>
      </w:pPr>
      <w:r w:rsidRPr="00733BA8">
        <w:rPr>
          <w:rFonts w:ascii="Times New Roman" w:hAnsi="Times New Roman"/>
          <w:b/>
          <w:bCs/>
          <w:color w:val="000000"/>
          <w:sz w:val="24"/>
          <w:szCs w:val="24"/>
        </w:rPr>
        <w:t>21.Modification</w:t>
      </w:r>
    </w:p>
    <w:p w:rsidR="001636AE" w:rsidRPr="00733BA8" w:rsidRDefault="001636AE" w:rsidP="00EB29A2">
      <w:pPr>
        <w:widowControl w:val="0"/>
        <w:autoSpaceDE w:val="0"/>
        <w:autoSpaceDN w:val="0"/>
        <w:adjustRightInd w:val="0"/>
        <w:spacing w:after="0" w:line="240" w:lineRule="auto"/>
        <w:ind w:right="-202"/>
        <w:rPr>
          <w:rFonts w:ascii="Times New Roman" w:hAnsi="Times New Roman"/>
          <w:sz w:val="24"/>
          <w:szCs w:val="24"/>
        </w:rPr>
      </w:pPr>
      <w:r w:rsidRPr="00733BA8">
        <w:rPr>
          <w:rFonts w:ascii="Times New Roman" w:hAnsi="Times New Roman"/>
          <w:b/>
          <w:bCs/>
          <w:color w:val="000000"/>
          <w:sz w:val="24"/>
          <w:szCs w:val="24"/>
        </w:rPr>
        <w:t>and Withdrawal of Bids</w:t>
      </w:r>
    </w:p>
    <w:p w:rsidR="00606DF0" w:rsidRPr="00733BA8" w:rsidRDefault="00606DF0">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606DF0" w:rsidRPr="00733BA8" w:rsidRDefault="00606DF0">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606DF0" w:rsidRPr="00733BA8" w:rsidRDefault="00606DF0">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606DF0" w:rsidRPr="00733BA8" w:rsidRDefault="00606DF0">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606DF0" w:rsidRPr="00733BA8" w:rsidRDefault="00606DF0">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606DF0" w:rsidRPr="00733BA8" w:rsidRDefault="00606DF0">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606DF0" w:rsidRPr="00733BA8" w:rsidRDefault="00606DF0">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606DF0" w:rsidRPr="00733BA8" w:rsidRDefault="00606DF0">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606DF0" w:rsidRPr="00733BA8" w:rsidRDefault="00606DF0">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606DF0" w:rsidRPr="00733BA8" w:rsidRDefault="00606DF0">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606DF0" w:rsidRPr="00733BA8" w:rsidRDefault="001636AE">
      <w:pPr>
        <w:widowControl w:val="0"/>
        <w:autoSpaceDE w:val="0"/>
        <w:autoSpaceDN w:val="0"/>
        <w:adjustRightInd w:val="0"/>
        <w:spacing w:before="237" w:after="0" w:line="240" w:lineRule="auto"/>
        <w:ind w:right="-200"/>
        <w:rPr>
          <w:rFonts w:ascii="Times New Roman" w:hAnsi="Times New Roman"/>
          <w:sz w:val="24"/>
          <w:szCs w:val="24"/>
        </w:rPr>
      </w:pPr>
      <w:r w:rsidRPr="00733BA8">
        <w:rPr>
          <w:rFonts w:ascii="Times New Roman" w:hAnsi="Times New Roman"/>
          <w:b/>
          <w:bCs/>
          <w:color w:val="000000"/>
          <w:sz w:val="24"/>
          <w:szCs w:val="24"/>
        </w:rPr>
        <w:t>22.Opening of Bids by the Procuring agency</w:t>
      </w:r>
      <w:r w:rsidRPr="00733BA8">
        <w:rPr>
          <w:rFonts w:ascii="Times New Roman" w:hAnsi="Times New Roman"/>
          <w:sz w:val="24"/>
          <w:szCs w:val="24"/>
        </w:rPr>
        <w:br w:type="column"/>
      </w:r>
    </w:p>
    <w:p w:rsidR="001636AE" w:rsidRPr="00733BA8" w:rsidRDefault="001636AE" w:rsidP="00606DF0">
      <w:pPr>
        <w:widowControl w:val="0"/>
        <w:autoSpaceDE w:val="0"/>
        <w:autoSpaceDN w:val="0"/>
        <w:adjustRightInd w:val="0"/>
        <w:spacing w:before="237" w:after="0" w:line="240" w:lineRule="auto"/>
        <w:ind w:right="-200"/>
        <w:jc w:val="both"/>
        <w:rPr>
          <w:rFonts w:ascii="Times New Roman" w:hAnsi="Times New Roman"/>
          <w:sz w:val="24"/>
          <w:szCs w:val="24"/>
        </w:rPr>
      </w:pPr>
      <w:r w:rsidRPr="00733BA8">
        <w:rPr>
          <w:rFonts w:ascii="Times New Roman" w:hAnsi="Times New Roman"/>
          <w:color w:val="000000"/>
          <w:sz w:val="24"/>
          <w:szCs w:val="24"/>
        </w:rPr>
        <w:t xml:space="preserve">21.1 </w:t>
      </w:r>
      <w:r w:rsidR="00B8330D" w:rsidRPr="00733BA8">
        <w:rPr>
          <w:rFonts w:ascii="Times New Roman" w:hAnsi="Times New Roman"/>
          <w:color w:val="000000"/>
          <w:sz w:val="24"/>
          <w:szCs w:val="24"/>
        </w:rPr>
        <w:tab/>
      </w:r>
      <w:r w:rsidRPr="00733BA8">
        <w:rPr>
          <w:rFonts w:ascii="Times New Roman" w:hAnsi="Times New Roman"/>
          <w:color w:val="000000"/>
          <w:sz w:val="24"/>
          <w:szCs w:val="24"/>
        </w:rPr>
        <w:t xml:space="preserve">The Bidder may modify or withdraw its bid after the bid’s submission, provided that written notice of the modification, including substitution or withdrawal of the bids, is received by </w:t>
      </w:r>
      <w:r w:rsidR="00606DF0" w:rsidRPr="00733BA8">
        <w:rPr>
          <w:rFonts w:ascii="Times New Roman" w:hAnsi="Times New Roman"/>
          <w:color w:val="000000"/>
          <w:sz w:val="24"/>
          <w:szCs w:val="24"/>
        </w:rPr>
        <w:t>the Procuring agency prior to the deadline prescribed for</w:t>
      </w:r>
      <w:r w:rsidRPr="00733BA8">
        <w:rPr>
          <w:rFonts w:ascii="Times New Roman" w:hAnsi="Times New Roman"/>
          <w:color w:val="000000"/>
          <w:sz w:val="24"/>
          <w:szCs w:val="24"/>
        </w:rPr>
        <w:t xml:space="preserve"> submission of bids.</w:t>
      </w:r>
    </w:p>
    <w:p w:rsidR="001636AE" w:rsidRPr="00733BA8" w:rsidRDefault="001636AE" w:rsidP="00B8330D">
      <w:pPr>
        <w:widowControl w:val="0"/>
        <w:autoSpaceDE w:val="0"/>
        <w:autoSpaceDN w:val="0"/>
        <w:adjustRightInd w:val="0"/>
        <w:spacing w:before="237" w:after="0" w:line="240" w:lineRule="auto"/>
        <w:ind w:right="-200"/>
        <w:jc w:val="both"/>
        <w:rPr>
          <w:rFonts w:ascii="Times New Roman" w:hAnsi="Times New Roman"/>
          <w:sz w:val="24"/>
          <w:szCs w:val="24"/>
        </w:rPr>
      </w:pPr>
      <w:r w:rsidRPr="00733BA8">
        <w:rPr>
          <w:rFonts w:ascii="Times New Roman" w:hAnsi="Times New Roman"/>
          <w:color w:val="000000"/>
          <w:sz w:val="24"/>
          <w:szCs w:val="24"/>
        </w:rPr>
        <w:t xml:space="preserve">21.2 </w:t>
      </w:r>
      <w:r w:rsidR="00B8330D" w:rsidRPr="00733BA8">
        <w:rPr>
          <w:rFonts w:ascii="Times New Roman" w:hAnsi="Times New Roman"/>
          <w:color w:val="000000"/>
          <w:sz w:val="24"/>
          <w:szCs w:val="24"/>
        </w:rPr>
        <w:tab/>
        <w:t>The Bidder’s modification or withdrawal notice shall be</w:t>
      </w:r>
      <w:r w:rsidRPr="00733BA8">
        <w:rPr>
          <w:rFonts w:ascii="Times New Roman" w:hAnsi="Times New Roman"/>
          <w:color w:val="000000"/>
          <w:sz w:val="24"/>
          <w:szCs w:val="24"/>
        </w:rPr>
        <w:t xml:space="preserve"> prepared, sealed, marked, and dispatched in accordance with the provisions of ITB Clause 18.   by a signed confirmation copy, postmarked not later than the deadline for submission of bids.</w:t>
      </w:r>
    </w:p>
    <w:p w:rsidR="001636AE" w:rsidRPr="00733BA8" w:rsidRDefault="001636AE">
      <w:pPr>
        <w:widowControl w:val="0"/>
        <w:autoSpaceDE w:val="0"/>
        <w:autoSpaceDN w:val="0"/>
        <w:adjustRightInd w:val="0"/>
        <w:spacing w:before="237" w:after="0" w:line="240" w:lineRule="auto"/>
        <w:ind w:right="-200"/>
        <w:rPr>
          <w:rFonts w:ascii="Times New Roman" w:hAnsi="Times New Roman"/>
          <w:sz w:val="24"/>
          <w:szCs w:val="24"/>
        </w:rPr>
      </w:pPr>
      <w:r w:rsidRPr="00733BA8">
        <w:rPr>
          <w:rFonts w:ascii="Times New Roman" w:hAnsi="Times New Roman"/>
          <w:color w:val="000000"/>
          <w:sz w:val="24"/>
          <w:szCs w:val="24"/>
        </w:rPr>
        <w:t xml:space="preserve">21.3 </w:t>
      </w:r>
      <w:r w:rsidR="00B8330D" w:rsidRPr="00733BA8">
        <w:rPr>
          <w:rFonts w:ascii="Times New Roman" w:hAnsi="Times New Roman"/>
          <w:color w:val="000000"/>
          <w:sz w:val="24"/>
          <w:szCs w:val="24"/>
        </w:rPr>
        <w:tab/>
      </w:r>
      <w:r w:rsidRPr="00733BA8">
        <w:rPr>
          <w:rFonts w:ascii="Times New Roman" w:hAnsi="Times New Roman"/>
          <w:color w:val="000000"/>
          <w:sz w:val="24"/>
          <w:szCs w:val="24"/>
        </w:rPr>
        <w:t>No bid may be modified after the deadline for submission of bids.</w:t>
      </w:r>
    </w:p>
    <w:p w:rsidR="001636AE" w:rsidRPr="00733BA8" w:rsidRDefault="001636AE" w:rsidP="00B8330D">
      <w:pPr>
        <w:widowControl w:val="0"/>
        <w:autoSpaceDE w:val="0"/>
        <w:autoSpaceDN w:val="0"/>
        <w:adjustRightInd w:val="0"/>
        <w:spacing w:before="237" w:after="0" w:line="240" w:lineRule="auto"/>
        <w:ind w:right="-200"/>
        <w:jc w:val="both"/>
        <w:rPr>
          <w:rFonts w:ascii="Times New Roman" w:hAnsi="Times New Roman"/>
          <w:sz w:val="24"/>
          <w:szCs w:val="24"/>
        </w:rPr>
      </w:pPr>
      <w:r w:rsidRPr="00733BA8">
        <w:rPr>
          <w:rFonts w:ascii="Times New Roman" w:hAnsi="Times New Roman"/>
          <w:color w:val="000000"/>
          <w:sz w:val="24"/>
          <w:szCs w:val="24"/>
        </w:rPr>
        <w:t xml:space="preserve">21.4 </w:t>
      </w:r>
      <w:r w:rsidR="00B8330D" w:rsidRPr="00733BA8">
        <w:rPr>
          <w:rFonts w:ascii="Times New Roman" w:hAnsi="Times New Roman"/>
          <w:color w:val="000000"/>
          <w:sz w:val="24"/>
          <w:szCs w:val="24"/>
        </w:rPr>
        <w:tab/>
      </w:r>
      <w:r w:rsidRPr="00733BA8">
        <w:rPr>
          <w:rFonts w:ascii="Times New Roman" w:hAnsi="Times New Roman"/>
          <w:color w:val="000000"/>
          <w:sz w:val="24"/>
          <w:szCs w:val="24"/>
        </w:rPr>
        <w:t>No bid may be withdrawn in the interval between the deadline for submission of bids and the expiration of the period of bid validity specified by the Bidder on the Bid Form.  Withdrawal of a bid during this interval may result in the Bidder’s forfeiture of its bid security, pursuant to the ITB Clause 15.7.</w:t>
      </w:r>
    </w:p>
    <w:p w:rsidR="001636AE" w:rsidRPr="00733BA8" w:rsidRDefault="001636AE">
      <w:pPr>
        <w:widowControl w:val="0"/>
        <w:autoSpaceDE w:val="0"/>
        <w:autoSpaceDN w:val="0"/>
        <w:adjustRightInd w:val="0"/>
        <w:spacing w:before="509" w:after="0" w:line="240" w:lineRule="auto"/>
        <w:ind w:left="530"/>
        <w:rPr>
          <w:rFonts w:ascii="Times New Roman" w:hAnsi="Times New Roman"/>
          <w:sz w:val="24"/>
          <w:szCs w:val="24"/>
        </w:rPr>
      </w:pPr>
      <w:r w:rsidRPr="00733BA8">
        <w:rPr>
          <w:rFonts w:ascii="Times New Roman" w:hAnsi="Times New Roman"/>
          <w:b/>
          <w:bCs/>
          <w:color w:val="000000"/>
          <w:sz w:val="24"/>
          <w:szCs w:val="24"/>
        </w:rPr>
        <w:t>E.  Opening and Evaluation of Bids</w:t>
      </w:r>
    </w:p>
    <w:p w:rsidR="001636AE" w:rsidRPr="00733BA8" w:rsidRDefault="001636AE" w:rsidP="00C10147">
      <w:pPr>
        <w:widowControl w:val="0"/>
        <w:autoSpaceDE w:val="0"/>
        <w:autoSpaceDN w:val="0"/>
        <w:adjustRightInd w:val="0"/>
        <w:spacing w:before="237" w:after="0" w:line="240" w:lineRule="auto"/>
        <w:ind w:right="-200"/>
        <w:jc w:val="both"/>
        <w:rPr>
          <w:rFonts w:ascii="Times New Roman" w:hAnsi="Times New Roman"/>
          <w:color w:val="000000"/>
          <w:sz w:val="24"/>
          <w:szCs w:val="24"/>
        </w:rPr>
      </w:pPr>
      <w:r w:rsidRPr="00733BA8">
        <w:rPr>
          <w:rFonts w:ascii="Times New Roman" w:hAnsi="Times New Roman"/>
          <w:color w:val="000000"/>
          <w:sz w:val="24"/>
          <w:szCs w:val="24"/>
        </w:rPr>
        <w:t xml:space="preserve">22.1 </w:t>
      </w:r>
      <w:r w:rsidR="0011564B" w:rsidRPr="00733BA8">
        <w:rPr>
          <w:rFonts w:ascii="Times New Roman" w:hAnsi="Times New Roman"/>
          <w:color w:val="000000"/>
          <w:sz w:val="24"/>
          <w:szCs w:val="24"/>
        </w:rPr>
        <w:tab/>
      </w:r>
      <w:r w:rsidRPr="00733BA8">
        <w:rPr>
          <w:rFonts w:ascii="Times New Roman" w:hAnsi="Times New Roman"/>
          <w:color w:val="000000"/>
          <w:sz w:val="24"/>
          <w:szCs w:val="24"/>
        </w:rPr>
        <w:t>The Procuring agency will open all bids in the presence of bidders’ representatives who choose to attend, at the time, on the date, and at the place specified in the Bid Data Sheet.  The bidders’ representatives who are present shall sign a register evidencing their attendance.</w:t>
      </w:r>
    </w:p>
    <w:p w:rsidR="00C10147" w:rsidRPr="00733BA8" w:rsidRDefault="00C10147">
      <w:pPr>
        <w:widowControl w:val="0"/>
        <w:autoSpaceDE w:val="0"/>
        <w:autoSpaceDN w:val="0"/>
        <w:adjustRightInd w:val="0"/>
        <w:spacing w:before="237" w:after="0" w:line="240" w:lineRule="auto"/>
        <w:ind w:right="-200"/>
        <w:rPr>
          <w:rFonts w:ascii="Times New Roman" w:hAnsi="Times New Roman"/>
          <w:sz w:val="24"/>
          <w:szCs w:val="24"/>
        </w:rPr>
      </w:pPr>
    </w:p>
    <w:p w:rsidR="001636AE" w:rsidRPr="00733BA8" w:rsidRDefault="001636AE" w:rsidP="00B62572">
      <w:pPr>
        <w:widowControl w:val="0"/>
        <w:autoSpaceDE w:val="0"/>
        <w:autoSpaceDN w:val="0"/>
        <w:adjustRightInd w:val="0"/>
        <w:spacing w:after="0" w:line="240" w:lineRule="auto"/>
        <w:ind w:right="-208"/>
        <w:jc w:val="both"/>
        <w:rPr>
          <w:rFonts w:ascii="Times New Roman" w:hAnsi="Times New Roman"/>
          <w:sz w:val="24"/>
          <w:szCs w:val="24"/>
        </w:rPr>
        <w:sectPr w:rsidR="001636AE" w:rsidRPr="00733BA8">
          <w:type w:val="continuous"/>
          <w:pgSz w:w="12240" w:h="15840"/>
          <w:pgMar w:top="700" w:right="1140" w:bottom="1960" w:left="1440" w:header="720" w:footer="720" w:gutter="0"/>
          <w:cols w:num="2" w:space="720" w:equalWidth="0">
            <w:col w:w="1920" w:space="240"/>
            <w:col w:w="6902"/>
          </w:cols>
          <w:noEndnote/>
        </w:sectPr>
      </w:pPr>
      <w:r w:rsidRPr="00733BA8">
        <w:rPr>
          <w:rFonts w:ascii="Times New Roman" w:hAnsi="Times New Roman"/>
          <w:color w:val="000000"/>
          <w:sz w:val="24"/>
          <w:szCs w:val="24"/>
        </w:rPr>
        <w:t xml:space="preserve">22.2 </w:t>
      </w:r>
      <w:r w:rsidR="0011564B" w:rsidRPr="00733BA8">
        <w:rPr>
          <w:rFonts w:ascii="Times New Roman" w:hAnsi="Times New Roman"/>
          <w:color w:val="000000"/>
          <w:sz w:val="24"/>
          <w:szCs w:val="24"/>
        </w:rPr>
        <w:tab/>
      </w:r>
      <w:r w:rsidR="002E009E" w:rsidRPr="00733BA8">
        <w:rPr>
          <w:rFonts w:ascii="Times New Roman" w:hAnsi="Times New Roman"/>
          <w:color w:val="000000"/>
          <w:sz w:val="24"/>
          <w:szCs w:val="24"/>
        </w:rPr>
        <w:t>The bidders’ names</w:t>
      </w:r>
      <w:r w:rsidR="007125CD" w:rsidRPr="00733BA8">
        <w:rPr>
          <w:rFonts w:ascii="Times New Roman" w:hAnsi="Times New Roman"/>
          <w:color w:val="000000"/>
          <w:sz w:val="24"/>
          <w:szCs w:val="24"/>
        </w:rPr>
        <w:t>, bid modifications or withdrawals, bid</w:t>
      </w:r>
      <w:r w:rsidRPr="00733BA8">
        <w:rPr>
          <w:rFonts w:ascii="Times New Roman" w:hAnsi="Times New Roman"/>
          <w:color w:val="000000"/>
          <w:sz w:val="24"/>
          <w:szCs w:val="24"/>
        </w:rPr>
        <w:t xml:space="preserve"> prices, discounts, and the presence or absence of requisite bid security and such other details as the Procuring agency, at its discretion, may consider appropriate, will be announced at the opening.  No bid shall be rejected at bid opening, except for late bids, which shall be returned unopened to the Bidder pursuant to ITB Clause 20.</w:t>
      </w: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1636AE" w:rsidRPr="00733BA8" w:rsidRDefault="00A62EB1" w:rsidP="00B62572">
      <w:pPr>
        <w:widowControl w:val="0"/>
        <w:autoSpaceDE w:val="0"/>
        <w:autoSpaceDN w:val="0"/>
        <w:adjustRightInd w:val="0"/>
        <w:spacing w:after="0" w:line="240" w:lineRule="auto"/>
        <w:ind w:left="2160" w:right="390"/>
        <w:rPr>
          <w:rFonts w:ascii="Times New Roman" w:hAnsi="Times New Roman"/>
          <w:color w:val="000000"/>
          <w:sz w:val="24"/>
          <w:szCs w:val="24"/>
        </w:rPr>
      </w:pPr>
      <w:r w:rsidRPr="00A62EB1">
        <w:rPr>
          <w:noProof/>
        </w:rPr>
        <w:lastRenderedPageBreak/>
        <w:pict>
          <v:shape id="_x0000_s1043" style="position:absolute;left:0;text-align:left;margin-left:90pt;margin-top:49pt;width:450pt;height:1pt;z-index:-251687936;mso-position-horizontal-relative:page;mso-position-vertical-relative:page" coordsize="9000,20" o:allowincell="f" path="m,20r9000,l9000,,,,,20r,xe" fillcolor="black" stroked="f" strokeweight="0">
            <v:stroke joinstyle="miter"/>
            <w10:wrap anchorx="page" anchory="page"/>
          </v:shape>
        </w:pict>
      </w:r>
      <w:r w:rsidR="001636AE" w:rsidRPr="00733BA8">
        <w:rPr>
          <w:rFonts w:ascii="Times New Roman" w:hAnsi="Times New Roman"/>
          <w:color w:val="000000"/>
          <w:sz w:val="24"/>
          <w:szCs w:val="24"/>
        </w:rPr>
        <w:t xml:space="preserve">22.3 </w:t>
      </w:r>
      <w:r w:rsidR="001636AE" w:rsidRPr="00733BA8">
        <w:rPr>
          <w:rFonts w:ascii="Times New Roman" w:hAnsi="Times New Roman"/>
          <w:color w:val="000000"/>
          <w:sz w:val="24"/>
          <w:szCs w:val="24"/>
        </w:rPr>
        <w:tab/>
        <w:t>Bids (and modifications sent pursuant to ITB Clause 21.2) that are  not  opened  and  read  out  at  bid  opening  shall  not  be considered  further  for  evaluation,  irrespective  of  the circumstances.  Withdrawn bids will be returned unopened to the bidders.</w:t>
      </w:r>
    </w:p>
    <w:p w:rsidR="001636AE" w:rsidRPr="00733BA8" w:rsidRDefault="001636AE" w:rsidP="001636AE">
      <w:pPr>
        <w:widowControl w:val="0"/>
        <w:autoSpaceDE w:val="0"/>
        <w:autoSpaceDN w:val="0"/>
        <w:adjustRightInd w:val="0"/>
        <w:spacing w:after="0" w:line="240" w:lineRule="auto"/>
        <w:ind w:left="2160"/>
        <w:rPr>
          <w:rFonts w:ascii="Times New Roman" w:hAnsi="Times New Roman"/>
          <w:sz w:val="24"/>
          <w:szCs w:val="24"/>
        </w:rPr>
      </w:pPr>
    </w:p>
    <w:p w:rsidR="001636AE" w:rsidRPr="00733BA8" w:rsidRDefault="001636AE" w:rsidP="001636AE">
      <w:pPr>
        <w:widowControl w:val="0"/>
        <w:autoSpaceDE w:val="0"/>
        <w:autoSpaceDN w:val="0"/>
        <w:adjustRightInd w:val="0"/>
        <w:spacing w:after="0" w:line="240" w:lineRule="auto"/>
        <w:ind w:left="1440" w:firstLine="720"/>
        <w:rPr>
          <w:rFonts w:ascii="Times New Roman" w:hAnsi="Times New Roman"/>
          <w:color w:val="000000"/>
          <w:sz w:val="24"/>
          <w:szCs w:val="24"/>
        </w:rPr>
      </w:pPr>
      <w:r w:rsidRPr="00733BA8">
        <w:rPr>
          <w:rFonts w:ascii="Times New Roman" w:hAnsi="Times New Roman"/>
          <w:color w:val="000000"/>
          <w:sz w:val="24"/>
          <w:szCs w:val="24"/>
        </w:rPr>
        <w:t xml:space="preserve">22.4 </w:t>
      </w:r>
      <w:r w:rsidRPr="00733BA8">
        <w:rPr>
          <w:rFonts w:ascii="Times New Roman" w:hAnsi="Times New Roman"/>
          <w:color w:val="000000"/>
          <w:sz w:val="24"/>
          <w:szCs w:val="24"/>
        </w:rPr>
        <w:tab/>
        <w:t>The Procuring agency will prepare minutes of the bid opening.</w:t>
      </w:r>
    </w:p>
    <w:p w:rsidR="001636AE" w:rsidRPr="00733BA8" w:rsidRDefault="001636AE" w:rsidP="001636AE">
      <w:pPr>
        <w:widowControl w:val="0"/>
        <w:autoSpaceDE w:val="0"/>
        <w:autoSpaceDN w:val="0"/>
        <w:adjustRightInd w:val="0"/>
        <w:spacing w:after="0" w:line="240" w:lineRule="auto"/>
        <w:ind w:left="1440" w:firstLine="720"/>
        <w:rPr>
          <w:rFonts w:ascii="Times New Roman" w:hAnsi="Times New Roman"/>
          <w:sz w:val="24"/>
          <w:szCs w:val="24"/>
        </w:rPr>
        <w:sectPr w:rsidR="001636AE" w:rsidRPr="00733BA8">
          <w:type w:val="continuous"/>
          <w:pgSz w:w="12240" w:h="15840"/>
          <w:pgMar w:top="700" w:right="1140" w:bottom="1680" w:left="1440" w:header="720" w:footer="720" w:gutter="0"/>
          <w:cols w:space="720"/>
          <w:noEndnote/>
        </w:sectPr>
      </w:pPr>
    </w:p>
    <w:p w:rsidR="001D0498" w:rsidRPr="00733BA8" w:rsidRDefault="001D0498">
      <w:pPr>
        <w:widowControl w:val="0"/>
        <w:autoSpaceDE w:val="0"/>
        <w:autoSpaceDN w:val="0"/>
        <w:adjustRightInd w:val="0"/>
        <w:spacing w:before="233" w:after="0" w:line="240" w:lineRule="auto"/>
        <w:ind w:right="-200"/>
        <w:rPr>
          <w:rFonts w:ascii="Times New Roman" w:hAnsi="Times New Roman"/>
          <w:b/>
          <w:bCs/>
          <w:color w:val="000000"/>
          <w:sz w:val="2"/>
          <w:szCs w:val="24"/>
        </w:rPr>
      </w:pPr>
    </w:p>
    <w:p w:rsidR="001636AE" w:rsidRPr="00733BA8" w:rsidRDefault="001636AE">
      <w:pPr>
        <w:widowControl w:val="0"/>
        <w:autoSpaceDE w:val="0"/>
        <w:autoSpaceDN w:val="0"/>
        <w:adjustRightInd w:val="0"/>
        <w:spacing w:before="233" w:after="0" w:line="240" w:lineRule="auto"/>
        <w:ind w:right="-200"/>
        <w:rPr>
          <w:rFonts w:ascii="Times New Roman" w:hAnsi="Times New Roman"/>
          <w:sz w:val="24"/>
          <w:szCs w:val="24"/>
        </w:rPr>
      </w:pPr>
      <w:r w:rsidRPr="00733BA8">
        <w:rPr>
          <w:rFonts w:ascii="Times New Roman" w:hAnsi="Times New Roman"/>
          <w:b/>
          <w:bCs/>
          <w:color w:val="000000"/>
          <w:sz w:val="24"/>
          <w:szCs w:val="24"/>
        </w:rPr>
        <w:t>23.Clarification of Bids</w:t>
      </w:r>
    </w:p>
    <w:p w:rsidR="007847E9" w:rsidRPr="00733BA8" w:rsidRDefault="007847E9">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1636AE" w:rsidRPr="00733BA8" w:rsidRDefault="001636AE">
      <w:pPr>
        <w:widowControl w:val="0"/>
        <w:autoSpaceDE w:val="0"/>
        <w:autoSpaceDN w:val="0"/>
        <w:adjustRightInd w:val="0"/>
        <w:spacing w:before="237" w:after="0" w:line="240" w:lineRule="auto"/>
        <w:ind w:right="-200"/>
        <w:rPr>
          <w:rFonts w:ascii="Times New Roman" w:hAnsi="Times New Roman"/>
          <w:sz w:val="14"/>
          <w:szCs w:val="24"/>
        </w:rPr>
      </w:pPr>
      <w:r w:rsidRPr="00733BA8">
        <w:rPr>
          <w:rFonts w:ascii="Times New Roman" w:hAnsi="Times New Roman"/>
          <w:b/>
          <w:bCs/>
          <w:color w:val="000000"/>
          <w:sz w:val="24"/>
          <w:szCs w:val="24"/>
        </w:rPr>
        <w:t>24.Preliminary Examination</w:t>
      </w:r>
      <w:r w:rsidRPr="00733BA8">
        <w:rPr>
          <w:rFonts w:ascii="Times New Roman" w:hAnsi="Times New Roman"/>
          <w:sz w:val="24"/>
          <w:szCs w:val="24"/>
        </w:rPr>
        <w:br w:type="column"/>
      </w:r>
    </w:p>
    <w:p w:rsidR="001636AE" w:rsidRPr="00733BA8" w:rsidRDefault="001636AE" w:rsidP="001636AE">
      <w:pPr>
        <w:widowControl w:val="0"/>
        <w:autoSpaceDE w:val="0"/>
        <w:autoSpaceDN w:val="0"/>
        <w:adjustRightInd w:val="0"/>
        <w:spacing w:before="237" w:after="0" w:line="240" w:lineRule="auto"/>
        <w:ind w:right="-200"/>
        <w:jc w:val="both"/>
        <w:rPr>
          <w:rFonts w:ascii="Times New Roman" w:hAnsi="Times New Roman"/>
          <w:sz w:val="24"/>
          <w:szCs w:val="24"/>
        </w:rPr>
      </w:pPr>
      <w:r w:rsidRPr="00733BA8">
        <w:rPr>
          <w:rFonts w:ascii="Times New Roman" w:hAnsi="Times New Roman"/>
          <w:color w:val="000000"/>
          <w:sz w:val="24"/>
          <w:szCs w:val="24"/>
        </w:rPr>
        <w:t xml:space="preserve">23.1 </w:t>
      </w:r>
      <w:r w:rsidRPr="00733BA8">
        <w:rPr>
          <w:rFonts w:ascii="Times New Roman" w:hAnsi="Times New Roman"/>
          <w:color w:val="000000"/>
          <w:sz w:val="24"/>
          <w:szCs w:val="24"/>
        </w:rPr>
        <w:tab/>
        <w:t>During evaluation of the bids, the Procuring agency may, at its discretion, ask the Bidder for a clarification of its bid.  The request for clarification and the response shall be in writing, and no change in the prices or substance of the bid shall be sought, offered, or permitted.</w:t>
      </w:r>
    </w:p>
    <w:p w:rsidR="001636AE" w:rsidRPr="00733BA8" w:rsidRDefault="001636AE" w:rsidP="001636AE">
      <w:pPr>
        <w:widowControl w:val="0"/>
        <w:autoSpaceDE w:val="0"/>
        <w:autoSpaceDN w:val="0"/>
        <w:adjustRightInd w:val="0"/>
        <w:spacing w:before="237" w:after="0" w:line="240" w:lineRule="auto"/>
        <w:ind w:right="-200"/>
        <w:jc w:val="both"/>
        <w:rPr>
          <w:rFonts w:ascii="Times New Roman" w:hAnsi="Times New Roman"/>
          <w:sz w:val="24"/>
          <w:szCs w:val="24"/>
        </w:rPr>
      </w:pPr>
      <w:r w:rsidRPr="00733BA8">
        <w:rPr>
          <w:rFonts w:ascii="Times New Roman" w:hAnsi="Times New Roman"/>
          <w:color w:val="000000"/>
          <w:sz w:val="24"/>
          <w:szCs w:val="24"/>
        </w:rPr>
        <w:t xml:space="preserve">24.1 </w:t>
      </w:r>
      <w:r w:rsidRPr="00733BA8">
        <w:rPr>
          <w:rFonts w:ascii="Times New Roman" w:hAnsi="Times New Roman"/>
          <w:color w:val="000000"/>
          <w:sz w:val="24"/>
          <w:szCs w:val="24"/>
        </w:rPr>
        <w:tab/>
        <w:t>The Procuring agency will examine the bids to determine whether they are complete, whether any computational errors have been made, whether required sureties have been furnished, whether the documents have been properly signed, and whether the bids are generally in order.</w:t>
      </w:r>
    </w:p>
    <w:p w:rsidR="001636AE" w:rsidRPr="00733BA8" w:rsidRDefault="001636AE" w:rsidP="009A331F">
      <w:pPr>
        <w:widowControl w:val="0"/>
        <w:autoSpaceDE w:val="0"/>
        <w:autoSpaceDN w:val="0"/>
        <w:adjustRightInd w:val="0"/>
        <w:spacing w:before="237" w:after="0" w:line="240" w:lineRule="auto"/>
        <w:ind w:right="-200"/>
        <w:jc w:val="both"/>
        <w:rPr>
          <w:rFonts w:ascii="Times New Roman" w:hAnsi="Times New Roman"/>
          <w:sz w:val="24"/>
          <w:szCs w:val="24"/>
        </w:rPr>
      </w:pPr>
      <w:r w:rsidRPr="00733BA8">
        <w:rPr>
          <w:rFonts w:ascii="Times New Roman" w:hAnsi="Times New Roman"/>
          <w:color w:val="000000"/>
          <w:sz w:val="24"/>
          <w:szCs w:val="24"/>
        </w:rPr>
        <w:t xml:space="preserve">24.2 </w:t>
      </w:r>
      <w:r w:rsidR="009A331F" w:rsidRPr="00733BA8">
        <w:rPr>
          <w:rFonts w:ascii="Times New Roman" w:hAnsi="Times New Roman"/>
          <w:color w:val="000000"/>
          <w:sz w:val="24"/>
          <w:szCs w:val="24"/>
        </w:rPr>
        <w:tab/>
      </w:r>
      <w:r w:rsidRPr="00733BA8">
        <w:rPr>
          <w:rFonts w:ascii="Times New Roman" w:hAnsi="Times New Roman"/>
          <w:color w:val="000000"/>
          <w:sz w:val="24"/>
          <w:szCs w:val="24"/>
        </w:rPr>
        <w:t>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 prevail.</w:t>
      </w:r>
    </w:p>
    <w:p w:rsidR="001636AE" w:rsidRPr="00733BA8" w:rsidRDefault="001636AE" w:rsidP="009A331F">
      <w:pPr>
        <w:widowControl w:val="0"/>
        <w:autoSpaceDE w:val="0"/>
        <w:autoSpaceDN w:val="0"/>
        <w:adjustRightInd w:val="0"/>
        <w:spacing w:before="237" w:after="0" w:line="240" w:lineRule="auto"/>
        <w:ind w:right="-198"/>
        <w:jc w:val="both"/>
        <w:rPr>
          <w:rFonts w:ascii="Times New Roman" w:hAnsi="Times New Roman"/>
          <w:color w:val="000000"/>
          <w:sz w:val="24"/>
          <w:szCs w:val="24"/>
        </w:rPr>
      </w:pPr>
      <w:r w:rsidRPr="00733BA8">
        <w:rPr>
          <w:rFonts w:ascii="Times New Roman" w:hAnsi="Times New Roman"/>
          <w:color w:val="000000"/>
          <w:sz w:val="24"/>
          <w:szCs w:val="24"/>
        </w:rPr>
        <w:t xml:space="preserve">24.3 </w:t>
      </w:r>
      <w:r w:rsidR="009A331F" w:rsidRPr="00733BA8">
        <w:rPr>
          <w:rFonts w:ascii="Times New Roman" w:hAnsi="Times New Roman"/>
          <w:color w:val="000000"/>
          <w:sz w:val="24"/>
          <w:szCs w:val="24"/>
        </w:rPr>
        <w:tab/>
        <w:t>The Procuring agency may waive any minor informality</w:t>
      </w:r>
      <w:r w:rsidRPr="00733BA8">
        <w:rPr>
          <w:rFonts w:ascii="Times New Roman" w:hAnsi="Times New Roman"/>
          <w:color w:val="000000"/>
          <w:sz w:val="24"/>
          <w:szCs w:val="24"/>
        </w:rPr>
        <w:t>, nonconformity, or irregularity in a bid which does not constitute a material deviation, provided such waiver does not prejudice or affect the relative ranking of any Bidder.</w:t>
      </w:r>
    </w:p>
    <w:p w:rsidR="009A331F" w:rsidRPr="00733BA8" w:rsidRDefault="009A331F">
      <w:pPr>
        <w:widowControl w:val="0"/>
        <w:autoSpaceDE w:val="0"/>
        <w:autoSpaceDN w:val="0"/>
        <w:adjustRightInd w:val="0"/>
        <w:spacing w:before="237" w:after="0" w:line="240" w:lineRule="auto"/>
        <w:ind w:right="-198"/>
        <w:rPr>
          <w:rFonts w:ascii="Times New Roman" w:hAnsi="Times New Roman"/>
          <w:sz w:val="24"/>
          <w:szCs w:val="24"/>
        </w:rPr>
      </w:pPr>
    </w:p>
    <w:p w:rsidR="001636AE" w:rsidRPr="00733BA8" w:rsidRDefault="001636AE" w:rsidP="009A331F">
      <w:pPr>
        <w:widowControl w:val="0"/>
        <w:autoSpaceDE w:val="0"/>
        <w:autoSpaceDN w:val="0"/>
        <w:adjustRightInd w:val="0"/>
        <w:spacing w:after="0" w:line="240" w:lineRule="auto"/>
        <w:jc w:val="both"/>
        <w:rPr>
          <w:rFonts w:ascii="Times New Roman" w:hAnsi="Times New Roman"/>
          <w:sz w:val="24"/>
          <w:szCs w:val="24"/>
        </w:rPr>
        <w:sectPr w:rsidR="001636AE" w:rsidRPr="00733BA8">
          <w:type w:val="continuous"/>
          <w:pgSz w:w="12240" w:h="15840"/>
          <w:pgMar w:top="700" w:right="1140" w:bottom="1680" w:left="1440" w:header="720" w:footer="720" w:gutter="0"/>
          <w:cols w:num="2" w:space="720" w:equalWidth="0">
            <w:col w:w="1988" w:space="172"/>
            <w:col w:w="6902"/>
          </w:cols>
          <w:noEndnote/>
        </w:sectPr>
      </w:pPr>
      <w:r w:rsidRPr="00733BA8">
        <w:rPr>
          <w:rFonts w:ascii="Times New Roman" w:hAnsi="Times New Roman"/>
          <w:color w:val="000000"/>
          <w:sz w:val="24"/>
          <w:szCs w:val="24"/>
        </w:rPr>
        <w:t xml:space="preserve">24.4 Prior to the detailed evaluation, pursuant to ITB Clause 25 the Procuring agency will determine the substantial responsiveness of each bid to the bidding documents.  For purposes of these Clauses, a substantially responsive bid is one which conforms to all the terms and conditions of the bidding documents without </w:t>
      </w:r>
      <w:r w:rsidR="009A331F" w:rsidRPr="00733BA8">
        <w:rPr>
          <w:rFonts w:ascii="Times New Roman" w:hAnsi="Times New Roman"/>
          <w:color w:val="000000"/>
          <w:sz w:val="24"/>
          <w:szCs w:val="24"/>
        </w:rPr>
        <w:t>material deviations</w:t>
      </w:r>
      <w:r w:rsidRPr="00733BA8">
        <w:rPr>
          <w:rFonts w:ascii="Times New Roman" w:hAnsi="Times New Roman"/>
          <w:color w:val="000000"/>
          <w:sz w:val="24"/>
          <w:szCs w:val="24"/>
        </w:rPr>
        <w:t xml:space="preserve">.   Deviations  from,  or  objections  or reservations to critical provisions, </w:t>
      </w:r>
      <w:r w:rsidRPr="00733BA8">
        <w:rPr>
          <w:rFonts w:ascii="Times New Roman" w:hAnsi="Times New Roman"/>
          <w:b/>
          <w:bCs/>
          <w:color w:val="000000"/>
          <w:sz w:val="24"/>
          <w:szCs w:val="24"/>
        </w:rPr>
        <w:t>such as</w:t>
      </w:r>
      <w:r w:rsidRPr="00733BA8">
        <w:rPr>
          <w:rFonts w:ascii="Times New Roman" w:hAnsi="Times New Roman"/>
          <w:color w:val="000000"/>
          <w:sz w:val="24"/>
          <w:szCs w:val="24"/>
        </w:rPr>
        <w:t xml:space="preserve"> those concerning Bid Security (ITB Clause 15), Applicable Law (GCC Clause 30), and Taxes and Duties (GCC Clause 32), will be deemed to be a material deviation.  The Procuring agency’s determination of a bid’s responsiveness is to be based on the contents of the bid itself without recourse to extrinsic evidence.</w:t>
      </w: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1636AE" w:rsidRPr="00733BA8" w:rsidRDefault="00A62EB1" w:rsidP="00B62572">
      <w:pPr>
        <w:widowControl w:val="0"/>
        <w:autoSpaceDE w:val="0"/>
        <w:autoSpaceDN w:val="0"/>
        <w:adjustRightInd w:val="0"/>
        <w:spacing w:after="0" w:line="240" w:lineRule="auto"/>
        <w:ind w:left="2880" w:right="300" w:hanging="720"/>
        <w:jc w:val="both"/>
        <w:rPr>
          <w:rFonts w:ascii="Times New Roman" w:hAnsi="Times New Roman"/>
          <w:color w:val="000000"/>
          <w:sz w:val="24"/>
          <w:szCs w:val="24"/>
        </w:rPr>
      </w:pPr>
      <w:r w:rsidRPr="00A62EB1">
        <w:rPr>
          <w:noProof/>
        </w:rPr>
        <w:lastRenderedPageBreak/>
        <w:pict>
          <v:shape id="_x0000_s1044" style="position:absolute;left:0;text-align:left;margin-left:90pt;margin-top:49pt;width:450pt;height:1pt;z-index:-251686912;mso-position-horizontal-relative:page;mso-position-vertical-relative:page" coordsize="9000,20" o:allowincell="f" path="m,20r9000,l9000,,,,,20r,xe" fillcolor="black" stroked="f" strokeweight="0">
            <v:stroke joinstyle="miter"/>
            <w10:wrap anchorx="page" anchory="page"/>
          </v:shape>
        </w:pict>
      </w:r>
      <w:r w:rsidR="001636AE" w:rsidRPr="00733BA8">
        <w:rPr>
          <w:rFonts w:ascii="Times New Roman" w:hAnsi="Times New Roman"/>
          <w:color w:val="000000"/>
          <w:sz w:val="24"/>
          <w:szCs w:val="24"/>
        </w:rPr>
        <w:t xml:space="preserve">24.5 </w:t>
      </w:r>
      <w:r w:rsidR="00685DB3" w:rsidRPr="00733BA8">
        <w:rPr>
          <w:rFonts w:ascii="Times New Roman" w:hAnsi="Times New Roman"/>
          <w:color w:val="000000"/>
          <w:sz w:val="24"/>
          <w:szCs w:val="24"/>
        </w:rPr>
        <w:tab/>
      </w:r>
      <w:r w:rsidR="001636AE" w:rsidRPr="00733BA8">
        <w:rPr>
          <w:rFonts w:ascii="Times New Roman" w:hAnsi="Times New Roman"/>
          <w:color w:val="000000"/>
          <w:sz w:val="24"/>
          <w:szCs w:val="24"/>
        </w:rPr>
        <w:t>If a bid is not substantially responsive, it will be rejected by the Procuring agency and may not subsequently be made responsive by the Bidder by correction of the nonconformity.</w:t>
      </w:r>
    </w:p>
    <w:p w:rsidR="00685DB3" w:rsidRPr="00733BA8" w:rsidRDefault="00685DB3" w:rsidP="00685DB3">
      <w:pPr>
        <w:widowControl w:val="0"/>
        <w:autoSpaceDE w:val="0"/>
        <w:autoSpaceDN w:val="0"/>
        <w:adjustRightInd w:val="0"/>
        <w:spacing w:after="0" w:line="240" w:lineRule="auto"/>
        <w:ind w:left="2880" w:hanging="720"/>
        <w:rPr>
          <w:rFonts w:ascii="Times New Roman" w:hAnsi="Times New Roman"/>
          <w:sz w:val="24"/>
          <w:szCs w:val="24"/>
        </w:rPr>
      </w:pPr>
    </w:p>
    <w:p w:rsidR="00685DB3" w:rsidRPr="00733BA8" w:rsidRDefault="00685DB3" w:rsidP="00685DB3">
      <w:pPr>
        <w:widowControl w:val="0"/>
        <w:autoSpaceDE w:val="0"/>
        <w:autoSpaceDN w:val="0"/>
        <w:adjustRightInd w:val="0"/>
        <w:spacing w:after="0" w:line="240" w:lineRule="auto"/>
        <w:ind w:left="2880" w:hanging="720"/>
        <w:rPr>
          <w:rFonts w:ascii="Times New Roman" w:hAnsi="Times New Roman"/>
          <w:sz w:val="24"/>
          <w:szCs w:val="24"/>
        </w:rPr>
        <w:sectPr w:rsidR="00685DB3" w:rsidRPr="00733BA8">
          <w:type w:val="continuous"/>
          <w:pgSz w:w="12240" w:h="15840"/>
          <w:pgMar w:top="700" w:right="1140" w:bottom="1680" w:left="1440" w:header="720" w:footer="720" w:gutter="0"/>
          <w:cols w:space="720"/>
          <w:noEndnote/>
        </w:sectPr>
      </w:pPr>
    </w:p>
    <w:p w:rsidR="001636AE" w:rsidRPr="00733BA8" w:rsidRDefault="001636AE" w:rsidP="00F40E4C">
      <w:pPr>
        <w:widowControl w:val="0"/>
        <w:autoSpaceDE w:val="0"/>
        <w:autoSpaceDN w:val="0"/>
        <w:adjustRightInd w:val="0"/>
        <w:spacing w:before="237" w:after="0" w:line="240" w:lineRule="auto"/>
        <w:ind w:right="-200"/>
        <w:rPr>
          <w:rFonts w:ascii="Times New Roman" w:hAnsi="Times New Roman"/>
          <w:sz w:val="24"/>
          <w:szCs w:val="24"/>
        </w:rPr>
      </w:pPr>
      <w:r w:rsidRPr="00733BA8">
        <w:rPr>
          <w:rFonts w:ascii="Times New Roman" w:hAnsi="Times New Roman"/>
          <w:b/>
          <w:bCs/>
          <w:color w:val="000000"/>
          <w:sz w:val="24"/>
          <w:szCs w:val="24"/>
        </w:rPr>
        <w:lastRenderedPageBreak/>
        <w:t>25.Evaluation and Comparison of Bids</w:t>
      </w:r>
      <w:r w:rsidRPr="00733BA8">
        <w:rPr>
          <w:rFonts w:ascii="Times New Roman" w:hAnsi="Times New Roman"/>
          <w:sz w:val="24"/>
          <w:szCs w:val="24"/>
        </w:rPr>
        <w:br w:type="column"/>
      </w:r>
      <w:r w:rsidRPr="00733BA8">
        <w:rPr>
          <w:rFonts w:ascii="Times New Roman" w:hAnsi="Times New Roman"/>
          <w:color w:val="000000"/>
          <w:sz w:val="24"/>
          <w:szCs w:val="24"/>
        </w:rPr>
        <w:lastRenderedPageBreak/>
        <w:t xml:space="preserve">25.1 </w:t>
      </w:r>
      <w:r w:rsidR="00685DB3" w:rsidRPr="00733BA8">
        <w:rPr>
          <w:rFonts w:ascii="Times New Roman" w:hAnsi="Times New Roman"/>
          <w:color w:val="000000"/>
          <w:sz w:val="24"/>
          <w:szCs w:val="24"/>
        </w:rPr>
        <w:tab/>
      </w:r>
      <w:r w:rsidRPr="00733BA8">
        <w:rPr>
          <w:rFonts w:ascii="Times New Roman" w:hAnsi="Times New Roman"/>
          <w:color w:val="000000"/>
          <w:sz w:val="24"/>
          <w:szCs w:val="24"/>
        </w:rPr>
        <w:t>The Procuring agency will evaluate and compare the bids which have been determined to be substantially responsive, pursuant to ITB Clause 24.</w:t>
      </w:r>
    </w:p>
    <w:p w:rsidR="001636AE" w:rsidRPr="00733BA8" w:rsidRDefault="001636AE" w:rsidP="00F40E4C">
      <w:pPr>
        <w:widowControl w:val="0"/>
        <w:autoSpaceDE w:val="0"/>
        <w:autoSpaceDN w:val="0"/>
        <w:adjustRightInd w:val="0"/>
        <w:spacing w:before="237" w:after="0" w:line="240" w:lineRule="auto"/>
        <w:ind w:right="-200"/>
        <w:jc w:val="both"/>
        <w:rPr>
          <w:rFonts w:ascii="Times New Roman" w:hAnsi="Times New Roman"/>
          <w:sz w:val="24"/>
          <w:szCs w:val="24"/>
        </w:rPr>
      </w:pPr>
      <w:r w:rsidRPr="00733BA8">
        <w:rPr>
          <w:rFonts w:ascii="Times New Roman" w:hAnsi="Times New Roman"/>
          <w:color w:val="000000"/>
          <w:sz w:val="24"/>
          <w:szCs w:val="24"/>
        </w:rPr>
        <w:t>25.2  The Procuring agency’s evaluation of a bid will be on delivered duty paid (DDP) price inclusive of prevailing duties and will exclude any allowance for price adjustment during the period of execution of the contract, if provided in the bid.</w:t>
      </w:r>
    </w:p>
    <w:p w:rsidR="001636AE" w:rsidRPr="00733BA8" w:rsidRDefault="001636AE" w:rsidP="00F40E4C">
      <w:pPr>
        <w:widowControl w:val="0"/>
        <w:autoSpaceDE w:val="0"/>
        <w:autoSpaceDN w:val="0"/>
        <w:adjustRightInd w:val="0"/>
        <w:spacing w:before="237" w:after="0" w:line="240" w:lineRule="auto"/>
        <w:ind w:right="-200"/>
        <w:jc w:val="both"/>
        <w:rPr>
          <w:rFonts w:ascii="Times New Roman" w:hAnsi="Times New Roman"/>
          <w:sz w:val="24"/>
          <w:szCs w:val="24"/>
        </w:rPr>
      </w:pPr>
      <w:r w:rsidRPr="00733BA8">
        <w:rPr>
          <w:rFonts w:ascii="Times New Roman" w:hAnsi="Times New Roman"/>
          <w:color w:val="000000"/>
          <w:sz w:val="24"/>
          <w:szCs w:val="24"/>
        </w:rPr>
        <w:t xml:space="preserve">25.3 </w:t>
      </w:r>
      <w:r w:rsidR="003B197C" w:rsidRPr="00733BA8">
        <w:rPr>
          <w:rFonts w:ascii="Times New Roman" w:hAnsi="Times New Roman"/>
          <w:color w:val="000000"/>
          <w:sz w:val="24"/>
          <w:szCs w:val="24"/>
        </w:rPr>
        <w:tab/>
      </w:r>
      <w:r w:rsidRPr="00733BA8">
        <w:rPr>
          <w:rFonts w:ascii="Times New Roman" w:hAnsi="Times New Roman"/>
          <w:color w:val="000000"/>
          <w:sz w:val="24"/>
          <w:szCs w:val="24"/>
        </w:rPr>
        <w:t>The  Procuring  agency’s  evaluation  of  a  bid  will  take  into account, in addition to the bid price quoted in accordance with ITB Clause 11.2, one or more  of the following  factors as specified in the Bid Data Sheet, and quantified in ITB Clause 25.4:</w:t>
      </w:r>
    </w:p>
    <w:p w:rsidR="001636AE" w:rsidRPr="00733BA8" w:rsidRDefault="001636AE">
      <w:pPr>
        <w:widowControl w:val="0"/>
        <w:autoSpaceDE w:val="0"/>
        <w:autoSpaceDN w:val="0"/>
        <w:adjustRightInd w:val="0"/>
        <w:spacing w:before="237" w:after="0" w:line="240" w:lineRule="auto"/>
        <w:ind w:left="540"/>
        <w:rPr>
          <w:rFonts w:ascii="Times New Roman" w:hAnsi="Times New Roman"/>
          <w:sz w:val="24"/>
          <w:szCs w:val="24"/>
        </w:rPr>
      </w:pPr>
      <w:r w:rsidRPr="00733BA8">
        <w:rPr>
          <w:rFonts w:ascii="Times New Roman" w:hAnsi="Times New Roman"/>
          <w:color w:val="000000"/>
          <w:sz w:val="24"/>
          <w:szCs w:val="24"/>
        </w:rPr>
        <w:t xml:space="preserve">(a)     </w:t>
      </w:r>
      <w:r w:rsidR="003B197C" w:rsidRPr="00733BA8">
        <w:rPr>
          <w:rFonts w:ascii="Times New Roman" w:hAnsi="Times New Roman"/>
          <w:color w:val="000000"/>
          <w:sz w:val="24"/>
          <w:szCs w:val="24"/>
        </w:rPr>
        <w:tab/>
      </w:r>
      <w:r w:rsidRPr="00733BA8">
        <w:rPr>
          <w:rFonts w:ascii="Times New Roman" w:hAnsi="Times New Roman"/>
          <w:color w:val="000000"/>
          <w:sz w:val="24"/>
          <w:szCs w:val="24"/>
        </w:rPr>
        <w:t>incidental costs</w:t>
      </w:r>
    </w:p>
    <w:p w:rsidR="001636AE" w:rsidRPr="00733BA8" w:rsidRDefault="001636AE">
      <w:pPr>
        <w:widowControl w:val="0"/>
        <w:autoSpaceDE w:val="0"/>
        <w:autoSpaceDN w:val="0"/>
        <w:adjustRightInd w:val="0"/>
        <w:spacing w:before="237" w:after="0" w:line="240" w:lineRule="auto"/>
        <w:ind w:left="540"/>
        <w:rPr>
          <w:rFonts w:ascii="Times New Roman" w:hAnsi="Times New Roman"/>
          <w:sz w:val="24"/>
          <w:szCs w:val="24"/>
        </w:rPr>
      </w:pPr>
      <w:r w:rsidRPr="00733BA8">
        <w:rPr>
          <w:rFonts w:ascii="Times New Roman" w:hAnsi="Times New Roman"/>
          <w:color w:val="000000"/>
          <w:sz w:val="24"/>
          <w:szCs w:val="24"/>
        </w:rPr>
        <w:t xml:space="preserve">(b) </w:t>
      </w:r>
      <w:r w:rsidR="003B197C" w:rsidRPr="00733BA8">
        <w:rPr>
          <w:rFonts w:ascii="Times New Roman" w:hAnsi="Times New Roman"/>
          <w:color w:val="000000"/>
          <w:sz w:val="24"/>
          <w:szCs w:val="24"/>
        </w:rPr>
        <w:tab/>
      </w:r>
      <w:r w:rsidRPr="00733BA8">
        <w:rPr>
          <w:rFonts w:ascii="Times New Roman" w:hAnsi="Times New Roman"/>
          <w:color w:val="000000"/>
          <w:sz w:val="24"/>
          <w:szCs w:val="24"/>
        </w:rPr>
        <w:t>delivery schedule offered in the bid;</w:t>
      </w:r>
    </w:p>
    <w:p w:rsidR="001636AE" w:rsidRPr="00733BA8" w:rsidRDefault="001636AE" w:rsidP="003B197C">
      <w:pPr>
        <w:widowControl w:val="0"/>
        <w:autoSpaceDE w:val="0"/>
        <w:autoSpaceDN w:val="0"/>
        <w:adjustRightInd w:val="0"/>
        <w:spacing w:before="237" w:after="0" w:line="240" w:lineRule="auto"/>
        <w:ind w:left="540" w:right="-200"/>
        <w:jc w:val="both"/>
        <w:rPr>
          <w:rFonts w:ascii="Times New Roman" w:hAnsi="Times New Roman"/>
          <w:sz w:val="24"/>
          <w:szCs w:val="24"/>
        </w:rPr>
      </w:pPr>
      <w:r w:rsidRPr="00733BA8">
        <w:rPr>
          <w:rFonts w:ascii="Times New Roman" w:hAnsi="Times New Roman"/>
          <w:color w:val="000000"/>
          <w:sz w:val="24"/>
          <w:szCs w:val="24"/>
        </w:rPr>
        <w:t xml:space="preserve">(c) </w:t>
      </w:r>
      <w:r w:rsidR="003B197C" w:rsidRPr="00733BA8">
        <w:rPr>
          <w:rFonts w:ascii="Times New Roman" w:hAnsi="Times New Roman"/>
          <w:color w:val="000000"/>
          <w:sz w:val="24"/>
          <w:szCs w:val="24"/>
        </w:rPr>
        <w:tab/>
      </w:r>
      <w:r w:rsidRPr="00733BA8">
        <w:rPr>
          <w:rFonts w:ascii="Times New Roman" w:hAnsi="Times New Roman"/>
          <w:color w:val="000000"/>
          <w:sz w:val="24"/>
          <w:szCs w:val="24"/>
        </w:rPr>
        <w:t>deviations in payment schedule from that specified in the Special Conditions of Contract;</w:t>
      </w:r>
    </w:p>
    <w:p w:rsidR="001636AE" w:rsidRPr="00733BA8" w:rsidRDefault="001636AE" w:rsidP="003B197C">
      <w:pPr>
        <w:widowControl w:val="0"/>
        <w:autoSpaceDE w:val="0"/>
        <w:autoSpaceDN w:val="0"/>
        <w:adjustRightInd w:val="0"/>
        <w:spacing w:before="237" w:after="0" w:line="240" w:lineRule="auto"/>
        <w:ind w:left="540" w:right="-109"/>
        <w:jc w:val="both"/>
        <w:rPr>
          <w:rFonts w:ascii="Times New Roman" w:hAnsi="Times New Roman"/>
          <w:sz w:val="24"/>
          <w:szCs w:val="24"/>
        </w:rPr>
      </w:pPr>
      <w:r w:rsidRPr="00733BA8">
        <w:rPr>
          <w:rFonts w:ascii="Times New Roman" w:hAnsi="Times New Roman"/>
          <w:color w:val="000000"/>
          <w:sz w:val="24"/>
          <w:szCs w:val="24"/>
        </w:rPr>
        <w:t xml:space="preserve">(d) </w:t>
      </w:r>
      <w:r w:rsidR="003B197C" w:rsidRPr="00733BA8">
        <w:rPr>
          <w:rFonts w:ascii="Times New Roman" w:hAnsi="Times New Roman"/>
          <w:color w:val="000000"/>
          <w:sz w:val="24"/>
          <w:szCs w:val="24"/>
        </w:rPr>
        <w:tab/>
      </w:r>
      <w:r w:rsidRPr="00733BA8">
        <w:rPr>
          <w:rFonts w:ascii="Times New Roman" w:hAnsi="Times New Roman"/>
          <w:color w:val="000000"/>
          <w:sz w:val="24"/>
          <w:szCs w:val="24"/>
        </w:rPr>
        <w:t>the cost of components, mandatory spare parts, and service;</w:t>
      </w:r>
    </w:p>
    <w:p w:rsidR="001636AE" w:rsidRPr="00733BA8" w:rsidRDefault="001636AE" w:rsidP="003B197C">
      <w:pPr>
        <w:widowControl w:val="0"/>
        <w:autoSpaceDE w:val="0"/>
        <w:autoSpaceDN w:val="0"/>
        <w:adjustRightInd w:val="0"/>
        <w:spacing w:before="237" w:after="0" w:line="240" w:lineRule="auto"/>
        <w:ind w:left="540" w:right="-134"/>
        <w:jc w:val="both"/>
        <w:rPr>
          <w:rFonts w:ascii="Times New Roman" w:hAnsi="Times New Roman"/>
          <w:sz w:val="24"/>
          <w:szCs w:val="24"/>
        </w:rPr>
      </w:pPr>
      <w:r w:rsidRPr="00733BA8">
        <w:rPr>
          <w:rFonts w:ascii="Times New Roman" w:hAnsi="Times New Roman"/>
          <w:color w:val="000000"/>
          <w:sz w:val="24"/>
          <w:szCs w:val="24"/>
        </w:rPr>
        <w:t xml:space="preserve">(e) </w:t>
      </w:r>
      <w:r w:rsidR="003B197C" w:rsidRPr="00733BA8">
        <w:rPr>
          <w:rFonts w:ascii="Times New Roman" w:hAnsi="Times New Roman"/>
          <w:color w:val="000000"/>
          <w:sz w:val="24"/>
          <w:szCs w:val="24"/>
        </w:rPr>
        <w:tab/>
      </w:r>
      <w:r w:rsidRPr="00733BA8">
        <w:rPr>
          <w:rFonts w:ascii="Times New Roman" w:hAnsi="Times New Roman"/>
          <w:color w:val="000000"/>
          <w:sz w:val="24"/>
          <w:szCs w:val="24"/>
        </w:rPr>
        <w:t>the availability Procuring agency of spare parts and after</w:t>
      </w:r>
      <w:r w:rsidR="0099123A">
        <w:rPr>
          <w:rFonts w:ascii="Times New Roman" w:hAnsi="Times New Roman"/>
          <w:color w:val="000000"/>
          <w:sz w:val="24"/>
          <w:szCs w:val="24"/>
        </w:rPr>
        <w:t xml:space="preserve"> </w:t>
      </w:r>
      <w:r w:rsidRPr="00733BA8">
        <w:rPr>
          <w:rFonts w:ascii="Times New Roman" w:hAnsi="Times New Roman"/>
          <w:color w:val="000000"/>
          <w:sz w:val="24"/>
          <w:szCs w:val="24"/>
        </w:rPr>
        <w:t>sales services for the equipment offered in the bid;</w:t>
      </w:r>
    </w:p>
    <w:p w:rsidR="001636AE" w:rsidRPr="00733BA8" w:rsidRDefault="001636AE" w:rsidP="003B197C">
      <w:pPr>
        <w:widowControl w:val="0"/>
        <w:autoSpaceDE w:val="0"/>
        <w:autoSpaceDN w:val="0"/>
        <w:adjustRightInd w:val="0"/>
        <w:spacing w:before="237" w:after="0" w:line="240" w:lineRule="auto"/>
        <w:ind w:left="540" w:right="-198"/>
        <w:jc w:val="both"/>
        <w:rPr>
          <w:rFonts w:ascii="Times New Roman" w:hAnsi="Times New Roman"/>
          <w:sz w:val="24"/>
          <w:szCs w:val="24"/>
        </w:rPr>
      </w:pPr>
      <w:r w:rsidRPr="00733BA8">
        <w:rPr>
          <w:rFonts w:ascii="Times New Roman" w:hAnsi="Times New Roman"/>
          <w:color w:val="000000"/>
          <w:sz w:val="24"/>
          <w:szCs w:val="24"/>
        </w:rPr>
        <w:t xml:space="preserve">(f) </w:t>
      </w:r>
      <w:r w:rsidR="003B197C" w:rsidRPr="00733BA8">
        <w:rPr>
          <w:rFonts w:ascii="Times New Roman" w:hAnsi="Times New Roman"/>
          <w:color w:val="000000"/>
          <w:sz w:val="24"/>
          <w:szCs w:val="24"/>
        </w:rPr>
        <w:tab/>
      </w:r>
      <w:r w:rsidRPr="00733BA8">
        <w:rPr>
          <w:rFonts w:ascii="Times New Roman" w:hAnsi="Times New Roman"/>
          <w:color w:val="000000"/>
          <w:sz w:val="24"/>
          <w:szCs w:val="24"/>
        </w:rPr>
        <w:t>the projected operating and maintenance costs during the life of the equipment;</w:t>
      </w:r>
    </w:p>
    <w:p w:rsidR="001636AE" w:rsidRPr="00733BA8" w:rsidRDefault="001636AE" w:rsidP="003B197C">
      <w:pPr>
        <w:widowControl w:val="0"/>
        <w:autoSpaceDE w:val="0"/>
        <w:autoSpaceDN w:val="0"/>
        <w:adjustRightInd w:val="0"/>
        <w:spacing w:before="237" w:after="0" w:line="240" w:lineRule="auto"/>
        <w:ind w:left="540" w:right="-198"/>
        <w:jc w:val="both"/>
        <w:rPr>
          <w:rFonts w:ascii="Times New Roman" w:hAnsi="Times New Roman"/>
          <w:sz w:val="24"/>
          <w:szCs w:val="24"/>
        </w:rPr>
      </w:pPr>
      <w:r w:rsidRPr="00733BA8">
        <w:rPr>
          <w:rFonts w:ascii="Times New Roman" w:hAnsi="Times New Roman"/>
          <w:color w:val="000000"/>
          <w:sz w:val="24"/>
          <w:szCs w:val="24"/>
        </w:rPr>
        <w:t xml:space="preserve">(g) </w:t>
      </w:r>
      <w:r w:rsidR="003B197C" w:rsidRPr="00733BA8">
        <w:rPr>
          <w:rFonts w:ascii="Times New Roman" w:hAnsi="Times New Roman"/>
          <w:color w:val="000000"/>
          <w:sz w:val="24"/>
          <w:szCs w:val="24"/>
        </w:rPr>
        <w:tab/>
      </w:r>
      <w:r w:rsidRPr="00733BA8">
        <w:rPr>
          <w:rFonts w:ascii="Times New Roman" w:hAnsi="Times New Roman"/>
          <w:color w:val="000000"/>
          <w:sz w:val="24"/>
          <w:szCs w:val="24"/>
        </w:rPr>
        <w:t>the performance and productivity of the equipment offered; and/or</w:t>
      </w:r>
    </w:p>
    <w:p w:rsidR="001636AE" w:rsidRPr="00733BA8" w:rsidRDefault="001636AE" w:rsidP="003B197C">
      <w:pPr>
        <w:widowControl w:val="0"/>
        <w:autoSpaceDE w:val="0"/>
        <w:autoSpaceDN w:val="0"/>
        <w:adjustRightInd w:val="0"/>
        <w:spacing w:after="0" w:line="240" w:lineRule="auto"/>
        <w:ind w:left="540" w:right="-200"/>
        <w:jc w:val="both"/>
        <w:rPr>
          <w:rFonts w:ascii="Times New Roman" w:hAnsi="Times New Roman"/>
          <w:sz w:val="24"/>
          <w:szCs w:val="24"/>
        </w:rPr>
      </w:pPr>
      <w:r w:rsidRPr="00733BA8">
        <w:rPr>
          <w:rFonts w:ascii="Times New Roman" w:hAnsi="Times New Roman"/>
          <w:color w:val="000000"/>
          <w:sz w:val="24"/>
          <w:szCs w:val="24"/>
        </w:rPr>
        <w:t xml:space="preserve">(h) </w:t>
      </w:r>
      <w:r w:rsidR="003B197C" w:rsidRPr="00733BA8">
        <w:rPr>
          <w:rFonts w:ascii="Times New Roman" w:hAnsi="Times New Roman"/>
          <w:color w:val="000000"/>
          <w:sz w:val="24"/>
          <w:szCs w:val="24"/>
        </w:rPr>
        <w:tab/>
      </w:r>
      <w:r w:rsidRPr="00733BA8">
        <w:rPr>
          <w:rFonts w:ascii="Times New Roman" w:hAnsi="Times New Roman"/>
          <w:color w:val="000000"/>
          <w:sz w:val="24"/>
          <w:szCs w:val="24"/>
        </w:rPr>
        <w:t>other specific criteria indicated in the Bid Data Sheet and/or in the Technical Specifications.</w:t>
      </w:r>
    </w:p>
    <w:p w:rsidR="001636AE" w:rsidRPr="00733BA8" w:rsidRDefault="001636AE" w:rsidP="003B197C">
      <w:pPr>
        <w:widowControl w:val="0"/>
        <w:autoSpaceDE w:val="0"/>
        <w:autoSpaceDN w:val="0"/>
        <w:adjustRightInd w:val="0"/>
        <w:spacing w:before="237" w:after="0" w:line="240" w:lineRule="auto"/>
        <w:ind w:right="-200"/>
        <w:jc w:val="both"/>
        <w:rPr>
          <w:rFonts w:ascii="Times New Roman" w:hAnsi="Times New Roman"/>
          <w:sz w:val="24"/>
          <w:szCs w:val="24"/>
        </w:rPr>
      </w:pPr>
      <w:r w:rsidRPr="00733BA8">
        <w:rPr>
          <w:rFonts w:ascii="Times New Roman" w:hAnsi="Times New Roman"/>
          <w:color w:val="000000"/>
          <w:sz w:val="24"/>
          <w:szCs w:val="24"/>
        </w:rPr>
        <w:t xml:space="preserve">25.4 </w:t>
      </w:r>
      <w:r w:rsidR="003B197C" w:rsidRPr="00733BA8">
        <w:rPr>
          <w:rFonts w:ascii="Times New Roman" w:hAnsi="Times New Roman"/>
          <w:color w:val="000000"/>
          <w:sz w:val="24"/>
          <w:szCs w:val="24"/>
        </w:rPr>
        <w:tab/>
      </w:r>
      <w:r w:rsidRPr="00733BA8">
        <w:rPr>
          <w:rFonts w:ascii="Times New Roman" w:hAnsi="Times New Roman"/>
          <w:color w:val="000000"/>
          <w:sz w:val="24"/>
          <w:szCs w:val="24"/>
        </w:rPr>
        <w:t>For factors retained in the Bid Data Sheet pursuant to ITB 25.3, one or more of the following quantification methods will be applied, as detailed in the Bid Data Sheet:</w:t>
      </w:r>
    </w:p>
    <w:p w:rsidR="007C6D89" w:rsidRPr="00733BA8" w:rsidRDefault="001636AE" w:rsidP="007C6D89">
      <w:pPr>
        <w:widowControl w:val="0"/>
        <w:autoSpaceDE w:val="0"/>
        <w:autoSpaceDN w:val="0"/>
        <w:adjustRightInd w:val="0"/>
        <w:spacing w:after="0" w:line="240" w:lineRule="auto"/>
        <w:rPr>
          <w:rFonts w:ascii="Times New Roman" w:hAnsi="Times New Roman"/>
          <w:sz w:val="24"/>
          <w:szCs w:val="24"/>
        </w:rPr>
      </w:pPr>
      <w:r w:rsidRPr="00733BA8">
        <w:rPr>
          <w:rFonts w:ascii="Times New Roman" w:hAnsi="Times New Roman"/>
          <w:color w:val="000000"/>
          <w:sz w:val="24"/>
          <w:szCs w:val="24"/>
        </w:rPr>
        <w:t>(a) Incidental costs provided by the bidder will be added by Procuring agency to the delivered duty paid (DDP) price at</w:t>
      </w:r>
      <w:r w:rsidR="00A62EB1" w:rsidRPr="00A62EB1">
        <w:rPr>
          <w:noProof/>
        </w:rPr>
        <w:pict>
          <v:shape id="_x0000_s1094" style="position:absolute;margin-left:90pt;margin-top:49pt;width:450pt;height:1pt;z-index:-251633664;mso-position-horizontal-relative:page;mso-position-vertical-relative:page" coordsize="9000,20" o:allowincell="f" path="m,20r9000,l9000,,,,,20r,xe" fillcolor="black" stroked="f" strokeweight="0">
            <v:stroke joinstyle="miter"/>
            <w10:wrap anchorx="page" anchory="page"/>
          </v:shape>
        </w:pict>
      </w:r>
      <w:r w:rsidR="00551C83">
        <w:rPr>
          <w:rFonts w:ascii="Times New Roman" w:hAnsi="Times New Roman"/>
          <w:color w:val="000000"/>
          <w:sz w:val="24"/>
          <w:szCs w:val="24"/>
        </w:rPr>
        <w:t xml:space="preserve"> </w:t>
      </w:r>
      <w:r w:rsidR="007C6D89" w:rsidRPr="00733BA8">
        <w:rPr>
          <w:rFonts w:ascii="Times New Roman" w:hAnsi="Times New Roman"/>
          <w:color w:val="000000"/>
          <w:sz w:val="24"/>
          <w:szCs w:val="24"/>
        </w:rPr>
        <w:t>the final destination.</w:t>
      </w:r>
    </w:p>
    <w:p w:rsidR="001636AE" w:rsidRPr="00733BA8" w:rsidRDefault="001636AE" w:rsidP="002802B1">
      <w:pPr>
        <w:widowControl w:val="0"/>
        <w:autoSpaceDE w:val="0"/>
        <w:autoSpaceDN w:val="0"/>
        <w:adjustRightInd w:val="0"/>
        <w:spacing w:after="0" w:line="240" w:lineRule="auto"/>
        <w:jc w:val="both"/>
        <w:rPr>
          <w:rFonts w:ascii="Times New Roman" w:hAnsi="Times New Roman"/>
          <w:sz w:val="24"/>
          <w:szCs w:val="24"/>
        </w:rPr>
        <w:sectPr w:rsidR="001636AE" w:rsidRPr="00733BA8">
          <w:type w:val="continuous"/>
          <w:pgSz w:w="12240" w:h="15840"/>
          <w:pgMar w:top="700" w:right="1140" w:bottom="1680" w:left="1440" w:header="720" w:footer="720" w:gutter="0"/>
          <w:cols w:num="2" w:space="720" w:equalWidth="0">
            <w:col w:w="1988" w:space="172"/>
            <w:col w:w="6902"/>
          </w:cols>
          <w:noEndnote/>
        </w:sectPr>
      </w:pP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1636AE" w:rsidRPr="00733BA8" w:rsidRDefault="00A62EB1" w:rsidP="00283AC6">
      <w:pPr>
        <w:widowControl w:val="0"/>
        <w:autoSpaceDE w:val="0"/>
        <w:autoSpaceDN w:val="0"/>
        <w:adjustRightInd w:val="0"/>
        <w:spacing w:after="0" w:line="240" w:lineRule="auto"/>
        <w:ind w:left="2160" w:firstLine="720"/>
        <w:rPr>
          <w:rFonts w:ascii="Times New Roman" w:hAnsi="Times New Roman"/>
          <w:sz w:val="24"/>
          <w:szCs w:val="24"/>
        </w:rPr>
      </w:pPr>
      <w:r w:rsidRPr="00A62EB1">
        <w:rPr>
          <w:noProof/>
        </w:rPr>
        <w:lastRenderedPageBreak/>
        <w:pict>
          <v:shape id="_x0000_s1045" style="position:absolute;left:0;text-align:left;margin-left:90pt;margin-top:49pt;width:450pt;height:1pt;z-index:-251685888;mso-position-horizontal-relative:page;mso-position-vertical-relative:page" coordsize="9000,20" o:allowincell="f" path="m,20r9000,l9000,,,,,20r,xe" fillcolor="black" stroked="f" strokeweight="0">
            <v:stroke joinstyle="miter"/>
            <w10:wrap anchorx="page" anchory="page"/>
          </v:shape>
        </w:pict>
      </w:r>
      <w:r w:rsidR="001636AE" w:rsidRPr="00733BA8">
        <w:rPr>
          <w:rFonts w:ascii="Times New Roman" w:hAnsi="Times New Roman"/>
          <w:color w:val="000000"/>
          <w:sz w:val="24"/>
          <w:szCs w:val="24"/>
        </w:rPr>
        <w:t xml:space="preserve">(b) </w:t>
      </w:r>
      <w:r w:rsidR="001636AE" w:rsidRPr="00733BA8">
        <w:rPr>
          <w:rFonts w:ascii="Times New Roman" w:hAnsi="Times New Roman"/>
          <w:i/>
          <w:iCs/>
          <w:color w:val="000000"/>
          <w:sz w:val="24"/>
          <w:szCs w:val="24"/>
        </w:rPr>
        <w:t>Delivery schedule.</w:t>
      </w:r>
    </w:p>
    <w:p w:rsidR="00DC429F" w:rsidRPr="00733BA8" w:rsidRDefault="001636AE" w:rsidP="00283AC6">
      <w:pPr>
        <w:widowControl w:val="0"/>
        <w:autoSpaceDE w:val="0"/>
        <w:autoSpaceDN w:val="0"/>
        <w:adjustRightInd w:val="0"/>
        <w:spacing w:before="237" w:after="0" w:line="240" w:lineRule="auto"/>
        <w:ind w:left="3240" w:right="-200"/>
        <w:jc w:val="both"/>
        <w:rPr>
          <w:rFonts w:ascii="Times New Roman" w:hAnsi="Times New Roman"/>
          <w:color w:val="000000"/>
          <w:sz w:val="24"/>
          <w:szCs w:val="24"/>
        </w:rPr>
      </w:pPr>
      <w:r w:rsidRPr="00733BA8">
        <w:rPr>
          <w:rFonts w:ascii="Times New Roman" w:hAnsi="Times New Roman"/>
          <w:color w:val="000000"/>
          <w:sz w:val="24"/>
          <w:szCs w:val="24"/>
        </w:rPr>
        <w:t xml:space="preserve">(i) The Procuring agency requires that the goods under the Invitation for Bids shall be delivered at the time specified in the Schedule of Requirements which will be treated as the base, a delivery “adjustment” will be </w:t>
      </w:r>
      <w:r w:rsidR="00C329ED" w:rsidRPr="00733BA8">
        <w:rPr>
          <w:rFonts w:ascii="Times New Roman" w:hAnsi="Times New Roman"/>
          <w:color w:val="000000"/>
          <w:sz w:val="24"/>
          <w:szCs w:val="24"/>
        </w:rPr>
        <w:t xml:space="preserve">calculated </w:t>
      </w:r>
      <w:r w:rsidR="00064592" w:rsidRPr="00733BA8">
        <w:rPr>
          <w:rFonts w:ascii="Times New Roman" w:hAnsi="Times New Roman"/>
          <w:color w:val="000000"/>
          <w:sz w:val="24"/>
          <w:szCs w:val="24"/>
        </w:rPr>
        <w:t>for bids by applying a percentage</w:t>
      </w:r>
      <w:r w:rsidRPr="00733BA8">
        <w:rPr>
          <w:rFonts w:ascii="Times New Roman" w:hAnsi="Times New Roman"/>
          <w:color w:val="000000"/>
          <w:sz w:val="24"/>
          <w:szCs w:val="24"/>
        </w:rPr>
        <w:t>, specified in the Bid Data Sheet, of the DDP price for each week of delay beyond the base, and this will be added to the bid price for evaluation.  No credit shall be given to early delivery.</w:t>
      </w:r>
    </w:p>
    <w:p w:rsidR="00DC429F" w:rsidRPr="00733BA8" w:rsidRDefault="001636AE" w:rsidP="00C37AA2">
      <w:pPr>
        <w:widowControl w:val="0"/>
        <w:autoSpaceDE w:val="0"/>
        <w:autoSpaceDN w:val="0"/>
        <w:adjustRightInd w:val="0"/>
        <w:spacing w:before="237" w:after="0" w:line="240" w:lineRule="auto"/>
        <w:ind w:left="3240" w:right="-200"/>
        <w:jc w:val="both"/>
        <w:rPr>
          <w:rFonts w:ascii="Times New Roman" w:hAnsi="Times New Roman"/>
          <w:sz w:val="24"/>
          <w:szCs w:val="24"/>
        </w:rPr>
      </w:pPr>
      <w:r w:rsidRPr="00733BA8">
        <w:rPr>
          <w:rFonts w:ascii="Times New Roman" w:hAnsi="Times New Roman"/>
          <w:b/>
          <w:bCs/>
          <w:color w:val="000000"/>
          <w:sz w:val="24"/>
          <w:szCs w:val="24"/>
        </w:rPr>
        <w:t>or</w:t>
      </w:r>
      <w:r w:rsidRPr="00733BA8">
        <w:rPr>
          <w:rFonts w:ascii="Times New Roman" w:hAnsi="Times New Roman"/>
          <w:color w:val="000000"/>
          <w:sz w:val="24"/>
          <w:szCs w:val="24"/>
        </w:rPr>
        <w:t xml:space="preserve">(ii) The goods covered under this invitation are required to be delivered (shipped) within an acceptable range of weeks specified in the Schedule of Requirement. No credit will be given to earlier deliveries, and bids offering delivery beyond this range will be treated as nonresponsive.   </w:t>
      </w:r>
      <w:r w:rsidR="00DC429F" w:rsidRPr="00733BA8">
        <w:rPr>
          <w:rFonts w:ascii="Times New Roman" w:hAnsi="Times New Roman"/>
          <w:color w:val="000000"/>
          <w:sz w:val="24"/>
          <w:szCs w:val="24"/>
        </w:rPr>
        <w:t>Within this acceptable range, an</w:t>
      </w:r>
      <w:r w:rsidRPr="00733BA8">
        <w:rPr>
          <w:rFonts w:ascii="Times New Roman" w:hAnsi="Times New Roman"/>
          <w:color w:val="000000"/>
          <w:sz w:val="24"/>
          <w:szCs w:val="24"/>
        </w:rPr>
        <w:t xml:space="preserve"> adjustment per week, as specified in the Bid Data Sheet, will be added for evaluation to the bid price of bids offering deliveries later than the earliest delivery period specified in the Schedule of Requirements.</w:t>
      </w:r>
    </w:p>
    <w:p w:rsidR="00DC429F" w:rsidRPr="00733BA8" w:rsidRDefault="00DC429F" w:rsidP="00283AC6">
      <w:pPr>
        <w:widowControl w:val="0"/>
        <w:autoSpaceDE w:val="0"/>
        <w:autoSpaceDN w:val="0"/>
        <w:adjustRightInd w:val="0"/>
        <w:spacing w:after="0" w:line="240" w:lineRule="auto"/>
        <w:ind w:left="3240" w:right="-200"/>
        <w:jc w:val="both"/>
        <w:rPr>
          <w:rFonts w:ascii="Times New Roman" w:hAnsi="Times New Roman"/>
          <w:color w:val="000000"/>
          <w:sz w:val="24"/>
          <w:szCs w:val="24"/>
        </w:rPr>
      </w:pPr>
    </w:p>
    <w:p w:rsidR="001636AE" w:rsidRPr="00733BA8" w:rsidRDefault="001636AE" w:rsidP="005C6512">
      <w:pPr>
        <w:widowControl w:val="0"/>
        <w:autoSpaceDE w:val="0"/>
        <w:autoSpaceDN w:val="0"/>
        <w:adjustRightInd w:val="0"/>
        <w:spacing w:after="0" w:line="240" w:lineRule="auto"/>
        <w:ind w:left="3240" w:right="-200"/>
        <w:jc w:val="both"/>
        <w:rPr>
          <w:rFonts w:ascii="Times New Roman" w:hAnsi="Times New Roman"/>
          <w:sz w:val="24"/>
          <w:szCs w:val="24"/>
        </w:rPr>
      </w:pPr>
      <w:r w:rsidRPr="00733BA8">
        <w:rPr>
          <w:rFonts w:ascii="Times New Roman" w:hAnsi="Times New Roman"/>
          <w:b/>
          <w:bCs/>
          <w:color w:val="000000"/>
          <w:sz w:val="24"/>
          <w:szCs w:val="24"/>
        </w:rPr>
        <w:t>or</w:t>
      </w:r>
      <w:r w:rsidRPr="00733BA8">
        <w:rPr>
          <w:rFonts w:ascii="Times New Roman" w:hAnsi="Times New Roman"/>
          <w:color w:val="000000"/>
          <w:sz w:val="24"/>
          <w:szCs w:val="24"/>
        </w:rPr>
        <w:t xml:space="preserve">(iii) The goods covered under this invitation are required to be delivered in partial shipments, as specified in the  Schedule  of  Requirements.   </w:t>
      </w:r>
      <w:r w:rsidR="00DC429F" w:rsidRPr="00733BA8">
        <w:rPr>
          <w:rFonts w:ascii="Times New Roman" w:hAnsi="Times New Roman"/>
          <w:color w:val="000000"/>
          <w:sz w:val="24"/>
          <w:szCs w:val="24"/>
        </w:rPr>
        <w:t>Bids offering</w:t>
      </w:r>
      <w:r w:rsidRPr="00733BA8">
        <w:rPr>
          <w:rFonts w:ascii="Times New Roman" w:hAnsi="Times New Roman"/>
          <w:color w:val="000000"/>
          <w:sz w:val="24"/>
          <w:szCs w:val="24"/>
        </w:rPr>
        <w:t xml:space="preserve"> deliveries earlier or later than the specified deliveries will be adjusted in the evaluation by adding to the bid price a factor equal to a percentage, specified in the Bid Data Sheet, of DDP price per week of variation from the specified delivery schedule.</w:t>
      </w:r>
    </w:p>
    <w:p w:rsidR="001636AE" w:rsidRPr="00733BA8" w:rsidRDefault="001636AE">
      <w:pPr>
        <w:widowControl w:val="0"/>
        <w:autoSpaceDE w:val="0"/>
        <w:autoSpaceDN w:val="0"/>
        <w:adjustRightInd w:val="0"/>
        <w:spacing w:before="233" w:after="0" w:line="240" w:lineRule="auto"/>
        <w:ind w:left="2700"/>
        <w:rPr>
          <w:rFonts w:ascii="Times New Roman" w:hAnsi="Times New Roman"/>
          <w:i/>
          <w:iCs/>
          <w:color w:val="000000"/>
          <w:sz w:val="24"/>
          <w:szCs w:val="24"/>
        </w:rPr>
      </w:pPr>
      <w:r w:rsidRPr="00733BA8">
        <w:rPr>
          <w:rFonts w:ascii="Times New Roman" w:hAnsi="Times New Roman"/>
          <w:color w:val="000000"/>
          <w:sz w:val="24"/>
          <w:szCs w:val="24"/>
        </w:rPr>
        <w:t xml:space="preserve">(c) </w:t>
      </w:r>
      <w:r w:rsidRPr="00733BA8">
        <w:rPr>
          <w:rFonts w:ascii="Times New Roman" w:hAnsi="Times New Roman"/>
          <w:i/>
          <w:iCs/>
          <w:color w:val="000000"/>
          <w:sz w:val="24"/>
          <w:szCs w:val="24"/>
        </w:rPr>
        <w:t>Deviation in payment schedule.</w:t>
      </w:r>
    </w:p>
    <w:p w:rsidR="008E3E6B" w:rsidRPr="00733BA8" w:rsidRDefault="008E3E6B">
      <w:pPr>
        <w:widowControl w:val="0"/>
        <w:autoSpaceDE w:val="0"/>
        <w:autoSpaceDN w:val="0"/>
        <w:adjustRightInd w:val="0"/>
        <w:spacing w:before="233" w:after="0" w:line="240" w:lineRule="auto"/>
        <w:ind w:left="2700"/>
        <w:rPr>
          <w:rFonts w:ascii="Times New Roman" w:hAnsi="Times New Roman"/>
          <w:sz w:val="24"/>
          <w:szCs w:val="24"/>
        </w:rPr>
      </w:pPr>
    </w:p>
    <w:p w:rsidR="008E3E6B" w:rsidRPr="00733BA8" w:rsidRDefault="001636AE" w:rsidP="008E3E6B">
      <w:pPr>
        <w:widowControl w:val="0"/>
        <w:autoSpaceDE w:val="0"/>
        <w:autoSpaceDN w:val="0"/>
        <w:adjustRightInd w:val="0"/>
        <w:spacing w:after="0" w:line="240" w:lineRule="auto"/>
        <w:ind w:left="2880"/>
        <w:jc w:val="both"/>
        <w:rPr>
          <w:rFonts w:ascii="Times New Roman" w:hAnsi="Times New Roman"/>
          <w:color w:val="000000"/>
          <w:sz w:val="24"/>
          <w:szCs w:val="24"/>
        </w:rPr>
      </w:pPr>
      <w:r w:rsidRPr="00733BA8">
        <w:rPr>
          <w:rFonts w:ascii="Times New Roman" w:hAnsi="Times New Roman"/>
          <w:color w:val="000000"/>
          <w:sz w:val="24"/>
          <w:szCs w:val="24"/>
        </w:rPr>
        <w:t xml:space="preserve">(i) Bidders shall state their bid price for the payment schedule outlined in the SCC.  Bids will be evaluated on the basis of this base price.  Bidders are, however, permitted to state an alternative payment schedule and indicate the reduction in bid price they wish to offer for such alternative payment schedule.  The Procuring </w:t>
      </w:r>
      <w:r w:rsidR="008E3E6B" w:rsidRPr="00733BA8">
        <w:rPr>
          <w:rFonts w:ascii="Times New Roman" w:hAnsi="Times New Roman"/>
          <w:color w:val="000000"/>
          <w:sz w:val="24"/>
          <w:szCs w:val="24"/>
        </w:rPr>
        <w:t>agency may consider the alternative payment</w:t>
      </w:r>
      <w:r w:rsidRPr="00733BA8">
        <w:rPr>
          <w:rFonts w:ascii="Times New Roman" w:hAnsi="Times New Roman"/>
          <w:color w:val="000000"/>
          <w:sz w:val="24"/>
          <w:szCs w:val="24"/>
        </w:rPr>
        <w:t xml:space="preserve"> schedule offered by the selected Bidder.</w:t>
      </w:r>
    </w:p>
    <w:p w:rsidR="00064592" w:rsidRPr="00733BA8" w:rsidRDefault="00064592" w:rsidP="008E3E6B">
      <w:pPr>
        <w:widowControl w:val="0"/>
        <w:autoSpaceDE w:val="0"/>
        <w:autoSpaceDN w:val="0"/>
        <w:adjustRightInd w:val="0"/>
        <w:spacing w:after="0" w:line="240" w:lineRule="auto"/>
        <w:ind w:left="2880"/>
        <w:jc w:val="both"/>
        <w:rPr>
          <w:rFonts w:ascii="Times New Roman" w:hAnsi="Times New Roman"/>
          <w:b/>
          <w:bCs/>
          <w:color w:val="000000"/>
          <w:sz w:val="24"/>
          <w:szCs w:val="24"/>
        </w:rPr>
      </w:pPr>
    </w:p>
    <w:p w:rsidR="001636AE" w:rsidRPr="00733BA8" w:rsidRDefault="001636AE" w:rsidP="008E3E6B">
      <w:pPr>
        <w:widowControl w:val="0"/>
        <w:autoSpaceDE w:val="0"/>
        <w:autoSpaceDN w:val="0"/>
        <w:adjustRightInd w:val="0"/>
        <w:spacing w:after="0" w:line="240" w:lineRule="auto"/>
        <w:ind w:left="2880"/>
        <w:jc w:val="both"/>
        <w:rPr>
          <w:rFonts w:ascii="Times New Roman" w:hAnsi="Times New Roman"/>
          <w:sz w:val="24"/>
          <w:szCs w:val="24"/>
        </w:rPr>
        <w:sectPr w:rsidR="001636AE" w:rsidRPr="00733BA8">
          <w:type w:val="continuous"/>
          <w:pgSz w:w="12240" w:h="15840"/>
          <w:pgMar w:top="700" w:right="1140" w:bottom="1680" w:left="1440" w:header="720" w:footer="720" w:gutter="0"/>
          <w:cols w:space="720"/>
          <w:noEndnote/>
        </w:sectPr>
      </w:pPr>
      <w:r w:rsidRPr="00733BA8">
        <w:rPr>
          <w:rFonts w:ascii="Times New Roman" w:hAnsi="Times New Roman"/>
          <w:b/>
          <w:bCs/>
          <w:color w:val="000000"/>
          <w:sz w:val="24"/>
          <w:szCs w:val="24"/>
        </w:rPr>
        <w:t>or</w:t>
      </w:r>
      <w:r w:rsidRPr="00733BA8">
        <w:rPr>
          <w:rFonts w:ascii="Times New Roman" w:hAnsi="Times New Roman"/>
          <w:color w:val="000000"/>
          <w:sz w:val="24"/>
          <w:szCs w:val="24"/>
        </w:rPr>
        <w:t xml:space="preserve">(ii) The SCC stipulates the payment schedule offered by </w:t>
      </w: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1636AE" w:rsidRPr="00733BA8" w:rsidRDefault="00A62EB1" w:rsidP="008E3E6B">
      <w:pPr>
        <w:widowControl w:val="0"/>
        <w:autoSpaceDE w:val="0"/>
        <w:autoSpaceDN w:val="0"/>
        <w:adjustRightInd w:val="0"/>
        <w:spacing w:after="0" w:line="240" w:lineRule="auto"/>
        <w:ind w:left="2880"/>
        <w:jc w:val="both"/>
        <w:rPr>
          <w:rFonts w:ascii="Times New Roman" w:hAnsi="Times New Roman"/>
          <w:sz w:val="24"/>
          <w:szCs w:val="24"/>
        </w:rPr>
      </w:pPr>
      <w:r w:rsidRPr="00A62EB1">
        <w:rPr>
          <w:noProof/>
        </w:rPr>
        <w:lastRenderedPageBreak/>
        <w:pict>
          <v:shape id="_x0000_s1046" style="position:absolute;left:0;text-align:left;margin-left:90pt;margin-top:49pt;width:450pt;height:1pt;z-index:-251684864;mso-position-horizontal-relative:page;mso-position-vertical-relative:page" coordsize="9000,20" o:allowincell="f" path="m,20r9000,l9000,,,,,20r,xe" fillcolor="black" stroked="f" strokeweight="0">
            <v:stroke joinstyle="miter"/>
            <w10:wrap anchorx="page" anchory="page"/>
          </v:shape>
        </w:pict>
      </w:r>
      <w:r w:rsidR="001636AE" w:rsidRPr="00733BA8">
        <w:rPr>
          <w:rFonts w:ascii="Times New Roman" w:hAnsi="Times New Roman"/>
          <w:color w:val="000000"/>
          <w:sz w:val="24"/>
          <w:szCs w:val="24"/>
        </w:rPr>
        <w:t xml:space="preserve">the Procuring agency.  If a bid deviates from the </w:t>
      </w:r>
      <w:r w:rsidR="008E3E6B" w:rsidRPr="00733BA8">
        <w:rPr>
          <w:rFonts w:ascii="Times New Roman" w:hAnsi="Times New Roman"/>
          <w:color w:val="000000"/>
          <w:sz w:val="24"/>
          <w:szCs w:val="24"/>
        </w:rPr>
        <w:t>schedule and if such deviation is considered</w:t>
      </w:r>
      <w:r w:rsidR="001636AE" w:rsidRPr="00733BA8">
        <w:rPr>
          <w:rFonts w:ascii="Times New Roman" w:hAnsi="Times New Roman"/>
          <w:color w:val="000000"/>
          <w:sz w:val="24"/>
          <w:szCs w:val="24"/>
        </w:rPr>
        <w:t xml:space="preserve"> acceptable to the Procuring agency, the bid will be evaluated by calculating interest earned for any earlier payments involved in the terms outlined in the bid as compared with those stipulated in this invitation, at the rate per annum specified in the Bid Data Sheet.</w:t>
      </w:r>
    </w:p>
    <w:p w:rsidR="001636AE" w:rsidRPr="00733BA8" w:rsidRDefault="001636AE">
      <w:pPr>
        <w:widowControl w:val="0"/>
        <w:autoSpaceDE w:val="0"/>
        <w:autoSpaceDN w:val="0"/>
        <w:adjustRightInd w:val="0"/>
        <w:spacing w:before="233" w:after="0" w:line="240" w:lineRule="auto"/>
        <w:ind w:left="2700"/>
        <w:rPr>
          <w:rFonts w:ascii="Times New Roman" w:hAnsi="Times New Roman"/>
          <w:sz w:val="24"/>
          <w:szCs w:val="24"/>
        </w:rPr>
      </w:pPr>
      <w:r w:rsidRPr="00733BA8">
        <w:rPr>
          <w:rFonts w:ascii="Times New Roman" w:hAnsi="Times New Roman"/>
          <w:color w:val="000000"/>
          <w:sz w:val="24"/>
          <w:szCs w:val="24"/>
        </w:rPr>
        <w:t xml:space="preserve">(d) </w:t>
      </w:r>
      <w:r w:rsidRPr="00733BA8">
        <w:rPr>
          <w:rFonts w:ascii="Times New Roman" w:hAnsi="Times New Roman"/>
          <w:i/>
          <w:iCs/>
          <w:color w:val="000000"/>
          <w:sz w:val="24"/>
          <w:szCs w:val="24"/>
        </w:rPr>
        <w:t>Cost of spare parts.</w:t>
      </w:r>
    </w:p>
    <w:p w:rsidR="002D12BD" w:rsidRPr="00733BA8" w:rsidRDefault="001636AE" w:rsidP="00743DBE">
      <w:pPr>
        <w:widowControl w:val="0"/>
        <w:autoSpaceDE w:val="0"/>
        <w:autoSpaceDN w:val="0"/>
        <w:adjustRightInd w:val="0"/>
        <w:spacing w:before="237" w:after="0" w:line="240" w:lineRule="auto"/>
        <w:ind w:left="3240" w:right="-200"/>
        <w:jc w:val="both"/>
        <w:rPr>
          <w:rFonts w:ascii="Times New Roman" w:hAnsi="Times New Roman"/>
          <w:color w:val="000000"/>
          <w:sz w:val="24"/>
          <w:szCs w:val="24"/>
        </w:rPr>
      </w:pPr>
      <w:r w:rsidRPr="00733BA8">
        <w:rPr>
          <w:rFonts w:ascii="Times New Roman" w:hAnsi="Times New Roman"/>
          <w:color w:val="000000"/>
          <w:sz w:val="24"/>
          <w:szCs w:val="24"/>
        </w:rPr>
        <w:t xml:space="preserve">(i) The list of items and quantities of major assemblies, components, and selected spare parts, likely to be </w:t>
      </w:r>
      <w:r w:rsidR="00FE5092" w:rsidRPr="00733BA8">
        <w:rPr>
          <w:rFonts w:ascii="Times New Roman" w:hAnsi="Times New Roman"/>
          <w:color w:val="000000"/>
          <w:sz w:val="24"/>
          <w:szCs w:val="24"/>
        </w:rPr>
        <w:t>required during the initial period of operation</w:t>
      </w:r>
      <w:r w:rsidRPr="00733BA8">
        <w:rPr>
          <w:rFonts w:ascii="Times New Roman" w:hAnsi="Times New Roman"/>
          <w:color w:val="000000"/>
          <w:sz w:val="24"/>
          <w:szCs w:val="24"/>
        </w:rPr>
        <w:t xml:space="preserve"> specified in the Bid Data Sheet, is annexed to the Technical Specifications.  The total cost of these items, at the unit prices quoted in each bid, will be added to the bid price.</w:t>
      </w:r>
    </w:p>
    <w:p w:rsidR="006B134F" w:rsidRPr="00733BA8" w:rsidRDefault="001636AE" w:rsidP="002D12BD">
      <w:pPr>
        <w:widowControl w:val="0"/>
        <w:autoSpaceDE w:val="0"/>
        <w:autoSpaceDN w:val="0"/>
        <w:adjustRightInd w:val="0"/>
        <w:spacing w:before="237" w:after="0" w:line="240" w:lineRule="auto"/>
        <w:ind w:left="3240" w:right="-200"/>
        <w:jc w:val="both"/>
        <w:rPr>
          <w:rFonts w:ascii="Times New Roman" w:hAnsi="Times New Roman"/>
          <w:b/>
          <w:bCs/>
          <w:color w:val="000000"/>
          <w:sz w:val="24"/>
          <w:szCs w:val="24"/>
        </w:rPr>
      </w:pPr>
      <w:r w:rsidRPr="00733BA8">
        <w:rPr>
          <w:rFonts w:ascii="Times New Roman" w:hAnsi="Times New Roman"/>
          <w:b/>
          <w:bCs/>
          <w:color w:val="000000"/>
          <w:sz w:val="24"/>
          <w:szCs w:val="24"/>
        </w:rPr>
        <w:t>or</w:t>
      </w:r>
    </w:p>
    <w:p w:rsidR="00FD1188" w:rsidRPr="00733BA8" w:rsidRDefault="001636AE" w:rsidP="002D12BD">
      <w:pPr>
        <w:widowControl w:val="0"/>
        <w:autoSpaceDE w:val="0"/>
        <w:autoSpaceDN w:val="0"/>
        <w:adjustRightInd w:val="0"/>
        <w:spacing w:before="237" w:after="0" w:line="240" w:lineRule="auto"/>
        <w:ind w:left="3240" w:right="-200"/>
        <w:jc w:val="both"/>
        <w:rPr>
          <w:rFonts w:ascii="Times New Roman" w:hAnsi="Times New Roman"/>
          <w:color w:val="000000"/>
          <w:sz w:val="24"/>
          <w:szCs w:val="24"/>
        </w:rPr>
      </w:pPr>
      <w:r w:rsidRPr="00733BA8">
        <w:rPr>
          <w:rFonts w:ascii="Times New Roman" w:hAnsi="Times New Roman"/>
          <w:color w:val="000000"/>
          <w:sz w:val="24"/>
          <w:szCs w:val="24"/>
        </w:rPr>
        <w:t xml:space="preserve">(ii) The Procuring agency will draw up a list of high-usage and high-value items of components and spare parts, along with estimated quantities of usage in the initial period of operation specified in the Bid Data Sheet.  The total cost of these items and quantities </w:t>
      </w:r>
      <w:r w:rsidR="00FD1188" w:rsidRPr="00733BA8">
        <w:rPr>
          <w:rFonts w:ascii="Times New Roman" w:hAnsi="Times New Roman"/>
          <w:color w:val="000000"/>
          <w:sz w:val="24"/>
          <w:szCs w:val="24"/>
        </w:rPr>
        <w:t>will be computed from spare parts unit prices</w:t>
      </w:r>
      <w:r w:rsidRPr="00733BA8">
        <w:rPr>
          <w:rFonts w:ascii="Times New Roman" w:hAnsi="Times New Roman"/>
          <w:color w:val="000000"/>
          <w:sz w:val="24"/>
          <w:szCs w:val="24"/>
        </w:rPr>
        <w:t xml:space="preserve"> submitted by the Bidder and added to the bid price.</w:t>
      </w:r>
    </w:p>
    <w:p w:rsidR="006B134F" w:rsidRPr="00733BA8" w:rsidRDefault="001636AE" w:rsidP="00FD1188">
      <w:pPr>
        <w:widowControl w:val="0"/>
        <w:autoSpaceDE w:val="0"/>
        <w:autoSpaceDN w:val="0"/>
        <w:adjustRightInd w:val="0"/>
        <w:spacing w:before="237" w:after="0" w:line="240" w:lineRule="auto"/>
        <w:ind w:left="3240" w:right="-200"/>
        <w:jc w:val="both"/>
        <w:rPr>
          <w:rFonts w:ascii="Times New Roman" w:hAnsi="Times New Roman"/>
          <w:b/>
          <w:bCs/>
          <w:color w:val="000000"/>
          <w:sz w:val="24"/>
          <w:szCs w:val="24"/>
        </w:rPr>
      </w:pPr>
      <w:r w:rsidRPr="00733BA8">
        <w:rPr>
          <w:rFonts w:ascii="Times New Roman" w:hAnsi="Times New Roman"/>
          <w:b/>
          <w:bCs/>
          <w:color w:val="000000"/>
          <w:sz w:val="24"/>
          <w:szCs w:val="24"/>
        </w:rPr>
        <w:t>or</w:t>
      </w:r>
    </w:p>
    <w:p w:rsidR="001636AE" w:rsidRPr="00733BA8" w:rsidRDefault="001636AE" w:rsidP="00FD1188">
      <w:pPr>
        <w:widowControl w:val="0"/>
        <w:autoSpaceDE w:val="0"/>
        <w:autoSpaceDN w:val="0"/>
        <w:adjustRightInd w:val="0"/>
        <w:spacing w:before="237" w:after="0" w:line="240" w:lineRule="auto"/>
        <w:ind w:left="3240" w:right="-200"/>
        <w:jc w:val="both"/>
        <w:rPr>
          <w:rFonts w:ascii="Times New Roman" w:hAnsi="Times New Roman"/>
          <w:sz w:val="24"/>
          <w:szCs w:val="24"/>
        </w:rPr>
      </w:pPr>
      <w:r w:rsidRPr="00733BA8">
        <w:rPr>
          <w:rFonts w:ascii="Times New Roman" w:hAnsi="Times New Roman"/>
          <w:color w:val="000000"/>
          <w:sz w:val="24"/>
          <w:szCs w:val="24"/>
        </w:rPr>
        <w:t>(iii) The Procuring agency will estimate the cost of spare parts usage in the initial period of operation specified in the Bid Data Sheet, based on information furnished by each Bidder, as well as on pa</w:t>
      </w:r>
      <w:r w:rsidR="00551C83">
        <w:rPr>
          <w:rFonts w:ascii="Times New Roman" w:hAnsi="Times New Roman"/>
          <w:color w:val="000000"/>
          <w:sz w:val="24"/>
          <w:szCs w:val="24"/>
        </w:rPr>
        <w:t xml:space="preserve">st experience of the Procuring </w:t>
      </w:r>
      <w:r w:rsidRPr="00733BA8">
        <w:rPr>
          <w:rFonts w:ascii="Times New Roman" w:hAnsi="Times New Roman"/>
          <w:color w:val="000000"/>
          <w:sz w:val="24"/>
          <w:szCs w:val="24"/>
        </w:rPr>
        <w:t>agency or other procuring agencies in similar situations.  Such costs shall be added to the bid price for evaluation.</w:t>
      </w:r>
    </w:p>
    <w:p w:rsidR="001636AE" w:rsidRPr="00733BA8" w:rsidRDefault="001636AE">
      <w:pPr>
        <w:widowControl w:val="0"/>
        <w:autoSpaceDE w:val="0"/>
        <w:autoSpaceDN w:val="0"/>
        <w:adjustRightInd w:val="0"/>
        <w:spacing w:before="233" w:after="0" w:line="240" w:lineRule="auto"/>
        <w:ind w:left="2700" w:right="-200"/>
        <w:rPr>
          <w:rFonts w:ascii="Times New Roman" w:hAnsi="Times New Roman"/>
          <w:i/>
          <w:iCs/>
          <w:color w:val="000000"/>
          <w:sz w:val="24"/>
          <w:szCs w:val="24"/>
        </w:rPr>
      </w:pPr>
      <w:r w:rsidRPr="00733BA8">
        <w:rPr>
          <w:rFonts w:ascii="Times New Roman" w:hAnsi="Times New Roman"/>
          <w:color w:val="000000"/>
          <w:sz w:val="24"/>
          <w:szCs w:val="24"/>
        </w:rPr>
        <w:t xml:space="preserve">(e) </w:t>
      </w:r>
      <w:r w:rsidRPr="00733BA8">
        <w:rPr>
          <w:rFonts w:ascii="Times New Roman" w:hAnsi="Times New Roman"/>
          <w:i/>
          <w:iCs/>
          <w:color w:val="000000"/>
          <w:sz w:val="24"/>
          <w:szCs w:val="24"/>
        </w:rPr>
        <w:t>Spare parts and after sales service facilities in the Procuring agency’s country.</w:t>
      </w:r>
    </w:p>
    <w:p w:rsidR="00064592" w:rsidRPr="00733BA8" w:rsidRDefault="00064592" w:rsidP="00982F27">
      <w:pPr>
        <w:widowControl w:val="0"/>
        <w:autoSpaceDE w:val="0"/>
        <w:autoSpaceDN w:val="0"/>
        <w:adjustRightInd w:val="0"/>
        <w:spacing w:after="0" w:line="240" w:lineRule="auto"/>
        <w:ind w:left="2700" w:firstLine="720"/>
        <w:jc w:val="both"/>
        <w:rPr>
          <w:rFonts w:ascii="Times New Roman" w:hAnsi="Times New Roman"/>
          <w:color w:val="000000"/>
          <w:sz w:val="24"/>
          <w:szCs w:val="24"/>
        </w:rPr>
      </w:pPr>
    </w:p>
    <w:p w:rsidR="001636AE" w:rsidRPr="00733BA8" w:rsidRDefault="001636AE" w:rsidP="00982F27">
      <w:pPr>
        <w:widowControl w:val="0"/>
        <w:autoSpaceDE w:val="0"/>
        <w:autoSpaceDN w:val="0"/>
        <w:adjustRightInd w:val="0"/>
        <w:spacing w:after="0" w:line="240" w:lineRule="auto"/>
        <w:ind w:left="2700" w:firstLine="720"/>
        <w:jc w:val="both"/>
        <w:rPr>
          <w:rFonts w:ascii="Times New Roman" w:hAnsi="Times New Roman"/>
          <w:sz w:val="24"/>
          <w:szCs w:val="24"/>
        </w:rPr>
        <w:sectPr w:rsidR="001636AE" w:rsidRPr="00733BA8">
          <w:type w:val="continuous"/>
          <w:pgSz w:w="12240" w:h="15840"/>
          <w:pgMar w:top="700" w:right="1140" w:bottom="2780" w:left="1440" w:header="720" w:footer="720" w:gutter="0"/>
          <w:cols w:space="720"/>
          <w:noEndnote/>
        </w:sectPr>
      </w:pPr>
      <w:r w:rsidRPr="00733BA8">
        <w:rPr>
          <w:rFonts w:ascii="Times New Roman" w:hAnsi="Times New Roman"/>
          <w:color w:val="000000"/>
          <w:sz w:val="24"/>
          <w:szCs w:val="24"/>
        </w:rPr>
        <w:t>The  cost  to  the  Procuring  agency  of  establishing  the minimum  service  facilities  and  parts  inventories,  as outlined in the Bid Data Sheet or elsewhere in the bidding documents, if quoted separately, shall be added to the bid price.</w:t>
      </w: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1636AE" w:rsidRPr="00733BA8" w:rsidRDefault="00A62EB1" w:rsidP="00982F27">
      <w:pPr>
        <w:widowControl w:val="0"/>
        <w:autoSpaceDE w:val="0"/>
        <w:autoSpaceDN w:val="0"/>
        <w:adjustRightInd w:val="0"/>
        <w:spacing w:after="0" w:line="240" w:lineRule="auto"/>
        <w:ind w:left="1980" w:firstLine="720"/>
        <w:rPr>
          <w:rFonts w:ascii="Times New Roman" w:hAnsi="Times New Roman"/>
          <w:sz w:val="24"/>
          <w:szCs w:val="24"/>
        </w:rPr>
      </w:pPr>
      <w:r w:rsidRPr="00A62EB1">
        <w:rPr>
          <w:noProof/>
        </w:rPr>
        <w:lastRenderedPageBreak/>
        <w:pict>
          <v:shape id="_x0000_s1047" style="position:absolute;left:0;text-align:left;margin-left:90pt;margin-top:49pt;width:450pt;height:1pt;z-index:-251683840;mso-position-horizontal-relative:page;mso-position-vertical-relative:page" coordsize="9000,20" o:allowincell="f" path="m,20r9000,l9000,,,,,20r,xe" fillcolor="black" stroked="f" strokeweight="0">
            <v:stroke joinstyle="miter"/>
            <w10:wrap anchorx="page" anchory="page"/>
          </v:shape>
        </w:pict>
      </w:r>
      <w:r w:rsidR="001636AE" w:rsidRPr="00733BA8">
        <w:rPr>
          <w:rFonts w:ascii="Times New Roman" w:hAnsi="Times New Roman"/>
          <w:color w:val="000000"/>
          <w:sz w:val="24"/>
          <w:szCs w:val="24"/>
        </w:rPr>
        <w:t xml:space="preserve">(f) </w:t>
      </w:r>
      <w:r w:rsidR="001636AE" w:rsidRPr="00733BA8">
        <w:rPr>
          <w:rFonts w:ascii="Times New Roman" w:hAnsi="Times New Roman"/>
          <w:i/>
          <w:iCs/>
          <w:color w:val="000000"/>
          <w:sz w:val="24"/>
          <w:szCs w:val="24"/>
        </w:rPr>
        <w:t>Operating and maintenance costs.</w:t>
      </w:r>
    </w:p>
    <w:p w:rsidR="001636AE" w:rsidRPr="00733BA8" w:rsidRDefault="001636AE" w:rsidP="00982F27">
      <w:pPr>
        <w:widowControl w:val="0"/>
        <w:autoSpaceDE w:val="0"/>
        <w:autoSpaceDN w:val="0"/>
        <w:adjustRightInd w:val="0"/>
        <w:spacing w:before="237" w:after="0" w:line="240" w:lineRule="auto"/>
        <w:ind w:left="3240" w:right="-200"/>
        <w:jc w:val="both"/>
        <w:rPr>
          <w:rFonts w:ascii="Times New Roman" w:hAnsi="Times New Roman"/>
          <w:sz w:val="24"/>
          <w:szCs w:val="24"/>
        </w:rPr>
      </w:pPr>
      <w:r w:rsidRPr="00733BA8">
        <w:rPr>
          <w:rFonts w:ascii="Times New Roman" w:hAnsi="Times New Roman"/>
          <w:color w:val="000000"/>
          <w:sz w:val="24"/>
          <w:szCs w:val="24"/>
        </w:rPr>
        <w:t>Since the operating and maintenance costs of the goods under procurement form a major part of the life cycle cost of  the  equipment,  these  costs  will  be  evaluated  in accordance with the criteria specified in the Bid Data Sheet or in the Technical Specifications.</w:t>
      </w:r>
    </w:p>
    <w:p w:rsidR="001636AE" w:rsidRPr="00733BA8" w:rsidRDefault="001636AE">
      <w:pPr>
        <w:widowControl w:val="0"/>
        <w:autoSpaceDE w:val="0"/>
        <w:autoSpaceDN w:val="0"/>
        <w:adjustRightInd w:val="0"/>
        <w:spacing w:before="233" w:after="0" w:line="240" w:lineRule="auto"/>
        <w:ind w:left="2700"/>
        <w:rPr>
          <w:rFonts w:ascii="Times New Roman" w:hAnsi="Times New Roman"/>
          <w:sz w:val="24"/>
          <w:szCs w:val="24"/>
        </w:rPr>
      </w:pPr>
      <w:r w:rsidRPr="00733BA8">
        <w:rPr>
          <w:rFonts w:ascii="Times New Roman" w:hAnsi="Times New Roman"/>
          <w:color w:val="000000"/>
          <w:sz w:val="24"/>
          <w:szCs w:val="24"/>
        </w:rPr>
        <w:t xml:space="preserve">(g) </w:t>
      </w:r>
      <w:r w:rsidRPr="00733BA8">
        <w:rPr>
          <w:rFonts w:ascii="Times New Roman" w:hAnsi="Times New Roman"/>
          <w:i/>
          <w:iCs/>
          <w:color w:val="000000"/>
          <w:sz w:val="24"/>
          <w:szCs w:val="24"/>
        </w:rPr>
        <w:t>Performance and productivity of the equipment.</w:t>
      </w:r>
    </w:p>
    <w:p w:rsidR="001636AE" w:rsidRPr="00733BA8" w:rsidRDefault="001636AE" w:rsidP="00982F27">
      <w:pPr>
        <w:widowControl w:val="0"/>
        <w:autoSpaceDE w:val="0"/>
        <w:autoSpaceDN w:val="0"/>
        <w:adjustRightInd w:val="0"/>
        <w:spacing w:before="237" w:after="0" w:line="240" w:lineRule="auto"/>
        <w:ind w:left="3240" w:right="-200"/>
        <w:jc w:val="both"/>
        <w:rPr>
          <w:rFonts w:ascii="Times New Roman" w:hAnsi="Times New Roman"/>
          <w:sz w:val="24"/>
          <w:szCs w:val="24"/>
        </w:rPr>
      </w:pPr>
      <w:r w:rsidRPr="00733BA8">
        <w:rPr>
          <w:rFonts w:ascii="Times New Roman" w:hAnsi="Times New Roman"/>
          <w:color w:val="000000"/>
          <w:sz w:val="24"/>
          <w:szCs w:val="24"/>
        </w:rPr>
        <w:t>(i) Bidders shall state the guaranteed performance or efficiency in response to the Technical Specification. For each drop in the performance or efficiency below the  norm  of  100,  an  adjustment  for  an  amount specified in the Bid Data Sheet will be added to the bid  price,  representing  the  capitalized  cost  of additional operating costs over the life of the plant, using the methodology specified in the Bid Data Sheet or in the Technical Specifications.</w:t>
      </w:r>
    </w:p>
    <w:p w:rsidR="00982F27" w:rsidRPr="00733BA8" w:rsidRDefault="001636AE">
      <w:pPr>
        <w:widowControl w:val="0"/>
        <w:autoSpaceDE w:val="0"/>
        <w:autoSpaceDN w:val="0"/>
        <w:adjustRightInd w:val="0"/>
        <w:spacing w:before="233" w:after="0" w:line="240" w:lineRule="auto"/>
        <w:ind w:left="3240" w:right="-198"/>
        <w:rPr>
          <w:rFonts w:ascii="Times New Roman" w:hAnsi="Times New Roman"/>
          <w:b/>
          <w:bCs/>
          <w:color w:val="000000"/>
          <w:sz w:val="24"/>
          <w:szCs w:val="24"/>
        </w:rPr>
      </w:pPr>
      <w:r w:rsidRPr="00733BA8">
        <w:rPr>
          <w:rFonts w:ascii="Times New Roman" w:hAnsi="Times New Roman"/>
          <w:b/>
          <w:bCs/>
          <w:color w:val="000000"/>
          <w:sz w:val="24"/>
          <w:szCs w:val="24"/>
        </w:rPr>
        <w:t>or</w:t>
      </w:r>
    </w:p>
    <w:p w:rsidR="001636AE" w:rsidRPr="00733BA8" w:rsidRDefault="001636AE" w:rsidP="00982F27">
      <w:pPr>
        <w:widowControl w:val="0"/>
        <w:autoSpaceDE w:val="0"/>
        <w:autoSpaceDN w:val="0"/>
        <w:adjustRightInd w:val="0"/>
        <w:spacing w:before="233" w:after="0" w:line="240" w:lineRule="auto"/>
        <w:ind w:left="3240" w:right="-198"/>
        <w:jc w:val="both"/>
        <w:rPr>
          <w:rFonts w:ascii="Times New Roman" w:hAnsi="Times New Roman"/>
          <w:sz w:val="24"/>
          <w:szCs w:val="24"/>
        </w:rPr>
      </w:pPr>
      <w:r w:rsidRPr="00733BA8">
        <w:rPr>
          <w:rFonts w:ascii="Times New Roman" w:hAnsi="Times New Roman"/>
          <w:color w:val="000000"/>
          <w:sz w:val="24"/>
          <w:szCs w:val="24"/>
        </w:rPr>
        <w:t xml:space="preserve">(ii) Goods offered shall have a minimum productivity </w:t>
      </w:r>
      <w:r w:rsidR="00982F27" w:rsidRPr="00733BA8">
        <w:rPr>
          <w:rFonts w:ascii="Times New Roman" w:hAnsi="Times New Roman"/>
          <w:color w:val="000000"/>
          <w:sz w:val="24"/>
          <w:szCs w:val="24"/>
        </w:rPr>
        <w:t>specified under the relevant provision in the</w:t>
      </w:r>
      <w:r w:rsidRPr="00733BA8">
        <w:rPr>
          <w:rFonts w:ascii="Times New Roman" w:hAnsi="Times New Roman"/>
          <w:color w:val="000000"/>
          <w:sz w:val="24"/>
          <w:szCs w:val="24"/>
        </w:rPr>
        <w:t xml:space="preserve"> Technical Specifications to be considered responsive. Evaluation shall be based on the cost per unit of the actual productivity of goods offered in the bid, and adjustment will be added to the bid price using the methodology specified in the Bid Data Sheet or in the Technical Specifications.</w:t>
      </w:r>
    </w:p>
    <w:p w:rsidR="001636AE" w:rsidRPr="00733BA8" w:rsidRDefault="001636AE">
      <w:pPr>
        <w:widowControl w:val="0"/>
        <w:autoSpaceDE w:val="0"/>
        <w:autoSpaceDN w:val="0"/>
        <w:adjustRightInd w:val="0"/>
        <w:spacing w:before="233" w:after="0" w:line="240" w:lineRule="auto"/>
        <w:ind w:left="2700" w:right="-200"/>
        <w:rPr>
          <w:rFonts w:ascii="Times New Roman" w:hAnsi="Times New Roman"/>
          <w:sz w:val="24"/>
          <w:szCs w:val="24"/>
        </w:rPr>
      </w:pPr>
      <w:r w:rsidRPr="00733BA8">
        <w:rPr>
          <w:rFonts w:ascii="Times New Roman" w:hAnsi="Times New Roman"/>
          <w:color w:val="000000"/>
          <w:sz w:val="24"/>
          <w:szCs w:val="24"/>
        </w:rPr>
        <w:t xml:space="preserve">(h) </w:t>
      </w:r>
      <w:r w:rsidRPr="00733BA8">
        <w:rPr>
          <w:rFonts w:ascii="Times New Roman" w:hAnsi="Times New Roman"/>
          <w:i/>
          <w:iCs/>
          <w:color w:val="000000"/>
          <w:sz w:val="24"/>
          <w:szCs w:val="24"/>
        </w:rPr>
        <w:t>Specific additional criteria indicated in the Bid Data Sheet and/or in the Technical Specifications.</w:t>
      </w:r>
    </w:p>
    <w:p w:rsidR="001636AE" w:rsidRPr="00733BA8" w:rsidRDefault="001636AE" w:rsidP="00A221C4">
      <w:pPr>
        <w:widowControl w:val="0"/>
        <w:autoSpaceDE w:val="0"/>
        <w:autoSpaceDN w:val="0"/>
        <w:adjustRightInd w:val="0"/>
        <w:spacing w:before="237" w:after="0" w:line="240" w:lineRule="auto"/>
        <w:ind w:left="3240" w:right="-200"/>
        <w:jc w:val="both"/>
        <w:rPr>
          <w:rFonts w:ascii="Times New Roman" w:hAnsi="Times New Roman"/>
          <w:sz w:val="24"/>
          <w:szCs w:val="24"/>
        </w:rPr>
      </w:pPr>
      <w:r w:rsidRPr="00733BA8">
        <w:rPr>
          <w:rFonts w:ascii="Times New Roman" w:hAnsi="Times New Roman"/>
          <w:color w:val="000000"/>
          <w:sz w:val="24"/>
          <w:szCs w:val="24"/>
        </w:rPr>
        <w:t>The relevant evaluation method shall be detailed in the Bid Data Sheet and/or in the Technical Specifications.</w:t>
      </w:r>
    </w:p>
    <w:p w:rsidR="001636AE" w:rsidRPr="00733BA8" w:rsidRDefault="001636AE">
      <w:pPr>
        <w:widowControl w:val="0"/>
        <w:autoSpaceDE w:val="0"/>
        <w:autoSpaceDN w:val="0"/>
        <w:adjustRightInd w:val="0"/>
        <w:spacing w:before="233" w:after="0" w:line="240" w:lineRule="auto"/>
        <w:rPr>
          <w:rFonts w:ascii="Times New Roman" w:hAnsi="Times New Roman"/>
          <w:sz w:val="24"/>
          <w:szCs w:val="24"/>
        </w:rPr>
      </w:pPr>
      <w:r w:rsidRPr="00733BA8">
        <w:rPr>
          <w:rFonts w:ascii="Times New Roman" w:hAnsi="Times New Roman"/>
          <w:b/>
          <w:bCs/>
          <w:color w:val="000000"/>
          <w:sz w:val="24"/>
          <w:szCs w:val="24"/>
        </w:rPr>
        <w:t xml:space="preserve">Alternative </w:t>
      </w:r>
      <w:r w:rsidR="00A221C4" w:rsidRPr="00733BA8">
        <w:rPr>
          <w:rFonts w:ascii="Times New Roman" w:hAnsi="Times New Roman"/>
          <w:b/>
          <w:bCs/>
          <w:color w:val="000000"/>
          <w:sz w:val="24"/>
          <w:szCs w:val="24"/>
        </w:rPr>
        <w:tab/>
      </w:r>
      <w:r w:rsidR="00A221C4" w:rsidRPr="00733BA8">
        <w:rPr>
          <w:rFonts w:ascii="Times New Roman" w:hAnsi="Times New Roman"/>
          <w:b/>
          <w:bCs/>
          <w:color w:val="000000"/>
          <w:sz w:val="24"/>
          <w:szCs w:val="24"/>
        </w:rPr>
        <w:tab/>
      </w:r>
      <w:r w:rsidR="00A221C4" w:rsidRPr="00733BA8">
        <w:rPr>
          <w:rFonts w:ascii="Times New Roman" w:hAnsi="Times New Roman"/>
          <w:b/>
          <w:bCs/>
          <w:color w:val="000000"/>
          <w:sz w:val="24"/>
          <w:szCs w:val="24"/>
        </w:rPr>
        <w:tab/>
      </w:r>
      <w:r w:rsidRPr="00733BA8">
        <w:rPr>
          <w:rFonts w:ascii="Times New Roman" w:hAnsi="Times New Roman"/>
          <w:b/>
          <w:color w:val="000000"/>
          <w:sz w:val="24"/>
          <w:szCs w:val="24"/>
        </w:rPr>
        <w:t>25.4 Merit Point System:</w:t>
      </w:r>
    </w:p>
    <w:p w:rsidR="001636AE" w:rsidRPr="00733BA8" w:rsidRDefault="001636AE" w:rsidP="00A221C4">
      <w:pPr>
        <w:widowControl w:val="0"/>
        <w:autoSpaceDE w:val="0"/>
        <w:autoSpaceDN w:val="0"/>
        <w:adjustRightInd w:val="0"/>
        <w:spacing w:before="237" w:after="0" w:line="240" w:lineRule="auto"/>
        <w:ind w:left="2700" w:right="-200"/>
        <w:jc w:val="both"/>
        <w:rPr>
          <w:rFonts w:ascii="Times New Roman" w:hAnsi="Times New Roman"/>
          <w:color w:val="000000"/>
          <w:sz w:val="24"/>
          <w:szCs w:val="24"/>
        </w:rPr>
      </w:pPr>
      <w:r w:rsidRPr="00733BA8">
        <w:rPr>
          <w:rFonts w:ascii="Times New Roman" w:hAnsi="Times New Roman"/>
          <w:color w:val="000000"/>
          <w:sz w:val="24"/>
          <w:szCs w:val="24"/>
        </w:rPr>
        <w:t>The following merit point system for weighing evaluation factors can be applied if none of the evaluation methods listed in 25.4 above has been retained in the Bid Data Sheet.  The number of points allocated to each factor shall be specified in the Bid Data Sheet.</w:t>
      </w:r>
    </w:p>
    <w:p w:rsidR="00A221C4" w:rsidRPr="00733BA8" w:rsidRDefault="00A221C4">
      <w:pPr>
        <w:widowControl w:val="0"/>
        <w:autoSpaceDE w:val="0"/>
        <w:autoSpaceDN w:val="0"/>
        <w:adjustRightInd w:val="0"/>
        <w:spacing w:before="237" w:after="0" w:line="240" w:lineRule="auto"/>
        <w:ind w:left="2700" w:right="-200"/>
        <w:rPr>
          <w:rFonts w:ascii="Times New Roman" w:hAnsi="Times New Roman"/>
          <w:sz w:val="24"/>
          <w:szCs w:val="24"/>
        </w:rPr>
      </w:pPr>
    </w:p>
    <w:p w:rsidR="001636AE" w:rsidRPr="00733BA8" w:rsidRDefault="001636AE" w:rsidP="00A221C4">
      <w:pPr>
        <w:widowControl w:val="0"/>
        <w:autoSpaceDE w:val="0"/>
        <w:autoSpaceDN w:val="0"/>
        <w:adjustRightInd w:val="0"/>
        <w:spacing w:after="0" w:line="240" w:lineRule="auto"/>
        <w:ind w:left="2160" w:firstLine="720"/>
        <w:rPr>
          <w:rFonts w:ascii="Times New Roman" w:hAnsi="Times New Roman"/>
          <w:sz w:val="24"/>
          <w:szCs w:val="24"/>
        </w:rPr>
        <w:sectPr w:rsidR="001636AE" w:rsidRPr="00733BA8">
          <w:type w:val="continuous"/>
          <w:pgSz w:w="12240" w:h="15840"/>
          <w:pgMar w:top="700" w:right="1140" w:bottom="1960" w:left="1440" w:header="720" w:footer="720" w:gutter="0"/>
          <w:cols w:space="720"/>
          <w:noEndnote/>
        </w:sectPr>
      </w:pPr>
      <w:r w:rsidRPr="00733BA8">
        <w:rPr>
          <w:rFonts w:ascii="Times New Roman" w:hAnsi="Times New Roman"/>
          <w:i/>
          <w:iCs/>
          <w:color w:val="000000"/>
          <w:sz w:val="24"/>
          <w:szCs w:val="24"/>
        </w:rPr>
        <w:t>[In the Bid Data Sheet, choose from the range of]</w:t>
      </w: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4A0906" w:rsidRPr="00733BA8" w:rsidRDefault="00A62EB1" w:rsidP="004A0906">
      <w:pPr>
        <w:widowControl w:val="0"/>
        <w:autoSpaceDE w:val="0"/>
        <w:autoSpaceDN w:val="0"/>
        <w:adjustRightInd w:val="0"/>
        <w:spacing w:after="0" w:line="240" w:lineRule="auto"/>
        <w:ind w:left="2160"/>
        <w:jc w:val="both"/>
        <w:rPr>
          <w:rFonts w:ascii="Times New Roman" w:hAnsi="Times New Roman"/>
          <w:color w:val="000000"/>
          <w:sz w:val="24"/>
          <w:szCs w:val="24"/>
        </w:rPr>
      </w:pPr>
      <w:r w:rsidRPr="00A62EB1">
        <w:rPr>
          <w:noProof/>
        </w:rPr>
        <w:lastRenderedPageBreak/>
        <w:pict>
          <v:shape id="_x0000_s1048" style="position:absolute;left:0;text-align:left;margin-left:90pt;margin-top:49pt;width:450pt;height:1pt;z-index:-251682816;mso-position-horizontal-relative:page;mso-position-vertical-relative:page" coordsize="9000,20" o:allowincell="f" path="m,20r9000,l9000,,,,,20r,xe" fillcolor="black" stroked="f" strokeweight="0">
            <v:stroke joinstyle="miter"/>
            <w10:wrap anchorx="page" anchory="page"/>
          </v:shape>
        </w:pict>
      </w:r>
      <w:r w:rsidR="001636AE" w:rsidRPr="00733BA8">
        <w:rPr>
          <w:rFonts w:ascii="Times New Roman" w:hAnsi="Times New Roman"/>
          <w:color w:val="000000"/>
          <w:sz w:val="24"/>
          <w:szCs w:val="24"/>
        </w:rPr>
        <w:t xml:space="preserve">Evaluated price of the goods </w:t>
      </w:r>
      <w:r w:rsidR="006C787E" w:rsidRPr="00733BA8">
        <w:rPr>
          <w:rFonts w:ascii="Times New Roman" w:hAnsi="Times New Roman"/>
          <w:color w:val="000000"/>
          <w:sz w:val="24"/>
          <w:szCs w:val="24"/>
        </w:rPr>
        <w:tab/>
      </w:r>
      <w:r w:rsidR="006C787E" w:rsidRPr="00733BA8">
        <w:rPr>
          <w:rFonts w:ascii="Times New Roman" w:hAnsi="Times New Roman"/>
          <w:color w:val="000000"/>
          <w:sz w:val="24"/>
          <w:szCs w:val="24"/>
        </w:rPr>
        <w:tab/>
      </w:r>
      <w:r w:rsidR="006C787E" w:rsidRPr="00733BA8">
        <w:rPr>
          <w:rFonts w:ascii="Times New Roman" w:hAnsi="Times New Roman"/>
          <w:color w:val="000000"/>
          <w:sz w:val="24"/>
          <w:szCs w:val="24"/>
        </w:rPr>
        <w:tab/>
      </w:r>
      <w:r w:rsidR="006C787E" w:rsidRPr="00733BA8">
        <w:rPr>
          <w:rFonts w:ascii="Times New Roman" w:hAnsi="Times New Roman"/>
          <w:color w:val="000000"/>
          <w:sz w:val="24"/>
          <w:szCs w:val="24"/>
        </w:rPr>
        <w:tab/>
      </w:r>
      <w:r w:rsidR="006C787E" w:rsidRPr="00733BA8">
        <w:rPr>
          <w:rFonts w:ascii="Times New Roman" w:hAnsi="Times New Roman"/>
          <w:color w:val="000000"/>
          <w:sz w:val="24"/>
          <w:szCs w:val="24"/>
        </w:rPr>
        <w:tab/>
      </w:r>
      <w:r w:rsidR="006C787E" w:rsidRPr="00733BA8">
        <w:rPr>
          <w:rFonts w:ascii="Times New Roman" w:hAnsi="Times New Roman"/>
          <w:color w:val="000000"/>
          <w:sz w:val="24"/>
          <w:szCs w:val="24"/>
        </w:rPr>
        <w:tab/>
      </w:r>
      <w:r w:rsidR="001636AE" w:rsidRPr="00733BA8">
        <w:rPr>
          <w:rFonts w:ascii="Times New Roman" w:hAnsi="Times New Roman"/>
          <w:color w:val="000000"/>
          <w:sz w:val="24"/>
          <w:szCs w:val="24"/>
        </w:rPr>
        <w:t xml:space="preserve">60 to 90 </w:t>
      </w:r>
    </w:p>
    <w:p w:rsidR="004A0906" w:rsidRPr="00733BA8" w:rsidRDefault="001636AE" w:rsidP="004A0906">
      <w:pPr>
        <w:widowControl w:val="0"/>
        <w:autoSpaceDE w:val="0"/>
        <w:autoSpaceDN w:val="0"/>
        <w:adjustRightInd w:val="0"/>
        <w:spacing w:after="0" w:line="240" w:lineRule="auto"/>
        <w:ind w:left="2160"/>
        <w:jc w:val="both"/>
        <w:rPr>
          <w:rFonts w:ascii="Times New Roman" w:hAnsi="Times New Roman"/>
          <w:color w:val="000000"/>
          <w:sz w:val="24"/>
          <w:szCs w:val="24"/>
        </w:rPr>
      </w:pPr>
      <w:r w:rsidRPr="00733BA8">
        <w:rPr>
          <w:rFonts w:ascii="Times New Roman" w:hAnsi="Times New Roman"/>
          <w:color w:val="000000"/>
          <w:sz w:val="24"/>
          <w:szCs w:val="24"/>
        </w:rPr>
        <w:t xml:space="preserve">Cost of common list spare parts </w:t>
      </w:r>
      <w:r w:rsidR="006C787E" w:rsidRPr="00733BA8">
        <w:rPr>
          <w:rFonts w:ascii="Times New Roman" w:hAnsi="Times New Roman"/>
          <w:color w:val="000000"/>
          <w:sz w:val="24"/>
          <w:szCs w:val="24"/>
        </w:rPr>
        <w:tab/>
      </w:r>
      <w:r w:rsidR="006C787E" w:rsidRPr="00733BA8">
        <w:rPr>
          <w:rFonts w:ascii="Times New Roman" w:hAnsi="Times New Roman"/>
          <w:color w:val="000000"/>
          <w:sz w:val="24"/>
          <w:szCs w:val="24"/>
        </w:rPr>
        <w:tab/>
      </w:r>
      <w:r w:rsidR="006C787E" w:rsidRPr="00733BA8">
        <w:rPr>
          <w:rFonts w:ascii="Times New Roman" w:hAnsi="Times New Roman"/>
          <w:color w:val="000000"/>
          <w:sz w:val="24"/>
          <w:szCs w:val="24"/>
        </w:rPr>
        <w:tab/>
      </w:r>
      <w:r w:rsidR="006C787E" w:rsidRPr="00733BA8">
        <w:rPr>
          <w:rFonts w:ascii="Times New Roman" w:hAnsi="Times New Roman"/>
          <w:color w:val="000000"/>
          <w:sz w:val="24"/>
          <w:szCs w:val="24"/>
        </w:rPr>
        <w:tab/>
      </w:r>
      <w:r w:rsidR="006C787E" w:rsidRPr="00733BA8">
        <w:rPr>
          <w:rFonts w:ascii="Times New Roman" w:hAnsi="Times New Roman"/>
          <w:color w:val="000000"/>
          <w:sz w:val="24"/>
          <w:szCs w:val="24"/>
        </w:rPr>
        <w:tab/>
      </w:r>
      <w:r w:rsidRPr="00733BA8">
        <w:rPr>
          <w:rFonts w:ascii="Times New Roman" w:hAnsi="Times New Roman"/>
          <w:color w:val="000000"/>
          <w:sz w:val="24"/>
          <w:szCs w:val="24"/>
        </w:rPr>
        <w:t xml:space="preserve">0 to 20 </w:t>
      </w:r>
    </w:p>
    <w:p w:rsidR="006C787E" w:rsidRPr="00733BA8" w:rsidRDefault="001636AE" w:rsidP="004A0906">
      <w:pPr>
        <w:widowControl w:val="0"/>
        <w:autoSpaceDE w:val="0"/>
        <w:autoSpaceDN w:val="0"/>
        <w:adjustRightInd w:val="0"/>
        <w:spacing w:after="0" w:line="240" w:lineRule="auto"/>
        <w:ind w:left="2160"/>
        <w:jc w:val="both"/>
        <w:rPr>
          <w:rFonts w:ascii="Times New Roman" w:hAnsi="Times New Roman"/>
          <w:color w:val="000000"/>
          <w:sz w:val="24"/>
          <w:szCs w:val="24"/>
        </w:rPr>
      </w:pPr>
      <w:r w:rsidRPr="00733BA8">
        <w:rPr>
          <w:rFonts w:ascii="Times New Roman" w:hAnsi="Times New Roman"/>
          <w:color w:val="000000"/>
          <w:sz w:val="24"/>
          <w:szCs w:val="24"/>
        </w:rPr>
        <w:t xml:space="preserve">Technical features, and maintenance and operating costs </w:t>
      </w:r>
      <w:r w:rsidR="006C787E" w:rsidRPr="00733BA8">
        <w:rPr>
          <w:rFonts w:ascii="Times New Roman" w:hAnsi="Times New Roman"/>
          <w:color w:val="000000"/>
          <w:sz w:val="24"/>
          <w:szCs w:val="24"/>
        </w:rPr>
        <w:tab/>
      </w:r>
      <w:r w:rsidR="006C787E" w:rsidRPr="00733BA8">
        <w:rPr>
          <w:rFonts w:ascii="Times New Roman" w:hAnsi="Times New Roman"/>
          <w:color w:val="000000"/>
          <w:sz w:val="24"/>
          <w:szCs w:val="24"/>
        </w:rPr>
        <w:tab/>
      </w:r>
      <w:r w:rsidRPr="00733BA8">
        <w:rPr>
          <w:rFonts w:ascii="Times New Roman" w:hAnsi="Times New Roman"/>
          <w:color w:val="000000"/>
          <w:sz w:val="24"/>
          <w:szCs w:val="24"/>
        </w:rPr>
        <w:t xml:space="preserve">0 to 20 </w:t>
      </w:r>
    </w:p>
    <w:p w:rsidR="004A0906" w:rsidRPr="00733BA8" w:rsidRDefault="001636AE" w:rsidP="004A0906">
      <w:pPr>
        <w:widowControl w:val="0"/>
        <w:autoSpaceDE w:val="0"/>
        <w:autoSpaceDN w:val="0"/>
        <w:adjustRightInd w:val="0"/>
        <w:spacing w:after="0" w:line="240" w:lineRule="auto"/>
        <w:ind w:left="2160"/>
        <w:jc w:val="both"/>
        <w:rPr>
          <w:rFonts w:ascii="Times New Roman" w:hAnsi="Times New Roman"/>
          <w:color w:val="000000"/>
          <w:sz w:val="24"/>
          <w:szCs w:val="24"/>
        </w:rPr>
      </w:pPr>
      <w:r w:rsidRPr="00733BA8">
        <w:rPr>
          <w:rFonts w:ascii="Times New Roman" w:hAnsi="Times New Roman"/>
          <w:color w:val="000000"/>
          <w:sz w:val="24"/>
          <w:szCs w:val="24"/>
        </w:rPr>
        <w:t xml:space="preserve">Availability of service and spare parts </w:t>
      </w:r>
      <w:r w:rsidR="006C787E" w:rsidRPr="00733BA8">
        <w:rPr>
          <w:rFonts w:ascii="Times New Roman" w:hAnsi="Times New Roman"/>
          <w:color w:val="000000"/>
          <w:sz w:val="24"/>
          <w:szCs w:val="24"/>
        </w:rPr>
        <w:tab/>
      </w:r>
      <w:r w:rsidR="006C787E" w:rsidRPr="00733BA8">
        <w:rPr>
          <w:rFonts w:ascii="Times New Roman" w:hAnsi="Times New Roman"/>
          <w:color w:val="000000"/>
          <w:sz w:val="24"/>
          <w:szCs w:val="24"/>
        </w:rPr>
        <w:tab/>
      </w:r>
      <w:r w:rsidR="006C787E" w:rsidRPr="00733BA8">
        <w:rPr>
          <w:rFonts w:ascii="Times New Roman" w:hAnsi="Times New Roman"/>
          <w:color w:val="000000"/>
          <w:sz w:val="24"/>
          <w:szCs w:val="24"/>
        </w:rPr>
        <w:tab/>
      </w:r>
      <w:r w:rsidR="006C787E" w:rsidRPr="00733BA8">
        <w:rPr>
          <w:rFonts w:ascii="Times New Roman" w:hAnsi="Times New Roman"/>
          <w:color w:val="000000"/>
          <w:sz w:val="24"/>
          <w:szCs w:val="24"/>
        </w:rPr>
        <w:tab/>
      </w:r>
      <w:r w:rsidRPr="00733BA8">
        <w:rPr>
          <w:rFonts w:ascii="Times New Roman" w:hAnsi="Times New Roman"/>
          <w:color w:val="000000"/>
          <w:sz w:val="24"/>
          <w:szCs w:val="24"/>
        </w:rPr>
        <w:t xml:space="preserve">0 to 20 </w:t>
      </w:r>
    </w:p>
    <w:p w:rsidR="006C787E" w:rsidRPr="00733BA8" w:rsidRDefault="001636AE" w:rsidP="004A0906">
      <w:pPr>
        <w:widowControl w:val="0"/>
        <w:autoSpaceDE w:val="0"/>
        <w:autoSpaceDN w:val="0"/>
        <w:adjustRightInd w:val="0"/>
        <w:spacing w:after="0" w:line="240" w:lineRule="auto"/>
        <w:ind w:left="2160"/>
        <w:jc w:val="both"/>
        <w:rPr>
          <w:rFonts w:ascii="Times New Roman" w:hAnsi="Times New Roman"/>
          <w:color w:val="000000"/>
          <w:sz w:val="24"/>
          <w:szCs w:val="24"/>
        </w:rPr>
      </w:pPr>
      <w:r w:rsidRPr="00733BA8">
        <w:rPr>
          <w:rFonts w:ascii="Times New Roman" w:hAnsi="Times New Roman"/>
          <w:color w:val="000000"/>
          <w:sz w:val="24"/>
          <w:szCs w:val="24"/>
        </w:rPr>
        <w:t xml:space="preserve">Standardization </w:t>
      </w:r>
      <w:r w:rsidR="006C787E" w:rsidRPr="00733BA8">
        <w:rPr>
          <w:rFonts w:ascii="Times New Roman" w:hAnsi="Times New Roman"/>
          <w:color w:val="000000"/>
          <w:sz w:val="24"/>
          <w:szCs w:val="24"/>
        </w:rPr>
        <w:tab/>
      </w:r>
      <w:r w:rsidR="006C787E" w:rsidRPr="00733BA8">
        <w:rPr>
          <w:rFonts w:ascii="Times New Roman" w:hAnsi="Times New Roman"/>
          <w:color w:val="000000"/>
          <w:sz w:val="24"/>
          <w:szCs w:val="24"/>
        </w:rPr>
        <w:tab/>
      </w:r>
      <w:r w:rsidR="006C787E" w:rsidRPr="00733BA8">
        <w:rPr>
          <w:rFonts w:ascii="Times New Roman" w:hAnsi="Times New Roman"/>
          <w:color w:val="000000"/>
          <w:sz w:val="24"/>
          <w:szCs w:val="24"/>
        </w:rPr>
        <w:tab/>
      </w:r>
      <w:r w:rsidR="006C787E" w:rsidRPr="00733BA8">
        <w:rPr>
          <w:rFonts w:ascii="Times New Roman" w:hAnsi="Times New Roman"/>
          <w:color w:val="000000"/>
          <w:sz w:val="24"/>
          <w:szCs w:val="24"/>
        </w:rPr>
        <w:tab/>
      </w:r>
      <w:r w:rsidR="006C787E" w:rsidRPr="00733BA8">
        <w:rPr>
          <w:rFonts w:ascii="Times New Roman" w:hAnsi="Times New Roman"/>
          <w:color w:val="000000"/>
          <w:sz w:val="24"/>
          <w:szCs w:val="24"/>
        </w:rPr>
        <w:tab/>
      </w:r>
      <w:r w:rsidR="006C787E" w:rsidRPr="00733BA8">
        <w:rPr>
          <w:rFonts w:ascii="Times New Roman" w:hAnsi="Times New Roman"/>
          <w:color w:val="000000"/>
          <w:sz w:val="24"/>
          <w:szCs w:val="24"/>
        </w:rPr>
        <w:tab/>
      </w:r>
      <w:r w:rsidR="006C787E" w:rsidRPr="00733BA8">
        <w:rPr>
          <w:rFonts w:ascii="Times New Roman" w:hAnsi="Times New Roman"/>
          <w:color w:val="000000"/>
          <w:sz w:val="24"/>
          <w:szCs w:val="24"/>
        </w:rPr>
        <w:tab/>
      </w:r>
      <w:r w:rsidRPr="00733BA8">
        <w:rPr>
          <w:rFonts w:ascii="Times New Roman" w:hAnsi="Times New Roman"/>
          <w:color w:val="000000"/>
          <w:sz w:val="24"/>
          <w:szCs w:val="24"/>
        </w:rPr>
        <w:t xml:space="preserve">0 to 20 </w:t>
      </w:r>
    </w:p>
    <w:p w:rsidR="001636AE" w:rsidRPr="00733BA8" w:rsidRDefault="001636AE" w:rsidP="004A0906">
      <w:pPr>
        <w:widowControl w:val="0"/>
        <w:autoSpaceDE w:val="0"/>
        <w:autoSpaceDN w:val="0"/>
        <w:adjustRightInd w:val="0"/>
        <w:spacing w:after="0" w:line="240" w:lineRule="auto"/>
        <w:ind w:left="2160"/>
        <w:jc w:val="both"/>
        <w:rPr>
          <w:rFonts w:ascii="Times New Roman" w:hAnsi="Times New Roman"/>
          <w:color w:val="000000"/>
          <w:sz w:val="24"/>
          <w:szCs w:val="24"/>
        </w:rPr>
      </w:pPr>
      <w:r w:rsidRPr="00733BA8">
        <w:rPr>
          <w:rFonts w:ascii="Times New Roman" w:hAnsi="Times New Roman"/>
          <w:color w:val="000000"/>
          <w:sz w:val="24"/>
          <w:szCs w:val="24"/>
        </w:rPr>
        <w:t xml:space="preserve">Total </w:t>
      </w:r>
      <w:r w:rsidR="006C787E" w:rsidRPr="00733BA8">
        <w:rPr>
          <w:rFonts w:ascii="Times New Roman" w:hAnsi="Times New Roman"/>
          <w:color w:val="000000"/>
          <w:sz w:val="24"/>
          <w:szCs w:val="24"/>
        </w:rPr>
        <w:tab/>
      </w:r>
      <w:r w:rsidR="006C787E" w:rsidRPr="00733BA8">
        <w:rPr>
          <w:rFonts w:ascii="Times New Roman" w:hAnsi="Times New Roman"/>
          <w:color w:val="000000"/>
          <w:sz w:val="24"/>
          <w:szCs w:val="24"/>
        </w:rPr>
        <w:tab/>
      </w:r>
      <w:r w:rsidR="006C787E" w:rsidRPr="00733BA8">
        <w:rPr>
          <w:rFonts w:ascii="Times New Roman" w:hAnsi="Times New Roman"/>
          <w:color w:val="000000"/>
          <w:sz w:val="24"/>
          <w:szCs w:val="24"/>
        </w:rPr>
        <w:tab/>
      </w:r>
      <w:r w:rsidR="006C787E" w:rsidRPr="00733BA8">
        <w:rPr>
          <w:rFonts w:ascii="Times New Roman" w:hAnsi="Times New Roman"/>
          <w:color w:val="000000"/>
          <w:sz w:val="24"/>
          <w:szCs w:val="24"/>
        </w:rPr>
        <w:tab/>
      </w:r>
      <w:r w:rsidR="006C787E" w:rsidRPr="00733BA8">
        <w:rPr>
          <w:rFonts w:ascii="Times New Roman" w:hAnsi="Times New Roman"/>
          <w:color w:val="000000"/>
          <w:sz w:val="24"/>
          <w:szCs w:val="24"/>
        </w:rPr>
        <w:tab/>
      </w:r>
      <w:r w:rsidR="006C787E" w:rsidRPr="00733BA8">
        <w:rPr>
          <w:rFonts w:ascii="Times New Roman" w:hAnsi="Times New Roman"/>
          <w:color w:val="000000"/>
          <w:sz w:val="24"/>
          <w:szCs w:val="24"/>
        </w:rPr>
        <w:tab/>
      </w:r>
      <w:r w:rsidR="006C787E" w:rsidRPr="00733BA8">
        <w:rPr>
          <w:rFonts w:ascii="Times New Roman" w:hAnsi="Times New Roman"/>
          <w:color w:val="000000"/>
          <w:sz w:val="24"/>
          <w:szCs w:val="24"/>
        </w:rPr>
        <w:tab/>
      </w:r>
      <w:r w:rsidR="006C787E" w:rsidRPr="00733BA8">
        <w:rPr>
          <w:rFonts w:ascii="Times New Roman" w:hAnsi="Times New Roman"/>
          <w:color w:val="000000"/>
          <w:sz w:val="24"/>
          <w:szCs w:val="24"/>
        </w:rPr>
        <w:tab/>
      </w:r>
      <w:r w:rsidR="006C787E" w:rsidRPr="00733BA8">
        <w:rPr>
          <w:rFonts w:ascii="Times New Roman" w:hAnsi="Times New Roman"/>
          <w:color w:val="000000"/>
          <w:sz w:val="24"/>
          <w:szCs w:val="24"/>
        </w:rPr>
        <w:tab/>
      </w:r>
      <w:r w:rsidRPr="00733BA8">
        <w:rPr>
          <w:rFonts w:ascii="Times New Roman" w:hAnsi="Times New Roman"/>
          <w:color w:val="000000"/>
          <w:sz w:val="24"/>
          <w:szCs w:val="24"/>
        </w:rPr>
        <w:t>100</w:t>
      </w:r>
    </w:p>
    <w:p w:rsidR="00CA5865" w:rsidRPr="00733BA8" w:rsidRDefault="00CA5865" w:rsidP="004A0906">
      <w:pPr>
        <w:widowControl w:val="0"/>
        <w:autoSpaceDE w:val="0"/>
        <w:autoSpaceDN w:val="0"/>
        <w:adjustRightInd w:val="0"/>
        <w:spacing w:after="0" w:line="240" w:lineRule="auto"/>
        <w:ind w:left="2160"/>
        <w:jc w:val="both"/>
        <w:rPr>
          <w:rFonts w:ascii="Times New Roman" w:hAnsi="Times New Roman"/>
          <w:sz w:val="24"/>
          <w:szCs w:val="24"/>
        </w:rPr>
      </w:pPr>
    </w:p>
    <w:p w:rsidR="001636AE" w:rsidRPr="00733BA8" w:rsidRDefault="001636AE" w:rsidP="00A35975">
      <w:pPr>
        <w:widowControl w:val="0"/>
        <w:autoSpaceDE w:val="0"/>
        <w:autoSpaceDN w:val="0"/>
        <w:adjustRightInd w:val="0"/>
        <w:spacing w:after="0" w:line="240" w:lineRule="auto"/>
        <w:ind w:left="2160" w:right="300"/>
        <w:jc w:val="both"/>
        <w:rPr>
          <w:rFonts w:ascii="Times New Roman" w:hAnsi="Times New Roman"/>
          <w:color w:val="000000"/>
          <w:sz w:val="24"/>
          <w:szCs w:val="24"/>
        </w:rPr>
      </w:pPr>
      <w:r w:rsidRPr="00733BA8">
        <w:rPr>
          <w:rFonts w:ascii="Times New Roman" w:hAnsi="Times New Roman"/>
          <w:color w:val="000000"/>
          <w:sz w:val="24"/>
          <w:szCs w:val="24"/>
        </w:rPr>
        <w:t>The bid scoring the highest number of points will be deemed to be the lowest evaluated bid.</w:t>
      </w:r>
    </w:p>
    <w:p w:rsidR="00CA5865" w:rsidRPr="00733BA8" w:rsidRDefault="00CA5865" w:rsidP="00F12F6F">
      <w:pPr>
        <w:widowControl w:val="0"/>
        <w:autoSpaceDE w:val="0"/>
        <w:autoSpaceDN w:val="0"/>
        <w:adjustRightInd w:val="0"/>
        <w:spacing w:after="0" w:line="240" w:lineRule="auto"/>
        <w:rPr>
          <w:rFonts w:ascii="Times New Roman" w:hAnsi="Times New Roman"/>
          <w:sz w:val="24"/>
          <w:szCs w:val="24"/>
        </w:rPr>
        <w:sectPr w:rsidR="00CA5865" w:rsidRPr="00733BA8">
          <w:type w:val="continuous"/>
          <w:pgSz w:w="12240" w:h="15840"/>
          <w:pgMar w:top="700" w:right="1140" w:bottom="1680" w:left="1440" w:header="720" w:footer="720" w:gutter="0"/>
          <w:cols w:space="720"/>
          <w:noEndnote/>
        </w:sectPr>
      </w:pPr>
    </w:p>
    <w:p w:rsidR="00C329ED" w:rsidRPr="00733BA8" w:rsidRDefault="00C329ED">
      <w:pPr>
        <w:widowControl w:val="0"/>
        <w:autoSpaceDE w:val="0"/>
        <w:autoSpaceDN w:val="0"/>
        <w:adjustRightInd w:val="0"/>
        <w:spacing w:before="233" w:after="0" w:line="240" w:lineRule="auto"/>
        <w:ind w:right="-200"/>
        <w:rPr>
          <w:rFonts w:ascii="Times New Roman" w:hAnsi="Times New Roman"/>
          <w:b/>
          <w:bCs/>
          <w:color w:val="000000"/>
          <w:sz w:val="24"/>
          <w:szCs w:val="24"/>
        </w:rPr>
      </w:pPr>
    </w:p>
    <w:p w:rsidR="001636AE" w:rsidRPr="00733BA8" w:rsidRDefault="001636AE">
      <w:pPr>
        <w:widowControl w:val="0"/>
        <w:autoSpaceDE w:val="0"/>
        <w:autoSpaceDN w:val="0"/>
        <w:adjustRightInd w:val="0"/>
        <w:spacing w:before="233" w:after="0" w:line="240" w:lineRule="auto"/>
        <w:ind w:right="-200"/>
        <w:rPr>
          <w:rFonts w:ascii="Times New Roman" w:hAnsi="Times New Roman"/>
          <w:sz w:val="24"/>
          <w:szCs w:val="24"/>
        </w:rPr>
      </w:pPr>
      <w:r w:rsidRPr="00733BA8">
        <w:rPr>
          <w:rFonts w:ascii="Times New Roman" w:hAnsi="Times New Roman"/>
          <w:b/>
          <w:bCs/>
          <w:color w:val="000000"/>
          <w:sz w:val="24"/>
          <w:szCs w:val="24"/>
        </w:rPr>
        <w:t>26.Contacting the Procuring agency</w:t>
      </w:r>
    </w:p>
    <w:p w:rsidR="00C46563" w:rsidRPr="00733BA8" w:rsidRDefault="00C46563" w:rsidP="00273925">
      <w:pPr>
        <w:widowControl w:val="0"/>
        <w:autoSpaceDE w:val="0"/>
        <w:autoSpaceDN w:val="0"/>
        <w:adjustRightInd w:val="0"/>
        <w:spacing w:before="1680" w:after="0" w:line="240" w:lineRule="auto"/>
        <w:ind w:right="86"/>
        <w:rPr>
          <w:rFonts w:ascii="Times New Roman" w:hAnsi="Times New Roman"/>
          <w:b/>
          <w:bCs/>
          <w:color w:val="000000"/>
          <w:sz w:val="24"/>
          <w:szCs w:val="24"/>
        </w:rPr>
      </w:pPr>
    </w:p>
    <w:p w:rsidR="00C46563" w:rsidRPr="00733BA8" w:rsidRDefault="00C46563" w:rsidP="00C46563">
      <w:pPr>
        <w:widowControl w:val="0"/>
        <w:autoSpaceDE w:val="0"/>
        <w:autoSpaceDN w:val="0"/>
        <w:adjustRightInd w:val="0"/>
        <w:spacing w:before="100" w:beforeAutospacing="1" w:after="0" w:line="240" w:lineRule="auto"/>
        <w:ind w:right="86"/>
        <w:rPr>
          <w:rFonts w:ascii="Times New Roman" w:hAnsi="Times New Roman"/>
          <w:b/>
          <w:bCs/>
          <w:color w:val="000000"/>
          <w:sz w:val="24"/>
          <w:szCs w:val="24"/>
        </w:rPr>
      </w:pPr>
    </w:p>
    <w:p w:rsidR="00273925" w:rsidRPr="00733BA8" w:rsidRDefault="001636AE" w:rsidP="00C46563">
      <w:pPr>
        <w:widowControl w:val="0"/>
        <w:autoSpaceDE w:val="0"/>
        <w:autoSpaceDN w:val="0"/>
        <w:adjustRightInd w:val="0"/>
        <w:spacing w:before="100" w:beforeAutospacing="1" w:after="0" w:line="240" w:lineRule="auto"/>
        <w:ind w:right="86"/>
        <w:rPr>
          <w:rFonts w:ascii="Times New Roman" w:hAnsi="Times New Roman"/>
          <w:b/>
          <w:bCs/>
          <w:color w:val="000000"/>
          <w:sz w:val="24"/>
          <w:szCs w:val="24"/>
        </w:rPr>
      </w:pPr>
      <w:r w:rsidRPr="00733BA8">
        <w:rPr>
          <w:rFonts w:ascii="Times New Roman" w:hAnsi="Times New Roman"/>
          <w:b/>
          <w:bCs/>
          <w:color w:val="000000"/>
          <w:sz w:val="24"/>
          <w:szCs w:val="24"/>
        </w:rPr>
        <w:t>27.Post</w:t>
      </w:r>
      <w:r w:rsidR="00273925" w:rsidRPr="00733BA8">
        <w:rPr>
          <w:rFonts w:ascii="Times New Roman" w:hAnsi="Times New Roman"/>
          <w:b/>
          <w:bCs/>
          <w:color w:val="000000"/>
          <w:sz w:val="24"/>
          <w:szCs w:val="24"/>
        </w:rPr>
        <w:t>-</w:t>
      </w:r>
    </w:p>
    <w:p w:rsidR="001636AE" w:rsidRPr="00733BA8" w:rsidRDefault="001636AE" w:rsidP="00273925">
      <w:pPr>
        <w:widowControl w:val="0"/>
        <w:autoSpaceDE w:val="0"/>
        <w:autoSpaceDN w:val="0"/>
        <w:adjustRightInd w:val="0"/>
        <w:spacing w:before="100" w:beforeAutospacing="1" w:after="0" w:line="240" w:lineRule="auto"/>
        <w:ind w:right="86"/>
        <w:rPr>
          <w:rFonts w:ascii="Times New Roman" w:hAnsi="Times New Roman"/>
          <w:sz w:val="24"/>
          <w:szCs w:val="24"/>
        </w:rPr>
      </w:pPr>
      <w:r w:rsidRPr="00733BA8">
        <w:rPr>
          <w:rFonts w:ascii="Times New Roman" w:hAnsi="Times New Roman"/>
          <w:b/>
          <w:bCs/>
          <w:color w:val="000000"/>
          <w:sz w:val="24"/>
          <w:szCs w:val="24"/>
        </w:rPr>
        <w:t>qualification</w:t>
      </w:r>
    </w:p>
    <w:p w:rsidR="00C15B05" w:rsidRPr="00733BA8" w:rsidRDefault="00C15B05">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C15B05" w:rsidRPr="00733BA8" w:rsidRDefault="00C15B05">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C15B05" w:rsidRPr="00733BA8" w:rsidRDefault="00C15B05">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C15B05" w:rsidRPr="00733BA8" w:rsidRDefault="00C15B05">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C15B05" w:rsidRPr="00733BA8" w:rsidRDefault="00C15B05">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F12F6F" w:rsidRPr="00733BA8" w:rsidRDefault="00F12F6F">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F12F6F" w:rsidRPr="00733BA8" w:rsidRDefault="00F12F6F">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F12F6F" w:rsidRPr="00733BA8" w:rsidRDefault="00F12F6F">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D93E1B" w:rsidRPr="00733BA8" w:rsidRDefault="001636AE" w:rsidP="00D93E1B">
      <w:pPr>
        <w:widowControl w:val="0"/>
        <w:autoSpaceDE w:val="0"/>
        <w:autoSpaceDN w:val="0"/>
        <w:adjustRightInd w:val="0"/>
        <w:spacing w:before="120" w:after="0" w:line="240" w:lineRule="auto"/>
        <w:ind w:right="-202"/>
        <w:rPr>
          <w:rFonts w:ascii="Times New Roman" w:hAnsi="Times New Roman"/>
          <w:sz w:val="24"/>
          <w:szCs w:val="24"/>
        </w:rPr>
      </w:pPr>
      <w:r w:rsidRPr="00733BA8">
        <w:rPr>
          <w:rFonts w:ascii="Times New Roman" w:hAnsi="Times New Roman"/>
          <w:b/>
          <w:bCs/>
          <w:color w:val="000000"/>
          <w:sz w:val="24"/>
          <w:szCs w:val="24"/>
        </w:rPr>
        <w:t>28.Award Criteria</w:t>
      </w:r>
      <w:r w:rsidRPr="00733BA8">
        <w:rPr>
          <w:rFonts w:ascii="Times New Roman" w:hAnsi="Times New Roman"/>
          <w:sz w:val="24"/>
          <w:szCs w:val="24"/>
        </w:rPr>
        <w:br w:type="column"/>
      </w:r>
    </w:p>
    <w:p w:rsidR="001636AE" w:rsidRPr="00733BA8" w:rsidRDefault="001636AE" w:rsidP="00A35975">
      <w:pPr>
        <w:widowControl w:val="0"/>
        <w:autoSpaceDE w:val="0"/>
        <w:autoSpaceDN w:val="0"/>
        <w:adjustRightInd w:val="0"/>
        <w:spacing w:before="120" w:after="0" w:line="240" w:lineRule="auto"/>
        <w:ind w:right="-202"/>
        <w:jc w:val="both"/>
        <w:rPr>
          <w:rFonts w:ascii="Times New Roman" w:hAnsi="Times New Roman"/>
          <w:sz w:val="24"/>
          <w:szCs w:val="24"/>
        </w:rPr>
      </w:pPr>
      <w:r w:rsidRPr="00733BA8">
        <w:rPr>
          <w:rFonts w:ascii="Times New Roman" w:hAnsi="Times New Roman"/>
          <w:color w:val="000000"/>
          <w:sz w:val="24"/>
          <w:szCs w:val="24"/>
        </w:rPr>
        <w:t xml:space="preserve">26.1 </w:t>
      </w:r>
      <w:r w:rsidR="00816F2B" w:rsidRPr="00733BA8">
        <w:rPr>
          <w:rFonts w:ascii="Times New Roman" w:hAnsi="Times New Roman"/>
          <w:color w:val="000000"/>
          <w:sz w:val="24"/>
          <w:szCs w:val="24"/>
        </w:rPr>
        <w:tab/>
      </w:r>
      <w:r w:rsidRPr="00733BA8">
        <w:rPr>
          <w:rFonts w:ascii="Times New Roman" w:hAnsi="Times New Roman"/>
          <w:color w:val="000000"/>
          <w:sz w:val="24"/>
          <w:szCs w:val="24"/>
        </w:rPr>
        <w:t>Subject to ITB Clause 23, no Bidder shall contact the Procuring agency on any matter relating to its bid, from the time of the bid opening to the time the contract is awarded. If the Bidder wishes to bring additional information to the notice of the Procuring agency, it should do so in writing.</w:t>
      </w:r>
    </w:p>
    <w:p w:rsidR="001636AE" w:rsidRPr="00733BA8" w:rsidRDefault="001636AE" w:rsidP="00196D5F">
      <w:pPr>
        <w:widowControl w:val="0"/>
        <w:autoSpaceDE w:val="0"/>
        <w:autoSpaceDN w:val="0"/>
        <w:adjustRightInd w:val="0"/>
        <w:spacing w:before="237" w:after="0" w:line="240" w:lineRule="auto"/>
        <w:ind w:right="-200"/>
        <w:jc w:val="both"/>
        <w:rPr>
          <w:rFonts w:ascii="Times New Roman" w:hAnsi="Times New Roman"/>
          <w:sz w:val="24"/>
          <w:szCs w:val="24"/>
        </w:rPr>
      </w:pPr>
      <w:r w:rsidRPr="00733BA8">
        <w:rPr>
          <w:rFonts w:ascii="Times New Roman" w:hAnsi="Times New Roman"/>
          <w:color w:val="000000"/>
          <w:sz w:val="24"/>
          <w:szCs w:val="24"/>
        </w:rPr>
        <w:t xml:space="preserve">26.2 </w:t>
      </w:r>
      <w:r w:rsidR="00816F2B" w:rsidRPr="00733BA8">
        <w:rPr>
          <w:rFonts w:ascii="Times New Roman" w:hAnsi="Times New Roman"/>
          <w:color w:val="000000"/>
          <w:sz w:val="24"/>
          <w:szCs w:val="24"/>
        </w:rPr>
        <w:tab/>
      </w:r>
      <w:r w:rsidRPr="00733BA8">
        <w:rPr>
          <w:rFonts w:ascii="Times New Roman" w:hAnsi="Times New Roman"/>
          <w:color w:val="000000"/>
          <w:sz w:val="24"/>
          <w:szCs w:val="24"/>
        </w:rPr>
        <w:t>Any effort by a Bidder to influence the Procuring agency in its decisions on bid evaluation, bid comparison, or contract award may result in the rejection of the Bidder’s bid.</w:t>
      </w:r>
    </w:p>
    <w:p w:rsidR="001636AE" w:rsidRPr="00733BA8" w:rsidRDefault="001636AE">
      <w:pPr>
        <w:widowControl w:val="0"/>
        <w:autoSpaceDE w:val="0"/>
        <w:autoSpaceDN w:val="0"/>
        <w:adjustRightInd w:val="0"/>
        <w:spacing w:before="233" w:after="0" w:line="240" w:lineRule="auto"/>
        <w:ind w:left="1204"/>
        <w:rPr>
          <w:rFonts w:ascii="Times New Roman" w:hAnsi="Times New Roman"/>
          <w:sz w:val="24"/>
          <w:szCs w:val="24"/>
        </w:rPr>
      </w:pPr>
      <w:r w:rsidRPr="00733BA8">
        <w:rPr>
          <w:rFonts w:ascii="Times New Roman" w:hAnsi="Times New Roman"/>
          <w:b/>
          <w:bCs/>
          <w:color w:val="000000"/>
          <w:sz w:val="24"/>
          <w:szCs w:val="24"/>
        </w:rPr>
        <w:t>F.  Award of Contract</w:t>
      </w:r>
    </w:p>
    <w:p w:rsidR="001636AE" w:rsidRPr="00733BA8" w:rsidRDefault="001636AE" w:rsidP="005574F4">
      <w:pPr>
        <w:widowControl w:val="0"/>
        <w:autoSpaceDE w:val="0"/>
        <w:autoSpaceDN w:val="0"/>
        <w:adjustRightInd w:val="0"/>
        <w:spacing w:before="237" w:after="0" w:line="240" w:lineRule="auto"/>
        <w:ind w:right="-200"/>
        <w:jc w:val="both"/>
        <w:rPr>
          <w:rFonts w:ascii="Times New Roman" w:hAnsi="Times New Roman"/>
          <w:sz w:val="24"/>
          <w:szCs w:val="24"/>
        </w:rPr>
      </w:pPr>
      <w:r w:rsidRPr="00733BA8">
        <w:rPr>
          <w:rFonts w:ascii="Times New Roman" w:hAnsi="Times New Roman"/>
          <w:color w:val="000000"/>
          <w:sz w:val="24"/>
          <w:szCs w:val="24"/>
        </w:rPr>
        <w:t xml:space="preserve">27.1 </w:t>
      </w:r>
      <w:r w:rsidR="00816F2B" w:rsidRPr="00733BA8">
        <w:rPr>
          <w:rFonts w:ascii="Times New Roman" w:hAnsi="Times New Roman"/>
          <w:color w:val="000000"/>
          <w:sz w:val="24"/>
          <w:szCs w:val="24"/>
        </w:rPr>
        <w:tab/>
      </w:r>
      <w:r w:rsidRPr="00733BA8">
        <w:rPr>
          <w:rFonts w:ascii="Times New Roman" w:hAnsi="Times New Roman"/>
          <w:color w:val="000000"/>
          <w:sz w:val="24"/>
          <w:szCs w:val="24"/>
        </w:rPr>
        <w:t>In the absence of prequalification, the Procuring agency will determine to its satisfaction whether the Bidder that is selected as having submitted the lowest evaluated responsive bid is qualified to perform the contract satisfactorily, in accordance with the criteria listed in ITB Clause 13.3.</w:t>
      </w:r>
    </w:p>
    <w:p w:rsidR="001636AE" w:rsidRPr="00733BA8" w:rsidRDefault="001636AE" w:rsidP="005574F4">
      <w:pPr>
        <w:widowControl w:val="0"/>
        <w:autoSpaceDE w:val="0"/>
        <w:autoSpaceDN w:val="0"/>
        <w:adjustRightInd w:val="0"/>
        <w:spacing w:before="237" w:after="0" w:line="240" w:lineRule="auto"/>
        <w:ind w:right="-200"/>
        <w:jc w:val="both"/>
        <w:rPr>
          <w:rFonts w:ascii="Times New Roman" w:hAnsi="Times New Roman"/>
          <w:sz w:val="24"/>
          <w:szCs w:val="24"/>
        </w:rPr>
      </w:pPr>
      <w:r w:rsidRPr="00733BA8">
        <w:rPr>
          <w:rFonts w:ascii="Times New Roman" w:hAnsi="Times New Roman"/>
          <w:color w:val="000000"/>
          <w:sz w:val="24"/>
          <w:szCs w:val="24"/>
        </w:rPr>
        <w:t xml:space="preserve">27.2 </w:t>
      </w:r>
      <w:r w:rsidR="00816F2B" w:rsidRPr="00733BA8">
        <w:rPr>
          <w:rFonts w:ascii="Times New Roman" w:hAnsi="Times New Roman"/>
          <w:color w:val="000000"/>
          <w:sz w:val="24"/>
          <w:szCs w:val="24"/>
        </w:rPr>
        <w:tab/>
      </w:r>
      <w:r w:rsidRPr="00733BA8">
        <w:rPr>
          <w:rFonts w:ascii="Times New Roman" w:hAnsi="Times New Roman"/>
          <w:color w:val="000000"/>
          <w:sz w:val="24"/>
          <w:szCs w:val="24"/>
        </w:rPr>
        <w:t xml:space="preserve">The determination will take into account the Bidder’s financial, technical, and production capabilities.  It will be based upon an </w:t>
      </w:r>
      <w:r w:rsidR="005574F4" w:rsidRPr="00733BA8">
        <w:rPr>
          <w:rFonts w:ascii="Times New Roman" w:hAnsi="Times New Roman"/>
          <w:color w:val="000000"/>
          <w:sz w:val="24"/>
          <w:szCs w:val="24"/>
        </w:rPr>
        <w:t>examination of the documentary evidence of the Bidder’s</w:t>
      </w:r>
      <w:r w:rsidRPr="00733BA8">
        <w:rPr>
          <w:rFonts w:ascii="Times New Roman" w:hAnsi="Times New Roman"/>
          <w:color w:val="000000"/>
          <w:sz w:val="24"/>
          <w:szCs w:val="24"/>
        </w:rPr>
        <w:t xml:space="preserve"> qualifications submitted by the Bidder, pursuant to ITB Clause 13.3, as well as such other information as the Procuring agency deems necessary and appropriate.</w:t>
      </w:r>
    </w:p>
    <w:p w:rsidR="001636AE" w:rsidRPr="00733BA8" w:rsidRDefault="001636AE" w:rsidP="00F12F6F">
      <w:pPr>
        <w:widowControl w:val="0"/>
        <w:autoSpaceDE w:val="0"/>
        <w:autoSpaceDN w:val="0"/>
        <w:adjustRightInd w:val="0"/>
        <w:spacing w:before="237" w:after="0" w:line="240" w:lineRule="auto"/>
        <w:ind w:right="-200"/>
        <w:jc w:val="both"/>
        <w:rPr>
          <w:rFonts w:ascii="Times New Roman" w:hAnsi="Times New Roman"/>
          <w:color w:val="000000"/>
          <w:sz w:val="24"/>
          <w:szCs w:val="24"/>
        </w:rPr>
      </w:pPr>
      <w:r w:rsidRPr="00733BA8">
        <w:rPr>
          <w:rFonts w:ascii="Times New Roman" w:hAnsi="Times New Roman"/>
          <w:color w:val="000000"/>
          <w:sz w:val="24"/>
          <w:szCs w:val="24"/>
        </w:rPr>
        <w:t xml:space="preserve">27.3 </w:t>
      </w:r>
      <w:r w:rsidR="00816F2B" w:rsidRPr="00733BA8">
        <w:rPr>
          <w:rFonts w:ascii="Times New Roman" w:hAnsi="Times New Roman"/>
          <w:color w:val="000000"/>
          <w:sz w:val="24"/>
          <w:szCs w:val="24"/>
        </w:rPr>
        <w:tab/>
      </w:r>
      <w:r w:rsidRPr="00733BA8">
        <w:rPr>
          <w:rFonts w:ascii="Times New Roman" w:hAnsi="Times New Roman"/>
          <w:color w:val="000000"/>
          <w:sz w:val="24"/>
          <w:szCs w:val="24"/>
        </w:rPr>
        <w:t>An affirmative determination will be a prerequisite for award of the contract to the Bidder.  A negative determination will result in rejection of the Bidder’s bid, in which event the Procuring agency will proceed to the next lowest evaluated bid to make a similar determination of that Bidder’s capabilities to perform satisfactorily.</w:t>
      </w:r>
    </w:p>
    <w:p w:rsidR="001636AE" w:rsidRPr="00733BA8" w:rsidRDefault="001636AE" w:rsidP="009C095D">
      <w:pPr>
        <w:widowControl w:val="0"/>
        <w:autoSpaceDE w:val="0"/>
        <w:autoSpaceDN w:val="0"/>
        <w:adjustRightInd w:val="0"/>
        <w:spacing w:after="0" w:line="240" w:lineRule="auto"/>
        <w:jc w:val="both"/>
        <w:rPr>
          <w:rFonts w:ascii="Times New Roman" w:hAnsi="Times New Roman"/>
          <w:sz w:val="24"/>
          <w:szCs w:val="24"/>
        </w:rPr>
        <w:sectPr w:rsidR="001636AE" w:rsidRPr="00733BA8">
          <w:type w:val="continuous"/>
          <w:pgSz w:w="12240" w:h="15840"/>
          <w:pgMar w:top="700" w:right="1140" w:bottom="1680" w:left="1440" w:header="720" w:footer="720" w:gutter="0"/>
          <w:cols w:num="2" w:space="720" w:equalWidth="0">
            <w:col w:w="1934" w:space="226"/>
            <w:col w:w="6902"/>
          </w:cols>
          <w:noEndnote/>
        </w:sectPr>
      </w:pPr>
      <w:r w:rsidRPr="00733BA8">
        <w:rPr>
          <w:rFonts w:ascii="Times New Roman" w:hAnsi="Times New Roman"/>
          <w:color w:val="000000"/>
          <w:sz w:val="24"/>
          <w:szCs w:val="24"/>
        </w:rPr>
        <w:t xml:space="preserve">28.1 </w:t>
      </w:r>
      <w:r w:rsidR="00797648" w:rsidRPr="00733BA8">
        <w:rPr>
          <w:rFonts w:ascii="Times New Roman" w:hAnsi="Times New Roman"/>
          <w:color w:val="000000"/>
          <w:sz w:val="24"/>
          <w:szCs w:val="24"/>
        </w:rPr>
        <w:tab/>
      </w:r>
      <w:r w:rsidRPr="00733BA8">
        <w:rPr>
          <w:rFonts w:ascii="Times New Roman" w:hAnsi="Times New Roman"/>
          <w:color w:val="000000"/>
          <w:sz w:val="24"/>
          <w:szCs w:val="24"/>
        </w:rPr>
        <w:t xml:space="preserve">Subject to ITB Clause 30, the Procuring agency will award the contract to the successful Bidder whose bid has been determined to be substantially responsive and has been determined to be the lowest  evaluated  bid,  provided  further  that  the  Bidder  is </w:t>
      </w: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1636AE" w:rsidRPr="00733BA8" w:rsidRDefault="00A62EB1" w:rsidP="002F4243">
      <w:pPr>
        <w:widowControl w:val="0"/>
        <w:autoSpaceDE w:val="0"/>
        <w:autoSpaceDN w:val="0"/>
        <w:adjustRightInd w:val="0"/>
        <w:spacing w:after="0" w:line="240" w:lineRule="auto"/>
        <w:ind w:left="1440" w:right="-68" w:firstLine="720"/>
        <w:rPr>
          <w:rFonts w:ascii="Times New Roman" w:hAnsi="Times New Roman"/>
          <w:color w:val="000000"/>
          <w:sz w:val="24"/>
          <w:szCs w:val="24"/>
        </w:rPr>
      </w:pPr>
      <w:r w:rsidRPr="00A62EB1">
        <w:rPr>
          <w:noProof/>
        </w:rPr>
        <w:lastRenderedPageBreak/>
        <w:pict>
          <v:shape id="_x0000_s1049" style="position:absolute;left:0;text-align:left;margin-left:90pt;margin-top:49pt;width:450pt;height:1pt;z-index:-251681792;mso-position-horizontal-relative:page;mso-position-vertical-relative:page" coordsize="9000,20" o:allowincell="f" path="m,20r9000,l9000,,,,,20r,xe" fillcolor="black" stroked="f" strokeweight="0">
            <v:stroke joinstyle="miter"/>
            <w10:wrap anchorx="page" anchory="page"/>
          </v:shape>
        </w:pict>
      </w:r>
      <w:r w:rsidR="001636AE" w:rsidRPr="00733BA8">
        <w:rPr>
          <w:rFonts w:ascii="Times New Roman" w:hAnsi="Times New Roman"/>
          <w:color w:val="000000"/>
          <w:sz w:val="24"/>
          <w:szCs w:val="24"/>
        </w:rPr>
        <w:t>determined to be qualified to perform the contract satisfactorily.</w:t>
      </w:r>
    </w:p>
    <w:p w:rsidR="002F4243" w:rsidRPr="00733BA8" w:rsidRDefault="002F4243" w:rsidP="002F4243">
      <w:pPr>
        <w:widowControl w:val="0"/>
        <w:autoSpaceDE w:val="0"/>
        <w:autoSpaceDN w:val="0"/>
        <w:adjustRightInd w:val="0"/>
        <w:spacing w:after="0" w:line="240" w:lineRule="auto"/>
        <w:ind w:left="1440" w:right="-68" w:firstLine="720"/>
        <w:rPr>
          <w:rFonts w:ascii="Times New Roman" w:hAnsi="Times New Roman"/>
          <w:color w:val="000000"/>
          <w:sz w:val="24"/>
          <w:szCs w:val="24"/>
        </w:rPr>
      </w:pPr>
    </w:p>
    <w:p w:rsidR="002F4243" w:rsidRPr="00733BA8" w:rsidRDefault="002F4243" w:rsidP="002F4243">
      <w:pPr>
        <w:widowControl w:val="0"/>
        <w:autoSpaceDE w:val="0"/>
        <w:autoSpaceDN w:val="0"/>
        <w:adjustRightInd w:val="0"/>
        <w:spacing w:after="0" w:line="240" w:lineRule="auto"/>
        <w:ind w:left="1440" w:right="-68" w:firstLine="720"/>
        <w:rPr>
          <w:rFonts w:ascii="Times New Roman" w:hAnsi="Times New Roman"/>
          <w:sz w:val="24"/>
          <w:szCs w:val="24"/>
        </w:rPr>
        <w:sectPr w:rsidR="002F4243" w:rsidRPr="00733BA8">
          <w:type w:val="continuous"/>
          <w:pgSz w:w="12240" w:h="15840"/>
          <w:pgMar w:top="700" w:right="1340" w:bottom="1680" w:left="1440" w:header="720" w:footer="720" w:gutter="0"/>
          <w:cols w:space="720"/>
          <w:noEndnote/>
        </w:sectPr>
      </w:pPr>
    </w:p>
    <w:p w:rsidR="001636AE" w:rsidRPr="00733BA8" w:rsidRDefault="001636AE">
      <w:pPr>
        <w:widowControl w:val="0"/>
        <w:autoSpaceDE w:val="0"/>
        <w:autoSpaceDN w:val="0"/>
        <w:adjustRightInd w:val="0"/>
        <w:spacing w:before="233" w:after="0" w:line="240" w:lineRule="auto"/>
        <w:ind w:right="-200"/>
        <w:rPr>
          <w:rFonts w:ascii="Times New Roman" w:hAnsi="Times New Roman"/>
          <w:sz w:val="24"/>
          <w:szCs w:val="24"/>
        </w:rPr>
      </w:pPr>
      <w:r w:rsidRPr="00733BA8">
        <w:rPr>
          <w:rFonts w:ascii="Times New Roman" w:hAnsi="Times New Roman"/>
          <w:b/>
          <w:bCs/>
          <w:color w:val="000000"/>
          <w:sz w:val="24"/>
          <w:szCs w:val="24"/>
        </w:rPr>
        <w:lastRenderedPageBreak/>
        <w:t>29.Procuring agency’s Right to Vary Quantities at Time of Award</w:t>
      </w:r>
    </w:p>
    <w:p w:rsidR="001636AE" w:rsidRPr="00733BA8" w:rsidRDefault="001636AE">
      <w:pPr>
        <w:widowControl w:val="0"/>
        <w:autoSpaceDE w:val="0"/>
        <w:autoSpaceDN w:val="0"/>
        <w:adjustRightInd w:val="0"/>
        <w:spacing w:before="233" w:after="0" w:line="240" w:lineRule="auto"/>
        <w:ind w:right="-200"/>
        <w:rPr>
          <w:rFonts w:ascii="Times New Roman" w:hAnsi="Times New Roman"/>
          <w:sz w:val="24"/>
          <w:szCs w:val="24"/>
        </w:rPr>
      </w:pPr>
      <w:r w:rsidRPr="00733BA8">
        <w:rPr>
          <w:rFonts w:ascii="Times New Roman" w:hAnsi="Times New Roman"/>
          <w:b/>
          <w:bCs/>
          <w:color w:val="000000"/>
          <w:sz w:val="24"/>
          <w:szCs w:val="24"/>
        </w:rPr>
        <w:t>30.Procuring agency’s Right to Accept any Bid and to Reject any or All Bids</w:t>
      </w:r>
    </w:p>
    <w:p w:rsidR="001636AE" w:rsidRPr="00733BA8" w:rsidRDefault="001636AE">
      <w:pPr>
        <w:widowControl w:val="0"/>
        <w:autoSpaceDE w:val="0"/>
        <w:autoSpaceDN w:val="0"/>
        <w:adjustRightInd w:val="0"/>
        <w:spacing w:before="233" w:after="0" w:line="240" w:lineRule="auto"/>
        <w:ind w:right="-160"/>
        <w:rPr>
          <w:rFonts w:ascii="Times New Roman" w:hAnsi="Times New Roman"/>
          <w:sz w:val="24"/>
          <w:szCs w:val="24"/>
        </w:rPr>
      </w:pPr>
      <w:r w:rsidRPr="00733BA8">
        <w:rPr>
          <w:rFonts w:ascii="Times New Roman" w:hAnsi="Times New Roman"/>
          <w:b/>
          <w:bCs/>
          <w:color w:val="000000"/>
          <w:sz w:val="24"/>
          <w:szCs w:val="24"/>
        </w:rPr>
        <w:t>31.Notification of Award</w:t>
      </w:r>
    </w:p>
    <w:p w:rsidR="001636AE" w:rsidRPr="00733BA8" w:rsidRDefault="001636AE">
      <w:pPr>
        <w:widowControl w:val="0"/>
        <w:autoSpaceDE w:val="0"/>
        <w:autoSpaceDN w:val="0"/>
        <w:adjustRightInd w:val="0"/>
        <w:spacing w:before="2717" w:after="0" w:line="240" w:lineRule="auto"/>
        <w:ind w:right="280"/>
        <w:rPr>
          <w:rFonts w:ascii="Times New Roman" w:hAnsi="Times New Roman"/>
          <w:sz w:val="24"/>
          <w:szCs w:val="24"/>
        </w:rPr>
      </w:pPr>
      <w:r w:rsidRPr="00733BA8">
        <w:rPr>
          <w:rFonts w:ascii="Times New Roman" w:hAnsi="Times New Roman"/>
          <w:b/>
          <w:bCs/>
          <w:color w:val="000000"/>
          <w:sz w:val="24"/>
          <w:szCs w:val="24"/>
        </w:rPr>
        <w:t>32.Signing of Contract</w:t>
      </w:r>
    </w:p>
    <w:p w:rsidR="00816F2B" w:rsidRPr="00733BA8" w:rsidRDefault="00816F2B" w:rsidP="009C095D">
      <w:pPr>
        <w:widowControl w:val="0"/>
        <w:autoSpaceDE w:val="0"/>
        <w:autoSpaceDN w:val="0"/>
        <w:adjustRightInd w:val="0"/>
        <w:spacing w:before="237" w:after="0" w:line="240" w:lineRule="auto"/>
        <w:ind w:right="-200"/>
        <w:jc w:val="both"/>
        <w:rPr>
          <w:rFonts w:ascii="Times New Roman" w:hAnsi="Times New Roman"/>
          <w:b/>
          <w:bCs/>
          <w:color w:val="000000"/>
          <w:sz w:val="24"/>
          <w:szCs w:val="24"/>
        </w:rPr>
      </w:pPr>
    </w:p>
    <w:p w:rsidR="00816F2B" w:rsidRPr="00733BA8" w:rsidRDefault="00816F2B" w:rsidP="009C095D">
      <w:pPr>
        <w:widowControl w:val="0"/>
        <w:autoSpaceDE w:val="0"/>
        <w:autoSpaceDN w:val="0"/>
        <w:adjustRightInd w:val="0"/>
        <w:spacing w:before="237" w:after="0" w:line="240" w:lineRule="auto"/>
        <w:ind w:right="-200"/>
        <w:jc w:val="both"/>
        <w:rPr>
          <w:rFonts w:ascii="Times New Roman" w:hAnsi="Times New Roman"/>
          <w:b/>
          <w:bCs/>
          <w:color w:val="000000"/>
          <w:sz w:val="24"/>
          <w:szCs w:val="24"/>
        </w:rPr>
      </w:pPr>
    </w:p>
    <w:p w:rsidR="00816F2B" w:rsidRPr="00733BA8" w:rsidRDefault="00816F2B" w:rsidP="009C095D">
      <w:pPr>
        <w:widowControl w:val="0"/>
        <w:autoSpaceDE w:val="0"/>
        <w:autoSpaceDN w:val="0"/>
        <w:adjustRightInd w:val="0"/>
        <w:spacing w:before="237" w:after="0" w:line="240" w:lineRule="auto"/>
        <w:ind w:right="-200"/>
        <w:jc w:val="both"/>
        <w:rPr>
          <w:rFonts w:ascii="Times New Roman" w:hAnsi="Times New Roman"/>
          <w:b/>
          <w:bCs/>
          <w:color w:val="000000"/>
          <w:sz w:val="24"/>
          <w:szCs w:val="24"/>
        </w:rPr>
      </w:pPr>
    </w:p>
    <w:p w:rsidR="001636AE" w:rsidRPr="00733BA8" w:rsidRDefault="006C3AE2" w:rsidP="00A35975">
      <w:pPr>
        <w:widowControl w:val="0"/>
        <w:autoSpaceDE w:val="0"/>
        <w:autoSpaceDN w:val="0"/>
        <w:adjustRightInd w:val="0"/>
        <w:spacing w:before="237" w:after="0" w:line="240" w:lineRule="auto"/>
        <w:ind w:right="-200"/>
        <w:jc w:val="both"/>
        <w:rPr>
          <w:rFonts w:ascii="Times New Roman" w:hAnsi="Times New Roman"/>
          <w:sz w:val="24"/>
          <w:szCs w:val="24"/>
        </w:rPr>
      </w:pPr>
      <w:r>
        <w:rPr>
          <w:rFonts w:ascii="Times New Roman" w:hAnsi="Times New Roman"/>
          <w:b/>
          <w:bCs/>
          <w:color w:val="000000"/>
          <w:sz w:val="24"/>
          <w:szCs w:val="24"/>
        </w:rPr>
        <w:t>33</w:t>
      </w:r>
      <w:r w:rsidR="001636AE" w:rsidRPr="00733BA8">
        <w:rPr>
          <w:rFonts w:ascii="Times New Roman" w:hAnsi="Times New Roman"/>
          <w:b/>
          <w:bCs/>
          <w:color w:val="000000"/>
          <w:sz w:val="24"/>
          <w:szCs w:val="24"/>
        </w:rPr>
        <w:t>Performance Security</w:t>
      </w:r>
      <w:r w:rsidR="001636AE" w:rsidRPr="00733BA8">
        <w:rPr>
          <w:rFonts w:ascii="Times New Roman" w:hAnsi="Times New Roman"/>
          <w:sz w:val="24"/>
          <w:szCs w:val="24"/>
        </w:rPr>
        <w:br w:type="column"/>
      </w:r>
      <w:r w:rsidR="001636AE" w:rsidRPr="00733BA8">
        <w:rPr>
          <w:rFonts w:ascii="Times New Roman" w:hAnsi="Times New Roman"/>
          <w:color w:val="000000"/>
          <w:sz w:val="24"/>
          <w:szCs w:val="24"/>
        </w:rPr>
        <w:lastRenderedPageBreak/>
        <w:t xml:space="preserve">29.1 </w:t>
      </w:r>
      <w:r w:rsidR="00797648" w:rsidRPr="00733BA8">
        <w:rPr>
          <w:rFonts w:ascii="Times New Roman" w:hAnsi="Times New Roman"/>
          <w:color w:val="000000"/>
          <w:sz w:val="24"/>
          <w:szCs w:val="24"/>
        </w:rPr>
        <w:tab/>
      </w:r>
      <w:r w:rsidR="001636AE" w:rsidRPr="00733BA8">
        <w:rPr>
          <w:rFonts w:ascii="Times New Roman" w:hAnsi="Times New Roman"/>
          <w:color w:val="000000"/>
          <w:sz w:val="24"/>
          <w:szCs w:val="24"/>
        </w:rPr>
        <w:t>The Procuring agency reserves the right at the time of contract award to increase or decrease, by the percentage indicated in the Bid Data Sheet, the quantity of goods and services originally specified in the Schedule of Requirements without any change in unit price or other terms and conditions.</w:t>
      </w:r>
    </w:p>
    <w:p w:rsidR="001636AE" w:rsidRPr="00733BA8" w:rsidRDefault="001636AE" w:rsidP="00A35975">
      <w:pPr>
        <w:widowControl w:val="0"/>
        <w:autoSpaceDE w:val="0"/>
        <w:autoSpaceDN w:val="0"/>
        <w:adjustRightInd w:val="0"/>
        <w:spacing w:before="237" w:after="0" w:line="240" w:lineRule="auto"/>
        <w:ind w:right="-208"/>
        <w:jc w:val="both"/>
        <w:rPr>
          <w:rFonts w:ascii="Times New Roman" w:hAnsi="Times New Roman"/>
          <w:sz w:val="24"/>
          <w:szCs w:val="24"/>
        </w:rPr>
      </w:pPr>
      <w:r w:rsidRPr="00733BA8">
        <w:rPr>
          <w:rFonts w:ascii="Times New Roman" w:hAnsi="Times New Roman"/>
          <w:color w:val="000000"/>
          <w:sz w:val="24"/>
          <w:szCs w:val="24"/>
        </w:rPr>
        <w:t xml:space="preserve">30.1 </w:t>
      </w:r>
      <w:r w:rsidR="00797648" w:rsidRPr="00733BA8">
        <w:rPr>
          <w:rFonts w:ascii="Times New Roman" w:hAnsi="Times New Roman"/>
          <w:color w:val="000000"/>
          <w:sz w:val="24"/>
          <w:szCs w:val="24"/>
        </w:rPr>
        <w:tab/>
      </w:r>
      <w:r w:rsidRPr="00733BA8">
        <w:rPr>
          <w:rFonts w:ascii="Times New Roman" w:hAnsi="Times New Roman"/>
          <w:color w:val="000000"/>
          <w:sz w:val="24"/>
          <w:szCs w:val="24"/>
        </w:rPr>
        <w:t>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1636AE" w:rsidRPr="00733BA8" w:rsidRDefault="001636AE" w:rsidP="00816F2B">
      <w:pPr>
        <w:widowControl w:val="0"/>
        <w:autoSpaceDE w:val="0"/>
        <w:autoSpaceDN w:val="0"/>
        <w:adjustRightInd w:val="0"/>
        <w:spacing w:before="237" w:after="0" w:line="240" w:lineRule="auto"/>
        <w:ind w:right="-198"/>
        <w:jc w:val="both"/>
        <w:rPr>
          <w:rFonts w:ascii="Times New Roman" w:hAnsi="Times New Roman"/>
          <w:sz w:val="24"/>
          <w:szCs w:val="24"/>
        </w:rPr>
      </w:pPr>
      <w:r w:rsidRPr="00733BA8">
        <w:rPr>
          <w:rFonts w:ascii="Times New Roman" w:hAnsi="Times New Roman"/>
          <w:color w:val="000000"/>
          <w:sz w:val="24"/>
          <w:szCs w:val="24"/>
        </w:rPr>
        <w:t xml:space="preserve">31.1 </w:t>
      </w:r>
      <w:r w:rsidR="00797648" w:rsidRPr="00733BA8">
        <w:rPr>
          <w:rFonts w:ascii="Times New Roman" w:hAnsi="Times New Roman"/>
          <w:color w:val="000000"/>
          <w:sz w:val="24"/>
          <w:szCs w:val="24"/>
        </w:rPr>
        <w:tab/>
      </w:r>
      <w:r w:rsidRPr="00733BA8">
        <w:rPr>
          <w:rFonts w:ascii="Times New Roman" w:hAnsi="Times New Roman"/>
          <w:color w:val="000000"/>
          <w:sz w:val="24"/>
          <w:szCs w:val="24"/>
        </w:rPr>
        <w:t>Prior to the expiration of the period of bid validity, the Procuring agency will notify the successful Bidder in writing by registered letter or by cable, to be confirmed in writing by registered letter, that its bid has been accepted.</w:t>
      </w:r>
    </w:p>
    <w:p w:rsidR="001636AE" w:rsidRPr="00733BA8" w:rsidRDefault="001636AE" w:rsidP="00816F2B">
      <w:pPr>
        <w:widowControl w:val="0"/>
        <w:autoSpaceDE w:val="0"/>
        <w:autoSpaceDN w:val="0"/>
        <w:adjustRightInd w:val="0"/>
        <w:spacing w:after="0" w:line="240" w:lineRule="auto"/>
        <w:ind w:right="-198"/>
        <w:jc w:val="both"/>
        <w:rPr>
          <w:rFonts w:ascii="Times New Roman" w:hAnsi="Times New Roman"/>
          <w:sz w:val="24"/>
          <w:szCs w:val="24"/>
        </w:rPr>
      </w:pPr>
      <w:r w:rsidRPr="00733BA8">
        <w:rPr>
          <w:rFonts w:ascii="Times New Roman" w:hAnsi="Times New Roman"/>
          <w:color w:val="000000"/>
          <w:sz w:val="24"/>
          <w:szCs w:val="24"/>
        </w:rPr>
        <w:t xml:space="preserve">31.2 </w:t>
      </w:r>
      <w:r w:rsidR="00797648" w:rsidRPr="00733BA8">
        <w:rPr>
          <w:rFonts w:ascii="Times New Roman" w:hAnsi="Times New Roman"/>
          <w:color w:val="000000"/>
          <w:sz w:val="24"/>
          <w:szCs w:val="24"/>
        </w:rPr>
        <w:tab/>
      </w:r>
      <w:r w:rsidRPr="00733BA8">
        <w:rPr>
          <w:rFonts w:ascii="Times New Roman" w:hAnsi="Times New Roman"/>
          <w:color w:val="000000"/>
          <w:sz w:val="24"/>
          <w:szCs w:val="24"/>
        </w:rPr>
        <w:t>The notification of award will constitute the formation of the Contract.</w:t>
      </w:r>
    </w:p>
    <w:p w:rsidR="001636AE" w:rsidRPr="00733BA8" w:rsidRDefault="001636AE" w:rsidP="00A35975">
      <w:pPr>
        <w:widowControl w:val="0"/>
        <w:autoSpaceDE w:val="0"/>
        <w:autoSpaceDN w:val="0"/>
        <w:adjustRightInd w:val="0"/>
        <w:spacing w:before="237" w:after="0" w:line="240" w:lineRule="auto"/>
        <w:ind w:right="-208"/>
        <w:jc w:val="both"/>
        <w:rPr>
          <w:rFonts w:ascii="Times New Roman" w:hAnsi="Times New Roman"/>
          <w:sz w:val="24"/>
          <w:szCs w:val="24"/>
        </w:rPr>
      </w:pPr>
      <w:r w:rsidRPr="00733BA8">
        <w:rPr>
          <w:rFonts w:ascii="Times New Roman" w:hAnsi="Times New Roman"/>
          <w:color w:val="000000"/>
          <w:sz w:val="24"/>
          <w:szCs w:val="24"/>
        </w:rPr>
        <w:t xml:space="preserve">31.3 </w:t>
      </w:r>
      <w:r w:rsidR="00797648" w:rsidRPr="00733BA8">
        <w:rPr>
          <w:rFonts w:ascii="Times New Roman" w:hAnsi="Times New Roman"/>
          <w:color w:val="000000"/>
          <w:sz w:val="24"/>
          <w:szCs w:val="24"/>
        </w:rPr>
        <w:tab/>
      </w:r>
      <w:r w:rsidRPr="00733BA8">
        <w:rPr>
          <w:rFonts w:ascii="Times New Roman" w:hAnsi="Times New Roman"/>
          <w:color w:val="000000"/>
          <w:sz w:val="24"/>
          <w:szCs w:val="24"/>
        </w:rPr>
        <w:t>Upon the successful Bidder’s furnishing of the performance security pursuant to ITB Clause 33, the Procuring agency will promptly notify each unsuccessful Bidder and will discharge its bid security, pursuant to ITB Clause 15.</w:t>
      </w:r>
    </w:p>
    <w:p w:rsidR="001636AE" w:rsidRPr="00733BA8" w:rsidRDefault="001636AE" w:rsidP="00816F2B">
      <w:pPr>
        <w:widowControl w:val="0"/>
        <w:autoSpaceDE w:val="0"/>
        <w:autoSpaceDN w:val="0"/>
        <w:adjustRightInd w:val="0"/>
        <w:spacing w:before="237" w:after="0" w:line="240" w:lineRule="auto"/>
        <w:ind w:right="-200"/>
        <w:jc w:val="both"/>
        <w:rPr>
          <w:rFonts w:ascii="Times New Roman" w:hAnsi="Times New Roman"/>
          <w:sz w:val="24"/>
          <w:szCs w:val="24"/>
        </w:rPr>
      </w:pPr>
      <w:r w:rsidRPr="00733BA8">
        <w:rPr>
          <w:rFonts w:ascii="Times New Roman" w:hAnsi="Times New Roman"/>
          <w:color w:val="000000"/>
          <w:sz w:val="24"/>
          <w:szCs w:val="24"/>
        </w:rPr>
        <w:t xml:space="preserve">32.1 </w:t>
      </w:r>
      <w:r w:rsidR="00797648" w:rsidRPr="00733BA8">
        <w:rPr>
          <w:rFonts w:ascii="Times New Roman" w:hAnsi="Times New Roman"/>
          <w:color w:val="000000"/>
          <w:sz w:val="24"/>
          <w:szCs w:val="24"/>
        </w:rPr>
        <w:tab/>
      </w:r>
      <w:r w:rsidRPr="00733BA8">
        <w:rPr>
          <w:rFonts w:ascii="Times New Roman" w:hAnsi="Times New Roman"/>
          <w:color w:val="000000"/>
          <w:sz w:val="24"/>
          <w:szCs w:val="24"/>
        </w:rPr>
        <w:t>At the same time as the Procuring agency notifies the successful Bidder that its bid has been accepted, the Procuring agency will send the Bidder the Contract Form provided in the bidding documents, incorporating all agreements between the parties.</w:t>
      </w:r>
    </w:p>
    <w:p w:rsidR="001636AE" w:rsidRPr="00733BA8" w:rsidRDefault="001636AE" w:rsidP="00816F2B">
      <w:pPr>
        <w:widowControl w:val="0"/>
        <w:autoSpaceDE w:val="0"/>
        <w:autoSpaceDN w:val="0"/>
        <w:adjustRightInd w:val="0"/>
        <w:spacing w:before="237" w:after="0" w:line="240" w:lineRule="auto"/>
        <w:ind w:right="-200"/>
        <w:jc w:val="both"/>
        <w:rPr>
          <w:rFonts w:ascii="Times New Roman" w:hAnsi="Times New Roman"/>
          <w:sz w:val="24"/>
          <w:szCs w:val="24"/>
        </w:rPr>
      </w:pPr>
      <w:r w:rsidRPr="00733BA8">
        <w:rPr>
          <w:rFonts w:ascii="Times New Roman" w:hAnsi="Times New Roman"/>
          <w:color w:val="000000"/>
          <w:sz w:val="24"/>
          <w:szCs w:val="24"/>
        </w:rPr>
        <w:t xml:space="preserve">32.2 </w:t>
      </w:r>
      <w:r w:rsidR="00797648" w:rsidRPr="00733BA8">
        <w:rPr>
          <w:rFonts w:ascii="Times New Roman" w:hAnsi="Times New Roman"/>
          <w:color w:val="000000"/>
          <w:sz w:val="24"/>
          <w:szCs w:val="24"/>
        </w:rPr>
        <w:tab/>
      </w:r>
      <w:r w:rsidRPr="00733BA8">
        <w:rPr>
          <w:rFonts w:ascii="Times New Roman" w:hAnsi="Times New Roman"/>
          <w:color w:val="000000"/>
          <w:sz w:val="24"/>
          <w:szCs w:val="24"/>
        </w:rPr>
        <w:t>Within thirty (30) days of receipt of the Contract Form, the successful Bidder shall sign and date the contract and return it to the Procuring agency.</w:t>
      </w:r>
    </w:p>
    <w:p w:rsidR="001636AE" w:rsidRPr="00733BA8" w:rsidRDefault="001636AE" w:rsidP="00816F2B">
      <w:pPr>
        <w:widowControl w:val="0"/>
        <w:autoSpaceDE w:val="0"/>
        <w:autoSpaceDN w:val="0"/>
        <w:adjustRightInd w:val="0"/>
        <w:spacing w:before="237" w:after="0" w:line="240" w:lineRule="auto"/>
        <w:ind w:right="-200"/>
        <w:jc w:val="both"/>
        <w:rPr>
          <w:rFonts w:ascii="Times New Roman" w:hAnsi="Times New Roman"/>
          <w:sz w:val="24"/>
          <w:szCs w:val="24"/>
        </w:rPr>
      </w:pPr>
      <w:r w:rsidRPr="00733BA8">
        <w:rPr>
          <w:rFonts w:ascii="Times New Roman" w:hAnsi="Times New Roman"/>
          <w:color w:val="000000"/>
          <w:sz w:val="24"/>
          <w:szCs w:val="24"/>
        </w:rPr>
        <w:t xml:space="preserve">33.1 </w:t>
      </w:r>
      <w:r w:rsidR="00797648" w:rsidRPr="00733BA8">
        <w:rPr>
          <w:rFonts w:ascii="Times New Roman" w:hAnsi="Times New Roman"/>
          <w:color w:val="000000"/>
          <w:sz w:val="24"/>
          <w:szCs w:val="24"/>
        </w:rPr>
        <w:tab/>
      </w:r>
      <w:r w:rsidRPr="00733BA8">
        <w:rPr>
          <w:rFonts w:ascii="Times New Roman" w:hAnsi="Times New Roman"/>
          <w:color w:val="000000"/>
          <w:sz w:val="24"/>
          <w:szCs w:val="24"/>
        </w:rPr>
        <w:t>Within twenty (20) days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p w:rsidR="001636AE" w:rsidRPr="00733BA8" w:rsidRDefault="001636AE" w:rsidP="00A35975">
      <w:pPr>
        <w:widowControl w:val="0"/>
        <w:autoSpaceDE w:val="0"/>
        <w:autoSpaceDN w:val="0"/>
        <w:adjustRightInd w:val="0"/>
        <w:spacing w:after="0" w:line="240" w:lineRule="auto"/>
        <w:ind w:right="-208"/>
        <w:jc w:val="both"/>
        <w:rPr>
          <w:rFonts w:ascii="Times New Roman" w:hAnsi="Times New Roman"/>
          <w:sz w:val="24"/>
          <w:szCs w:val="24"/>
        </w:rPr>
        <w:sectPr w:rsidR="001636AE" w:rsidRPr="00733BA8">
          <w:type w:val="continuous"/>
          <w:pgSz w:w="12240" w:h="15840"/>
          <w:pgMar w:top="700" w:right="1340" w:bottom="1680" w:left="1440" w:header="720" w:footer="720" w:gutter="0"/>
          <w:cols w:num="2" w:space="720" w:equalWidth="0">
            <w:col w:w="1934" w:space="226"/>
            <w:col w:w="6902"/>
          </w:cols>
          <w:noEndnote/>
        </w:sectPr>
      </w:pPr>
      <w:r w:rsidRPr="00733BA8">
        <w:rPr>
          <w:rFonts w:ascii="Times New Roman" w:hAnsi="Times New Roman"/>
          <w:color w:val="000000"/>
          <w:sz w:val="24"/>
          <w:szCs w:val="24"/>
        </w:rPr>
        <w:t xml:space="preserve">33.2 </w:t>
      </w:r>
      <w:r w:rsidR="00797648" w:rsidRPr="00733BA8">
        <w:rPr>
          <w:rFonts w:ascii="Times New Roman" w:hAnsi="Times New Roman"/>
          <w:color w:val="000000"/>
          <w:sz w:val="24"/>
          <w:szCs w:val="24"/>
        </w:rPr>
        <w:tab/>
      </w:r>
      <w:r w:rsidRPr="00733BA8">
        <w:rPr>
          <w:rFonts w:ascii="Times New Roman" w:hAnsi="Times New Roman"/>
          <w:color w:val="000000"/>
          <w:sz w:val="24"/>
          <w:szCs w:val="24"/>
        </w:rPr>
        <w:t xml:space="preserve">Failure of the successful Bidder to comply with the requirement of ITB Clause 32 or ITB Clause 33.1 shall constitute sufficient grounds for the annulment of the award and forfeiture of the bid </w:t>
      </w: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1636AE" w:rsidRPr="00733BA8" w:rsidRDefault="00A62EB1" w:rsidP="00797648">
      <w:pPr>
        <w:widowControl w:val="0"/>
        <w:autoSpaceDE w:val="0"/>
        <w:autoSpaceDN w:val="0"/>
        <w:adjustRightInd w:val="0"/>
        <w:spacing w:after="0" w:line="240" w:lineRule="auto"/>
        <w:ind w:left="2160"/>
        <w:rPr>
          <w:rFonts w:ascii="Times New Roman" w:hAnsi="Times New Roman"/>
          <w:color w:val="000000"/>
          <w:sz w:val="24"/>
          <w:szCs w:val="24"/>
        </w:rPr>
      </w:pPr>
      <w:r w:rsidRPr="00A62EB1">
        <w:rPr>
          <w:noProof/>
        </w:rPr>
        <w:lastRenderedPageBreak/>
        <w:pict>
          <v:shape id="_x0000_s1050" style="position:absolute;left:0;text-align:left;margin-left:90pt;margin-top:49pt;width:450pt;height:1pt;z-index:-251680768;mso-position-horizontal-relative:page;mso-position-vertical-relative:page" coordsize="9000,20" o:allowincell="f" path="m,20r9000,l9000,,,,,20r,xe" fillcolor="black" stroked="f" strokeweight="0">
            <v:stroke joinstyle="miter"/>
            <w10:wrap anchorx="page" anchory="page"/>
          </v:shape>
        </w:pict>
      </w:r>
      <w:r w:rsidR="001636AE" w:rsidRPr="00733BA8">
        <w:rPr>
          <w:rFonts w:ascii="Times New Roman" w:hAnsi="Times New Roman"/>
          <w:color w:val="000000"/>
          <w:sz w:val="24"/>
          <w:szCs w:val="24"/>
        </w:rPr>
        <w:t>security, in which event the Procuring agency may make the award to the next lowest evaluated Bidder or call for new bids.</w:t>
      </w:r>
    </w:p>
    <w:p w:rsidR="00797648" w:rsidRPr="00733BA8" w:rsidRDefault="00797648" w:rsidP="00797648">
      <w:pPr>
        <w:widowControl w:val="0"/>
        <w:autoSpaceDE w:val="0"/>
        <w:autoSpaceDN w:val="0"/>
        <w:adjustRightInd w:val="0"/>
        <w:spacing w:after="0" w:line="240" w:lineRule="auto"/>
        <w:ind w:left="2160"/>
        <w:rPr>
          <w:rFonts w:ascii="Times New Roman" w:hAnsi="Times New Roman"/>
          <w:color w:val="000000"/>
          <w:sz w:val="24"/>
          <w:szCs w:val="24"/>
        </w:rPr>
      </w:pPr>
    </w:p>
    <w:p w:rsidR="007427A3" w:rsidRPr="00733BA8" w:rsidRDefault="007427A3" w:rsidP="00797648">
      <w:pPr>
        <w:widowControl w:val="0"/>
        <w:autoSpaceDE w:val="0"/>
        <w:autoSpaceDN w:val="0"/>
        <w:adjustRightInd w:val="0"/>
        <w:spacing w:after="0" w:line="240" w:lineRule="auto"/>
        <w:ind w:left="2160"/>
        <w:rPr>
          <w:rFonts w:ascii="Times New Roman" w:hAnsi="Times New Roman"/>
          <w:sz w:val="24"/>
          <w:szCs w:val="24"/>
        </w:rPr>
        <w:sectPr w:rsidR="007427A3" w:rsidRPr="00733BA8">
          <w:type w:val="continuous"/>
          <w:pgSz w:w="12240" w:h="15840"/>
          <w:pgMar w:top="700" w:right="1140" w:bottom="1680" w:left="1440" w:header="720" w:footer="720" w:gutter="0"/>
          <w:cols w:space="720"/>
          <w:noEndnote/>
        </w:sectPr>
      </w:pPr>
    </w:p>
    <w:p w:rsidR="001636AE" w:rsidRPr="00733BA8" w:rsidRDefault="001636AE" w:rsidP="007427A3">
      <w:pPr>
        <w:widowControl w:val="0"/>
        <w:autoSpaceDE w:val="0"/>
        <w:autoSpaceDN w:val="0"/>
        <w:adjustRightInd w:val="0"/>
        <w:spacing w:before="237" w:after="0" w:line="240" w:lineRule="auto"/>
        <w:ind w:right="-200"/>
        <w:jc w:val="both"/>
        <w:rPr>
          <w:rFonts w:ascii="Times New Roman" w:hAnsi="Times New Roman"/>
          <w:sz w:val="24"/>
          <w:szCs w:val="24"/>
        </w:rPr>
      </w:pPr>
      <w:r w:rsidRPr="00733BA8">
        <w:rPr>
          <w:rFonts w:ascii="Times New Roman" w:hAnsi="Times New Roman"/>
          <w:b/>
          <w:bCs/>
          <w:color w:val="000000"/>
          <w:sz w:val="24"/>
          <w:szCs w:val="24"/>
        </w:rPr>
        <w:lastRenderedPageBreak/>
        <w:t>34. Corrupt or Fraudulent Practices</w:t>
      </w:r>
      <w:r w:rsidRPr="00733BA8">
        <w:rPr>
          <w:rFonts w:ascii="Times New Roman" w:hAnsi="Times New Roman"/>
          <w:sz w:val="24"/>
          <w:szCs w:val="24"/>
        </w:rPr>
        <w:br w:type="column"/>
      </w:r>
      <w:r w:rsidRPr="00733BA8">
        <w:rPr>
          <w:rFonts w:ascii="Times New Roman" w:hAnsi="Times New Roman"/>
          <w:color w:val="000000"/>
          <w:sz w:val="24"/>
          <w:szCs w:val="24"/>
        </w:rPr>
        <w:lastRenderedPageBreak/>
        <w:t xml:space="preserve">34.1 </w:t>
      </w:r>
      <w:r w:rsidR="00064592" w:rsidRPr="00733BA8">
        <w:rPr>
          <w:rFonts w:ascii="Times New Roman" w:hAnsi="Times New Roman"/>
          <w:color w:val="000000"/>
          <w:sz w:val="24"/>
          <w:szCs w:val="24"/>
        </w:rPr>
        <w:t>The Government of</w:t>
      </w:r>
      <w:r w:rsidRPr="00733BA8">
        <w:rPr>
          <w:rFonts w:ascii="Times New Roman" w:hAnsi="Times New Roman"/>
          <w:color w:val="000000"/>
          <w:sz w:val="24"/>
          <w:szCs w:val="24"/>
        </w:rPr>
        <w:t xml:space="preserve"> Sindh requires </w:t>
      </w:r>
      <w:r w:rsidR="00064592" w:rsidRPr="00733BA8">
        <w:rPr>
          <w:rFonts w:ascii="Times New Roman" w:hAnsi="Times New Roman"/>
          <w:color w:val="000000"/>
          <w:sz w:val="24"/>
          <w:szCs w:val="24"/>
        </w:rPr>
        <w:t>that Procuring</w:t>
      </w:r>
      <w:r w:rsidRPr="00733BA8">
        <w:rPr>
          <w:rFonts w:ascii="Times New Roman" w:hAnsi="Times New Roman"/>
          <w:color w:val="000000"/>
          <w:sz w:val="24"/>
          <w:szCs w:val="24"/>
        </w:rPr>
        <w:t xml:space="preserve"> agency’s (including beneficiaries of donor agencies’ loans), as well as Bidders/Suppliers/</w:t>
      </w:r>
      <w:r w:rsidR="00064592" w:rsidRPr="00733BA8">
        <w:rPr>
          <w:rFonts w:ascii="Times New Roman" w:hAnsi="Times New Roman"/>
          <w:color w:val="000000"/>
          <w:sz w:val="24"/>
          <w:szCs w:val="24"/>
        </w:rPr>
        <w:t>Contractors under Government</w:t>
      </w:r>
      <w:r w:rsidRPr="00733BA8">
        <w:rPr>
          <w:rFonts w:ascii="Times New Roman" w:hAnsi="Times New Roman"/>
          <w:color w:val="000000"/>
          <w:sz w:val="24"/>
          <w:szCs w:val="24"/>
        </w:rPr>
        <w:t xml:space="preserve">-financed contracts, observe the highest standard of ethics during the procurement and execution of such contracts.  In pursuance of this policy, the SPPRA, in accordance with the SPP Act, </w:t>
      </w:r>
      <w:r w:rsidR="005B242E" w:rsidRPr="00733BA8">
        <w:rPr>
          <w:rFonts w:ascii="Times New Roman" w:hAnsi="Times New Roman"/>
          <w:color w:val="000000"/>
          <w:sz w:val="24"/>
          <w:szCs w:val="24"/>
        </w:rPr>
        <w:t>2010</w:t>
      </w:r>
      <w:r w:rsidRPr="00733BA8">
        <w:rPr>
          <w:rFonts w:ascii="Times New Roman" w:hAnsi="Times New Roman"/>
          <w:color w:val="000000"/>
          <w:sz w:val="24"/>
          <w:szCs w:val="24"/>
        </w:rPr>
        <w:t xml:space="preserve"> and Rules made thereunder:</w:t>
      </w:r>
    </w:p>
    <w:p w:rsidR="001636AE" w:rsidRPr="00733BA8" w:rsidRDefault="001636AE" w:rsidP="007427A3">
      <w:pPr>
        <w:widowControl w:val="0"/>
        <w:autoSpaceDE w:val="0"/>
        <w:autoSpaceDN w:val="0"/>
        <w:adjustRightInd w:val="0"/>
        <w:spacing w:before="237" w:after="0" w:line="240" w:lineRule="auto"/>
        <w:ind w:left="540" w:right="-124"/>
        <w:jc w:val="both"/>
        <w:rPr>
          <w:rFonts w:ascii="Times New Roman" w:hAnsi="Times New Roman"/>
          <w:sz w:val="24"/>
          <w:szCs w:val="24"/>
        </w:rPr>
      </w:pPr>
      <w:r w:rsidRPr="00733BA8">
        <w:rPr>
          <w:rFonts w:ascii="Times New Roman" w:hAnsi="Times New Roman"/>
          <w:color w:val="000000"/>
          <w:sz w:val="24"/>
          <w:szCs w:val="24"/>
        </w:rPr>
        <w:t>(a) defines, for the purposes of this provision, the terms set forth below as follows:</w:t>
      </w:r>
    </w:p>
    <w:p w:rsidR="001636AE" w:rsidRPr="00733BA8" w:rsidRDefault="001636AE" w:rsidP="007427A3">
      <w:pPr>
        <w:widowControl w:val="0"/>
        <w:autoSpaceDE w:val="0"/>
        <w:autoSpaceDN w:val="0"/>
        <w:adjustRightInd w:val="0"/>
        <w:spacing w:before="237" w:after="0" w:line="240" w:lineRule="auto"/>
        <w:ind w:left="2160" w:right="-200"/>
        <w:jc w:val="both"/>
        <w:rPr>
          <w:rFonts w:ascii="Times New Roman" w:hAnsi="Times New Roman"/>
          <w:sz w:val="24"/>
          <w:szCs w:val="24"/>
        </w:rPr>
      </w:pPr>
      <w:r w:rsidRPr="00733BA8">
        <w:rPr>
          <w:rFonts w:ascii="Times New Roman" w:hAnsi="Times New Roman"/>
          <w:color w:val="000000"/>
          <w:sz w:val="24"/>
          <w:szCs w:val="24"/>
        </w:rPr>
        <w:t>(i) “corrupt practice” means the offering, giving, receiving or soliciting of anything of value to influence the action of a public official in  the  procurement  process  or  in  contract execution; and</w:t>
      </w:r>
    </w:p>
    <w:p w:rsidR="001636AE" w:rsidRPr="00733BA8" w:rsidRDefault="001636AE" w:rsidP="007427A3">
      <w:pPr>
        <w:widowControl w:val="0"/>
        <w:autoSpaceDE w:val="0"/>
        <w:autoSpaceDN w:val="0"/>
        <w:adjustRightInd w:val="0"/>
        <w:spacing w:before="237" w:after="0" w:line="240" w:lineRule="auto"/>
        <w:ind w:left="2160" w:right="-200"/>
        <w:jc w:val="both"/>
        <w:rPr>
          <w:rFonts w:ascii="Times New Roman" w:hAnsi="Times New Roman"/>
          <w:sz w:val="24"/>
          <w:szCs w:val="24"/>
        </w:rPr>
      </w:pPr>
      <w:r w:rsidRPr="00733BA8">
        <w:rPr>
          <w:rFonts w:ascii="Times New Roman" w:hAnsi="Times New Roman"/>
          <w:color w:val="000000"/>
          <w:sz w:val="24"/>
          <w:szCs w:val="24"/>
        </w:rPr>
        <w:t>(ii) “fraudulent  practice”  means  a misrepresentation of facts in order to influence a procurement  process  or  the  execution  of  a contract  to  the  detriment  of  the  Procuring agency, and includes collusive practice among Bidders  (prior  to  or  after  bid  submission) designed to establish bid prices at artificial noncompetitive levels and to deprive the Procuring agency  of  the  benefits  of  free  and  open competition;</w:t>
      </w:r>
    </w:p>
    <w:p w:rsidR="001636AE" w:rsidRPr="00733BA8" w:rsidRDefault="001636AE" w:rsidP="007427A3">
      <w:pPr>
        <w:widowControl w:val="0"/>
        <w:autoSpaceDE w:val="0"/>
        <w:autoSpaceDN w:val="0"/>
        <w:adjustRightInd w:val="0"/>
        <w:spacing w:before="237" w:after="0" w:line="240" w:lineRule="auto"/>
        <w:ind w:left="540" w:right="-200"/>
        <w:jc w:val="both"/>
        <w:rPr>
          <w:rFonts w:ascii="Times New Roman" w:hAnsi="Times New Roman"/>
          <w:sz w:val="24"/>
          <w:szCs w:val="24"/>
        </w:rPr>
      </w:pPr>
      <w:r w:rsidRPr="00733BA8">
        <w:rPr>
          <w:rFonts w:ascii="Times New Roman" w:hAnsi="Times New Roman"/>
          <w:color w:val="000000"/>
          <w:sz w:val="24"/>
          <w:szCs w:val="24"/>
        </w:rPr>
        <w:t>(b) will reject a proposal for award if it determines that the Bidder recommended for award has engaged in corrupt or fraudulent practices in competing for the contract in question;</w:t>
      </w:r>
    </w:p>
    <w:p w:rsidR="001636AE" w:rsidRPr="00733BA8" w:rsidRDefault="001636AE" w:rsidP="00CF2EE8">
      <w:pPr>
        <w:widowControl w:val="0"/>
        <w:autoSpaceDE w:val="0"/>
        <w:autoSpaceDN w:val="0"/>
        <w:adjustRightInd w:val="0"/>
        <w:spacing w:before="237" w:after="0" w:line="240" w:lineRule="auto"/>
        <w:ind w:left="540" w:right="-200"/>
        <w:jc w:val="both"/>
        <w:rPr>
          <w:rFonts w:ascii="Times New Roman" w:hAnsi="Times New Roman"/>
          <w:color w:val="000000"/>
          <w:sz w:val="24"/>
          <w:szCs w:val="24"/>
        </w:rPr>
      </w:pPr>
      <w:r w:rsidRPr="00733BA8">
        <w:rPr>
          <w:rFonts w:ascii="Times New Roman" w:hAnsi="Times New Roman"/>
          <w:color w:val="000000"/>
          <w:sz w:val="24"/>
          <w:szCs w:val="24"/>
        </w:rPr>
        <w:t>(c) will declare a firm ineligible, either indefinitely or  for  a  stated  period  of  time,  to  be  awarded  a Government-financed  contract  if  it  at  any  time determines that the firm has engaged in corrupt or fraudulent practices in competing for, or in executing, a Government-financed contract.</w:t>
      </w:r>
    </w:p>
    <w:p w:rsidR="00CF2EE8" w:rsidRPr="00733BA8" w:rsidRDefault="00CF2EE8" w:rsidP="00CF2EE8">
      <w:pPr>
        <w:widowControl w:val="0"/>
        <w:autoSpaceDE w:val="0"/>
        <w:autoSpaceDN w:val="0"/>
        <w:adjustRightInd w:val="0"/>
        <w:spacing w:before="237" w:after="0" w:line="240" w:lineRule="auto"/>
        <w:ind w:left="540" w:right="-200"/>
        <w:jc w:val="both"/>
        <w:rPr>
          <w:rFonts w:ascii="Times New Roman" w:hAnsi="Times New Roman"/>
          <w:sz w:val="24"/>
          <w:szCs w:val="24"/>
        </w:rPr>
      </w:pPr>
    </w:p>
    <w:p w:rsidR="001636AE" w:rsidRPr="00733BA8" w:rsidRDefault="001636AE" w:rsidP="00CF2EE8">
      <w:pPr>
        <w:widowControl w:val="0"/>
        <w:autoSpaceDE w:val="0"/>
        <w:autoSpaceDN w:val="0"/>
        <w:adjustRightInd w:val="0"/>
        <w:spacing w:after="0" w:line="240" w:lineRule="auto"/>
        <w:jc w:val="both"/>
        <w:rPr>
          <w:rFonts w:ascii="Times New Roman" w:hAnsi="Times New Roman"/>
          <w:sz w:val="24"/>
          <w:szCs w:val="24"/>
        </w:rPr>
        <w:sectPr w:rsidR="001636AE" w:rsidRPr="00733BA8">
          <w:type w:val="continuous"/>
          <w:pgSz w:w="12240" w:h="15840"/>
          <w:pgMar w:top="700" w:right="1140" w:bottom="1680" w:left="1440" w:header="720" w:footer="720" w:gutter="0"/>
          <w:cols w:num="2" w:space="720" w:equalWidth="0">
            <w:col w:w="1580" w:space="580"/>
            <w:col w:w="6902"/>
          </w:cols>
          <w:noEndnote/>
        </w:sectPr>
      </w:pPr>
      <w:r w:rsidRPr="00733BA8">
        <w:rPr>
          <w:rFonts w:ascii="Times New Roman" w:hAnsi="Times New Roman"/>
          <w:color w:val="000000"/>
          <w:sz w:val="24"/>
          <w:szCs w:val="24"/>
        </w:rPr>
        <w:t xml:space="preserve">34.2 </w:t>
      </w:r>
      <w:r w:rsidR="00CF2EE8" w:rsidRPr="00733BA8">
        <w:rPr>
          <w:rFonts w:ascii="Times New Roman" w:hAnsi="Times New Roman"/>
          <w:color w:val="000000"/>
          <w:sz w:val="24"/>
          <w:szCs w:val="24"/>
        </w:rPr>
        <w:tab/>
      </w:r>
      <w:r w:rsidRPr="00733BA8">
        <w:rPr>
          <w:rFonts w:ascii="Times New Roman" w:hAnsi="Times New Roman"/>
          <w:color w:val="000000"/>
          <w:sz w:val="24"/>
          <w:szCs w:val="24"/>
        </w:rPr>
        <w:t>Furthermore, Bidders shall be aware of the provision stated in sub-clause 5.4 and sub-clause 24.1 of the General Conditions of Contract.</w:t>
      </w: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1636AE" w:rsidRPr="00733BA8" w:rsidRDefault="00A62EB1">
      <w:pPr>
        <w:widowControl w:val="0"/>
        <w:autoSpaceDE w:val="0"/>
        <w:autoSpaceDN w:val="0"/>
        <w:adjustRightInd w:val="0"/>
        <w:spacing w:after="0" w:line="240" w:lineRule="auto"/>
        <w:ind w:right="-200"/>
        <w:rPr>
          <w:rFonts w:ascii="Times New Roman" w:hAnsi="Times New Roman"/>
          <w:sz w:val="24"/>
          <w:szCs w:val="24"/>
        </w:rPr>
      </w:pPr>
      <w:r w:rsidRPr="00A62EB1">
        <w:rPr>
          <w:noProof/>
        </w:rPr>
        <w:lastRenderedPageBreak/>
        <w:pict>
          <v:line id="_x0000_s1051" style="position:absolute;z-index:-251679744;mso-position-horizontal-relative:page;mso-position-vertical-relative:page" from="90pt,47pt" to="530pt,47pt" o:allowincell="f" fillcolor="black" strokeweight="0">
            <v:stroke joinstyle="miter"/>
            <w10:wrap anchorx="page" anchory="page"/>
          </v:line>
        </w:pict>
      </w:r>
      <w:r w:rsidRPr="00A62EB1">
        <w:rPr>
          <w:noProof/>
        </w:rPr>
        <w:pict>
          <v:line id="_x0000_s1052" style="position:absolute;z-index:-251678720;mso-position-horizontal-relative:page;mso-position-vertical-relative:page" from="530pt,47pt" to="540pt,47pt" o:allowincell="f" fillcolor="black" strokeweight="0">
            <v:stroke joinstyle="miter"/>
            <w10:wrap anchorx="page" anchory="page"/>
          </v:line>
        </w:pict>
      </w:r>
    </w:p>
    <w:p w:rsidR="0018375E" w:rsidRPr="00733BA8" w:rsidRDefault="0018375E" w:rsidP="00CF2EE8">
      <w:pPr>
        <w:widowControl w:val="0"/>
        <w:autoSpaceDE w:val="0"/>
        <w:autoSpaceDN w:val="0"/>
        <w:adjustRightInd w:val="0"/>
        <w:spacing w:after="0" w:line="240" w:lineRule="auto"/>
        <w:jc w:val="center"/>
        <w:rPr>
          <w:rFonts w:ascii="Times New Roman" w:hAnsi="Times New Roman"/>
          <w:b/>
          <w:bCs/>
          <w:color w:val="000000"/>
          <w:sz w:val="36"/>
          <w:szCs w:val="36"/>
        </w:rPr>
      </w:pPr>
    </w:p>
    <w:p w:rsidR="0018375E" w:rsidRPr="00733BA8" w:rsidRDefault="0018375E" w:rsidP="00CF2EE8">
      <w:pPr>
        <w:widowControl w:val="0"/>
        <w:autoSpaceDE w:val="0"/>
        <w:autoSpaceDN w:val="0"/>
        <w:adjustRightInd w:val="0"/>
        <w:spacing w:after="0" w:line="240" w:lineRule="auto"/>
        <w:jc w:val="center"/>
        <w:rPr>
          <w:rFonts w:ascii="Times New Roman" w:hAnsi="Times New Roman"/>
          <w:b/>
          <w:bCs/>
          <w:color w:val="000000"/>
          <w:sz w:val="36"/>
          <w:szCs w:val="36"/>
        </w:rPr>
      </w:pPr>
    </w:p>
    <w:p w:rsidR="0018375E" w:rsidRPr="00733BA8" w:rsidRDefault="0018375E" w:rsidP="00CF2EE8">
      <w:pPr>
        <w:widowControl w:val="0"/>
        <w:autoSpaceDE w:val="0"/>
        <w:autoSpaceDN w:val="0"/>
        <w:adjustRightInd w:val="0"/>
        <w:spacing w:after="0" w:line="240" w:lineRule="auto"/>
        <w:jc w:val="center"/>
        <w:rPr>
          <w:rFonts w:ascii="Times New Roman" w:hAnsi="Times New Roman"/>
          <w:b/>
          <w:bCs/>
          <w:color w:val="000000"/>
          <w:sz w:val="36"/>
          <w:szCs w:val="36"/>
        </w:rPr>
      </w:pPr>
    </w:p>
    <w:p w:rsidR="00CF2EE8" w:rsidRPr="00733BA8" w:rsidRDefault="001636AE" w:rsidP="00CF2EE8">
      <w:pPr>
        <w:widowControl w:val="0"/>
        <w:autoSpaceDE w:val="0"/>
        <w:autoSpaceDN w:val="0"/>
        <w:adjustRightInd w:val="0"/>
        <w:spacing w:after="0" w:line="240" w:lineRule="auto"/>
        <w:jc w:val="center"/>
        <w:rPr>
          <w:rFonts w:ascii="Times New Roman" w:hAnsi="Times New Roman"/>
          <w:b/>
          <w:bCs/>
          <w:color w:val="000000"/>
          <w:sz w:val="36"/>
          <w:szCs w:val="36"/>
        </w:rPr>
      </w:pPr>
      <w:r w:rsidRPr="00733BA8">
        <w:rPr>
          <w:rFonts w:ascii="Times New Roman" w:hAnsi="Times New Roman"/>
          <w:b/>
          <w:bCs/>
          <w:color w:val="000000"/>
          <w:sz w:val="36"/>
          <w:szCs w:val="36"/>
        </w:rPr>
        <w:t>Part One - Section II.</w:t>
      </w:r>
    </w:p>
    <w:p w:rsidR="0018375E" w:rsidRPr="00733BA8" w:rsidRDefault="0018375E" w:rsidP="00CF2EE8">
      <w:pPr>
        <w:widowControl w:val="0"/>
        <w:autoSpaceDE w:val="0"/>
        <w:autoSpaceDN w:val="0"/>
        <w:adjustRightInd w:val="0"/>
        <w:spacing w:after="0" w:line="240" w:lineRule="auto"/>
        <w:jc w:val="center"/>
        <w:rPr>
          <w:rFonts w:ascii="Times New Roman" w:hAnsi="Times New Roman"/>
          <w:b/>
          <w:bCs/>
          <w:color w:val="000000"/>
          <w:sz w:val="36"/>
          <w:szCs w:val="36"/>
        </w:rPr>
      </w:pPr>
    </w:p>
    <w:p w:rsidR="0018375E" w:rsidRPr="00733BA8" w:rsidRDefault="0018375E" w:rsidP="00CF2EE8">
      <w:pPr>
        <w:widowControl w:val="0"/>
        <w:autoSpaceDE w:val="0"/>
        <w:autoSpaceDN w:val="0"/>
        <w:adjustRightInd w:val="0"/>
        <w:spacing w:after="0" w:line="240" w:lineRule="auto"/>
        <w:jc w:val="center"/>
        <w:rPr>
          <w:rFonts w:ascii="Times New Roman" w:hAnsi="Times New Roman"/>
          <w:b/>
          <w:bCs/>
          <w:color w:val="000000"/>
          <w:sz w:val="36"/>
          <w:szCs w:val="36"/>
        </w:rPr>
      </w:pPr>
    </w:p>
    <w:p w:rsidR="0018375E" w:rsidRPr="00733BA8" w:rsidRDefault="0018375E" w:rsidP="00CF2EE8">
      <w:pPr>
        <w:widowControl w:val="0"/>
        <w:autoSpaceDE w:val="0"/>
        <w:autoSpaceDN w:val="0"/>
        <w:adjustRightInd w:val="0"/>
        <w:spacing w:after="0" w:line="240" w:lineRule="auto"/>
        <w:jc w:val="center"/>
        <w:rPr>
          <w:rFonts w:ascii="Times New Roman" w:hAnsi="Times New Roman"/>
          <w:b/>
          <w:bCs/>
          <w:color w:val="000000"/>
          <w:sz w:val="36"/>
          <w:szCs w:val="36"/>
        </w:rPr>
      </w:pPr>
    </w:p>
    <w:p w:rsidR="0018375E" w:rsidRPr="00733BA8" w:rsidRDefault="0018375E" w:rsidP="00CF2EE8">
      <w:pPr>
        <w:widowControl w:val="0"/>
        <w:autoSpaceDE w:val="0"/>
        <w:autoSpaceDN w:val="0"/>
        <w:adjustRightInd w:val="0"/>
        <w:spacing w:after="0" w:line="240" w:lineRule="auto"/>
        <w:jc w:val="center"/>
        <w:rPr>
          <w:rFonts w:ascii="Times New Roman" w:hAnsi="Times New Roman"/>
          <w:b/>
          <w:bCs/>
          <w:color w:val="000000"/>
          <w:sz w:val="36"/>
          <w:szCs w:val="36"/>
        </w:rPr>
      </w:pPr>
    </w:p>
    <w:p w:rsidR="0018375E" w:rsidRPr="00733BA8" w:rsidRDefault="0018375E" w:rsidP="00CF2EE8">
      <w:pPr>
        <w:widowControl w:val="0"/>
        <w:autoSpaceDE w:val="0"/>
        <w:autoSpaceDN w:val="0"/>
        <w:adjustRightInd w:val="0"/>
        <w:spacing w:after="0" w:line="240" w:lineRule="auto"/>
        <w:jc w:val="center"/>
        <w:rPr>
          <w:rFonts w:ascii="Times New Roman" w:hAnsi="Times New Roman"/>
          <w:b/>
          <w:bCs/>
          <w:color w:val="000000"/>
          <w:sz w:val="36"/>
          <w:szCs w:val="36"/>
        </w:rPr>
      </w:pPr>
    </w:p>
    <w:p w:rsidR="0018375E" w:rsidRPr="00733BA8" w:rsidRDefault="0018375E" w:rsidP="00CF2EE8">
      <w:pPr>
        <w:widowControl w:val="0"/>
        <w:autoSpaceDE w:val="0"/>
        <w:autoSpaceDN w:val="0"/>
        <w:adjustRightInd w:val="0"/>
        <w:spacing w:after="0" w:line="240" w:lineRule="auto"/>
        <w:jc w:val="center"/>
        <w:rPr>
          <w:rFonts w:ascii="Times New Roman" w:hAnsi="Times New Roman"/>
          <w:b/>
          <w:bCs/>
          <w:color w:val="000000"/>
          <w:sz w:val="36"/>
          <w:szCs w:val="36"/>
        </w:rPr>
      </w:pPr>
    </w:p>
    <w:p w:rsidR="0018375E" w:rsidRPr="00733BA8" w:rsidRDefault="0018375E" w:rsidP="00CF2EE8">
      <w:pPr>
        <w:widowControl w:val="0"/>
        <w:autoSpaceDE w:val="0"/>
        <w:autoSpaceDN w:val="0"/>
        <w:adjustRightInd w:val="0"/>
        <w:spacing w:after="0" w:line="240" w:lineRule="auto"/>
        <w:jc w:val="center"/>
        <w:rPr>
          <w:rFonts w:ascii="Times New Roman" w:hAnsi="Times New Roman"/>
          <w:b/>
          <w:bCs/>
          <w:color w:val="000000"/>
          <w:sz w:val="36"/>
          <w:szCs w:val="36"/>
        </w:rPr>
      </w:pPr>
    </w:p>
    <w:p w:rsidR="0018375E" w:rsidRPr="00733BA8" w:rsidRDefault="0018375E" w:rsidP="00CF2EE8">
      <w:pPr>
        <w:widowControl w:val="0"/>
        <w:autoSpaceDE w:val="0"/>
        <w:autoSpaceDN w:val="0"/>
        <w:adjustRightInd w:val="0"/>
        <w:spacing w:after="0" w:line="240" w:lineRule="auto"/>
        <w:jc w:val="center"/>
        <w:rPr>
          <w:rFonts w:ascii="Times New Roman" w:hAnsi="Times New Roman"/>
          <w:b/>
          <w:bCs/>
          <w:color w:val="000000"/>
          <w:sz w:val="36"/>
          <w:szCs w:val="36"/>
        </w:rPr>
      </w:pPr>
    </w:p>
    <w:p w:rsidR="001636AE" w:rsidRPr="00733BA8" w:rsidRDefault="001636AE" w:rsidP="00CF2EE8">
      <w:pPr>
        <w:widowControl w:val="0"/>
        <w:autoSpaceDE w:val="0"/>
        <w:autoSpaceDN w:val="0"/>
        <w:adjustRightInd w:val="0"/>
        <w:spacing w:after="0" w:line="240" w:lineRule="auto"/>
        <w:jc w:val="center"/>
        <w:rPr>
          <w:rFonts w:ascii="Times New Roman" w:hAnsi="Times New Roman"/>
          <w:sz w:val="24"/>
          <w:szCs w:val="24"/>
        </w:rPr>
        <w:sectPr w:rsidR="001636AE" w:rsidRPr="00733BA8">
          <w:type w:val="continuous"/>
          <w:pgSz w:w="12240" w:h="15840"/>
          <w:pgMar w:top="700" w:right="1200" w:bottom="13540" w:left="1440" w:header="720" w:footer="720" w:gutter="0"/>
          <w:cols w:space="720"/>
          <w:noEndnote/>
        </w:sectPr>
      </w:pPr>
      <w:r w:rsidRPr="00733BA8">
        <w:rPr>
          <w:rFonts w:ascii="Times New Roman" w:hAnsi="Times New Roman"/>
          <w:b/>
          <w:bCs/>
          <w:color w:val="000000"/>
          <w:sz w:val="36"/>
          <w:szCs w:val="36"/>
        </w:rPr>
        <w:t>General Conditions of Contract</w:t>
      </w: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1636AE" w:rsidRPr="00733BA8" w:rsidRDefault="001636AE">
      <w:pPr>
        <w:widowControl w:val="0"/>
        <w:autoSpaceDE w:val="0"/>
        <w:autoSpaceDN w:val="0"/>
        <w:adjustRightInd w:val="0"/>
        <w:spacing w:after="0" w:line="240" w:lineRule="auto"/>
        <w:ind w:left="3512"/>
        <w:rPr>
          <w:rFonts w:ascii="Times New Roman" w:hAnsi="Times New Roman"/>
          <w:b/>
          <w:bCs/>
          <w:color w:val="000000"/>
          <w:sz w:val="28"/>
          <w:szCs w:val="28"/>
        </w:rPr>
      </w:pPr>
      <w:r w:rsidRPr="00733BA8">
        <w:rPr>
          <w:rFonts w:ascii="Times New Roman" w:hAnsi="Times New Roman"/>
          <w:b/>
          <w:bCs/>
          <w:color w:val="000000"/>
          <w:sz w:val="28"/>
          <w:szCs w:val="28"/>
        </w:rPr>
        <w:lastRenderedPageBreak/>
        <w:t>Table of Clauses</w:t>
      </w:r>
    </w:p>
    <w:p w:rsidR="0018375E" w:rsidRPr="00733BA8" w:rsidRDefault="0018375E">
      <w:pPr>
        <w:widowControl w:val="0"/>
        <w:autoSpaceDE w:val="0"/>
        <w:autoSpaceDN w:val="0"/>
        <w:adjustRightInd w:val="0"/>
        <w:spacing w:after="0" w:line="240" w:lineRule="auto"/>
        <w:ind w:left="3512"/>
        <w:rPr>
          <w:rFonts w:ascii="Times New Roman" w:hAnsi="Times New Roman"/>
          <w:b/>
          <w:bCs/>
          <w:color w:val="000000"/>
          <w:sz w:val="28"/>
          <w:szCs w:val="28"/>
        </w:rPr>
      </w:pPr>
    </w:p>
    <w:p w:rsidR="0018375E" w:rsidRPr="00733BA8" w:rsidRDefault="0018375E">
      <w:pPr>
        <w:widowControl w:val="0"/>
        <w:autoSpaceDE w:val="0"/>
        <w:autoSpaceDN w:val="0"/>
        <w:adjustRightInd w:val="0"/>
        <w:spacing w:after="0" w:line="240" w:lineRule="auto"/>
        <w:ind w:left="3512"/>
        <w:rPr>
          <w:rFonts w:ascii="Times New Roman" w:hAnsi="Times New Roman"/>
          <w:b/>
          <w:bCs/>
          <w:color w:val="000000"/>
          <w:sz w:val="28"/>
          <w:szCs w:val="28"/>
        </w:rPr>
      </w:pPr>
    </w:p>
    <w:p w:rsidR="0018375E" w:rsidRPr="00733BA8" w:rsidRDefault="0018375E">
      <w:pPr>
        <w:widowControl w:val="0"/>
        <w:autoSpaceDE w:val="0"/>
        <w:autoSpaceDN w:val="0"/>
        <w:adjustRightInd w:val="0"/>
        <w:spacing w:after="0" w:line="240" w:lineRule="auto"/>
        <w:ind w:left="3512"/>
        <w:rPr>
          <w:rFonts w:ascii="Times New Roman" w:hAnsi="Times New Roman"/>
          <w:sz w:val="24"/>
          <w:szCs w:val="24"/>
        </w:rPr>
      </w:pPr>
    </w:p>
    <w:p w:rsidR="00937C9D" w:rsidRPr="00733BA8" w:rsidRDefault="001636AE">
      <w:pPr>
        <w:widowControl w:val="0"/>
        <w:autoSpaceDE w:val="0"/>
        <w:autoSpaceDN w:val="0"/>
        <w:adjustRightInd w:val="0"/>
        <w:spacing w:after="0" w:line="240" w:lineRule="auto"/>
        <w:rPr>
          <w:rFonts w:ascii="Times New Roman" w:hAnsi="Times New Roman"/>
          <w:color w:val="000000"/>
          <w:sz w:val="20"/>
          <w:szCs w:val="20"/>
        </w:rPr>
      </w:pPr>
      <w:r w:rsidRPr="00733BA8">
        <w:rPr>
          <w:rFonts w:ascii="Times New Roman" w:hAnsi="Times New Roman"/>
          <w:color w:val="000000"/>
          <w:sz w:val="20"/>
          <w:szCs w:val="20"/>
        </w:rPr>
        <w:t>1. D</w:t>
      </w:r>
      <w:r w:rsidRPr="00733BA8">
        <w:rPr>
          <w:rFonts w:ascii="Times New Roman" w:hAnsi="Times New Roman"/>
          <w:color w:val="000000"/>
          <w:sz w:val="14"/>
          <w:szCs w:val="14"/>
        </w:rPr>
        <w:t>EFINITIONS</w:t>
      </w:r>
      <w:r w:rsidRPr="00733BA8">
        <w:rPr>
          <w:rFonts w:ascii="Times New Roman" w:hAnsi="Times New Roman"/>
          <w:color w:val="000000"/>
          <w:sz w:val="20"/>
          <w:szCs w:val="20"/>
        </w:rPr>
        <w:t xml:space="preserve">.......................................................................................................................................................... </w:t>
      </w:r>
    </w:p>
    <w:p w:rsidR="00937C9D" w:rsidRPr="00733BA8" w:rsidRDefault="001636AE">
      <w:pPr>
        <w:widowControl w:val="0"/>
        <w:autoSpaceDE w:val="0"/>
        <w:autoSpaceDN w:val="0"/>
        <w:adjustRightInd w:val="0"/>
        <w:spacing w:after="0" w:line="240" w:lineRule="auto"/>
        <w:rPr>
          <w:rFonts w:ascii="Times New Roman" w:hAnsi="Times New Roman"/>
          <w:color w:val="000000"/>
          <w:sz w:val="20"/>
          <w:szCs w:val="20"/>
        </w:rPr>
      </w:pPr>
      <w:r w:rsidRPr="00733BA8">
        <w:rPr>
          <w:rFonts w:ascii="Times New Roman" w:hAnsi="Times New Roman"/>
          <w:color w:val="000000"/>
          <w:sz w:val="20"/>
          <w:szCs w:val="20"/>
        </w:rPr>
        <w:t>2. A</w:t>
      </w:r>
      <w:r w:rsidRPr="00733BA8">
        <w:rPr>
          <w:rFonts w:ascii="Times New Roman" w:hAnsi="Times New Roman"/>
          <w:color w:val="000000"/>
          <w:sz w:val="14"/>
          <w:szCs w:val="14"/>
        </w:rPr>
        <w:t>PPLICATION</w:t>
      </w:r>
      <w:r w:rsidRPr="00733BA8">
        <w:rPr>
          <w:rFonts w:ascii="Times New Roman" w:hAnsi="Times New Roman"/>
          <w:color w:val="000000"/>
          <w:sz w:val="20"/>
          <w:szCs w:val="20"/>
        </w:rPr>
        <w:t xml:space="preserve">......................................................................................................................................................... </w:t>
      </w:r>
    </w:p>
    <w:p w:rsidR="00937C9D" w:rsidRPr="00733BA8" w:rsidRDefault="001636AE">
      <w:pPr>
        <w:widowControl w:val="0"/>
        <w:autoSpaceDE w:val="0"/>
        <w:autoSpaceDN w:val="0"/>
        <w:adjustRightInd w:val="0"/>
        <w:spacing w:after="0" w:line="240" w:lineRule="auto"/>
        <w:rPr>
          <w:rFonts w:ascii="Times New Roman" w:hAnsi="Times New Roman"/>
          <w:color w:val="000000"/>
          <w:sz w:val="20"/>
          <w:szCs w:val="20"/>
        </w:rPr>
      </w:pPr>
      <w:r w:rsidRPr="00733BA8">
        <w:rPr>
          <w:rFonts w:ascii="Times New Roman" w:hAnsi="Times New Roman"/>
          <w:color w:val="000000"/>
          <w:sz w:val="20"/>
          <w:szCs w:val="20"/>
        </w:rPr>
        <w:t>3. C</w:t>
      </w:r>
      <w:r w:rsidRPr="00733BA8">
        <w:rPr>
          <w:rFonts w:ascii="Times New Roman" w:hAnsi="Times New Roman"/>
          <w:color w:val="000000"/>
          <w:sz w:val="14"/>
          <w:szCs w:val="14"/>
        </w:rPr>
        <w:t>OUNTRYOF</w:t>
      </w:r>
      <w:r w:rsidRPr="00733BA8">
        <w:rPr>
          <w:rFonts w:ascii="Times New Roman" w:hAnsi="Times New Roman"/>
          <w:color w:val="000000"/>
          <w:sz w:val="20"/>
          <w:szCs w:val="20"/>
        </w:rPr>
        <w:t xml:space="preserve"> O</w:t>
      </w:r>
      <w:r w:rsidRPr="00733BA8">
        <w:rPr>
          <w:rFonts w:ascii="Times New Roman" w:hAnsi="Times New Roman"/>
          <w:color w:val="000000"/>
          <w:sz w:val="14"/>
          <w:szCs w:val="14"/>
        </w:rPr>
        <w:t>RIGIN</w:t>
      </w:r>
      <w:r w:rsidRPr="00733BA8">
        <w:rPr>
          <w:rFonts w:ascii="Times New Roman" w:hAnsi="Times New Roman"/>
          <w:color w:val="000000"/>
          <w:sz w:val="20"/>
          <w:szCs w:val="20"/>
        </w:rPr>
        <w:t>.............................................................................................................................................. T.............................................................................................................................................................................</w:t>
      </w:r>
      <w:r w:rsidR="00D72014" w:rsidRPr="00733BA8">
        <w:rPr>
          <w:rFonts w:ascii="Times New Roman" w:hAnsi="Times New Roman"/>
          <w:color w:val="000000"/>
          <w:sz w:val="20"/>
          <w:szCs w:val="20"/>
        </w:rPr>
        <w:t>.</w:t>
      </w:r>
    </w:p>
    <w:p w:rsidR="00937C9D" w:rsidRPr="00733BA8" w:rsidRDefault="001636AE">
      <w:pPr>
        <w:widowControl w:val="0"/>
        <w:autoSpaceDE w:val="0"/>
        <w:autoSpaceDN w:val="0"/>
        <w:adjustRightInd w:val="0"/>
        <w:spacing w:after="0" w:line="240" w:lineRule="auto"/>
        <w:rPr>
          <w:rFonts w:ascii="Times New Roman" w:hAnsi="Times New Roman"/>
          <w:color w:val="000000"/>
          <w:sz w:val="20"/>
          <w:szCs w:val="20"/>
        </w:rPr>
      </w:pPr>
      <w:r w:rsidRPr="00733BA8">
        <w:rPr>
          <w:rFonts w:ascii="Times New Roman" w:hAnsi="Times New Roman"/>
          <w:color w:val="000000"/>
          <w:sz w:val="20"/>
          <w:szCs w:val="20"/>
        </w:rPr>
        <w:t>5. U</w:t>
      </w:r>
      <w:r w:rsidRPr="00733BA8">
        <w:rPr>
          <w:rFonts w:ascii="Times New Roman" w:hAnsi="Times New Roman"/>
          <w:color w:val="000000"/>
          <w:sz w:val="14"/>
          <w:szCs w:val="14"/>
        </w:rPr>
        <w:t>SEOF</w:t>
      </w:r>
      <w:r w:rsidRPr="00733BA8">
        <w:rPr>
          <w:rFonts w:ascii="Times New Roman" w:hAnsi="Times New Roman"/>
          <w:color w:val="000000"/>
          <w:sz w:val="20"/>
          <w:szCs w:val="20"/>
        </w:rPr>
        <w:t xml:space="preserve"> C</w:t>
      </w:r>
      <w:r w:rsidRPr="00733BA8">
        <w:rPr>
          <w:rFonts w:ascii="Times New Roman" w:hAnsi="Times New Roman"/>
          <w:color w:val="000000"/>
          <w:sz w:val="14"/>
          <w:szCs w:val="14"/>
        </w:rPr>
        <w:t>ONTRACT</w:t>
      </w:r>
      <w:r w:rsidRPr="00733BA8">
        <w:rPr>
          <w:rFonts w:ascii="Times New Roman" w:hAnsi="Times New Roman"/>
          <w:color w:val="000000"/>
          <w:sz w:val="20"/>
          <w:szCs w:val="20"/>
        </w:rPr>
        <w:t xml:space="preserve"> D</w:t>
      </w:r>
      <w:r w:rsidRPr="00733BA8">
        <w:rPr>
          <w:rFonts w:ascii="Times New Roman" w:hAnsi="Times New Roman"/>
          <w:color w:val="000000"/>
          <w:sz w:val="14"/>
          <w:szCs w:val="14"/>
        </w:rPr>
        <w:t>OCUMENTSAND</w:t>
      </w:r>
      <w:r w:rsidRPr="00733BA8">
        <w:rPr>
          <w:rFonts w:ascii="Times New Roman" w:hAnsi="Times New Roman"/>
          <w:color w:val="000000"/>
          <w:sz w:val="20"/>
          <w:szCs w:val="20"/>
        </w:rPr>
        <w:t xml:space="preserve"> I</w:t>
      </w:r>
      <w:r w:rsidRPr="00733BA8">
        <w:rPr>
          <w:rFonts w:ascii="Times New Roman" w:hAnsi="Times New Roman"/>
          <w:color w:val="000000"/>
          <w:sz w:val="14"/>
          <w:szCs w:val="14"/>
        </w:rPr>
        <w:t>NFORMATION</w:t>
      </w:r>
      <w:r w:rsidRPr="00733BA8">
        <w:rPr>
          <w:rFonts w:ascii="Times New Roman" w:hAnsi="Times New Roman"/>
          <w:color w:val="000000"/>
          <w:sz w:val="20"/>
          <w:szCs w:val="20"/>
        </w:rPr>
        <w:t>; I</w:t>
      </w:r>
      <w:r w:rsidRPr="00733BA8">
        <w:rPr>
          <w:rFonts w:ascii="Times New Roman" w:hAnsi="Times New Roman"/>
          <w:color w:val="000000"/>
          <w:sz w:val="14"/>
          <w:szCs w:val="14"/>
        </w:rPr>
        <w:t>NSPECTIONAND</w:t>
      </w:r>
      <w:r w:rsidRPr="00733BA8">
        <w:rPr>
          <w:rFonts w:ascii="Times New Roman" w:hAnsi="Times New Roman"/>
          <w:color w:val="000000"/>
          <w:sz w:val="20"/>
          <w:szCs w:val="20"/>
        </w:rPr>
        <w:t xml:space="preserve"> A</w:t>
      </w:r>
      <w:r w:rsidRPr="00733BA8">
        <w:rPr>
          <w:rFonts w:ascii="Times New Roman" w:hAnsi="Times New Roman"/>
          <w:color w:val="000000"/>
          <w:sz w:val="14"/>
          <w:szCs w:val="14"/>
        </w:rPr>
        <w:t>UDITBYTHE</w:t>
      </w:r>
      <w:r w:rsidRPr="00733BA8">
        <w:rPr>
          <w:rFonts w:ascii="Times New Roman" w:hAnsi="Times New Roman"/>
          <w:color w:val="000000"/>
          <w:sz w:val="20"/>
          <w:szCs w:val="20"/>
        </w:rPr>
        <w:t xml:space="preserve"> G</w:t>
      </w:r>
      <w:r w:rsidRPr="00733BA8">
        <w:rPr>
          <w:rFonts w:ascii="Times New Roman" w:hAnsi="Times New Roman"/>
          <w:color w:val="000000"/>
          <w:sz w:val="14"/>
          <w:szCs w:val="14"/>
        </w:rPr>
        <w:t>OVERNMENT</w:t>
      </w:r>
      <w:r w:rsidRPr="00733BA8">
        <w:rPr>
          <w:rFonts w:ascii="Times New Roman" w:hAnsi="Times New Roman"/>
          <w:color w:val="000000"/>
          <w:sz w:val="20"/>
          <w:szCs w:val="20"/>
        </w:rPr>
        <w:t xml:space="preserve">............................ </w:t>
      </w:r>
    </w:p>
    <w:p w:rsidR="00937C9D" w:rsidRPr="00733BA8" w:rsidRDefault="001636AE">
      <w:pPr>
        <w:widowControl w:val="0"/>
        <w:autoSpaceDE w:val="0"/>
        <w:autoSpaceDN w:val="0"/>
        <w:adjustRightInd w:val="0"/>
        <w:spacing w:after="0" w:line="240" w:lineRule="auto"/>
        <w:rPr>
          <w:rFonts w:ascii="Times New Roman" w:hAnsi="Times New Roman"/>
          <w:color w:val="000000"/>
          <w:sz w:val="20"/>
          <w:szCs w:val="20"/>
        </w:rPr>
      </w:pPr>
      <w:r w:rsidRPr="00733BA8">
        <w:rPr>
          <w:rFonts w:ascii="Times New Roman" w:hAnsi="Times New Roman"/>
          <w:color w:val="000000"/>
          <w:sz w:val="20"/>
          <w:szCs w:val="20"/>
        </w:rPr>
        <w:t>6. P</w:t>
      </w:r>
      <w:r w:rsidRPr="00733BA8">
        <w:rPr>
          <w:rFonts w:ascii="Times New Roman" w:hAnsi="Times New Roman"/>
          <w:color w:val="000000"/>
          <w:sz w:val="14"/>
          <w:szCs w:val="14"/>
        </w:rPr>
        <w:t>ATENT</w:t>
      </w:r>
      <w:r w:rsidRPr="00733BA8">
        <w:rPr>
          <w:rFonts w:ascii="Times New Roman" w:hAnsi="Times New Roman"/>
          <w:color w:val="000000"/>
          <w:sz w:val="20"/>
          <w:szCs w:val="20"/>
        </w:rPr>
        <w:t xml:space="preserve"> R</w:t>
      </w:r>
      <w:r w:rsidRPr="00733BA8">
        <w:rPr>
          <w:rFonts w:ascii="Times New Roman" w:hAnsi="Times New Roman"/>
          <w:color w:val="000000"/>
          <w:sz w:val="14"/>
          <w:szCs w:val="14"/>
        </w:rPr>
        <w:t>IGHTS</w:t>
      </w:r>
      <w:r w:rsidRPr="00733BA8">
        <w:rPr>
          <w:rFonts w:ascii="Times New Roman" w:hAnsi="Times New Roman"/>
          <w:color w:val="000000"/>
          <w:sz w:val="20"/>
          <w:szCs w:val="20"/>
        </w:rPr>
        <w:t xml:space="preserve">..................................................................................................................................................... </w:t>
      </w:r>
    </w:p>
    <w:p w:rsidR="00937C9D" w:rsidRPr="00733BA8" w:rsidRDefault="001636AE">
      <w:pPr>
        <w:widowControl w:val="0"/>
        <w:autoSpaceDE w:val="0"/>
        <w:autoSpaceDN w:val="0"/>
        <w:adjustRightInd w:val="0"/>
        <w:spacing w:after="0" w:line="240" w:lineRule="auto"/>
        <w:rPr>
          <w:rFonts w:ascii="Times New Roman" w:hAnsi="Times New Roman"/>
          <w:color w:val="000000"/>
          <w:sz w:val="20"/>
          <w:szCs w:val="20"/>
        </w:rPr>
      </w:pPr>
      <w:r w:rsidRPr="00733BA8">
        <w:rPr>
          <w:rFonts w:ascii="Times New Roman" w:hAnsi="Times New Roman"/>
          <w:color w:val="000000"/>
          <w:sz w:val="20"/>
          <w:szCs w:val="20"/>
        </w:rPr>
        <w:t>7. P</w:t>
      </w:r>
      <w:r w:rsidRPr="00733BA8">
        <w:rPr>
          <w:rFonts w:ascii="Times New Roman" w:hAnsi="Times New Roman"/>
          <w:color w:val="000000"/>
          <w:sz w:val="14"/>
          <w:szCs w:val="14"/>
        </w:rPr>
        <w:t>ERFORMANCE</w:t>
      </w:r>
      <w:r w:rsidRPr="00733BA8">
        <w:rPr>
          <w:rFonts w:ascii="Times New Roman" w:hAnsi="Times New Roman"/>
          <w:color w:val="000000"/>
          <w:sz w:val="20"/>
          <w:szCs w:val="20"/>
        </w:rPr>
        <w:t xml:space="preserve"> S</w:t>
      </w:r>
      <w:r w:rsidRPr="00733BA8">
        <w:rPr>
          <w:rFonts w:ascii="Times New Roman" w:hAnsi="Times New Roman"/>
          <w:color w:val="000000"/>
          <w:sz w:val="14"/>
          <w:szCs w:val="14"/>
        </w:rPr>
        <w:t>ECURITY</w:t>
      </w:r>
      <w:r w:rsidRPr="00733BA8">
        <w:rPr>
          <w:rFonts w:ascii="Times New Roman" w:hAnsi="Times New Roman"/>
          <w:color w:val="000000"/>
          <w:sz w:val="20"/>
          <w:szCs w:val="20"/>
        </w:rPr>
        <w:t xml:space="preserve">........................................................................................................................................ </w:t>
      </w:r>
    </w:p>
    <w:p w:rsidR="00937C9D" w:rsidRPr="00733BA8" w:rsidRDefault="001636AE">
      <w:pPr>
        <w:widowControl w:val="0"/>
        <w:autoSpaceDE w:val="0"/>
        <w:autoSpaceDN w:val="0"/>
        <w:adjustRightInd w:val="0"/>
        <w:spacing w:after="0" w:line="240" w:lineRule="auto"/>
        <w:rPr>
          <w:rFonts w:ascii="Times New Roman" w:hAnsi="Times New Roman"/>
          <w:color w:val="000000"/>
          <w:sz w:val="20"/>
          <w:szCs w:val="20"/>
        </w:rPr>
      </w:pPr>
      <w:r w:rsidRPr="00733BA8">
        <w:rPr>
          <w:rFonts w:ascii="Times New Roman" w:hAnsi="Times New Roman"/>
          <w:color w:val="000000"/>
          <w:sz w:val="20"/>
          <w:szCs w:val="20"/>
        </w:rPr>
        <w:t>8. I</w:t>
      </w:r>
      <w:r w:rsidRPr="00733BA8">
        <w:rPr>
          <w:rFonts w:ascii="Times New Roman" w:hAnsi="Times New Roman"/>
          <w:color w:val="000000"/>
          <w:sz w:val="14"/>
          <w:szCs w:val="14"/>
        </w:rPr>
        <w:t>NSPECTIONSAND</w:t>
      </w:r>
      <w:r w:rsidRPr="00733BA8">
        <w:rPr>
          <w:rFonts w:ascii="Times New Roman" w:hAnsi="Times New Roman"/>
          <w:color w:val="000000"/>
          <w:sz w:val="20"/>
          <w:szCs w:val="20"/>
        </w:rPr>
        <w:t xml:space="preserve"> T</w:t>
      </w:r>
      <w:r w:rsidRPr="00733BA8">
        <w:rPr>
          <w:rFonts w:ascii="Times New Roman" w:hAnsi="Times New Roman"/>
          <w:color w:val="000000"/>
          <w:sz w:val="14"/>
          <w:szCs w:val="14"/>
        </w:rPr>
        <w:t>ESTS</w:t>
      </w:r>
      <w:r w:rsidRPr="00733BA8">
        <w:rPr>
          <w:rFonts w:ascii="Times New Roman" w:hAnsi="Times New Roman"/>
          <w:color w:val="000000"/>
          <w:sz w:val="20"/>
          <w:szCs w:val="20"/>
        </w:rPr>
        <w:t xml:space="preserve">......................................................................................................................................... </w:t>
      </w:r>
    </w:p>
    <w:p w:rsidR="00937C9D" w:rsidRPr="00733BA8" w:rsidRDefault="001636AE">
      <w:pPr>
        <w:widowControl w:val="0"/>
        <w:autoSpaceDE w:val="0"/>
        <w:autoSpaceDN w:val="0"/>
        <w:adjustRightInd w:val="0"/>
        <w:spacing w:after="0" w:line="240" w:lineRule="auto"/>
        <w:rPr>
          <w:rFonts w:ascii="Times New Roman" w:hAnsi="Times New Roman"/>
          <w:color w:val="000000"/>
          <w:sz w:val="20"/>
          <w:szCs w:val="20"/>
        </w:rPr>
      </w:pPr>
      <w:r w:rsidRPr="00733BA8">
        <w:rPr>
          <w:rFonts w:ascii="Times New Roman" w:hAnsi="Times New Roman"/>
          <w:color w:val="000000"/>
          <w:sz w:val="20"/>
          <w:szCs w:val="20"/>
        </w:rPr>
        <w:t>9. P</w:t>
      </w:r>
      <w:r w:rsidRPr="00733BA8">
        <w:rPr>
          <w:rFonts w:ascii="Times New Roman" w:hAnsi="Times New Roman"/>
          <w:color w:val="000000"/>
          <w:sz w:val="14"/>
          <w:szCs w:val="14"/>
        </w:rPr>
        <w:t>ACKING</w:t>
      </w:r>
      <w:r w:rsidRPr="00733BA8">
        <w:rPr>
          <w:rFonts w:ascii="Times New Roman" w:hAnsi="Times New Roman"/>
          <w:color w:val="000000"/>
          <w:sz w:val="20"/>
          <w:szCs w:val="20"/>
        </w:rPr>
        <w:t>...............................................................................................................................................................</w:t>
      </w:r>
    </w:p>
    <w:p w:rsidR="00937C9D" w:rsidRPr="00733BA8" w:rsidRDefault="001636AE">
      <w:pPr>
        <w:widowControl w:val="0"/>
        <w:autoSpaceDE w:val="0"/>
        <w:autoSpaceDN w:val="0"/>
        <w:adjustRightInd w:val="0"/>
        <w:spacing w:after="0" w:line="240" w:lineRule="auto"/>
        <w:rPr>
          <w:rFonts w:ascii="Times New Roman" w:hAnsi="Times New Roman"/>
          <w:color w:val="000000"/>
          <w:sz w:val="20"/>
          <w:szCs w:val="20"/>
        </w:rPr>
      </w:pPr>
      <w:r w:rsidRPr="00733BA8">
        <w:rPr>
          <w:rFonts w:ascii="Times New Roman" w:hAnsi="Times New Roman"/>
          <w:color w:val="000000"/>
          <w:sz w:val="20"/>
          <w:szCs w:val="20"/>
        </w:rPr>
        <w:t>10. D</w:t>
      </w:r>
      <w:r w:rsidRPr="00733BA8">
        <w:rPr>
          <w:rFonts w:ascii="Times New Roman" w:hAnsi="Times New Roman"/>
          <w:color w:val="000000"/>
          <w:sz w:val="14"/>
          <w:szCs w:val="14"/>
        </w:rPr>
        <w:t>ELIVERYAND</w:t>
      </w:r>
      <w:r w:rsidRPr="00733BA8">
        <w:rPr>
          <w:rFonts w:ascii="Times New Roman" w:hAnsi="Times New Roman"/>
          <w:color w:val="000000"/>
          <w:sz w:val="20"/>
          <w:szCs w:val="20"/>
        </w:rPr>
        <w:t xml:space="preserve"> D</w:t>
      </w:r>
      <w:r w:rsidRPr="00733BA8">
        <w:rPr>
          <w:rFonts w:ascii="Times New Roman" w:hAnsi="Times New Roman"/>
          <w:color w:val="000000"/>
          <w:sz w:val="14"/>
          <w:szCs w:val="14"/>
        </w:rPr>
        <w:t>OCUMENTS</w:t>
      </w:r>
      <w:r w:rsidRPr="00733BA8">
        <w:rPr>
          <w:rFonts w:ascii="Times New Roman" w:hAnsi="Times New Roman"/>
          <w:color w:val="000000"/>
          <w:sz w:val="20"/>
          <w:szCs w:val="20"/>
        </w:rPr>
        <w:t xml:space="preserve">................................................................................................................................. </w:t>
      </w:r>
    </w:p>
    <w:p w:rsidR="00937C9D" w:rsidRPr="00733BA8" w:rsidRDefault="001636AE">
      <w:pPr>
        <w:widowControl w:val="0"/>
        <w:autoSpaceDE w:val="0"/>
        <w:autoSpaceDN w:val="0"/>
        <w:adjustRightInd w:val="0"/>
        <w:spacing w:after="0" w:line="240" w:lineRule="auto"/>
        <w:rPr>
          <w:rFonts w:ascii="Times New Roman" w:hAnsi="Times New Roman"/>
          <w:color w:val="000000"/>
          <w:sz w:val="20"/>
          <w:szCs w:val="20"/>
        </w:rPr>
      </w:pPr>
      <w:r w:rsidRPr="00733BA8">
        <w:rPr>
          <w:rFonts w:ascii="Times New Roman" w:hAnsi="Times New Roman"/>
          <w:color w:val="000000"/>
          <w:sz w:val="20"/>
          <w:szCs w:val="20"/>
        </w:rPr>
        <w:t>11. I</w:t>
      </w:r>
      <w:r w:rsidRPr="00733BA8">
        <w:rPr>
          <w:rFonts w:ascii="Times New Roman" w:hAnsi="Times New Roman"/>
          <w:color w:val="000000"/>
          <w:sz w:val="14"/>
          <w:szCs w:val="14"/>
        </w:rPr>
        <w:t>NSURANCE</w:t>
      </w:r>
      <w:r w:rsidRPr="00733BA8">
        <w:rPr>
          <w:rFonts w:ascii="Times New Roman" w:hAnsi="Times New Roman"/>
          <w:color w:val="000000"/>
          <w:sz w:val="20"/>
          <w:szCs w:val="20"/>
        </w:rPr>
        <w:t>..........................................................................................................................................................</w:t>
      </w:r>
    </w:p>
    <w:p w:rsidR="00937C9D" w:rsidRPr="00733BA8" w:rsidRDefault="001636AE">
      <w:pPr>
        <w:widowControl w:val="0"/>
        <w:autoSpaceDE w:val="0"/>
        <w:autoSpaceDN w:val="0"/>
        <w:adjustRightInd w:val="0"/>
        <w:spacing w:after="0" w:line="240" w:lineRule="auto"/>
        <w:rPr>
          <w:rFonts w:ascii="Times New Roman" w:hAnsi="Times New Roman"/>
          <w:color w:val="000000"/>
          <w:sz w:val="20"/>
          <w:szCs w:val="20"/>
        </w:rPr>
      </w:pPr>
      <w:r w:rsidRPr="00733BA8">
        <w:rPr>
          <w:rFonts w:ascii="Times New Roman" w:hAnsi="Times New Roman"/>
          <w:color w:val="000000"/>
          <w:sz w:val="20"/>
          <w:szCs w:val="20"/>
        </w:rPr>
        <w:t>12. T</w:t>
      </w:r>
      <w:r w:rsidRPr="00733BA8">
        <w:rPr>
          <w:rFonts w:ascii="Times New Roman" w:hAnsi="Times New Roman"/>
          <w:color w:val="000000"/>
          <w:sz w:val="14"/>
          <w:szCs w:val="14"/>
        </w:rPr>
        <w:t>RANSPOR</w:t>
      </w:r>
      <w:r w:rsidRPr="00733BA8">
        <w:rPr>
          <w:rFonts w:ascii="Times New Roman" w:hAnsi="Times New Roman"/>
          <w:color w:val="000000"/>
          <w:sz w:val="20"/>
          <w:szCs w:val="20"/>
        </w:rPr>
        <w:t>-</w:t>
      </w:r>
      <w:r w:rsidRPr="00733BA8">
        <w:rPr>
          <w:rFonts w:ascii="Times New Roman" w:hAnsi="Times New Roman"/>
          <w:color w:val="000000"/>
          <w:sz w:val="14"/>
          <w:szCs w:val="14"/>
        </w:rPr>
        <w:t>TATION</w:t>
      </w:r>
      <w:r w:rsidRPr="00733BA8">
        <w:rPr>
          <w:rFonts w:ascii="Times New Roman" w:hAnsi="Times New Roman"/>
          <w:color w:val="000000"/>
          <w:sz w:val="20"/>
          <w:szCs w:val="20"/>
        </w:rPr>
        <w:t xml:space="preserve">............................................................................................................................................... </w:t>
      </w:r>
    </w:p>
    <w:p w:rsidR="00937C9D" w:rsidRPr="00733BA8" w:rsidRDefault="001636AE">
      <w:pPr>
        <w:widowControl w:val="0"/>
        <w:autoSpaceDE w:val="0"/>
        <w:autoSpaceDN w:val="0"/>
        <w:adjustRightInd w:val="0"/>
        <w:spacing w:after="0" w:line="240" w:lineRule="auto"/>
        <w:rPr>
          <w:rFonts w:ascii="Times New Roman" w:hAnsi="Times New Roman"/>
          <w:color w:val="000000"/>
          <w:sz w:val="20"/>
          <w:szCs w:val="20"/>
        </w:rPr>
      </w:pPr>
      <w:r w:rsidRPr="00733BA8">
        <w:rPr>
          <w:rFonts w:ascii="Times New Roman" w:hAnsi="Times New Roman"/>
          <w:color w:val="000000"/>
          <w:sz w:val="20"/>
          <w:szCs w:val="20"/>
        </w:rPr>
        <w:t>13. I</w:t>
      </w:r>
      <w:r w:rsidRPr="00733BA8">
        <w:rPr>
          <w:rFonts w:ascii="Times New Roman" w:hAnsi="Times New Roman"/>
          <w:color w:val="000000"/>
          <w:sz w:val="14"/>
          <w:szCs w:val="14"/>
        </w:rPr>
        <w:t>NCIDENTAL</w:t>
      </w:r>
      <w:r w:rsidRPr="00733BA8">
        <w:rPr>
          <w:rFonts w:ascii="Times New Roman" w:hAnsi="Times New Roman"/>
          <w:color w:val="000000"/>
          <w:sz w:val="20"/>
          <w:szCs w:val="20"/>
        </w:rPr>
        <w:t xml:space="preserve"> S</w:t>
      </w:r>
      <w:r w:rsidRPr="00733BA8">
        <w:rPr>
          <w:rFonts w:ascii="Times New Roman" w:hAnsi="Times New Roman"/>
          <w:color w:val="000000"/>
          <w:sz w:val="14"/>
          <w:szCs w:val="14"/>
        </w:rPr>
        <w:t>ERVICES</w:t>
      </w:r>
      <w:r w:rsidRPr="00733BA8">
        <w:rPr>
          <w:rFonts w:ascii="Times New Roman" w:hAnsi="Times New Roman"/>
          <w:color w:val="000000"/>
          <w:sz w:val="20"/>
          <w:szCs w:val="20"/>
        </w:rPr>
        <w:t xml:space="preserve">.......................................................................................................................................... </w:t>
      </w:r>
    </w:p>
    <w:p w:rsidR="00937C9D" w:rsidRPr="00733BA8" w:rsidRDefault="001636AE">
      <w:pPr>
        <w:widowControl w:val="0"/>
        <w:autoSpaceDE w:val="0"/>
        <w:autoSpaceDN w:val="0"/>
        <w:adjustRightInd w:val="0"/>
        <w:spacing w:after="0" w:line="240" w:lineRule="auto"/>
        <w:rPr>
          <w:rFonts w:ascii="Times New Roman" w:hAnsi="Times New Roman"/>
          <w:color w:val="000000"/>
          <w:sz w:val="20"/>
          <w:szCs w:val="20"/>
        </w:rPr>
      </w:pPr>
      <w:r w:rsidRPr="00733BA8">
        <w:rPr>
          <w:rFonts w:ascii="Times New Roman" w:hAnsi="Times New Roman"/>
          <w:color w:val="000000"/>
          <w:sz w:val="20"/>
          <w:szCs w:val="20"/>
        </w:rPr>
        <w:t>14. S</w:t>
      </w:r>
      <w:r w:rsidRPr="00733BA8">
        <w:rPr>
          <w:rFonts w:ascii="Times New Roman" w:hAnsi="Times New Roman"/>
          <w:color w:val="000000"/>
          <w:sz w:val="14"/>
          <w:szCs w:val="14"/>
        </w:rPr>
        <w:t>PARE</w:t>
      </w:r>
      <w:r w:rsidRPr="00733BA8">
        <w:rPr>
          <w:rFonts w:ascii="Times New Roman" w:hAnsi="Times New Roman"/>
          <w:color w:val="000000"/>
          <w:sz w:val="20"/>
          <w:szCs w:val="20"/>
        </w:rPr>
        <w:t xml:space="preserve"> P</w:t>
      </w:r>
      <w:r w:rsidRPr="00733BA8">
        <w:rPr>
          <w:rFonts w:ascii="Times New Roman" w:hAnsi="Times New Roman"/>
          <w:color w:val="000000"/>
          <w:sz w:val="14"/>
          <w:szCs w:val="14"/>
        </w:rPr>
        <w:t>ARTS</w:t>
      </w:r>
      <w:r w:rsidRPr="00733BA8">
        <w:rPr>
          <w:rFonts w:ascii="Times New Roman" w:hAnsi="Times New Roman"/>
          <w:color w:val="000000"/>
          <w:sz w:val="20"/>
          <w:szCs w:val="20"/>
        </w:rPr>
        <w:t>.......................................................................................................................................................</w:t>
      </w:r>
    </w:p>
    <w:p w:rsidR="00937C9D" w:rsidRPr="00733BA8" w:rsidRDefault="001636AE">
      <w:pPr>
        <w:widowControl w:val="0"/>
        <w:autoSpaceDE w:val="0"/>
        <w:autoSpaceDN w:val="0"/>
        <w:adjustRightInd w:val="0"/>
        <w:spacing w:after="0" w:line="240" w:lineRule="auto"/>
        <w:rPr>
          <w:rFonts w:ascii="Times New Roman" w:hAnsi="Times New Roman"/>
          <w:color w:val="000000"/>
          <w:sz w:val="20"/>
          <w:szCs w:val="20"/>
        </w:rPr>
      </w:pPr>
      <w:r w:rsidRPr="00733BA8">
        <w:rPr>
          <w:rFonts w:ascii="Times New Roman" w:hAnsi="Times New Roman"/>
          <w:color w:val="000000"/>
          <w:sz w:val="20"/>
          <w:szCs w:val="20"/>
        </w:rPr>
        <w:t>15. W</w:t>
      </w:r>
      <w:r w:rsidRPr="00733BA8">
        <w:rPr>
          <w:rFonts w:ascii="Times New Roman" w:hAnsi="Times New Roman"/>
          <w:color w:val="000000"/>
          <w:sz w:val="14"/>
          <w:szCs w:val="14"/>
        </w:rPr>
        <w:t>ARRANTY</w:t>
      </w:r>
      <w:r w:rsidRPr="00733BA8">
        <w:rPr>
          <w:rFonts w:ascii="Times New Roman" w:hAnsi="Times New Roman"/>
          <w:color w:val="000000"/>
          <w:sz w:val="20"/>
          <w:szCs w:val="20"/>
        </w:rPr>
        <w:t xml:space="preserve">......................................................................................................................................................... </w:t>
      </w:r>
    </w:p>
    <w:p w:rsidR="00937C9D" w:rsidRPr="00733BA8" w:rsidRDefault="001636AE">
      <w:pPr>
        <w:widowControl w:val="0"/>
        <w:autoSpaceDE w:val="0"/>
        <w:autoSpaceDN w:val="0"/>
        <w:adjustRightInd w:val="0"/>
        <w:spacing w:after="0" w:line="240" w:lineRule="auto"/>
        <w:rPr>
          <w:rFonts w:ascii="Times New Roman" w:hAnsi="Times New Roman"/>
          <w:color w:val="000000"/>
          <w:sz w:val="20"/>
          <w:szCs w:val="20"/>
        </w:rPr>
      </w:pPr>
      <w:r w:rsidRPr="00733BA8">
        <w:rPr>
          <w:rFonts w:ascii="Times New Roman" w:hAnsi="Times New Roman"/>
          <w:color w:val="000000"/>
          <w:sz w:val="20"/>
          <w:szCs w:val="20"/>
        </w:rPr>
        <w:t>16. P</w:t>
      </w:r>
      <w:r w:rsidRPr="00733BA8">
        <w:rPr>
          <w:rFonts w:ascii="Times New Roman" w:hAnsi="Times New Roman"/>
          <w:color w:val="000000"/>
          <w:sz w:val="14"/>
          <w:szCs w:val="14"/>
        </w:rPr>
        <w:t>AYMENT</w:t>
      </w:r>
      <w:r w:rsidRPr="00733BA8">
        <w:rPr>
          <w:rFonts w:ascii="Times New Roman" w:hAnsi="Times New Roman"/>
          <w:color w:val="000000"/>
          <w:sz w:val="20"/>
          <w:szCs w:val="20"/>
        </w:rPr>
        <w:t xml:space="preserve">............................................................................................................................................................ </w:t>
      </w:r>
    </w:p>
    <w:p w:rsidR="00937C9D" w:rsidRPr="00733BA8" w:rsidRDefault="001636AE">
      <w:pPr>
        <w:widowControl w:val="0"/>
        <w:autoSpaceDE w:val="0"/>
        <w:autoSpaceDN w:val="0"/>
        <w:adjustRightInd w:val="0"/>
        <w:spacing w:after="0" w:line="240" w:lineRule="auto"/>
        <w:rPr>
          <w:rFonts w:ascii="Times New Roman" w:hAnsi="Times New Roman"/>
          <w:color w:val="000000"/>
          <w:sz w:val="20"/>
          <w:szCs w:val="20"/>
        </w:rPr>
      </w:pPr>
      <w:r w:rsidRPr="00733BA8">
        <w:rPr>
          <w:rFonts w:ascii="Times New Roman" w:hAnsi="Times New Roman"/>
          <w:color w:val="000000"/>
          <w:sz w:val="20"/>
          <w:szCs w:val="20"/>
        </w:rPr>
        <w:t>17. P</w:t>
      </w:r>
      <w:r w:rsidRPr="00733BA8">
        <w:rPr>
          <w:rFonts w:ascii="Times New Roman" w:hAnsi="Times New Roman"/>
          <w:color w:val="000000"/>
          <w:sz w:val="14"/>
          <w:szCs w:val="14"/>
        </w:rPr>
        <w:t>RICES</w:t>
      </w:r>
      <w:r w:rsidRPr="00733BA8">
        <w:rPr>
          <w:rFonts w:ascii="Times New Roman" w:hAnsi="Times New Roman"/>
          <w:color w:val="000000"/>
          <w:sz w:val="20"/>
          <w:szCs w:val="20"/>
        </w:rPr>
        <w:t xml:space="preserve">................................................................................................................................................................ </w:t>
      </w:r>
    </w:p>
    <w:p w:rsidR="00937C9D" w:rsidRPr="00733BA8" w:rsidRDefault="001636AE">
      <w:pPr>
        <w:widowControl w:val="0"/>
        <w:autoSpaceDE w:val="0"/>
        <w:autoSpaceDN w:val="0"/>
        <w:adjustRightInd w:val="0"/>
        <w:spacing w:after="0" w:line="240" w:lineRule="auto"/>
        <w:rPr>
          <w:rFonts w:ascii="Times New Roman" w:hAnsi="Times New Roman"/>
          <w:color w:val="000000"/>
          <w:sz w:val="20"/>
          <w:szCs w:val="20"/>
        </w:rPr>
      </w:pPr>
      <w:r w:rsidRPr="00733BA8">
        <w:rPr>
          <w:rFonts w:ascii="Times New Roman" w:hAnsi="Times New Roman"/>
          <w:color w:val="000000"/>
          <w:sz w:val="20"/>
          <w:szCs w:val="20"/>
        </w:rPr>
        <w:t>18. C</w:t>
      </w:r>
      <w:r w:rsidRPr="00733BA8">
        <w:rPr>
          <w:rFonts w:ascii="Times New Roman" w:hAnsi="Times New Roman"/>
          <w:color w:val="000000"/>
          <w:sz w:val="14"/>
          <w:szCs w:val="14"/>
        </w:rPr>
        <w:t>HANGE</w:t>
      </w:r>
      <w:r w:rsidRPr="00733BA8">
        <w:rPr>
          <w:rFonts w:ascii="Times New Roman" w:hAnsi="Times New Roman"/>
          <w:color w:val="000000"/>
          <w:sz w:val="20"/>
          <w:szCs w:val="20"/>
        </w:rPr>
        <w:t xml:space="preserve"> O</w:t>
      </w:r>
      <w:r w:rsidRPr="00733BA8">
        <w:rPr>
          <w:rFonts w:ascii="Times New Roman" w:hAnsi="Times New Roman"/>
          <w:color w:val="000000"/>
          <w:sz w:val="14"/>
          <w:szCs w:val="14"/>
        </w:rPr>
        <w:t>RDERS</w:t>
      </w:r>
      <w:r w:rsidRPr="00733BA8">
        <w:rPr>
          <w:rFonts w:ascii="Times New Roman" w:hAnsi="Times New Roman"/>
          <w:color w:val="000000"/>
          <w:sz w:val="20"/>
          <w:szCs w:val="20"/>
        </w:rPr>
        <w:t xml:space="preserve">................................................................................................................................................. </w:t>
      </w:r>
    </w:p>
    <w:p w:rsidR="00937C9D" w:rsidRPr="00733BA8" w:rsidRDefault="001636AE">
      <w:pPr>
        <w:widowControl w:val="0"/>
        <w:autoSpaceDE w:val="0"/>
        <w:autoSpaceDN w:val="0"/>
        <w:adjustRightInd w:val="0"/>
        <w:spacing w:after="0" w:line="240" w:lineRule="auto"/>
        <w:rPr>
          <w:rFonts w:ascii="Times New Roman" w:hAnsi="Times New Roman"/>
          <w:color w:val="000000"/>
          <w:sz w:val="20"/>
          <w:szCs w:val="20"/>
        </w:rPr>
      </w:pPr>
      <w:r w:rsidRPr="00733BA8">
        <w:rPr>
          <w:rFonts w:ascii="Times New Roman" w:hAnsi="Times New Roman"/>
          <w:color w:val="000000"/>
          <w:sz w:val="20"/>
          <w:szCs w:val="20"/>
        </w:rPr>
        <w:t>19. C</w:t>
      </w:r>
      <w:r w:rsidRPr="00733BA8">
        <w:rPr>
          <w:rFonts w:ascii="Times New Roman" w:hAnsi="Times New Roman"/>
          <w:color w:val="000000"/>
          <w:sz w:val="14"/>
          <w:szCs w:val="14"/>
        </w:rPr>
        <w:t>ONTRACT</w:t>
      </w:r>
      <w:r w:rsidRPr="00733BA8">
        <w:rPr>
          <w:rFonts w:ascii="Times New Roman" w:hAnsi="Times New Roman"/>
          <w:color w:val="000000"/>
          <w:sz w:val="20"/>
          <w:szCs w:val="20"/>
        </w:rPr>
        <w:t xml:space="preserve"> A</w:t>
      </w:r>
      <w:r w:rsidRPr="00733BA8">
        <w:rPr>
          <w:rFonts w:ascii="Times New Roman" w:hAnsi="Times New Roman"/>
          <w:color w:val="000000"/>
          <w:sz w:val="14"/>
          <w:szCs w:val="14"/>
        </w:rPr>
        <w:t>MENDMENTS</w:t>
      </w:r>
      <w:r w:rsidRPr="00733BA8">
        <w:rPr>
          <w:rFonts w:ascii="Times New Roman" w:hAnsi="Times New Roman"/>
          <w:color w:val="000000"/>
          <w:sz w:val="20"/>
          <w:szCs w:val="20"/>
        </w:rPr>
        <w:t xml:space="preserve">..................................................................................................................................... </w:t>
      </w:r>
    </w:p>
    <w:p w:rsidR="00937C9D" w:rsidRPr="00733BA8" w:rsidRDefault="001636AE">
      <w:pPr>
        <w:widowControl w:val="0"/>
        <w:autoSpaceDE w:val="0"/>
        <w:autoSpaceDN w:val="0"/>
        <w:adjustRightInd w:val="0"/>
        <w:spacing w:after="0" w:line="240" w:lineRule="auto"/>
        <w:rPr>
          <w:rFonts w:ascii="Times New Roman" w:hAnsi="Times New Roman"/>
          <w:color w:val="000000"/>
          <w:sz w:val="20"/>
          <w:szCs w:val="20"/>
        </w:rPr>
      </w:pPr>
      <w:r w:rsidRPr="00733BA8">
        <w:rPr>
          <w:rFonts w:ascii="Times New Roman" w:hAnsi="Times New Roman"/>
          <w:color w:val="000000"/>
          <w:sz w:val="20"/>
          <w:szCs w:val="20"/>
        </w:rPr>
        <w:t>20. A</w:t>
      </w:r>
      <w:r w:rsidRPr="00733BA8">
        <w:rPr>
          <w:rFonts w:ascii="Times New Roman" w:hAnsi="Times New Roman"/>
          <w:color w:val="000000"/>
          <w:sz w:val="14"/>
          <w:szCs w:val="14"/>
        </w:rPr>
        <w:t>SSIGNMENT</w:t>
      </w:r>
      <w:r w:rsidRPr="00733BA8">
        <w:rPr>
          <w:rFonts w:ascii="Times New Roman" w:hAnsi="Times New Roman"/>
          <w:color w:val="000000"/>
          <w:sz w:val="20"/>
          <w:szCs w:val="20"/>
        </w:rPr>
        <w:t>........................................................................................................................................................</w:t>
      </w:r>
    </w:p>
    <w:p w:rsidR="00937C9D" w:rsidRPr="00733BA8" w:rsidRDefault="001636AE">
      <w:pPr>
        <w:widowControl w:val="0"/>
        <w:autoSpaceDE w:val="0"/>
        <w:autoSpaceDN w:val="0"/>
        <w:adjustRightInd w:val="0"/>
        <w:spacing w:after="0" w:line="240" w:lineRule="auto"/>
        <w:rPr>
          <w:rFonts w:ascii="Times New Roman" w:hAnsi="Times New Roman"/>
          <w:color w:val="000000"/>
          <w:sz w:val="20"/>
          <w:szCs w:val="20"/>
        </w:rPr>
      </w:pPr>
      <w:r w:rsidRPr="00733BA8">
        <w:rPr>
          <w:rFonts w:ascii="Times New Roman" w:hAnsi="Times New Roman"/>
          <w:color w:val="000000"/>
          <w:sz w:val="20"/>
          <w:szCs w:val="20"/>
        </w:rPr>
        <w:t>21. S</w:t>
      </w:r>
      <w:r w:rsidRPr="00733BA8">
        <w:rPr>
          <w:rFonts w:ascii="Times New Roman" w:hAnsi="Times New Roman"/>
          <w:color w:val="000000"/>
          <w:sz w:val="14"/>
          <w:szCs w:val="14"/>
        </w:rPr>
        <w:t>UBCONTRACTS</w:t>
      </w:r>
      <w:r w:rsidRPr="00733BA8">
        <w:rPr>
          <w:rFonts w:ascii="Times New Roman" w:hAnsi="Times New Roman"/>
          <w:color w:val="000000"/>
          <w:sz w:val="20"/>
          <w:szCs w:val="20"/>
        </w:rPr>
        <w:t>....................................................................................................................................................</w:t>
      </w:r>
    </w:p>
    <w:p w:rsidR="00937C9D" w:rsidRPr="00733BA8" w:rsidRDefault="001636AE">
      <w:pPr>
        <w:widowControl w:val="0"/>
        <w:autoSpaceDE w:val="0"/>
        <w:autoSpaceDN w:val="0"/>
        <w:adjustRightInd w:val="0"/>
        <w:spacing w:after="0" w:line="240" w:lineRule="auto"/>
        <w:rPr>
          <w:rFonts w:ascii="Times New Roman" w:hAnsi="Times New Roman"/>
          <w:color w:val="000000"/>
          <w:sz w:val="20"/>
          <w:szCs w:val="20"/>
        </w:rPr>
      </w:pPr>
      <w:r w:rsidRPr="00733BA8">
        <w:rPr>
          <w:rFonts w:ascii="Times New Roman" w:hAnsi="Times New Roman"/>
          <w:color w:val="000000"/>
          <w:sz w:val="20"/>
          <w:szCs w:val="20"/>
        </w:rPr>
        <w:t>22. D</w:t>
      </w:r>
      <w:r w:rsidRPr="00733BA8">
        <w:rPr>
          <w:rFonts w:ascii="Times New Roman" w:hAnsi="Times New Roman"/>
          <w:color w:val="000000"/>
          <w:sz w:val="14"/>
          <w:szCs w:val="14"/>
        </w:rPr>
        <w:t>ELAYSINTHE</w:t>
      </w:r>
      <w:r w:rsidRPr="00733BA8">
        <w:rPr>
          <w:rFonts w:ascii="Times New Roman" w:hAnsi="Times New Roman"/>
          <w:color w:val="000000"/>
          <w:sz w:val="20"/>
          <w:szCs w:val="20"/>
        </w:rPr>
        <w:t xml:space="preserve"> S</w:t>
      </w:r>
      <w:r w:rsidRPr="00733BA8">
        <w:rPr>
          <w:rFonts w:ascii="Times New Roman" w:hAnsi="Times New Roman"/>
          <w:color w:val="000000"/>
          <w:sz w:val="14"/>
          <w:szCs w:val="14"/>
        </w:rPr>
        <w:t>UPPLIER</w:t>
      </w:r>
      <w:r w:rsidRPr="00733BA8">
        <w:rPr>
          <w:rFonts w:ascii="Times New Roman" w:hAnsi="Times New Roman"/>
          <w:color w:val="000000"/>
          <w:sz w:val="20"/>
          <w:szCs w:val="20"/>
        </w:rPr>
        <w:t>’</w:t>
      </w:r>
      <w:r w:rsidRPr="00733BA8">
        <w:rPr>
          <w:rFonts w:ascii="Times New Roman" w:hAnsi="Times New Roman"/>
          <w:color w:val="000000"/>
          <w:sz w:val="14"/>
          <w:szCs w:val="14"/>
        </w:rPr>
        <w:t>S</w:t>
      </w:r>
      <w:r w:rsidRPr="00733BA8">
        <w:rPr>
          <w:rFonts w:ascii="Times New Roman" w:hAnsi="Times New Roman"/>
          <w:color w:val="000000"/>
          <w:sz w:val="20"/>
          <w:szCs w:val="20"/>
        </w:rPr>
        <w:t xml:space="preserve"> P</w:t>
      </w:r>
      <w:r w:rsidRPr="00733BA8">
        <w:rPr>
          <w:rFonts w:ascii="Times New Roman" w:hAnsi="Times New Roman"/>
          <w:color w:val="000000"/>
          <w:sz w:val="14"/>
          <w:szCs w:val="14"/>
        </w:rPr>
        <w:t>ERFORMANCE</w:t>
      </w:r>
      <w:r w:rsidRPr="00733BA8">
        <w:rPr>
          <w:rFonts w:ascii="Times New Roman" w:hAnsi="Times New Roman"/>
          <w:color w:val="000000"/>
          <w:sz w:val="20"/>
          <w:szCs w:val="20"/>
        </w:rPr>
        <w:t xml:space="preserve">............................................................................................................ </w:t>
      </w:r>
    </w:p>
    <w:p w:rsidR="00937C9D" w:rsidRPr="00733BA8" w:rsidRDefault="001636AE">
      <w:pPr>
        <w:widowControl w:val="0"/>
        <w:autoSpaceDE w:val="0"/>
        <w:autoSpaceDN w:val="0"/>
        <w:adjustRightInd w:val="0"/>
        <w:spacing w:after="0" w:line="240" w:lineRule="auto"/>
        <w:rPr>
          <w:rFonts w:ascii="Times New Roman" w:hAnsi="Times New Roman"/>
          <w:color w:val="000000"/>
          <w:sz w:val="20"/>
          <w:szCs w:val="20"/>
        </w:rPr>
      </w:pPr>
      <w:r w:rsidRPr="00733BA8">
        <w:rPr>
          <w:rFonts w:ascii="Times New Roman" w:hAnsi="Times New Roman"/>
          <w:color w:val="000000"/>
          <w:sz w:val="20"/>
          <w:szCs w:val="20"/>
        </w:rPr>
        <w:t>23. L</w:t>
      </w:r>
      <w:r w:rsidRPr="00733BA8">
        <w:rPr>
          <w:rFonts w:ascii="Times New Roman" w:hAnsi="Times New Roman"/>
          <w:color w:val="000000"/>
          <w:sz w:val="14"/>
          <w:szCs w:val="14"/>
        </w:rPr>
        <w:t>IQUIDATED</w:t>
      </w:r>
      <w:r w:rsidRPr="00733BA8">
        <w:rPr>
          <w:rFonts w:ascii="Times New Roman" w:hAnsi="Times New Roman"/>
          <w:color w:val="000000"/>
          <w:sz w:val="20"/>
          <w:szCs w:val="20"/>
        </w:rPr>
        <w:t xml:space="preserve"> D</w:t>
      </w:r>
      <w:r w:rsidRPr="00733BA8">
        <w:rPr>
          <w:rFonts w:ascii="Times New Roman" w:hAnsi="Times New Roman"/>
          <w:color w:val="000000"/>
          <w:sz w:val="14"/>
          <w:szCs w:val="14"/>
        </w:rPr>
        <w:t>AMAGES</w:t>
      </w:r>
      <w:r w:rsidRPr="00733BA8">
        <w:rPr>
          <w:rFonts w:ascii="Times New Roman" w:hAnsi="Times New Roman"/>
          <w:color w:val="000000"/>
          <w:sz w:val="20"/>
          <w:szCs w:val="20"/>
        </w:rPr>
        <w:t xml:space="preserve">........................................................................................................................................ </w:t>
      </w:r>
    </w:p>
    <w:p w:rsidR="00937C9D" w:rsidRPr="00733BA8" w:rsidRDefault="001636AE">
      <w:pPr>
        <w:widowControl w:val="0"/>
        <w:autoSpaceDE w:val="0"/>
        <w:autoSpaceDN w:val="0"/>
        <w:adjustRightInd w:val="0"/>
        <w:spacing w:after="0" w:line="240" w:lineRule="auto"/>
        <w:rPr>
          <w:rFonts w:ascii="Times New Roman" w:hAnsi="Times New Roman"/>
          <w:color w:val="000000"/>
          <w:sz w:val="20"/>
          <w:szCs w:val="20"/>
        </w:rPr>
      </w:pPr>
      <w:r w:rsidRPr="00733BA8">
        <w:rPr>
          <w:rFonts w:ascii="Times New Roman" w:hAnsi="Times New Roman"/>
          <w:color w:val="000000"/>
          <w:sz w:val="20"/>
          <w:szCs w:val="20"/>
        </w:rPr>
        <w:t>24. T</w:t>
      </w:r>
      <w:r w:rsidRPr="00733BA8">
        <w:rPr>
          <w:rFonts w:ascii="Times New Roman" w:hAnsi="Times New Roman"/>
          <w:color w:val="000000"/>
          <w:sz w:val="14"/>
          <w:szCs w:val="14"/>
        </w:rPr>
        <w:t>ERMINATIONFOR</w:t>
      </w:r>
      <w:r w:rsidRPr="00733BA8">
        <w:rPr>
          <w:rFonts w:ascii="Times New Roman" w:hAnsi="Times New Roman"/>
          <w:color w:val="000000"/>
          <w:sz w:val="20"/>
          <w:szCs w:val="20"/>
        </w:rPr>
        <w:t xml:space="preserve"> D</w:t>
      </w:r>
      <w:r w:rsidRPr="00733BA8">
        <w:rPr>
          <w:rFonts w:ascii="Times New Roman" w:hAnsi="Times New Roman"/>
          <w:color w:val="000000"/>
          <w:sz w:val="14"/>
          <w:szCs w:val="14"/>
        </w:rPr>
        <w:t>EFAULT</w:t>
      </w:r>
      <w:r w:rsidRPr="00733BA8">
        <w:rPr>
          <w:rFonts w:ascii="Times New Roman" w:hAnsi="Times New Roman"/>
          <w:color w:val="000000"/>
          <w:sz w:val="20"/>
          <w:szCs w:val="20"/>
        </w:rPr>
        <w:t xml:space="preserve">................................................................................................................................ </w:t>
      </w:r>
    </w:p>
    <w:p w:rsidR="00937C9D" w:rsidRPr="00733BA8" w:rsidRDefault="001636AE">
      <w:pPr>
        <w:widowControl w:val="0"/>
        <w:autoSpaceDE w:val="0"/>
        <w:autoSpaceDN w:val="0"/>
        <w:adjustRightInd w:val="0"/>
        <w:spacing w:after="0" w:line="240" w:lineRule="auto"/>
        <w:rPr>
          <w:rFonts w:ascii="Times New Roman" w:hAnsi="Times New Roman"/>
          <w:color w:val="000000"/>
          <w:sz w:val="20"/>
          <w:szCs w:val="20"/>
        </w:rPr>
      </w:pPr>
      <w:r w:rsidRPr="00733BA8">
        <w:rPr>
          <w:rFonts w:ascii="Times New Roman" w:hAnsi="Times New Roman"/>
          <w:color w:val="000000"/>
          <w:sz w:val="20"/>
          <w:szCs w:val="20"/>
        </w:rPr>
        <w:t>25. F</w:t>
      </w:r>
      <w:r w:rsidRPr="00733BA8">
        <w:rPr>
          <w:rFonts w:ascii="Times New Roman" w:hAnsi="Times New Roman"/>
          <w:color w:val="000000"/>
          <w:sz w:val="14"/>
          <w:szCs w:val="14"/>
        </w:rPr>
        <w:t>ORCE</w:t>
      </w:r>
      <w:r w:rsidRPr="00733BA8">
        <w:rPr>
          <w:rFonts w:ascii="Times New Roman" w:hAnsi="Times New Roman"/>
          <w:color w:val="000000"/>
          <w:sz w:val="20"/>
          <w:szCs w:val="20"/>
        </w:rPr>
        <w:t xml:space="preserve"> M</w:t>
      </w:r>
      <w:r w:rsidRPr="00733BA8">
        <w:rPr>
          <w:rFonts w:ascii="Times New Roman" w:hAnsi="Times New Roman"/>
          <w:color w:val="000000"/>
          <w:sz w:val="14"/>
          <w:szCs w:val="14"/>
        </w:rPr>
        <w:t>AJEURE</w:t>
      </w:r>
      <w:r w:rsidRPr="00733BA8">
        <w:rPr>
          <w:rFonts w:ascii="Times New Roman" w:hAnsi="Times New Roman"/>
          <w:color w:val="000000"/>
          <w:sz w:val="20"/>
          <w:szCs w:val="20"/>
        </w:rPr>
        <w:t xml:space="preserve">................................................................................................................................................ </w:t>
      </w:r>
    </w:p>
    <w:p w:rsidR="00937C9D" w:rsidRPr="00733BA8" w:rsidRDefault="001636AE">
      <w:pPr>
        <w:widowControl w:val="0"/>
        <w:autoSpaceDE w:val="0"/>
        <w:autoSpaceDN w:val="0"/>
        <w:adjustRightInd w:val="0"/>
        <w:spacing w:after="0" w:line="240" w:lineRule="auto"/>
        <w:rPr>
          <w:rFonts w:ascii="Times New Roman" w:hAnsi="Times New Roman"/>
          <w:color w:val="000000"/>
          <w:sz w:val="20"/>
          <w:szCs w:val="20"/>
        </w:rPr>
      </w:pPr>
      <w:r w:rsidRPr="00733BA8">
        <w:rPr>
          <w:rFonts w:ascii="Times New Roman" w:hAnsi="Times New Roman"/>
          <w:color w:val="000000"/>
          <w:sz w:val="20"/>
          <w:szCs w:val="20"/>
        </w:rPr>
        <w:t>26. T</w:t>
      </w:r>
      <w:r w:rsidRPr="00733BA8">
        <w:rPr>
          <w:rFonts w:ascii="Times New Roman" w:hAnsi="Times New Roman"/>
          <w:color w:val="000000"/>
          <w:sz w:val="14"/>
          <w:szCs w:val="14"/>
        </w:rPr>
        <w:t>ERMINATIONFOR</w:t>
      </w:r>
      <w:r w:rsidRPr="00733BA8">
        <w:rPr>
          <w:rFonts w:ascii="Times New Roman" w:hAnsi="Times New Roman"/>
          <w:color w:val="000000"/>
          <w:sz w:val="20"/>
          <w:szCs w:val="20"/>
        </w:rPr>
        <w:t xml:space="preserve"> I</w:t>
      </w:r>
      <w:r w:rsidRPr="00733BA8">
        <w:rPr>
          <w:rFonts w:ascii="Times New Roman" w:hAnsi="Times New Roman"/>
          <w:color w:val="000000"/>
          <w:sz w:val="14"/>
          <w:szCs w:val="14"/>
        </w:rPr>
        <w:t>NSOLVENCY</w:t>
      </w:r>
      <w:r w:rsidRPr="00733BA8">
        <w:rPr>
          <w:rFonts w:ascii="Times New Roman" w:hAnsi="Times New Roman"/>
          <w:color w:val="000000"/>
          <w:sz w:val="20"/>
          <w:szCs w:val="20"/>
        </w:rPr>
        <w:t xml:space="preserve">........................................................................................................................... </w:t>
      </w:r>
    </w:p>
    <w:p w:rsidR="00937C9D" w:rsidRPr="00733BA8" w:rsidRDefault="001636AE">
      <w:pPr>
        <w:widowControl w:val="0"/>
        <w:autoSpaceDE w:val="0"/>
        <w:autoSpaceDN w:val="0"/>
        <w:adjustRightInd w:val="0"/>
        <w:spacing w:after="0" w:line="240" w:lineRule="auto"/>
        <w:rPr>
          <w:rFonts w:ascii="Times New Roman" w:hAnsi="Times New Roman"/>
          <w:color w:val="000000"/>
          <w:sz w:val="20"/>
          <w:szCs w:val="20"/>
        </w:rPr>
      </w:pPr>
      <w:r w:rsidRPr="00733BA8">
        <w:rPr>
          <w:rFonts w:ascii="Times New Roman" w:hAnsi="Times New Roman"/>
          <w:color w:val="000000"/>
          <w:sz w:val="20"/>
          <w:szCs w:val="20"/>
        </w:rPr>
        <w:t>27. T</w:t>
      </w:r>
      <w:r w:rsidRPr="00733BA8">
        <w:rPr>
          <w:rFonts w:ascii="Times New Roman" w:hAnsi="Times New Roman"/>
          <w:color w:val="000000"/>
          <w:sz w:val="14"/>
          <w:szCs w:val="14"/>
        </w:rPr>
        <w:t>ERMINATIONFOR</w:t>
      </w:r>
      <w:r w:rsidRPr="00733BA8">
        <w:rPr>
          <w:rFonts w:ascii="Times New Roman" w:hAnsi="Times New Roman"/>
          <w:color w:val="000000"/>
          <w:sz w:val="20"/>
          <w:szCs w:val="20"/>
        </w:rPr>
        <w:t xml:space="preserve"> C</w:t>
      </w:r>
      <w:r w:rsidRPr="00733BA8">
        <w:rPr>
          <w:rFonts w:ascii="Times New Roman" w:hAnsi="Times New Roman"/>
          <w:color w:val="000000"/>
          <w:sz w:val="14"/>
          <w:szCs w:val="14"/>
        </w:rPr>
        <w:t>ONVENIENCE</w:t>
      </w:r>
      <w:r w:rsidRPr="00733BA8">
        <w:rPr>
          <w:rFonts w:ascii="Times New Roman" w:hAnsi="Times New Roman"/>
          <w:color w:val="000000"/>
          <w:sz w:val="20"/>
          <w:szCs w:val="20"/>
        </w:rPr>
        <w:t xml:space="preserve">........................................................................................................................ </w:t>
      </w:r>
    </w:p>
    <w:p w:rsidR="00937C9D" w:rsidRPr="00733BA8" w:rsidRDefault="001636AE">
      <w:pPr>
        <w:widowControl w:val="0"/>
        <w:autoSpaceDE w:val="0"/>
        <w:autoSpaceDN w:val="0"/>
        <w:adjustRightInd w:val="0"/>
        <w:spacing w:after="0" w:line="240" w:lineRule="auto"/>
        <w:rPr>
          <w:rFonts w:ascii="Times New Roman" w:hAnsi="Times New Roman"/>
          <w:color w:val="000000"/>
          <w:sz w:val="20"/>
          <w:szCs w:val="20"/>
        </w:rPr>
      </w:pPr>
      <w:r w:rsidRPr="00733BA8">
        <w:rPr>
          <w:rFonts w:ascii="Times New Roman" w:hAnsi="Times New Roman"/>
          <w:color w:val="000000"/>
          <w:sz w:val="20"/>
          <w:szCs w:val="20"/>
        </w:rPr>
        <w:t>28. R</w:t>
      </w:r>
      <w:r w:rsidRPr="00733BA8">
        <w:rPr>
          <w:rFonts w:ascii="Times New Roman" w:hAnsi="Times New Roman"/>
          <w:color w:val="000000"/>
          <w:sz w:val="14"/>
          <w:szCs w:val="14"/>
        </w:rPr>
        <w:t>ESOLUTIONOF</w:t>
      </w:r>
      <w:r w:rsidRPr="00733BA8">
        <w:rPr>
          <w:rFonts w:ascii="Times New Roman" w:hAnsi="Times New Roman"/>
          <w:color w:val="000000"/>
          <w:sz w:val="20"/>
          <w:szCs w:val="20"/>
        </w:rPr>
        <w:t xml:space="preserve"> D</w:t>
      </w:r>
      <w:r w:rsidRPr="00733BA8">
        <w:rPr>
          <w:rFonts w:ascii="Times New Roman" w:hAnsi="Times New Roman"/>
          <w:color w:val="000000"/>
          <w:sz w:val="14"/>
          <w:szCs w:val="14"/>
        </w:rPr>
        <w:t>ISPUTES</w:t>
      </w:r>
      <w:r w:rsidRPr="00733BA8">
        <w:rPr>
          <w:rFonts w:ascii="Times New Roman" w:hAnsi="Times New Roman"/>
          <w:color w:val="000000"/>
          <w:sz w:val="20"/>
          <w:szCs w:val="20"/>
        </w:rPr>
        <w:t>..................................................................................................................................</w:t>
      </w:r>
    </w:p>
    <w:p w:rsidR="00937C9D" w:rsidRPr="00733BA8" w:rsidRDefault="001636AE">
      <w:pPr>
        <w:widowControl w:val="0"/>
        <w:autoSpaceDE w:val="0"/>
        <w:autoSpaceDN w:val="0"/>
        <w:adjustRightInd w:val="0"/>
        <w:spacing w:after="0" w:line="240" w:lineRule="auto"/>
        <w:rPr>
          <w:rFonts w:ascii="Times New Roman" w:hAnsi="Times New Roman"/>
          <w:color w:val="000000"/>
          <w:sz w:val="20"/>
          <w:szCs w:val="20"/>
        </w:rPr>
      </w:pPr>
      <w:r w:rsidRPr="00733BA8">
        <w:rPr>
          <w:rFonts w:ascii="Times New Roman" w:hAnsi="Times New Roman"/>
          <w:color w:val="000000"/>
          <w:sz w:val="20"/>
          <w:szCs w:val="20"/>
        </w:rPr>
        <w:t>29. G</w:t>
      </w:r>
      <w:r w:rsidRPr="00733BA8">
        <w:rPr>
          <w:rFonts w:ascii="Times New Roman" w:hAnsi="Times New Roman"/>
          <w:color w:val="000000"/>
          <w:sz w:val="14"/>
          <w:szCs w:val="14"/>
        </w:rPr>
        <w:t>OVERNING</w:t>
      </w:r>
      <w:r w:rsidRPr="00733BA8">
        <w:rPr>
          <w:rFonts w:ascii="Times New Roman" w:hAnsi="Times New Roman"/>
          <w:color w:val="000000"/>
          <w:sz w:val="20"/>
          <w:szCs w:val="20"/>
        </w:rPr>
        <w:t xml:space="preserve"> L</w:t>
      </w:r>
      <w:r w:rsidRPr="00733BA8">
        <w:rPr>
          <w:rFonts w:ascii="Times New Roman" w:hAnsi="Times New Roman"/>
          <w:color w:val="000000"/>
          <w:sz w:val="14"/>
          <w:szCs w:val="14"/>
        </w:rPr>
        <w:t>ANGUAGE</w:t>
      </w:r>
      <w:r w:rsidRPr="00733BA8">
        <w:rPr>
          <w:rFonts w:ascii="Times New Roman" w:hAnsi="Times New Roman"/>
          <w:color w:val="000000"/>
          <w:sz w:val="20"/>
          <w:szCs w:val="20"/>
        </w:rPr>
        <w:t xml:space="preserve">...................................................................................................................................... </w:t>
      </w:r>
    </w:p>
    <w:p w:rsidR="00937C9D" w:rsidRPr="00733BA8" w:rsidRDefault="001636AE">
      <w:pPr>
        <w:widowControl w:val="0"/>
        <w:autoSpaceDE w:val="0"/>
        <w:autoSpaceDN w:val="0"/>
        <w:adjustRightInd w:val="0"/>
        <w:spacing w:after="0" w:line="240" w:lineRule="auto"/>
        <w:rPr>
          <w:rFonts w:ascii="Times New Roman" w:hAnsi="Times New Roman"/>
          <w:color w:val="000000"/>
          <w:sz w:val="20"/>
          <w:szCs w:val="20"/>
        </w:rPr>
      </w:pPr>
      <w:r w:rsidRPr="00733BA8">
        <w:rPr>
          <w:rFonts w:ascii="Times New Roman" w:hAnsi="Times New Roman"/>
          <w:color w:val="000000"/>
          <w:sz w:val="20"/>
          <w:szCs w:val="20"/>
        </w:rPr>
        <w:t>30. A</w:t>
      </w:r>
      <w:r w:rsidRPr="00733BA8">
        <w:rPr>
          <w:rFonts w:ascii="Times New Roman" w:hAnsi="Times New Roman"/>
          <w:color w:val="000000"/>
          <w:sz w:val="14"/>
          <w:szCs w:val="14"/>
        </w:rPr>
        <w:t>PPLICABLE</w:t>
      </w:r>
      <w:r w:rsidRPr="00733BA8">
        <w:rPr>
          <w:rFonts w:ascii="Times New Roman" w:hAnsi="Times New Roman"/>
          <w:color w:val="000000"/>
          <w:sz w:val="20"/>
          <w:szCs w:val="20"/>
        </w:rPr>
        <w:t xml:space="preserve"> L</w:t>
      </w:r>
      <w:r w:rsidRPr="00733BA8">
        <w:rPr>
          <w:rFonts w:ascii="Times New Roman" w:hAnsi="Times New Roman"/>
          <w:color w:val="000000"/>
          <w:sz w:val="14"/>
          <w:szCs w:val="14"/>
        </w:rPr>
        <w:t>AW</w:t>
      </w:r>
      <w:r w:rsidRPr="00733BA8">
        <w:rPr>
          <w:rFonts w:ascii="Times New Roman" w:hAnsi="Times New Roman"/>
          <w:color w:val="000000"/>
          <w:sz w:val="20"/>
          <w:szCs w:val="20"/>
        </w:rPr>
        <w:t xml:space="preserve">............................................................................................................................................... </w:t>
      </w:r>
    </w:p>
    <w:p w:rsidR="00937C9D" w:rsidRPr="00733BA8" w:rsidRDefault="001636AE">
      <w:pPr>
        <w:widowControl w:val="0"/>
        <w:autoSpaceDE w:val="0"/>
        <w:autoSpaceDN w:val="0"/>
        <w:adjustRightInd w:val="0"/>
        <w:spacing w:after="0" w:line="240" w:lineRule="auto"/>
        <w:rPr>
          <w:rFonts w:ascii="Times New Roman" w:hAnsi="Times New Roman"/>
          <w:color w:val="000000"/>
          <w:sz w:val="20"/>
          <w:szCs w:val="20"/>
        </w:rPr>
      </w:pPr>
      <w:r w:rsidRPr="00733BA8">
        <w:rPr>
          <w:rFonts w:ascii="Times New Roman" w:hAnsi="Times New Roman"/>
          <w:color w:val="000000"/>
          <w:sz w:val="20"/>
          <w:szCs w:val="20"/>
        </w:rPr>
        <w:t>31. N</w:t>
      </w:r>
      <w:r w:rsidRPr="00733BA8">
        <w:rPr>
          <w:rFonts w:ascii="Times New Roman" w:hAnsi="Times New Roman"/>
          <w:color w:val="000000"/>
          <w:sz w:val="14"/>
          <w:szCs w:val="14"/>
        </w:rPr>
        <w:t>OTICES</w:t>
      </w:r>
      <w:r w:rsidRPr="00733BA8">
        <w:rPr>
          <w:rFonts w:ascii="Times New Roman" w:hAnsi="Times New Roman"/>
          <w:color w:val="000000"/>
          <w:sz w:val="20"/>
          <w:szCs w:val="20"/>
        </w:rPr>
        <w:t>............................................................................................................................................................</w:t>
      </w: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type w:val="continuous"/>
          <w:pgSz w:w="12240" w:h="15840"/>
          <w:pgMar w:top="1700" w:right="1200" w:bottom="6120" w:left="1440" w:header="720" w:footer="720" w:gutter="0"/>
          <w:cols w:space="720"/>
          <w:noEndnote/>
        </w:sectPr>
      </w:pPr>
      <w:r w:rsidRPr="00733BA8">
        <w:rPr>
          <w:rFonts w:ascii="Times New Roman" w:hAnsi="Times New Roman"/>
          <w:color w:val="000000"/>
          <w:sz w:val="20"/>
          <w:szCs w:val="20"/>
        </w:rPr>
        <w:t>32. T</w:t>
      </w:r>
      <w:r w:rsidRPr="00733BA8">
        <w:rPr>
          <w:rFonts w:ascii="Times New Roman" w:hAnsi="Times New Roman"/>
          <w:color w:val="000000"/>
          <w:sz w:val="14"/>
          <w:szCs w:val="14"/>
        </w:rPr>
        <w:t>AXESAND</w:t>
      </w:r>
      <w:r w:rsidRPr="00733BA8">
        <w:rPr>
          <w:rFonts w:ascii="Times New Roman" w:hAnsi="Times New Roman"/>
          <w:color w:val="000000"/>
          <w:sz w:val="20"/>
          <w:szCs w:val="20"/>
        </w:rPr>
        <w:t xml:space="preserve"> D</w:t>
      </w:r>
      <w:r w:rsidRPr="00733BA8">
        <w:rPr>
          <w:rFonts w:ascii="Times New Roman" w:hAnsi="Times New Roman"/>
          <w:color w:val="000000"/>
          <w:sz w:val="14"/>
          <w:szCs w:val="14"/>
        </w:rPr>
        <w:t>UTIES</w:t>
      </w:r>
      <w:r w:rsidRPr="00733BA8">
        <w:rPr>
          <w:rFonts w:ascii="Times New Roman" w:hAnsi="Times New Roman"/>
          <w:color w:val="000000"/>
          <w:sz w:val="20"/>
          <w:szCs w:val="20"/>
        </w:rPr>
        <w:t>............................................................................................................................................</w:t>
      </w: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1636AE" w:rsidRPr="00733BA8" w:rsidRDefault="001636AE">
      <w:pPr>
        <w:widowControl w:val="0"/>
        <w:autoSpaceDE w:val="0"/>
        <w:autoSpaceDN w:val="0"/>
        <w:adjustRightInd w:val="0"/>
        <w:spacing w:after="0" w:line="240" w:lineRule="auto"/>
        <w:ind w:left="2606"/>
        <w:rPr>
          <w:rFonts w:ascii="Times New Roman" w:hAnsi="Times New Roman"/>
          <w:sz w:val="24"/>
          <w:szCs w:val="24"/>
        </w:rPr>
      </w:pPr>
      <w:r w:rsidRPr="00733BA8">
        <w:rPr>
          <w:rFonts w:ascii="Times New Roman" w:hAnsi="Times New Roman"/>
          <w:b/>
          <w:bCs/>
          <w:color w:val="000000"/>
          <w:sz w:val="28"/>
          <w:szCs w:val="28"/>
        </w:rPr>
        <w:lastRenderedPageBreak/>
        <w:t>General Conditions of Contract</w:t>
      </w:r>
    </w:p>
    <w:p w:rsidR="001636AE" w:rsidRPr="00733BA8" w:rsidRDefault="001636AE">
      <w:pPr>
        <w:widowControl w:val="0"/>
        <w:autoSpaceDE w:val="0"/>
        <w:autoSpaceDN w:val="0"/>
        <w:adjustRightInd w:val="0"/>
        <w:spacing w:before="274" w:after="0" w:line="240" w:lineRule="auto"/>
        <w:ind w:right="-198"/>
        <w:rPr>
          <w:rFonts w:ascii="Times New Roman" w:hAnsi="Times New Roman"/>
          <w:sz w:val="24"/>
          <w:szCs w:val="24"/>
        </w:rPr>
      </w:pPr>
      <w:r w:rsidRPr="00733BA8">
        <w:rPr>
          <w:rFonts w:ascii="Times New Roman" w:hAnsi="Times New Roman"/>
          <w:b/>
          <w:bCs/>
          <w:color w:val="000000"/>
          <w:sz w:val="24"/>
          <w:szCs w:val="24"/>
        </w:rPr>
        <w:t xml:space="preserve">1. Definitions </w:t>
      </w:r>
      <w:r w:rsidRPr="00733BA8">
        <w:rPr>
          <w:rFonts w:ascii="Times New Roman" w:hAnsi="Times New Roman"/>
          <w:color w:val="000000"/>
          <w:sz w:val="24"/>
          <w:szCs w:val="24"/>
        </w:rPr>
        <w:t xml:space="preserve">1.1 </w:t>
      </w:r>
      <w:r w:rsidR="000C3029" w:rsidRPr="00733BA8">
        <w:rPr>
          <w:rFonts w:ascii="Times New Roman" w:hAnsi="Times New Roman"/>
          <w:color w:val="000000"/>
          <w:sz w:val="24"/>
          <w:szCs w:val="24"/>
        </w:rPr>
        <w:tab/>
      </w:r>
      <w:r w:rsidRPr="00733BA8">
        <w:rPr>
          <w:rFonts w:ascii="Times New Roman" w:hAnsi="Times New Roman"/>
          <w:color w:val="000000"/>
          <w:sz w:val="24"/>
          <w:szCs w:val="24"/>
        </w:rPr>
        <w:t>In this Contract, the following terms shall be interpreted as indicated:</w:t>
      </w:r>
    </w:p>
    <w:p w:rsidR="001636AE" w:rsidRPr="00733BA8" w:rsidRDefault="001636AE" w:rsidP="006A52AD">
      <w:pPr>
        <w:widowControl w:val="0"/>
        <w:autoSpaceDE w:val="0"/>
        <w:autoSpaceDN w:val="0"/>
        <w:adjustRightInd w:val="0"/>
        <w:spacing w:before="237" w:after="0" w:line="240" w:lineRule="auto"/>
        <w:ind w:left="2700" w:right="-198"/>
        <w:jc w:val="both"/>
        <w:rPr>
          <w:rFonts w:ascii="Times New Roman" w:hAnsi="Times New Roman"/>
          <w:sz w:val="24"/>
          <w:szCs w:val="24"/>
        </w:rPr>
      </w:pPr>
      <w:r w:rsidRPr="00733BA8">
        <w:rPr>
          <w:rFonts w:ascii="Times New Roman" w:hAnsi="Times New Roman"/>
          <w:color w:val="000000"/>
          <w:sz w:val="24"/>
          <w:szCs w:val="24"/>
        </w:rPr>
        <w:t>(a) “The Contract” means the agreement entered into between the Procuring agency and the Supplier, as recorded in the Contract  Form  signed  by  the  parties,  including  all attachments  and  appendices  thereto  and all  documents incorporated by reference therein.</w:t>
      </w:r>
    </w:p>
    <w:p w:rsidR="001636AE" w:rsidRPr="00733BA8" w:rsidRDefault="001636AE" w:rsidP="006A52AD">
      <w:pPr>
        <w:widowControl w:val="0"/>
        <w:autoSpaceDE w:val="0"/>
        <w:autoSpaceDN w:val="0"/>
        <w:adjustRightInd w:val="0"/>
        <w:spacing w:before="237" w:after="0" w:line="240" w:lineRule="auto"/>
        <w:ind w:left="2700" w:right="-200"/>
        <w:jc w:val="both"/>
        <w:rPr>
          <w:rFonts w:ascii="Times New Roman" w:hAnsi="Times New Roman"/>
          <w:sz w:val="24"/>
          <w:szCs w:val="24"/>
        </w:rPr>
      </w:pPr>
      <w:r w:rsidRPr="00733BA8">
        <w:rPr>
          <w:rFonts w:ascii="Times New Roman" w:hAnsi="Times New Roman"/>
          <w:color w:val="000000"/>
          <w:sz w:val="24"/>
          <w:szCs w:val="24"/>
        </w:rPr>
        <w:t>(b) “The  Contract  Price”  means  the  price  payable  to  the Supplier  under  the  Contract  for  the  full  and  proper performance of its contractual obligations.</w:t>
      </w:r>
    </w:p>
    <w:p w:rsidR="001636AE" w:rsidRPr="00733BA8" w:rsidRDefault="008A2933" w:rsidP="006A52AD">
      <w:pPr>
        <w:widowControl w:val="0"/>
        <w:autoSpaceDE w:val="0"/>
        <w:autoSpaceDN w:val="0"/>
        <w:adjustRightInd w:val="0"/>
        <w:spacing w:before="237" w:after="0" w:line="240" w:lineRule="auto"/>
        <w:ind w:left="2700" w:right="-200"/>
        <w:jc w:val="both"/>
        <w:rPr>
          <w:rFonts w:ascii="Times New Roman" w:hAnsi="Times New Roman"/>
          <w:sz w:val="24"/>
          <w:szCs w:val="24"/>
        </w:rPr>
      </w:pPr>
      <w:r>
        <w:rPr>
          <w:rFonts w:ascii="Times New Roman" w:hAnsi="Times New Roman"/>
          <w:color w:val="000000"/>
          <w:sz w:val="24"/>
          <w:szCs w:val="24"/>
        </w:rPr>
        <w:t xml:space="preserve">(c) “The </w:t>
      </w:r>
      <w:r w:rsidR="007D7666">
        <w:rPr>
          <w:rFonts w:ascii="Times New Roman" w:hAnsi="Times New Roman"/>
          <w:color w:val="000000"/>
          <w:sz w:val="24"/>
          <w:szCs w:val="24"/>
        </w:rPr>
        <w:t>Goods”</w:t>
      </w:r>
      <w:r w:rsidR="001636AE" w:rsidRPr="00733BA8">
        <w:rPr>
          <w:rFonts w:ascii="Times New Roman" w:hAnsi="Times New Roman"/>
          <w:color w:val="000000"/>
          <w:sz w:val="24"/>
          <w:szCs w:val="24"/>
        </w:rPr>
        <w:t xml:space="preserve"> means  all  of  the  equipment,  machinery, and/or other materials which the Supplier is required to supply to the Procuring agency under the Contract.</w:t>
      </w:r>
    </w:p>
    <w:p w:rsidR="001636AE" w:rsidRPr="00733BA8" w:rsidRDefault="001636AE" w:rsidP="006A52AD">
      <w:pPr>
        <w:widowControl w:val="0"/>
        <w:autoSpaceDE w:val="0"/>
        <w:autoSpaceDN w:val="0"/>
        <w:adjustRightInd w:val="0"/>
        <w:spacing w:before="237" w:after="0" w:line="240" w:lineRule="auto"/>
        <w:ind w:left="2700" w:right="-200"/>
        <w:jc w:val="both"/>
        <w:rPr>
          <w:rFonts w:ascii="Times New Roman" w:hAnsi="Times New Roman"/>
          <w:sz w:val="24"/>
          <w:szCs w:val="24"/>
        </w:rPr>
      </w:pPr>
      <w:r w:rsidRPr="00733BA8">
        <w:rPr>
          <w:rFonts w:ascii="Times New Roman" w:hAnsi="Times New Roman"/>
          <w:color w:val="000000"/>
          <w:sz w:val="24"/>
          <w:szCs w:val="24"/>
        </w:rPr>
        <w:t>(d) “The Services” means those services ancillary to the supply of the Goods, such as transportatio</w:t>
      </w:r>
      <w:r w:rsidR="008A2933">
        <w:rPr>
          <w:rFonts w:ascii="Times New Roman" w:hAnsi="Times New Roman"/>
          <w:color w:val="000000"/>
          <w:sz w:val="24"/>
          <w:szCs w:val="24"/>
        </w:rPr>
        <w:t xml:space="preserve">n and insurance, and any other </w:t>
      </w:r>
      <w:r w:rsidRPr="00733BA8">
        <w:rPr>
          <w:rFonts w:ascii="Times New Roman" w:hAnsi="Times New Roman"/>
          <w:color w:val="000000"/>
          <w:sz w:val="24"/>
          <w:szCs w:val="24"/>
        </w:rPr>
        <w:t>incidental</w:t>
      </w:r>
      <w:r w:rsidR="00D27101">
        <w:rPr>
          <w:rFonts w:ascii="Times New Roman" w:hAnsi="Times New Roman"/>
          <w:color w:val="000000"/>
          <w:sz w:val="24"/>
          <w:szCs w:val="24"/>
        </w:rPr>
        <w:t xml:space="preserve"> services, </w:t>
      </w:r>
      <w:r w:rsidR="007D7666">
        <w:rPr>
          <w:rFonts w:ascii="Times New Roman" w:hAnsi="Times New Roman"/>
          <w:color w:val="000000"/>
          <w:sz w:val="24"/>
          <w:szCs w:val="24"/>
        </w:rPr>
        <w:t xml:space="preserve">such </w:t>
      </w:r>
      <w:r w:rsidRPr="00733BA8">
        <w:rPr>
          <w:rFonts w:ascii="Times New Roman" w:hAnsi="Times New Roman"/>
          <w:color w:val="000000"/>
          <w:sz w:val="24"/>
          <w:szCs w:val="24"/>
        </w:rPr>
        <w:t>as installation,</w:t>
      </w:r>
      <w:r w:rsidR="007D7666">
        <w:rPr>
          <w:rFonts w:ascii="Times New Roman" w:hAnsi="Times New Roman"/>
          <w:color w:val="000000"/>
          <w:sz w:val="24"/>
          <w:szCs w:val="24"/>
        </w:rPr>
        <w:t xml:space="preserve"> </w:t>
      </w:r>
      <w:r w:rsidRPr="00733BA8">
        <w:rPr>
          <w:rFonts w:ascii="Times New Roman" w:hAnsi="Times New Roman"/>
          <w:color w:val="000000"/>
          <w:sz w:val="24"/>
          <w:szCs w:val="24"/>
        </w:rPr>
        <w:t>commissioning, provision of technical assistance, training, and other such obligations of the Supplier covered under the Contract.</w:t>
      </w:r>
    </w:p>
    <w:p w:rsidR="001636AE" w:rsidRPr="00733BA8" w:rsidRDefault="001636AE">
      <w:pPr>
        <w:widowControl w:val="0"/>
        <w:autoSpaceDE w:val="0"/>
        <w:autoSpaceDN w:val="0"/>
        <w:adjustRightInd w:val="0"/>
        <w:spacing w:before="237" w:after="0" w:line="240" w:lineRule="auto"/>
        <w:ind w:left="2700" w:right="-198"/>
        <w:rPr>
          <w:rFonts w:ascii="Times New Roman" w:hAnsi="Times New Roman"/>
          <w:sz w:val="24"/>
          <w:szCs w:val="24"/>
        </w:rPr>
      </w:pPr>
      <w:r w:rsidRPr="00733BA8">
        <w:rPr>
          <w:rFonts w:ascii="Times New Roman" w:hAnsi="Times New Roman"/>
          <w:color w:val="000000"/>
          <w:sz w:val="24"/>
          <w:szCs w:val="24"/>
        </w:rPr>
        <w:t>(e)</w:t>
      </w:r>
      <w:r w:rsidR="00D27101">
        <w:rPr>
          <w:rFonts w:ascii="Times New Roman" w:hAnsi="Times New Roman"/>
          <w:color w:val="000000"/>
          <w:sz w:val="24"/>
          <w:szCs w:val="24"/>
        </w:rPr>
        <w:t xml:space="preserve"> “GCC” </w:t>
      </w:r>
      <w:r w:rsidRPr="00733BA8">
        <w:rPr>
          <w:rFonts w:ascii="Times New Roman" w:hAnsi="Times New Roman"/>
          <w:color w:val="000000"/>
          <w:sz w:val="24"/>
          <w:szCs w:val="24"/>
        </w:rPr>
        <w:t>means the General Conditions of Contract contained in this section.</w:t>
      </w:r>
    </w:p>
    <w:p w:rsidR="001636AE" w:rsidRPr="00733BA8" w:rsidRDefault="001636AE">
      <w:pPr>
        <w:widowControl w:val="0"/>
        <w:autoSpaceDE w:val="0"/>
        <w:autoSpaceDN w:val="0"/>
        <w:adjustRightInd w:val="0"/>
        <w:spacing w:before="237" w:after="0" w:line="240" w:lineRule="auto"/>
        <w:ind w:left="2700"/>
        <w:rPr>
          <w:rFonts w:ascii="Times New Roman" w:hAnsi="Times New Roman"/>
          <w:sz w:val="24"/>
          <w:szCs w:val="24"/>
        </w:rPr>
      </w:pPr>
      <w:r w:rsidRPr="00733BA8">
        <w:rPr>
          <w:rFonts w:ascii="Times New Roman" w:hAnsi="Times New Roman"/>
          <w:color w:val="000000"/>
          <w:sz w:val="24"/>
          <w:szCs w:val="24"/>
        </w:rPr>
        <w:t>(f) “SCC” means the Special Conditions of Contract.</w:t>
      </w:r>
    </w:p>
    <w:p w:rsidR="001636AE" w:rsidRPr="00733BA8" w:rsidRDefault="001636AE">
      <w:pPr>
        <w:widowControl w:val="0"/>
        <w:autoSpaceDE w:val="0"/>
        <w:autoSpaceDN w:val="0"/>
        <w:adjustRightInd w:val="0"/>
        <w:spacing w:before="237" w:after="0" w:line="240" w:lineRule="auto"/>
        <w:ind w:left="2700" w:right="-200"/>
        <w:rPr>
          <w:rFonts w:ascii="Times New Roman" w:hAnsi="Times New Roman"/>
          <w:sz w:val="24"/>
          <w:szCs w:val="24"/>
        </w:rPr>
      </w:pPr>
      <w:r w:rsidRPr="00733BA8">
        <w:rPr>
          <w:rFonts w:ascii="Times New Roman" w:hAnsi="Times New Roman"/>
          <w:color w:val="000000"/>
          <w:sz w:val="24"/>
          <w:szCs w:val="24"/>
        </w:rPr>
        <w:t>(g) “The Procuring agency” means the organization purchasing the Goods, as named in SCC.</w:t>
      </w:r>
    </w:p>
    <w:p w:rsidR="001636AE" w:rsidRPr="00733BA8" w:rsidRDefault="001636AE">
      <w:pPr>
        <w:widowControl w:val="0"/>
        <w:autoSpaceDE w:val="0"/>
        <w:autoSpaceDN w:val="0"/>
        <w:adjustRightInd w:val="0"/>
        <w:spacing w:before="237" w:after="0" w:line="240" w:lineRule="auto"/>
        <w:ind w:left="2700" w:right="-200"/>
        <w:rPr>
          <w:rFonts w:ascii="Times New Roman" w:hAnsi="Times New Roman"/>
          <w:sz w:val="24"/>
          <w:szCs w:val="24"/>
        </w:rPr>
      </w:pPr>
      <w:r w:rsidRPr="00733BA8">
        <w:rPr>
          <w:rFonts w:ascii="Times New Roman" w:hAnsi="Times New Roman"/>
          <w:color w:val="000000"/>
          <w:sz w:val="24"/>
          <w:szCs w:val="24"/>
        </w:rPr>
        <w:t>(h) “The Procuring agency’s country” is the country named in SCC.</w:t>
      </w:r>
    </w:p>
    <w:p w:rsidR="001636AE" w:rsidRPr="00733BA8" w:rsidRDefault="001636AE">
      <w:pPr>
        <w:widowControl w:val="0"/>
        <w:autoSpaceDE w:val="0"/>
        <w:autoSpaceDN w:val="0"/>
        <w:adjustRightInd w:val="0"/>
        <w:spacing w:before="237" w:after="0" w:line="240" w:lineRule="auto"/>
        <w:ind w:left="2700" w:right="-198"/>
        <w:rPr>
          <w:rFonts w:ascii="Times New Roman" w:hAnsi="Times New Roman"/>
          <w:sz w:val="24"/>
          <w:szCs w:val="24"/>
        </w:rPr>
      </w:pPr>
      <w:r w:rsidRPr="00733BA8">
        <w:rPr>
          <w:rFonts w:ascii="Times New Roman" w:hAnsi="Times New Roman"/>
          <w:color w:val="000000"/>
          <w:sz w:val="24"/>
          <w:szCs w:val="24"/>
        </w:rPr>
        <w:t>(i) “The Supplier” means the individual or firm supplying the Goods and Services under this Contract.</w:t>
      </w:r>
    </w:p>
    <w:p w:rsidR="001636AE" w:rsidRPr="00733BA8" w:rsidRDefault="001636AE">
      <w:pPr>
        <w:widowControl w:val="0"/>
        <w:autoSpaceDE w:val="0"/>
        <w:autoSpaceDN w:val="0"/>
        <w:adjustRightInd w:val="0"/>
        <w:spacing w:before="237" w:after="0" w:line="240" w:lineRule="auto"/>
        <w:ind w:left="2700" w:right="-198"/>
        <w:rPr>
          <w:rFonts w:ascii="Times New Roman" w:hAnsi="Times New Roman"/>
          <w:sz w:val="24"/>
          <w:szCs w:val="24"/>
        </w:rPr>
      </w:pPr>
      <w:r w:rsidRPr="00733BA8">
        <w:rPr>
          <w:rFonts w:ascii="Times New Roman" w:hAnsi="Times New Roman"/>
          <w:color w:val="000000"/>
          <w:sz w:val="24"/>
          <w:szCs w:val="24"/>
        </w:rPr>
        <w:t>(j) “The Project Site,” where applicable, means the place or places named in SCC.</w:t>
      </w:r>
    </w:p>
    <w:p w:rsidR="001636AE" w:rsidRPr="00733BA8" w:rsidRDefault="001636AE">
      <w:pPr>
        <w:widowControl w:val="0"/>
        <w:autoSpaceDE w:val="0"/>
        <w:autoSpaceDN w:val="0"/>
        <w:adjustRightInd w:val="0"/>
        <w:spacing w:before="237" w:after="0" w:line="240" w:lineRule="auto"/>
        <w:ind w:left="2700"/>
        <w:rPr>
          <w:rFonts w:ascii="Times New Roman" w:hAnsi="Times New Roman"/>
          <w:color w:val="000000"/>
          <w:sz w:val="24"/>
          <w:szCs w:val="24"/>
        </w:rPr>
      </w:pPr>
      <w:r w:rsidRPr="00733BA8">
        <w:rPr>
          <w:rFonts w:ascii="Times New Roman" w:hAnsi="Times New Roman"/>
          <w:color w:val="000000"/>
          <w:sz w:val="24"/>
          <w:szCs w:val="24"/>
        </w:rPr>
        <w:t>(k) “Day” means calendar day.</w:t>
      </w:r>
    </w:p>
    <w:p w:rsidR="00A65FEB" w:rsidRPr="00733BA8" w:rsidRDefault="00A65FEB">
      <w:pPr>
        <w:widowControl w:val="0"/>
        <w:autoSpaceDE w:val="0"/>
        <w:autoSpaceDN w:val="0"/>
        <w:adjustRightInd w:val="0"/>
        <w:spacing w:before="237" w:after="0" w:line="240" w:lineRule="auto"/>
        <w:ind w:left="2700"/>
        <w:rPr>
          <w:rFonts w:ascii="Times New Roman" w:hAnsi="Times New Roman"/>
          <w:sz w:val="24"/>
          <w:szCs w:val="24"/>
        </w:rPr>
      </w:pP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type w:val="continuous"/>
          <w:pgSz w:w="12240" w:h="15840"/>
          <w:pgMar w:top="1420" w:right="1140" w:bottom="1600" w:left="1440" w:header="720" w:footer="720" w:gutter="0"/>
          <w:cols w:space="720"/>
          <w:noEndnote/>
        </w:sectPr>
      </w:pPr>
      <w:r w:rsidRPr="00733BA8">
        <w:rPr>
          <w:rFonts w:ascii="Times New Roman" w:hAnsi="Times New Roman"/>
          <w:b/>
          <w:bCs/>
          <w:color w:val="000000"/>
          <w:sz w:val="24"/>
          <w:szCs w:val="24"/>
        </w:rPr>
        <w:t xml:space="preserve">2. Application </w:t>
      </w:r>
      <w:r w:rsidR="00A65FEB" w:rsidRPr="00733BA8">
        <w:rPr>
          <w:rFonts w:ascii="Times New Roman" w:hAnsi="Times New Roman"/>
          <w:b/>
          <w:bCs/>
          <w:color w:val="000000"/>
          <w:sz w:val="24"/>
          <w:szCs w:val="24"/>
        </w:rPr>
        <w:tab/>
      </w:r>
      <w:r w:rsidRPr="00733BA8">
        <w:rPr>
          <w:rFonts w:ascii="Times New Roman" w:hAnsi="Times New Roman"/>
          <w:color w:val="000000"/>
          <w:sz w:val="24"/>
          <w:szCs w:val="24"/>
        </w:rPr>
        <w:t xml:space="preserve">2.1 </w:t>
      </w:r>
      <w:r w:rsidR="000C3029" w:rsidRPr="00733BA8">
        <w:rPr>
          <w:rFonts w:ascii="Times New Roman" w:hAnsi="Times New Roman"/>
          <w:color w:val="000000"/>
          <w:sz w:val="24"/>
          <w:szCs w:val="24"/>
        </w:rPr>
        <w:tab/>
      </w:r>
      <w:r w:rsidRPr="00733BA8">
        <w:rPr>
          <w:rFonts w:ascii="Times New Roman" w:hAnsi="Times New Roman"/>
          <w:color w:val="000000"/>
          <w:sz w:val="24"/>
          <w:szCs w:val="24"/>
        </w:rPr>
        <w:t xml:space="preserve">These General Conditions shall apply to the extent that they are </w:t>
      </w: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CE4BD0" w:rsidRPr="00733BA8" w:rsidRDefault="00CE4BD0">
      <w:pPr>
        <w:widowControl w:val="0"/>
        <w:autoSpaceDE w:val="0"/>
        <w:autoSpaceDN w:val="0"/>
        <w:adjustRightInd w:val="0"/>
        <w:spacing w:after="0" w:line="240" w:lineRule="auto"/>
        <w:ind w:left="540"/>
        <w:rPr>
          <w:rFonts w:ascii="Times New Roman" w:hAnsi="Times New Roman"/>
          <w:b/>
          <w:bCs/>
          <w:color w:val="000000"/>
          <w:sz w:val="24"/>
          <w:szCs w:val="24"/>
        </w:rPr>
      </w:pPr>
    </w:p>
    <w:p w:rsidR="00CE4BD0" w:rsidRPr="00733BA8" w:rsidRDefault="00CE4BD0">
      <w:pPr>
        <w:widowControl w:val="0"/>
        <w:autoSpaceDE w:val="0"/>
        <w:autoSpaceDN w:val="0"/>
        <w:adjustRightInd w:val="0"/>
        <w:spacing w:after="0" w:line="240" w:lineRule="auto"/>
        <w:ind w:left="540"/>
        <w:rPr>
          <w:rFonts w:ascii="Times New Roman" w:hAnsi="Times New Roman"/>
          <w:b/>
          <w:bCs/>
          <w:color w:val="000000"/>
          <w:sz w:val="24"/>
          <w:szCs w:val="24"/>
        </w:rPr>
      </w:pPr>
    </w:p>
    <w:p w:rsidR="001636AE" w:rsidRPr="00733BA8" w:rsidRDefault="00CE4BD0" w:rsidP="001B4EAD">
      <w:pPr>
        <w:widowControl w:val="0"/>
        <w:autoSpaceDE w:val="0"/>
        <w:autoSpaceDN w:val="0"/>
        <w:adjustRightInd w:val="0"/>
        <w:spacing w:after="0" w:line="240" w:lineRule="auto"/>
        <w:ind w:right="-126"/>
        <w:rPr>
          <w:rFonts w:ascii="Times New Roman" w:hAnsi="Times New Roman"/>
          <w:sz w:val="24"/>
          <w:szCs w:val="24"/>
        </w:rPr>
      </w:pPr>
      <w:r w:rsidRPr="00733BA8">
        <w:rPr>
          <w:rFonts w:ascii="Times New Roman" w:hAnsi="Times New Roman"/>
          <w:b/>
          <w:bCs/>
          <w:color w:val="000000"/>
          <w:sz w:val="24"/>
          <w:szCs w:val="24"/>
        </w:rPr>
        <w:t>3.</w:t>
      </w:r>
      <w:r w:rsidR="001636AE" w:rsidRPr="00733BA8">
        <w:rPr>
          <w:rFonts w:ascii="Times New Roman" w:hAnsi="Times New Roman"/>
          <w:b/>
          <w:bCs/>
          <w:color w:val="000000"/>
          <w:sz w:val="24"/>
          <w:szCs w:val="24"/>
        </w:rPr>
        <w:t>Country of Origin</w:t>
      </w:r>
      <w:r w:rsidR="001636AE" w:rsidRPr="00733BA8">
        <w:rPr>
          <w:rFonts w:ascii="Times New Roman" w:hAnsi="Times New Roman"/>
          <w:sz w:val="24"/>
          <w:szCs w:val="24"/>
        </w:rPr>
        <w:br w:type="column"/>
      </w:r>
      <w:r w:rsidR="001636AE" w:rsidRPr="00733BA8">
        <w:rPr>
          <w:rFonts w:ascii="Times New Roman" w:hAnsi="Times New Roman"/>
          <w:color w:val="000000"/>
          <w:sz w:val="24"/>
          <w:szCs w:val="24"/>
        </w:rPr>
        <w:lastRenderedPageBreak/>
        <w:t>not superseded by provisions of other parts of the Contract.</w:t>
      </w:r>
    </w:p>
    <w:p w:rsidR="001636AE" w:rsidRPr="00733BA8" w:rsidRDefault="001636AE" w:rsidP="00FE3E75">
      <w:pPr>
        <w:widowControl w:val="0"/>
        <w:autoSpaceDE w:val="0"/>
        <w:autoSpaceDN w:val="0"/>
        <w:adjustRightInd w:val="0"/>
        <w:spacing w:before="237" w:after="0" w:line="240" w:lineRule="auto"/>
        <w:ind w:left="540" w:right="-604" w:hanging="540"/>
        <w:jc w:val="both"/>
        <w:rPr>
          <w:rFonts w:ascii="Times New Roman" w:hAnsi="Times New Roman"/>
          <w:sz w:val="24"/>
          <w:szCs w:val="24"/>
        </w:rPr>
      </w:pPr>
      <w:r w:rsidRPr="00733BA8">
        <w:rPr>
          <w:rFonts w:ascii="Times New Roman" w:hAnsi="Times New Roman"/>
          <w:color w:val="000000"/>
          <w:sz w:val="24"/>
          <w:szCs w:val="24"/>
        </w:rPr>
        <w:t xml:space="preserve">3.1 </w:t>
      </w:r>
      <w:r w:rsidR="000C3029" w:rsidRPr="00733BA8">
        <w:rPr>
          <w:rFonts w:ascii="Times New Roman" w:hAnsi="Times New Roman"/>
          <w:color w:val="000000"/>
          <w:sz w:val="24"/>
          <w:szCs w:val="24"/>
        </w:rPr>
        <w:tab/>
      </w:r>
      <w:r w:rsidRPr="00733BA8">
        <w:rPr>
          <w:rFonts w:ascii="Times New Roman" w:hAnsi="Times New Roman"/>
          <w:color w:val="000000"/>
          <w:sz w:val="24"/>
          <w:szCs w:val="24"/>
        </w:rPr>
        <w:t>All Goods and Services supplied under the Contract shall have their origin in the countries and territorie</w:t>
      </w:r>
      <w:r w:rsidR="000C3029" w:rsidRPr="00733BA8">
        <w:rPr>
          <w:rFonts w:ascii="Times New Roman" w:hAnsi="Times New Roman"/>
          <w:color w:val="000000"/>
          <w:sz w:val="24"/>
          <w:szCs w:val="24"/>
        </w:rPr>
        <w:t xml:space="preserve">s eligible under the rules and </w:t>
      </w:r>
      <w:r w:rsidRPr="00733BA8">
        <w:rPr>
          <w:rFonts w:ascii="Times New Roman" w:hAnsi="Times New Roman"/>
          <w:color w:val="000000"/>
          <w:sz w:val="24"/>
          <w:szCs w:val="24"/>
        </w:rPr>
        <w:t>further elaborated in the SCC.</w:t>
      </w:r>
    </w:p>
    <w:p w:rsidR="00CE4BD0" w:rsidRPr="00733BA8" w:rsidRDefault="001636AE" w:rsidP="00FE3E75">
      <w:pPr>
        <w:widowControl w:val="0"/>
        <w:autoSpaceDE w:val="0"/>
        <w:autoSpaceDN w:val="0"/>
        <w:adjustRightInd w:val="0"/>
        <w:spacing w:before="100" w:beforeAutospacing="1" w:after="0" w:line="240" w:lineRule="auto"/>
        <w:ind w:left="540" w:right="-604" w:hanging="540"/>
        <w:jc w:val="both"/>
        <w:rPr>
          <w:rFonts w:ascii="Times New Roman" w:hAnsi="Times New Roman"/>
          <w:color w:val="000000"/>
          <w:sz w:val="24"/>
          <w:szCs w:val="24"/>
        </w:rPr>
      </w:pPr>
      <w:r w:rsidRPr="00733BA8">
        <w:rPr>
          <w:rFonts w:ascii="Times New Roman" w:hAnsi="Times New Roman"/>
          <w:color w:val="000000"/>
          <w:sz w:val="24"/>
          <w:szCs w:val="24"/>
        </w:rPr>
        <w:t xml:space="preserve">3.2 </w:t>
      </w:r>
      <w:r w:rsidR="000C3029" w:rsidRPr="00733BA8">
        <w:rPr>
          <w:rFonts w:ascii="Times New Roman" w:hAnsi="Times New Roman"/>
          <w:color w:val="000000"/>
          <w:sz w:val="24"/>
          <w:szCs w:val="24"/>
        </w:rPr>
        <w:tab/>
      </w:r>
      <w:r w:rsidRPr="00733BA8">
        <w:rPr>
          <w:rFonts w:ascii="Times New Roman" w:hAnsi="Times New Roman"/>
          <w:color w:val="000000"/>
          <w:sz w:val="24"/>
          <w:szCs w:val="24"/>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1636AE" w:rsidRPr="00733BA8" w:rsidRDefault="001636AE" w:rsidP="00C01064">
      <w:pPr>
        <w:widowControl w:val="0"/>
        <w:autoSpaceDE w:val="0"/>
        <w:autoSpaceDN w:val="0"/>
        <w:adjustRightInd w:val="0"/>
        <w:spacing w:after="0" w:line="240" w:lineRule="auto"/>
        <w:ind w:left="540" w:hanging="540"/>
        <w:jc w:val="both"/>
        <w:rPr>
          <w:rFonts w:ascii="Times New Roman" w:hAnsi="Times New Roman"/>
          <w:color w:val="000000"/>
          <w:sz w:val="24"/>
          <w:szCs w:val="24"/>
        </w:rPr>
      </w:pPr>
      <w:r w:rsidRPr="00733BA8">
        <w:rPr>
          <w:rFonts w:ascii="Times New Roman" w:hAnsi="Times New Roman"/>
          <w:color w:val="000000"/>
          <w:sz w:val="24"/>
          <w:szCs w:val="24"/>
        </w:rPr>
        <w:t xml:space="preserve">3.3 </w:t>
      </w:r>
      <w:r w:rsidR="00C01064" w:rsidRPr="00733BA8">
        <w:rPr>
          <w:rFonts w:ascii="Times New Roman" w:hAnsi="Times New Roman"/>
          <w:color w:val="000000"/>
          <w:sz w:val="24"/>
          <w:szCs w:val="24"/>
        </w:rPr>
        <w:tab/>
      </w:r>
      <w:r w:rsidRPr="00733BA8">
        <w:rPr>
          <w:rFonts w:ascii="Times New Roman" w:hAnsi="Times New Roman"/>
          <w:color w:val="000000"/>
          <w:sz w:val="24"/>
          <w:szCs w:val="24"/>
        </w:rPr>
        <w:t>The origin of Goods and Services is distinct from the nationality of the Supplier.</w:t>
      </w:r>
    </w:p>
    <w:p w:rsidR="00C01064" w:rsidRPr="00733BA8" w:rsidRDefault="00C01064" w:rsidP="00C01064">
      <w:pPr>
        <w:widowControl w:val="0"/>
        <w:autoSpaceDE w:val="0"/>
        <w:autoSpaceDN w:val="0"/>
        <w:adjustRightInd w:val="0"/>
        <w:spacing w:after="0" w:line="240" w:lineRule="auto"/>
        <w:ind w:left="540" w:hanging="540"/>
        <w:jc w:val="both"/>
        <w:rPr>
          <w:rFonts w:ascii="Times New Roman" w:hAnsi="Times New Roman"/>
          <w:color w:val="000000"/>
          <w:sz w:val="24"/>
          <w:szCs w:val="24"/>
        </w:rPr>
      </w:pPr>
    </w:p>
    <w:p w:rsidR="00C01064" w:rsidRPr="00733BA8" w:rsidRDefault="00C01064" w:rsidP="00C01064">
      <w:pPr>
        <w:widowControl w:val="0"/>
        <w:autoSpaceDE w:val="0"/>
        <w:autoSpaceDN w:val="0"/>
        <w:adjustRightInd w:val="0"/>
        <w:spacing w:after="0" w:line="240" w:lineRule="auto"/>
        <w:ind w:left="540" w:hanging="540"/>
        <w:jc w:val="center"/>
        <w:rPr>
          <w:rFonts w:ascii="Times New Roman" w:hAnsi="Times New Roman"/>
          <w:sz w:val="24"/>
          <w:szCs w:val="24"/>
        </w:rPr>
        <w:sectPr w:rsidR="00C01064" w:rsidRPr="00733BA8" w:rsidSect="00CE4BD0">
          <w:type w:val="continuous"/>
          <w:pgSz w:w="12240" w:h="15840"/>
          <w:pgMar w:top="1420" w:right="1140" w:bottom="1960" w:left="1440" w:header="720" w:footer="720" w:gutter="0"/>
          <w:cols w:num="2" w:space="720" w:equalWidth="0">
            <w:col w:w="1584" w:space="612"/>
            <w:col w:w="6866"/>
          </w:cols>
          <w:noEndnote/>
        </w:sectPr>
      </w:pPr>
    </w:p>
    <w:p w:rsidR="001636AE" w:rsidRPr="00733BA8" w:rsidRDefault="001B4EAD" w:rsidP="001B4EAD">
      <w:pPr>
        <w:widowControl w:val="0"/>
        <w:autoSpaceDE w:val="0"/>
        <w:autoSpaceDN w:val="0"/>
        <w:adjustRightInd w:val="0"/>
        <w:spacing w:after="0" w:line="240" w:lineRule="auto"/>
        <w:ind w:left="2700" w:hanging="2700"/>
        <w:jc w:val="both"/>
        <w:rPr>
          <w:rFonts w:ascii="Times New Roman" w:hAnsi="Times New Roman"/>
          <w:color w:val="000000"/>
          <w:sz w:val="24"/>
          <w:szCs w:val="24"/>
        </w:rPr>
      </w:pPr>
      <w:r w:rsidRPr="00733BA8">
        <w:rPr>
          <w:rFonts w:ascii="Times New Roman" w:hAnsi="Times New Roman"/>
          <w:b/>
          <w:bCs/>
          <w:color w:val="000000"/>
          <w:sz w:val="24"/>
          <w:szCs w:val="24"/>
        </w:rPr>
        <w:lastRenderedPageBreak/>
        <w:t>4.</w:t>
      </w:r>
      <w:r w:rsidR="001636AE" w:rsidRPr="00733BA8">
        <w:rPr>
          <w:rFonts w:ascii="Times New Roman" w:hAnsi="Times New Roman"/>
          <w:b/>
          <w:bCs/>
          <w:color w:val="000000"/>
          <w:sz w:val="24"/>
          <w:szCs w:val="24"/>
        </w:rPr>
        <w:t>T</w:t>
      </w:r>
      <w:r w:rsidR="00756922">
        <w:rPr>
          <w:rFonts w:ascii="Times New Roman" w:hAnsi="Times New Roman"/>
          <w:b/>
          <w:bCs/>
          <w:color w:val="000000"/>
          <w:sz w:val="24"/>
          <w:szCs w:val="24"/>
        </w:rPr>
        <w:t>he Goods</w:t>
      </w:r>
      <w:r w:rsidR="00C01064" w:rsidRPr="00733BA8">
        <w:rPr>
          <w:rFonts w:ascii="Times New Roman" w:hAnsi="Times New Roman"/>
          <w:b/>
          <w:bCs/>
          <w:color w:val="000000"/>
          <w:sz w:val="24"/>
          <w:szCs w:val="24"/>
        </w:rPr>
        <w:tab/>
      </w:r>
      <w:r w:rsidR="001636AE" w:rsidRPr="00733BA8">
        <w:rPr>
          <w:rFonts w:ascii="Times New Roman" w:hAnsi="Times New Roman"/>
          <w:color w:val="000000"/>
          <w:sz w:val="24"/>
          <w:szCs w:val="24"/>
        </w:rPr>
        <w:t>4.1 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AA5F70" w:rsidRPr="00733BA8" w:rsidRDefault="00AA5F70" w:rsidP="001B4EAD">
      <w:pPr>
        <w:widowControl w:val="0"/>
        <w:autoSpaceDE w:val="0"/>
        <w:autoSpaceDN w:val="0"/>
        <w:adjustRightInd w:val="0"/>
        <w:spacing w:after="0" w:line="240" w:lineRule="auto"/>
        <w:ind w:left="2700" w:hanging="2700"/>
        <w:jc w:val="both"/>
        <w:rPr>
          <w:rFonts w:ascii="Times New Roman" w:hAnsi="Times New Roman"/>
          <w:color w:val="000000"/>
          <w:sz w:val="24"/>
          <w:szCs w:val="24"/>
        </w:rPr>
      </w:pPr>
    </w:p>
    <w:p w:rsidR="00AA5F70" w:rsidRPr="00733BA8" w:rsidRDefault="00AA5F70" w:rsidP="001B4EAD">
      <w:pPr>
        <w:widowControl w:val="0"/>
        <w:autoSpaceDE w:val="0"/>
        <w:autoSpaceDN w:val="0"/>
        <w:adjustRightInd w:val="0"/>
        <w:spacing w:after="0" w:line="240" w:lineRule="auto"/>
        <w:ind w:left="2700" w:hanging="2700"/>
        <w:jc w:val="both"/>
        <w:rPr>
          <w:rFonts w:ascii="Times New Roman" w:hAnsi="Times New Roman"/>
          <w:sz w:val="24"/>
          <w:szCs w:val="24"/>
        </w:rPr>
        <w:sectPr w:rsidR="00AA5F70" w:rsidRPr="00733BA8">
          <w:type w:val="continuous"/>
          <w:pgSz w:w="12240" w:h="15840"/>
          <w:pgMar w:top="1420" w:right="1140" w:bottom="1960" w:left="1440" w:header="720" w:footer="720" w:gutter="0"/>
          <w:cols w:space="720"/>
          <w:noEndnote/>
        </w:sectPr>
      </w:pPr>
    </w:p>
    <w:p w:rsidR="001636AE" w:rsidRPr="00733BA8" w:rsidRDefault="001636AE" w:rsidP="007D7666">
      <w:pPr>
        <w:widowControl w:val="0"/>
        <w:autoSpaceDE w:val="0"/>
        <w:autoSpaceDN w:val="0"/>
        <w:adjustRightInd w:val="0"/>
        <w:spacing w:before="237" w:after="0" w:line="240" w:lineRule="auto"/>
        <w:ind w:right="-200"/>
        <w:jc w:val="both"/>
        <w:rPr>
          <w:rFonts w:ascii="Times New Roman" w:hAnsi="Times New Roman"/>
          <w:sz w:val="24"/>
          <w:szCs w:val="24"/>
        </w:rPr>
      </w:pPr>
      <w:r w:rsidRPr="00733BA8">
        <w:rPr>
          <w:rFonts w:ascii="Times New Roman" w:hAnsi="Times New Roman"/>
          <w:b/>
          <w:bCs/>
          <w:color w:val="000000"/>
          <w:sz w:val="24"/>
          <w:szCs w:val="24"/>
        </w:rPr>
        <w:lastRenderedPageBreak/>
        <w:t>5. Use of Contract Documents and Information; Inspection and Audit by the Government</w:t>
      </w:r>
      <w:r w:rsidRPr="00733BA8">
        <w:rPr>
          <w:rFonts w:ascii="Times New Roman" w:hAnsi="Times New Roman"/>
          <w:sz w:val="24"/>
          <w:szCs w:val="24"/>
        </w:rPr>
        <w:br w:type="column"/>
      </w:r>
      <w:r w:rsidRPr="00733BA8">
        <w:rPr>
          <w:rFonts w:ascii="Times New Roman" w:hAnsi="Times New Roman"/>
          <w:color w:val="000000"/>
          <w:sz w:val="24"/>
          <w:szCs w:val="24"/>
        </w:rPr>
        <w:lastRenderedPageBreak/>
        <w:t>5.1 The Supplier shall not, without the Procuring agency’s prior written consent, disclose the Contract, or any provision thereof, or  any  specification,  plan,  drawing,  pattern,  sample,  or information furnished by or on behalf of the Procuring agency in connection  therewith,  to  any  person  other  than  a  person employed by the Supplier in the performance of the Contract. Disclosure to any such employed person shall be made  in confidence and shall extend only so far as may be necessary for purposes of such performance.</w:t>
      </w:r>
    </w:p>
    <w:p w:rsidR="005C3608" w:rsidRPr="00733BA8" w:rsidRDefault="001636AE" w:rsidP="005C3608">
      <w:pPr>
        <w:widowControl w:val="0"/>
        <w:autoSpaceDE w:val="0"/>
        <w:autoSpaceDN w:val="0"/>
        <w:adjustRightInd w:val="0"/>
        <w:spacing w:before="237" w:after="0" w:line="240" w:lineRule="auto"/>
        <w:ind w:right="-658"/>
        <w:jc w:val="both"/>
        <w:rPr>
          <w:rFonts w:ascii="Times New Roman" w:hAnsi="Times New Roman"/>
          <w:sz w:val="24"/>
          <w:szCs w:val="24"/>
        </w:rPr>
      </w:pPr>
      <w:r w:rsidRPr="00733BA8">
        <w:rPr>
          <w:rFonts w:ascii="Times New Roman" w:hAnsi="Times New Roman"/>
          <w:color w:val="000000"/>
          <w:sz w:val="24"/>
          <w:szCs w:val="24"/>
        </w:rPr>
        <w:t>5.2 The Supplier shall not, without the Procuring agency’s prior written consent, make  use of any document  or information enumerated  in  GCC  Clause  5.1  except  for  purposes  of performing the Contract.</w:t>
      </w:r>
    </w:p>
    <w:p w:rsidR="001636AE" w:rsidRPr="00733BA8" w:rsidRDefault="001636AE" w:rsidP="005C3608">
      <w:pPr>
        <w:widowControl w:val="0"/>
        <w:autoSpaceDE w:val="0"/>
        <w:autoSpaceDN w:val="0"/>
        <w:adjustRightInd w:val="0"/>
        <w:spacing w:before="237" w:after="0" w:line="240" w:lineRule="auto"/>
        <w:ind w:right="-658"/>
        <w:jc w:val="both"/>
        <w:rPr>
          <w:rFonts w:ascii="Times New Roman" w:hAnsi="Times New Roman"/>
          <w:sz w:val="24"/>
          <w:szCs w:val="24"/>
        </w:rPr>
        <w:sectPr w:rsidR="001636AE" w:rsidRPr="00733BA8">
          <w:type w:val="continuous"/>
          <w:pgSz w:w="12240" w:h="15840"/>
          <w:pgMar w:top="1420" w:right="1140" w:bottom="1960" w:left="1440" w:header="720" w:footer="720" w:gutter="0"/>
          <w:cols w:num="2" w:space="720" w:equalWidth="0">
            <w:col w:w="1934" w:space="226"/>
            <w:col w:w="6902"/>
          </w:cols>
          <w:noEndnote/>
        </w:sectPr>
      </w:pPr>
      <w:r w:rsidRPr="00733BA8">
        <w:rPr>
          <w:rFonts w:ascii="Times New Roman" w:hAnsi="Times New Roman"/>
          <w:color w:val="000000"/>
          <w:sz w:val="24"/>
          <w:szCs w:val="24"/>
        </w:rPr>
        <w:t>5.3 Any document, other than the Contract itself, enumerated in GCC Clause 5.1 shall remain the property of the Procuring agency and shall be returned (all copies) to the Procuring agency on completion of the Supplier’s performance under the Contract if so required by the Procuring agency.</w:t>
      </w: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1636AE" w:rsidRPr="00733BA8" w:rsidRDefault="001636AE" w:rsidP="005C3608">
      <w:pPr>
        <w:widowControl w:val="0"/>
        <w:autoSpaceDE w:val="0"/>
        <w:autoSpaceDN w:val="0"/>
        <w:adjustRightInd w:val="0"/>
        <w:spacing w:after="0" w:line="240" w:lineRule="auto"/>
        <w:ind w:left="2160" w:right="30"/>
        <w:jc w:val="both"/>
        <w:rPr>
          <w:rFonts w:ascii="Times New Roman" w:hAnsi="Times New Roman"/>
          <w:color w:val="000000"/>
          <w:sz w:val="24"/>
          <w:szCs w:val="24"/>
        </w:rPr>
      </w:pPr>
      <w:r w:rsidRPr="00733BA8">
        <w:rPr>
          <w:rFonts w:ascii="Times New Roman" w:hAnsi="Times New Roman"/>
          <w:color w:val="000000"/>
          <w:sz w:val="24"/>
          <w:szCs w:val="24"/>
        </w:rPr>
        <w:lastRenderedPageBreak/>
        <w:t xml:space="preserve">5.4 </w:t>
      </w:r>
      <w:r w:rsidR="003A4739" w:rsidRPr="00733BA8">
        <w:rPr>
          <w:rFonts w:ascii="Times New Roman" w:hAnsi="Times New Roman"/>
          <w:color w:val="000000"/>
          <w:sz w:val="24"/>
          <w:szCs w:val="24"/>
        </w:rPr>
        <w:tab/>
      </w:r>
      <w:r w:rsidRPr="00733BA8">
        <w:rPr>
          <w:rFonts w:ascii="Times New Roman" w:hAnsi="Times New Roman"/>
          <w:color w:val="000000"/>
          <w:sz w:val="24"/>
          <w:szCs w:val="24"/>
        </w:rPr>
        <w:t>The Supplier shall permit the Procuring agency to inspect the Supplier’s accounts and records relating to the performance of the Supplier and to have them audited by auditors appointed by the procuring agency, if so required.</w:t>
      </w:r>
    </w:p>
    <w:p w:rsidR="003A4739" w:rsidRPr="00733BA8" w:rsidRDefault="003A4739" w:rsidP="003A4739">
      <w:pPr>
        <w:widowControl w:val="0"/>
        <w:autoSpaceDE w:val="0"/>
        <w:autoSpaceDN w:val="0"/>
        <w:adjustRightInd w:val="0"/>
        <w:spacing w:after="0" w:line="240" w:lineRule="auto"/>
        <w:ind w:left="2160" w:right="-200"/>
        <w:jc w:val="both"/>
        <w:rPr>
          <w:rFonts w:ascii="Times New Roman" w:hAnsi="Times New Roman"/>
          <w:sz w:val="24"/>
          <w:szCs w:val="24"/>
        </w:rPr>
      </w:pPr>
    </w:p>
    <w:p w:rsidR="001636AE" w:rsidRPr="00733BA8" w:rsidRDefault="001636AE" w:rsidP="003A4739">
      <w:pPr>
        <w:widowControl w:val="0"/>
        <w:autoSpaceDE w:val="0"/>
        <w:autoSpaceDN w:val="0"/>
        <w:adjustRightInd w:val="0"/>
        <w:spacing w:after="0" w:line="240" w:lineRule="auto"/>
        <w:ind w:left="2160" w:hanging="2160"/>
        <w:jc w:val="both"/>
        <w:rPr>
          <w:rFonts w:ascii="Times New Roman" w:hAnsi="Times New Roman"/>
          <w:color w:val="000000"/>
          <w:sz w:val="24"/>
          <w:szCs w:val="24"/>
        </w:rPr>
      </w:pPr>
      <w:r w:rsidRPr="00733BA8">
        <w:rPr>
          <w:rFonts w:ascii="Times New Roman" w:hAnsi="Times New Roman"/>
          <w:b/>
          <w:bCs/>
          <w:color w:val="000000"/>
          <w:sz w:val="24"/>
          <w:szCs w:val="24"/>
        </w:rPr>
        <w:t xml:space="preserve">6. Patent Rights </w:t>
      </w:r>
      <w:r w:rsidR="003A4739" w:rsidRPr="00733BA8">
        <w:rPr>
          <w:rFonts w:ascii="Times New Roman" w:hAnsi="Times New Roman"/>
          <w:b/>
          <w:bCs/>
          <w:color w:val="000000"/>
          <w:sz w:val="24"/>
          <w:szCs w:val="24"/>
        </w:rPr>
        <w:tab/>
      </w:r>
      <w:r w:rsidRPr="00733BA8">
        <w:rPr>
          <w:rFonts w:ascii="Times New Roman" w:hAnsi="Times New Roman"/>
          <w:color w:val="000000"/>
          <w:sz w:val="24"/>
          <w:szCs w:val="24"/>
        </w:rPr>
        <w:t xml:space="preserve">6.1 </w:t>
      </w:r>
      <w:r w:rsidR="003A4739" w:rsidRPr="00733BA8">
        <w:rPr>
          <w:rFonts w:ascii="Times New Roman" w:hAnsi="Times New Roman"/>
          <w:color w:val="000000"/>
          <w:sz w:val="24"/>
          <w:szCs w:val="24"/>
        </w:rPr>
        <w:tab/>
      </w:r>
      <w:r w:rsidRPr="00733BA8">
        <w:rPr>
          <w:rFonts w:ascii="Times New Roman" w:hAnsi="Times New Roman"/>
          <w:color w:val="000000"/>
          <w:sz w:val="24"/>
          <w:szCs w:val="24"/>
        </w:rPr>
        <w:t>The Supplier shall indemnify the Procuring agency against all third-party  claims  of  infringement  of  patent,  trademark,  or industrial design rights arising from use of the Goods or any part thereof in the Procuring agency’s country.</w:t>
      </w:r>
    </w:p>
    <w:p w:rsidR="003A4739" w:rsidRPr="00733BA8" w:rsidRDefault="003A4739" w:rsidP="003B694E">
      <w:pPr>
        <w:widowControl w:val="0"/>
        <w:autoSpaceDE w:val="0"/>
        <w:autoSpaceDN w:val="0"/>
        <w:adjustRightInd w:val="0"/>
        <w:spacing w:after="0" w:line="240" w:lineRule="auto"/>
        <w:jc w:val="both"/>
        <w:rPr>
          <w:rFonts w:ascii="Times New Roman" w:hAnsi="Times New Roman"/>
          <w:sz w:val="24"/>
          <w:szCs w:val="24"/>
        </w:rPr>
        <w:sectPr w:rsidR="003A4739" w:rsidRPr="00733BA8">
          <w:type w:val="continuous"/>
          <w:pgSz w:w="12240" w:h="15840"/>
          <w:pgMar w:top="1420" w:right="1140" w:bottom="1680" w:left="1440" w:header="720" w:footer="720" w:gutter="0"/>
          <w:cols w:space="720"/>
          <w:noEndnote/>
        </w:sectPr>
      </w:pPr>
    </w:p>
    <w:p w:rsidR="003A4739" w:rsidRPr="00733BA8" w:rsidRDefault="003A4739" w:rsidP="003A4739">
      <w:pPr>
        <w:widowControl w:val="0"/>
        <w:autoSpaceDE w:val="0"/>
        <w:autoSpaceDN w:val="0"/>
        <w:adjustRightInd w:val="0"/>
        <w:spacing w:after="0" w:line="240" w:lineRule="auto"/>
        <w:ind w:right="-200"/>
        <w:rPr>
          <w:rFonts w:ascii="Times New Roman" w:hAnsi="Times New Roman"/>
          <w:b/>
          <w:bCs/>
          <w:color w:val="000000"/>
          <w:sz w:val="24"/>
          <w:szCs w:val="24"/>
        </w:rPr>
      </w:pPr>
    </w:p>
    <w:p w:rsidR="001636AE" w:rsidRPr="00733BA8" w:rsidRDefault="001636AE" w:rsidP="003A4739">
      <w:pPr>
        <w:widowControl w:val="0"/>
        <w:autoSpaceDE w:val="0"/>
        <w:autoSpaceDN w:val="0"/>
        <w:adjustRightInd w:val="0"/>
        <w:spacing w:after="0" w:line="240" w:lineRule="auto"/>
        <w:ind w:right="-200"/>
        <w:rPr>
          <w:rFonts w:ascii="Times New Roman" w:hAnsi="Times New Roman"/>
          <w:sz w:val="24"/>
          <w:szCs w:val="24"/>
        </w:rPr>
      </w:pPr>
      <w:r w:rsidRPr="00733BA8">
        <w:rPr>
          <w:rFonts w:ascii="Times New Roman" w:hAnsi="Times New Roman"/>
          <w:b/>
          <w:bCs/>
          <w:color w:val="000000"/>
          <w:sz w:val="24"/>
          <w:szCs w:val="24"/>
        </w:rPr>
        <w:t>7. Performance Security</w:t>
      </w:r>
    </w:p>
    <w:p w:rsidR="007948ED" w:rsidRPr="00733BA8" w:rsidRDefault="007948ED" w:rsidP="003A4739">
      <w:pPr>
        <w:widowControl w:val="0"/>
        <w:autoSpaceDE w:val="0"/>
        <w:autoSpaceDN w:val="0"/>
        <w:adjustRightInd w:val="0"/>
        <w:spacing w:after="0" w:line="240" w:lineRule="auto"/>
        <w:ind w:right="-200"/>
        <w:rPr>
          <w:rFonts w:ascii="Times New Roman" w:hAnsi="Times New Roman"/>
          <w:b/>
          <w:bCs/>
          <w:color w:val="000000"/>
          <w:sz w:val="24"/>
          <w:szCs w:val="24"/>
        </w:rPr>
      </w:pPr>
    </w:p>
    <w:p w:rsidR="007948ED" w:rsidRPr="00733BA8" w:rsidRDefault="007948ED" w:rsidP="003A4739">
      <w:pPr>
        <w:widowControl w:val="0"/>
        <w:autoSpaceDE w:val="0"/>
        <w:autoSpaceDN w:val="0"/>
        <w:adjustRightInd w:val="0"/>
        <w:spacing w:after="0" w:line="240" w:lineRule="auto"/>
        <w:ind w:right="-200"/>
        <w:rPr>
          <w:rFonts w:ascii="Times New Roman" w:hAnsi="Times New Roman"/>
          <w:b/>
          <w:bCs/>
          <w:color w:val="000000"/>
          <w:sz w:val="24"/>
          <w:szCs w:val="24"/>
        </w:rPr>
      </w:pPr>
    </w:p>
    <w:p w:rsidR="007948ED" w:rsidRPr="00733BA8" w:rsidRDefault="007948ED" w:rsidP="003A4739">
      <w:pPr>
        <w:widowControl w:val="0"/>
        <w:autoSpaceDE w:val="0"/>
        <w:autoSpaceDN w:val="0"/>
        <w:adjustRightInd w:val="0"/>
        <w:spacing w:after="0" w:line="240" w:lineRule="auto"/>
        <w:ind w:right="-200"/>
        <w:rPr>
          <w:rFonts w:ascii="Times New Roman" w:hAnsi="Times New Roman"/>
          <w:b/>
          <w:bCs/>
          <w:color w:val="000000"/>
          <w:sz w:val="24"/>
          <w:szCs w:val="24"/>
        </w:rPr>
      </w:pPr>
    </w:p>
    <w:p w:rsidR="007948ED" w:rsidRPr="00733BA8" w:rsidRDefault="007948ED" w:rsidP="003A4739">
      <w:pPr>
        <w:widowControl w:val="0"/>
        <w:autoSpaceDE w:val="0"/>
        <w:autoSpaceDN w:val="0"/>
        <w:adjustRightInd w:val="0"/>
        <w:spacing w:after="0" w:line="240" w:lineRule="auto"/>
        <w:ind w:right="-200"/>
        <w:rPr>
          <w:rFonts w:ascii="Times New Roman" w:hAnsi="Times New Roman"/>
          <w:b/>
          <w:bCs/>
          <w:color w:val="000000"/>
          <w:sz w:val="24"/>
          <w:szCs w:val="24"/>
        </w:rPr>
      </w:pPr>
    </w:p>
    <w:p w:rsidR="007948ED" w:rsidRPr="00733BA8" w:rsidRDefault="007948ED" w:rsidP="003A4739">
      <w:pPr>
        <w:widowControl w:val="0"/>
        <w:autoSpaceDE w:val="0"/>
        <w:autoSpaceDN w:val="0"/>
        <w:adjustRightInd w:val="0"/>
        <w:spacing w:after="0" w:line="240" w:lineRule="auto"/>
        <w:ind w:right="-200"/>
        <w:rPr>
          <w:rFonts w:ascii="Times New Roman" w:hAnsi="Times New Roman"/>
          <w:b/>
          <w:bCs/>
          <w:color w:val="000000"/>
          <w:sz w:val="24"/>
          <w:szCs w:val="24"/>
        </w:rPr>
      </w:pPr>
    </w:p>
    <w:p w:rsidR="007948ED" w:rsidRPr="00733BA8" w:rsidRDefault="007948ED" w:rsidP="003A4739">
      <w:pPr>
        <w:widowControl w:val="0"/>
        <w:autoSpaceDE w:val="0"/>
        <w:autoSpaceDN w:val="0"/>
        <w:adjustRightInd w:val="0"/>
        <w:spacing w:after="0" w:line="240" w:lineRule="auto"/>
        <w:ind w:right="-200"/>
        <w:rPr>
          <w:rFonts w:ascii="Times New Roman" w:hAnsi="Times New Roman"/>
          <w:b/>
          <w:bCs/>
          <w:color w:val="000000"/>
          <w:sz w:val="24"/>
          <w:szCs w:val="24"/>
        </w:rPr>
      </w:pPr>
    </w:p>
    <w:p w:rsidR="007948ED" w:rsidRPr="00733BA8" w:rsidRDefault="007948ED" w:rsidP="003A4739">
      <w:pPr>
        <w:widowControl w:val="0"/>
        <w:autoSpaceDE w:val="0"/>
        <w:autoSpaceDN w:val="0"/>
        <w:adjustRightInd w:val="0"/>
        <w:spacing w:after="0" w:line="240" w:lineRule="auto"/>
        <w:ind w:right="-200"/>
        <w:rPr>
          <w:rFonts w:ascii="Times New Roman" w:hAnsi="Times New Roman"/>
          <w:b/>
          <w:bCs/>
          <w:color w:val="000000"/>
          <w:sz w:val="24"/>
          <w:szCs w:val="24"/>
        </w:rPr>
      </w:pPr>
    </w:p>
    <w:p w:rsidR="007948ED" w:rsidRPr="00733BA8" w:rsidRDefault="007948ED" w:rsidP="003A4739">
      <w:pPr>
        <w:widowControl w:val="0"/>
        <w:autoSpaceDE w:val="0"/>
        <w:autoSpaceDN w:val="0"/>
        <w:adjustRightInd w:val="0"/>
        <w:spacing w:after="0" w:line="240" w:lineRule="auto"/>
        <w:ind w:right="-200"/>
        <w:rPr>
          <w:rFonts w:ascii="Times New Roman" w:hAnsi="Times New Roman"/>
          <w:b/>
          <w:bCs/>
          <w:color w:val="000000"/>
          <w:sz w:val="24"/>
          <w:szCs w:val="24"/>
        </w:rPr>
      </w:pPr>
    </w:p>
    <w:p w:rsidR="007948ED" w:rsidRPr="00733BA8" w:rsidRDefault="007948ED" w:rsidP="003A4739">
      <w:pPr>
        <w:widowControl w:val="0"/>
        <w:autoSpaceDE w:val="0"/>
        <w:autoSpaceDN w:val="0"/>
        <w:adjustRightInd w:val="0"/>
        <w:spacing w:after="0" w:line="240" w:lineRule="auto"/>
        <w:ind w:right="-200"/>
        <w:rPr>
          <w:rFonts w:ascii="Times New Roman" w:hAnsi="Times New Roman"/>
          <w:b/>
          <w:bCs/>
          <w:color w:val="000000"/>
          <w:sz w:val="24"/>
          <w:szCs w:val="24"/>
        </w:rPr>
      </w:pPr>
    </w:p>
    <w:p w:rsidR="007948ED" w:rsidRPr="00733BA8" w:rsidRDefault="007948ED" w:rsidP="003A4739">
      <w:pPr>
        <w:widowControl w:val="0"/>
        <w:autoSpaceDE w:val="0"/>
        <w:autoSpaceDN w:val="0"/>
        <w:adjustRightInd w:val="0"/>
        <w:spacing w:after="0" w:line="240" w:lineRule="auto"/>
        <w:ind w:right="-200"/>
        <w:rPr>
          <w:rFonts w:ascii="Times New Roman" w:hAnsi="Times New Roman"/>
          <w:b/>
          <w:bCs/>
          <w:color w:val="000000"/>
          <w:sz w:val="24"/>
          <w:szCs w:val="24"/>
        </w:rPr>
      </w:pPr>
    </w:p>
    <w:p w:rsidR="007948ED" w:rsidRPr="00733BA8" w:rsidRDefault="007948ED" w:rsidP="003A4739">
      <w:pPr>
        <w:widowControl w:val="0"/>
        <w:autoSpaceDE w:val="0"/>
        <w:autoSpaceDN w:val="0"/>
        <w:adjustRightInd w:val="0"/>
        <w:spacing w:after="0" w:line="240" w:lineRule="auto"/>
        <w:ind w:right="-200"/>
        <w:rPr>
          <w:rFonts w:ascii="Times New Roman" w:hAnsi="Times New Roman"/>
          <w:b/>
          <w:bCs/>
          <w:color w:val="000000"/>
          <w:sz w:val="24"/>
          <w:szCs w:val="24"/>
        </w:rPr>
      </w:pPr>
    </w:p>
    <w:p w:rsidR="007948ED" w:rsidRPr="00733BA8" w:rsidRDefault="007948ED" w:rsidP="003A4739">
      <w:pPr>
        <w:widowControl w:val="0"/>
        <w:autoSpaceDE w:val="0"/>
        <w:autoSpaceDN w:val="0"/>
        <w:adjustRightInd w:val="0"/>
        <w:spacing w:after="0" w:line="240" w:lineRule="auto"/>
        <w:ind w:right="-200"/>
        <w:rPr>
          <w:rFonts w:ascii="Times New Roman" w:hAnsi="Times New Roman"/>
          <w:b/>
          <w:bCs/>
          <w:color w:val="000000"/>
          <w:sz w:val="24"/>
          <w:szCs w:val="24"/>
        </w:rPr>
      </w:pPr>
    </w:p>
    <w:p w:rsidR="007948ED" w:rsidRPr="00733BA8" w:rsidRDefault="007948ED" w:rsidP="003A4739">
      <w:pPr>
        <w:widowControl w:val="0"/>
        <w:autoSpaceDE w:val="0"/>
        <w:autoSpaceDN w:val="0"/>
        <w:adjustRightInd w:val="0"/>
        <w:spacing w:after="0" w:line="240" w:lineRule="auto"/>
        <w:ind w:right="-200"/>
        <w:rPr>
          <w:rFonts w:ascii="Times New Roman" w:hAnsi="Times New Roman"/>
          <w:b/>
          <w:bCs/>
          <w:color w:val="000000"/>
          <w:sz w:val="24"/>
          <w:szCs w:val="24"/>
        </w:rPr>
      </w:pPr>
    </w:p>
    <w:p w:rsidR="007948ED" w:rsidRPr="00733BA8" w:rsidRDefault="007948ED" w:rsidP="003A4739">
      <w:pPr>
        <w:widowControl w:val="0"/>
        <w:autoSpaceDE w:val="0"/>
        <w:autoSpaceDN w:val="0"/>
        <w:adjustRightInd w:val="0"/>
        <w:spacing w:after="0" w:line="240" w:lineRule="auto"/>
        <w:ind w:right="-200"/>
        <w:rPr>
          <w:rFonts w:ascii="Times New Roman" w:hAnsi="Times New Roman"/>
          <w:b/>
          <w:bCs/>
          <w:color w:val="000000"/>
          <w:sz w:val="24"/>
          <w:szCs w:val="24"/>
        </w:rPr>
      </w:pPr>
    </w:p>
    <w:p w:rsidR="007948ED" w:rsidRPr="00733BA8" w:rsidRDefault="007948ED" w:rsidP="003A4739">
      <w:pPr>
        <w:widowControl w:val="0"/>
        <w:autoSpaceDE w:val="0"/>
        <w:autoSpaceDN w:val="0"/>
        <w:adjustRightInd w:val="0"/>
        <w:spacing w:after="0" w:line="240" w:lineRule="auto"/>
        <w:ind w:right="-200"/>
        <w:rPr>
          <w:rFonts w:ascii="Times New Roman" w:hAnsi="Times New Roman"/>
          <w:b/>
          <w:bCs/>
          <w:color w:val="000000"/>
          <w:sz w:val="24"/>
          <w:szCs w:val="24"/>
        </w:rPr>
      </w:pPr>
    </w:p>
    <w:p w:rsidR="007948ED" w:rsidRPr="00733BA8" w:rsidRDefault="007948ED" w:rsidP="003A4739">
      <w:pPr>
        <w:widowControl w:val="0"/>
        <w:autoSpaceDE w:val="0"/>
        <w:autoSpaceDN w:val="0"/>
        <w:adjustRightInd w:val="0"/>
        <w:spacing w:after="0" w:line="240" w:lineRule="auto"/>
        <w:ind w:right="-200"/>
        <w:rPr>
          <w:rFonts w:ascii="Times New Roman" w:hAnsi="Times New Roman"/>
          <w:b/>
          <w:bCs/>
          <w:color w:val="000000"/>
          <w:sz w:val="24"/>
          <w:szCs w:val="24"/>
        </w:rPr>
      </w:pPr>
    </w:p>
    <w:p w:rsidR="007948ED" w:rsidRPr="00733BA8" w:rsidRDefault="007948ED" w:rsidP="003A4739">
      <w:pPr>
        <w:widowControl w:val="0"/>
        <w:autoSpaceDE w:val="0"/>
        <w:autoSpaceDN w:val="0"/>
        <w:adjustRightInd w:val="0"/>
        <w:spacing w:after="0" w:line="240" w:lineRule="auto"/>
        <w:ind w:right="-200"/>
        <w:rPr>
          <w:rFonts w:ascii="Times New Roman" w:hAnsi="Times New Roman"/>
          <w:b/>
          <w:bCs/>
          <w:color w:val="000000"/>
          <w:sz w:val="24"/>
          <w:szCs w:val="24"/>
        </w:rPr>
      </w:pPr>
    </w:p>
    <w:p w:rsidR="007948ED" w:rsidRPr="00733BA8" w:rsidRDefault="007948ED" w:rsidP="003A4739">
      <w:pPr>
        <w:widowControl w:val="0"/>
        <w:autoSpaceDE w:val="0"/>
        <w:autoSpaceDN w:val="0"/>
        <w:adjustRightInd w:val="0"/>
        <w:spacing w:after="0" w:line="240" w:lineRule="auto"/>
        <w:ind w:right="-200"/>
        <w:rPr>
          <w:rFonts w:ascii="Times New Roman" w:hAnsi="Times New Roman"/>
          <w:b/>
          <w:bCs/>
          <w:color w:val="000000"/>
          <w:sz w:val="24"/>
          <w:szCs w:val="24"/>
        </w:rPr>
      </w:pPr>
    </w:p>
    <w:p w:rsidR="007948ED" w:rsidRPr="00733BA8" w:rsidRDefault="007948ED" w:rsidP="003A4739">
      <w:pPr>
        <w:widowControl w:val="0"/>
        <w:autoSpaceDE w:val="0"/>
        <w:autoSpaceDN w:val="0"/>
        <w:adjustRightInd w:val="0"/>
        <w:spacing w:after="0" w:line="240" w:lineRule="auto"/>
        <w:ind w:right="-200"/>
        <w:rPr>
          <w:rFonts w:ascii="Times New Roman" w:hAnsi="Times New Roman"/>
          <w:b/>
          <w:bCs/>
          <w:color w:val="000000"/>
          <w:sz w:val="24"/>
          <w:szCs w:val="24"/>
        </w:rPr>
      </w:pPr>
    </w:p>
    <w:p w:rsidR="007948ED" w:rsidRPr="00733BA8" w:rsidRDefault="007948ED" w:rsidP="003A4739">
      <w:pPr>
        <w:widowControl w:val="0"/>
        <w:autoSpaceDE w:val="0"/>
        <w:autoSpaceDN w:val="0"/>
        <w:adjustRightInd w:val="0"/>
        <w:spacing w:after="0" w:line="240" w:lineRule="auto"/>
        <w:ind w:right="-200"/>
        <w:rPr>
          <w:rFonts w:ascii="Times New Roman" w:hAnsi="Times New Roman"/>
          <w:b/>
          <w:bCs/>
          <w:color w:val="000000"/>
          <w:sz w:val="24"/>
          <w:szCs w:val="24"/>
        </w:rPr>
      </w:pPr>
    </w:p>
    <w:p w:rsidR="007948ED" w:rsidRPr="00733BA8" w:rsidRDefault="007948ED" w:rsidP="003A4739">
      <w:pPr>
        <w:widowControl w:val="0"/>
        <w:autoSpaceDE w:val="0"/>
        <w:autoSpaceDN w:val="0"/>
        <w:adjustRightInd w:val="0"/>
        <w:spacing w:after="0" w:line="240" w:lineRule="auto"/>
        <w:ind w:right="-200"/>
        <w:rPr>
          <w:rFonts w:ascii="Times New Roman" w:hAnsi="Times New Roman"/>
          <w:b/>
          <w:bCs/>
          <w:color w:val="000000"/>
          <w:sz w:val="24"/>
          <w:szCs w:val="24"/>
        </w:rPr>
      </w:pPr>
    </w:p>
    <w:p w:rsidR="007948ED" w:rsidRPr="00733BA8" w:rsidRDefault="007948ED" w:rsidP="003A4739">
      <w:pPr>
        <w:widowControl w:val="0"/>
        <w:autoSpaceDE w:val="0"/>
        <w:autoSpaceDN w:val="0"/>
        <w:adjustRightInd w:val="0"/>
        <w:spacing w:after="0" w:line="240" w:lineRule="auto"/>
        <w:ind w:right="-200"/>
        <w:rPr>
          <w:rFonts w:ascii="Times New Roman" w:hAnsi="Times New Roman"/>
          <w:b/>
          <w:bCs/>
          <w:color w:val="000000"/>
          <w:sz w:val="24"/>
          <w:szCs w:val="24"/>
        </w:rPr>
      </w:pPr>
    </w:p>
    <w:p w:rsidR="003A4739" w:rsidRPr="00733BA8" w:rsidRDefault="001636AE" w:rsidP="003A4739">
      <w:pPr>
        <w:widowControl w:val="0"/>
        <w:autoSpaceDE w:val="0"/>
        <w:autoSpaceDN w:val="0"/>
        <w:adjustRightInd w:val="0"/>
        <w:spacing w:after="0" w:line="240" w:lineRule="auto"/>
        <w:ind w:right="-200"/>
        <w:rPr>
          <w:rFonts w:ascii="Times New Roman" w:hAnsi="Times New Roman"/>
          <w:sz w:val="24"/>
          <w:szCs w:val="24"/>
        </w:rPr>
      </w:pPr>
      <w:r w:rsidRPr="00733BA8">
        <w:rPr>
          <w:rFonts w:ascii="Times New Roman" w:hAnsi="Times New Roman"/>
          <w:b/>
          <w:bCs/>
          <w:color w:val="000000"/>
          <w:sz w:val="24"/>
          <w:szCs w:val="24"/>
        </w:rPr>
        <w:t>8. Inspections and Tests</w:t>
      </w:r>
      <w:r w:rsidRPr="00733BA8">
        <w:rPr>
          <w:rFonts w:ascii="Times New Roman" w:hAnsi="Times New Roman"/>
          <w:sz w:val="24"/>
          <w:szCs w:val="24"/>
        </w:rPr>
        <w:br w:type="column"/>
      </w:r>
    </w:p>
    <w:p w:rsidR="001636AE" w:rsidRPr="00733BA8" w:rsidRDefault="001636AE" w:rsidP="005C3608">
      <w:pPr>
        <w:widowControl w:val="0"/>
        <w:autoSpaceDE w:val="0"/>
        <w:autoSpaceDN w:val="0"/>
        <w:adjustRightInd w:val="0"/>
        <w:spacing w:after="0" w:line="240" w:lineRule="auto"/>
        <w:ind w:right="-568"/>
        <w:jc w:val="both"/>
        <w:rPr>
          <w:rFonts w:ascii="Times New Roman" w:hAnsi="Times New Roman"/>
          <w:sz w:val="24"/>
          <w:szCs w:val="24"/>
        </w:rPr>
      </w:pPr>
      <w:r w:rsidRPr="00733BA8">
        <w:rPr>
          <w:rFonts w:ascii="Times New Roman" w:hAnsi="Times New Roman"/>
          <w:color w:val="000000"/>
          <w:sz w:val="24"/>
          <w:szCs w:val="24"/>
        </w:rPr>
        <w:t xml:space="preserve">7.1 </w:t>
      </w:r>
      <w:r w:rsidR="007948ED" w:rsidRPr="00733BA8">
        <w:rPr>
          <w:rFonts w:ascii="Times New Roman" w:hAnsi="Times New Roman"/>
          <w:color w:val="000000"/>
          <w:sz w:val="24"/>
          <w:szCs w:val="24"/>
        </w:rPr>
        <w:tab/>
      </w:r>
      <w:r w:rsidRPr="00733BA8">
        <w:rPr>
          <w:rFonts w:ascii="Times New Roman" w:hAnsi="Times New Roman"/>
          <w:color w:val="000000"/>
          <w:sz w:val="24"/>
          <w:szCs w:val="24"/>
        </w:rPr>
        <w:t xml:space="preserve">Within twenty (20) days of receipt of the notification of Contract award, the successful Bidder shall furnish to the Procuring agency </w:t>
      </w:r>
      <w:r w:rsidR="00E37A7F">
        <w:rPr>
          <w:rFonts w:ascii="Times New Roman" w:hAnsi="Times New Roman"/>
          <w:color w:val="000000"/>
          <w:sz w:val="24"/>
          <w:szCs w:val="24"/>
        </w:rPr>
        <w:t xml:space="preserve">the performance security </w:t>
      </w:r>
      <w:r w:rsidRPr="00733BA8">
        <w:rPr>
          <w:rFonts w:ascii="Times New Roman" w:hAnsi="Times New Roman"/>
          <w:color w:val="000000"/>
          <w:sz w:val="24"/>
          <w:szCs w:val="24"/>
        </w:rPr>
        <w:t>in the amount specified in SCC.</w:t>
      </w:r>
    </w:p>
    <w:p w:rsidR="001636AE" w:rsidRPr="00733BA8" w:rsidRDefault="001636AE" w:rsidP="00CA4C9C">
      <w:pPr>
        <w:widowControl w:val="0"/>
        <w:autoSpaceDE w:val="0"/>
        <w:autoSpaceDN w:val="0"/>
        <w:adjustRightInd w:val="0"/>
        <w:spacing w:before="237" w:after="0" w:line="240" w:lineRule="auto"/>
        <w:ind w:right="-568"/>
        <w:jc w:val="both"/>
        <w:rPr>
          <w:rFonts w:ascii="Times New Roman" w:hAnsi="Times New Roman"/>
          <w:sz w:val="24"/>
          <w:szCs w:val="24"/>
        </w:rPr>
      </w:pPr>
      <w:r w:rsidRPr="00733BA8">
        <w:rPr>
          <w:rFonts w:ascii="Times New Roman" w:hAnsi="Times New Roman"/>
          <w:color w:val="000000"/>
          <w:sz w:val="24"/>
          <w:szCs w:val="24"/>
        </w:rPr>
        <w:t xml:space="preserve">7.2 </w:t>
      </w:r>
      <w:r w:rsidR="007948ED" w:rsidRPr="00733BA8">
        <w:rPr>
          <w:rFonts w:ascii="Times New Roman" w:hAnsi="Times New Roman"/>
          <w:color w:val="000000"/>
          <w:sz w:val="24"/>
          <w:szCs w:val="24"/>
        </w:rPr>
        <w:tab/>
      </w:r>
      <w:r w:rsidRPr="00733BA8">
        <w:rPr>
          <w:rFonts w:ascii="Times New Roman" w:hAnsi="Times New Roman"/>
          <w:color w:val="000000"/>
          <w:sz w:val="24"/>
          <w:szCs w:val="24"/>
        </w:rPr>
        <w:t>The proceeds of the performance security shall be payable to the Procuring agency as compensation for any loss resulting from the Supplier’s failure to complete its obligations under the Contract.</w:t>
      </w:r>
    </w:p>
    <w:p w:rsidR="001636AE" w:rsidRPr="00733BA8" w:rsidRDefault="001636AE" w:rsidP="00CA4C9C">
      <w:pPr>
        <w:widowControl w:val="0"/>
        <w:autoSpaceDE w:val="0"/>
        <w:autoSpaceDN w:val="0"/>
        <w:adjustRightInd w:val="0"/>
        <w:spacing w:before="237" w:after="0" w:line="240" w:lineRule="auto"/>
        <w:ind w:right="-568"/>
        <w:jc w:val="both"/>
        <w:rPr>
          <w:rFonts w:ascii="Times New Roman" w:hAnsi="Times New Roman"/>
          <w:sz w:val="24"/>
          <w:szCs w:val="24"/>
        </w:rPr>
      </w:pPr>
      <w:r w:rsidRPr="00733BA8">
        <w:rPr>
          <w:rFonts w:ascii="Times New Roman" w:hAnsi="Times New Roman"/>
          <w:color w:val="000000"/>
          <w:sz w:val="24"/>
          <w:szCs w:val="24"/>
        </w:rPr>
        <w:t xml:space="preserve">7.3 </w:t>
      </w:r>
      <w:r w:rsidR="007948ED" w:rsidRPr="00733BA8">
        <w:rPr>
          <w:rFonts w:ascii="Times New Roman" w:hAnsi="Times New Roman"/>
          <w:color w:val="000000"/>
          <w:sz w:val="24"/>
          <w:szCs w:val="24"/>
        </w:rPr>
        <w:tab/>
      </w:r>
      <w:r w:rsidRPr="00733BA8">
        <w:rPr>
          <w:rFonts w:ascii="Times New Roman" w:hAnsi="Times New Roman"/>
          <w:color w:val="000000"/>
          <w:sz w:val="24"/>
          <w:szCs w:val="24"/>
        </w:rPr>
        <w:t>The performance security shall be denominated in the currency of the Contract acceptable to the Procuring agency and shall be in one of the following forms:</w:t>
      </w:r>
    </w:p>
    <w:p w:rsidR="001636AE" w:rsidRPr="00733BA8" w:rsidRDefault="001636AE" w:rsidP="00CA4C9C">
      <w:pPr>
        <w:widowControl w:val="0"/>
        <w:autoSpaceDE w:val="0"/>
        <w:autoSpaceDN w:val="0"/>
        <w:adjustRightInd w:val="0"/>
        <w:spacing w:before="237" w:after="0" w:line="240" w:lineRule="auto"/>
        <w:ind w:left="540" w:right="-568"/>
        <w:jc w:val="both"/>
        <w:rPr>
          <w:rFonts w:ascii="Times New Roman" w:hAnsi="Times New Roman"/>
          <w:sz w:val="24"/>
          <w:szCs w:val="24"/>
        </w:rPr>
      </w:pPr>
      <w:r w:rsidRPr="00733BA8">
        <w:rPr>
          <w:rFonts w:ascii="Times New Roman" w:hAnsi="Times New Roman"/>
          <w:color w:val="000000"/>
          <w:sz w:val="24"/>
          <w:szCs w:val="24"/>
        </w:rPr>
        <w:t>(a) a bank guarantee or an irrevocable letter of credit issued by a reputable bank located in the Procuring agency’s country, in the form provided in the bidding documents or another form acceptable to the Procuring agency; or</w:t>
      </w:r>
    </w:p>
    <w:p w:rsidR="001636AE" w:rsidRPr="00733BA8" w:rsidRDefault="001636AE">
      <w:pPr>
        <w:widowControl w:val="0"/>
        <w:autoSpaceDE w:val="0"/>
        <w:autoSpaceDN w:val="0"/>
        <w:adjustRightInd w:val="0"/>
        <w:spacing w:before="237" w:after="0" w:line="240" w:lineRule="auto"/>
        <w:ind w:left="540"/>
        <w:rPr>
          <w:rFonts w:ascii="Times New Roman" w:hAnsi="Times New Roman"/>
          <w:sz w:val="24"/>
          <w:szCs w:val="24"/>
        </w:rPr>
      </w:pPr>
      <w:r w:rsidRPr="00733BA8">
        <w:rPr>
          <w:rFonts w:ascii="Times New Roman" w:hAnsi="Times New Roman"/>
          <w:color w:val="000000"/>
          <w:sz w:val="24"/>
          <w:szCs w:val="24"/>
        </w:rPr>
        <w:t>(b) a cashier’s or certified check.</w:t>
      </w:r>
    </w:p>
    <w:p w:rsidR="001636AE" w:rsidRPr="00733BA8" w:rsidRDefault="001636AE" w:rsidP="00CA4C9C">
      <w:pPr>
        <w:widowControl w:val="0"/>
        <w:autoSpaceDE w:val="0"/>
        <w:autoSpaceDN w:val="0"/>
        <w:adjustRightInd w:val="0"/>
        <w:spacing w:before="237" w:after="0" w:line="240" w:lineRule="auto"/>
        <w:ind w:right="-568"/>
        <w:jc w:val="both"/>
        <w:rPr>
          <w:rFonts w:ascii="Times New Roman" w:hAnsi="Times New Roman"/>
          <w:sz w:val="24"/>
          <w:szCs w:val="24"/>
        </w:rPr>
      </w:pPr>
      <w:r w:rsidRPr="00733BA8">
        <w:rPr>
          <w:rFonts w:ascii="Times New Roman" w:hAnsi="Times New Roman"/>
          <w:color w:val="000000"/>
          <w:sz w:val="24"/>
          <w:szCs w:val="24"/>
        </w:rPr>
        <w:t xml:space="preserve">7.4 </w:t>
      </w:r>
      <w:r w:rsidR="007948ED" w:rsidRPr="00733BA8">
        <w:rPr>
          <w:rFonts w:ascii="Times New Roman" w:hAnsi="Times New Roman"/>
          <w:color w:val="000000"/>
          <w:sz w:val="24"/>
          <w:szCs w:val="24"/>
        </w:rPr>
        <w:tab/>
      </w:r>
      <w:r w:rsidRPr="00733BA8">
        <w:rPr>
          <w:rFonts w:ascii="Times New Roman" w:hAnsi="Times New Roman"/>
          <w:color w:val="000000"/>
          <w:sz w:val="24"/>
          <w:szCs w:val="24"/>
        </w:rPr>
        <w:t xml:space="preserve">The performance security will be discharged by the Procuring agency and returned to the Supplier not later than thirty (30) days following the date of completion of the Supplier’s performance </w:t>
      </w:r>
      <w:r w:rsidR="00064592" w:rsidRPr="00733BA8">
        <w:rPr>
          <w:rFonts w:ascii="Times New Roman" w:hAnsi="Times New Roman"/>
          <w:color w:val="000000"/>
          <w:sz w:val="24"/>
          <w:szCs w:val="24"/>
        </w:rPr>
        <w:t>obligations under the Contract, including any warranty</w:t>
      </w:r>
      <w:r w:rsidRPr="00733BA8">
        <w:rPr>
          <w:rFonts w:ascii="Times New Roman" w:hAnsi="Times New Roman"/>
          <w:color w:val="000000"/>
          <w:sz w:val="24"/>
          <w:szCs w:val="24"/>
        </w:rPr>
        <w:t xml:space="preserve"> obligations, unless specified otherwise in SCC.</w:t>
      </w:r>
    </w:p>
    <w:p w:rsidR="001636AE" w:rsidRPr="00733BA8" w:rsidRDefault="001636AE" w:rsidP="00CA4C9C">
      <w:pPr>
        <w:widowControl w:val="0"/>
        <w:autoSpaceDE w:val="0"/>
        <w:autoSpaceDN w:val="0"/>
        <w:adjustRightInd w:val="0"/>
        <w:spacing w:before="237" w:after="0" w:line="240" w:lineRule="auto"/>
        <w:ind w:right="-568"/>
        <w:jc w:val="both"/>
        <w:rPr>
          <w:rFonts w:ascii="Times New Roman" w:hAnsi="Times New Roman"/>
          <w:color w:val="000000"/>
          <w:sz w:val="24"/>
          <w:szCs w:val="24"/>
        </w:rPr>
      </w:pPr>
      <w:r w:rsidRPr="00733BA8">
        <w:rPr>
          <w:rFonts w:ascii="Times New Roman" w:hAnsi="Times New Roman"/>
          <w:color w:val="000000"/>
          <w:sz w:val="24"/>
          <w:szCs w:val="24"/>
        </w:rPr>
        <w:t xml:space="preserve">8.1 </w:t>
      </w:r>
      <w:r w:rsidR="000D098B" w:rsidRPr="00733BA8">
        <w:rPr>
          <w:rFonts w:ascii="Times New Roman" w:hAnsi="Times New Roman"/>
          <w:color w:val="000000"/>
          <w:sz w:val="24"/>
          <w:szCs w:val="24"/>
        </w:rPr>
        <w:tab/>
      </w:r>
      <w:r w:rsidRPr="00733BA8">
        <w:rPr>
          <w:rFonts w:ascii="Times New Roman" w:hAnsi="Times New Roman"/>
          <w:color w:val="000000"/>
          <w:sz w:val="24"/>
          <w:szCs w:val="24"/>
        </w:rPr>
        <w:t>The Procuring agency or its representative shall have the right to inspect and/or to test the Goods to confirm their conformity to the Contract specifications at no extra cost to the Procuring agency.  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1636AE" w:rsidRPr="00733BA8" w:rsidRDefault="001636AE" w:rsidP="00CA4C9C">
      <w:pPr>
        <w:widowControl w:val="0"/>
        <w:autoSpaceDE w:val="0"/>
        <w:autoSpaceDN w:val="0"/>
        <w:adjustRightInd w:val="0"/>
        <w:spacing w:after="0" w:line="240" w:lineRule="auto"/>
        <w:ind w:right="-568"/>
        <w:jc w:val="both"/>
        <w:rPr>
          <w:rFonts w:ascii="Times New Roman" w:hAnsi="Times New Roman"/>
          <w:sz w:val="24"/>
          <w:szCs w:val="24"/>
        </w:rPr>
        <w:sectPr w:rsidR="001636AE" w:rsidRPr="00733BA8">
          <w:type w:val="continuous"/>
          <w:pgSz w:w="12240" w:h="15840"/>
          <w:pgMar w:top="1420" w:right="1140" w:bottom="1680" w:left="1440" w:header="720" w:footer="720" w:gutter="0"/>
          <w:cols w:num="2" w:space="720" w:equalWidth="0">
            <w:col w:w="1754" w:space="406"/>
            <w:col w:w="6902"/>
          </w:cols>
          <w:noEndnote/>
        </w:sectPr>
      </w:pPr>
      <w:r w:rsidRPr="00733BA8">
        <w:rPr>
          <w:rFonts w:ascii="Times New Roman" w:hAnsi="Times New Roman"/>
          <w:color w:val="000000"/>
          <w:sz w:val="24"/>
          <w:szCs w:val="24"/>
        </w:rPr>
        <w:t xml:space="preserve">8.2 </w:t>
      </w:r>
      <w:r w:rsidR="000D098B" w:rsidRPr="00733BA8">
        <w:rPr>
          <w:rFonts w:ascii="Times New Roman" w:hAnsi="Times New Roman"/>
          <w:color w:val="000000"/>
          <w:sz w:val="24"/>
          <w:szCs w:val="24"/>
        </w:rPr>
        <w:tab/>
      </w:r>
      <w:r w:rsidRPr="00733BA8">
        <w:rPr>
          <w:rFonts w:ascii="Times New Roman" w:hAnsi="Times New Roman"/>
          <w:color w:val="000000"/>
          <w:sz w:val="24"/>
          <w:szCs w:val="24"/>
        </w:rPr>
        <w:t xml:space="preserve">The inspections and tests may be conducted on the premises of the Supplier or its subcontractor(s), at point of delivery, and/or at </w:t>
      </w: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1636AE" w:rsidRPr="00733BA8" w:rsidRDefault="001636AE" w:rsidP="00C90EC7">
      <w:pPr>
        <w:widowControl w:val="0"/>
        <w:autoSpaceDE w:val="0"/>
        <w:autoSpaceDN w:val="0"/>
        <w:adjustRightInd w:val="0"/>
        <w:spacing w:after="0" w:line="240" w:lineRule="auto"/>
        <w:ind w:left="2700" w:right="-198"/>
        <w:jc w:val="both"/>
        <w:rPr>
          <w:rFonts w:ascii="Times New Roman" w:hAnsi="Times New Roman"/>
          <w:sz w:val="24"/>
          <w:szCs w:val="24"/>
        </w:rPr>
      </w:pPr>
      <w:r w:rsidRPr="00733BA8">
        <w:rPr>
          <w:rFonts w:ascii="Times New Roman" w:hAnsi="Times New Roman"/>
          <w:color w:val="000000"/>
          <w:sz w:val="24"/>
          <w:szCs w:val="24"/>
        </w:rPr>
        <w:lastRenderedPageBreak/>
        <w:t>the Goods’ final destination.  If conducted on the premises of the Supplier or its subcontractor(s), all reasonable facilities and assistance, including access to drawings and production data, shall be furnished to the inspectors at no charge to the Procuring agency.</w:t>
      </w:r>
    </w:p>
    <w:p w:rsidR="001636AE" w:rsidRPr="00733BA8" w:rsidRDefault="001636AE" w:rsidP="00C90EC7">
      <w:pPr>
        <w:widowControl w:val="0"/>
        <w:autoSpaceDE w:val="0"/>
        <w:autoSpaceDN w:val="0"/>
        <w:adjustRightInd w:val="0"/>
        <w:spacing w:before="237" w:after="0" w:line="240" w:lineRule="auto"/>
        <w:ind w:left="2160" w:right="-200"/>
        <w:jc w:val="both"/>
        <w:rPr>
          <w:rFonts w:ascii="Times New Roman" w:hAnsi="Times New Roman"/>
          <w:sz w:val="24"/>
          <w:szCs w:val="24"/>
        </w:rPr>
      </w:pPr>
      <w:r w:rsidRPr="00733BA8">
        <w:rPr>
          <w:rFonts w:ascii="Times New Roman" w:hAnsi="Times New Roman"/>
          <w:color w:val="000000"/>
          <w:sz w:val="24"/>
          <w:szCs w:val="24"/>
        </w:rPr>
        <w:t xml:space="preserve">8.3 </w:t>
      </w:r>
      <w:r w:rsidR="00C90EC7" w:rsidRPr="00733BA8">
        <w:rPr>
          <w:rFonts w:ascii="Times New Roman" w:hAnsi="Times New Roman"/>
          <w:color w:val="000000"/>
          <w:sz w:val="24"/>
          <w:szCs w:val="24"/>
        </w:rPr>
        <w:tab/>
      </w:r>
      <w:r w:rsidRPr="00733BA8">
        <w:rPr>
          <w:rFonts w:ascii="Times New Roman" w:hAnsi="Times New Roman"/>
          <w:color w:val="000000"/>
          <w:sz w:val="24"/>
          <w:szCs w:val="24"/>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1636AE" w:rsidRPr="00733BA8" w:rsidRDefault="001636AE" w:rsidP="00C90EC7">
      <w:pPr>
        <w:widowControl w:val="0"/>
        <w:autoSpaceDE w:val="0"/>
        <w:autoSpaceDN w:val="0"/>
        <w:adjustRightInd w:val="0"/>
        <w:spacing w:before="237" w:after="0" w:line="240" w:lineRule="auto"/>
        <w:ind w:left="2160" w:right="-200"/>
        <w:jc w:val="both"/>
        <w:rPr>
          <w:rFonts w:ascii="Times New Roman" w:hAnsi="Times New Roman"/>
          <w:sz w:val="24"/>
          <w:szCs w:val="24"/>
        </w:rPr>
      </w:pPr>
      <w:r w:rsidRPr="00733BA8">
        <w:rPr>
          <w:rFonts w:ascii="Times New Roman" w:hAnsi="Times New Roman"/>
          <w:color w:val="000000"/>
          <w:sz w:val="24"/>
          <w:szCs w:val="24"/>
        </w:rPr>
        <w:t xml:space="preserve">8.4 </w:t>
      </w:r>
      <w:r w:rsidR="00C90EC7" w:rsidRPr="00733BA8">
        <w:rPr>
          <w:rFonts w:ascii="Times New Roman" w:hAnsi="Times New Roman"/>
          <w:color w:val="000000"/>
          <w:sz w:val="24"/>
          <w:szCs w:val="24"/>
        </w:rPr>
        <w:tab/>
      </w:r>
      <w:r w:rsidRPr="00733BA8">
        <w:rPr>
          <w:rFonts w:ascii="Times New Roman" w:hAnsi="Times New Roman"/>
          <w:color w:val="000000"/>
          <w:sz w:val="24"/>
          <w:szCs w:val="24"/>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1636AE" w:rsidRPr="00733BA8" w:rsidRDefault="001636AE" w:rsidP="00C90EC7">
      <w:pPr>
        <w:widowControl w:val="0"/>
        <w:autoSpaceDE w:val="0"/>
        <w:autoSpaceDN w:val="0"/>
        <w:adjustRightInd w:val="0"/>
        <w:spacing w:before="237" w:after="0" w:line="240" w:lineRule="auto"/>
        <w:ind w:left="2160" w:right="-198"/>
        <w:jc w:val="both"/>
        <w:rPr>
          <w:rFonts w:ascii="Times New Roman" w:hAnsi="Times New Roman"/>
          <w:sz w:val="24"/>
          <w:szCs w:val="24"/>
        </w:rPr>
      </w:pPr>
      <w:r w:rsidRPr="00733BA8">
        <w:rPr>
          <w:rFonts w:ascii="Times New Roman" w:hAnsi="Times New Roman"/>
          <w:color w:val="000000"/>
          <w:sz w:val="24"/>
          <w:szCs w:val="24"/>
        </w:rPr>
        <w:t xml:space="preserve">8.5 </w:t>
      </w:r>
      <w:r w:rsidR="00C90EC7" w:rsidRPr="00733BA8">
        <w:rPr>
          <w:rFonts w:ascii="Times New Roman" w:hAnsi="Times New Roman"/>
          <w:color w:val="000000"/>
          <w:sz w:val="24"/>
          <w:szCs w:val="24"/>
        </w:rPr>
        <w:tab/>
      </w:r>
      <w:r w:rsidRPr="00733BA8">
        <w:rPr>
          <w:rFonts w:ascii="Times New Roman" w:hAnsi="Times New Roman"/>
          <w:color w:val="000000"/>
          <w:sz w:val="24"/>
          <w:szCs w:val="24"/>
        </w:rPr>
        <w:t>Nothing in GCC Clause 8 shall in any way release the Supplier from any warranty or other obligations under this Contract.</w:t>
      </w:r>
    </w:p>
    <w:p w:rsidR="001636AE" w:rsidRPr="00733BA8" w:rsidRDefault="001636AE" w:rsidP="00C90EC7">
      <w:pPr>
        <w:widowControl w:val="0"/>
        <w:autoSpaceDE w:val="0"/>
        <w:autoSpaceDN w:val="0"/>
        <w:adjustRightInd w:val="0"/>
        <w:spacing w:before="233" w:after="0" w:line="240" w:lineRule="auto"/>
        <w:ind w:left="2160" w:right="-200" w:hanging="2160"/>
        <w:jc w:val="both"/>
        <w:rPr>
          <w:rFonts w:ascii="Times New Roman" w:hAnsi="Times New Roman"/>
          <w:color w:val="000000"/>
          <w:sz w:val="24"/>
          <w:szCs w:val="24"/>
        </w:rPr>
      </w:pPr>
      <w:r w:rsidRPr="00733BA8">
        <w:rPr>
          <w:rFonts w:ascii="Times New Roman" w:hAnsi="Times New Roman"/>
          <w:b/>
          <w:bCs/>
          <w:color w:val="000000"/>
          <w:sz w:val="24"/>
          <w:szCs w:val="24"/>
        </w:rPr>
        <w:t xml:space="preserve">9. Packing </w:t>
      </w:r>
      <w:r w:rsidR="00C90EC7" w:rsidRPr="00733BA8">
        <w:rPr>
          <w:rFonts w:ascii="Times New Roman" w:hAnsi="Times New Roman"/>
          <w:b/>
          <w:bCs/>
          <w:color w:val="000000"/>
          <w:sz w:val="24"/>
          <w:szCs w:val="24"/>
        </w:rPr>
        <w:tab/>
      </w:r>
      <w:r w:rsidRPr="00733BA8">
        <w:rPr>
          <w:rFonts w:ascii="Times New Roman" w:hAnsi="Times New Roman"/>
          <w:color w:val="000000"/>
          <w:sz w:val="24"/>
          <w:szCs w:val="24"/>
        </w:rPr>
        <w:t xml:space="preserve">9.1 </w:t>
      </w:r>
      <w:r w:rsidR="000572B0" w:rsidRPr="00733BA8">
        <w:rPr>
          <w:rFonts w:ascii="Times New Roman" w:hAnsi="Times New Roman"/>
          <w:color w:val="000000"/>
          <w:sz w:val="24"/>
          <w:szCs w:val="24"/>
        </w:rPr>
        <w:tab/>
      </w:r>
      <w:r w:rsidRPr="00733BA8">
        <w:rPr>
          <w:rFonts w:ascii="Times New Roman" w:hAnsi="Times New Roman"/>
          <w:color w:val="000000"/>
          <w:sz w:val="24"/>
          <w:szCs w:val="24"/>
        </w:rPr>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0572B0" w:rsidRPr="00733BA8" w:rsidRDefault="000572B0" w:rsidP="00C90EC7">
      <w:pPr>
        <w:widowControl w:val="0"/>
        <w:autoSpaceDE w:val="0"/>
        <w:autoSpaceDN w:val="0"/>
        <w:adjustRightInd w:val="0"/>
        <w:spacing w:before="233" w:after="0" w:line="240" w:lineRule="auto"/>
        <w:ind w:left="2160" w:right="-200" w:hanging="2160"/>
        <w:jc w:val="both"/>
        <w:rPr>
          <w:rFonts w:ascii="Times New Roman" w:hAnsi="Times New Roman"/>
          <w:sz w:val="24"/>
          <w:szCs w:val="24"/>
        </w:rPr>
      </w:pPr>
    </w:p>
    <w:p w:rsidR="001636AE" w:rsidRPr="00733BA8" w:rsidRDefault="001636AE" w:rsidP="00CA4C9C">
      <w:pPr>
        <w:widowControl w:val="0"/>
        <w:autoSpaceDE w:val="0"/>
        <w:autoSpaceDN w:val="0"/>
        <w:adjustRightInd w:val="0"/>
        <w:spacing w:after="0" w:line="240" w:lineRule="auto"/>
        <w:ind w:left="2160" w:right="-240"/>
        <w:jc w:val="both"/>
        <w:rPr>
          <w:rFonts w:ascii="Times New Roman" w:hAnsi="Times New Roman"/>
          <w:color w:val="000000"/>
          <w:sz w:val="24"/>
          <w:szCs w:val="24"/>
        </w:rPr>
      </w:pPr>
      <w:r w:rsidRPr="00733BA8">
        <w:rPr>
          <w:rFonts w:ascii="Times New Roman" w:hAnsi="Times New Roman"/>
          <w:color w:val="000000"/>
          <w:sz w:val="24"/>
          <w:szCs w:val="24"/>
        </w:rPr>
        <w:t xml:space="preserve">9.2 </w:t>
      </w:r>
      <w:r w:rsidR="000572B0" w:rsidRPr="00733BA8">
        <w:rPr>
          <w:rFonts w:ascii="Times New Roman" w:hAnsi="Times New Roman"/>
          <w:color w:val="000000"/>
          <w:sz w:val="24"/>
          <w:szCs w:val="24"/>
        </w:rPr>
        <w:tab/>
      </w:r>
      <w:r w:rsidRPr="00733BA8">
        <w:rPr>
          <w:rFonts w:ascii="Times New Roman" w:hAnsi="Times New Roman"/>
          <w:color w:val="000000"/>
          <w:sz w:val="24"/>
          <w:szCs w:val="24"/>
        </w:rPr>
        <w:t xml:space="preserve">The packing, marking, and documentation within and outside the packages shall comply strictly with such special requirements as </w:t>
      </w:r>
      <w:r w:rsidR="00064592" w:rsidRPr="00733BA8">
        <w:rPr>
          <w:rFonts w:ascii="Times New Roman" w:hAnsi="Times New Roman"/>
          <w:color w:val="000000"/>
          <w:sz w:val="24"/>
          <w:szCs w:val="24"/>
        </w:rPr>
        <w:t>shall be expressly provided for</w:t>
      </w:r>
      <w:r w:rsidRPr="00733BA8">
        <w:rPr>
          <w:rFonts w:ascii="Times New Roman" w:hAnsi="Times New Roman"/>
          <w:color w:val="000000"/>
          <w:sz w:val="24"/>
          <w:szCs w:val="24"/>
        </w:rPr>
        <w:t xml:space="preserve">  in  the  Contract,  including additional requirements, if any, specified in SCC, and in any subsequent instructions ordered by the Procuring agency.</w:t>
      </w:r>
    </w:p>
    <w:p w:rsidR="00DB08C1" w:rsidRPr="00733BA8" w:rsidRDefault="00DB08C1" w:rsidP="00B33AD9">
      <w:pPr>
        <w:widowControl w:val="0"/>
        <w:autoSpaceDE w:val="0"/>
        <w:autoSpaceDN w:val="0"/>
        <w:adjustRightInd w:val="0"/>
        <w:spacing w:after="0" w:line="240" w:lineRule="auto"/>
        <w:ind w:left="2160"/>
        <w:jc w:val="both"/>
        <w:rPr>
          <w:rFonts w:ascii="Times New Roman" w:hAnsi="Times New Roman"/>
          <w:color w:val="000000"/>
          <w:sz w:val="24"/>
          <w:szCs w:val="24"/>
        </w:rPr>
      </w:pPr>
    </w:p>
    <w:p w:rsidR="00DB08C1" w:rsidRPr="00733BA8" w:rsidRDefault="00DB08C1" w:rsidP="00B33AD9">
      <w:pPr>
        <w:widowControl w:val="0"/>
        <w:autoSpaceDE w:val="0"/>
        <w:autoSpaceDN w:val="0"/>
        <w:adjustRightInd w:val="0"/>
        <w:spacing w:after="0" w:line="240" w:lineRule="auto"/>
        <w:ind w:left="2160"/>
        <w:jc w:val="both"/>
        <w:rPr>
          <w:rFonts w:ascii="Times New Roman" w:hAnsi="Times New Roman"/>
          <w:sz w:val="24"/>
          <w:szCs w:val="24"/>
        </w:rPr>
        <w:sectPr w:rsidR="00DB08C1" w:rsidRPr="00733BA8">
          <w:type w:val="continuous"/>
          <w:pgSz w:w="12240" w:h="15840"/>
          <w:pgMar w:top="1420" w:right="1140" w:bottom="1960" w:left="1440" w:header="720" w:footer="720" w:gutter="0"/>
          <w:cols w:space="720"/>
          <w:noEndnote/>
        </w:sectPr>
      </w:pPr>
    </w:p>
    <w:p w:rsidR="003B694E" w:rsidRPr="00733BA8" w:rsidRDefault="003B694E" w:rsidP="00B33AD9">
      <w:pPr>
        <w:widowControl w:val="0"/>
        <w:autoSpaceDE w:val="0"/>
        <w:autoSpaceDN w:val="0"/>
        <w:adjustRightInd w:val="0"/>
        <w:spacing w:after="0" w:line="240" w:lineRule="auto"/>
        <w:ind w:right="-200"/>
        <w:rPr>
          <w:rFonts w:ascii="Times New Roman" w:hAnsi="Times New Roman"/>
          <w:b/>
          <w:bCs/>
          <w:color w:val="000000"/>
          <w:sz w:val="24"/>
          <w:szCs w:val="24"/>
        </w:rPr>
      </w:pPr>
    </w:p>
    <w:p w:rsidR="00B33AD9" w:rsidRPr="00733BA8" w:rsidRDefault="001636AE" w:rsidP="00B33AD9">
      <w:pPr>
        <w:widowControl w:val="0"/>
        <w:autoSpaceDE w:val="0"/>
        <w:autoSpaceDN w:val="0"/>
        <w:adjustRightInd w:val="0"/>
        <w:spacing w:after="0" w:line="240" w:lineRule="auto"/>
        <w:ind w:right="-200"/>
        <w:rPr>
          <w:rFonts w:ascii="Times New Roman" w:hAnsi="Times New Roman"/>
          <w:sz w:val="24"/>
          <w:szCs w:val="24"/>
        </w:rPr>
      </w:pPr>
      <w:r w:rsidRPr="00733BA8">
        <w:rPr>
          <w:rFonts w:ascii="Times New Roman" w:hAnsi="Times New Roman"/>
          <w:b/>
          <w:bCs/>
          <w:color w:val="000000"/>
          <w:sz w:val="24"/>
          <w:szCs w:val="24"/>
        </w:rPr>
        <w:t>10.Delivery and Documents</w:t>
      </w:r>
      <w:r w:rsidRPr="00733BA8">
        <w:rPr>
          <w:rFonts w:ascii="Times New Roman" w:hAnsi="Times New Roman"/>
          <w:sz w:val="24"/>
          <w:szCs w:val="24"/>
        </w:rPr>
        <w:br w:type="column"/>
      </w:r>
    </w:p>
    <w:p w:rsidR="00B33AD9" w:rsidRPr="00733BA8" w:rsidRDefault="001636AE" w:rsidP="00CA4C9C">
      <w:pPr>
        <w:widowControl w:val="0"/>
        <w:autoSpaceDE w:val="0"/>
        <w:autoSpaceDN w:val="0"/>
        <w:adjustRightInd w:val="0"/>
        <w:spacing w:after="0" w:line="240" w:lineRule="auto"/>
        <w:ind w:right="-838"/>
        <w:jc w:val="both"/>
        <w:rPr>
          <w:rFonts w:ascii="Times New Roman" w:hAnsi="Times New Roman"/>
          <w:sz w:val="24"/>
          <w:szCs w:val="24"/>
        </w:rPr>
      </w:pPr>
      <w:r w:rsidRPr="00733BA8">
        <w:rPr>
          <w:rFonts w:ascii="Times New Roman" w:hAnsi="Times New Roman"/>
          <w:color w:val="000000"/>
          <w:sz w:val="24"/>
          <w:szCs w:val="24"/>
        </w:rPr>
        <w:t xml:space="preserve">10.1 </w:t>
      </w:r>
      <w:r w:rsidR="00AF5E72" w:rsidRPr="00733BA8">
        <w:rPr>
          <w:rFonts w:ascii="Times New Roman" w:hAnsi="Times New Roman"/>
          <w:color w:val="000000"/>
          <w:sz w:val="24"/>
          <w:szCs w:val="24"/>
        </w:rPr>
        <w:tab/>
      </w:r>
      <w:r w:rsidRPr="00733BA8">
        <w:rPr>
          <w:rFonts w:ascii="Times New Roman" w:hAnsi="Times New Roman"/>
          <w:color w:val="000000"/>
          <w:sz w:val="24"/>
          <w:szCs w:val="24"/>
        </w:rPr>
        <w:t>Delivery  of  the  Goods  shall  be  made  by  the  Supplier  in accordance  with  the  terms  specified  in  the  Schedule  of Requirements.  The details of shipping and/or other documents to be furnished by the Supplier are specified in SCC.</w:t>
      </w:r>
    </w:p>
    <w:p w:rsidR="00B33AD9" w:rsidRPr="00733BA8" w:rsidRDefault="00B33AD9" w:rsidP="00B33AD9">
      <w:pPr>
        <w:widowControl w:val="0"/>
        <w:autoSpaceDE w:val="0"/>
        <w:autoSpaceDN w:val="0"/>
        <w:adjustRightInd w:val="0"/>
        <w:spacing w:after="0" w:line="240" w:lineRule="auto"/>
        <w:ind w:right="-200"/>
        <w:jc w:val="both"/>
        <w:rPr>
          <w:rFonts w:ascii="Times New Roman" w:hAnsi="Times New Roman"/>
          <w:sz w:val="24"/>
          <w:szCs w:val="24"/>
        </w:rPr>
      </w:pPr>
    </w:p>
    <w:p w:rsidR="001636AE" w:rsidRPr="00733BA8" w:rsidRDefault="001636AE" w:rsidP="00B33AD9">
      <w:pPr>
        <w:widowControl w:val="0"/>
        <w:autoSpaceDE w:val="0"/>
        <w:autoSpaceDN w:val="0"/>
        <w:adjustRightInd w:val="0"/>
        <w:spacing w:after="0" w:line="240" w:lineRule="auto"/>
        <w:ind w:right="-200"/>
        <w:jc w:val="both"/>
        <w:rPr>
          <w:rFonts w:ascii="Times New Roman" w:hAnsi="Times New Roman"/>
          <w:sz w:val="24"/>
          <w:szCs w:val="24"/>
        </w:rPr>
        <w:sectPr w:rsidR="001636AE" w:rsidRPr="00733BA8">
          <w:type w:val="continuous"/>
          <w:pgSz w:w="12240" w:h="15840"/>
          <w:pgMar w:top="1420" w:right="1140" w:bottom="1960" w:left="1440" w:header="720" w:footer="720" w:gutter="0"/>
          <w:cols w:num="2" w:space="720" w:equalWidth="0">
            <w:col w:w="1734" w:space="426"/>
            <w:col w:w="6902"/>
          </w:cols>
          <w:noEndnote/>
        </w:sectPr>
      </w:pPr>
      <w:r w:rsidRPr="00733BA8">
        <w:rPr>
          <w:rFonts w:ascii="Times New Roman" w:hAnsi="Times New Roman"/>
          <w:color w:val="000000"/>
          <w:sz w:val="24"/>
          <w:szCs w:val="24"/>
        </w:rPr>
        <w:t xml:space="preserve">10.2 </w:t>
      </w:r>
      <w:r w:rsidR="002E5BD8" w:rsidRPr="00733BA8">
        <w:rPr>
          <w:rFonts w:ascii="Times New Roman" w:hAnsi="Times New Roman"/>
          <w:color w:val="000000"/>
          <w:sz w:val="24"/>
          <w:szCs w:val="24"/>
        </w:rPr>
        <w:tab/>
      </w:r>
      <w:r w:rsidRPr="00733BA8">
        <w:rPr>
          <w:rFonts w:ascii="Times New Roman" w:hAnsi="Times New Roman"/>
          <w:color w:val="000000"/>
          <w:sz w:val="24"/>
          <w:szCs w:val="24"/>
        </w:rPr>
        <w:t>Documents to be submitted by the Supplier are specified in SCC.</w:t>
      </w: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1636AE" w:rsidRPr="00733BA8" w:rsidRDefault="001636AE" w:rsidP="002300D3">
      <w:pPr>
        <w:widowControl w:val="0"/>
        <w:autoSpaceDE w:val="0"/>
        <w:autoSpaceDN w:val="0"/>
        <w:adjustRightInd w:val="0"/>
        <w:spacing w:after="0" w:line="240" w:lineRule="auto"/>
        <w:ind w:left="2160" w:right="390" w:hanging="2160"/>
        <w:jc w:val="both"/>
        <w:rPr>
          <w:rFonts w:ascii="Times New Roman" w:hAnsi="Times New Roman"/>
          <w:color w:val="000000"/>
          <w:sz w:val="24"/>
          <w:szCs w:val="24"/>
        </w:rPr>
      </w:pPr>
      <w:r w:rsidRPr="00733BA8">
        <w:rPr>
          <w:rFonts w:ascii="Times New Roman" w:hAnsi="Times New Roman"/>
          <w:b/>
          <w:bCs/>
          <w:color w:val="000000"/>
          <w:sz w:val="24"/>
          <w:szCs w:val="24"/>
        </w:rPr>
        <w:lastRenderedPageBreak/>
        <w:t xml:space="preserve">11.Insurance </w:t>
      </w:r>
      <w:r w:rsidR="00C62416" w:rsidRPr="00733BA8">
        <w:rPr>
          <w:rFonts w:ascii="Times New Roman" w:hAnsi="Times New Roman"/>
          <w:b/>
          <w:bCs/>
          <w:color w:val="000000"/>
          <w:sz w:val="24"/>
          <w:szCs w:val="24"/>
        </w:rPr>
        <w:tab/>
      </w:r>
      <w:r w:rsidRPr="00733BA8">
        <w:rPr>
          <w:rFonts w:ascii="Times New Roman" w:hAnsi="Times New Roman"/>
          <w:color w:val="000000"/>
          <w:sz w:val="24"/>
          <w:szCs w:val="24"/>
        </w:rPr>
        <w:t xml:space="preserve">11.1 </w:t>
      </w:r>
      <w:r w:rsidR="00C62416" w:rsidRPr="00733BA8">
        <w:rPr>
          <w:rFonts w:ascii="Times New Roman" w:hAnsi="Times New Roman"/>
          <w:color w:val="000000"/>
          <w:sz w:val="24"/>
          <w:szCs w:val="24"/>
        </w:rPr>
        <w:tab/>
      </w:r>
      <w:r w:rsidRPr="00733BA8">
        <w:rPr>
          <w:rFonts w:ascii="Times New Roman" w:hAnsi="Times New Roman"/>
          <w:color w:val="000000"/>
          <w:sz w:val="24"/>
          <w:szCs w:val="24"/>
        </w:rPr>
        <w:t>The Goods supplied under the Contract shall be delivered duty paid (DDP) under which risk is transferred to the buyer after having  been  delivered,  hence  insurance  coverage  is  sellers responsibility.</w:t>
      </w:r>
    </w:p>
    <w:p w:rsidR="00F54946" w:rsidRPr="00733BA8" w:rsidRDefault="00F54946" w:rsidP="00F54946">
      <w:pPr>
        <w:widowControl w:val="0"/>
        <w:autoSpaceDE w:val="0"/>
        <w:autoSpaceDN w:val="0"/>
        <w:adjustRightInd w:val="0"/>
        <w:spacing w:after="0" w:line="240" w:lineRule="auto"/>
        <w:jc w:val="both"/>
        <w:rPr>
          <w:rFonts w:ascii="Times New Roman" w:hAnsi="Times New Roman"/>
          <w:color w:val="000000"/>
          <w:sz w:val="24"/>
          <w:szCs w:val="24"/>
        </w:rPr>
      </w:pPr>
    </w:p>
    <w:p w:rsidR="00F54946" w:rsidRPr="00733BA8" w:rsidRDefault="00F54946" w:rsidP="00F54946">
      <w:pPr>
        <w:widowControl w:val="0"/>
        <w:autoSpaceDE w:val="0"/>
        <w:autoSpaceDN w:val="0"/>
        <w:adjustRightInd w:val="0"/>
        <w:spacing w:after="0" w:line="240" w:lineRule="auto"/>
        <w:jc w:val="both"/>
        <w:rPr>
          <w:rFonts w:ascii="Times New Roman" w:hAnsi="Times New Roman"/>
          <w:sz w:val="24"/>
          <w:szCs w:val="24"/>
        </w:rPr>
        <w:sectPr w:rsidR="00F54946" w:rsidRPr="00733BA8">
          <w:type w:val="continuous"/>
          <w:pgSz w:w="12240" w:h="15840"/>
          <w:pgMar w:top="1420" w:right="1140" w:bottom="1680" w:left="1440" w:header="720" w:footer="720" w:gutter="0"/>
          <w:cols w:space="720"/>
          <w:noEndnote/>
        </w:sectPr>
      </w:pPr>
    </w:p>
    <w:p w:rsidR="001636AE" w:rsidRPr="00733BA8" w:rsidRDefault="001636AE" w:rsidP="002300D3">
      <w:pPr>
        <w:widowControl w:val="0"/>
        <w:autoSpaceDE w:val="0"/>
        <w:autoSpaceDN w:val="0"/>
        <w:adjustRightInd w:val="0"/>
        <w:spacing w:before="233" w:after="0" w:line="240" w:lineRule="auto"/>
        <w:ind w:right="-340"/>
        <w:rPr>
          <w:rFonts w:ascii="Times New Roman" w:hAnsi="Times New Roman"/>
        </w:rPr>
      </w:pPr>
      <w:r w:rsidRPr="00733BA8">
        <w:rPr>
          <w:rFonts w:ascii="Times New Roman" w:hAnsi="Times New Roman"/>
          <w:b/>
          <w:bCs/>
          <w:color w:val="000000"/>
          <w:sz w:val="24"/>
          <w:szCs w:val="24"/>
        </w:rPr>
        <w:lastRenderedPageBreak/>
        <w:t>12.</w:t>
      </w:r>
      <w:r w:rsidRPr="00733BA8">
        <w:rPr>
          <w:rFonts w:ascii="Times New Roman" w:hAnsi="Times New Roman"/>
          <w:b/>
          <w:bCs/>
          <w:color w:val="000000"/>
        </w:rPr>
        <w:t>Transportation</w:t>
      </w:r>
    </w:p>
    <w:p w:rsidR="00F54946" w:rsidRPr="00733BA8" w:rsidRDefault="00F54946">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F54946" w:rsidRPr="00733BA8" w:rsidRDefault="00F54946">
      <w:pPr>
        <w:widowControl w:val="0"/>
        <w:autoSpaceDE w:val="0"/>
        <w:autoSpaceDN w:val="0"/>
        <w:adjustRightInd w:val="0"/>
        <w:spacing w:before="237" w:after="0" w:line="240" w:lineRule="auto"/>
        <w:ind w:right="-200"/>
        <w:rPr>
          <w:rFonts w:ascii="Times New Roman" w:hAnsi="Times New Roman"/>
          <w:b/>
          <w:bCs/>
          <w:color w:val="000000"/>
          <w:sz w:val="24"/>
          <w:szCs w:val="24"/>
        </w:rPr>
      </w:pPr>
    </w:p>
    <w:p w:rsidR="001636AE" w:rsidRPr="00733BA8" w:rsidRDefault="001636AE" w:rsidP="00F54946">
      <w:pPr>
        <w:widowControl w:val="0"/>
        <w:autoSpaceDE w:val="0"/>
        <w:autoSpaceDN w:val="0"/>
        <w:adjustRightInd w:val="0"/>
        <w:spacing w:before="237" w:after="0" w:line="240" w:lineRule="auto"/>
        <w:ind w:right="-200"/>
        <w:jc w:val="both"/>
        <w:rPr>
          <w:rFonts w:ascii="Times New Roman" w:hAnsi="Times New Roman"/>
          <w:sz w:val="24"/>
          <w:szCs w:val="24"/>
        </w:rPr>
      </w:pPr>
      <w:r w:rsidRPr="00733BA8">
        <w:rPr>
          <w:rFonts w:ascii="Times New Roman" w:hAnsi="Times New Roman"/>
          <w:b/>
          <w:bCs/>
          <w:color w:val="000000"/>
          <w:sz w:val="24"/>
          <w:szCs w:val="24"/>
        </w:rPr>
        <w:t>13.Incidental Services</w:t>
      </w:r>
      <w:r w:rsidRPr="00733BA8">
        <w:rPr>
          <w:rFonts w:ascii="Times New Roman" w:hAnsi="Times New Roman"/>
          <w:sz w:val="24"/>
          <w:szCs w:val="24"/>
        </w:rPr>
        <w:br w:type="column"/>
      </w:r>
      <w:r w:rsidRPr="00733BA8">
        <w:rPr>
          <w:rFonts w:ascii="Times New Roman" w:hAnsi="Times New Roman"/>
          <w:color w:val="000000"/>
          <w:sz w:val="24"/>
          <w:szCs w:val="24"/>
        </w:rPr>
        <w:lastRenderedPageBreak/>
        <w:t xml:space="preserve">12.1 </w:t>
      </w:r>
      <w:r w:rsidR="00F54946" w:rsidRPr="00733BA8">
        <w:rPr>
          <w:rFonts w:ascii="Times New Roman" w:hAnsi="Times New Roman"/>
          <w:color w:val="000000"/>
          <w:sz w:val="24"/>
          <w:szCs w:val="24"/>
        </w:rPr>
        <w:tab/>
      </w:r>
      <w:r w:rsidRPr="00733BA8">
        <w:rPr>
          <w:rFonts w:ascii="Times New Roman" w:hAnsi="Times New Roman"/>
          <w:color w:val="000000"/>
          <w:sz w:val="24"/>
          <w:szCs w:val="24"/>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1636AE" w:rsidRPr="00733BA8" w:rsidRDefault="001636AE" w:rsidP="00F54946">
      <w:pPr>
        <w:widowControl w:val="0"/>
        <w:autoSpaceDE w:val="0"/>
        <w:autoSpaceDN w:val="0"/>
        <w:adjustRightInd w:val="0"/>
        <w:spacing w:before="237" w:after="0" w:line="240" w:lineRule="auto"/>
        <w:ind w:right="-198"/>
        <w:jc w:val="both"/>
        <w:rPr>
          <w:rFonts w:ascii="Times New Roman" w:hAnsi="Times New Roman"/>
          <w:sz w:val="24"/>
          <w:szCs w:val="24"/>
        </w:rPr>
      </w:pPr>
      <w:r w:rsidRPr="00733BA8">
        <w:rPr>
          <w:rFonts w:ascii="Times New Roman" w:hAnsi="Times New Roman"/>
          <w:color w:val="000000"/>
          <w:sz w:val="24"/>
          <w:szCs w:val="24"/>
        </w:rPr>
        <w:t xml:space="preserve">13.1 </w:t>
      </w:r>
      <w:r w:rsidR="00771B8C" w:rsidRPr="00733BA8">
        <w:rPr>
          <w:rFonts w:ascii="Times New Roman" w:hAnsi="Times New Roman"/>
          <w:color w:val="000000"/>
          <w:sz w:val="24"/>
          <w:szCs w:val="24"/>
        </w:rPr>
        <w:tab/>
      </w:r>
      <w:r w:rsidRPr="00733BA8">
        <w:rPr>
          <w:rFonts w:ascii="Times New Roman" w:hAnsi="Times New Roman"/>
          <w:color w:val="000000"/>
          <w:sz w:val="24"/>
          <w:szCs w:val="24"/>
        </w:rPr>
        <w:t>The Supplier may be required to provide any or all of the following  services,  including  additional  services,  if  any, specified in SCC:</w:t>
      </w:r>
    </w:p>
    <w:p w:rsidR="001636AE" w:rsidRPr="00733BA8" w:rsidRDefault="001636AE">
      <w:pPr>
        <w:widowControl w:val="0"/>
        <w:autoSpaceDE w:val="0"/>
        <w:autoSpaceDN w:val="0"/>
        <w:adjustRightInd w:val="0"/>
        <w:spacing w:before="237" w:after="0" w:line="240" w:lineRule="auto"/>
        <w:ind w:left="540" w:right="-200"/>
        <w:rPr>
          <w:rFonts w:ascii="Times New Roman" w:hAnsi="Times New Roman"/>
          <w:sz w:val="24"/>
          <w:szCs w:val="24"/>
        </w:rPr>
      </w:pPr>
      <w:r w:rsidRPr="00733BA8">
        <w:rPr>
          <w:rFonts w:ascii="Times New Roman" w:hAnsi="Times New Roman"/>
          <w:color w:val="000000"/>
          <w:sz w:val="24"/>
          <w:szCs w:val="24"/>
        </w:rPr>
        <w:t>(a) performance  or supervision of on-site assembly and/or start-up of the supplied Goods;</w:t>
      </w:r>
    </w:p>
    <w:p w:rsidR="001636AE" w:rsidRPr="00733BA8" w:rsidRDefault="001636AE" w:rsidP="00F54946">
      <w:pPr>
        <w:widowControl w:val="0"/>
        <w:autoSpaceDE w:val="0"/>
        <w:autoSpaceDN w:val="0"/>
        <w:adjustRightInd w:val="0"/>
        <w:spacing w:before="237" w:after="0" w:line="240" w:lineRule="auto"/>
        <w:ind w:left="540" w:right="-198"/>
        <w:jc w:val="both"/>
        <w:rPr>
          <w:rFonts w:ascii="Times New Roman" w:hAnsi="Times New Roman"/>
          <w:sz w:val="24"/>
          <w:szCs w:val="24"/>
        </w:rPr>
      </w:pPr>
      <w:r w:rsidRPr="00733BA8">
        <w:rPr>
          <w:rFonts w:ascii="Times New Roman" w:hAnsi="Times New Roman"/>
          <w:color w:val="000000"/>
          <w:sz w:val="24"/>
          <w:szCs w:val="24"/>
        </w:rPr>
        <w:t>(b) furnishing  of  tools  required  for  assembly  and/or maintenance of the supplied Goods;</w:t>
      </w:r>
    </w:p>
    <w:p w:rsidR="001636AE" w:rsidRPr="00733BA8" w:rsidRDefault="001636AE" w:rsidP="00F54946">
      <w:pPr>
        <w:widowControl w:val="0"/>
        <w:autoSpaceDE w:val="0"/>
        <w:autoSpaceDN w:val="0"/>
        <w:adjustRightInd w:val="0"/>
        <w:spacing w:before="237" w:after="0" w:line="240" w:lineRule="auto"/>
        <w:ind w:left="540" w:right="-198"/>
        <w:jc w:val="both"/>
        <w:rPr>
          <w:rFonts w:ascii="Times New Roman" w:hAnsi="Times New Roman"/>
          <w:sz w:val="24"/>
          <w:szCs w:val="24"/>
        </w:rPr>
      </w:pPr>
      <w:r w:rsidRPr="00733BA8">
        <w:rPr>
          <w:rFonts w:ascii="Times New Roman" w:hAnsi="Times New Roman"/>
          <w:color w:val="000000"/>
          <w:sz w:val="24"/>
          <w:szCs w:val="24"/>
        </w:rPr>
        <w:t>(c) furnishing of a detailed operations and maintenance manual for each appropriate unit of the supplied Goods;</w:t>
      </w:r>
    </w:p>
    <w:p w:rsidR="001636AE" w:rsidRPr="00733BA8" w:rsidRDefault="001636AE" w:rsidP="00F54946">
      <w:pPr>
        <w:widowControl w:val="0"/>
        <w:autoSpaceDE w:val="0"/>
        <w:autoSpaceDN w:val="0"/>
        <w:adjustRightInd w:val="0"/>
        <w:spacing w:before="237" w:after="0" w:line="240" w:lineRule="auto"/>
        <w:ind w:left="540" w:right="-200"/>
        <w:jc w:val="both"/>
        <w:rPr>
          <w:rFonts w:ascii="Times New Roman" w:hAnsi="Times New Roman"/>
          <w:sz w:val="24"/>
          <w:szCs w:val="24"/>
        </w:rPr>
      </w:pPr>
      <w:r w:rsidRPr="00733BA8">
        <w:rPr>
          <w:rFonts w:ascii="Times New Roman" w:hAnsi="Times New Roman"/>
          <w:color w:val="000000"/>
          <w:sz w:val="24"/>
          <w:szCs w:val="24"/>
        </w:rPr>
        <w:t>(d) performance or supervision or maintenance and/or repair of the supplied Goods, for a period of time agreed by the parties, provided that this service shall not relieve the Supplier of any warranty obligations under this Contract; and</w:t>
      </w:r>
    </w:p>
    <w:p w:rsidR="001636AE" w:rsidRPr="00733BA8" w:rsidRDefault="001636AE" w:rsidP="00F54946">
      <w:pPr>
        <w:widowControl w:val="0"/>
        <w:autoSpaceDE w:val="0"/>
        <w:autoSpaceDN w:val="0"/>
        <w:adjustRightInd w:val="0"/>
        <w:spacing w:before="237" w:after="0" w:line="240" w:lineRule="auto"/>
        <w:ind w:left="540" w:right="-200"/>
        <w:jc w:val="both"/>
        <w:rPr>
          <w:rFonts w:ascii="Times New Roman" w:hAnsi="Times New Roman"/>
          <w:color w:val="000000"/>
          <w:sz w:val="24"/>
          <w:szCs w:val="24"/>
        </w:rPr>
      </w:pPr>
      <w:r w:rsidRPr="00733BA8">
        <w:rPr>
          <w:rFonts w:ascii="Times New Roman" w:hAnsi="Times New Roman"/>
          <w:color w:val="000000"/>
          <w:sz w:val="24"/>
          <w:szCs w:val="24"/>
        </w:rPr>
        <w:t>(e) training  of  the  Procuring  agency’s  personnel,  at  the Supplier’s  plant  and/or  on-site,  in  assembly,  start-up, operation,  maintenance,  and/or  repair  of  the  supplied Goods.</w:t>
      </w:r>
    </w:p>
    <w:p w:rsidR="00F54946" w:rsidRPr="00733BA8" w:rsidRDefault="00F54946" w:rsidP="00F54946">
      <w:pPr>
        <w:widowControl w:val="0"/>
        <w:autoSpaceDE w:val="0"/>
        <w:autoSpaceDN w:val="0"/>
        <w:adjustRightInd w:val="0"/>
        <w:spacing w:before="237" w:after="0" w:line="240" w:lineRule="auto"/>
        <w:ind w:left="540" w:right="-200"/>
        <w:jc w:val="both"/>
        <w:rPr>
          <w:rFonts w:ascii="Times New Roman" w:hAnsi="Times New Roman"/>
          <w:sz w:val="24"/>
          <w:szCs w:val="24"/>
        </w:rPr>
      </w:pPr>
    </w:p>
    <w:p w:rsidR="001636AE" w:rsidRPr="00733BA8" w:rsidRDefault="001636AE" w:rsidP="00771B8C">
      <w:pPr>
        <w:widowControl w:val="0"/>
        <w:autoSpaceDE w:val="0"/>
        <w:autoSpaceDN w:val="0"/>
        <w:adjustRightInd w:val="0"/>
        <w:spacing w:after="0" w:line="240" w:lineRule="auto"/>
        <w:jc w:val="both"/>
        <w:rPr>
          <w:rFonts w:ascii="Times New Roman" w:hAnsi="Times New Roman"/>
          <w:color w:val="000000"/>
          <w:sz w:val="24"/>
          <w:szCs w:val="24"/>
        </w:rPr>
      </w:pPr>
      <w:r w:rsidRPr="00733BA8">
        <w:rPr>
          <w:rFonts w:ascii="Times New Roman" w:hAnsi="Times New Roman"/>
          <w:color w:val="000000"/>
          <w:sz w:val="24"/>
          <w:szCs w:val="24"/>
        </w:rPr>
        <w:t>13.2 Prices charged by the Supplier for incidental services, if not included in the Contract Price for the Goods, shall be agreed upon  in  advance  by  the  parties  and  shall  not  exceed  the prevailing rates charged for other parties by the Supplier for similar services.</w:t>
      </w:r>
    </w:p>
    <w:p w:rsidR="00F54946" w:rsidRPr="00733BA8" w:rsidRDefault="00F54946">
      <w:pPr>
        <w:widowControl w:val="0"/>
        <w:autoSpaceDE w:val="0"/>
        <w:autoSpaceDN w:val="0"/>
        <w:adjustRightInd w:val="0"/>
        <w:spacing w:after="0" w:line="240" w:lineRule="auto"/>
        <w:rPr>
          <w:rFonts w:ascii="Times New Roman" w:hAnsi="Times New Roman"/>
          <w:color w:val="000000"/>
          <w:sz w:val="24"/>
          <w:szCs w:val="24"/>
        </w:rPr>
      </w:pPr>
    </w:p>
    <w:p w:rsidR="00F54946" w:rsidRPr="00733BA8" w:rsidRDefault="00F54946">
      <w:pPr>
        <w:widowControl w:val="0"/>
        <w:autoSpaceDE w:val="0"/>
        <w:autoSpaceDN w:val="0"/>
        <w:adjustRightInd w:val="0"/>
        <w:spacing w:after="0" w:line="240" w:lineRule="auto"/>
        <w:rPr>
          <w:rFonts w:ascii="Times New Roman" w:hAnsi="Times New Roman"/>
          <w:sz w:val="24"/>
          <w:szCs w:val="24"/>
        </w:rPr>
        <w:sectPr w:rsidR="00F54946" w:rsidRPr="00733BA8">
          <w:type w:val="continuous"/>
          <w:pgSz w:w="12240" w:h="15840"/>
          <w:pgMar w:top="1420" w:right="1140" w:bottom="1680" w:left="1440" w:header="720" w:footer="720" w:gutter="0"/>
          <w:cols w:num="2" w:space="720" w:equalWidth="0">
            <w:col w:w="1460" w:space="700"/>
            <w:col w:w="6902"/>
          </w:cols>
          <w:noEndnote/>
        </w:sectPr>
      </w:pPr>
    </w:p>
    <w:p w:rsidR="001636AE" w:rsidRPr="00733BA8" w:rsidRDefault="001636AE" w:rsidP="005D20BC">
      <w:pPr>
        <w:widowControl w:val="0"/>
        <w:autoSpaceDE w:val="0"/>
        <w:autoSpaceDN w:val="0"/>
        <w:adjustRightInd w:val="0"/>
        <w:spacing w:after="0" w:line="240" w:lineRule="auto"/>
        <w:ind w:left="2160" w:right="480" w:hanging="2160"/>
        <w:jc w:val="both"/>
        <w:rPr>
          <w:rFonts w:ascii="Times New Roman" w:hAnsi="Times New Roman"/>
          <w:sz w:val="24"/>
          <w:szCs w:val="24"/>
        </w:rPr>
        <w:sectPr w:rsidR="001636AE" w:rsidRPr="00733BA8">
          <w:type w:val="continuous"/>
          <w:pgSz w:w="12240" w:h="15840"/>
          <w:pgMar w:top="1420" w:right="1140" w:bottom="1680" w:left="1440" w:header="720" w:footer="720" w:gutter="0"/>
          <w:cols w:space="720"/>
          <w:noEndnote/>
        </w:sectPr>
      </w:pPr>
      <w:r w:rsidRPr="00733BA8">
        <w:rPr>
          <w:rFonts w:ascii="Times New Roman" w:hAnsi="Times New Roman"/>
          <w:b/>
          <w:bCs/>
          <w:color w:val="000000"/>
          <w:sz w:val="24"/>
          <w:szCs w:val="24"/>
        </w:rPr>
        <w:lastRenderedPageBreak/>
        <w:t xml:space="preserve">14.Spare Parts </w:t>
      </w:r>
      <w:r w:rsidR="00771B8C" w:rsidRPr="00733BA8">
        <w:rPr>
          <w:rFonts w:ascii="Times New Roman" w:hAnsi="Times New Roman"/>
          <w:b/>
          <w:bCs/>
          <w:color w:val="000000"/>
          <w:sz w:val="24"/>
          <w:szCs w:val="24"/>
        </w:rPr>
        <w:tab/>
      </w:r>
      <w:r w:rsidRPr="00733BA8">
        <w:rPr>
          <w:rFonts w:ascii="Times New Roman" w:hAnsi="Times New Roman"/>
          <w:color w:val="000000"/>
          <w:sz w:val="24"/>
          <w:szCs w:val="24"/>
        </w:rPr>
        <w:t>14.1 As specified in SCC, the Supplier may be required to provide any  or  all  of  the  following  materials,  notifications,  and information pertaining to spare parts manufactured or distributed by the Supplier:</w:t>
      </w: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1636AE" w:rsidRPr="00733BA8" w:rsidRDefault="001636AE" w:rsidP="005D20BC">
      <w:pPr>
        <w:widowControl w:val="0"/>
        <w:autoSpaceDE w:val="0"/>
        <w:autoSpaceDN w:val="0"/>
        <w:adjustRightInd w:val="0"/>
        <w:spacing w:after="0" w:line="240" w:lineRule="auto"/>
        <w:ind w:left="2700" w:right="390"/>
        <w:jc w:val="both"/>
        <w:rPr>
          <w:rFonts w:ascii="Times New Roman" w:hAnsi="Times New Roman"/>
          <w:sz w:val="24"/>
          <w:szCs w:val="24"/>
        </w:rPr>
      </w:pPr>
      <w:r w:rsidRPr="00733BA8">
        <w:rPr>
          <w:rFonts w:ascii="Times New Roman" w:hAnsi="Times New Roman"/>
          <w:color w:val="000000"/>
          <w:sz w:val="24"/>
          <w:szCs w:val="24"/>
        </w:rPr>
        <w:lastRenderedPageBreak/>
        <w:t>(a) such spare parts as the Procuring agency may elect to purchase from the Supplier, provided that this election shall not relieve the Supplier of any warranty obligations under the Contract; and</w:t>
      </w:r>
    </w:p>
    <w:p w:rsidR="001636AE" w:rsidRPr="00733BA8" w:rsidRDefault="001636AE">
      <w:pPr>
        <w:widowControl w:val="0"/>
        <w:autoSpaceDE w:val="0"/>
        <w:autoSpaceDN w:val="0"/>
        <w:adjustRightInd w:val="0"/>
        <w:spacing w:before="237" w:after="0" w:line="240" w:lineRule="auto"/>
        <w:ind w:left="2700" w:right="-56"/>
        <w:rPr>
          <w:rFonts w:ascii="Times New Roman" w:hAnsi="Times New Roman"/>
          <w:sz w:val="24"/>
          <w:szCs w:val="24"/>
        </w:rPr>
      </w:pPr>
      <w:r w:rsidRPr="00733BA8">
        <w:rPr>
          <w:rFonts w:ascii="Times New Roman" w:hAnsi="Times New Roman"/>
          <w:color w:val="000000"/>
          <w:sz w:val="24"/>
          <w:szCs w:val="24"/>
        </w:rPr>
        <w:t>(b) in the event of termination of production of the spare parts:</w:t>
      </w:r>
    </w:p>
    <w:p w:rsidR="001636AE" w:rsidRPr="00733BA8" w:rsidRDefault="001636AE" w:rsidP="00771B8C">
      <w:pPr>
        <w:widowControl w:val="0"/>
        <w:autoSpaceDE w:val="0"/>
        <w:autoSpaceDN w:val="0"/>
        <w:adjustRightInd w:val="0"/>
        <w:spacing w:before="237" w:after="0" w:line="240" w:lineRule="auto"/>
        <w:ind w:left="3240" w:right="-200"/>
        <w:jc w:val="both"/>
        <w:rPr>
          <w:rFonts w:ascii="Times New Roman" w:hAnsi="Times New Roman"/>
          <w:sz w:val="24"/>
          <w:szCs w:val="24"/>
        </w:rPr>
      </w:pPr>
      <w:r w:rsidRPr="00733BA8">
        <w:rPr>
          <w:rFonts w:ascii="Times New Roman" w:hAnsi="Times New Roman"/>
          <w:color w:val="000000"/>
          <w:sz w:val="24"/>
          <w:szCs w:val="24"/>
        </w:rPr>
        <w:t>(i) advance notification to the Procuring agency of the pending termination, in sufficient time to permit the Procuring agency to procure needed requirements; and</w:t>
      </w:r>
    </w:p>
    <w:p w:rsidR="001636AE" w:rsidRPr="00733BA8" w:rsidRDefault="001636AE" w:rsidP="00771B8C">
      <w:pPr>
        <w:widowControl w:val="0"/>
        <w:autoSpaceDE w:val="0"/>
        <w:autoSpaceDN w:val="0"/>
        <w:adjustRightInd w:val="0"/>
        <w:spacing w:before="237" w:after="0" w:line="240" w:lineRule="auto"/>
        <w:ind w:left="3240" w:right="-200"/>
        <w:jc w:val="both"/>
        <w:rPr>
          <w:rFonts w:ascii="Times New Roman" w:hAnsi="Times New Roman"/>
          <w:sz w:val="24"/>
          <w:szCs w:val="24"/>
        </w:rPr>
      </w:pPr>
      <w:r w:rsidRPr="00733BA8">
        <w:rPr>
          <w:rFonts w:ascii="Times New Roman" w:hAnsi="Times New Roman"/>
          <w:color w:val="000000"/>
          <w:sz w:val="24"/>
          <w:szCs w:val="24"/>
        </w:rPr>
        <w:t>(ii) following such termination, furnishing at no cost to the Procuring agency, the blueprints, drawings, and specifications of the spare parts, if requested.</w:t>
      </w:r>
    </w:p>
    <w:p w:rsidR="001636AE" w:rsidRPr="00733BA8" w:rsidRDefault="001636AE" w:rsidP="00345E04">
      <w:pPr>
        <w:widowControl w:val="0"/>
        <w:autoSpaceDE w:val="0"/>
        <w:autoSpaceDN w:val="0"/>
        <w:adjustRightInd w:val="0"/>
        <w:spacing w:before="233" w:after="0" w:line="240" w:lineRule="auto"/>
        <w:ind w:left="2160" w:right="-200" w:hanging="2160"/>
        <w:jc w:val="both"/>
        <w:rPr>
          <w:rFonts w:ascii="Times New Roman" w:hAnsi="Times New Roman"/>
          <w:sz w:val="24"/>
          <w:szCs w:val="24"/>
        </w:rPr>
      </w:pPr>
      <w:r w:rsidRPr="00733BA8">
        <w:rPr>
          <w:rFonts w:ascii="Times New Roman" w:hAnsi="Times New Roman"/>
          <w:b/>
          <w:bCs/>
          <w:color w:val="000000"/>
          <w:sz w:val="24"/>
          <w:szCs w:val="24"/>
        </w:rPr>
        <w:t xml:space="preserve">15.Warranty </w:t>
      </w:r>
      <w:r w:rsidR="00771B8C" w:rsidRPr="00733BA8">
        <w:rPr>
          <w:rFonts w:ascii="Times New Roman" w:hAnsi="Times New Roman"/>
          <w:b/>
          <w:bCs/>
          <w:color w:val="000000"/>
          <w:sz w:val="24"/>
          <w:szCs w:val="24"/>
        </w:rPr>
        <w:tab/>
      </w:r>
      <w:r w:rsidRPr="00733BA8">
        <w:rPr>
          <w:rFonts w:ascii="Times New Roman" w:hAnsi="Times New Roman"/>
          <w:color w:val="000000"/>
          <w:sz w:val="24"/>
          <w:szCs w:val="24"/>
        </w:rPr>
        <w:t xml:space="preserve">15.1 </w:t>
      </w:r>
      <w:r w:rsidR="00345E04" w:rsidRPr="00733BA8">
        <w:rPr>
          <w:rFonts w:ascii="Times New Roman" w:hAnsi="Times New Roman"/>
          <w:color w:val="000000"/>
          <w:sz w:val="24"/>
          <w:szCs w:val="24"/>
        </w:rPr>
        <w:tab/>
      </w:r>
      <w:r w:rsidRPr="00733BA8">
        <w:rPr>
          <w:rFonts w:ascii="Times New Roman" w:hAnsi="Times New Roman"/>
          <w:color w:val="000000"/>
          <w:sz w:val="24"/>
          <w:szCs w:val="24"/>
        </w:rPr>
        <w:t>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1636AE" w:rsidRPr="00733BA8" w:rsidRDefault="001636AE" w:rsidP="00345E04">
      <w:pPr>
        <w:widowControl w:val="0"/>
        <w:autoSpaceDE w:val="0"/>
        <w:autoSpaceDN w:val="0"/>
        <w:adjustRightInd w:val="0"/>
        <w:spacing w:before="237" w:after="0" w:line="240" w:lineRule="auto"/>
        <w:ind w:left="2160" w:right="-200"/>
        <w:jc w:val="both"/>
        <w:rPr>
          <w:rFonts w:ascii="Times New Roman" w:hAnsi="Times New Roman"/>
          <w:sz w:val="24"/>
          <w:szCs w:val="24"/>
        </w:rPr>
      </w:pPr>
      <w:r w:rsidRPr="00733BA8">
        <w:rPr>
          <w:rFonts w:ascii="Times New Roman" w:hAnsi="Times New Roman"/>
          <w:color w:val="000000"/>
          <w:sz w:val="24"/>
          <w:szCs w:val="24"/>
        </w:rPr>
        <w:t xml:space="preserve">15.2 </w:t>
      </w:r>
      <w:r w:rsidR="00345E04" w:rsidRPr="00733BA8">
        <w:rPr>
          <w:rFonts w:ascii="Times New Roman" w:hAnsi="Times New Roman"/>
          <w:color w:val="000000"/>
          <w:sz w:val="24"/>
          <w:szCs w:val="24"/>
        </w:rPr>
        <w:tab/>
      </w:r>
      <w:r w:rsidRPr="00733BA8">
        <w:rPr>
          <w:rFonts w:ascii="Times New Roman" w:hAnsi="Times New Roman"/>
          <w:color w:val="000000"/>
          <w:sz w:val="24"/>
          <w:szCs w:val="24"/>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1636AE" w:rsidRPr="00733BA8" w:rsidRDefault="001636AE">
      <w:pPr>
        <w:widowControl w:val="0"/>
        <w:autoSpaceDE w:val="0"/>
        <w:autoSpaceDN w:val="0"/>
        <w:adjustRightInd w:val="0"/>
        <w:spacing w:before="237" w:after="0" w:line="240" w:lineRule="auto"/>
        <w:ind w:left="2160" w:right="-200"/>
        <w:rPr>
          <w:rFonts w:ascii="Times New Roman" w:hAnsi="Times New Roman"/>
          <w:sz w:val="24"/>
          <w:szCs w:val="24"/>
        </w:rPr>
      </w:pPr>
      <w:r w:rsidRPr="00733BA8">
        <w:rPr>
          <w:rFonts w:ascii="Times New Roman" w:hAnsi="Times New Roman"/>
          <w:color w:val="000000"/>
          <w:sz w:val="24"/>
          <w:szCs w:val="24"/>
        </w:rPr>
        <w:t xml:space="preserve">15.3 </w:t>
      </w:r>
      <w:r w:rsidR="00345E04" w:rsidRPr="00733BA8">
        <w:rPr>
          <w:rFonts w:ascii="Times New Roman" w:hAnsi="Times New Roman"/>
          <w:color w:val="000000"/>
          <w:sz w:val="24"/>
          <w:szCs w:val="24"/>
        </w:rPr>
        <w:tab/>
      </w:r>
      <w:r w:rsidRPr="00733BA8">
        <w:rPr>
          <w:rFonts w:ascii="Times New Roman" w:hAnsi="Times New Roman"/>
          <w:color w:val="000000"/>
          <w:sz w:val="24"/>
          <w:szCs w:val="24"/>
        </w:rPr>
        <w:t>The Procuring agency shall promptly notify the Supplier in writing of any claims arising under this warranty.</w:t>
      </w:r>
    </w:p>
    <w:p w:rsidR="001636AE" w:rsidRPr="00733BA8" w:rsidRDefault="001636AE">
      <w:pPr>
        <w:widowControl w:val="0"/>
        <w:autoSpaceDE w:val="0"/>
        <w:autoSpaceDN w:val="0"/>
        <w:adjustRightInd w:val="0"/>
        <w:spacing w:before="237" w:after="0" w:line="240" w:lineRule="auto"/>
        <w:ind w:left="2160" w:right="-200"/>
        <w:rPr>
          <w:rFonts w:ascii="Times New Roman" w:hAnsi="Times New Roman"/>
          <w:color w:val="000000"/>
          <w:sz w:val="24"/>
          <w:szCs w:val="24"/>
        </w:rPr>
      </w:pPr>
      <w:r w:rsidRPr="00733BA8">
        <w:rPr>
          <w:rFonts w:ascii="Times New Roman" w:hAnsi="Times New Roman"/>
          <w:color w:val="000000"/>
          <w:sz w:val="24"/>
          <w:szCs w:val="24"/>
        </w:rPr>
        <w:t xml:space="preserve">15.4 </w:t>
      </w:r>
      <w:r w:rsidR="00345E04" w:rsidRPr="00733BA8">
        <w:rPr>
          <w:rFonts w:ascii="Times New Roman" w:hAnsi="Times New Roman"/>
          <w:color w:val="000000"/>
          <w:sz w:val="24"/>
          <w:szCs w:val="24"/>
        </w:rPr>
        <w:tab/>
      </w:r>
      <w:r w:rsidRPr="00733BA8">
        <w:rPr>
          <w:rFonts w:ascii="Times New Roman" w:hAnsi="Times New Roman"/>
          <w:color w:val="000000"/>
          <w:sz w:val="24"/>
          <w:szCs w:val="24"/>
        </w:rPr>
        <w:t xml:space="preserve">Upon receipt of such notice, the Supplier shall, within the period specified in SCC and with all reasonable speed, repair or replace </w:t>
      </w:r>
      <w:r w:rsidR="00345E04" w:rsidRPr="00733BA8">
        <w:rPr>
          <w:rFonts w:ascii="Times New Roman" w:hAnsi="Times New Roman"/>
          <w:color w:val="000000"/>
          <w:sz w:val="24"/>
          <w:szCs w:val="24"/>
        </w:rPr>
        <w:t>the defective Goods or parts thereof, without costs to the</w:t>
      </w:r>
      <w:r w:rsidRPr="00733BA8">
        <w:rPr>
          <w:rFonts w:ascii="Times New Roman" w:hAnsi="Times New Roman"/>
          <w:color w:val="000000"/>
          <w:sz w:val="24"/>
          <w:szCs w:val="24"/>
        </w:rPr>
        <w:t xml:space="preserve"> Procuring agency.</w:t>
      </w:r>
    </w:p>
    <w:p w:rsidR="00015CA6" w:rsidRPr="00733BA8" w:rsidRDefault="00015CA6">
      <w:pPr>
        <w:widowControl w:val="0"/>
        <w:autoSpaceDE w:val="0"/>
        <w:autoSpaceDN w:val="0"/>
        <w:adjustRightInd w:val="0"/>
        <w:spacing w:before="237" w:after="0" w:line="240" w:lineRule="auto"/>
        <w:ind w:left="2160" w:right="-200"/>
        <w:rPr>
          <w:rFonts w:ascii="Times New Roman" w:hAnsi="Times New Roman"/>
          <w:sz w:val="24"/>
          <w:szCs w:val="24"/>
        </w:rPr>
      </w:pPr>
    </w:p>
    <w:p w:rsidR="001636AE" w:rsidRPr="00733BA8" w:rsidRDefault="001636AE" w:rsidP="00015CA6">
      <w:pPr>
        <w:widowControl w:val="0"/>
        <w:autoSpaceDE w:val="0"/>
        <w:autoSpaceDN w:val="0"/>
        <w:adjustRightInd w:val="0"/>
        <w:spacing w:after="0" w:line="240" w:lineRule="auto"/>
        <w:ind w:left="1440" w:firstLine="720"/>
        <w:rPr>
          <w:rFonts w:ascii="Times New Roman" w:hAnsi="Times New Roman"/>
          <w:sz w:val="24"/>
          <w:szCs w:val="24"/>
        </w:rPr>
        <w:sectPr w:rsidR="001636AE" w:rsidRPr="00733BA8">
          <w:type w:val="continuous"/>
          <w:pgSz w:w="12240" w:h="15840"/>
          <w:pgMar w:top="1700" w:right="1140" w:bottom="1680" w:left="1440" w:header="720" w:footer="720" w:gutter="0"/>
          <w:cols w:space="720"/>
          <w:noEndnote/>
        </w:sectPr>
      </w:pPr>
      <w:r w:rsidRPr="00733BA8">
        <w:rPr>
          <w:rFonts w:ascii="Times New Roman" w:hAnsi="Times New Roman"/>
          <w:color w:val="000000"/>
          <w:sz w:val="24"/>
          <w:szCs w:val="24"/>
        </w:rPr>
        <w:t xml:space="preserve">15.5 </w:t>
      </w:r>
      <w:r w:rsidR="00015CA6" w:rsidRPr="00733BA8">
        <w:rPr>
          <w:rFonts w:ascii="Times New Roman" w:hAnsi="Times New Roman"/>
          <w:color w:val="000000"/>
          <w:sz w:val="24"/>
          <w:szCs w:val="24"/>
        </w:rPr>
        <w:tab/>
      </w:r>
      <w:r w:rsidRPr="00733BA8">
        <w:rPr>
          <w:rFonts w:ascii="Times New Roman" w:hAnsi="Times New Roman"/>
          <w:color w:val="000000"/>
          <w:sz w:val="24"/>
          <w:szCs w:val="24"/>
        </w:rPr>
        <w:t xml:space="preserve">If the Supplier, having been notified, fails to remedy the defect(s) </w:t>
      </w: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1636AE" w:rsidRPr="00733BA8" w:rsidRDefault="001636AE" w:rsidP="00BC142E">
      <w:pPr>
        <w:widowControl w:val="0"/>
        <w:autoSpaceDE w:val="0"/>
        <w:autoSpaceDN w:val="0"/>
        <w:adjustRightInd w:val="0"/>
        <w:spacing w:after="0" w:line="240" w:lineRule="auto"/>
        <w:ind w:left="2700" w:right="-200"/>
        <w:jc w:val="both"/>
        <w:rPr>
          <w:rFonts w:ascii="Times New Roman" w:hAnsi="Times New Roman"/>
          <w:sz w:val="24"/>
          <w:szCs w:val="24"/>
        </w:rPr>
      </w:pPr>
      <w:r w:rsidRPr="00733BA8">
        <w:rPr>
          <w:rFonts w:ascii="Times New Roman" w:hAnsi="Times New Roman"/>
          <w:color w:val="000000"/>
          <w:sz w:val="24"/>
          <w:szCs w:val="24"/>
        </w:rPr>
        <w:lastRenderedPageBreak/>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1636AE" w:rsidRPr="00733BA8" w:rsidRDefault="001636AE" w:rsidP="00BC142E">
      <w:pPr>
        <w:widowControl w:val="0"/>
        <w:autoSpaceDE w:val="0"/>
        <w:autoSpaceDN w:val="0"/>
        <w:adjustRightInd w:val="0"/>
        <w:spacing w:before="233" w:after="0" w:line="240" w:lineRule="auto"/>
        <w:ind w:left="2160" w:right="-200" w:hanging="2160"/>
        <w:jc w:val="both"/>
        <w:rPr>
          <w:rFonts w:ascii="Times New Roman" w:hAnsi="Times New Roman"/>
          <w:sz w:val="24"/>
          <w:szCs w:val="24"/>
        </w:rPr>
      </w:pPr>
      <w:r w:rsidRPr="00733BA8">
        <w:rPr>
          <w:rFonts w:ascii="Times New Roman" w:hAnsi="Times New Roman"/>
          <w:b/>
          <w:bCs/>
          <w:color w:val="000000"/>
          <w:sz w:val="24"/>
          <w:szCs w:val="24"/>
        </w:rPr>
        <w:t>16.Payment</w:t>
      </w:r>
      <w:r w:rsidR="00BC142E" w:rsidRPr="00733BA8">
        <w:rPr>
          <w:rFonts w:ascii="Times New Roman" w:hAnsi="Times New Roman"/>
          <w:b/>
          <w:bCs/>
          <w:color w:val="000000"/>
          <w:sz w:val="24"/>
          <w:szCs w:val="24"/>
        </w:rPr>
        <w:tab/>
      </w:r>
      <w:r w:rsidRPr="00733BA8">
        <w:rPr>
          <w:rFonts w:ascii="Times New Roman" w:hAnsi="Times New Roman"/>
          <w:color w:val="000000"/>
          <w:sz w:val="24"/>
          <w:szCs w:val="24"/>
        </w:rPr>
        <w:t xml:space="preserve">16.1 </w:t>
      </w:r>
      <w:r w:rsidR="00BC142E" w:rsidRPr="00733BA8">
        <w:rPr>
          <w:rFonts w:ascii="Times New Roman" w:hAnsi="Times New Roman"/>
          <w:color w:val="000000"/>
          <w:sz w:val="24"/>
          <w:szCs w:val="24"/>
        </w:rPr>
        <w:tab/>
      </w:r>
      <w:r w:rsidRPr="00733BA8">
        <w:rPr>
          <w:rFonts w:ascii="Times New Roman" w:hAnsi="Times New Roman"/>
          <w:color w:val="000000"/>
          <w:sz w:val="24"/>
          <w:szCs w:val="24"/>
        </w:rPr>
        <w:t>The method and conditions of payment  to be made to the Supplier under this Contract shall be specified in SCC.</w:t>
      </w:r>
    </w:p>
    <w:p w:rsidR="001636AE" w:rsidRPr="00733BA8" w:rsidRDefault="001636AE" w:rsidP="00C6448D">
      <w:pPr>
        <w:widowControl w:val="0"/>
        <w:autoSpaceDE w:val="0"/>
        <w:autoSpaceDN w:val="0"/>
        <w:adjustRightInd w:val="0"/>
        <w:spacing w:before="237" w:after="0" w:line="240" w:lineRule="auto"/>
        <w:ind w:left="2160" w:right="-198"/>
        <w:jc w:val="both"/>
        <w:rPr>
          <w:rFonts w:ascii="Times New Roman" w:hAnsi="Times New Roman"/>
          <w:sz w:val="24"/>
          <w:szCs w:val="24"/>
        </w:rPr>
      </w:pPr>
      <w:r w:rsidRPr="00733BA8">
        <w:rPr>
          <w:rFonts w:ascii="Times New Roman" w:hAnsi="Times New Roman"/>
          <w:color w:val="000000"/>
          <w:sz w:val="24"/>
          <w:szCs w:val="24"/>
        </w:rPr>
        <w:t xml:space="preserve">16.2 </w:t>
      </w:r>
      <w:r w:rsidR="00C6448D" w:rsidRPr="00733BA8">
        <w:rPr>
          <w:rFonts w:ascii="Times New Roman" w:hAnsi="Times New Roman"/>
          <w:color w:val="000000"/>
          <w:sz w:val="24"/>
          <w:szCs w:val="24"/>
        </w:rPr>
        <w:tab/>
      </w:r>
      <w:r w:rsidRPr="00733BA8">
        <w:rPr>
          <w:rFonts w:ascii="Times New Roman" w:hAnsi="Times New Roman"/>
          <w:color w:val="000000"/>
          <w:sz w:val="24"/>
          <w:szCs w:val="24"/>
        </w:rPr>
        <w:t xml:space="preserve">The Supplier’s request(s) for payment shall be made to the </w:t>
      </w:r>
      <w:r w:rsidR="00C6448D" w:rsidRPr="00733BA8">
        <w:rPr>
          <w:rFonts w:ascii="Times New Roman" w:hAnsi="Times New Roman"/>
          <w:color w:val="000000"/>
          <w:sz w:val="24"/>
          <w:szCs w:val="24"/>
        </w:rPr>
        <w:t>Procuring agency in writing, accompanied by an invoice</w:t>
      </w:r>
      <w:r w:rsidRPr="00733BA8">
        <w:rPr>
          <w:rFonts w:ascii="Times New Roman" w:hAnsi="Times New Roman"/>
          <w:color w:val="000000"/>
          <w:sz w:val="24"/>
          <w:szCs w:val="24"/>
        </w:rPr>
        <w:t xml:space="preserve"> describing, as appropriate, the Goods delivered and Services performed, and by documents submitted pursuant to GCC Clause 10, and upon fulfillment of other obligations stipulated in the Contract.</w:t>
      </w:r>
    </w:p>
    <w:p w:rsidR="001636AE" w:rsidRPr="00733BA8" w:rsidRDefault="001636AE">
      <w:pPr>
        <w:widowControl w:val="0"/>
        <w:autoSpaceDE w:val="0"/>
        <w:autoSpaceDN w:val="0"/>
        <w:adjustRightInd w:val="0"/>
        <w:spacing w:before="237" w:after="0" w:line="240" w:lineRule="auto"/>
        <w:ind w:left="2160" w:right="-198"/>
        <w:rPr>
          <w:rFonts w:ascii="Times New Roman" w:hAnsi="Times New Roman"/>
          <w:sz w:val="24"/>
          <w:szCs w:val="24"/>
        </w:rPr>
      </w:pPr>
      <w:r w:rsidRPr="00733BA8">
        <w:rPr>
          <w:rFonts w:ascii="Times New Roman" w:hAnsi="Times New Roman"/>
          <w:color w:val="000000"/>
          <w:sz w:val="24"/>
          <w:szCs w:val="24"/>
        </w:rPr>
        <w:t xml:space="preserve">16.3 </w:t>
      </w:r>
      <w:r w:rsidR="005C6DEE" w:rsidRPr="00733BA8">
        <w:rPr>
          <w:rFonts w:ascii="Times New Roman" w:hAnsi="Times New Roman"/>
          <w:color w:val="000000"/>
          <w:sz w:val="24"/>
          <w:szCs w:val="24"/>
        </w:rPr>
        <w:tab/>
      </w:r>
      <w:r w:rsidRPr="00733BA8">
        <w:rPr>
          <w:rFonts w:ascii="Times New Roman" w:hAnsi="Times New Roman"/>
          <w:color w:val="000000"/>
          <w:sz w:val="24"/>
          <w:szCs w:val="24"/>
        </w:rPr>
        <w:t>Payments shall be made promptly by the Procuring agency, but in no case later than sixty (60) days after submission of an invoice or claim by the Supplier.</w:t>
      </w:r>
    </w:p>
    <w:p w:rsidR="001636AE" w:rsidRPr="00733BA8" w:rsidRDefault="001636AE">
      <w:pPr>
        <w:widowControl w:val="0"/>
        <w:autoSpaceDE w:val="0"/>
        <w:autoSpaceDN w:val="0"/>
        <w:adjustRightInd w:val="0"/>
        <w:spacing w:before="237" w:after="0" w:line="240" w:lineRule="auto"/>
        <w:ind w:left="2160"/>
        <w:rPr>
          <w:rFonts w:ascii="Times New Roman" w:hAnsi="Times New Roman"/>
          <w:sz w:val="24"/>
          <w:szCs w:val="24"/>
        </w:rPr>
      </w:pPr>
      <w:r w:rsidRPr="00733BA8">
        <w:rPr>
          <w:rFonts w:ascii="Times New Roman" w:hAnsi="Times New Roman"/>
          <w:color w:val="000000"/>
          <w:sz w:val="24"/>
          <w:szCs w:val="24"/>
        </w:rPr>
        <w:t xml:space="preserve">16.4 </w:t>
      </w:r>
      <w:r w:rsidR="005C6DEE" w:rsidRPr="00733BA8">
        <w:rPr>
          <w:rFonts w:ascii="Times New Roman" w:hAnsi="Times New Roman"/>
          <w:color w:val="000000"/>
          <w:sz w:val="24"/>
          <w:szCs w:val="24"/>
        </w:rPr>
        <w:tab/>
      </w:r>
      <w:r w:rsidRPr="00733BA8">
        <w:rPr>
          <w:rFonts w:ascii="Times New Roman" w:hAnsi="Times New Roman"/>
          <w:color w:val="000000"/>
          <w:sz w:val="24"/>
          <w:szCs w:val="24"/>
        </w:rPr>
        <w:t>The currency of payment is Pak. Rupees.</w:t>
      </w:r>
    </w:p>
    <w:p w:rsidR="001636AE" w:rsidRPr="00733BA8" w:rsidRDefault="001636AE" w:rsidP="00ED22B2">
      <w:pPr>
        <w:widowControl w:val="0"/>
        <w:autoSpaceDE w:val="0"/>
        <w:autoSpaceDN w:val="0"/>
        <w:adjustRightInd w:val="0"/>
        <w:spacing w:before="233" w:after="0" w:line="240" w:lineRule="auto"/>
        <w:ind w:left="2160" w:right="-200" w:hanging="2160"/>
        <w:jc w:val="both"/>
        <w:rPr>
          <w:rFonts w:ascii="Times New Roman" w:hAnsi="Times New Roman"/>
          <w:sz w:val="24"/>
          <w:szCs w:val="24"/>
        </w:rPr>
      </w:pPr>
      <w:r w:rsidRPr="00733BA8">
        <w:rPr>
          <w:rFonts w:ascii="Times New Roman" w:hAnsi="Times New Roman"/>
          <w:b/>
          <w:bCs/>
          <w:color w:val="000000"/>
          <w:sz w:val="24"/>
          <w:szCs w:val="24"/>
        </w:rPr>
        <w:t>17.Prices</w:t>
      </w:r>
      <w:r w:rsidR="00ED22B2" w:rsidRPr="00733BA8">
        <w:rPr>
          <w:rFonts w:ascii="Times New Roman" w:hAnsi="Times New Roman"/>
          <w:b/>
          <w:bCs/>
          <w:color w:val="000000"/>
          <w:sz w:val="24"/>
          <w:szCs w:val="24"/>
        </w:rPr>
        <w:tab/>
      </w:r>
      <w:r w:rsidRPr="00733BA8">
        <w:rPr>
          <w:rFonts w:ascii="Times New Roman" w:hAnsi="Times New Roman"/>
          <w:color w:val="000000"/>
          <w:sz w:val="24"/>
          <w:szCs w:val="24"/>
        </w:rPr>
        <w:t>17.1 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1636AE" w:rsidRPr="00733BA8" w:rsidRDefault="001636AE" w:rsidP="00E2070D">
      <w:pPr>
        <w:widowControl w:val="0"/>
        <w:autoSpaceDE w:val="0"/>
        <w:autoSpaceDN w:val="0"/>
        <w:adjustRightInd w:val="0"/>
        <w:spacing w:before="233" w:after="0" w:line="240" w:lineRule="auto"/>
        <w:ind w:left="2160" w:right="-200" w:hanging="2160"/>
        <w:jc w:val="both"/>
        <w:rPr>
          <w:rFonts w:ascii="Times New Roman" w:hAnsi="Times New Roman"/>
          <w:sz w:val="24"/>
          <w:szCs w:val="24"/>
        </w:rPr>
      </w:pPr>
      <w:r w:rsidRPr="00733BA8">
        <w:rPr>
          <w:rFonts w:ascii="Times New Roman" w:hAnsi="Times New Roman"/>
          <w:b/>
          <w:bCs/>
          <w:color w:val="000000"/>
          <w:sz w:val="24"/>
          <w:szCs w:val="24"/>
        </w:rPr>
        <w:t xml:space="preserve">18.Change Orders </w:t>
      </w:r>
      <w:r w:rsidRPr="00733BA8">
        <w:rPr>
          <w:rFonts w:ascii="Times New Roman" w:hAnsi="Times New Roman"/>
          <w:color w:val="000000"/>
          <w:sz w:val="24"/>
          <w:szCs w:val="24"/>
        </w:rPr>
        <w:t xml:space="preserve">18.1 </w:t>
      </w:r>
      <w:r w:rsidR="000D41E8" w:rsidRPr="00733BA8">
        <w:rPr>
          <w:rFonts w:ascii="Times New Roman" w:hAnsi="Times New Roman"/>
          <w:color w:val="000000"/>
          <w:sz w:val="24"/>
          <w:szCs w:val="24"/>
        </w:rPr>
        <w:tab/>
      </w:r>
      <w:r w:rsidRPr="00733BA8">
        <w:rPr>
          <w:rFonts w:ascii="Times New Roman" w:hAnsi="Times New Roman"/>
          <w:color w:val="000000"/>
          <w:sz w:val="24"/>
          <w:szCs w:val="24"/>
        </w:rPr>
        <w:t>The Procuring agency may at any time, by a written order given to the Supplier pursuant to GCC Clause 31, make changes within the general scope of the Contract in any one or more of the following:</w:t>
      </w:r>
    </w:p>
    <w:p w:rsidR="001636AE" w:rsidRPr="00733BA8" w:rsidRDefault="001636AE" w:rsidP="00E2070D">
      <w:pPr>
        <w:widowControl w:val="0"/>
        <w:autoSpaceDE w:val="0"/>
        <w:autoSpaceDN w:val="0"/>
        <w:adjustRightInd w:val="0"/>
        <w:spacing w:before="513" w:after="0" w:line="240" w:lineRule="auto"/>
        <w:ind w:left="2700" w:right="-198"/>
        <w:jc w:val="both"/>
        <w:rPr>
          <w:rFonts w:ascii="Times New Roman" w:hAnsi="Times New Roman"/>
          <w:sz w:val="24"/>
          <w:szCs w:val="24"/>
        </w:rPr>
      </w:pPr>
      <w:r w:rsidRPr="00733BA8">
        <w:rPr>
          <w:rFonts w:ascii="Times New Roman" w:hAnsi="Times New Roman"/>
          <w:color w:val="000000"/>
          <w:sz w:val="24"/>
          <w:szCs w:val="24"/>
        </w:rPr>
        <w:t>(a) drawings, designs, or specifications, where Goods to be furnished  under  the  Contract  are  to  be  specifically manufactured for the Procuring agency;</w:t>
      </w:r>
    </w:p>
    <w:p w:rsidR="001636AE" w:rsidRPr="00733BA8" w:rsidRDefault="001636AE">
      <w:pPr>
        <w:widowControl w:val="0"/>
        <w:autoSpaceDE w:val="0"/>
        <w:autoSpaceDN w:val="0"/>
        <w:adjustRightInd w:val="0"/>
        <w:spacing w:after="0" w:line="240" w:lineRule="auto"/>
        <w:ind w:left="2700"/>
        <w:rPr>
          <w:rFonts w:ascii="Times New Roman" w:hAnsi="Times New Roman"/>
          <w:sz w:val="24"/>
          <w:szCs w:val="24"/>
        </w:rPr>
      </w:pPr>
      <w:r w:rsidRPr="00733BA8">
        <w:rPr>
          <w:rFonts w:ascii="Times New Roman" w:hAnsi="Times New Roman"/>
          <w:color w:val="000000"/>
          <w:sz w:val="24"/>
          <w:szCs w:val="24"/>
        </w:rPr>
        <w:t>(b) the method of shipment or packing;</w:t>
      </w:r>
    </w:p>
    <w:p w:rsidR="001636AE" w:rsidRPr="00733BA8" w:rsidRDefault="001636AE">
      <w:pPr>
        <w:widowControl w:val="0"/>
        <w:autoSpaceDE w:val="0"/>
        <w:autoSpaceDN w:val="0"/>
        <w:adjustRightInd w:val="0"/>
        <w:spacing w:before="237" w:after="0" w:line="240" w:lineRule="auto"/>
        <w:ind w:left="2700"/>
        <w:rPr>
          <w:rFonts w:ascii="Times New Roman" w:hAnsi="Times New Roman"/>
          <w:sz w:val="24"/>
          <w:szCs w:val="24"/>
        </w:rPr>
      </w:pPr>
      <w:r w:rsidRPr="00733BA8">
        <w:rPr>
          <w:rFonts w:ascii="Times New Roman" w:hAnsi="Times New Roman"/>
          <w:color w:val="000000"/>
          <w:sz w:val="24"/>
          <w:szCs w:val="24"/>
        </w:rPr>
        <w:t>(c) the place of delivery; and/or</w:t>
      </w:r>
    </w:p>
    <w:p w:rsidR="001636AE" w:rsidRPr="00733BA8" w:rsidRDefault="001636AE">
      <w:pPr>
        <w:widowControl w:val="0"/>
        <w:autoSpaceDE w:val="0"/>
        <w:autoSpaceDN w:val="0"/>
        <w:adjustRightInd w:val="0"/>
        <w:spacing w:before="237" w:after="0" w:line="240" w:lineRule="auto"/>
        <w:ind w:left="2700"/>
        <w:rPr>
          <w:rFonts w:ascii="Times New Roman" w:hAnsi="Times New Roman"/>
          <w:color w:val="000000"/>
          <w:sz w:val="24"/>
          <w:szCs w:val="24"/>
        </w:rPr>
      </w:pPr>
      <w:r w:rsidRPr="00733BA8">
        <w:rPr>
          <w:rFonts w:ascii="Times New Roman" w:hAnsi="Times New Roman"/>
          <w:color w:val="000000"/>
          <w:sz w:val="24"/>
          <w:szCs w:val="24"/>
        </w:rPr>
        <w:t>(d) the Services to be provided by the Supplier.</w:t>
      </w:r>
    </w:p>
    <w:p w:rsidR="00E2070D" w:rsidRPr="00733BA8" w:rsidRDefault="00E2070D">
      <w:pPr>
        <w:widowControl w:val="0"/>
        <w:autoSpaceDE w:val="0"/>
        <w:autoSpaceDN w:val="0"/>
        <w:adjustRightInd w:val="0"/>
        <w:spacing w:before="237" w:after="0" w:line="240" w:lineRule="auto"/>
        <w:ind w:left="2700"/>
        <w:rPr>
          <w:rFonts w:ascii="Times New Roman" w:hAnsi="Times New Roman"/>
          <w:sz w:val="24"/>
          <w:szCs w:val="24"/>
        </w:rPr>
      </w:pPr>
    </w:p>
    <w:p w:rsidR="001636AE" w:rsidRPr="00733BA8" w:rsidRDefault="001636AE" w:rsidP="00E2070D">
      <w:pPr>
        <w:widowControl w:val="0"/>
        <w:autoSpaceDE w:val="0"/>
        <w:autoSpaceDN w:val="0"/>
        <w:adjustRightInd w:val="0"/>
        <w:spacing w:after="0" w:line="240" w:lineRule="auto"/>
        <w:ind w:left="2160"/>
        <w:jc w:val="both"/>
        <w:rPr>
          <w:rFonts w:ascii="Times New Roman" w:hAnsi="Times New Roman"/>
          <w:sz w:val="24"/>
          <w:szCs w:val="24"/>
        </w:rPr>
        <w:sectPr w:rsidR="001636AE" w:rsidRPr="00733BA8">
          <w:type w:val="continuous"/>
          <w:pgSz w:w="12240" w:h="15840"/>
          <w:pgMar w:top="1420" w:right="1140" w:bottom="1680" w:left="1440" w:header="720" w:footer="720" w:gutter="0"/>
          <w:cols w:space="720"/>
          <w:noEndnote/>
        </w:sectPr>
      </w:pPr>
      <w:r w:rsidRPr="00733BA8">
        <w:rPr>
          <w:rFonts w:ascii="Times New Roman" w:hAnsi="Times New Roman"/>
          <w:color w:val="000000"/>
          <w:sz w:val="24"/>
          <w:szCs w:val="24"/>
        </w:rPr>
        <w:t xml:space="preserve">18.2 </w:t>
      </w:r>
      <w:r w:rsidR="00E2070D" w:rsidRPr="00733BA8">
        <w:rPr>
          <w:rFonts w:ascii="Times New Roman" w:hAnsi="Times New Roman"/>
          <w:color w:val="000000"/>
          <w:sz w:val="24"/>
          <w:szCs w:val="24"/>
        </w:rPr>
        <w:tab/>
      </w:r>
      <w:r w:rsidRPr="00733BA8">
        <w:rPr>
          <w:rFonts w:ascii="Times New Roman" w:hAnsi="Times New Roman"/>
          <w:color w:val="000000"/>
          <w:sz w:val="24"/>
          <w:szCs w:val="24"/>
        </w:rPr>
        <w:t xml:space="preserve">If any such change causes an increase or decrease in the cost of, or the time required for, the Supplier’s performance of any provisions under the Contract, an equitable adjustment shall be </w:t>
      </w: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0A1575" w:rsidRPr="00733BA8" w:rsidRDefault="000A1575" w:rsidP="000A1575">
      <w:pPr>
        <w:widowControl w:val="0"/>
        <w:autoSpaceDE w:val="0"/>
        <w:autoSpaceDN w:val="0"/>
        <w:adjustRightInd w:val="0"/>
        <w:spacing w:after="0" w:line="240" w:lineRule="auto"/>
        <w:ind w:right="-200"/>
        <w:jc w:val="both"/>
        <w:rPr>
          <w:rFonts w:ascii="Times New Roman" w:hAnsi="Times New Roman"/>
          <w:b/>
          <w:bCs/>
          <w:color w:val="000000"/>
          <w:sz w:val="24"/>
          <w:szCs w:val="24"/>
        </w:rPr>
      </w:pPr>
    </w:p>
    <w:p w:rsidR="000A1575" w:rsidRPr="00733BA8" w:rsidRDefault="000A1575" w:rsidP="000A1575">
      <w:pPr>
        <w:widowControl w:val="0"/>
        <w:autoSpaceDE w:val="0"/>
        <w:autoSpaceDN w:val="0"/>
        <w:adjustRightInd w:val="0"/>
        <w:spacing w:after="0" w:line="240" w:lineRule="auto"/>
        <w:ind w:right="-200"/>
        <w:jc w:val="both"/>
        <w:rPr>
          <w:rFonts w:ascii="Times New Roman" w:hAnsi="Times New Roman"/>
          <w:b/>
          <w:bCs/>
          <w:color w:val="000000"/>
          <w:sz w:val="24"/>
          <w:szCs w:val="24"/>
        </w:rPr>
      </w:pPr>
    </w:p>
    <w:p w:rsidR="000A1575" w:rsidRPr="00733BA8" w:rsidRDefault="000A1575" w:rsidP="000A1575">
      <w:pPr>
        <w:widowControl w:val="0"/>
        <w:autoSpaceDE w:val="0"/>
        <w:autoSpaceDN w:val="0"/>
        <w:adjustRightInd w:val="0"/>
        <w:spacing w:after="0" w:line="240" w:lineRule="auto"/>
        <w:ind w:right="-200"/>
        <w:jc w:val="both"/>
        <w:rPr>
          <w:rFonts w:ascii="Times New Roman" w:hAnsi="Times New Roman"/>
          <w:b/>
          <w:bCs/>
          <w:color w:val="000000"/>
          <w:sz w:val="24"/>
          <w:szCs w:val="24"/>
        </w:rPr>
      </w:pPr>
    </w:p>
    <w:p w:rsidR="000A1575" w:rsidRPr="00733BA8" w:rsidRDefault="000A1575" w:rsidP="000A1575">
      <w:pPr>
        <w:widowControl w:val="0"/>
        <w:autoSpaceDE w:val="0"/>
        <w:autoSpaceDN w:val="0"/>
        <w:adjustRightInd w:val="0"/>
        <w:spacing w:after="0" w:line="240" w:lineRule="auto"/>
        <w:ind w:right="-200"/>
        <w:jc w:val="both"/>
        <w:rPr>
          <w:rFonts w:ascii="Times New Roman" w:hAnsi="Times New Roman"/>
          <w:b/>
          <w:bCs/>
          <w:color w:val="000000"/>
          <w:sz w:val="24"/>
          <w:szCs w:val="24"/>
        </w:rPr>
      </w:pPr>
    </w:p>
    <w:p w:rsidR="000A1575" w:rsidRPr="00733BA8" w:rsidRDefault="000A1575" w:rsidP="000A1575">
      <w:pPr>
        <w:widowControl w:val="0"/>
        <w:autoSpaceDE w:val="0"/>
        <w:autoSpaceDN w:val="0"/>
        <w:adjustRightInd w:val="0"/>
        <w:spacing w:after="0" w:line="240" w:lineRule="auto"/>
        <w:ind w:right="-200"/>
        <w:jc w:val="both"/>
        <w:rPr>
          <w:rFonts w:ascii="Times New Roman" w:hAnsi="Times New Roman"/>
          <w:b/>
          <w:bCs/>
          <w:color w:val="000000"/>
          <w:sz w:val="24"/>
          <w:szCs w:val="24"/>
        </w:rPr>
      </w:pPr>
    </w:p>
    <w:p w:rsidR="000A1575" w:rsidRPr="00733BA8" w:rsidRDefault="000A1575" w:rsidP="000A1575">
      <w:pPr>
        <w:widowControl w:val="0"/>
        <w:autoSpaceDE w:val="0"/>
        <w:autoSpaceDN w:val="0"/>
        <w:adjustRightInd w:val="0"/>
        <w:spacing w:after="0" w:line="240" w:lineRule="auto"/>
        <w:ind w:right="-200"/>
        <w:jc w:val="both"/>
        <w:rPr>
          <w:rFonts w:ascii="Times New Roman" w:hAnsi="Times New Roman"/>
          <w:b/>
          <w:bCs/>
          <w:color w:val="000000"/>
          <w:sz w:val="24"/>
          <w:szCs w:val="24"/>
        </w:rPr>
      </w:pPr>
    </w:p>
    <w:p w:rsidR="001636AE" w:rsidRPr="00733BA8" w:rsidRDefault="001636AE" w:rsidP="000A1575">
      <w:pPr>
        <w:widowControl w:val="0"/>
        <w:autoSpaceDE w:val="0"/>
        <w:autoSpaceDN w:val="0"/>
        <w:adjustRightInd w:val="0"/>
        <w:spacing w:after="0" w:line="240" w:lineRule="auto"/>
        <w:ind w:right="-200"/>
        <w:jc w:val="both"/>
        <w:rPr>
          <w:rFonts w:ascii="Times New Roman" w:hAnsi="Times New Roman"/>
          <w:color w:val="000000"/>
          <w:sz w:val="24"/>
          <w:szCs w:val="24"/>
        </w:rPr>
      </w:pPr>
      <w:r w:rsidRPr="00733BA8">
        <w:rPr>
          <w:rFonts w:ascii="Times New Roman" w:hAnsi="Times New Roman"/>
          <w:b/>
          <w:bCs/>
          <w:color w:val="000000"/>
          <w:sz w:val="24"/>
          <w:szCs w:val="24"/>
        </w:rPr>
        <w:t>19.Contract Amendments</w:t>
      </w:r>
      <w:r w:rsidRPr="00733BA8">
        <w:rPr>
          <w:rFonts w:ascii="Times New Roman" w:hAnsi="Times New Roman"/>
          <w:sz w:val="24"/>
          <w:szCs w:val="24"/>
        </w:rPr>
        <w:br w:type="column"/>
      </w:r>
      <w:r w:rsidRPr="00733BA8">
        <w:rPr>
          <w:rFonts w:ascii="Times New Roman" w:hAnsi="Times New Roman"/>
          <w:color w:val="000000"/>
          <w:sz w:val="24"/>
          <w:szCs w:val="24"/>
        </w:rPr>
        <w:lastRenderedPageBreak/>
        <w:t>made in the Contract Price or delivery schedule, or both, and the Contract shall accordingly be amended.  Any claims by the Supplier for adjustment under this clause must be asserted within thirty (30) days from the date of the Supplier’s receipt of the Procuring agency’s change order.</w:t>
      </w:r>
    </w:p>
    <w:p w:rsidR="004C1EDB" w:rsidRPr="00733BA8" w:rsidRDefault="004C1EDB" w:rsidP="004C1EDB">
      <w:pPr>
        <w:widowControl w:val="0"/>
        <w:autoSpaceDE w:val="0"/>
        <w:autoSpaceDN w:val="0"/>
        <w:adjustRightInd w:val="0"/>
        <w:spacing w:after="0" w:line="240" w:lineRule="auto"/>
        <w:ind w:left="540" w:right="-200"/>
        <w:jc w:val="both"/>
        <w:rPr>
          <w:rFonts w:ascii="Times New Roman" w:hAnsi="Times New Roman"/>
          <w:sz w:val="24"/>
          <w:szCs w:val="24"/>
        </w:rPr>
      </w:pPr>
    </w:p>
    <w:p w:rsidR="001636AE" w:rsidRPr="00733BA8" w:rsidRDefault="001636AE" w:rsidP="00D3647F">
      <w:pPr>
        <w:widowControl w:val="0"/>
        <w:autoSpaceDE w:val="0"/>
        <w:autoSpaceDN w:val="0"/>
        <w:adjustRightInd w:val="0"/>
        <w:spacing w:after="0" w:line="240" w:lineRule="auto"/>
        <w:jc w:val="both"/>
        <w:rPr>
          <w:rFonts w:ascii="Times New Roman" w:hAnsi="Times New Roman"/>
          <w:sz w:val="24"/>
          <w:szCs w:val="24"/>
        </w:rPr>
        <w:sectPr w:rsidR="001636AE" w:rsidRPr="00733BA8">
          <w:type w:val="continuous"/>
          <w:pgSz w:w="12240" w:h="15840"/>
          <w:pgMar w:top="1420" w:right="1140" w:bottom="1680" w:left="1440" w:header="720" w:footer="720" w:gutter="0"/>
          <w:cols w:num="2" w:space="720" w:equalWidth="0">
            <w:col w:w="1719" w:space="441"/>
            <w:col w:w="6902"/>
          </w:cols>
          <w:noEndnote/>
        </w:sectPr>
      </w:pPr>
      <w:r w:rsidRPr="00733BA8">
        <w:rPr>
          <w:rFonts w:ascii="Times New Roman" w:hAnsi="Times New Roman"/>
          <w:color w:val="000000"/>
          <w:sz w:val="24"/>
          <w:szCs w:val="24"/>
        </w:rPr>
        <w:t xml:space="preserve">19.1 </w:t>
      </w:r>
      <w:r w:rsidR="00D3647F" w:rsidRPr="00733BA8">
        <w:rPr>
          <w:rFonts w:ascii="Times New Roman" w:hAnsi="Times New Roman"/>
          <w:color w:val="000000"/>
          <w:sz w:val="24"/>
          <w:szCs w:val="24"/>
        </w:rPr>
        <w:tab/>
      </w:r>
      <w:r w:rsidRPr="00733BA8">
        <w:rPr>
          <w:rFonts w:ascii="Times New Roman" w:hAnsi="Times New Roman"/>
          <w:color w:val="000000"/>
          <w:sz w:val="24"/>
          <w:szCs w:val="24"/>
        </w:rPr>
        <w:t xml:space="preserve">Subject to GCC Clause 18, no variation in or modification of the </w:t>
      </w:r>
      <w:r w:rsidR="00D3647F" w:rsidRPr="00733BA8">
        <w:rPr>
          <w:rFonts w:ascii="Times New Roman" w:hAnsi="Times New Roman"/>
          <w:color w:val="000000"/>
          <w:sz w:val="24"/>
          <w:szCs w:val="24"/>
        </w:rPr>
        <w:t>terms of the Contract shall be made except by written</w:t>
      </w:r>
      <w:r w:rsidRPr="00733BA8">
        <w:rPr>
          <w:rFonts w:ascii="Times New Roman" w:hAnsi="Times New Roman"/>
          <w:color w:val="000000"/>
          <w:sz w:val="24"/>
          <w:szCs w:val="24"/>
        </w:rPr>
        <w:t xml:space="preserve"> amendment signed by the parties.</w:t>
      </w:r>
    </w:p>
    <w:p w:rsidR="001636AE" w:rsidRPr="00733BA8" w:rsidRDefault="001636AE" w:rsidP="00D3647F">
      <w:pPr>
        <w:widowControl w:val="0"/>
        <w:autoSpaceDE w:val="0"/>
        <w:autoSpaceDN w:val="0"/>
        <w:adjustRightInd w:val="0"/>
        <w:spacing w:before="233" w:after="0" w:line="240" w:lineRule="auto"/>
        <w:ind w:left="2160" w:right="300" w:hanging="2160"/>
        <w:jc w:val="both"/>
        <w:rPr>
          <w:rFonts w:ascii="Times New Roman" w:hAnsi="Times New Roman"/>
          <w:sz w:val="24"/>
          <w:szCs w:val="24"/>
        </w:rPr>
      </w:pPr>
      <w:r w:rsidRPr="00733BA8">
        <w:rPr>
          <w:rFonts w:ascii="Times New Roman" w:hAnsi="Times New Roman"/>
          <w:b/>
          <w:bCs/>
          <w:color w:val="000000"/>
          <w:sz w:val="24"/>
          <w:szCs w:val="24"/>
        </w:rPr>
        <w:lastRenderedPageBreak/>
        <w:t>20.Assignment</w:t>
      </w:r>
      <w:r w:rsidR="00D3647F" w:rsidRPr="00733BA8">
        <w:rPr>
          <w:rFonts w:ascii="Times New Roman" w:hAnsi="Times New Roman"/>
          <w:b/>
          <w:bCs/>
          <w:color w:val="000000"/>
          <w:sz w:val="24"/>
          <w:szCs w:val="24"/>
        </w:rPr>
        <w:tab/>
      </w:r>
      <w:r w:rsidRPr="00733BA8">
        <w:rPr>
          <w:rFonts w:ascii="Times New Roman" w:hAnsi="Times New Roman"/>
          <w:color w:val="000000"/>
          <w:sz w:val="24"/>
          <w:szCs w:val="24"/>
        </w:rPr>
        <w:t xml:space="preserve">20.1 </w:t>
      </w:r>
      <w:r w:rsidR="00D3647F" w:rsidRPr="00733BA8">
        <w:rPr>
          <w:rFonts w:ascii="Times New Roman" w:hAnsi="Times New Roman"/>
          <w:color w:val="000000"/>
          <w:sz w:val="24"/>
          <w:szCs w:val="24"/>
        </w:rPr>
        <w:tab/>
      </w:r>
      <w:r w:rsidRPr="00733BA8">
        <w:rPr>
          <w:rFonts w:ascii="Times New Roman" w:hAnsi="Times New Roman"/>
          <w:color w:val="000000"/>
          <w:sz w:val="24"/>
          <w:szCs w:val="24"/>
        </w:rPr>
        <w:t xml:space="preserve">The Supplier shall not assign, in whole or in part, its obligations </w:t>
      </w:r>
      <w:r w:rsidR="000D53E0" w:rsidRPr="00733BA8">
        <w:rPr>
          <w:rFonts w:ascii="Times New Roman" w:hAnsi="Times New Roman"/>
          <w:color w:val="000000"/>
          <w:sz w:val="24"/>
          <w:szCs w:val="24"/>
        </w:rPr>
        <w:t>to perform under this Contract, except with the Procuring</w:t>
      </w:r>
      <w:r w:rsidRPr="00733BA8">
        <w:rPr>
          <w:rFonts w:ascii="Times New Roman" w:hAnsi="Times New Roman"/>
          <w:color w:val="000000"/>
          <w:sz w:val="24"/>
          <w:szCs w:val="24"/>
        </w:rPr>
        <w:t xml:space="preserve"> agency’s prior written consent.</w:t>
      </w:r>
    </w:p>
    <w:p w:rsidR="001636AE" w:rsidRPr="00733BA8" w:rsidRDefault="001636AE" w:rsidP="007D33EF">
      <w:pPr>
        <w:widowControl w:val="0"/>
        <w:autoSpaceDE w:val="0"/>
        <w:autoSpaceDN w:val="0"/>
        <w:adjustRightInd w:val="0"/>
        <w:spacing w:after="0" w:line="240" w:lineRule="auto"/>
        <w:ind w:left="2160" w:right="300" w:hanging="2160"/>
        <w:jc w:val="both"/>
        <w:rPr>
          <w:rFonts w:ascii="Times New Roman" w:hAnsi="Times New Roman"/>
          <w:color w:val="000000"/>
          <w:sz w:val="24"/>
          <w:szCs w:val="24"/>
        </w:rPr>
      </w:pPr>
      <w:r w:rsidRPr="00733BA8">
        <w:rPr>
          <w:rFonts w:ascii="Times New Roman" w:hAnsi="Times New Roman"/>
          <w:b/>
          <w:bCs/>
          <w:color w:val="000000"/>
          <w:sz w:val="24"/>
          <w:szCs w:val="24"/>
        </w:rPr>
        <w:t>21.Subcontracts</w:t>
      </w:r>
      <w:r w:rsidR="005D692E" w:rsidRPr="00733BA8">
        <w:rPr>
          <w:rFonts w:ascii="Times New Roman" w:hAnsi="Times New Roman"/>
          <w:b/>
          <w:bCs/>
          <w:color w:val="000000"/>
          <w:sz w:val="24"/>
          <w:szCs w:val="24"/>
        </w:rPr>
        <w:tab/>
      </w:r>
      <w:r w:rsidRPr="00733BA8">
        <w:rPr>
          <w:rFonts w:ascii="Times New Roman" w:hAnsi="Times New Roman"/>
          <w:color w:val="000000"/>
          <w:sz w:val="24"/>
          <w:szCs w:val="24"/>
        </w:rPr>
        <w:t xml:space="preserve">21.1 </w:t>
      </w:r>
      <w:r w:rsidR="005D692E" w:rsidRPr="00733BA8">
        <w:rPr>
          <w:rFonts w:ascii="Times New Roman" w:hAnsi="Times New Roman"/>
          <w:color w:val="000000"/>
          <w:sz w:val="24"/>
          <w:szCs w:val="24"/>
        </w:rPr>
        <w:tab/>
      </w:r>
      <w:r w:rsidRPr="00733BA8">
        <w:rPr>
          <w:rFonts w:ascii="Times New Roman" w:hAnsi="Times New Roman"/>
          <w:color w:val="000000"/>
          <w:sz w:val="24"/>
          <w:szCs w:val="24"/>
        </w:rPr>
        <w:t>The Supplier shall notify the Procuring agency in writing of all subcontracts awarded under this Contract if not already specified in the bid.  Such notification, in the original bid or later, shall not relieve the Supplier from any liability or obligation under the Contract.</w:t>
      </w:r>
    </w:p>
    <w:p w:rsidR="007D33EF" w:rsidRPr="00733BA8" w:rsidRDefault="007D33EF" w:rsidP="007D33EF">
      <w:pPr>
        <w:widowControl w:val="0"/>
        <w:autoSpaceDE w:val="0"/>
        <w:autoSpaceDN w:val="0"/>
        <w:adjustRightInd w:val="0"/>
        <w:spacing w:after="0" w:line="240" w:lineRule="auto"/>
        <w:ind w:left="2160" w:right="300" w:hanging="2160"/>
        <w:jc w:val="both"/>
        <w:rPr>
          <w:rFonts w:ascii="Times New Roman" w:hAnsi="Times New Roman"/>
          <w:sz w:val="24"/>
          <w:szCs w:val="24"/>
        </w:rPr>
      </w:pPr>
    </w:p>
    <w:p w:rsidR="001636AE" w:rsidRPr="00733BA8" w:rsidRDefault="001636AE" w:rsidP="007D33EF">
      <w:pPr>
        <w:widowControl w:val="0"/>
        <w:autoSpaceDE w:val="0"/>
        <w:autoSpaceDN w:val="0"/>
        <w:adjustRightInd w:val="0"/>
        <w:spacing w:after="0" w:line="240" w:lineRule="auto"/>
        <w:ind w:left="1440" w:firstLine="720"/>
        <w:rPr>
          <w:rFonts w:ascii="Times New Roman" w:hAnsi="Times New Roman"/>
          <w:color w:val="000000"/>
          <w:sz w:val="24"/>
          <w:szCs w:val="24"/>
        </w:rPr>
      </w:pPr>
      <w:r w:rsidRPr="00733BA8">
        <w:rPr>
          <w:rFonts w:ascii="Times New Roman" w:hAnsi="Times New Roman"/>
          <w:color w:val="000000"/>
          <w:sz w:val="24"/>
          <w:szCs w:val="24"/>
        </w:rPr>
        <w:t xml:space="preserve">21.2 </w:t>
      </w:r>
      <w:r w:rsidR="007D33EF" w:rsidRPr="00733BA8">
        <w:rPr>
          <w:rFonts w:ascii="Times New Roman" w:hAnsi="Times New Roman"/>
          <w:color w:val="000000"/>
          <w:sz w:val="24"/>
          <w:szCs w:val="24"/>
        </w:rPr>
        <w:tab/>
      </w:r>
      <w:r w:rsidRPr="00733BA8">
        <w:rPr>
          <w:rFonts w:ascii="Times New Roman" w:hAnsi="Times New Roman"/>
          <w:color w:val="000000"/>
          <w:sz w:val="24"/>
          <w:szCs w:val="24"/>
        </w:rPr>
        <w:t>Subcontracts must comply with the provisions of GCC Clause 3.</w:t>
      </w:r>
    </w:p>
    <w:p w:rsidR="00806815" w:rsidRPr="00733BA8" w:rsidRDefault="00806815" w:rsidP="007D33EF">
      <w:pPr>
        <w:widowControl w:val="0"/>
        <w:autoSpaceDE w:val="0"/>
        <w:autoSpaceDN w:val="0"/>
        <w:adjustRightInd w:val="0"/>
        <w:spacing w:after="0" w:line="240" w:lineRule="auto"/>
        <w:ind w:left="1440" w:firstLine="720"/>
        <w:rPr>
          <w:rFonts w:ascii="Times New Roman" w:hAnsi="Times New Roman"/>
          <w:color w:val="000000"/>
          <w:sz w:val="24"/>
          <w:szCs w:val="24"/>
        </w:rPr>
      </w:pPr>
    </w:p>
    <w:p w:rsidR="00806815" w:rsidRPr="00733BA8" w:rsidRDefault="00806815" w:rsidP="007D33EF">
      <w:pPr>
        <w:widowControl w:val="0"/>
        <w:autoSpaceDE w:val="0"/>
        <w:autoSpaceDN w:val="0"/>
        <w:adjustRightInd w:val="0"/>
        <w:spacing w:after="0" w:line="240" w:lineRule="auto"/>
        <w:ind w:left="1440" w:firstLine="720"/>
        <w:rPr>
          <w:rFonts w:ascii="Times New Roman" w:hAnsi="Times New Roman"/>
          <w:sz w:val="24"/>
          <w:szCs w:val="24"/>
        </w:rPr>
        <w:sectPr w:rsidR="00806815" w:rsidRPr="00733BA8">
          <w:type w:val="continuous"/>
          <w:pgSz w:w="12240" w:h="15840"/>
          <w:pgMar w:top="1420" w:right="1140" w:bottom="1680" w:left="1440" w:header="720" w:footer="720" w:gutter="0"/>
          <w:cols w:space="720"/>
          <w:noEndnote/>
        </w:sectPr>
      </w:pPr>
    </w:p>
    <w:p w:rsidR="00806815" w:rsidRPr="00733BA8" w:rsidRDefault="00806815" w:rsidP="00806815">
      <w:pPr>
        <w:widowControl w:val="0"/>
        <w:autoSpaceDE w:val="0"/>
        <w:autoSpaceDN w:val="0"/>
        <w:adjustRightInd w:val="0"/>
        <w:spacing w:after="0" w:line="240" w:lineRule="auto"/>
        <w:ind w:right="-202"/>
        <w:rPr>
          <w:rFonts w:ascii="Times New Roman" w:hAnsi="Times New Roman"/>
          <w:b/>
          <w:bCs/>
          <w:color w:val="000000"/>
          <w:sz w:val="24"/>
          <w:szCs w:val="24"/>
        </w:rPr>
      </w:pPr>
    </w:p>
    <w:p w:rsidR="00806815" w:rsidRPr="00733BA8" w:rsidRDefault="001636AE" w:rsidP="00806815">
      <w:pPr>
        <w:widowControl w:val="0"/>
        <w:autoSpaceDE w:val="0"/>
        <w:autoSpaceDN w:val="0"/>
        <w:adjustRightInd w:val="0"/>
        <w:spacing w:after="0" w:line="240" w:lineRule="auto"/>
        <w:ind w:right="-202"/>
        <w:rPr>
          <w:rFonts w:ascii="Times New Roman" w:hAnsi="Times New Roman"/>
          <w:sz w:val="24"/>
          <w:szCs w:val="24"/>
        </w:rPr>
      </w:pPr>
      <w:r w:rsidRPr="00733BA8">
        <w:rPr>
          <w:rFonts w:ascii="Times New Roman" w:hAnsi="Times New Roman"/>
          <w:b/>
          <w:bCs/>
          <w:color w:val="000000"/>
          <w:sz w:val="24"/>
          <w:szCs w:val="24"/>
        </w:rPr>
        <w:t>22.Delays in the Supplier’s Performance</w:t>
      </w:r>
      <w:r w:rsidRPr="00733BA8">
        <w:rPr>
          <w:rFonts w:ascii="Times New Roman" w:hAnsi="Times New Roman"/>
          <w:sz w:val="24"/>
          <w:szCs w:val="24"/>
        </w:rPr>
        <w:br w:type="column"/>
      </w:r>
    </w:p>
    <w:p w:rsidR="001636AE" w:rsidRPr="00733BA8" w:rsidRDefault="001636AE" w:rsidP="00806815">
      <w:pPr>
        <w:widowControl w:val="0"/>
        <w:autoSpaceDE w:val="0"/>
        <w:autoSpaceDN w:val="0"/>
        <w:adjustRightInd w:val="0"/>
        <w:spacing w:after="0" w:line="240" w:lineRule="auto"/>
        <w:ind w:right="-202"/>
        <w:jc w:val="both"/>
        <w:rPr>
          <w:rFonts w:ascii="Times New Roman" w:hAnsi="Times New Roman"/>
          <w:color w:val="000000"/>
          <w:sz w:val="24"/>
          <w:szCs w:val="24"/>
        </w:rPr>
      </w:pPr>
      <w:r w:rsidRPr="00733BA8">
        <w:rPr>
          <w:rFonts w:ascii="Times New Roman" w:hAnsi="Times New Roman"/>
          <w:color w:val="000000"/>
          <w:sz w:val="24"/>
          <w:szCs w:val="24"/>
        </w:rPr>
        <w:t xml:space="preserve">22.1 </w:t>
      </w:r>
      <w:r w:rsidR="00FA46D4" w:rsidRPr="00733BA8">
        <w:rPr>
          <w:rFonts w:ascii="Times New Roman" w:hAnsi="Times New Roman"/>
          <w:color w:val="000000"/>
          <w:sz w:val="24"/>
          <w:szCs w:val="24"/>
        </w:rPr>
        <w:tab/>
      </w:r>
      <w:r w:rsidRPr="00733BA8">
        <w:rPr>
          <w:rFonts w:ascii="Times New Roman" w:hAnsi="Times New Roman"/>
          <w:color w:val="000000"/>
          <w:sz w:val="24"/>
          <w:szCs w:val="24"/>
        </w:rPr>
        <w:t xml:space="preserve">Delivery of the Goods and performance of Services shall be made by the Supplier in accordance with the time schedule </w:t>
      </w:r>
      <w:r w:rsidR="00806815" w:rsidRPr="00733BA8">
        <w:rPr>
          <w:rFonts w:ascii="Times New Roman" w:hAnsi="Times New Roman"/>
          <w:color w:val="000000"/>
          <w:sz w:val="24"/>
          <w:szCs w:val="24"/>
        </w:rPr>
        <w:t>prescribed by the Procuring agency in the Schedule of</w:t>
      </w:r>
      <w:r w:rsidRPr="00733BA8">
        <w:rPr>
          <w:rFonts w:ascii="Times New Roman" w:hAnsi="Times New Roman"/>
          <w:color w:val="000000"/>
          <w:sz w:val="24"/>
          <w:szCs w:val="24"/>
        </w:rPr>
        <w:t xml:space="preserve"> Requirements.</w:t>
      </w:r>
    </w:p>
    <w:p w:rsidR="00FE6412" w:rsidRPr="00733BA8" w:rsidRDefault="00FE6412" w:rsidP="00806815">
      <w:pPr>
        <w:widowControl w:val="0"/>
        <w:autoSpaceDE w:val="0"/>
        <w:autoSpaceDN w:val="0"/>
        <w:adjustRightInd w:val="0"/>
        <w:spacing w:after="0" w:line="240" w:lineRule="auto"/>
        <w:ind w:right="-202"/>
        <w:jc w:val="both"/>
        <w:rPr>
          <w:rFonts w:ascii="Times New Roman" w:hAnsi="Times New Roman"/>
          <w:sz w:val="24"/>
          <w:szCs w:val="24"/>
        </w:rPr>
      </w:pPr>
    </w:p>
    <w:p w:rsidR="001636AE" w:rsidRPr="00733BA8" w:rsidRDefault="001636AE" w:rsidP="00557069">
      <w:pPr>
        <w:widowControl w:val="0"/>
        <w:autoSpaceDE w:val="0"/>
        <w:autoSpaceDN w:val="0"/>
        <w:adjustRightInd w:val="0"/>
        <w:spacing w:after="0" w:line="240" w:lineRule="auto"/>
        <w:ind w:right="-200"/>
        <w:jc w:val="both"/>
        <w:rPr>
          <w:rFonts w:ascii="Times New Roman" w:hAnsi="Times New Roman"/>
          <w:color w:val="000000"/>
          <w:sz w:val="24"/>
          <w:szCs w:val="24"/>
        </w:rPr>
      </w:pPr>
      <w:r w:rsidRPr="00733BA8">
        <w:rPr>
          <w:rFonts w:ascii="Times New Roman" w:hAnsi="Times New Roman"/>
          <w:color w:val="000000"/>
          <w:sz w:val="24"/>
          <w:szCs w:val="24"/>
        </w:rPr>
        <w:t xml:space="preserve">22.2 </w:t>
      </w:r>
      <w:r w:rsidR="00FE6412" w:rsidRPr="00733BA8">
        <w:rPr>
          <w:rFonts w:ascii="Times New Roman" w:hAnsi="Times New Roman"/>
          <w:color w:val="000000"/>
          <w:sz w:val="24"/>
          <w:szCs w:val="24"/>
        </w:rPr>
        <w:tab/>
      </w:r>
      <w:r w:rsidRPr="00733BA8">
        <w:rPr>
          <w:rFonts w:ascii="Times New Roman" w:hAnsi="Times New Roman"/>
          <w:color w:val="000000"/>
          <w:sz w:val="24"/>
          <w:szCs w:val="24"/>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557069" w:rsidRPr="00733BA8" w:rsidRDefault="00557069" w:rsidP="00557069">
      <w:pPr>
        <w:widowControl w:val="0"/>
        <w:autoSpaceDE w:val="0"/>
        <w:autoSpaceDN w:val="0"/>
        <w:adjustRightInd w:val="0"/>
        <w:spacing w:after="0" w:line="240" w:lineRule="auto"/>
        <w:ind w:right="-200"/>
        <w:jc w:val="both"/>
        <w:rPr>
          <w:rFonts w:ascii="Times New Roman" w:hAnsi="Times New Roman"/>
          <w:sz w:val="24"/>
          <w:szCs w:val="24"/>
        </w:rPr>
      </w:pPr>
    </w:p>
    <w:p w:rsidR="001636AE" w:rsidRPr="00733BA8" w:rsidRDefault="001636AE" w:rsidP="005E1151">
      <w:pPr>
        <w:widowControl w:val="0"/>
        <w:autoSpaceDE w:val="0"/>
        <w:autoSpaceDN w:val="0"/>
        <w:adjustRightInd w:val="0"/>
        <w:spacing w:after="0" w:line="240" w:lineRule="auto"/>
        <w:ind w:right="-208"/>
        <w:jc w:val="both"/>
        <w:rPr>
          <w:rFonts w:ascii="Times New Roman" w:hAnsi="Times New Roman"/>
          <w:color w:val="000000"/>
          <w:sz w:val="24"/>
          <w:szCs w:val="24"/>
        </w:rPr>
      </w:pPr>
      <w:r w:rsidRPr="00733BA8">
        <w:rPr>
          <w:rFonts w:ascii="Times New Roman" w:hAnsi="Times New Roman"/>
          <w:color w:val="000000"/>
          <w:sz w:val="24"/>
          <w:szCs w:val="24"/>
        </w:rPr>
        <w:t xml:space="preserve">22.3 </w:t>
      </w:r>
      <w:r w:rsidR="00FE6412" w:rsidRPr="00733BA8">
        <w:rPr>
          <w:rFonts w:ascii="Times New Roman" w:hAnsi="Times New Roman"/>
          <w:color w:val="000000"/>
          <w:sz w:val="24"/>
          <w:szCs w:val="24"/>
        </w:rPr>
        <w:tab/>
      </w:r>
      <w:r w:rsidRPr="00733BA8">
        <w:rPr>
          <w:rFonts w:ascii="Times New Roman" w:hAnsi="Times New Roman"/>
          <w:color w:val="000000"/>
          <w:sz w:val="24"/>
          <w:szCs w:val="24"/>
        </w:rPr>
        <w:t>Except as provided under GCC Clause 25, a delay by the Supplier in the performance of its delivery obligations shall render the Supplier liable to the imposition of liquidated damages pursuant to GCC Clause 23, unless an extension of time is agreed upon pursuant to GCC Clause 22.2 without the application of liquidated damages.</w:t>
      </w:r>
    </w:p>
    <w:p w:rsidR="00557069" w:rsidRPr="00733BA8" w:rsidRDefault="00557069" w:rsidP="00557069">
      <w:pPr>
        <w:widowControl w:val="0"/>
        <w:autoSpaceDE w:val="0"/>
        <w:autoSpaceDN w:val="0"/>
        <w:adjustRightInd w:val="0"/>
        <w:spacing w:after="0" w:line="240" w:lineRule="auto"/>
        <w:jc w:val="both"/>
        <w:rPr>
          <w:rFonts w:ascii="Times New Roman" w:hAnsi="Times New Roman"/>
          <w:color w:val="000000"/>
          <w:sz w:val="24"/>
          <w:szCs w:val="24"/>
        </w:rPr>
      </w:pPr>
    </w:p>
    <w:p w:rsidR="00557069" w:rsidRPr="00733BA8" w:rsidRDefault="00557069" w:rsidP="00557069">
      <w:pPr>
        <w:widowControl w:val="0"/>
        <w:autoSpaceDE w:val="0"/>
        <w:autoSpaceDN w:val="0"/>
        <w:adjustRightInd w:val="0"/>
        <w:spacing w:after="0" w:line="240" w:lineRule="auto"/>
        <w:jc w:val="both"/>
        <w:rPr>
          <w:rFonts w:ascii="Times New Roman" w:hAnsi="Times New Roman"/>
          <w:sz w:val="24"/>
          <w:szCs w:val="24"/>
        </w:rPr>
        <w:sectPr w:rsidR="00557069" w:rsidRPr="00733BA8">
          <w:type w:val="continuous"/>
          <w:pgSz w:w="12240" w:h="15840"/>
          <w:pgMar w:top="1420" w:right="1140" w:bottom="1680" w:left="1440" w:header="720" w:footer="720" w:gutter="0"/>
          <w:cols w:num="2" w:space="720" w:equalWidth="0">
            <w:col w:w="1740" w:space="420"/>
            <w:col w:w="6902"/>
          </w:cols>
          <w:noEndnote/>
        </w:sectPr>
      </w:pPr>
    </w:p>
    <w:p w:rsidR="001636AE" w:rsidRPr="00733BA8" w:rsidRDefault="001636AE" w:rsidP="008A4045">
      <w:pPr>
        <w:widowControl w:val="0"/>
        <w:autoSpaceDE w:val="0"/>
        <w:autoSpaceDN w:val="0"/>
        <w:adjustRightInd w:val="0"/>
        <w:spacing w:after="0" w:line="240" w:lineRule="auto"/>
        <w:rPr>
          <w:rFonts w:ascii="Times New Roman" w:hAnsi="Times New Roman"/>
          <w:sz w:val="24"/>
          <w:szCs w:val="24"/>
        </w:rPr>
        <w:sectPr w:rsidR="001636AE" w:rsidRPr="00733BA8">
          <w:type w:val="continuous"/>
          <w:pgSz w:w="12240" w:h="15840"/>
          <w:pgMar w:top="1420" w:right="1140" w:bottom="1680" w:left="1440" w:header="720" w:footer="720" w:gutter="0"/>
          <w:cols w:space="720"/>
          <w:noEndnote/>
        </w:sectPr>
      </w:pPr>
      <w:r w:rsidRPr="00733BA8">
        <w:rPr>
          <w:rFonts w:ascii="Times New Roman" w:hAnsi="Times New Roman"/>
          <w:b/>
          <w:bCs/>
          <w:color w:val="000000"/>
          <w:sz w:val="24"/>
          <w:szCs w:val="24"/>
        </w:rPr>
        <w:lastRenderedPageBreak/>
        <w:t>23.Liquidated</w:t>
      </w:r>
      <w:r w:rsidR="00557069" w:rsidRPr="00733BA8">
        <w:rPr>
          <w:rFonts w:ascii="Times New Roman" w:hAnsi="Times New Roman"/>
          <w:b/>
          <w:bCs/>
          <w:color w:val="000000"/>
          <w:sz w:val="24"/>
          <w:szCs w:val="24"/>
        </w:rPr>
        <w:tab/>
      </w:r>
      <w:r w:rsidRPr="00733BA8">
        <w:rPr>
          <w:rFonts w:ascii="Times New Roman" w:hAnsi="Times New Roman"/>
          <w:color w:val="000000"/>
          <w:sz w:val="24"/>
          <w:szCs w:val="24"/>
        </w:rPr>
        <w:t xml:space="preserve">23.1 </w:t>
      </w:r>
      <w:r w:rsidR="002A4F8D" w:rsidRPr="00733BA8">
        <w:rPr>
          <w:rFonts w:ascii="Times New Roman" w:hAnsi="Times New Roman"/>
          <w:color w:val="000000"/>
          <w:sz w:val="24"/>
          <w:szCs w:val="24"/>
        </w:rPr>
        <w:tab/>
      </w:r>
      <w:r w:rsidRPr="00733BA8">
        <w:rPr>
          <w:rFonts w:ascii="Times New Roman" w:hAnsi="Times New Roman"/>
          <w:color w:val="000000"/>
          <w:sz w:val="24"/>
          <w:szCs w:val="24"/>
        </w:rPr>
        <w:t xml:space="preserve">Subject to GCC Clause 25, if the Supplier fails to deliver any or </w:t>
      </w:r>
    </w:p>
    <w:p w:rsidR="001636AE" w:rsidRPr="00733BA8" w:rsidRDefault="001636AE" w:rsidP="008A4045">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1636AE" w:rsidRPr="00733BA8" w:rsidRDefault="001636AE" w:rsidP="007321D9">
      <w:pPr>
        <w:widowControl w:val="0"/>
        <w:autoSpaceDE w:val="0"/>
        <w:autoSpaceDN w:val="0"/>
        <w:adjustRightInd w:val="0"/>
        <w:spacing w:after="0" w:line="240" w:lineRule="auto"/>
        <w:ind w:left="2160" w:hanging="2160"/>
        <w:jc w:val="both"/>
        <w:rPr>
          <w:rFonts w:ascii="Times New Roman" w:hAnsi="Times New Roman"/>
          <w:color w:val="000000"/>
          <w:sz w:val="24"/>
          <w:szCs w:val="24"/>
        </w:rPr>
      </w:pPr>
      <w:r w:rsidRPr="00733BA8">
        <w:rPr>
          <w:rFonts w:ascii="Times New Roman" w:hAnsi="Times New Roman"/>
          <w:b/>
          <w:bCs/>
          <w:color w:val="000000"/>
          <w:sz w:val="24"/>
          <w:szCs w:val="24"/>
        </w:rPr>
        <w:lastRenderedPageBreak/>
        <w:t xml:space="preserve">Damages </w:t>
      </w:r>
      <w:r w:rsidR="007321D9" w:rsidRPr="00733BA8">
        <w:rPr>
          <w:rFonts w:ascii="Times New Roman" w:hAnsi="Times New Roman"/>
          <w:b/>
          <w:bCs/>
          <w:color w:val="000000"/>
          <w:sz w:val="24"/>
          <w:szCs w:val="24"/>
        </w:rPr>
        <w:tab/>
      </w:r>
      <w:r w:rsidRPr="00733BA8">
        <w:rPr>
          <w:rFonts w:ascii="Times New Roman" w:hAnsi="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355E4E" w:rsidRPr="00733BA8" w:rsidRDefault="00355E4E" w:rsidP="007321D9">
      <w:pPr>
        <w:widowControl w:val="0"/>
        <w:autoSpaceDE w:val="0"/>
        <w:autoSpaceDN w:val="0"/>
        <w:adjustRightInd w:val="0"/>
        <w:spacing w:after="0" w:line="240" w:lineRule="auto"/>
        <w:ind w:left="2160" w:hanging="2160"/>
        <w:jc w:val="both"/>
        <w:rPr>
          <w:rFonts w:ascii="Times New Roman" w:hAnsi="Times New Roman"/>
          <w:color w:val="000000"/>
          <w:sz w:val="24"/>
          <w:szCs w:val="24"/>
        </w:rPr>
      </w:pPr>
    </w:p>
    <w:p w:rsidR="00355E4E" w:rsidRPr="00733BA8" w:rsidRDefault="00355E4E" w:rsidP="007321D9">
      <w:pPr>
        <w:widowControl w:val="0"/>
        <w:autoSpaceDE w:val="0"/>
        <w:autoSpaceDN w:val="0"/>
        <w:adjustRightInd w:val="0"/>
        <w:spacing w:after="0" w:line="240" w:lineRule="auto"/>
        <w:ind w:left="2160" w:hanging="2160"/>
        <w:jc w:val="both"/>
        <w:rPr>
          <w:rFonts w:ascii="Times New Roman" w:hAnsi="Times New Roman"/>
          <w:sz w:val="24"/>
          <w:szCs w:val="24"/>
        </w:rPr>
        <w:sectPr w:rsidR="00355E4E" w:rsidRPr="00733BA8">
          <w:type w:val="continuous"/>
          <w:pgSz w:w="12240" w:h="15840"/>
          <w:pgMar w:top="1420" w:right="1380" w:bottom="1680" w:left="1440" w:header="720" w:footer="720" w:gutter="0"/>
          <w:cols w:space="720"/>
          <w:noEndnote/>
        </w:sectPr>
      </w:pPr>
    </w:p>
    <w:p w:rsidR="001636AE" w:rsidRPr="00733BA8" w:rsidRDefault="001636AE" w:rsidP="00355E4E">
      <w:pPr>
        <w:widowControl w:val="0"/>
        <w:autoSpaceDE w:val="0"/>
        <w:autoSpaceDN w:val="0"/>
        <w:adjustRightInd w:val="0"/>
        <w:spacing w:before="237" w:after="0" w:line="240" w:lineRule="auto"/>
        <w:ind w:right="-200"/>
        <w:rPr>
          <w:rFonts w:ascii="Times New Roman" w:hAnsi="Times New Roman"/>
          <w:sz w:val="24"/>
          <w:szCs w:val="24"/>
        </w:rPr>
      </w:pPr>
      <w:r w:rsidRPr="00733BA8">
        <w:rPr>
          <w:rFonts w:ascii="Times New Roman" w:hAnsi="Times New Roman"/>
          <w:b/>
          <w:bCs/>
          <w:color w:val="000000"/>
          <w:sz w:val="24"/>
          <w:szCs w:val="24"/>
        </w:rPr>
        <w:lastRenderedPageBreak/>
        <w:t>24.Termination for Default</w:t>
      </w:r>
      <w:r w:rsidRPr="00733BA8">
        <w:rPr>
          <w:rFonts w:ascii="Times New Roman" w:hAnsi="Times New Roman"/>
          <w:sz w:val="24"/>
          <w:szCs w:val="24"/>
        </w:rPr>
        <w:br w:type="column"/>
      </w:r>
      <w:r w:rsidRPr="00733BA8">
        <w:rPr>
          <w:rFonts w:ascii="Times New Roman" w:hAnsi="Times New Roman"/>
          <w:color w:val="000000"/>
          <w:sz w:val="24"/>
          <w:szCs w:val="24"/>
        </w:rPr>
        <w:lastRenderedPageBreak/>
        <w:t>24.1 The Procuring agency, without prejudice to any other remedy for breach of Contract, by written notice of default sent to the Supplier, may terminate this Contract in whole or in part:</w:t>
      </w:r>
    </w:p>
    <w:p w:rsidR="001636AE" w:rsidRPr="00733BA8" w:rsidRDefault="001636AE" w:rsidP="00355E4E">
      <w:pPr>
        <w:widowControl w:val="0"/>
        <w:autoSpaceDE w:val="0"/>
        <w:autoSpaceDN w:val="0"/>
        <w:adjustRightInd w:val="0"/>
        <w:spacing w:before="237" w:after="0" w:line="240" w:lineRule="auto"/>
        <w:ind w:left="540" w:right="-198"/>
        <w:jc w:val="both"/>
        <w:rPr>
          <w:rFonts w:ascii="Times New Roman" w:hAnsi="Times New Roman"/>
          <w:sz w:val="24"/>
          <w:szCs w:val="24"/>
        </w:rPr>
      </w:pPr>
      <w:r w:rsidRPr="00733BA8">
        <w:rPr>
          <w:rFonts w:ascii="Times New Roman" w:hAnsi="Times New Roman"/>
          <w:color w:val="000000"/>
          <w:sz w:val="24"/>
          <w:szCs w:val="24"/>
        </w:rPr>
        <w:t>(a) if the Supplier fails to deliver any or all of the Goods within the  period(s)  specified  in  the  Contract,  or  within  any extension thereof granted by the Procuring agency pursuant to GCC Clause 22; or</w:t>
      </w:r>
    </w:p>
    <w:p w:rsidR="001636AE" w:rsidRPr="00733BA8" w:rsidRDefault="001636AE" w:rsidP="00355E4E">
      <w:pPr>
        <w:widowControl w:val="0"/>
        <w:autoSpaceDE w:val="0"/>
        <w:autoSpaceDN w:val="0"/>
        <w:adjustRightInd w:val="0"/>
        <w:spacing w:before="237" w:after="0" w:line="240" w:lineRule="auto"/>
        <w:ind w:left="540" w:right="-198"/>
        <w:jc w:val="both"/>
        <w:rPr>
          <w:rFonts w:ascii="Times New Roman" w:hAnsi="Times New Roman"/>
          <w:sz w:val="24"/>
          <w:szCs w:val="24"/>
        </w:rPr>
      </w:pPr>
      <w:r w:rsidRPr="00733BA8">
        <w:rPr>
          <w:rFonts w:ascii="Times New Roman" w:hAnsi="Times New Roman"/>
          <w:color w:val="000000"/>
          <w:sz w:val="24"/>
          <w:szCs w:val="24"/>
        </w:rPr>
        <w:t>(b) if the Supplier fails to perform any other obligation(s) under the Contract.</w:t>
      </w:r>
    </w:p>
    <w:p w:rsidR="001636AE" w:rsidRPr="00733BA8" w:rsidRDefault="001636AE" w:rsidP="00355E4E">
      <w:pPr>
        <w:widowControl w:val="0"/>
        <w:autoSpaceDE w:val="0"/>
        <w:autoSpaceDN w:val="0"/>
        <w:adjustRightInd w:val="0"/>
        <w:spacing w:before="237" w:after="0" w:line="240" w:lineRule="auto"/>
        <w:ind w:left="540" w:right="-200"/>
        <w:jc w:val="both"/>
        <w:rPr>
          <w:rFonts w:ascii="Times New Roman" w:hAnsi="Times New Roman"/>
          <w:sz w:val="24"/>
          <w:szCs w:val="24"/>
        </w:rPr>
      </w:pPr>
      <w:r w:rsidRPr="00733BA8">
        <w:rPr>
          <w:rFonts w:ascii="Times New Roman" w:hAnsi="Times New Roman"/>
          <w:color w:val="000000"/>
          <w:sz w:val="24"/>
          <w:szCs w:val="24"/>
        </w:rPr>
        <w:t>(c) if the Supplier, in the judgment of the Procuring agency has engaged in corrupt or fraudulent practices in competing for or in executing the Contract.</w:t>
      </w:r>
    </w:p>
    <w:p w:rsidR="001636AE" w:rsidRPr="00733BA8" w:rsidRDefault="001636AE">
      <w:pPr>
        <w:widowControl w:val="0"/>
        <w:autoSpaceDE w:val="0"/>
        <w:autoSpaceDN w:val="0"/>
        <w:adjustRightInd w:val="0"/>
        <w:spacing w:before="237" w:after="0" w:line="240" w:lineRule="auto"/>
        <w:ind w:left="1080"/>
        <w:rPr>
          <w:rFonts w:ascii="Times New Roman" w:hAnsi="Times New Roman"/>
          <w:sz w:val="24"/>
          <w:szCs w:val="24"/>
        </w:rPr>
      </w:pPr>
      <w:r w:rsidRPr="00733BA8">
        <w:rPr>
          <w:rFonts w:ascii="Times New Roman" w:hAnsi="Times New Roman"/>
          <w:color w:val="000000"/>
          <w:sz w:val="24"/>
          <w:szCs w:val="24"/>
        </w:rPr>
        <w:t>For the purpose of this clause:</w:t>
      </w:r>
    </w:p>
    <w:p w:rsidR="001636AE" w:rsidRPr="00733BA8" w:rsidRDefault="001636AE" w:rsidP="00355E4E">
      <w:pPr>
        <w:widowControl w:val="0"/>
        <w:autoSpaceDE w:val="0"/>
        <w:autoSpaceDN w:val="0"/>
        <w:adjustRightInd w:val="0"/>
        <w:spacing w:before="237" w:after="0" w:line="240" w:lineRule="auto"/>
        <w:ind w:left="1080" w:right="-200"/>
        <w:jc w:val="both"/>
        <w:rPr>
          <w:rFonts w:ascii="Times New Roman" w:hAnsi="Times New Roman"/>
          <w:sz w:val="24"/>
          <w:szCs w:val="24"/>
        </w:rPr>
      </w:pPr>
      <w:r w:rsidRPr="00733BA8">
        <w:rPr>
          <w:rFonts w:ascii="Times New Roman" w:hAnsi="Times New Roman"/>
          <w:color w:val="000000"/>
          <w:sz w:val="24"/>
          <w:szCs w:val="24"/>
        </w:rPr>
        <w:t>“corrupt practice” means the offering, giving, receiving or soliciting of any thing of value to influence the action of a public official in the procurement process or in contract execution.</w:t>
      </w:r>
    </w:p>
    <w:p w:rsidR="001636AE" w:rsidRPr="00733BA8" w:rsidRDefault="001636AE" w:rsidP="00355E4E">
      <w:pPr>
        <w:widowControl w:val="0"/>
        <w:autoSpaceDE w:val="0"/>
        <w:autoSpaceDN w:val="0"/>
        <w:adjustRightInd w:val="0"/>
        <w:spacing w:before="237" w:after="0" w:line="240" w:lineRule="auto"/>
        <w:ind w:left="1080" w:right="-200"/>
        <w:jc w:val="both"/>
        <w:rPr>
          <w:rFonts w:ascii="Times New Roman" w:hAnsi="Times New Roman"/>
          <w:color w:val="000000"/>
          <w:sz w:val="24"/>
          <w:szCs w:val="24"/>
        </w:rPr>
      </w:pPr>
      <w:r w:rsidRPr="00733BA8">
        <w:rPr>
          <w:rFonts w:ascii="Times New Roman" w:hAnsi="Times New Roman"/>
          <w:color w:val="000000"/>
          <w:sz w:val="24"/>
          <w:szCs w:val="24"/>
        </w:rP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636AE" w:rsidRPr="00733BA8" w:rsidRDefault="001636AE" w:rsidP="00355E4E">
      <w:pPr>
        <w:widowControl w:val="0"/>
        <w:autoSpaceDE w:val="0"/>
        <w:autoSpaceDN w:val="0"/>
        <w:adjustRightInd w:val="0"/>
        <w:spacing w:after="0" w:line="240" w:lineRule="auto"/>
        <w:ind w:left="720" w:hanging="720"/>
        <w:jc w:val="both"/>
        <w:rPr>
          <w:rFonts w:ascii="Times New Roman" w:hAnsi="Times New Roman"/>
          <w:sz w:val="24"/>
          <w:szCs w:val="24"/>
        </w:rPr>
        <w:sectPr w:rsidR="001636AE" w:rsidRPr="00733BA8">
          <w:type w:val="continuous"/>
          <w:pgSz w:w="12240" w:h="15840"/>
          <w:pgMar w:top="1420" w:right="1380" w:bottom="1680" w:left="1440" w:header="720" w:footer="720" w:gutter="0"/>
          <w:cols w:num="2" w:space="720" w:equalWidth="0">
            <w:col w:w="1714" w:space="446"/>
            <w:col w:w="6902"/>
          </w:cols>
          <w:noEndnote/>
        </w:sectPr>
      </w:pPr>
      <w:r w:rsidRPr="00733BA8">
        <w:rPr>
          <w:rFonts w:ascii="Times New Roman" w:hAnsi="Times New Roman"/>
          <w:color w:val="000000"/>
          <w:sz w:val="24"/>
          <w:szCs w:val="24"/>
        </w:rPr>
        <w:t xml:space="preserve">24.2 </w:t>
      </w:r>
      <w:r w:rsidR="00355E4E" w:rsidRPr="00733BA8">
        <w:rPr>
          <w:rFonts w:ascii="Times New Roman" w:hAnsi="Times New Roman"/>
          <w:color w:val="000000"/>
          <w:sz w:val="24"/>
          <w:szCs w:val="24"/>
        </w:rPr>
        <w:tab/>
      </w:r>
      <w:r w:rsidRPr="00733BA8">
        <w:rPr>
          <w:rFonts w:ascii="Times New Roman" w:hAnsi="Times New Roman"/>
          <w:color w:val="000000"/>
          <w:sz w:val="24"/>
          <w:szCs w:val="24"/>
        </w:rPr>
        <w:t xml:space="preserve">In the event the Procuring agency terminates the Contract in whole or in part, pursuant to GCC Clause 24.1, the Procuring agency may procure, upon such terms and in such manner as it </w:t>
      </w:r>
      <w:r w:rsidR="00EA5585" w:rsidRPr="00733BA8">
        <w:rPr>
          <w:rFonts w:ascii="Times New Roman" w:hAnsi="Times New Roman"/>
          <w:color w:val="000000"/>
          <w:sz w:val="24"/>
          <w:szCs w:val="24"/>
        </w:rPr>
        <w:t>deems appropriate</w:t>
      </w:r>
      <w:r w:rsidRPr="00733BA8">
        <w:rPr>
          <w:rFonts w:ascii="Times New Roman" w:hAnsi="Times New Roman"/>
          <w:color w:val="000000"/>
          <w:sz w:val="24"/>
          <w:szCs w:val="24"/>
        </w:rPr>
        <w:t xml:space="preserve">,  Goods  or  Services  similar  to  those </w:t>
      </w: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1636AE" w:rsidRPr="00733BA8" w:rsidRDefault="001636AE" w:rsidP="00C6376C">
      <w:pPr>
        <w:widowControl w:val="0"/>
        <w:autoSpaceDE w:val="0"/>
        <w:autoSpaceDN w:val="0"/>
        <w:adjustRightInd w:val="0"/>
        <w:spacing w:after="0" w:line="240" w:lineRule="auto"/>
        <w:ind w:left="2700" w:right="-200"/>
        <w:jc w:val="both"/>
        <w:rPr>
          <w:rFonts w:ascii="Times New Roman" w:hAnsi="Times New Roman"/>
          <w:sz w:val="24"/>
          <w:szCs w:val="24"/>
        </w:rPr>
      </w:pPr>
      <w:r w:rsidRPr="00733BA8">
        <w:rPr>
          <w:rFonts w:ascii="Times New Roman" w:hAnsi="Times New Roman"/>
          <w:color w:val="000000"/>
          <w:sz w:val="24"/>
          <w:szCs w:val="24"/>
        </w:rPr>
        <w:lastRenderedPageBreak/>
        <w:t>undelivered, and the Supplier shall be liable to the Procuring agency for any excess costs for such similar Goods or Services. However,  the  Supplier  shall  continue  performance  of  the Contract to the extent not terminated.</w:t>
      </w:r>
    </w:p>
    <w:p w:rsidR="001636AE" w:rsidRPr="00733BA8" w:rsidRDefault="001636AE" w:rsidP="0060079E">
      <w:pPr>
        <w:widowControl w:val="0"/>
        <w:autoSpaceDE w:val="0"/>
        <w:autoSpaceDN w:val="0"/>
        <w:adjustRightInd w:val="0"/>
        <w:spacing w:before="233" w:after="0" w:line="240" w:lineRule="auto"/>
        <w:ind w:left="2160" w:right="-200" w:hanging="2160"/>
        <w:jc w:val="both"/>
        <w:rPr>
          <w:rFonts w:ascii="Times New Roman" w:hAnsi="Times New Roman"/>
          <w:sz w:val="24"/>
          <w:szCs w:val="24"/>
        </w:rPr>
      </w:pPr>
      <w:r w:rsidRPr="00733BA8">
        <w:rPr>
          <w:rFonts w:ascii="Times New Roman" w:hAnsi="Times New Roman"/>
          <w:b/>
          <w:bCs/>
          <w:color w:val="000000"/>
          <w:sz w:val="24"/>
          <w:szCs w:val="24"/>
        </w:rPr>
        <w:t xml:space="preserve">25.Force Majeure </w:t>
      </w:r>
      <w:r w:rsidR="0060079E" w:rsidRPr="00733BA8">
        <w:rPr>
          <w:rFonts w:ascii="Times New Roman" w:hAnsi="Times New Roman"/>
          <w:b/>
          <w:bCs/>
          <w:color w:val="000000"/>
          <w:sz w:val="24"/>
          <w:szCs w:val="24"/>
        </w:rPr>
        <w:tab/>
      </w:r>
      <w:r w:rsidRPr="00733BA8">
        <w:rPr>
          <w:rFonts w:ascii="Times New Roman" w:hAnsi="Times New Roman"/>
          <w:color w:val="000000"/>
          <w:sz w:val="24"/>
          <w:szCs w:val="24"/>
        </w:rPr>
        <w:t xml:space="preserve">25.1 </w:t>
      </w:r>
      <w:r w:rsidR="0060079E" w:rsidRPr="00733BA8">
        <w:rPr>
          <w:rFonts w:ascii="Times New Roman" w:hAnsi="Times New Roman"/>
          <w:color w:val="000000"/>
          <w:sz w:val="24"/>
          <w:szCs w:val="24"/>
        </w:rPr>
        <w:tab/>
      </w:r>
      <w:r w:rsidRPr="00733BA8">
        <w:rPr>
          <w:rFonts w:ascii="Times New Roman" w:hAnsi="Times New Roman"/>
          <w:color w:val="000000"/>
          <w:sz w:val="24"/>
          <w:szCs w:val="24"/>
        </w:rPr>
        <w:t>Notwithstanding the provisions of GCC Clauses 22, 23, and 24, 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rsidR="001636AE" w:rsidRPr="00733BA8" w:rsidRDefault="001636AE" w:rsidP="0061233C">
      <w:pPr>
        <w:widowControl w:val="0"/>
        <w:autoSpaceDE w:val="0"/>
        <w:autoSpaceDN w:val="0"/>
        <w:adjustRightInd w:val="0"/>
        <w:spacing w:before="237" w:after="0" w:line="240" w:lineRule="auto"/>
        <w:ind w:left="2160" w:right="-200"/>
        <w:jc w:val="both"/>
        <w:rPr>
          <w:rFonts w:ascii="Times New Roman" w:hAnsi="Times New Roman"/>
          <w:color w:val="000000"/>
          <w:sz w:val="24"/>
          <w:szCs w:val="24"/>
        </w:rPr>
      </w:pPr>
      <w:r w:rsidRPr="00733BA8">
        <w:rPr>
          <w:rFonts w:ascii="Times New Roman" w:hAnsi="Times New Roman"/>
          <w:color w:val="000000"/>
          <w:sz w:val="24"/>
          <w:szCs w:val="24"/>
        </w:rPr>
        <w:t xml:space="preserve">25.2 </w:t>
      </w:r>
      <w:r w:rsidR="0061233C" w:rsidRPr="00733BA8">
        <w:rPr>
          <w:rFonts w:ascii="Times New Roman" w:hAnsi="Times New Roman"/>
          <w:color w:val="000000"/>
          <w:sz w:val="24"/>
          <w:szCs w:val="24"/>
        </w:rPr>
        <w:tab/>
      </w:r>
      <w:r w:rsidRPr="00733BA8">
        <w:rPr>
          <w:rFonts w:ascii="Times New Roman" w:hAnsi="Times New Roman"/>
          <w:color w:val="000000"/>
          <w:sz w:val="24"/>
          <w:szCs w:val="24"/>
        </w:rPr>
        <w:t>For purposes of this clause, “Force Majeure” means an event beyond  the  control  of  the  Supplier  and  not  involving  the Supplier’s fault or negligence and not foreseeable.  Such events may include, but are not restricted to, acts of the Procuring agency in its sovereign capacity,  wars or revolutions, fires, floods, epidemics, quarantine restrictions, and freight embargoes.</w:t>
      </w:r>
    </w:p>
    <w:p w:rsidR="00112440" w:rsidRPr="00733BA8" w:rsidRDefault="00112440" w:rsidP="0061233C">
      <w:pPr>
        <w:widowControl w:val="0"/>
        <w:autoSpaceDE w:val="0"/>
        <w:autoSpaceDN w:val="0"/>
        <w:adjustRightInd w:val="0"/>
        <w:spacing w:before="237" w:after="0" w:line="240" w:lineRule="auto"/>
        <w:ind w:left="2160" w:right="-200"/>
        <w:jc w:val="both"/>
        <w:rPr>
          <w:rFonts w:ascii="Times New Roman" w:hAnsi="Times New Roman"/>
          <w:sz w:val="24"/>
          <w:szCs w:val="24"/>
        </w:rPr>
      </w:pPr>
    </w:p>
    <w:p w:rsidR="001636AE" w:rsidRPr="00733BA8" w:rsidRDefault="001636AE" w:rsidP="00D866BC">
      <w:pPr>
        <w:widowControl w:val="0"/>
        <w:autoSpaceDE w:val="0"/>
        <w:autoSpaceDN w:val="0"/>
        <w:adjustRightInd w:val="0"/>
        <w:spacing w:after="0" w:line="240" w:lineRule="auto"/>
        <w:ind w:left="2160"/>
        <w:jc w:val="both"/>
        <w:rPr>
          <w:rFonts w:ascii="Times New Roman" w:hAnsi="Times New Roman"/>
          <w:color w:val="000000"/>
          <w:sz w:val="24"/>
          <w:szCs w:val="24"/>
        </w:rPr>
      </w:pPr>
      <w:r w:rsidRPr="00733BA8">
        <w:rPr>
          <w:rFonts w:ascii="Times New Roman" w:hAnsi="Times New Roman"/>
          <w:color w:val="000000"/>
          <w:sz w:val="24"/>
          <w:szCs w:val="24"/>
        </w:rPr>
        <w:t xml:space="preserve">25.3 </w:t>
      </w:r>
      <w:r w:rsidR="0061233C" w:rsidRPr="00733BA8">
        <w:rPr>
          <w:rFonts w:ascii="Times New Roman" w:hAnsi="Times New Roman"/>
          <w:color w:val="000000"/>
          <w:sz w:val="24"/>
          <w:szCs w:val="24"/>
        </w:rPr>
        <w:tab/>
      </w:r>
      <w:r w:rsidRPr="00733BA8">
        <w:rPr>
          <w:rFonts w:ascii="Times New Roman" w:hAnsi="Times New Roman"/>
          <w:color w:val="000000"/>
          <w:sz w:val="24"/>
          <w:szCs w:val="24"/>
        </w:rPr>
        <w:t xml:space="preserve">If a Force Majeure situation arises, the Supplier shall promptly notify the Procuring agency in writing of such condition and the cause  thereof.   Unless </w:t>
      </w:r>
      <w:r w:rsidR="000D53E0" w:rsidRPr="00733BA8">
        <w:rPr>
          <w:rFonts w:ascii="Times New Roman" w:hAnsi="Times New Roman"/>
          <w:color w:val="000000"/>
          <w:sz w:val="24"/>
          <w:szCs w:val="24"/>
        </w:rPr>
        <w:t>otherwise directed</w:t>
      </w:r>
      <w:r w:rsidRPr="00733BA8">
        <w:rPr>
          <w:rFonts w:ascii="Times New Roman" w:hAnsi="Times New Roman"/>
          <w:color w:val="000000"/>
          <w:sz w:val="24"/>
          <w:szCs w:val="24"/>
        </w:rPr>
        <w:t xml:space="preserve">  by the  Procuring agency in writing, the Supplier shall continue to perform its obligations under the Contract as far as is reasonably practical, and shall seek all reasonable alternative means for performance not prevented by the Force Majeure event.</w:t>
      </w:r>
    </w:p>
    <w:p w:rsidR="00D866BC" w:rsidRPr="00733BA8" w:rsidRDefault="00D866BC" w:rsidP="00D866BC">
      <w:pPr>
        <w:widowControl w:val="0"/>
        <w:autoSpaceDE w:val="0"/>
        <w:autoSpaceDN w:val="0"/>
        <w:adjustRightInd w:val="0"/>
        <w:spacing w:after="0" w:line="240" w:lineRule="auto"/>
        <w:ind w:left="2160"/>
        <w:jc w:val="both"/>
        <w:rPr>
          <w:rFonts w:ascii="Times New Roman" w:hAnsi="Times New Roman"/>
          <w:color w:val="000000"/>
          <w:sz w:val="24"/>
          <w:szCs w:val="24"/>
        </w:rPr>
      </w:pPr>
    </w:p>
    <w:p w:rsidR="00D866BC" w:rsidRPr="00733BA8" w:rsidRDefault="00D866BC" w:rsidP="00D866BC">
      <w:pPr>
        <w:widowControl w:val="0"/>
        <w:autoSpaceDE w:val="0"/>
        <w:autoSpaceDN w:val="0"/>
        <w:adjustRightInd w:val="0"/>
        <w:spacing w:after="0" w:line="240" w:lineRule="auto"/>
        <w:ind w:left="2160"/>
        <w:jc w:val="both"/>
        <w:rPr>
          <w:rFonts w:ascii="Times New Roman" w:hAnsi="Times New Roman"/>
          <w:sz w:val="24"/>
          <w:szCs w:val="24"/>
        </w:rPr>
        <w:sectPr w:rsidR="00D866BC" w:rsidRPr="00733BA8">
          <w:type w:val="continuous"/>
          <w:pgSz w:w="12240" w:h="15840"/>
          <w:pgMar w:top="1420" w:right="1140" w:bottom="1680" w:left="1440" w:header="720" w:footer="720" w:gutter="0"/>
          <w:cols w:space="720"/>
          <w:noEndnote/>
        </w:sectPr>
      </w:pPr>
    </w:p>
    <w:p w:rsidR="001636AE" w:rsidRPr="00733BA8" w:rsidRDefault="001636AE">
      <w:pPr>
        <w:widowControl w:val="0"/>
        <w:autoSpaceDE w:val="0"/>
        <w:autoSpaceDN w:val="0"/>
        <w:adjustRightInd w:val="0"/>
        <w:spacing w:before="233" w:after="0" w:line="240" w:lineRule="auto"/>
        <w:ind w:right="-200"/>
        <w:rPr>
          <w:rFonts w:ascii="Times New Roman" w:hAnsi="Times New Roman"/>
          <w:sz w:val="24"/>
          <w:szCs w:val="24"/>
        </w:rPr>
      </w:pPr>
      <w:r w:rsidRPr="00733BA8">
        <w:rPr>
          <w:rFonts w:ascii="Times New Roman" w:hAnsi="Times New Roman"/>
          <w:b/>
          <w:bCs/>
          <w:color w:val="000000"/>
          <w:sz w:val="24"/>
          <w:szCs w:val="24"/>
        </w:rPr>
        <w:lastRenderedPageBreak/>
        <w:t>26.Termination for Insolvency</w:t>
      </w:r>
    </w:p>
    <w:p w:rsidR="003950B7" w:rsidRPr="00733BA8" w:rsidRDefault="003950B7" w:rsidP="00D866BC">
      <w:pPr>
        <w:widowControl w:val="0"/>
        <w:autoSpaceDE w:val="0"/>
        <w:autoSpaceDN w:val="0"/>
        <w:adjustRightInd w:val="0"/>
        <w:spacing w:before="237" w:after="0" w:line="240" w:lineRule="auto"/>
        <w:ind w:right="-200"/>
        <w:jc w:val="both"/>
        <w:rPr>
          <w:rFonts w:ascii="Times New Roman" w:hAnsi="Times New Roman"/>
          <w:b/>
          <w:bCs/>
          <w:color w:val="000000"/>
          <w:sz w:val="24"/>
          <w:szCs w:val="24"/>
        </w:rPr>
      </w:pPr>
    </w:p>
    <w:p w:rsidR="003950B7" w:rsidRPr="00733BA8" w:rsidRDefault="003950B7" w:rsidP="00D866BC">
      <w:pPr>
        <w:widowControl w:val="0"/>
        <w:autoSpaceDE w:val="0"/>
        <w:autoSpaceDN w:val="0"/>
        <w:adjustRightInd w:val="0"/>
        <w:spacing w:before="237" w:after="0" w:line="240" w:lineRule="auto"/>
        <w:ind w:right="-200"/>
        <w:jc w:val="both"/>
        <w:rPr>
          <w:rFonts w:ascii="Times New Roman" w:hAnsi="Times New Roman"/>
          <w:b/>
          <w:bCs/>
          <w:color w:val="000000"/>
          <w:sz w:val="24"/>
          <w:szCs w:val="24"/>
        </w:rPr>
      </w:pPr>
    </w:p>
    <w:p w:rsidR="00C6376C" w:rsidRPr="00733BA8" w:rsidRDefault="001636AE" w:rsidP="00FA4384">
      <w:pPr>
        <w:widowControl w:val="0"/>
        <w:autoSpaceDE w:val="0"/>
        <w:autoSpaceDN w:val="0"/>
        <w:adjustRightInd w:val="0"/>
        <w:spacing w:after="0" w:line="240" w:lineRule="auto"/>
        <w:ind w:right="-202"/>
        <w:rPr>
          <w:rFonts w:ascii="Times New Roman" w:hAnsi="Times New Roman"/>
          <w:b/>
          <w:bCs/>
          <w:color w:val="000000"/>
          <w:sz w:val="24"/>
          <w:szCs w:val="24"/>
        </w:rPr>
      </w:pPr>
      <w:r w:rsidRPr="00733BA8">
        <w:rPr>
          <w:rFonts w:ascii="Times New Roman" w:hAnsi="Times New Roman"/>
          <w:b/>
          <w:bCs/>
          <w:color w:val="000000"/>
          <w:sz w:val="24"/>
          <w:szCs w:val="24"/>
        </w:rPr>
        <w:t>27.Termination</w:t>
      </w:r>
    </w:p>
    <w:p w:rsidR="001636AE" w:rsidRPr="00733BA8" w:rsidRDefault="00FA4384" w:rsidP="00FA4384">
      <w:pPr>
        <w:widowControl w:val="0"/>
        <w:autoSpaceDE w:val="0"/>
        <w:autoSpaceDN w:val="0"/>
        <w:adjustRightInd w:val="0"/>
        <w:spacing w:after="0" w:line="240" w:lineRule="auto"/>
        <w:ind w:right="-202"/>
        <w:rPr>
          <w:rFonts w:ascii="Times New Roman" w:hAnsi="Times New Roman"/>
          <w:sz w:val="24"/>
          <w:szCs w:val="24"/>
        </w:rPr>
      </w:pPr>
      <w:r>
        <w:rPr>
          <w:rFonts w:ascii="Times New Roman" w:hAnsi="Times New Roman"/>
          <w:b/>
          <w:bCs/>
          <w:color w:val="000000"/>
          <w:sz w:val="24"/>
          <w:szCs w:val="24"/>
        </w:rPr>
        <w:t>f</w:t>
      </w:r>
      <w:r w:rsidR="001636AE" w:rsidRPr="00733BA8">
        <w:rPr>
          <w:rFonts w:ascii="Times New Roman" w:hAnsi="Times New Roman"/>
          <w:b/>
          <w:bCs/>
          <w:color w:val="000000"/>
          <w:sz w:val="24"/>
          <w:szCs w:val="24"/>
        </w:rPr>
        <w:t>orConvenience</w:t>
      </w:r>
      <w:r w:rsidR="001636AE" w:rsidRPr="00733BA8">
        <w:rPr>
          <w:rFonts w:ascii="Times New Roman" w:hAnsi="Times New Roman"/>
          <w:sz w:val="24"/>
          <w:szCs w:val="24"/>
        </w:rPr>
        <w:br w:type="column"/>
      </w:r>
      <w:r w:rsidR="001636AE" w:rsidRPr="00733BA8">
        <w:rPr>
          <w:rFonts w:ascii="Times New Roman" w:hAnsi="Times New Roman"/>
          <w:color w:val="000000"/>
          <w:sz w:val="24"/>
          <w:szCs w:val="24"/>
        </w:rPr>
        <w:lastRenderedPageBreak/>
        <w:t xml:space="preserve">26.1 </w:t>
      </w:r>
      <w:r w:rsidR="00D866BC" w:rsidRPr="00733BA8">
        <w:rPr>
          <w:rFonts w:ascii="Times New Roman" w:hAnsi="Times New Roman"/>
          <w:color w:val="000000"/>
          <w:sz w:val="24"/>
          <w:szCs w:val="24"/>
        </w:rPr>
        <w:tab/>
      </w:r>
      <w:r w:rsidR="001636AE" w:rsidRPr="00733BA8">
        <w:rPr>
          <w:rFonts w:ascii="Times New Roman" w:hAnsi="Times New Roman"/>
          <w:color w:val="000000"/>
          <w:sz w:val="24"/>
          <w:szCs w:val="24"/>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1636AE" w:rsidRPr="00733BA8" w:rsidRDefault="001636AE" w:rsidP="00E83C32">
      <w:pPr>
        <w:widowControl w:val="0"/>
        <w:autoSpaceDE w:val="0"/>
        <w:autoSpaceDN w:val="0"/>
        <w:adjustRightInd w:val="0"/>
        <w:spacing w:before="237" w:after="0" w:line="240" w:lineRule="auto"/>
        <w:ind w:right="-198"/>
        <w:jc w:val="both"/>
        <w:rPr>
          <w:rFonts w:ascii="Times New Roman" w:hAnsi="Times New Roman"/>
          <w:color w:val="000000"/>
          <w:sz w:val="24"/>
          <w:szCs w:val="24"/>
        </w:rPr>
      </w:pPr>
      <w:r w:rsidRPr="00733BA8">
        <w:rPr>
          <w:rFonts w:ascii="Times New Roman" w:hAnsi="Times New Roman"/>
          <w:color w:val="000000"/>
          <w:sz w:val="24"/>
          <w:szCs w:val="24"/>
        </w:rPr>
        <w:t xml:space="preserve">27.1 </w:t>
      </w:r>
      <w:r w:rsidR="00E64C80" w:rsidRPr="00733BA8">
        <w:rPr>
          <w:rFonts w:ascii="Times New Roman" w:hAnsi="Times New Roman"/>
          <w:color w:val="000000"/>
          <w:sz w:val="24"/>
          <w:szCs w:val="24"/>
        </w:rPr>
        <w:tab/>
      </w:r>
      <w:r w:rsidRPr="00733BA8">
        <w:rPr>
          <w:rFonts w:ascii="Times New Roman" w:hAnsi="Times New Roman"/>
          <w:color w:val="000000"/>
          <w:sz w:val="24"/>
          <w:szCs w:val="24"/>
        </w:rPr>
        <w:t>The Procuring agency, by written notice sent to the Supplier, may terminate the Contract, in whole or in part, at any time for its convenience.  The notice of termination shall specify that termination is for the Procuring agency’s convenience, the extent to which performance of the Supplier under the Contract is terminated, and the date upon which such termination becomes effective.</w:t>
      </w:r>
    </w:p>
    <w:p w:rsidR="00E64C80" w:rsidRPr="00733BA8" w:rsidRDefault="00E64C80" w:rsidP="00E83C32">
      <w:pPr>
        <w:widowControl w:val="0"/>
        <w:autoSpaceDE w:val="0"/>
        <w:autoSpaceDN w:val="0"/>
        <w:adjustRightInd w:val="0"/>
        <w:spacing w:before="237" w:after="0" w:line="240" w:lineRule="auto"/>
        <w:ind w:right="-198"/>
        <w:jc w:val="both"/>
        <w:rPr>
          <w:rFonts w:ascii="Times New Roman" w:hAnsi="Times New Roman"/>
          <w:sz w:val="24"/>
          <w:szCs w:val="24"/>
        </w:rPr>
      </w:pPr>
    </w:p>
    <w:p w:rsidR="001636AE" w:rsidRPr="00733BA8" w:rsidRDefault="001636AE" w:rsidP="00E64C80">
      <w:pPr>
        <w:widowControl w:val="0"/>
        <w:autoSpaceDE w:val="0"/>
        <w:autoSpaceDN w:val="0"/>
        <w:adjustRightInd w:val="0"/>
        <w:spacing w:after="0" w:line="240" w:lineRule="auto"/>
        <w:jc w:val="both"/>
        <w:rPr>
          <w:rFonts w:ascii="Times New Roman" w:hAnsi="Times New Roman"/>
          <w:sz w:val="24"/>
          <w:szCs w:val="24"/>
        </w:rPr>
        <w:sectPr w:rsidR="001636AE" w:rsidRPr="00733BA8">
          <w:type w:val="continuous"/>
          <w:pgSz w:w="12240" w:h="15840"/>
          <w:pgMar w:top="1420" w:right="1140" w:bottom="1680" w:left="1440" w:header="720" w:footer="720" w:gutter="0"/>
          <w:cols w:num="2" w:space="720" w:equalWidth="0">
            <w:col w:w="1818" w:space="342"/>
            <w:col w:w="6902"/>
          </w:cols>
          <w:noEndnote/>
        </w:sectPr>
      </w:pPr>
      <w:r w:rsidRPr="00733BA8">
        <w:rPr>
          <w:rFonts w:ascii="Times New Roman" w:hAnsi="Times New Roman"/>
          <w:color w:val="000000"/>
          <w:sz w:val="24"/>
          <w:szCs w:val="24"/>
        </w:rPr>
        <w:t xml:space="preserve">27.2 The Goods that are complete and ready for shipment within thirty  (30)  days  after  the  Supplier’s  receipt  of  notice  of termination shall be accepted by the Procuring agency at the </w:t>
      </w: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1636AE" w:rsidRPr="00733BA8" w:rsidRDefault="001636AE">
      <w:pPr>
        <w:widowControl w:val="0"/>
        <w:autoSpaceDE w:val="0"/>
        <w:autoSpaceDN w:val="0"/>
        <w:adjustRightInd w:val="0"/>
        <w:spacing w:before="2755" w:after="0" w:line="240" w:lineRule="auto"/>
        <w:ind w:right="-200"/>
        <w:rPr>
          <w:rFonts w:ascii="Times New Roman" w:hAnsi="Times New Roman"/>
          <w:sz w:val="24"/>
          <w:szCs w:val="24"/>
        </w:rPr>
      </w:pPr>
      <w:r w:rsidRPr="00733BA8">
        <w:rPr>
          <w:rFonts w:ascii="Times New Roman" w:hAnsi="Times New Roman"/>
          <w:b/>
          <w:bCs/>
          <w:color w:val="000000"/>
          <w:sz w:val="24"/>
          <w:szCs w:val="24"/>
        </w:rPr>
        <w:lastRenderedPageBreak/>
        <w:t>28.Resolution of Disputes</w:t>
      </w:r>
    </w:p>
    <w:p w:rsidR="001636AE" w:rsidRPr="00733BA8" w:rsidRDefault="001636AE">
      <w:pPr>
        <w:widowControl w:val="0"/>
        <w:autoSpaceDE w:val="0"/>
        <w:autoSpaceDN w:val="0"/>
        <w:adjustRightInd w:val="0"/>
        <w:spacing w:before="2993" w:after="0" w:line="240" w:lineRule="auto"/>
        <w:ind w:right="60"/>
        <w:rPr>
          <w:rFonts w:ascii="Times New Roman" w:hAnsi="Times New Roman"/>
          <w:sz w:val="24"/>
          <w:szCs w:val="24"/>
        </w:rPr>
      </w:pPr>
      <w:r w:rsidRPr="00733BA8">
        <w:rPr>
          <w:rFonts w:ascii="Times New Roman" w:hAnsi="Times New Roman"/>
          <w:b/>
          <w:bCs/>
          <w:color w:val="000000"/>
          <w:sz w:val="24"/>
          <w:szCs w:val="24"/>
        </w:rPr>
        <w:t>29.Governing Language</w:t>
      </w:r>
    </w:p>
    <w:p w:rsidR="00883429" w:rsidRPr="00733BA8" w:rsidRDefault="00883429" w:rsidP="00883429">
      <w:pPr>
        <w:widowControl w:val="0"/>
        <w:autoSpaceDE w:val="0"/>
        <w:autoSpaceDN w:val="0"/>
        <w:adjustRightInd w:val="0"/>
        <w:spacing w:after="0" w:line="240" w:lineRule="auto"/>
        <w:ind w:right="-198"/>
        <w:rPr>
          <w:rFonts w:ascii="Times New Roman" w:hAnsi="Times New Roman"/>
          <w:b/>
          <w:bCs/>
          <w:color w:val="000000"/>
          <w:sz w:val="24"/>
          <w:szCs w:val="24"/>
        </w:rPr>
      </w:pPr>
    </w:p>
    <w:p w:rsidR="00883429" w:rsidRPr="00733BA8" w:rsidRDefault="00883429" w:rsidP="00883429">
      <w:pPr>
        <w:widowControl w:val="0"/>
        <w:autoSpaceDE w:val="0"/>
        <w:autoSpaceDN w:val="0"/>
        <w:adjustRightInd w:val="0"/>
        <w:spacing w:after="0" w:line="240" w:lineRule="auto"/>
        <w:ind w:right="-198"/>
        <w:rPr>
          <w:rFonts w:ascii="Times New Roman" w:hAnsi="Times New Roman"/>
          <w:b/>
          <w:bCs/>
          <w:color w:val="000000"/>
          <w:sz w:val="24"/>
          <w:szCs w:val="24"/>
        </w:rPr>
      </w:pPr>
    </w:p>
    <w:p w:rsidR="00883429" w:rsidRPr="00733BA8" w:rsidRDefault="00883429" w:rsidP="00883429">
      <w:pPr>
        <w:widowControl w:val="0"/>
        <w:autoSpaceDE w:val="0"/>
        <w:autoSpaceDN w:val="0"/>
        <w:adjustRightInd w:val="0"/>
        <w:spacing w:after="0" w:line="240" w:lineRule="auto"/>
        <w:ind w:right="-198"/>
        <w:rPr>
          <w:rFonts w:ascii="Times New Roman" w:hAnsi="Times New Roman"/>
          <w:b/>
          <w:bCs/>
          <w:color w:val="000000"/>
          <w:sz w:val="24"/>
          <w:szCs w:val="24"/>
        </w:rPr>
      </w:pPr>
    </w:p>
    <w:p w:rsidR="00883429" w:rsidRPr="00733BA8" w:rsidRDefault="00883429" w:rsidP="00883429">
      <w:pPr>
        <w:widowControl w:val="0"/>
        <w:autoSpaceDE w:val="0"/>
        <w:autoSpaceDN w:val="0"/>
        <w:adjustRightInd w:val="0"/>
        <w:spacing w:after="0" w:line="240" w:lineRule="auto"/>
        <w:ind w:right="-198"/>
        <w:rPr>
          <w:rFonts w:ascii="Times New Roman" w:hAnsi="Times New Roman"/>
          <w:b/>
          <w:bCs/>
          <w:color w:val="000000"/>
          <w:sz w:val="24"/>
          <w:szCs w:val="24"/>
        </w:rPr>
      </w:pPr>
    </w:p>
    <w:p w:rsidR="001636AE" w:rsidRPr="00733BA8" w:rsidRDefault="001636AE" w:rsidP="00883429">
      <w:pPr>
        <w:widowControl w:val="0"/>
        <w:autoSpaceDE w:val="0"/>
        <w:autoSpaceDN w:val="0"/>
        <w:adjustRightInd w:val="0"/>
        <w:spacing w:after="0" w:line="240" w:lineRule="auto"/>
        <w:ind w:right="-198"/>
        <w:rPr>
          <w:rFonts w:ascii="Times New Roman" w:hAnsi="Times New Roman"/>
          <w:sz w:val="24"/>
          <w:szCs w:val="24"/>
        </w:rPr>
      </w:pPr>
      <w:r w:rsidRPr="00733BA8">
        <w:rPr>
          <w:rFonts w:ascii="Times New Roman" w:hAnsi="Times New Roman"/>
          <w:b/>
          <w:bCs/>
          <w:color w:val="000000"/>
          <w:sz w:val="24"/>
          <w:szCs w:val="24"/>
        </w:rPr>
        <w:t>30.Applicable Law</w:t>
      </w:r>
      <w:r w:rsidRPr="00733BA8">
        <w:rPr>
          <w:rFonts w:ascii="Times New Roman" w:hAnsi="Times New Roman"/>
          <w:sz w:val="24"/>
          <w:szCs w:val="24"/>
        </w:rPr>
        <w:br w:type="column"/>
      </w:r>
      <w:r w:rsidRPr="00733BA8">
        <w:rPr>
          <w:rFonts w:ascii="Times New Roman" w:hAnsi="Times New Roman"/>
          <w:color w:val="000000"/>
          <w:sz w:val="24"/>
          <w:szCs w:val="24"/>
        </w:rPr>
        <w:lastRenderedPageBreak/>
        <w:t>Contract  terms  and  prices.   For  the  remaining  Goods,  the Procuring agency may elect:</w:t>
      </w:r>
    </w:p>
    <w:p w:rsidR="001636AE" w:rsidRPr="00733BA8" w:rsidRDefault="001636AE">
      <w:pPr>
        <w:widowControl w:val="0"/>
        <w:autoSpaceDE w:val="0"/>
        <w:autoSpaceDN w:val="0"/>
        <w:adjustRightInd w:val="0"/>
        <w:spacing w:before="237" w:after="0" w:line="240" w:lineRule="auto"/>
        <w:ind w:left="540" w:right="-198"/>
        <w:rPr>
          <w:rFonts w:ascii="Times New Roman" w:hAnsi="Times New Roman"/>
          <w:sz w:val="24"/>
          <w:szCs w:val="24"/>
        </w:rPr>
      </w:pPr>
      <w:r w:rsidRPr="00733BA8">
        <w:rPr>
          <w:rFonts w:ascii="Times New Roman" w:hAnsi="Times New Roman"/>
          <w:color w:val="000000"/>
          <w:sz w:val="24"/>
          <w:szCs w:val="24"/>
        </w:rPr>
        <w:t>(a) to have any portion completed and delivered at the Contract terms and prices; and/or</w:t>
      </w:r>
    </w:p>
    <w:p w:rsidR="001636AE" w:rsidRPr="00733BA8" w:rsidRDefault="001636AE">
      <w:pPr>
        <w:widowControl w:val="0"/>
        <w:autoSpaceDE w:val="0"/>
        <w:autoSpaceDN w:val="0"/>
        <w:adjustRightInd w:val="0"/>
        <w:spacing w:before="237" w:after="0" w:line="240" w:lineRule="auto"/>
        <w:ind w:left="540" w:right="-200"/>
        <w:rPr>
          <w:rFonts w:ascii="Times New Roman" w:hAnsi="Times New Roman"/>
          <w:sz w:val="24"/>
          <w:szCs w:val="24"/>
        </w:rPr>
      </w:pPr>
      <w:r w:rsidRPr="00733BA8">
        <w:rPr>
          <w:rFonts w:ascii="Times New Roman" w:hAnsi="Times New Roman"/>
          <w:color w:val="000000"/>
          <w:sz w:val="24"/>
          <w:szCs w:val="24"/>
        </w:rPr>
        <w:t>(b) to cancel the remainder and pay to the Supplier an agreed amount for partially completed Goods and Services and for materials and parts previously procured by the Supplier.</w:t>
      </w:r>
    </w:p>
    <w:p w:rsidR="001636AE" w:rsidRPr="00733BA8" w:rsidRDefault="001636AE" w:rsidP="00112440">
      <w:pPr>
        <w:widowControl w:val="0"/>
        <w:autoSpaceDE w:val="0"/>
        <w:autoSpaceDN w:val="0"/>
        <w:adjustRightInd w:val="0"/>
        <w:spacing w:before="237" w:after="0" w:line="240" w:lineRule="auto"/>
        <w:ind w:right="-200"/>
        <w:jc w:val="both"/>
        <w:rPr>
          <w:rFonts w:ascii="Times New Roman" w:hAnsi="Times New Roman"/>
          <w:sz w:val="24"/>
          <w:szCs w:val="24"/>
        </w:rPr>
      </w:pPr>
      <w:r w:rsidRPr="00733BA8">
        <w:rPr>
          <w:rFonts w:ascii="Times New Roman" w:hAnsi="Times New Roman"/>
          <w:color w:val="000000"/>
          <w:sz w:val="24"/>
          <w:szCs w:val="24"/>
        </w:rPr>
        <w:t xml:space="preserve">28.1 </w:t>
      </w:r>
      <w:r w:rsidR="00112440" w:rsidRPr="00733BA8">
        <w:rPr>
          <w:rFonts w:ascii="Times New Roman" w:hAnsi="Times New Roman"/>
          <w:color w:val="000000"/>
          <w:sz w:val="24"/>
          <w:szCs w:val="24"/>
        </w:rPr>
        <w:tab/>
      </w:r>
      <w:r w:rsidRPr="00733BA8">
        <w:rPr>
          <w:rFonts w:ascii="Times New Roman" w:hAnsi="Times New Roman"/>
          <w:color w:val="000000"/>
          <w:sz w:val="24"/>
          <w:szCs w:val="24"/>
        </w:rPr>
        <w:t>The Procuring agency and the Supplier shall make every effort to resolve  amicably  by  direct  informal  negotiation  any disagreement  or  dispute  arising  between  them  under  or  in connection with the Contract.</w:t>
      </w:r>
    </w:p>
    <w:p w:rsidR="001636AE" w:rsidRPr="00733BA8" w:rsidRDefault="001636AE" w:rsidP="00112440">
      <w:pPr>
        <w:widowControl w:val="0"/>
        <w:autoSpaceDE w:val="0"/>
        <w:autoSpaceDN w:val="0"/>
        <w:adjustRightInd w:val="0"/>
        <w:spacing w:before="237" w:after="0" w:line="240" w:lineRule="auto"/>
        <w:ind w:right="-200"/>
        <w:jc w:val="both"/>
        <w:rPr>
          <w:rFonts w:ascii="Times New Roman" w:hAnsi="Times New Roman"/>
          <w:sz w:val="24"/>
          <w:szCs w:val="24"/>
        </w:rPr>
      </w:pPr>
      <w:r w:rsidRPr="00733BA8">
        <w:rPr>
          <w:rFonts w:ascii="Times New Roman" w:hAnsi="Times New Roman"/>
          <w:color w:val="000000"/>
          <w:sz w:val="24"/>
          <w:szCs w:val="24"/>
        </w:rPr>
        <w:t xml:space="preserve">28.2 </w:t>
      </w:r>
      <w:r w:rsidR="00112440" w:rsidRPr="00733BA8">
        <w:rPr>
          <w:rFonts w:ascii="Times New Roman" w:hAnsi="Times New Roman"/>
          <w:color w:val="000000"/>
          <w:sz w:val="24"/>
          <w:szCs w:val="24"/>
        </w:rPr>
        <w:tab/>
      </w:r>
      <w:r w:rsidRPr="00733BA8">
        <w:rPr>
          <w:rFonts w:ascii="Times New Roman" w:hAnsi="Times New Roman"/>
          <w:color w:val="000000"/>
          <w:sz w:val="24"/>
          <w:szCs w:val="24"/>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1636AE" w:rsidRPr="00733BA8" w:rsidRDefault="001636AE" w:rsidP="00883429">
      <w:pPr>
        <w:widowControl w:val="0"/>
        <w:autoSpaceDE w:val="0"/>
        <w:autoSpaceDN w:val="0"/>
        <w:adjustRightInd w:val="0"/>
        <w:spacing w:before="237" w:after="0" w:line="240" w:lineRule="auto"/>
        <w:ind w:right="-200"/>
        <w:jc w:val="both"/>
        <w:rPr>
          <w:rFonts w:ascii="Times New Roman" w:hAnsi="Times New Roman"/>
          <w:color w:val="000000"/>
          <w:sz w:val="24"/>
          <w:szCs w:val="24"/>
        </w:rPr>
      </w:pPr>
      <w:r w:rsidRPr="00733BA8">
        <w:rPr>
          <w:rFonts w:ascii="Times New Roman" w:hAnsi="Times New Roman"/>
          <w:color w:val="000000"/>
          <w:sz w:val="24"/>
          <w:szCs w:val="24"/>
        </w:rPr>
        <w:t xml:space="preserve">29.1 </w:t>
      </w:r>
      <w:r w:rsidR="00112440" w:rsidRPr="00733BA8">
        <w:rPr>
          <w:rFonts w:ascii="Times New Roman" w:hAnsi="Times New Roman"/>
          <w:color w:val="000000"/>
          <w:sz w:val="24"/>
          <w:szCs w:val="24"/>
        </w:rPr>
        <w:tab/>
      </w:r>
      <w:r w:rsidRPr="00733BA8">
        <w:rPr>
          <w:rFonts w:ascii="Times New Roman" w:hAnsi="Times New Roman"/>
          <w:color w:val="000000"/>
          <w:sz w:val="24"/>
          <w:szCs w:val="24"/>
        </w:rPr>
        <w:t xml:space="preserve">The Contract shall be written in the language specified in SCC. Subject to GCC Clause 30, the version of the Contract written in </w:t>
      </w:r>
      <w:r w:rsidR="00883429" w:rsidRPr="00733BA8">
        <w:rPr>
          <w:rFonts w:ascii="Times New Roman" w:hAnsi="Times New Roman"/>
          <w:color w:val="000000"/>
          <w:sz w:val="24"/>
          <w:szCs w:val="24"/>
        </w:rPr>
        <w:t>the specified language shall govern its interpretation</w:t>
      </w:r>
      <w:r w:rsidRPr="00733BA8">
        <w:rPr>
          <w:rFonts w:ascii="Times New Roman" w:hAnsi="Times New Roman"/>
          <w:color w:val="000000"/>
          <w:sz w:val="24"/>
          <w:szCs w:val="24"/>
        </w:rPr>
        <w:t>.   All correspondence and other documents pertaining to the Contract which are exchanged by the parties shall be written in the same language.</w:t>
      </w:r>
    </w:p>
    <w:p w:rsidR="00883429" w:rsidRPr="00733BA8" w:rsidRDefault="00883429" w:rsidP="00883429">
      <w:pPr>
        <w:widowControl w:val="0"/>
        <w:autoSpaceDE w:val="0"/>
        <w:autoSpaceDN w:val="0"/>
        <w:adjustRightInd w:val="0"/>
        <w:spacing w:before="237" w:after="0" w:line="240" w:lineRule="auto"/>
        <w:ind w:right="-200"/>
        <w:jc w:val="both"/>
        <w:rPr>
          <w:rFonts w:ascii="Times New Roman" w:hAnsi="Times New Roman"/>
          <w:sz w:val="24"/>
          <w:szCs w:val="24"/>
        </w:rPr>
      </w:pPr>
    </w:p>
    <w:p w:rsidR="001636AE" w:rsidRPr="00733BA8" w:rsidRDefault="001636AE" w:rsidP="000C0D6B">
      <w:pPr>
        <w:widowControl w:val="0"/>
        <w:autoSpaceDE w:val="0"/>
        <w:autoSpaceDN w:val="0"/>
        <w:adjustRightInd w:val="0"/>
        <w:spacing w:after="0" w:line="240" w:lineRule="auto"/>
        <w:jc w:val="both"/>
        <w:rPr>
          <w:rFonts w:ascii="Times New Roman" w:hAnsi="Times New Roman"/>
          <w:sz w:val="24"/>
          <w:szCs w:val="24"/>
        </w:rPr>
        <w:sectPr w:rsidR="001636AE" w:rsidRPr="00733BA8">
          <w:type w:val="continuous"/>
          <w:pgSz w:w="12240" w:h="15840"/>
          <w:pgMar w:top="1420" w:right="1140" w:bottom="1680" w:left="1440" w:header="720" w:footer="720" w:gutter="0"/>
          <w:cols w:num="2" w:space="720" w:equalWidth="0">
            <w:col w:w="1774" w:space="386"/>
            <w:col w:w="6902"/>
          </w:cols>
          <w:noEndnote/>
        </w:sectPr>
      </w:pPr>
      <w:r w:rsidRPr="00733BA8">
        <w:rPr>
          <w:rFonts w:ascii="Times New Roman" w:hAnsi="Times New Roman"/>
          <w:color w:val="000000"/>
          <w:sz w:val="24"/>
          <w:szCs w:val="24"/>
        </w:rPr>
        <w:t xml:space="preserve">30.1 </w:t>
      </w:r>
      <w:r w:rsidR="000C0D6B" w:rsidRPr="00733BA8">
        <w:rPr>
          <w:rFonts w:ascii="Times New Roman" w:hAnsi="Times New Roman"/>
          <w:color w:val="000000"/>
          <w:sz w:val="24"/>
          <w:szCs w:val="24"/>
        </w:rPr>
        <w:tab/>
      </w:r>
      <w:r w:rsidRPr="00733BA8">
        <w:rPr>
          <w:rFonts w:ascii="Times New Roman" w:hAnsi="Times New Roman"/>
          <w:color w:val="000000"/>
          <w:sz w:val="24"/>
          <w:szCs w:val="24"/>
        </w:rPr>
        <w:t>The Contract shall be interpreted in accordance with the laws of the Procuring agency’s country, unless otherwise specified in SCC.</w:t>
      </w:r>
    </w:p>
    <w:p w:rsidR="001636AE" w:rsidRPr="00733BA8" w:rsidRDefault="001636AE" w:rsidP="00E30E5C">
      <w:pPr>
        <w:widowControl w:val="0"/>
        <w:autoSpaceDE w:val="0"/>
        <w:autoSpaceDN w:val="0"/>
        <w:adjustRightInd w:val="0"/>
        <w:spacing w:before="509" w:after="0" w:line="240" w:lineRule="auto"/>
        <w:ind w:left="2160" w:right="390" w:hanging="2160"/>
        <w:jc w:val="both"/>
        <w:rPr>
          <w:rFonts w:ascii="Times New Roman" w:hAnsi="Times New Roman"/>
          <w:color w:val="000000"/>
          <w:sz w:val="24"/>
          <w:szCs w:val="24"/>
        </w:rPr>
      </w:pPr>
      <w:r w:rsidRPr="00733BA8">
        <w:rPr>
          <w:rFonts w:ascii="Times New Roman" w:hAnsi="Times New Roman"/>
          <w:b/>
          <w:bCs/>
          <w:color w:val="000000"/>
          <w:sz w:val="24"/>
          <w:szCs w:val="24"/>
        </w:rPr>
        <w:lastRenderedPageBreak/>
        <w:t xml:space="preserve">31.Notices </w:t>
      </w:r>
      <w:r w:rsidR="000C0D6B" w:rsidRPr="00733BA8">
        <w:rPr>
          <w:rFonts w:ascii="Times New Roman" w:hAnsi="Times New Roman"/>
          <w:b/>
          <w:bCs/>
          <w:color w:val="000000"/>
          <w:sz w:val="24"/>
          <w:szCs w:val="24"/>
        </w:rPr>
        <w:tab/>
      </w:r>
      <w:r w:rsidRPr="00733BA8">
        <w:rPr>
          <w:rFonts w:ascii="Times New Roman" w:hAnsi="Times New Roman"/>
          <w:color w:val="000000"/>
          <w:sz w:val="24"/>
          <w:szCs w:val="24"/>
        </w:rPr>
        <w:t xml:space="preserve">31.1 </w:t>
      </w:r>
      <w:r w:rsidR="000C0D6B" w:rsidRPr="00733BA8">
        <w:rPr>
          <w:rFonts w:ascii="Times New Roman" w:hAnsi="Times New Roman"/>
          <w:color w:val="000000"/>
          <w:sz w:val="24"/>
          <w:szCs w:val="24"/>
        </w:rPr>
        <w:tab/>
      </w:r>
      <w:r w:rsidRPr="00733BA8">
        <w:rPr>
          <w:rFonts w:ascii="Times New Roman" w:hAnsi="Times New Roman"/>
          <w:color w:val="000000"/>
          <w:sz w:val="24"/>
          <w:szCs w:val="24"/>
        </w:rPr>
        <w:t>Any notice given by one party to the other pursuant to this Contract shall be sent to the other party in writing or by cable, telex, or facsimile and confirmed in writing to the other party’s address specified in SCC.</w:t>
      </w:r>
    </w:p>
    <w:p w:rsidR="006A2C49" w:rsidRPr="00733BA8" w:rsidRDefault="006A2C49">
      <w:pPr>
        <w:widowControl w:val="0"/>
        <w:autoSpaceDE w:val="0"/>
        <w:autoSpaceDN w:val="0"/>
        <w:adjustRightInd w:val="0"/>
        <w:spacing w:after="0" w:line="240" w:lineRule="auto"/>
        <w:rPr>
          <w:rFonts w:ascii="Times New Roman" w:hAnsi="Times New Roman"/>
          <w:color w:val="000000"/>
          <w:sz w:val="24"/>
          <w:szCs w:val="24"/>
        </w:rPr>
      </w:pPr>
    </w:p>
    <w:p w:rsidR="001636AE" w:rsidRPr="00733BA8" w:rsidRDefault="001636AE" w:rsidP="006A2C49">
      <w:pPr>
        <w:widowControl w:val="0"/>
        <w:autoSpaceDE w:val="0"/>
        <w:autoSpaceDN w:val="0"/>
        <w:adjustRightInd w:val="0"/>
        <w:spacing w:after="0" w:line="240" w:lineRule="auto"/>
        <w:ind w:left="2160" w:right="390"/>
        <w:jc w:val="both"/>
        <w:rPr>
          <w:rFonts w:ascii="Times New Roman" w:hAnsi="Times New Roman"/>
          <w:color w:val="000000"/>
          <w:sz w:val="24"/>
          <w:szCs w:val="24"/>
        </w:rPr>
      </w:pPr>
      <w:r w:rsidRPr="00733BA8">
        <w:rPr>
          <w:rFonts w:ascii="Times New Roman" w:hAnsi="Times New Roman"/>
          <w:color w:val="000000"/>
          <w:sz w:val="24"/>
          <w:szCs w:val="24"/>
        </w:rPr>
        <w:t xml:space="preserve">31.2 </w:t>
      </w:r>
      <w:r w:rsidR="006A2C49" w:rsidRPr="00733BA8">
        <w:rPr>
          <w:rFonts w:ascii="Times New Roman" w:hAnsi="Times New Roman"/>
          <w:color w:val="000000"/>
          <w:sz w:val="24"/>
          <w:szCs w:val="24"/>
        </w:rPr>
        <w:tab/>
      </w:r>
      <w:r w:rsidRPr="00733BA8">
        <w:rPr>
          <w:rFonts w:ascii="Times New Roman" w:hAnsi="Times New Roman"/>
          <w:color w:val="000000"/>
          <w:sz w:val="24"/>
          <w:szCs w:val="24"/>
        </w:rPr>
        <w:t>A notice shall be effective when delivered or on the notice’s effective date, whichever is later.</w:t>
      </w:r>
    </w:p>
    <w:p w:rsidR="006A2C49" w:rsidRPr="00733BA8" w:rsidRDefault="006A2C49" w:rsidP="006A2C49">
      <w:pPr>
        <w:widowControl w:val="0"/>
        <w:autoSpaceDE w:val="0"/>
        <w:autoSpaceDN w:val="0"/>
        <w:adjustRightInd w:val="0"/>
        <w:spacing w:after="0" w:line="240" w:lineRule="auto"/>
        <w:ind w:left="2160" w:right="390"/>
        <w:jc w:val="both"/>
        <w:rPr>
          <w:rFonts w:ascii="Times New Roman" w:hAnsi="Times New Roman"/>
          <w:color w:val="000000"/>
          <w:sz w:val="24"/>
          <w:szCs w:val="24"/>
        </w:rPr>
      </w:pPr>
    </w:p>
    <w:p w:rsidR="006A2C49" w:rsidRPr="00733BA8" w:rsidRDefault="006A2C49" w:rsidP="006A2C49">
      <w:pPr>
        <w:widowControl w:val="0"/>
        <w:autoSpaceDE w:val="0"/>
        <w:autoSpaceDN w:val="0"/>
        <w:adjustRightInd w:val="0"/>
        <w:spacing w:after="0" w:line="240" w:lineRule="auto"/>
        <w:ind w:left="2160" w:right="390"/>
        <w:jc w:val="both"/>
        <w:rPr>
          <w:rFonts w:ascii="Times New Roman" w:hAnsi="Times New Roman"/>
          <w:sz w:val="24"/>
          <w:szCs w:val="24"/>
        </w:rPr>
        <w:sectPr w:rsidR="006A2C49" w:rsidRPr="00733BA8">
          <w:type w:val="continuous"/>
          <w:pgSz w:w="12240" w:h="15840"/>
          <w:pgMar w:top="1420" w:right="1140" w:bottom="1680" w:left="1440" w:header="720" w:footer="720" w:gutter="0"/>
          <w:cols w:space="720"/>
          <w:noEndnote/>
        </w:sectPr>
      </w:pPr>
    </w:p>
    <w:p w:rsidR="001636AE" w:rsidRPr="00733BA8" w:rsidRDefault="001636AE" w:rsidP="006A2C49">
      <w:pPr>
        <w:widowControl w:val="0"/>
        <w:autoSpaceDE w:val="0"/>
        <w:autoSpaceDN w:val="0"/>
        <w:adjustRightInd w:val="0"/>
        <w:spacing w:after="0" w:line="240" w:lineRule="auto"/>
        <w:jc w:val="both"/>
        <w:rPr>
          <w:rFonts w:ascii="Times New Roman" w:hAnsi="Times New Roman"/>
          <w:sz w:val="24"/>
          <w:szCs w:val="24"/>
        </w:rPr>
        <w:sectPr w:rsidR="001636AE" w:rsidRPr="00733BA8">
          <w:type w:val="continuous"/>
          <w:pgSz w:w="12240" w:h="15840"/>
          <w:pgMar w:top="1420" w:right="1140" w:bottom="1680" w:left="1440" w:header="720" w:footer="720" w:gutter="0"/>
          <w:cols w:num="2" w:space="720" w:equalWidth="0">
            <w:col w:w="1468" w:space="692"/>
            <w:col w:w="6902"/>
          </w:cols>
          <w:noEndnote/>
        </w:sectPr>
      </w:pPr>
      <w:r w:rsidRPr="00733BA8">
        <w:rPr>
          <w:rFonts w:ascii="Times New Roman" w:hAnsi="Times New Roman"/>
          <w:b/>
          <w:bCs/>
          <w:color w:val="000000"/>
          <w:sz w:val="24"/>
          <w:szCs w:val="24"/>
        </w:rPr>
        <w:lastRenderedPageBreak/>
        <w:t>32.Taxes and Duties</w:t>
      </w:r>
      <w:r w:rsidRPr="00733BA8">
        <w:rPr>
          <w:rFonts w:ascii="Times New Roman" w:hAnsi="Times New Roman"/>
          <w:sz w:val="24"/>
          <w:szCs w:val="24"/>
        </w:rPr>
        <w:br w:type="column"/>
      </w:r>
      <w:r w:rsidRPr="00733BA8">
        <w:rPr>
          <w:rFonts w:ascii="Times New Roman" w:hAnsi="Times New Roman"/>
          <w:color w:val="000000"/>
          <w:sz w:val="24"/>
          <w:szCs w:val="24"/>
        </w:rPr>
        <w:lastRenderedPageBreak/>
        <w:t>32.1 Supplier shall be entirely responsible for all taxes, duties, license fees, etc., incurred until delivery of the contracted Goods to the Procuring agency.</w:t>
      </w:r>
    </w:p>
    <w:p w:rsidR="001636AE" w:rsidRPr="00733BA8" w:rsidRDefault="001636AE" w:rsidP="0060314E">
      <w:pPr>
        <w:widowControl w:val="0"/>
        <w:autoSpaceDE w:val="0"/>
        <w:autoSpaceDN w:val="0"/>
        <w:adjustRightInd w:val="0"/>
        <w:spacing w:after="0" w:line="360" w:lineRule="auto"/>
        <w:jc w:val="both"/>
        <w:rPr>
          <w:rFonts w:ascii="Times New Roman" w:hAnsi="Times New Roman"/>
          <w:sz w:val="24"/>
          <w:szCs w:val="24"/>
        </w:rPr>
        <w:sectPr w:rsidR="001636AE" w:rsidRPr="00733BA8">
          <w:type w:val="continuous"/>
          <w:pgSz w:w="12240" w:h="15840"/>
          <w:pgMar w:top="1980" w:right="1220" w:bottom="11300" w:left="1920" w:header="720" w:footer="720" w:gutter="0"/>
          <w:cols w:space="720"/>
          <w:noEndnote/>
        </w:sectPr>
      </w:pP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1636AE" w:rsidRPr="00733BA8" w:rsidRDefault="00A62EB1" w:rsidP="009327F5">
      <w:pPr>
        <w:widowControl w:val="0"/>
        <w:autoSpaceDE w:val="0"/>
        <w:autoSpaceDN w:val="0"/>
        <w:adjustRightInd w:val="0"/>
        <w:spacing w:after="0" w:line="240" w:lineRule="auto"/>
        <w:ind w:right="-200"/>
        <w:jc w:val="center"/>
        <w:rPr>
          <w:rFonts w:ascii="Times New Roman" w:hAnsi="Times New Roman"/>
          <w:b/>
          <w:bCs/>
          <w:color w:val="000000"/>
          <w:sz w:val="48"/>
          <w:szCs w:val="48"/>
        </w:rPr>
      </w:pPr>
      <w:r w:rsidRPr="00A62EB1">
        <w:rPr>
          <w:noProof/>
        </w:rPr>
        <w:lastRenderedPageBreak/>
        <w:pict>
          <v:shape id="_x0000_s1053" style="position:absolute;left:0;text-align:left;margin-left:127pt;margin-top:383pt;width:376pt;height:0;z-index:-251677696;mso-position-horizontal-relative:page;mso-position-vertical-relative:page" coordsize="7520,0" o:allowincell="f" path="m,l7520,r,l,,,,,xe" fillcolor="black" stroked="f" strokeweight="0">
            <v:stroke joinstyle="miter"/>
            <w10:wrap anchorx="page" anchory="page"/>
          </v:shape>
        </w:pict>
      </w:r>
      <w:r w:rsidR="001636AE" w:rsidRPr="00733BA8">
        <w:rPr>
          <w:rFonts w:ascii="Times New Roman" w:hAnsi="Times New Roman"/>
          <w:b/>
          <w:bCs/>
          <w:color w:val="000000"/>
          <w:sz w:val="48"/>
          <w:szCs w:val="48"/>
        </w:rPr>
        <w:t>Sindh Public Procurement Regulatory Authority</w:t>
      </w:r>
    </w:p>
    <w:p w:rsidR="009327F5" w:rsidRPr="00733BA8" w:rsidRDefault="009327F5" w:rsidP="009327F5">
      <w:pPr>
        <w:widowControl w:val="0"/>
        <w:autoSpaceDE w:val="0"/>
        <w:autoSpaceDN w:val="0"/>
        <w:adjustRightInd w:val="0"/>
        <w:spacing w:after="0" w:line="240" w:lineRule="auto"/>
        <w:ind w:right="-200"/>
        <w:jc w:val="center"/>
        <w:rPr>
          <w:rFonts w:ascii="Times New Roman" w:hAnsi="Times New Roman"/>
          <w:sz w:val="24"/>
          <w:szCs w:val="24"/>
        </w:rPr>
      </w:pPr>
    </w:p>
    <w:p w:rsidR="001636AE" w:rsidRPr="00733BA8" w:rsidRDefault="001636AE">
      <w:pPr>
        <w:widowControl w:val="0"/>
        <w:autoSpaceDE w:val="0"/>
        <w:autoSpaceDN w:val="0"/>
        <w:adjustRightInd w:val="0"/>
        <w:spacing w:before="465" w:after="0" w:line="240" w:lineRule="auto"/>
        <w:ind w:left="1906"/>
        <w:rPr>
          <w:rFonts w:ascii="Times New Roman" w:hAnsi="Times New Roman"/>
          <w:sz w:val="24"/>
          <w:szCs w:val="24"/>
        </w:rPr>
      </w:pPr>
      <w:r w:rsidRPr="00733BA8">
        <w:rPr>
          <w:rFonts w:ascii="Times New Roman" w:hAnsi="Times New Roman"/>
          <w:b/>
          <w:bCs/>
          <w:color w:val="000000"/>
          <w:sz w:val="48"/>
          <w:szCs w:val="48"/>
        </w:rPr>
        <w:t>Bidding Documents</w:t>
      </w:r>
    </w:p>
    <w:p w:rsidR="009327F5" w:rsidRPr="00733BA8" w:rsidRDefault="001636AE">
      <w:pPr>
        <w:widowControl w:val="0"/>
        <w:autoSpaceDE w:val="0"/>
        <w:autoSpaceDN w:val="0"/>
        <w:adjustRightInd w:val="0"/>
        <w:spacing w:before="476" w:after="0" w:line="240" w:lineRule="auto"/>
        <w:ind w:left="1626" w:right="1548" w:firstLine="2020"/>
        <w:rPr>
          <w:rFonts w:ascii="Times New Roman" w:hAnsi="Times New Roman"/>
          <w:b/>
          <w:bCs/>
          <w:color w:val="000000"/>
          <w:sz w:val="36"/>
          <w:szCs w:val="36"/>
        </w:rPr>
      </w:pPr>
      <w:r w:rsidRPr="00733BA8">
        <w:rPr>
          <w:rFonts w:ascii="Times New Roman" w:hAnsi="Times New Roman"/>
          <w:b/>
          <w:bCs/>
          <w:color w:val="000000"/>
          <w:sz w:val="36"/>
          <w:szCs w:val="36"/>
        </w:rPr>
        <w:t xml:space="preserve">For </w:t>
      </w:r>
    </w:p>
    <w:p w:rsidR="001636AE" w:rsidRPr="00733BA8" w:rsidRDefault="001636AE" w:rsidP="009327F5">
      <w:pPr>
        <w:widowControl w:val="0"/>
        <w:autoSpaceDE w:val="0"/>
        <w:autoSpaceDN w:val="0"/>
        <w:adjustRightInd w:val="0"/>
        <w:spacing w:before="476" w:after="0" w:line="240" w:lineRule="auto"/>
        <w:ind w:left="1626" w:right="1548"/>
        <w:rPr>
          <w:rFonts w:ascii="Times New Roman" w:hAnsi="Times New Roman"/>
          <w:sz w:val="24"/>
          <w:szCs w:val="24"/>
        </w:rPr>
      </w:pPr>
    </w:p>
    <w:p w:rsidR="001636AE" w:rsidRPr="00733BA8" w:rsidRDefault="00A62EB1">
      <w:pPr>
        <w:widowControl w:val="0"/>
        <w:autoSpaceDE w:val="0"/>
        <w:autoSpaceDN w:val="0"/>
        <w:adjustRightInd w:val="0"/>
        <w:spacing w:before="1452" w:after="0" w:line="240" w:lineRule="auto"/>
        <w:ind w:left="1608"/>
        <w:rPr>
          <w:rFonts w:ascii="Times New Roman" w:hAnsi="Times New Roman"/>
          <w:sz w:val="24"/>
          <w:szCs w:val="24"/>
        </w:rPr>
      </w:pPr>
      <w:r w:rsidRPr="00A62EB1">
        <w:rPr>
          <w:noProof/>
        </w:rPr>
        <w:pict>
          <v:shape id="_x0000_s1095" style="position:absolute;left:0;text-align:left;margin-left:127pt;margin-top:403.75pt;width:376pt;height:1pt;z-index:-251632640;mso-position-horizontal-relative:page;mso-position-vertical-relative:page" coordsize="7520,20" o:allowincell="f" path="m,l7520,r,20l,20,,,,xe" fillcolor="black" stroked="f" strokeweight="0">
            <v:stroke joinstyle="miter"/>
            <w10:wrap anchorx="page" anchory="page"/>
          </v:shape>
        </w:pict>
      </w:r>
      <w:r w:rsidRPr="00A62EB1">
        <w:rPr>
          <w:noProof/>
        </w:rPr>
        <w:pict>
          <v:shape id="_x0000_s1054" style="position:absolute;left:0;text-align:left;margin-left:127pt;margin-top:359.5pt;width:376pt;height:1pt;z-index:-251676672;mso-position-horizontal-relative:page;mso-position-vertical-relative:page" coordsize="7520,20" o:allowincell="f" path="m,l7520,r,20l,20,,,,xe" fillcolor="black" stroked="f" strokeweight="0">
            <v:stroke joinstyle="miter"/>
            <w10:wrap anchorx="page" anchory="page"/>
          </v:shape>
        </w:pict>
      </w:r>
      <w:r w:rsidR="001636AE" w:rsidRPr="00733BA8">
        <w:rPr>
          <w:rFonts w:ascii="Times New Roman" w:hAnsi="Times New Roman"/>
          <w:b/>
          <w:bCs/>
          <w:color w:val="000000"/>
          <w:sz w:val="48"/>
          <w:szCs w:val="48"/>
        </w:rPr>
        <w:t>Procurement of Goods</w:t>
      </w:r>
    </w:p>
    <w:p w:rsidR="001636AE" w:rsidRPr="00733BA8" w:rsidRDefault="001636AE">
      <w:pPr>
        <w:widowControl w:val="0"/>
        <w:autoSpaceDE w:val="0"/>
        <w:autoSpaceDN w:val="0"/>
        <w:adjustRightInd w:val="0"/>
        <w:spacing w:before="1049" w:after="0" w:line="240" w:lineRule="auto"/>
        <w:ind w:left="846"/>
        <w:rPr>
          <w:rFonts w:ascii="Times New Roman" w:hAnsi="Times New Roman"/>
          <w:sz w:val="24"/>
          <w:szCs w:val="24"/>
        </w:rPr>
      </w:pPr>
      <w:r w:rsidRPr="00733BA8">
        <w:rPr>
          <w:rFonts w:ascii="Times New Roman" w:hAnsi="Times New Roman"/>
          <w:b/>
          <w:bCs/>
          <w:color w:val="000000"/>
          <w:sz w:val="24"/>
          <w:szCs w:val="24"/>
        </w:rPr>
        <w:t>PART TWO (PROCUREMENT SPECIFIC PROVISIONS)</w:t>
      </w:r>
    </w:p>
    <w:p w:rsidR="00055517" w:rsidRPr="00733BA8" w:rsidRDefault="00055517">
      <w:pPr>
        <w:widowControl w:val="0"/>
        <w:autoSpaceDE w:val="0"/>
        <w:autoSpaceDN w:val="0"/>
        <w:adjustRightInd w:val="0"/>
        <w:spacing w:after="0" w:line="240" w:lineRule="auto"/>
        <w:rPr>
          <w:rFonts w:ascii="Arial" w:hAnsi="Arial" w:cs="Arial"/>
          <w:color w:val="000000"/>
          <w:sz w:val="24"/>
          <w:szCs w:val="24"/>
        </w:rPr>
      </w:pPr>
    </w:p>
    <w:p w:rsidR="00055517" w:rsidRPr="00733BA8" w:rsidRDefault="00055517" w:rsidP="00794890">
      <w:pPr>
        <w:widowControl w:val="0"/>
        <w:autoSpaceDE w:val="0"/>
        <w:autoSpaceDN w:val="0"/>
        <w:adjustRightInd w:val="0"/>
        <w:spacing w:after="0" w:line="240" w:lineRule="auto"/>
        <w:ind w:left="2160"/>
        <w:rPr>
          <w:rFonts w:ascii="Arial" w:hAnsi="Arial" w:cs="Arial"/>
          <w:color w:val="000000"/>
          <w:sz w:val="24"/>
          <w:szCs w:val="24"/>
        </w:rPr>
      </w:pPr>
    </w:p>
    <w:p w:rsidR="00626C74" w:rsidRPr="00733BA8" w:rsidRDefault="001636AE" w:rsidP="00794890">
      <w:pPr>
        <w:widowControl w:val="0"/>
        <w:autoSpaceDE w:val="0"/>
        <w:autoSpaceDN w:val="0"/>
        <w:adjustRightInd w:val="0"/>
        <w:spacing w:after="0" w:line="240" w:lineRule="auto"/>
        <w:ind w:left="2160"/>
        <w:rPr>
          <w:rFonts w:ascii="Times New Roman" w:hAnsi="Times New Roman"/>
          <w:color w:val="000000"/>
          <w:sz w:val="24"/>
          <w:szCs w:val="24"/>
        </w:rPr>
      </w:pPr>
      <w:r w:rsidRPr="00733BA8">
        <w:rPr>
          <w:rFonts w:ascii="Arial" w:hAnsi="Arial" w:cs="Arial"/>
          <w:color w:val="000000"/>
          <w:sz w:val="24"/>
          <w:szCs w:val="24"/>
        </w:rPr>
        <w:t xml:space="preserve">• </w:t>
      </w:r>
      <w:r w:rsidRPr="00733BA8">
        <w:rPr>
          <w:rFonts w:ascii="Times New Roman" w:hAnsi="Times New Roman"/>
          <w:color w:val="000000"/>
          <w:sz w:val="24"/>
          <w:szCs w:val="24"/>
        </w:rPr>
        <w:t>Invitation for Bids (IFB)</w:t>
      </w:r>
    </w:p>
    <w:p w:rsidR="00626C74" w:rsidRPr="00733BA8" w:rsidRDefault="001636AE" w:rsidP="00794890">
      <w:pPr>
        <w:widowControl w:val="0"/>
        <w:autoSpaceDE w:val="0"/>
        <w:autoSpaceDN w:val="0"/>
        <w:adjustRightInd w:val="0"/>
        <w:spacing w:after="0" w:line="240" w:lineRule="auto"/>
        <w:ind w:left="2160"/>
        <w:rPr>
          <w:rFonts w:ascii="Times New Roman" w:hAnsi="Times New Roman"/>
          <w:color w:val="000000"/>
          <w:sz w:val="24"/>
          <w:szCs w:val="24"/>
        </w:rPr>
      </w:pPr>
      <w:r w:rsidRPr="00733BA8">
        <w:rPr>
          <w:rFonts w:ascii="Arial" w:hAnsi="Arial" w:cs="Arial"/>
          <w:color w:val="000000"/>
          <w:sz w:val="24"/>
          <w:szCs w:val="24"/>
        </w:rPr>
        <w:t xml:space="preserve">• </w:t>
      </w:r>
      <w:r w:rsidRPr="00733BA8">
        <w:rPr>
          <w:rFonts w:ascii="Times New Roman" w:hAnsi="Times New Roman"/>
          <w:color w:val="000000"/>
          <w:sz w:val="24"/>
          <w:szCs w:val="24"/>
        </w:rPr>
        <w:t>Bid Data Sheet (BDS)</w:t>
      </w:r>
    </w:p>
    <w:p w:rsidR="00626C74" w:rsidRPr="00733BA8" w:rsidRDefault="001636AE" w:rsidP="00794890">
      <w:pPr>
        <w:widowControl w:val="0"/>
        <w:autoSpaceDE w:val="0"/>
        <w:autoSpaceDN w:val="0"/>
        <w:adjustRightInd w:val="0"/>
        <w:spacing w:after="0" w:line="240" w:lineRule="auto"/>
        <w:ind w:left="2160"/>
        <w:rPr>
          <w:rFonts w:ascii="Times New Roman" w:hAnsi="Times New Roman"/>
          <w:color w:val="000000"/>
          <w:sz w:val="24"/>
          <w:szCs w:val="24"/>
        </w:rPr>
      </w:pPr>
      <w:r w:rsidRPr="00733BA8">
        <w:rPr>
          <w:rFonts w:ascii="Arial" w:hAnsi="Arial" w:cs="Arial"/>
          <w:color w:val="000000"/>
          <w:sz w:val="24"/>
          <w:szCs w:val="24"/>
        </w:rPr>
        <w:t xml:space="preserve">• </w:t>
      </w:r>
      <w:r w:rsidRPr="00733BA8">
        <w:rPr>
          <w:rFonts w:ascii="Times New Roman" w:hAnsi="Times New Roman"/>
          <w:color w:val="000000"/>
          <w:sz w:val="24"/>
          <w:szCs w:val="24"/>
        </w:rPr>
        <w:t>Special Conditions of Contract (SCC)</w:t>
      </w:r>
    </w:p>
    <w:p w:rsidR="00626C74" w:rsidRPr="00733BA8" w:rsidRDefault="001636AE" w:rsidP="00794890">
      <w:pPr>
        <w:widowControl w:val="0"/>
        <w:autoSpaceDE w:val="0"/>
        <w:autoSpaceDN w:val="0"/>
        <w:adjustRightInd w:val="0"/>
        <w:spacing w:after="0" w:line="240" w:lineRule="auto"/>
        <w:ind w:left="2160"/>
        <w:rPr>
          <w:rFonts w:ascii="Times New Roman" w:hAnsi="Times New Roman"/>
          <w:color w:val="000000"/>
          <w:sz w:val="24"/>
          <w:szCs w:val="24"/>
        </w:rPr>
      </w:pPr>
      <w:r w:rsidRPr="00733BA8">
        <w:rPr>
          <w:rFonts w:ascii="Arial" w:hAnsi="Arial" w:cs="Arial"/>
          <w:color w:val="000000"/>
          <w:sz w:val="24"/>
          <w:szCs w:val="24"/>
        </w:rPr>
        <w:t xml:space="preserve">• </w:t>
      </w:r>
      <w:r w:rsidRPr="00733BA8">
        <w:rPr>
          <w:rFonts w:ascii="Times New Roman" w:hAnsi="Times New Roman"/>
          <w:color w:val="000000"/>
          <w:sz w:val="24"/>
          <w:szCs w:val="24"/>
        </w:rPr>
        <w:t>Schedule of Requirements</w:t>
      </w:r>
    </w:p>
    <w:p w:rsidR="00626C74" w:rsidRPr="00733BA8" w:rsidRDefault="001636AE" w:rsidP="00794890">
      <w:pPr>
        <w:widowControl w:val="0"/>
        <w:autoSpaceDE w:val="0"/>
        <w:autoSpaceDN w:val="0"/>
        <w:adjustRightInd w:val="0"/>
        <w:spacing w:after="0" w:line="240" w:lineRule="auto"/>
        <w:ind w:left="2160"/>
        <w:rPr>
          <w:rFonts w:ascii="Times New Roman" w:hAnsi="Times New Roman"/>
          <w:color w:val="000000"/>
          <w:sz w:val="24"/>
          <w:szCs w:val="24"/>
        </w:rPr>
      </w:pPr>
      <w:r w:rsidRPr="00733BA8">
        <w:rPr>
          <w:rFonts w:ascii="Arial" w:hAnsi="Arial" w:cs="Arial"/>
          <w:color w:val="000000"/>
          <w:sz w:val="24"/>
          <w:szCs w:val="24"/>
        </w:rPr>
        <w:t xml:space="preserve">• </w:t>
      </w:r>
      <w:r w:rsidRPr="00733BA8">
        <w:rPr>
          <w:rFonts w:ascii="Times New Roman" w:hAnsi="Times New Roman"/>
          <w:color w:val="000000"/>
          <w:sz w:val="24"/>
          <w:szCs w:val="24"/>
        </w:rPr>
        <w:t>Technical Specifications</w:t>
      </w:r>
    </w:p>
    <w:p w:rsidR="00626C74" w:rsidRPr="00733BA8" w:rsidRDefault="001636AE" w:rsidP="00794890">
      <w:pPr>
        <w:widowControl w:val="0"/>
        <w:autoSpaceDE w:val="0"/>
        <w:autoSpaceDN w:val="0"/>
        <w:adjustRightInd w:val="0"/>
        <w:spacing w:after="0" w:line="240" w:lineRule="auto"/>
        <w:ind w:left="2160"/>
        <w:rPr>
          <w:rFonts w:ascii="Times New Roman" w:hAnsi="Times New Roman"/>
          <w:color w:val="000000"/>
          <w:sz w:val="24"/>
          <w:szCs w:val="24"/>
        </w:rPr>
      </w:pPr>
      <w:r w:rsidRPr="00733BA8">
        <w:rPr>
          <w:rFonts w:ascii="Arial" w:hAnsi="Arial" w:cs="Arial"/>
          <w:color w:val="000000"/>
          <w:sz w:val="24"/>
          <w:szCs w:val="24"/>
        </w:rPr>
        <w:t xml:space="preserve">• </w:t>
      </w:r>
      <w:r w:rsidRPr="00733BA8">
        <w:rPr>
          <w:rFonts w:ascii="Times New Roman" w:hAnsi="Times New Roman"/>
          <w:color w:val="000000"/>
          <w:sz w:val="24"/>
          <w:szCs w:val="24"/>
        </w:rPr>
        <w:t>Sample Form</w:t>
      </w:r>
    </w:p>
    <w:p w:rsidR="001636AE" w:rsidRPr="00733BA8" w:rsidRDefault="001636AE" w:rsidP="00794890">
      <w:pPr>
        <w:widowControl w:val="0"/>
        <w:autoSpaceDE w:val="0"/>
        <w:autoSpaceDN w:val="0"/>
        <w:adjustRightInd w:val="0"/>
        <w:spacing w:after="0" w:line="240" w:lineRule="auto"/>
        <w:ind w:left="2160"/>
        <w:rPr>
          <w:rFonts w:ascii="Times New Roman" w:hAnsi="Times New Roman"/>
          <w:sz w:val="24"/>
          <w:szCs w:val="24"/>
        </w:rPr>
        <w:sectPr w:rsidR="001636AE" w:rsidRPr="00733BA8">
          <w:type w:val="continuous"/>
          <w:pgSz w:w="12240" w:h="15840"/>
          <w:pgMar w:top="2780" w:right="1640" w:bottom="3060" w:left="2380" w:header="720" w:footer="720" w:gutter="0"/>
          <w:cols w:space="720"/>
          <w:noEndnote/>
        </w:sectPr>
      </w:pPr>
      <w:r w:rsidRPr="00733BA8">
        <w:rPr>
          <w:rFonts w:ascii="Arial" w:hAnsi="Arial" w:cs="Arial"/>
          <w:color w:val="000000"/>
          <w:sz w:val="24"/>
          <w:szCs w:val="24"/>
        </w:rPr>
        <w:t xml:space="preserve">• </w:t>
      </w:r>
      <w:r w:rsidRPr="00733BA8">
        <w:rPr>
          <w:rFonts w:ascii="Times New Roman" w:hAnsi="Times New Roman"/>
          <w:color w:val="000000"/>
          <w:sz w:val="24"/>
          <w:szCs w:val="24"/>
        </w:rPr>
        <w:t>Eligibilit</w:t>
      </w:r>
      <w:r w:rsidR="004A49B7" w:rsidRPr="00733BA8">
        <w:rPr>
          <w:rFonts w:ascii="Times New Roman" w:hAnsi="Times New Roman"/>
          <w:color w:val="000000"/>
          <w:sz w:val="24"/>
          <w:szCs w:val="24"/>
        </w:rPr>
        <w:t>y</w:t>
      </w: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type w:val="continuous"/>
          <w:pgSz w:w="12240" w:h="15840"/>
          <w:pgMar w:top="15840" w:right="12000" w:bottom="0" w:left="0" w:header="720" w:footer="720" w:gutter="0"/>
          <w:cols w:space="720"/>
          <w:noEndnote/>
        </w:sectPr>
      </w:pP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1636AE" w:rsidRPr="00733BA8" w:rsidRDefault="00A62EB1" w:rsidP="00CC58A0">
      <w:pPr>
        <w:widowControl w:val="0"/>
        <w:autoSpaceDE w:val="0"/>
        <w:autoSpaceDN w:val="0"/>
        <w:adjustRightInd w:val="0"/>
        <w:spacing w:after="0" w:line="240" w:lineRule="auto"/>
        <w:ind w:right="-200"/>
        <w:jc w:val="center"/>
        <w:rPr>
          <w:rFonts w:ascii="Times New Roman" w:hAnsi="Times New Roman"/>
          <w:sz w:val="24"/>
          <w:szCs w:val="24"/>
        </w:rPr>
      </w:pPr>
      <w:r w:rsidRPr="00A62EB1">
        <w:rPr>
          <w:noProof/>
        </w:rPr>
        <w:lastRenderedPageBreak/>
        <w:pict>
          <v:line id="_x0000_s1055" style="position:absolute;left:0;text-align:left;z-index:-251675648;mso-position-horizontal-relative:page;mso-position-vertical-relative:page" from="90pt,47pt" to="535pt,47pt" o:allowincell="f" fillcolor="black" strokeweight="0">
            <v:stroke joinstyle="miter"/>
            <w10:wrap anchorx="page" anchory="page"/>
          </v:line>
        </w:pict>
      </w:r>
      <w:r w:rsidRPr="00A62EB1">
        <w:rPr>
          <w:noProof/>
        </w:rPr>
        <w:pict>
          <v:line id="_x0000_s1056" style="position:absolute;left:0;text-align:left;z-index:-251674624;mso-position-horizontal-relative:page;mso-position-vertical-relative:page" from="535pt,47pt" to="540pt,47pt" o:allowincell="f" fillcolor="black" strokeweight="0">
            <v:stroke joinstyle="miter"/>
            <w10:wrap anchorx="page" anchory="page"/>
          </v:line>
        </w:pict>
      </w:r>
      <w:r w:rsidR="001636AE" w:rsidRPr="00733BA8">
        <w:rPr>
          <w:rFonts w:ascii="Times New Roman" w:hAnsi="Times New Roman"/>
          <w:b/>
          <w:bCs/>
          <w:color w:val="000000"/>
          <w:sz w:val="32"/>
          <w:szCs w:val="32"/>
        </w:rPr>
        <w:t>Table of Contents - Part Two</w:t>
      </w:r>
    </w:p>
    <w:p w:rsidR="004A49B7" w:rsidRPr="00733BA8" w:rsidRDefault="001636AE">
      <w:pPr>
        <w:widowControl w:val="0"/>
        <w:autoSpaceDE w:val="0"/>
        <w:autoSpaceDN w:val="0"/>
        <w:adjustRightInd w:val="0"/>
        <w:spacing w:before="349" w:after="0" w:line="240" w:lineRule="auto"/>
        <w:ind w:left="2" w:right="-200"/>
        <w:rPr>
          <w:rFonts w:ascii="Times New Roman" w:hAnsi="Times New Roman"/>
          <w:b/>
          <w:bCs/>
          <w:color w:val="000000"/>
          <w:sz w:val="20"/>
          <w:szCs w:val="20"/>
        </w:rPr>
      </w:pPr>
      <w:r w:rsidRPr="00733BA8">
        <w:rPr>
          <w:rFonts w:ascii="Times New Roman" w:hAnsi="Times New Roman"/>
          <w:b/>
          <w:bCs/>
          <w:color w:val="000000"/>
          <w:sz w:val="20"/>
          <w:szCs w:val="20"/>
        </w:rPr>
        <w:t>PART TWO......................................................................................................................................................</w:t>
      </w:r>
    </w:p>
    <w:p w:rsidR="00CC58A0" w:rsidRPr="00733BA8" w:rsidRDefault="001636AE">
      <w:pPr>
        <w:widowControl w:val="0"/>
        <w:autoSpaceDE w:val="0"/>
        <w:autoSpaceDN w:val="0"/>
        <w:adjustRightInd w:val="0"/>
        <w:spacing w:before="349" w:after="0" w:line="240" w:lineRule="auto"/>
        <w:ind w:left="2" w:right="-200"/>
        <w:rPr>
          <w:rFonts w:ascii="Times New Roman" w:hAnsi="Times New Roman"/>
          <w:b/>
          <w:bCs/>
          <w:color w:val="000000"/>
          <w:sz w:val="20"/>
          <w:szCs w:val="20"/>
        </w:rPr>
      </w:pPr>
      <w:r w:rsidRPr="00733BA8">
        <w:rPr>
          <w:rFonts w:ascii="Times New Roman" w:hAnsi="Times New Roman"/>
          <w:b/>
          <w:bCs/>
          <w:color w:val="000000"/>
          <w:sz w:val="20"/>
          <w:szCs w:val="20"/>
        </w:rPr>
        <w:t xml:space="preserve">SECTION I.  INVITATION FOR BIDS......................................................................................................... </w:t>
      </w:r>
    </w:p>
    <w:p w:rsidR="00267060" w:rsidRPr="00733BA8" w:rsidRDefault="001636AE">
      <w:pPr>
        <w:widowControl w:val="0"/>
        <w:autoSpaceDE w:val="0"/>
        <w:autoSpaceDN w:val="0"/>
        <w:adjustRightInd w:val="0"/>
        <w:spacing w:before="349" w:after="0" w:line="240" w:lineRule="auto"/>
        <w:ind w:left="2" w:right="-200"/>
        <w:rPr>
          <w:rFonts w:ascii="Times New Roman" w:hAnsi="Times New Roman"/>
          <w:color w:val="000000"/>
          <w:sz w:val="20"/>
          <w:szCs w:val="20"/>
        </w:rPr>
      </w:pPr>
      <w:r w:rsidRPr="00733BA8">
        <w:rPr>
          <w:rFonts w:ascii="Times New Roman" w:hAnsi="Times New Roman"/>
          <w:color w:val="000000"/>
          <w:sz w:val="20"/>
          <w:szCs w:val="20"/>
        </w:rPr>
        <w:t>N</w:t>
      </w:r>
      <w:r w:rsidRPr="00733BA8">
        <w:rPr>
          <w:rFonts w:ascii="Times New Roman" w:hAnsi="Times New Roman"/>
          <w:color w:val="000000"/>
          <w:sz w:val="14"/>
          <w:szCs w:val="14"/>
        </w:rPr>
        <w:t>OTESONTHE</w:t>
      </w:r>
      <w:r w:rsidRPr="00733BA8">
        <w:rPr>
          <w:rFonts w:ascii="Times New Roman" w:hAnsi="Times New Roman"/>
          <w:color w:val="000000"/>
          <w:sz w:val="20"/>
          <w:szCs w:val="20"/>
        </w:rPr>
        <w:t xml:space="preserve"> I</w:t>
      </w:r>
      <w:r w:rsidRPr="00733BA8">
        <w:rPr>
          <w:rFonts w:ascii="Times New Roman" w:hAnsi="Times New Roman"/>
          <w:color w:val="000000"/>
          <w:sz w:val="14"/>
          <w:szCs w:val="14"/>
        </w:rPr>
        <w:t>NVITATIONFOR</w:t>
      </w:r>
      <w:r w:rsidRPr="00733BA8">
        <w:rPr>
          <w:rFonts w:ascii="Times New Roman" w:hAnsi="Times New Roman"/>
          <w:color w:val="000000"/>
          <w:sz w:val="20"/>
          <w:szCs w:val="20"/>
        </w:rPr>
        <w:t xml:space="preserve"> B</w:t>
      </w:r>
      <w:r w:rsidRPr="00733BA8">
        <w:rPr>
          <w:rFonts w:ascii="Times New Roman" w:hAnsi="Times New Roman"/>
          <w:color w:val="000000"/>
          <w:sz w:val="14"/>
          <w:szCs w:val="14"/>
        </w:rPr>
        <w:t>IDS</w:t>
      </w:r>
      <w:r w:rsidRPr="00733BA8">
        <w:rPr>
          <w:rFonts w:ascii="Times New Roman" w:hAnsi="Times New Roman"/>
          <w:color w:val="000000"/>
          <w:sz w:val="20"/>
          <w:szCs w:val="20"/>
        </w:rPr>
        <w:t>.......................................................................................................................</w:t>
      </w:r>
    </w:p>
    <w:p w:rsidR="00CC58A0" w:rsidRPr="00733BA8" w:rsidRDefault="001636AE">
      <w:pPr>
        <w:widowControl w:val="0"/>
        <w:autoSpaceDE w:val="0"/>
        <w:autoSpaceDN w:val="0"/>
        <w:adjustRightInd w:val="0"/>
        <w:spacing w:before="349" w:after="0" w:line="240" w:lineRule="auto"/>
        <w:ind w:left="2" w:right="-200"/>
        <w:rPr>
          <w:rFonts w:ascii="Times New Roman" w:hAnsi="Times New Roman"/>
          <w:b/>
          <w:bCs/>
          <w:color w:val="000000"/>
          <w:sz w:val="20"/>
          <w:szCs w:val="20"/>
        </w:rPr>
      </w:pPr>
      <w:r w:rsidRPr="00733BA8">
        <w:rPr>
          <w:rFonts w:ascii="Times New Roman" w:hAnsi="Times New Roman"/>
          <w:b/>
          <w:bCs/>
          <w:color w:val="000000"/>
          <w:sz w:val="20"/>
          <w:szCs w:val="20"/>
        </w:rPr>
        <w:t>SECTION II.  BID DATA SHEET.................................................................................................................</w:t>
      </w:r>
    </w:p>
    <w:p w:rsidR="004218FC" w:rsidRPr="00733BA8" w:rsidRDefault="001636AE">
      <w:pPr>
        <w:widowControl w:val="0"/>
        <w:autoSpaceDE w:val="0"/>
        <w:autoSpaceDN w:val="0"/>
        <w:adjustRightInd w:val="0"/>
        <w:spacing w:before="349" w:after="0" w:line="240" w:lineRule="auto"/>
        <w:ind w:left="2" w:right="-200"/>
        <w:rPr>
          <w:rFonts w:ascii="Times New Roman" w:hAnsi="Times New Roman"/>
          <w:color w:val="000000"/>
          <w:sz w:val="20"/>
          <w:szCs w:val="20"/>
        </w:rPr>
      </w:pPr>
      <w:r w:rsidRPr="00733BA8">
        <w:rPr>
          <w:rFonts w:ascii="Times New Roman" w:hAnsi="Times New Roman"/>
          <w:color w:val="000000"/>
          <w:sz w:val="20"/>
          <w:szCs w:val="20"/>
        </w:rPr>
        <w:t>N</w:t>
      </w:r>
      <w:r w:rsidRPr="00733BA8">
        <w:rPr>
          <w:rFonts w:ascii="Times New Roman" w:hAnsi="Times New Roman"/>
          <w:color w:val="000000"/>
          <w:sz w:val="14"/>
          <w:szCs w:val="14"/>
        </w:rPr>
        <w:t>OTESONTHE</w:t>
      </w:r>
      <w:r w:rsidRPr="00733BA8">
        <w:rPr>
          <w:rFonts w:ascii="Times New Roman" w:hAnsi="Times New Roman"/>
          <w:color w:val="000000"/>
          <w:sz w:val="20"/>
          <w:szCs w:val="20"/>
        </w:rPr>
        <w:t xml:space="preserve"> B</w:t>
      </w:r>
      <w:r w:rsidRPr="00733BA8">
        <w:rPr>
          <w:rFonts w:ascii="Times New Roman" w:hAnsi="Times New Roman"/>
          <w:color w:val="000000"/>
          <w:sz w:val="14"/>
          <w:szCs w:val="14"/>
        </w:rPr>
        <w:t>ID</w:t>
      </w:r>
      <w:r w:rsidRPr="00733BA8">
        <w:rPr>
          <w:rFonts w:ascii="Times New Roman" w:hAnsi="Times New Roman"/>
          <w:color w:val="000000"/>
          <w:sz w:val="20"/>
          <w:szCs w:val="20"/>
        </w:rPr>
        <w:t xml:space="preserve"> D</w:t>
      </w:r>
      <w:r w:rsidRPr="00733BA8">
        <w:rPr>
          <w:rFonts w:ascii="Times New Roman" w:hAnsi="Times New Roman"/>
          <w:color w:val="000000"/>
          <w:sz w:val="14"/>
          <w:szCs w:val="14"/>
        </w:rPr>
        <w:t>ATA</w:t>
      </w:r>
      <w:r w:rsidRPr="00733BA8">
        <w:rPr>
          <w:rFonts w:ascii="Times New Roman" w:hAnsi="Times New Roman"/>
          <w:color w:val="000000"/>
          <w:sz w:val="20"/>
          <w:szCs w:val="20"/>
        </w:rPr>
        <w:t xml:space="preserve"> S</w:t>
      </w:r>
      <w:r w:rsidRPr="00733BA8">
        <w:rPr>
          <w:rFonts w:ascii="Times New Roman" w:hAnsi="Times New Roman"/>
          <w:color w:val="000000"/>
          <w:sz w:val="14"/>
          <w:szCs w:val="14"/>
        </w:rPr>
        <w:t>HEET</w:t>
      </w:r>
      <w:r w:rsidRPr="00733BA8">
        <w:rPr>
          <w:rFonts w:ascii="Times New Roman" w:hAnsi="Times New Roman"/>
          <w:color w:val="000000"/>
          <w:sz w:val="20"/>
          <w:szCs w:val="20"/>
        </w:rPr>
        <w:t>............................................................................................................................</w:t>
      </w:r>
    </w:p>
    <w:p w:rsidR="00CC58A0" w:rsidRPr="00733BA8" w:rsidRDefault="001636AE">
      <w:pPr>
        <w:widowControl w:val="0"/>
        <w:autoSpaceDE w:val="0"/>
        <w:autoSpaceDN w:val="0"/>
        <w:adjustRightInd w:val="0"/>
        <w:spacing w:before="349" w:after="0" w:line="240" w:lineRule="auto"/>
        <w:ind w:left="2" w:right="-200"/>
        <w:rPr>
          <w:rFonts w:ascii="Times New Roman" w:hAnsi="Times New Roman"/>
          <w:b/>
          <w:bCs/>
          <w:color w:val="000000"/>
          <w:sz w:val="20"/>
          <w:szCs w:val="20"/>
        </w:rPr>
      </w:pPr>
      <w:r w:rsidRPr="00733BA8">
        <w:rPr>
          <w:rFonts w:ascii="Times New Roman" w:hAnsi="Times New Roman"/>
          <w:b/>
          <w:bCs/>
          <w:color w:val="000000"/>
          <w:sz w:val="20"/>
          <w:szCs w:val="20"/>
        </w:rPr>
        <w:t xml:space="preserve">SECTION III.  SPECIAL CONDITIONS OF CONTRACT........................................................................ </w:t>
      </w:r>
    </w:p>
    <w:p w:rsidR="001636AE" w:rsidRPr="00733BA8" w:rsidRDefault="001636AE" w:rsidP="00A5754F">
      <w:pPr>
        <w:widowControl w:val="0"/>
        <w:autoSpaceDE w:val="0"/>
        <w:autoSpaceDN w:val="0"/>
        <w:adjustRightInd w:val="0"/>
        <w:spacing w:before="349" w:after="0" w:line="360" w:lineRule="auto"/>
        <w:ind w:left="2" w:right="-200"/>
        <w:rPr>
          <w:rFonts w:ascii="Times New Roman" w:hAnsi="Times New Roman"/>
          <w:sz w:val="24"/>
          <w:szCs w:val="24"/>
        </w:rPr>
      </w:pPr>
      <w:r w:rsidRPr="00733BA8">
        <w:rPr>
          <w:rFonts w:ascii="Times New Roman" w:hAnsi="Times New Roman"/>
          <w:color w:val="000000"/>
          <w:sz w:val="20"/>
          <w:szCs w:val="20"/>
        </w:rPr>
        <w:t>N</w:t>
      </w:r>
      <w:r w:rsidRPr="00733BA8">
        <w:rPr>
          <w:rFonts w:ascii="Times New Roman" w:hAnsi="Times New Roman"/>
          <w:color w:val="000000"/>
          <w:sz w:val="14"/>
          <w:szCs w:val="14"/>
        </w:rPr>
        <w:t>OTESONTHE</w:t>
      </w:r>
      <w:r w:rsidRPr="00733BA8">
        <w:rPr>
          <w:rFonts w:ascii="Times New Roman" w:hAnsi="Times New Roman"/>
          <w:color w:val="000000"/>
          <w:sz w:val="20"/>
          <w:szCs w:val="20"/>
        </w:rPr>
        <w:t xml:space="preserve"> S</w:t>
      </w:r>
      <w:r w:rsidRPr="00733BA8">
        <w:rPr>
          <w:rFonts w:ascii="Times New Roman" w:hAnsi="Times New Roman"/>
          <w:color w:val="000000"/>
          <w:sz w:val="14"/>
          <w:szCs w:val="14"/>
        </w:rPr>
        <w:t>PECIAL</w:t>
      </w:r>
      <w:r w:rsidRPr="00733BA8">
        <w:rPr>
          <w:rFonts w:ascii="Times New Roman" w:hAnsi="Times New Roman"/>
          <w:color w:val="000000"/>
          <w:sz w:val="20"/>
          <w:szCs w:val="20"/>
        </w:rPr>
        <w:t xml:space="preserve"> C</w:t>
      </w:r>
      <w:r w:rsidRPr="00733BA8">
        <w:rPr>
          <w:rFonts w:ascii="Times New Roman" w:hAnsi="Times New Roman"/>
          <w:color w:val="000000"/>
          <w:sz w:val="14"/>
          <w:szCs w:val="14"/>
        </w:rPr>
        <w:t>ONDITIONSOF</w:t>
      </w:r>
      <w:r w:rsidRPr="00733BA8">
        <w:rPr>
          <w:rFonts w:ascii="Times New Roman" w:hAnsi="Times New Roman"/>
          <w:color w:val="000000"/>
          <w:sz w:val="20"/>
          <w:szCs w:val="20"/>
        </w:rPr>
        <w:t xml:space="preserve"> C</w:t>
      </w:r>
      <w:r w:rsidRPr="00733BA8">
        <w:rPr>
          <w:rFonts w:ascii="Times New Roman" w:hAnsi="Times New Roman"/>
          <w:color w:val="000000"/>
          <w:sz w:val="14"/>
          <w:szCs w:val="14"/>
        </w:rPr>
        <w:t>ONTRACT</w:t>
      </w:r>
      <w:r w:rsidRPr="00733BA8">
        <w:rPr>
          <w:rFonts w:ascii="Times New Roman" w:hAnsi="Times New Roman"/>
          <w:color w:val="000000"/>
          <w:sz w:val="20"/>
          <w:szCs w:val="20"/>
        </w:rPr>
        <w:t>...................................................................................................</w:t>
      </w:r>
    </w:p>
    <w:p w:rsidR="00267060" w:rsidRPr="00733BA8" w:rsidRDefault="001636AE" w:rsidP="00A5754F">
      <w:pPr>
        <w:widowControl w:val="0"/>
        <w:autoSpaceDE w:val="0"/>
        <w:autoSpaceDN w:val="0"/>
        <w:adjustRightInd w:val="0"/>
        <w:spacing w:after="0" w:line="360" w:lineRule="auto"/>
        <w:ind w:left="2" w:right="-200"/>
        <w:rPr>
          <w:rFonts w:ascii="Times New Roman" w:hAnsi="Times New Roman"/>
          <w:color w:val="000000"/>
          <w:sz w:val="20"/>
          <w:szCs w:val="20"/>
        </w:rPr>
      </w:pPr>
      <w:r w:rsidRPr="00733BA8">
        <w:rPr>
          <w:rFonts w:ascii="Times New Roman" w:hAnsi="Times New Roman"/>
          <w:color w:val="000000"/>
          <w:sz w:val="20"/>
          <w:szCs w:val="20"/>
        </w:rPr>
        <w:t>T</w:t>
      </w:r>
      <w:r w:rsidRPr="00733BA8">
        <w:rPr>
          <w:rFonts w:ascii="Times New Roman" w:hAnsi="Times New Roman"/>
          <w:color w:val="000000"/>
          <w:sz w:val="14"/>
          <w:szCs w:val="14"/>
        </w:rPr>
        <w:t>ABLEOF</w:t>
      </w:r>
      <w:r w:rsidRPr="00733BA8">
        <w:rPr>
          <w:rFonts w:ascii="Times New Roman" w:hAnsi="Times New Roman"/>
          <w:color w:val="000000"/>
          <w:sz w:val="20"/>
          <w:szCs w:val="20"/>
        </w:rPr>
        <w:t xml:space="preserve"> C</w:t>
      </w:r>
      <w:r w:rsidRPr="00733BA8">
        <w:rPr>
          <w:rFonts w:ascii="Times New Roman" w:hAnsi="Times New Roman"/>
          <w:color w:val="000000"/>
          <w:sz w:val="14"/>
          <w:szCs w:val="14"/>
        </w:rPr>
        <w:t>LAUSES</w:t>
      </w:r>
      <w:r w:rsidRPr="00733BA8">
        <w:rPr>
          <w:rFonts w:ascii="Times New Roman" w:hAnsi="Times New Roman"/>
          <w:color w:val="000000"/>
          <w:sz w:val="20"/>
          <w:szCs w:val="20"/>
        </w:rPr>
        <w:t>.................................................................................................................................................</w:t>
      </w:r>
    </w:p>
    <w:p w:rsidR="00CC58A0" w:rsidRPr="00733BA8" w:rsidRDefault="001636AE" w:rsidP="00A5754F">
      <w:pPr>
        <w:widowControl w:val="0"/>
        <w:autoSpaceDE w:val="0"/>
        <w:autoSpaceDN w:val="0"/>
        <w:adjustRightInd w:val="0"/>
        <w:spacing w:after="0" w:line="360" w:lineRule="auto"/>
        <w:ind w:left="2" w:right="-200"/>
        <w:rPr>
          <w:rFonts w:ascii="Times New Roman" w:hAnsi="Times New Roman"/>
          <w:b/>
          <w:bCs/>
          <w:color w:val="000000"/>
          <w:sz w:val="20"/>
          <w:szCs w:val="20"/>
        </w:rPr>
      </w:pPr>
      <w:r w:rsidRPr="00733BA8">
        <w:rPr>
          <w:rFonts w:ascii="Times New Roman" w:hAnsi="Times New Roman"/>
          <w:b/>
          <w:bCs/>
          <w:color w:val="000000"/>
          <w:sz w:val="20"/>
          <w:szCs w:val="20"/>
        </w:rPr>
        <w:t xml:space="preserve">SECTION IV.  SCHEDULE OF REQUIREMENTS................................................................................... </w:t>
      </w:r>
    </w:p>
    <w:p w:rsidR="004218FC" w:rsidRPr="00733BA8" w:rsidRDefault="001636AE" w:rsidP="00A5754F">
      <w:pPr>
        <w:widowControl w:val="0"/>
        <w:autoSpaceDE w:val="0"/>
        <w:autoSpaceDN w:val="0"/>
        <w:adjustRightInd w:val="0"/>
        <w:spacing w:after="0" w:line="360" w:lineRule="auto"/>
        <w:ind w:left="2" w:right="-200"/>
        <w:rPr>
          <w:rFonts w:ascii="Times New Roman" w:hAnsi="Times New Roman"/>
          <w:color w:val="000000"/>
          <w:sz w:val="20"/>
          <w:szCs w:val="20"/>
        </w:rPr>
      </w:pPr>
      <w:r w:rsidRPr="00733BA8">
        <w:rPr>
          <w:rFonts w:ascii="Times New Roman" w:hAnsi="Times New Roman"/>
          <w:color w:val="000000"/>
          <w:sz w:val="20"/>
          <w:szCs w:val="20"/>
        </w:rPr>
        <w:t>N</w:t>
      </w:r>
      <w:r w:rsidRPr="00733BA8">
        <w:rPr>
          <w:rFonts w:ascii="Times New Roman" w:hAnsi="Times New Roman"/>
          <w:color w:val="000000"/>
          <w:sz w:val="14"/>
          <w:szCs w:val="14"/>
        </w:rPr>
        <w:t>OTESFOR</w:t>
      </w:r>
      <w:r w:rsidRPr="00733BA8">
        <w:rPr>
          <w:rFonts w:ascii="Times New Roman" w:hAnsi="Times New Roman"/>
          <w:color w:val="000000"/>
          <w:sz w:val="20"/>
          <w:szCs w:val="20"/>
        </w:rPr>
        <w:t xml:space="preserve"> P</w:t>
      </w:r>
      <w:r w:rsidRPr="00733BA8">
        <w:rPr>
          <w:rFonts w:ascii="Times New Roman" w:hAnsi="Times New Roman"/>
          <w:color w:val="000000"/>
          <w:sz w:val="14"/>
          <w:szCs w:val="14"/>
        </w:rPr>
        <w:t>REPARINGTHE</w:t>
      </w:r>
      <w:r w:rsidRPr="00733BA8">
        <w:rPr>
          <w:rFonts w:ascii="Times New Roman" w:hAnsi="Times New Roman"/>
          <w:color w:val="000000"/>
          <w:sz w:val="20"/>
          <w:szCs w:val="20"/>
        </w:rPr>
        <w:t xml:space="preserve"> S</w:t>
      </w:r>
      <w:r w:rsidRPr="00733BA8">
        <w:rPr>
          <w:rFonts w:ascii="Times New Roman" w:hAnsi="Times New Roman"/>
          <w:color w:val="000000"/>
          <w:sz w:val="14"/>
          <w:szCs w:val="14"/>
        </w:rPr>
        <w:t>CHEDULEOF</w:t>
      </w:r>
      <w:r w:rsidRPr="00733BA8">
        <w:rPr>
          <w:rFonts w:ascii="Times New Roman" w:hAnsi="Times New Roman"/>
          <w:color w:val="000000"/>
          <w:sz w:val="20"/>
          <w:szCs w:val="20"/>
        </w:rPr>
        <w:t xml:space="preserve"> R</w:t>
      </w:r>
      <w:r w:rsidRPr="00733BA8">
        <w:rPr>
          <w:rFonts w:ascii="Times New Roman" w:hAnsi="Times New Roman"/>
          <w:color w:val="000000"/>
          <w:sz w:val="14"/>
          <w:szCs w:val="14"/>
        </w:rPr>
        <w:t>EQUIREMENTS</w:t>
      </w:r>
      <w:r w:rsidRPr="00733BA8">
        <w:rPr>
          <w:rFonts w:ascii="Times New Roman" w:hAnsi="Times New Roman"/>
          <w:color w:val="000000"/>
          <w:sz w:val="20"/>
          <w:szCs w:val="20"/>
        </w:rPr>
        <w:t>.........................................................................................</w:t>
      </w:r>
    </w:p>
    <w:p w:rsidR="00CC58A0" w:rsidRPr="00733BA8" w:rsidRDefault="001636AE" w:rsidP="00A5754F">
      <w:pPr>
        <w:widowControl w:val="0"/>
        <w:autoSpaceDE w:val="0"/>
        <w:autoSpaceDN w:val="0"/>
        <w:adjustRightInd w:val="0"/>
        <w:spacing w:after="0" w:line="360" w:lineRule="auto"/>
        <w:ind w:left="2" w:right="-200"/>
        <w:rPr>
          <w:rFonts w:ascii="Times New Roman" w:hAnsi="Times New Roman"/>
          <w:b/>
          <w:bCs/>
          <w:color w:val="000000"/>
          <w:sz w:val="20"/>
          <w:szCs w:val="20"/>
        </w:rPr>
      </w:pPr>
      <w:r w:rsidRPr="00733BA8">
        <w:rPr>
          <w:rFonts w:ascii="Times New Roman" w:hAnsi="Times New Roman"/>
          <w:b/>
          <w:bCs/>
          <w:color w:val="000000"/>
          <w:sz w:val="20"/>
          <w:szCs w:val="20"/>
        </w:rPr>
        <w:t xml:space="preserve">SECTION V.  TECHNICAL SPECIFICATIONS......................................................................................... </w:t>
      </w:r>
    </w:p>
    <w:p w:rsidR="004218FC" w:rsidRPr="00733BA8" w:rsidRDefault="001636AE" w:rsidP="00A5754F">
      <w:pPr>
        <w:widowControl w:val="0"/>
        <w:autoSpaceDE w:val="0"/>
        <w:autoSpaceDN w:val="0"/>
        <w:adjustRightInd w:val="0"/>
        <w:spacing w:after="0" w:line="360" w:lineRule="auto"/>
        <w:ind w:left="2" w:right="-200"/>
        <w:rPr>
          <w:rFonts w:ascii="Times New Roman" w:hAnsi="Times New Roman"/>
          <w:color w:val="000000"/>
          <w:sz w:val="20"/>
          <w:szCs w:val="20"/>
        </w:rPr>
      </w:pPr>
      <w:r w:rsidRPr="00733BA8">
        <w:rPr>
          <w:rFonts w:ascii="Times New Roman" w:hAnsi="Times New Roman"/>
          <w:color w:val="000000"/>
          <w:sz w:val="20"/>
          <w:szCs w:val="20"/>
        </w:rPr>
        <w:t>N</w:t>
      </w:r>
      <w:r w:rsidRPr="00733BA8">
        <w:rPr>
          <w:rFonts w:ascii="Times New Roman" w:hAnsi="Times New Roman"/>
          <w:color w:val="000000"/>
          <w:sz w:val="14"/>
          <w:szCs w:val="14"/>
        </w:rPr>
        <w:t>OTESFOR</w:t>
      </w:r>
      <w:r w:rsidRPr="00733BA8">
        <w:rPr>
          <w:rFonts w:ascii="Times New Roman" w:hAnsi="Times New Roman"/>
          <w:color w:val="000000"/>
          <w:sz w:val="20"/>
          <w:szCs w:val="20"/>
        </w:rPr>
        <w:t xml:space="preserve"> P</w:t>
      </w:r>
      <w:r w:rsidRPr="00733BA8">
        <w:rPr>
          <w:rFonts w:ascii="Times New Roman" w:hAnsi="Times New Roman"/>
          <w:color w:val="000000"/>
          <w:sz w:val="14"/>
          <w:szCs w:val="14"/>
        </w:rPr>
        <w:t>REPARINGTHE</w:t>
      </w:r>
      <w:r w:rsidRPr="00733BA8">
        <w:rPr>
          <w:rFonts w:ascii="Times New Roman" w:hAnsi="Times New Roman"/>
          <w:color w:val="000000"/>
          <w:sz w:val="20"/>
          <w:szCs w:val="20"/>
        </w:rPr>
        <w:t xml:space="preserve"> T</w:t>
      </w:r>
      <w:r w:rsidRPr="00733BA8">
        <w:rPr>
          <w:rFonts w:ascii="Times New Roman" w:hAnsi="Times New Roman"/>
          <w:color w:val="000000"/>
          <w:sz w:val="14"/>
          <w:szCs w:val="14"/>
        </w:rPr>
        <w:t>ECHNICAL</w:t>
      </w:r>
      <w:r w:rsidRPr="00733BA8">
        <w:rPr>
          <w:rFonts w:ascii="Times New Roman" w:hAnsi="Times New Roman"/>
          <w:color w:val="000000"/>
          <w:sz w:val="20"/>
          <w:szCs w:val="20"/>
        </w:rPr>
        <w:t xml:space="preserve"> S</w:t>
      </w:r>
      <w:r w:rsidRPr="00733BA8">
        <w:rPr>
          <w:rFonts w:ascii="Times New Roman" w:hAnsi="Times New Roman"/>
          <w:color w:val="000000"/>
          <w:sz w:val="14"/>
          <w:szCs w:val="14"/>
        </w:rPr>
        <w:t>PECIFICATIONS</w:t>
      </w:r>
      <w:r w:rsidRPr="00733BA8">
        <w:rPr>
          <w:rFonts w:ascii="Times New Roman" w:hAnsi="Times New Roman"/>
          <w:color w:val="000000"/>
          <w:sz w:val="20"/>
          <w:szCs w:val="20"/>
        </w:rPr>
        <w:t>...........................................................................................</w:t>
      </w:r>
    </w:p>
    <w:p w:rsidR="00CC58A0" w:rsidRPr="00733BA8" w:rsidRDefault="001636AE" w:rsidP="00A5754F">
      <w:pPr>
        <w:widowControl w:val="0"/>
        <w:autoSpaceDE w:val="0"/>
        <w:autoSpaceDN w:val="0"/>
        <w:adjustRightInd w:val="0"/>
        <w:spacing w:after="0" w:line="360" w:lineRule="auto"/>
        <w:ind w:left="2" w:right="-200"/>
        <w:rPr>
          <w:rFonts w:ascii="Times New Roman" w:hAnsi="Times New Roman"/>
          <w:b/>
          <w:bCs/>
          <w:color w:val="000000"/>
          <w:sz w:val="20"/>
          <w:szCs w:val="20"/>
        </w:rPr>
      </w:pPr>
      <w:r w:rsidRPr="00733BA8">
        <w:rPr>
          <w:rFonts w:ascii="Times New Roman" w:hAnsi="Times New Roman"/>
          <w:b/>
          <w:bCs/>
          <w:color w:val="000000"/>
          <w:sz w:val="20"/>
          <w:szCs w:val="20"/>
        </w:rPr>
        <w:t>SECTION VI.  SAMPLE FORMS................................................................................................</w:t>
      </w:r>
      <w:r w:rsidR="000340CF" w:rsidRPr="00733BA8">
        <w:rPr>
          <w:rFonts w:ascii="Times New Roman" w:hAnsi="Times New Roman"/>
          <w:b/>
          <w:bCs/>
          <w:color w:val="000000"/>
          <w:sz w:val="20"/>
          <w:szCs w:val="20"/>
        </w:rPr>
        <w:t>...</w:t>
      </w:r>
      <w:r w:rsidRPr="00733BA8">
        <w:rPr>
          <w:rFonts w:ascii="Times New Roman" w:hAnsi="Times New Roman"/>
          <w:b/>
          <w:bCs/>
          <w:color w:val="000000"/>
          <w:sz w:val="20"/>
          <w:szCs w:val="20"/>
        </w:rPr>
        <w:t xml:space="preserve">............... </w:t>
      </w:r>
    </w:p>
    <w:p w:rsidR="001636AE" w:rsidRPr="00733BA8" w:rsidRDefault="001636AE" w:rsidP="00A5754F">
      <w:pPr>
        <w:widowControl w:val="0"/>
        <w:autoSpaceDE w:val="0"/>
        <w:autoSpaceDN w:val="0"/>
        <w:adjustRightInd w:val="0"/>
        <w:spacing w:after="0" w:line="360" w:lineRule="auto"/>
        <w:ind w:left="2" w:right="-200"/>
        <w:rPr>
          <w:rFonts w:ascii="Times New Roman" w:hAnsi="Times New Roman"/>
          <w:sz w:val="24"/>
          <w:szCs w:val="24"/>
        </w:rPr>
      </w:pPr>
      <w:r w:rsidRPr="00733BA8">
        <w:rPr>
          <w:rFonts w:ascii="Times New Roman" w:hAnsi="Times New Roman"/>
          <w:color w:val="000000"/>
          <w:sz w:val="20"/>
          <w:szCs w:val="20"/>
        </w:rPr>
        <w:t>N</w:t>
      </w:r>
      <w:r w:rsidRPr="00733BA8">
        <w:rPr>
          <w:rFonts w:ascii="Times New Roman" w:hAnsi="Times New Roman"/>
          <w:color w:val="000000"/>
          <w:sz w:val="14"/>
          <w:szCs w:val="14"/>
        </w:rPr>
        <w:t>OTESONTHE</w:t>
      </w:r>
      <w:r w:rsidRPr="00733BA8">
        <w:rPr>
          <w:rFonts w:ascii="Times New Roman" w:hAnsi="Times New Roman"/>
          <w:color w:val="000000"/>
          <w:sz w:val="20"/>
          <w:szCs w:val="20"/>
        </w:rPr>
        <w:t xml:space="preserve"> S</w:t>
      </w:r>
      <w:r w:rsidRPr="00733BA8">
        <w:rPr>
          <w:rFonts w:ascii="Times New Roman" w:hAnsi="Times New Roman"/>
          <w:color w:val="000000"/>
          <w:sz w:val="14"/>
          <w:szCs w:val="14"/>
        </w:rPr>
        <w:t>AMPLE</w:t>
      </w:r>
      <w:r w:rsidRPr="00733BA8">
        <w:rPr>
          <w:rFonts w:ascii="Times New Roman" w:hAnsi="Times New Roman"/>
          <w:color w:val="000000"/>
          <w:sz w:val="20"/>
          <w:szCs w:val="20"/>
        </w:rPr>
        <w:t xml:space="preserve"> F</w:t>
      </w:r>
      <w:r w:rsidRPr="00733BA8">
        <w:rPr>
          <w:rFonts w:ascii="Times New Roman" w:hAnsi="Times New Roman"/>
          <w:color w:val="000000"/>
          <w:sz w:val="14"/>
          <w:szCs w:val="14"/>
        </w:rPr>
        <w:t>ORMS</w:t>
      </w:r>
      <w:r w:rsidRPr="00733BA8">
        <w:rPr>
          <w:rFonts w:ascii="Times New Roman" w:hAnsi="Times New Roman"/>
          <w:b/>
          <w:bCs/>
          <w:color w:val="000000"/>
          <w:sz w:val="20"/>
          <w:szCs w:val="20"/>
        </w:rPr>
        <w:t>...............................................................................................................</w:t>
      </w:r>
      <w:r w:rsidR="000340CF" w:rsidRPr="00733BA8">
        <w:rPr>
          <w:rFonts w:ascii="Times New Roman" w:hAnsi="Times New Roman"/>
          <w:b/>
          <w:bCs/>
          <w:color w:val="000000"/>
          <w:sz w:val="20"/>
          <w:szCs w:val="20"/>
        </w:rPr>
        <w:t>....</w:t>
      </w:r>
      <w:r w:rsidRPr="00733BA8">
        <w:rPr>
          <w:rFonts w:ascii="Times New Roman" w:hAnsi="Times New Roman"/>
          <w:b/>
          <w:bCs/>
          <w:color w:val="000000"/>
          <w:sz w:val="20"/>
          <w:szCs w:val="20"/>
        </w:rPr>
        <w:t>............</w:t>
      </w:r>
    </w:p>
    <w:p w:rsidR="00CC58A0" w:rsidRPr="00733BA8" w:rsidRDefault="001636AE" w:rsidP="00A5754F">
      <w:pPr>
        <w:widowControl w:val="0"/>
        <w:autoSpaceDE w:val="0"/>
        <w:autoSpaceDN w:val="0"/>
        <w:adjustRightInd w:val="0"/>
        <w:spacing w:after="0" w:line="360" w:lineRule="auto"/>
        <w:rPr>
          <w:rFonts w:ascii="Times New Roman" w:hAnsi="Times New Roman"/>
          <w:color w:val="000000"/>
          <w:sz w:val="20"/>
          <w:szCs w:val="20"/>
        </w:rPr>
      </w:pPr>
      <w:r w:rsidRPr="00733BA8">
        <w:rPr>
          <w:rFonts w:ascii="Times New Roman" w:hAnsi="Times New Roman"/>
          <w:color w:val="000000"/>
          <w:sz w:val="20"/>
          <w:szCs w:val="20"/>
        </w:rPr>
        <w:t>S</w:t>
      </w:r>
      <w:r w:rsidRPr="00733BA8">
        <w:rPr>
          <w:rFonts w:ascii="Times New Roman" w:hAnsi="Times New Roman"/>
          <w:color w:val="000000"/>
          <w:sz w:val="14"/>
          <w:szCs w:val="14"/>
        </w:rPr>
        <w:t>AMPLE</w:t>
      </w:r>
      <w:r w:rsidRPr="00733BA8">
        <w:rPr>
          <w:rFonts w:ascii="Times New Roman" w:hAnsi="Times New Roman"/>
          <w:color w:val="000000"/>
          <w:sz w:val="20"/>
          <w:szCs w:val="20"/>
        </w:rPr>
        <w:t xml:space="preserve"> F</w:t>
      </w:r>
      <w:r w:rsidRPr="00733BA8">
        <w:rPr>
          <w:rFonts w:ascii="Times New Roman" w:hAnsi="Times New Roman"/>
          <w:color w:val="000000"/>
          <w:sz w:val="14"/>
          <w:szCs w:val="14"/>
        </w:rPr>
        <w:t>ORMS</w:t>
      </w:r>
      <w:r w:rsidRPr="00733BA8">
        <w:rPr>
          <w:rFonts w:ascii="Times New Roman" w:hAnsi="Times New Roman"/>
          <w:b/>
          <w:bCs/>
          <w:color w:val="000000"/>
          <w:sz w:val="20"/>
          <w:szCs w:val="20"/>
        </w:rPr>
        <w:t>...................................................................................................................................</w:t>
      </w:r>
      <w:r w:rsidR="000340CF" w:rsidRPr="00733BA8">
        <w:rPr>
          <w:rFonts w:ascii="Times New Roman" w:hAnsi="Times New Roman"/>
          <w:b/>
          <w:bCs/>
          <w:color w:val="000000"/>
          <w:sz w:val="20"/>
          <w:szCs w:val="20"/>
        </w:rPr>
        <w:t>...</w:t>
      </w:r>
      <w:r w:rsidRPr="00733BA8">
        <w:rPr>
          <w:rFonts w:ascii="Times New Roman" w:hAnsi="Times New Roman"/>
          <w:b/>
          <w:bCs/>
          <w:color w:val="000000"/>
          <w:sz w:val="20"/>
          <w:szCs w:val="20"/>
        </w:rPr>
        <w:t>...............</w:t>
      </w:r>
    </w:p>
    <w:p w:rsidR="00CC58A0" w:rsidRPr="00733BA8" w:rsidRDefault="001636AE" w:rsidP="00A5754F">
      <w:pPr>
        <w:widowControl w:val="0"/>
        <w:autoSpaceDE w:val="0"/>
        <w:autoSpaceDN w:val="0"/>
        <w:adjustRightInd w:val="0"/>
        <w:spacing w:after="0" w:line="360" w:lineRule="auto"/>
        <w:rPr>
          <w:rFonts w:ascii="Times New Roman" w:hAnsi="Times New Roman"/>
          <w:i/>
          <w:iCs/>
          <w:color w:val="000000"/>
          <w:sz w:val="20"/>
          <w:szCs w:val="20"/>
        </w:rPr>
      </w:pPr>
      <w:r w:rsidRPr="00733BA8">
        <w:rPr>
          <w:rFonts w:ascii="Times New Roman" w:hAnsi="Times New Roman"/>
          <w:i/>
          <w:iCs/>
          <w:color w:val="000000"/>
          <w:sz w:val="20"/>
          <w:szCs w:val="20"/>
        </w:rPr>
        <w:t>1.  Bid Form and Price Schedules...............................................................................................</w:t>
      </w:r>
      <w:r w:rsidR="000340CF" w:rsidRPr="00733BA8">
        <w:rPr>
          <w:rFonts w:ascii="Times New Roman" w:hAnsi="Times New Roman"/>
          <w:i/>
          <w:iCs/>
          <w:color w:val="000000"/>
          <w:sz w:val="20"/>
          <w:szCs w:val="20"/>
        </w:rPr>
        <w:t>........</w:t>
      </w:r>
      <w:r w:rsidRPr="00733BA8">
        <w:rPr>
          <w:rFonts w:ascii="Times New Roman" w:hAnsi="Times New Roman"/>
          <w:i/>
          <w:iCs/>
          <w:color w:val="000000"/>
          <w:sz w:val="20"/>
          <w:szCs w:val="20"/>
        </w:rPr>
        <w:t xml:space="preserve">...............  </w:t>
      </w:r>
    </w:p>
    <w:p w:rsidR="00CC58A0" w:rsidRPr="00733BA8" w:rsidRDefault="001636AE" w:rsidP="00A5754F">
      <w:pPr>
        <w:widowControl w:val="0"/>
        <w:autoSpaceDE w:val="0"/>
        <w:autoSpaceDN w:val="0"/>
        <w:adjustRightInd w:val="0"/>
        <w:spacing w:after="0" w:line="360" w:lineRule="auto"/>
        <w:rPr>
          <w:rFonts w:ascii="Times New Roman" w:hAnsi="Times New Roman"/>
          <w:i/>
          <w:iCs/>
          <w:color w:val="000000"/>
          <w:sz w:val="20"/>
          <w:szCs w:val="20"/>
        </w:rPr>
      </w:pPr>
      <w:r w:rsidRPr="00733BA8">
        <w:rPr>
          <w:rFonts w:ascii="Times New Roman" w:hAnsi="Times New Roman"/>
          <w:i/>
          <w:iCs/>
          <w:color w:val="000000"/>
          <w:sz w:val="20"/>
          <w:szCs w:val="20"/>
        </w:rPr>
        <w:t>2.  Bid Security Form.........................................................................................................................</w:t>
      </w:r>
      <w:r w:rsidR="000340CF" w:rsidRPr="00733BA8">
        <w:rPr>
          <w:rFonts w:ascii="Times New Roman" w:hAnsi="Times New Roman"/>
          <w:i/>
          <w:iCs/>
          <w:color w:val="000000"/>
          <w:sz w:val="20"/>
          <w:szCs w:val="20"/>
        </w:rPr>
        <w:t>........</w:t>
      </w:r>
      <w:r w:rsidRPr="00733BA8">
        <w:rPr>
          <w:rFonts w:ascii="Times New Roman" w:hAnsi="Times New Roman"/>
          <w:i/>
          <w:iCs/>
          <w:color w:val="000000"/>
          <w:sz w:val="20"/>
          <w:szCs w:val="20"/>
        </w:rPr>
        <w:t xml:space="preserve">........ </w:t>
      </w:r>
    </w:p>
    <w:p w:rsidR="00CC58A0" w:rsidRPr="00733BA8" w:rsidRDefault="001636AE" w:rsidP="00A5754F">
      <w:pPr>
        <w:widowControl w:val="0"/>
        <w:autoSpaceDE w:val="0"/>
        <w:autoSpaceDN w:val="0"/>
        <w:adjustRightInd w:val="0"/>
        <w:spacing w:after="0" w:line="360" w:lineRule="auto"/>
        <w:rPr>
          <w:rFonts w:ascii="Times New Roman" w:hAnsi="Times New Roman"/>
          <w:i/>
          <w:iCs/>
          <w:color w:val="000000"/>
          <w:sz w:val="20"/>
          <w:szCs w:val="20"/>
        </w:rPr>
      </w:pPr>
      <w:r w:rsidRPr="00733BA8">
        <w:rPr>
          <w:rFonts w:ascii="Times New Roman" w:hAnsi="Times New Roman"/>
          <w:i/>
          <w:iCs/>
          <w:color w:val="000000"/>
          <w:sz w:val="20"/>
          <w:szCs w:val="20"/>
        </w:rPr>
        <w:t>3.  Contract Form..............................................................................................................................</w:t>
      </w:r>
      <w:r w:rsidR="000340CF" w:rsidRPr="00733BA8">
        <w:rPr>
          <w:rFonts w:ascii="Times New Roman" w:hAnsi="Times New Roman"/>
          <w:i/>
          <w:iCs/>
          <w:color w:val="000000"/>
          <w:sz w:val="20"/>
          <w:szCs w:val="20"/>
        </w:rPr>
        <w:t>.......</w:t>
      </w:r>
      <w:r w:rsidRPr="00733BA8">
        <w:rPr>
          <w:rFonts w:ascii="Times New Roman" w:hAnsi="Times New Roman"/>
          <w:i/>
          <w:iCs/>
          <w:color w:val="000000"/>
          <w:sz w:val="20"/>
          <w:szCs w:val="20"/>
        </w:rPr>
        <w:t xml:space="preserve">......... </w:t>
      </w:r>
    </w:p>
    <w:p w:rsidR="00CC58A0" w:rsidRPr="00733BA8" w:rsidRDefault="001636AE" w:rsidP="00A5754F">
      <w:pPr>
        <w:widowControl w:val="0"/>
        <w:autoSpaceDE w:val="0"/>
        <w:autoSpaceDN w:val="0"/>
        <w:adjustRightInd w:val="0"/>
        <w:spacing w:after="0" w:line="360" w:lineRule="auto"/>
        <w:rPr>
          <w:rFonts w:ascii="Times New Roman" w:hAnsi="Times New Roman"/>
          <w:i/>
          <w:iCs/>
          <w:color w:val="000000"/>
          <w:sz w:val="20"/>
          <w:szCs w:val="20"/>
        </w:rPr>
      </w:pPr>
      <w:r w:rsidRPr="00733BA8">
        <w:rPr>
          <w:rFonts w:ascii="Times New Roman" w:hAnsi="Times New Roman"/>
          <w:i/>
          <w:iCs/>
          <w:color w:val="000000"/>
          <w:sz w:val="20"/>
          <w:szCs w:val="20"/>
        </w:rPr>
        <w:t>4.  Performance Security Form....................................................................................................</w:t>
      </w:r>
      <w:r w:rsidR="000340CF" w:rsidRPr="00733BA8">
        <w:rPr>
          <w:rFonts w:ascii="Times New Roman" w:hAnsi="Times New Roman"/>
          <w:i/>
          <w:iCs/>
          <w:color w:val="000000"/>
          <w:sz w:val="20"/>
          <w:szCs w:val="20"/>
        </w:rPr>
        <w:t>.......</w:t>
      </w:r>
      <w:r w:rsidRPr="00733BA8">
        <w:rPr>
          <w:rFonts w:ascii="Times New Roman" w:hAnsi="Times New Roman"/>
          <w:i/>
          <w:iCs/>
          <w:color w:val="000000"/>
          <w:sz w:val="20"/>
          <w:szCs w:val="20"/>
        </w:rPr>
        <w:t xml:space="preserve">.............. </w:t>
      </w:r>
    </w:p>
    <w:p w:rsidR="00CC58A0" w:rsidRPr="00733BA8" w:rsidRDefault="001636AE" w:rsidP="00A5754F">
      <w:pPr>
        <w:widowControl w:val="0"/>
        <w:autoSpaceDE w:val="0"/>
        <w:autoSpaceDN w:val="0"/>
        <w:adjustRightInd w:val="0"/>
        <w:spacing w:after="0" w:line="360" w:lineRule="auto"/>
        <w:rPr>
          <w:rFonts w:ascii="Times New Roman" w:hAnsi="Times New Roman"/>
          <w:i/>
          <w:iCs/>
          <w:color w:val="000000"/>
          <w:sz w:val="20"/>
          <w:szCs w:val="20"/>
        </w:rPr>
      </w:pPr>
      <w:r w:rsidRPr="00733BA8">
        <w:rPr>
          <w:rFonts w:ascii="Times New Roman" w:hAnsi="Times New Roman"/>
          <w:i/>
          <w:iCs/>
          <w:color w:val="000000"/>
          <w:sz w:val="20"/>
          <w:szCs w:val="20"/>
        </w:rPr>
        <w:t>5.  Bank Guarantee for Advance Payment........................................................................................</w:t>
      </w:r>
      <w:r w:rsidR="000340CF" w:rsidRPr="00733BA8">
        <w:rPr>
          <w:rFonts w:ascii="Times New Roman" w:hAnsi="Times New Roman"/>
          <w:i/>
          <w:iCs/>
          <w:color w:val="000000"/>
          <w:sz w:val="20"/>
          <w:szCs w:val="20"/>
        </w:rPr>
        <w:t>......</w:t>
      </w:r>
      <w:r w:rsidRPr="00733BA8">
        <w:rPr>
          <w:rFonts w:ascii="Times New Roman" w:hAnsi="Times New Roman"/>
          <w:i/>
          <w:iCs/>
          <w:color w:val="000000"/>
          <w:sz w:val="20"/>
          <w:szCs w:val="20"/>
        </w:rPr>
        <w:t xml:space="preserve">......... </w:t>
      </w:r>
    </w:p>
    <w:p w:rsidR="001636AE" w:rsidRDefault="001636AE" w:rsidP="00A5754F">
      <w:pPr>
        <w:widowControl w:val="0"/>
        <w:autoSpaceDE w:val="0"/>
        <w:autoSpaceDN w:val="0"/>
        <w:adjustRightInd w:val="0"/>
        <w:spacing w:after="0" w:line="360" w:lineRule="auto"/>
        <w:rPr>
          <w:rFonts w:ascii="Times New Roman" w:hAnsi="Times New Roman"/>
          <w:i/>
          <w:iCs/>
          <w:color w:val="000000"/>
          <w:sz w:val="20"/>
          <w:szCs w:val="20"/>
        </w:rPr>
      </w:pPr>
      <w:r w:rsidRPr="00733BA8">
        <w:rPr>
          <w:rFonts w:ascii="Times New Roman" w:hAnsi="Times New Roman"/>
          <w:i/>
          <w:iCs/>
          <w:color w:val="000000"/>
          <w:sz w:val="20"/>
          <w:szCs w:val="20"/>
        </w:rPr>
        <w:t>6.  Manufacturer’s Authorization Form........................................................................................</w:t>
      </w:r>
      <w:r w:rsidR="000340CF" w:rsidRPr="00733BA8">
        <w:rPr>
          <w:rFonts w:ascii="Times New Roman" w:hAnsi="Times New Roman"/>
          <w:i/>
          <w:iCs/>
          <w:color w:val="000000"/>
          <w:sz w:val="20"/>
          <w:szCs w:val="20"/>
        </w:rPr>
        <w:t>......</w:t>
      </w:r>
      <w:r w:rsidRPr="00733BA8">
        <w:rPr>
          <w:rFonts w:ascii="Times New Roman" w:hAnsi="Times New Roman"/>
          <w:i/>
          <w:iCs/>
          <w:color w:val="000000"/>
          <w:sz w:val="20"/>
          <w:szCs w:val="20"/>
        </w:rPr>
        <w:t>.............</w:t>
      </w:r>
    </w:p>
    <w:p w:rsidR="00604AE6" w:rsidRDefault="00604AE6" w:rsidP="00604AE6">
      <w:pPr>
        <w:widowControl w:val="0"/>
        <w:autoSpaceDE w:val="0"/>
        <w:autoSpaceDN w:val="0"/>
        <w:adjustRightInd w:val="0"/>
        <w:spacing w:after="0" w:line="360" w:lineRule="auto"/>
        <w:rPr>
          <w:rFonts w:ascii="Times New Roman" w:hAnsi="Times New Roman"/>
          <w:i/>
          <w:iCs/>
          <w:color w:val="000000"/>
          <w:sz w:val="20"/>
          <w:szCs w:val="20"/>
        </w:rPr>
      </w:pPr>
      <w:r>
        <w:rPr>
          <w:rFonts w:ascii="Times New Roman" w:hAnsi="Times New Roman"/>
          <w:i/>
          <w:iCs/>
          <w:color w:val="000000"/>
          <w:sz w:val="20"/>
          <w:szCs w:val="20"/>
        </w:rPr>
        <w:t>7</w:t>
      </w:r>
      <w:r w:rsidRPr="00733BA8">
        <w:rPr>
          <w:rFonts w:ascii="Times New Roman" w:hAnsi="Times New Roman"/>
          <w:i/>
          <w:iCs/>
          <w:color w:val="000000"/>
          <w:sz w:val="20"/>
          <w:szCs w:val="20"/>
        </w:rPr>
        <w:t xml:space="preserve">.  </w:t>
      </w:r>
      <w:r>
        <w:rPr>
          <w:rFonts w:ascii="Times New Roman" w:hAnsi="Times New Roman"/>
          <w:i/>
          <w:iCs/>
          <w:color w:val="000000"/>
          <w:sz w:val="20"/>
          <w:szCs w:val="20"/>
        </w:rPr>
        <w:t>Integrity Pact</w:t>
      </w:r>
      <w:r w:rsidRPr="00733BA8">
        <w:rPr>
          <w:rFonts w:ascii="Times New Roman" w:hAnsi="Times New Roman"/>
          <w:i/>
          <w:iCs/>
          <w:color w:val="000000"/>
          <w:sz w:val="20"/>
          <w:szCs w:val="20"/>
        </w:rPr>
        <w:t xml:space="preserve"> Form...........................................................................................................</w:t>
      </w:r>
    </w:p>
    <w:p w:rsidR="00604AE6" w:rsidRPr="00733BA8" w:rsidRDefault="00604AE6" w:rsidP="00A5754F">
      <w:pPr>
        <w:widowControl w:val="0"/>
        <w:autoSpaceDE w:val="0"/>
        <w:autoSpaceDN w:val="0"/>
        <w:adjustRightInd w:val="0"/>
        <w:spacing w:after="0" w:line="360" w:lineRule="auto"/>
        <w:rPr>
          <w:rFonts w:ascii="Times New Roman" w:hAnsi="Times New Roman"/>
          <w:sz w:val="24"/>
          <w:szCs w:val="24"/>
        </w:rPr>
        <w:sectPr w:rsidR="00604AE6" w:rsidRPr="00733BA8">
          <w:type w:val="continuous"/>
          <w:pgSz w:w="12240" w:h="15840"/>
          <w:pgMar w:top="700" w:right="1200" w:bottom="7320" w:left="1440" w:header="720" w:footer="720" w:gutter="0"/>
          <w:cols w:space="720"/>
          <w:noEndnote/>
        </w:sectPr>
      </w:pPr>
    </w:p>
    <w:p w:rsidR="00A97649" w:rsidRPr="00743651" w:rsidRDefault="00A97649" w:rsidP="00A97649">
      <w:pPr>
        <w:spacing w:after="0"/>
        <w:ind w:firstLine="720"/>
        <w:rPr>
          <w:rFonts w:ascii="Berlin Sans FB Demi" w:hAnsi="Berlin Sans FB Demi"/>
          <w:b/>
          <w:i/>
          <w:sz w:val="24"/>
        </w:rPr>
      </w:pPr>
      <w:r w:rsidRPr="00743651">
        <w:rPr>
          <w:rFonts w:ascii="Berlin Sans FB Demi" w:hAnsi="Berlin Sans FB Demi"/>
          <w:b/>
          <w:i/>
          <w:noProof/>
          <w:sz w:val="24"/>
        </w:rPr>
        <w:lastRenderedPageBreak/>
        <w:drawing>
          <wp:anchor distT="0" distB="0" distL="114300" distR="114300" simplePos="0" relativeHeight="251710464" behindDoc="1" locked="0" layoutInCell="1" allowOverlap="1">
            <wp:simplePos x="0" y="0"/>
            <wp:positionH relativeFrom="column">
              <wp:posOffset>342900</wp:posOffset>
            </wp:positionH>
            <wp:positionV relativeFrom="paragraph">
              <wp:posOffset>-180340</wp:posOffset>
            </wp:positionV>
            <wp:extent cx="952500" cy="1066800"/>
            <wp:effectExtent l="19050" t="0" r="0" b="0"/>
            <wp:wrapNone/>
            <wp:docPr id="2" name="Picture 1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9"/>
                    <pic:cNvPicPr>
                      <a:picLocks noChangeAspect="1" noChangeArrowheads="1"/>
                    </pic:cNvPicPr>
                  </pic:nvPicPr>
                  <pic:blipFill>
                    <a:blip r:embed="rId13" cstate="print">
                      <a:lum bright="-36000" contrast="60000"/>
                      <a:grayscl/>
                      <a:biLevel thresh="50000"/>
                    </a:blip>
                    <a:srcRect/>
                    <a:stretch>
                      <a:fillRect/>
                    </a:stretch>
                  </pic:blipFill>
                  <pic:spPr bwMode="auto">
                    <a:xfrm>
                      <a:off x="0" y="0"/>
                      <a:ext cx="952500" cy="1066800"/>
                    </a:xfrm>
                    <a:prstGeom prst="rect">
                      <a:avLst/>
                    </a:prstGeom>
                    <a:noFill/>
                  </pic:spPr>
                </pic:pic>
              </a:graphicData>
            </a:graphic>
          </wp:anchor>
        </w:drawing>
      </w:r>
      <w:r>
        <w:rPr>
          <w:rFonts w:ascii="Berlin Sans FB Demi" w:hAnsi="Berlin Sans FB Demi"/>
          <w:b/>
          <w:i/>
        </w:rPr>
        <w:t xml:space="preserve">         </w:t>
      </w:r>
      <w:r>
        <w:rPr>
          <w:rFonts w:ascii="Berlin Sans FB Demi" w:hAnsi="Berlin Sans FB Demi"/>
          <w:b/>
          <w:i/>
        </w:rPr>
        <w:tab/>
      </w:r>
      <w:r>
        <w:rPr>
          <w:rFonts w:ascii="Berlin Sans FB Demi" w:hAnsi="Berlin Sans FB Demi"/>
          <w:b/>
          <w:i/>
        </w:rPr>
        <w:tab/>
      </w:r>
      <w:r>
        <w:rPr>
          <w:rFonts w:ascii="Berlin Sans FB Demi" w:hAnsi="Berlin Sans FB Demi"/>
          <w:b/>
          <w:i/>
        </w:rPr>
        <w:tab/>
      </w:r>
      <w:r>
        <w:rPr>
          <w:rFonts w:ascii="Berlin Sans FB Demi" w:hAnsi="Berlin Sans FB Demi"/>
          <w:b/>
          <w:i/>
        </w:rPr>
        <w:tab/>
        <w:t xml:space="preserve">  </w:t>
      </w:r>
      <w:r w:rsidR="00556B53">
        <w:rPr>
          <w:rFonts w:ascii="Berlin Sans FB Demi" w:hAnsi="Berlin Sans FB Demi"/>
          <w:b/>
          <w:i/>
        </w:rPr>
        <w:tab/>
      </w:r>
      <w:r>
        <w:rPr>
          <w:rFonts w:ascii="Times New Roman" w:hAnsi="Times New Roman"/>
          <w:b/>
          <w:sz w:val="24"/>
        </w:rPr>
        <w:t>NO:SO(B&amp;A)/E&amp;T/11(24</w:t>
      </w:r>
      <w:r w:rsidRPr="008120A3">
        <w:rPr>
          <w:rFonts w:ascii="Times New Roman" w:hAnsi="Times New Roman"/>
          <w:b/>
          <w:sz w:val="24"/>
        </w:rPr>
        <w:t>)/201</w:t>
      </w:r>
      <w:r>
        <w:rPr>
          <w:rFonts w:ascii="Times New Roman" w:hAnsi="Times New Roman"/>
          <w:b/>
          <w:sz w:val="24"/>
        </w:rPr>
        <w:t>5 (Online Tax)</w:t>
      </w:r>
      <w:r w:rsidRPr="00743651">
        <w:rPr>
          <w:rFonts w:ascii="Berlin Sans FB Demi" w:hAnsi="Berlin Sans FB Demi"/>
          <w:b/>
          <w:i/>
          <w:sz w:val="24"/>
        </w:rPr>
        <w:t xml:space="preserve">                                </w:t>
      </w:r>
    </w:p>
    <w:p w:rsidR="00A97649" w:rsidRPr="00A51B8F" w:rsidRDefault="00A97649" w:rsidP="00A97649">
      <w:pPr>
        <w:spacing w:after="0"/>
        <w:ind w:left="1440" w:firstLine="720"/>
        <w:rPr>
          <w:rFonts w:ascii="Times New Roman" w:hAnsi="Times New Roman"/>
          <w:sz w:val="24"/>
        </w:rPr>
      </w:pPr>
      <w:r>
        <w:rPr>
          <w:rFonts w:ascii="Times New Roman" w:hAnsi="Times New Roman"/>
          <w:b/>
          <w:sz w:val="24"/>
        </w:rPr>
        <w:tab/>
      </w:r>
      <w:r>
        <w:rPr>
          <w:rFonts w:ascii="Times New Roman" w:hAnsi="Times New Roman"/>
          <w:b/>
          <w:sz w:val="24"/>
        </w:rPr>
        <w:tab/>
      </w:r>
      <w:r>
        <w:rPr>
          <w:rFonts w:ascii="Times New Roman" w:hAnsi="Times New Roman"/>
          <w:b/>
          <w:sz w:val="24"/>
        </w:rPr>
        <w:tab/>
      </w:r>
      <w:r w:rsidR="00556B53">
        <w:rPr>
          <w:rFonts w:ascii="Times New Roman" w:hAnsi="Times New Roman"/>
          <w:b/>
          <w:sz w:val="24"/>
        </w:rPr>
        <w:tab/>
      </w:r>
      <w:r>
        <w:rPr>
          <w:rFonts w:ascii="Times New Roman" w:hAnsi="Times New Roman"/>
          <w:b/>
          <w:sz w:val="24"/>
        </w:rPr>
        <w:t xml:space="preserve">   </w:t>
      </w:r>
      <w:r w:rsidRPr="00A51B8F">
        <w:rPr>
          <w:rFonts w:ascii="Times New Roman" w:hAnsi="Times New Roman"/>
          <w:b/>
          <w:sz w:val="24"/>
        </w:rPr>
        <w:t>GOVERNMENT OF SINDH</w:t>
      </w:r>
    </w:p>
    <w:p w:rsidR="00A97649" w:rsidRDefault="00A97649" w:rsidP="00A97649">
      <w:pPr>
        <w:tabs>
          <w:tab w:val="left" w:pos="-3150"/>
        </w:tabs>
        <w:spacing w:after="0"/>
        <w:rPr>
          <w:rFonts w:ascii="Times New Roman" w:hAnsi="Times New Roman"/>
          <w:b/>
          <w:sz w:val="24"/>
        </w:rPr>
      </w:pPr>
      <w:r w:rsidRPr="00A51B8F">
        <w:rPr>
          <w:rFonts w:ascii="Times New Roman" w:hAnsi="Times New Roman"/>
          <w:b/>
          <w:sz w:val="24"/>
        </w:rPr>
        <w:tab/>
      </w:r>
      <w:r w:rsidRPr="00A51B8F">
        <w:rPr>
          <w:rFonts w:ascii="Times New Roman" w:hAnsi="Times New Roman"/>
          <w:b/>
          <w:sz w:val="24"/>
        </w:rPr>
        <w:tab/>
      </w:r>
      <w:r w:rsidRPr="00A51B8F">
        <w:rPr>
          <w:rFonts w:ascii="Times New Roman" w:hAnsi="Times New Roman"/>
          <w:b/>
          <w:sz w:val="24"/>
        </w:rPr>
        <w:tab/>
      </w:r>
      <w:r w:rsidRPr="00A51B8F">
        <w:rPr>
          <w:rFonts w:ascii="Times New Roman" w:hAnsi="Times New Roman"/>
          <w:b/>
          <w:sz w:val="24"/>
        </w:rPr>
        <w:tab/>
        <w:t xml:space="preserve">         </w:t>
      </w:r>
      <w:r w:rsidR="00556B53">
        <w:rPr>
          <w:rFonts w:ascii="Times New Roman" w:hAnsi="Times New Roman"/>
          <w:b/>
          <w:sz w:val="24"/>
        </w:rPr>
        <w:tab/>
        <w:t xml:space="preserve">           </w:t>
      </w:r>
      <w:r w:rsidRPr="00A51B8F">
        <w:rPr>
          <w:rFonts w:ascii="Times New Roman" w:hAnsi="Times New Roman"/>
          <w:b/>
          <w:sz w:val="24"/>
        </w:rPr>
        <w:t>EXCISE, TAXAT</w:t>
      </w:r>
      <w:r>
        <w:rPr>
          <w:rFonts w:ascii="Times New Roman" w:hAnsi="Times New Roman"/>
          <w:b/>
          <w:sz w:val="24"/>
        </w:rPr>
        <w:t>ION &amp; NARCOTICS CONTROL</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sidRPr="00A51B8F">
        <w:rPr>
          <w:rFonts w:ascii="Times New Roman" w:hAnsi="Times New Roman"/>
          <w:b/>
          <w:sz w:val="24"/>
        </w:rPr>
        <w:t xml:space="preserve">      </w:t>
      </w:r>
      <w:r>
        <w:rPr>
          <w:rFonts w:ascii="Times New Roman" w:hAnsi="Times New Roman"/>
          <w:b/>
          <w:sz w:val="24"/>
        </w:rPr>
        <w:t xml:space="preserve">    </w:t>
      </w:r>
      <w:r w:rsidR="00556B53">
        <w:rPr>
          <w:rFonts w:ascii="Times New Roman" w:hAnsi="Times New Roman"/>
          <w:b/>
          <w:sz w:val="24"/>
        </w:rPr>
        <w:tab/>
      </w:r>
      <w:r w:rsidRPr="00A51B8F">
        <w:rPr>
          <w:rFonts w:ascii="Times New Roman" w:hAnsi="Times New Roman"/>
          <w:b/>
          <w:sz w:val="24"/>
        </w:rPr>
        <w:t>DEPARTMENT</w:t>
      </w:r>
    </w:p>
    <w:p w:rsidR="005D1D78" w:rsidRPr="00C838DB" w:rsidRDefault="00A97649" w:rsidP="00C838DB">
      <w:pPr>
        <w:tabs>
          <w:tab w:val="left" w:pos="-3150"/>
        </w:tabs>
        <w:spacing w:after="0" w:line="240" w:lineRule="auto"/>
        <w:rPr>
          <w:rFonts w:ascii="Times New Roman" w:hAnsi="Times New Roman"/>
          <w:b/>
          <w:bCs/>
          <w:color w:val="000000"/>
          <w:sz w:val="24"/>
          <w:szCs w:val="32"/>
        </w:rPr>
      </w:pP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00C838DB">
        <w:rPr>
          <w:rFonts w:ascii="Times New Roman" w:hAnsi="Times New Roman"/>
          <w:b/>
          <w:sz w:val="24"/>
        </w:rPr>
        <w:tab/>
      </w:r>
      <w:r>
        <w:rPr>
          <w:rFonts w:ascii="Times New Roman" w:hAnsi="Times New Roman"/>
          <w:b/>
          <w:sz w:val="24"/>
        </w:rPr>
        <w:tab/>
        <w:t xml:space="preserve">       </w:t>
      </w:r>
      <w:r w:rsidR="00C838DB" w:rsidRPr="00C838DB">
        <w:rPr>
          <w:rFonts w:ascii="Times New Roman" w:hAnsi="Times New Roman"/>
          <w:b/>
          <w:bCs/>
          <w:color w:val="000000"/>
          <w:sz w:val="24"/>
          <w:szCs w:val="32"/>
        </w:rPr>
        <w:t>Karachi dated the 18</w:t>
      </w:r>
      <w:r w:rsidR="00C838DB" w:rsidRPr="00C838DB">
        <w:rPr>
          <w:rFonts w:ascii="Times New Roman" w:hAnsi="Times New Roman"/>
          <w:b/>
          <w:bCs/>
          <w:color w:val="000000"/>
          <w:sz w:val="24"/>
          <w:szCs w:val="32"/>
          <w:vertAlign w:val="superscript"/>
        </w:rPr>
        <w:t>th</w:t>
      </w:r>
      <w:r w:rsidR="00C838DB" w:rsidRPr="00C838DB">
        <w:rPr>
          <w:rFonts w:ascii="Times New Roman" w:hAnsi="Times New Roman"/>
          <w:b/>
          <w:bCs/>
          <w:color w:val="000000"/>
          <w:sz w:val="24"/>
          <w:szCs w:val="32"/>
        </w:rPr>
        <w:t xml:space="preserve"> April, 2017</w:t>
      </w:r>
    </w:p>
    <w:p w:rsidR="00C838DB" w:rsidRPr="005134C0" w:rsidRDefault="00C838DB" w:rsidP="00EE7815">
      <w:pPr>
        <w:widowControl w:val="0"/>
        <w:autoSpaceDE w:val="0"/>
        <w:autoSpaceDN w:val="0"/>
        <w:adjustRightInd w:val="0"/>
        <w:spacing w:after="0" w:line="240" w:lineRule="auto"/>
        <w:ind w:right="-136"/>
        <w:jc w:val="center"/>
        <w:rPr>
          <w:rFonts w:ascii="Times New Roman" w:hAnsi="Times New Roman"/>
          <w:b/>
          <w:bCs/>
          <w:color w:val="000000"/>
          <w:sz w:val="4"/>
          <w:szCs w:val="32"/>
        </w:rPr>
      </w:pPr>
    </w:p>
    <w:p w:rsidR="0070593E" w:rsidRPr="00862CDF" w:rsidRDefault="0070593E" w:rsidP="0070593E">
      <w:pPr>
        <w:widowControl w:val="0"/>
        <w:autoSpaceDE w:val="0"/>
        <w:autoSpaceDN w:val="0"/>
        <w:adjustRightInd w:val="0"/>
        <w:spacing w:after="0" w:line="240" w:lineRule="auto"/>
        <w:ind w:right="-136" w:firstLine="360"/>
        <w:jc w:val="center"/>
        <w:rPr>
          <w:rFonts w:ascii="Times New Roman" w:hAnsi="Times New Roman"/>
          <w:b/>
          <w:bCs/>
          <w:color w:val="000000"/>
          <w:sz w:val="32"/>
          <w:szCs w:val="32"/>
          <w:u w:val="single"/>
        </w:rPr>
      </w:pPr>
      <w:r w:rsidRPr="00862CDF">
        <w:rPr>
          <w:rFonts w:ascii="Times New Roman" w:hAnsi="Times New Roman"/>
          <w:b/>
          <w:bCs/>
          <w:color w:val="000000"/>
          <w:sz w:val="40"/>
          <w:szCs w:val="32"/>
          <w:u w:val="single"/>
        </w:rPr>
        <w:t>TENDER NOTICE</w:t>
      </w:r>
    </w:p>
    <w:p w:rsidR="0070593E" w:rsidRPr="005134C0" w:rsidRDefault="0070593E" w:rsidP="0070593E">
      <w:pPr>
        <w:widowControl w:val="0"/>
        <w:autoSpaceDE w:val="0"/>
        <w:autoSpaceDN w:val="0"/>
        <w:adjustRightInd w:val="0"/>
        <w:spacing w:after="0" w:line="240" w:lineRule="auto"/>
        <w:ind w:left="4320" w:right="-130"/>
        <w:rPr>
          <w:rFonts w:ascii="Times New Roman" w:hAnsi="Times New Roman"/>
          <w:sz w:val="2"/>
          <w:szCs w:val="24"/>
        </w:rPr>
      </w:pPr>
      <w:r w:rsidRPr="00AF18C7">
        <w:rPr>
          <w:rFonts w:ascii="Times New Roman" w:hAnsi="Times New Roman"/>
          <w:color w:val="000000"/>
          <w:sz w:val="24"/>
          <w:szCs w:val="24"/>
        </w:rPr>
        <w:tab/>
      </w:r>
    </w:p>
    <w:p w:rsidR="0070593E" w:rsidRPr="00AF18C7" w:rsidRDefault="0070593E" w:rsidP="0070593E">
      <w:pPr>
        <w:pStyle w:val="ListParagraph"/>
        <w:widowControl w:val="0"/>
        <w:numPr>
          <w:ilvl w:val="0"/>
          <w:numId w:val="42"/>
        </w:numPr>
        <w:autoSpaceDE w:val="0"/>
        <w:autoSpaceDN w:val="0"/>
        <w:adjustRightInd w:val="0"/>
        <w:spacing w:before="237" w:after="0" w:line="240" w:lineRule="auto"/>
        <w:ind w:right="-198"/>
        <w:jc w:val="both"/>
        <w:rPr>
          <w:rFonts w:ascii="Times New Roman" w:hAnsi="Times New Roman" w:cstheme="minorHAnsi"/>
          <w:sz w:val="24"/>
          <w:szCs w:val="24"/>
        </w:rPr>
      </w:pPr>
      <w:r w:rsidRPr="00AF18C7">
        <w:rPr>
          <w:rFonts w:ascii="Times New Roman" w:hAnsi="Times New Roman" w:cstheme="minorHAnsi"/>
          <w:sz w:val="24"/>
          <w:szCs w:val="24"/>
        </w:rPr>
        <w:t>The EXCISE, TAXATION &amp;</w:t>
      </w:r>
      <w:r>
        <w:rPr>
          <w:rFonts w:ascii="Times New Roman" w:hAnsi="Times New Roman" w:cstheme="minorHAnsi"/>
          <w:sz w:val="24"/>
          <w:szCs w:val="24"/>
        </w:rPr>
        <w:t xml:space="preserve"> </w:t>
      </w:r>
      <w:r w:rsidRPr="00AF18C7">
        <w:rPr>
          <w:rFonts w:ascii="Times New Roman" w:hAnsi="Times New Roman" w:cstheme="minorHAnsi"/>
          <w:sz w:val="24"/>
          <w:szCs w:val="24"/>
        </w:rPr>
        <w:t>NARCOTICS CONTROL DEPARTMENT invites sealed bids on Single stage – two envelope procedures from eligible bidders from original manufacturers / their authorized distributers / suppliers in Sindh, registered with SECP, NTN, GST/SST/SRB &amp; Professional Tax for the supply of Hardware, Software and Services for Integration/ Upgrading of Motor Vehicle Database.</w:t>
      </w:r>
    </w:p>
    <w:p w:rsidR="0070593E" w:rsidRPr="00AF18C7" w:rsidRDefault="0070593E" w:rsidP="0070593E">
      <w:pPr>
        <w:pStyle w:val="ListParagraph"/>
        <w:widowControl w:val="0"/>
        <w:autoSpaceDE w:val="0"/>
        <w:autoSpaceDN w:val="0"/>
        <w:adjustRightInd w:val="0"/>
        <w:spacing w:before="237" w:after="0" w:line="240" w:lineRule="auto"/>
        <w:ind w:right="-198"/>
        <w:jc w:val="both"/>
        <w:rPr>
          <w:rFonts w:ascii="Times New Roman" w:hAnsi="Times New Roman" w:cstheme="minorHAnsi"/>
          <w:sz w:val="24"/>
          <w:szCs w:val="24"/>
        </w:rPr>
      </w:pPr>
    </w:p>
    <w:p w:rsidR="0070593E" w:rsidRPr="00AF18C7" w:rsidRDefault="0070593E" w:rsidP="0070593E">
      <w:pPr>
        <w:pStyle w:val="ListParagraph"/>
        <w:widowControl w:val="0"/>
        <w:numPr>
          <w:ilvl w:val="0"/>
          <w:numId w:val="42"/>
        </w:numPr>
        <w:autoSpaceDE w:val="0"/>
        <w:autoSpaceDN w:val="0"/>
        <w:adjustRightInd w:val="0"/>
        <w:spacing w:before="237" w:after="0" w:line="240" w:lineRule="auto"/>
        <w:ind w:right="-198"/>
        <w:jc w:val="both"/>
        <w:rPr>
          <w:rFonts w:ascii="Times New Roman" w:hAnsi="Times New Roman" w:cstheme="minorHAnsi"/>
          <w:sz w:val="24"/>
          <w:szCs w:val="24"/>
        </w:rPr>
      </w:pPr>
      <w:r w:rsidRPr="00AF18C7">
        <w:rPr>
          <w:rFonts w:ascii="Times New Roman" w:hAnsi="Times New Roman" w:cstheme="minorHAnsi"/>
          <w:sz w:val="24"/>
          <w:szCs w:val="24"/>
        </w:rPr>
        <w:t>Interested eligible bidders may obtain further information from the office of Section Officer (B&amp;A), EXCISE, TAXATION &amp; NARCOTICS CONTROL DEPARTMENT, Room No. 340 2</w:t>
      </w:r>
      <w:r w:rsidRPr="00AF18C7">
        <w:rPr>
          <w:rFonts w:ascii="Times New Roman" w:hAnsi="Times New Roman" w:cstheme="minorHAnsi"/>
          <w:sz w:val="24"/>
          <w:szCs w:val="24"/>
          <w:vertAlign w:val="superscript"/>
        </w:rPr>
        <w:t>nd</w:t>
      </w:r>
      <w:r w:rsidRPr="00AF18C7">
        <w:rPr>
          <w:rFonts w:ascii="Times New Roman" w:hAnsi="Times New Roman" w:cstheme="minorHAnsi"/>
          <w:sz w:val="24"/>
          <w:szCs w:val="24"/>
        </w:rPr>
        <w:t>Floor, Sindh Secretariat No.2,</w:t>
      </w:r>
      <w:r>
        <w:rPr>
          <w:rFonts w:ascii="Times New Roman" w:hAnsi="Times New Roman" w:cstheme="minorHAnsi"/>
          <w:sz w:val="24"/>
          <w:szCs w:val="24"/>
        </w:rPr>
        <w:t xml:space="preserve"> </w:t>
      </w:r>
      <w:r w:rsidRPr="00AF18C7">
        <w:rPr>
          <w:rFonts w:ascii="Times New Roman" w:hAnsi="Times New Roman" w:cstheme="minorHAnsi"/>
          <w:sz w:val="24"/>
          <w:szCs w:val="24"/>
        </w:rPr>
        <w:t xml:space="preserve">Tughlaq House. </w:t>
      </w:r>
    </w:p>
    <w:p w:rsidR="0070593E" w:rsidRPr="00AF18C7" w:rsidRDefault="0070593E" w:rsidP="0070593E">
      <w:pPr>
        <w:pStyle w:val="ListParagraph"/>
        <w:widowControl w:val="0"/>
        <w:tabs>
          <w:tab w:val="left" w:pos="450"/>
          <w:tab w:val="left" w:pos="810"/>
        </w:tabs>
        <w:autoSpaceDE w:val="0"/>
        <w:autoSpaceDN w:val="0"/>
        <w:adjustRightInd w:val="0"/>
        <w:spacing w:before="237" w:after="0" w:line="240" w:lineRule="auto"/>
        <w:ind w:right="-198"/>
        <w:jc w:val="both"/>
        <w:rPr>
          <w:rFonts w:ascii="Times New Roman" w:hAnsi="Times New Roman" w:cstheme="minorHAnsi"/>
          <w:sz w:val="24"/>
          <w:szCs w:val="24"/>
        </w:rPr>
      </w:pPr>
    </w:p>
    <w:p w:rsidR="0070593E" w:rsidRPr="00BB0B46" w:rsidRDefault="0070593E" w:rsidP="0070593E">
      <w:pPr>
        <w:pStyle w:val="ListParagraph"/>
        <w:widowControl w:val="0"/>
        <w:numPr>
          <w:ilvl w:val="0"/>
          <w:numId w:val="42"/>
        </w:numPr>
        <w:tabs>
          <w:tab w:val="left" w:pos="450"/>
          <w:tab w:val="left" w:pos="810"/>
        </w:tabs>
        <w:autoSpaceDE w:val="0"/>
        <w:autoSpaceDN w:val="0"/>
        <w:adjustRightInd w:val="0"/>
        <w:spacing w:before="237" w:after="0" w:line="240" w:lineRule="auto"/>
        <w:ind w:right="-198"/>
        <w:jc w:val="both"/>
        <w:rPr>
          <w:rFonts w:ascii="Times New Roman" w:hAnsi="Times New Roman" w:cstheme="minorHAnsi"/>
          <w:b/>
          <w:sz w:val="24"/>
          <w:szCs w:val="24"/>
        </w:rPr>
      </w:pPr>
      <w:r w:rsidRPr="00BB0B46">
        <w:rPr>
          <w:rFonts w:ascii="Times New Roman" w:hAnsi="Times New Roman" w:cstheme="minorHAnsi"/>
          <w:sz w:val="24"/>
          <w:szCs w:val="24"/>
        </w:rPr>
        <w:t>A complete set of Blank Tender Form / Bidding Document may be purchased by interested bidders on the submission of a written application with SECP Registration Certificate &amp; NTN Certificate to the above and upon payment of a non-refundable fee of Rs.2,000/- in shape of Demand Draft or Pay Order in favor of Secretary Excise, Taxation &amp;Narcotics Control Department during office hours from</w:t>
      </w:r>
      <w:r>
        <w:rPr>
          <w:rFonts w:ascii="Times New Roman" w:hAnsi="Times New Roman" w:cstheme="minorHAnsi"/>
          <w:sz w:val="24"/>
          <w:szCs w:val="24"/>
        </w:rPr>
        <w:t xml:space="preserve"> </w:t>
      </w:r>
      <w:r w:rsidRPr="00BB0B46">
        <w:rPr>
          <w:rFonts w:ascii="Times New Roman" w:hAnsi="Times New Roman" w:cstheme="minorHAnsi"/>
          <w:b/>
          <w:sz w:val="24"/>
          <w:szCs w:val="24"/>
          <w:u w:val="single"/>
        </w:rPr>
        <w:t>19.04.2017</w:t>
      </w:r>
      <w:r w:rsidRPr="00BB0B46">
        <w:rPr>
          <w:rFonts w:ascii="Times New Roman" w:hAnsi="Times New Roman" w:cstheme="minorHAnsi"/>
          <w:b/>
          <w:sz w:val="24"/>
          <w:szCs w:val="24"/>
        </w:rPr>
        <w:t xml:space="preserve"> </w:t>
      </w:r>
      <w:r w:rsidRPr="00BB0B46">
        <w:rPr>
          <w:rFonts w:ascii="Times New Roman" w:hAnsi="Times New Roman" w:cstheme="minorHAnsi"/>
          <w:sz w:val="24"/>
          <w:szCs w:val="24"/>
        </w:rPr>
        <w:t xml:space="preserve">up-to </w:t>
      </w:r>
      <w:r w:rsidRPr="00BB0B46">
        <w:rPr>
          <w:rFonts w:ascii="Times New Roman" w:hAnsi="Times New Roman" w:cstheme="minorHAnsi"/>
          <w:b/>
          <w:sz w:val="24"/>
          <w:szCs w:val="24"/>
          <w:u w:val="single"/>
        </w:rPr>
        <w:t>05.05.2017 till 10:00 a.m</w:t>
      </w:r>
      <w:r w:rsidRPr="00BB0B46">
        <w:rPr>
          <w:rFonts w:ascii="Times New Roman" w:hAnsi="Times New Roman" w:cstheme="minorHAnsi"/>
          <w:b/>
          <w:sz w:val="24"/>
          <w:szCs w:val="24"/>
        </w:rPr>
        <w:t>.</w:t>
      </w:r>
    </w:p>
    <w:p w:rsidR="0070593E" w:rsidRPr="00AF18C7" w:rsidRDefault="0070593E" w:rsidP="0070593E">
      <w:pPr>
        <w:pStyle w:val="ListParagraph"/>
        <w:widowControl w:val="0"/>
        <w:tabs>
          <w:tab w:val="left" w:pos="450"/>
        </w:tabs>
        <w:autoSpaceDE w:val="0"/>
        <w:autoSpaceDN w:val="0"/>
        <w:adjustRightInd w:val="0"/>
        <w:spacing w:before="100" w:beforeAutospacing="1" w:after="100" w:afterAutospacing="1" w:line="240" w:lineRule="auto"/>
        <w:jc w:val="both"/>
        <w:rPr>
          <w:rFonts w:ascii="Times New Roman" w:hAnsi="Times New Roman" w:cstheme="minorHAnsi"/>
          <w:sz w:val="24"/>
          <w:szCs w:val="24"/>
        </w:rPr>
      </w:pPr>
    </w:p>
    <w:p w:rsidR="0070593E" w:rsidRPr="00AF18C7" w:rsidRDefault="0070593E" w:rsidP="0070593E">
      <w:pPr>
        <w:pStyle w:val="ListParagraph"/>
        <w:widowControl w:val="0"/>
        <w:numPr>
          <w:ilvl w:val="0"/>
          <w:numId w:val="42"/>
        </w:numPr>
        <w:tabs>
          <w:tab w:val="left" w:pos="450"/>
        </w:tabs>
        <w:autoSpaceDE w:val="0"/>
        <w:autoSpaceDN w:val="0"/>
        <w:adjustRightInd w:val="0"/>
        <w:spacing w:before="100" w:beforeAutospacing="1" w:after="100" w:afterAutospacing="1" w:line="240" w:lineRule="auto"/>
        <w:jc w:val="both"/>
        <w:rPr>
          <w:rFonts w:ascii="Times New Roman" w:hAnsi="Times New Roman" w:cstheme="minorHAnsi"/>
          <w:sz w:val="24"/>
          <w:szCs w:val="24"/>
        </w:rPr>
      </w:pPr>
      <w:r w:rsidRPr="00AF18C7">
        <w:rPr>
          <w:rFonts w:ascii="Times New Roman" w:hAnsi="Times New Roman" w:cstheme="minorHAnsi"/>
          <w:sz w:val="24"/>
          <w:szCs w:val="24"/>
        </w:rPr>
        <w:t xml:space="preserve">Sealed Bids must be delivered to the above office on or before </w:t>
      </w:r>
      <w:r w:rsidRPr="00AF18C7">
        <w:rPr>
          <w:rFonts w:ascii="Times New Roman" w:hAnsi="Times New Roman" w:cstheme="minorHAnsi"/>
          <w:b/>
          <w:sz w:val="24"/>
          <w:szCs w:val="24"/>
          <w:u w:val="single"/>
        </w:rPr>
        <w:t>05.05.2017 till 03:00pm</w:t>
      </w:r>
      <w:r w:rsidRPr="00AF18C7">
        <w:rPr>
          <w:rFonts w:ascii="Times New Roman" w:hAnsi="Times New Roman" w:cstheme="minorHAnsi"/>
          <w:sz w:val="24"/>
          <w:szCs w:val="24"/>
        </w:rPr>
        <w:t xml:space="preserve"> and must be accompanied by a Bid Security of Two &amp; half (2.5) </w:t>
      </w:r>
      <w:r w:rsidRPr="00AF18C7">
        <w:rPr>
          <w:rFonts w:ascii="Times New Roman" w:hAnsi="Times New Roman" w:cstheme="minorHAnsi"/>
          <w:iCs/>
          <w:sz w:val="24"/>
          <w:szCs w:val="24"/>
        </w:rPr>
        <w:t>% of bid cost</w:t>
      </w:r>
      <w:r w:rsidRPr="00AF18C7">
        <w:rPr>
          <w:rFonts w:ascii="Times New Roman" w:hAnsi="Times New Roman" w:cstheme="minorHAnsi"/>
          <w:sz w:val="24"/>
          <w:szCs w:val="24"/>
        </w:rPr>
        <w:t>.</w:t>
      </w:r>
    </w:p>
    <w:p w:rsidR="0070593E" w:rsidRPr="00AF18C7" w:rsidRDefault="0070593E" w:rsidP="0070593E">
      <w:pPr>
        <w:pStyle w:val="ListParagraph"/>
        <w:widowControl w:val="0"/>
        <w:autoSpaceDE w:val="0"/>
        <w:autoSpaceDN w:val="0"/>
        <w:adjustRightInd w:val="0"/>
        <w:spacing w:before="237" w:after="0" w:line="240" w:lineRule="auto"/>
        <w:ind w:right="-198"/>
        <w:jc w:val="both"/>
        <w:rPr>
          <w:rFonts w:ascii="Times New Roman" w:hAnsi="Times New Roman" w:cstheme="minorHAnsi"/>
          <w:sz w:val="24"/>
          <w:szCs w:val="24"/>
        </w:rPr>
      </w:pPr>
    </w:p>
    <w:p w:rsidR="0070593E" w:rsidRPr="00AF18C7" w:rsidRDefault="0070593E" w:rsidP="0070593E">
      <w:pPr>
        <w:pStyle w:val="ListParagraph"/>
        <w:widowControl w:val="0"/>
        <w:numPr>
          <w:ilvl w:val="0"/>
          <w:numId w:val="42"/>
        </w:numPr>
        <w:autoSpaceDE w:val="0"/>
        <w:autoSpaceDN w:val="0"/>
        <w:adjustRightInd w:val="0"/>
        <w:spacing w:before="237" w:after="0" w:line="240" w:lineRule="auto"/>
        <w:ind w:right="-198"/>
        <w:jc w:val="both"/>
        <w:rPr>
          <w:rFonts w:ascii="Times New Roman" w:hAnsi="Times New Roman" w:cstheme="minorHAnsi"/>
          <w:sz w:val="24"/>
          <w:szCs w:val="24"/>
        </w:rPr>
      </w:pPr>
      <w:r w:rsidRPr="00AF18C7">
        <w:rPr>
          <w:rFonts w:ascii="Times New Roman" w:hAnsi="Times New Roman" w:cstheme="minorHAnsi"/>
          <w:sz w:val="24"/>
          <w:szCs w:val="24"/>
        </w:rPr>
        <w:t xml:space="preserve">Bids will be opened by the Procurement Committee of the Department in the presence of Bidder’s / Representatives of Bidders on </w:t>
      </w:r>
      <w:r w:rsidRPr="00AF18C7">
        <w:rPr>
          <w:rFonts w:ascii="Times New Roman" w:hAnsi="Times New Roman" w:cstheme="minorHAnsi"/>
          <w:b/>
          <w:sz w:val="24"/>
          <w:szCs w:val="24"/>
          <w:u w:val="single"/>
        </w:rPr>
        <w:t>05.05.2017 at 04:00 pm</w:t>
      </w:r>
      <w:r w:rsidRPr="00AF18C7">
        <w:rPr>
          <w:rFonts w:ascii="Times New Roman" w:hAnsi="Times New Roman" w:cstheme="minorHAnsi"/>
          <w:sz w:val="24"/>
          <w:szCs w:val="24"/>
        </w:rPr>
        <w:t xml:space="preserve"> in the office of Additional Secretary (Admn-I) EXCISE, TAXATION &amp; NARCOTICS CONTROL DEPARTMENT, 2</w:t>
      </w:r>
      <w:r w:rsidRPr="00AF18C7">
        <w:rPr>
          <w:rFonts w:ascii="Times New Roman" w:hAnsi="Times New Roman" w:cstheme="minorHAnsi"/>
          <w:sz w:val="24"/>
          <w:szCs w:val="24"/>
          <w:vertAlign w:val="superscript"/>
        </w:rPr>
        <w:t xml:space="preserve">nd </w:t>
      </w:r>
      <w:r w:rsidRPr="00AF18C7">
        <w:rPr>
          <w:rFonts w:ascii="Times New Roman" w:hAnsi="Times New Roman" w:cstheme="minorHAnsi"/>
          <w:sz w:val="24"/>
          <w:szCs w:val="24"/>
        </w:rPr>
        <w:t xml:space="preserve">floor, Sindh Secretariat No.2, Tughlaq House, Karachi. </w:t>
      </w:r>
    </w:p>
    <w:p w:rsidR="0070593E" w:rsidRPr="00AF18C7" w:rsidRDefault="0070593E" w:rsidP="0070593E">
      <w:pPr>
        <w:widowControl w:val="0"/>
        <w:autoSpaceDE w:val="0"/>
        <w:autoSpaceDN w:val="0"/>
        <w:adjustRightInd w:val="0"/>
        <w:spacing w:after="0" w:line="240" w:lineRule="auto"/>
        <w:jc w:val="both"/>
        <w:rPr>
          <w:rFonts w:ascii="Times New Roman" w:hAnsi="Times New Roman" w:cstheme="minorHAnsi"/>
          <w:sz w:val="24"/>
          <w:szCs w:val="24"/>
        </w:rPr>
      </w:pPr>
    </w:p>
    <w:p w:rsidR="0070593E" w:rsidRPr="00AF18C7" w:rsidRDefault="0070593E" w:rsidP="0070593E">
      <w:pPr>
        <w:pStyle w:val="ListParagraph"/>
        <w:widowControl w:val="0"/>
        <w:numPr>
          <w:ilvl w:val="0"/>
          <w:numId w:val="42"/>
        </w:numPr>
        <w:autoSpaceDE w:val="0"/>
        <w:autoSpaceDN w:val="0"/>
        <w:adjustRightInd w:val="0"/>
        <w:spacing w:after="0" w:line="240" w:lineRule="auto"/>
        <w:jc w:val="both"/>
        <w:rPr>
          <w:rFonts w:ascii="Times New Roman" w:hAnsi="Times New Roman" w:cstheme="minorHAnsi"/>
          <w:sz w:val="24"/>
          <w:szCs w:val="24"/>
        </w:rPr>
      </w:pPr>
      <w:r w:rsidRPr="00AF18C7">
        <w:rPr>
          <w:rFonts w:ascii="Times New Roman" w:hAnsi="Times New Roman" w:cstheme="minorHAnsi"/>
          <w:sz w:val="24"/>
          <w:szCs w:val="24"/>
        </w:rPr>
        <w:t>In case of a official holiday the Bid will be accepted till the next working day at 03:00 p.m and opened on same day at 4:00</w:t>
      </w:r>
      <w:r>
        <w:rPr>
          <w:rFonts w:ascii="Times New Roman" w:hAnsi="Times New Roman" w:cstheme="minorHAnsi"/>
          <w:sz w:val="24"/>
          <w:szCs w:val="24"/>
        </w:rPr>
        <w:t xml:space="preserve"> </w:t>
      </w:r>
      <w:r w:rsidRPr="00AF18C7">
        <w:rPr>
          <w:rFonts w:ascii="Times New Roman" w:hAnsi="Times New Roman" w:cstheme="minorHAnsi"/>
          <w:sz w:val="24"/>
          <w:szCs w:val="24"/>
        </w:rPr>
        <w:t>p</w:t>
      </w:r>
      <w:r>
        <w:rPr>
          <w:rFonts w:ascii="Times New Roman" w:hAnsi="Times New Roman" w:cstheme="minorHAnsi"/>
          <w:sz w:val="24"/>
          <w:szCs w:val="24"/>
        </w:rPr>
        <w:t>.</w:t>
      </w:r>
      <w:r w:rsidRPr="00AF18C7">
        <w:rPr>
          <w:rFonts w:ascii="Times New Roman" w:hAnsi="Times New Roman" w:cstheme="minorHAnsi"/>
          <w:sz w:val="24"/>
          <w:szCs w:val="24"/>
        </w:rPr>
        <w:t>m</w:t>
      </w:r>
    </w:p>
    <w:p w:rsidR="0070593E" w:rsidRPr="00AF18C7" w:rsidRDefault="0070593E" w:rsidP="0070593E">
      <w:pPr>
        <w:widowControl w:val="0"/>
        <w:autoSpaceDE w:val="0"/>
        <w:autoSpaceDN w:val="0"/>
        <w:adjustRightInd w:val="0"/>
        <w:spacing w:after="0" w:line="240" w:lineRule="auto"/>
        <w:jc w:val="both"/>
        <w:rPr>
          <w:rFonts w:ascii="Times New Roman" w:hAnsi="Times New Roman" w:cstheme="minorHAnsi"/>
          <w:sz w:val="24"/>
          <w:szCs w:val="24"/>
        </w:rPr>
      </w:pPr>
    </w:p>
    <w:p w:rsidR="0070593E" w:rsidRPr="00AF18C7" w:rsidRDefault="0070593E" w:rsidP="0070593E">
      <w:pPr>
        <w:pStyle w:val="ListParagraph"/>
        <w:widowControl w:val="0"/>
        <w:numPr>
          <w:ilvl w:val="0"/>
          <w:numId w:val="42"/>
        </w:numPr>
        <w:tabs>
          <w:tab w:val="left" w:pos="198"/>
        </w:tabs>
        <w:autoSpaceDE w:val="0"/>
        <w:autoSpaceDN w:val="0"/>
        <w:adjustRightInd w:val="0"/>
        <w:spacing w:after="0" w:line="240" w:lineRule="auto"/>
        <w:jc w:val="both"/>
        <w:rPr>
          <w:rFonts w:ascii="Times New Roman" w:hAnsi="Times New Roman" w:cstheme="minorHAnsi"/>
          <w:sz w:val="24"/>
          <w:szCs w:val="24"/>
        </w:rPr>
      </w:pPr>
      <w:r w:rsidRPr="00AF18C7">
        <w:rPr>
          <w:rFonts w:ascii="Times New Roman" w:hAnsi="Times New Roman" w:cstheme="minorHAnsi"/>
          <w:sz w:val="24"/>
          <w:szCs w:val="24"/>
        </w:rPr>
        <w:t xml:space="preserve">A pre-Bid meeting will be held on </w:t>
      </w:r>
      <w:r>
        <w:rPr>
          <w:rFonts w:ascii="Times New Roman" w:hAnsi="Times New Roman" w:cstheme="minorHAnsi"/>
          <w:b/>
          <w:sz w:val="24"/>
          <w:szCs w:val="24"/>
          <w:u w:val="single"/>
        </w:rPr>
        <w:t>27</w:t>
      </w:r>
      <w:r w:rsidRPr="00AF18C7">
        <w:rPr>
          <w:rFonts w:ascii="Times New Roman" w:hAnsi="Times New Roman" w:cstheme="minorHAnsi"/>
          <w:b/>
          <w:sz w:val="24"/>
          <w:szCs w:val="24"/>
          <w:u w:val="single"/>
        </w:rPr>
        <w:t>.04.2017 at 11:00 a.m</w:t>
      </w:r>
      <w:r w:rsidRPr="00AF18C7">
        <w:rPr>
          <w:rFonts w:ascii="Times New Roman" w:hAnsi="Times New Roman" w:cstheme="minorHAnsi"/>
          <w:sz w:val="24"/>
          <w:szCs w:val="24"/>
        </w:rPr>
        <w:t xml:space="preserve"> in the Committee room at 2</w:t>
      </w:r>
      <w:r w:rsidRPr="00AF18C7">
        <w:rPr>
          <w:rFonts w:ascii="Times New Roman" w:hAnsi="Times New Roman" w:cstheme="minorHAnsi"/>
          <w:sz w:val="24"/>
          <w:szCs w:val="24"/>
          <w:vertAlign w:val="superscript"/>
        </w:rPr>
        <w:t>nd</w:t>
      </w:r>
      <w:r w:rsidRPr="00AF18C7">
        <w:rPr>
          <w:rFonts w:ascii="Times New Roman" w:hAnsi="Times New Roman" w:cstheme="minorHAnsi"/>
          <w:sz w:val="24"/>
          <w:szCs w:val="24"/>
        </w:rPr>
        <w:t xml:space="preserve"> Floor Tughlaq House, Karachi.</w:t>
      </w:r>
    </w:p>
    <w:p w:rsidR="0070593E" w:rsidRPr="00AF18C7" w:rsidRDefault="0070593E" w:rsidP="0070593E">
      <w:pPr>
        <w:widowControl w:val="0"/>
        <w:autoSpaceDE w:val="0"/>
        <w:autoSpaceDN w:val="0"/>
        <w:adjustRightInd w:val="0"/>
        <w:spacing w:after="0" w:line="240" w:lineRule="auto"/>
        <w:jc w:val="both"/>
        <w:rPr>
          <w:rFonts w:ascii="Times New Roman" w:hAnsi="Times New Roman" w:cstheme="minorHAnsi"/>
          <w:sz w:val="24"/>
          <w:szCs w:val="24"/>
        </w:rPr>
      </w:pPr>
    </w:p>
    <w:p w:rsidR="0070593E" w:rsidRPr="00AF18C7" w:rsidRDefault="0070593E" w:rsidP="0070593E">
      <w:pPr>
        <w:pStyle w:val="ListParagraph"/>
        <w:widowControl w:val="0"/>
        <w:numPr>
          <w:ilvl w:val="0"/>
          <w:numId w:val="42"/>
        </w:numPr>
        <w:autoSpaceDE w:val="0"/>
        <w:autoSpaceDN w:val="0"/>
        <w:adjustRightInd w:val="0"/>
        <w:spacing w:after="0" w:line="240" w:lineRule="auto"/>
        <w:jc w:val="both"/>
        <w:rPr>
          <w:rFonts w:ascii="Times New Roman" w:hAnsi="Times New Roman" w:cstheme="minorHAnsi"/>
          <w:sz w:val="24"/>
          <w:szCs w:val="24"/>
        </w:rPr>
      </w:pPr>
      <w:r w:rsidRPr="00AF18C7">
        <w:rPr>
          <w:rFonts w:ascii="Times New Roman" w:hAnsi="Times New Roman" w:cstheme="minorHAnsi"/>
          <w:sz w:val="24"/>
          <w:szCs w:val="24"/>
        </w:rPr>
        <w:t>Procurement Committee reserves the Right to accept or reject any or all Bids before award of Contract as per SPPRA Rules, 2010 (Amended-2017)</w:t>
      </w:r>
    </w:p>
    <w:p w:rsidR="0070593E" w:rsidRPr="00AF18C7" w:rsidRDefault="0070593E" w:rsidP="0070593E">
      <w:pPr>
        <w:widowControl w:val="0"/>
        <w:autoSpaceDE w:val="0"/>
        <w:autoSpaceDN w:val="0"/>
        <w:adjustRightInd w:val="0"/>
        <w:spacing w:after="0" w:line="240" w:lineRule="auto"/>
        <w:rPr>
          <w:rFonts w:ascii="Times New Roman" w:hAnsi="Times New Roman"/>
          <w:b/>
          <w:sz w:val="24"/>
          <w:szCs w:val="24"/>
        </w:rPr>
      </w:pPr>
      <w:r w:rsidRPr="00AF18C7">
        <w:rPr>
          <w:rFonts w:ascii="Times New Roman" w:hAnsi="Times New Roman"/>
          <w:b/>
          <w:sz w:val="24"/>
          <w:szCs w:val="24"/>
        </w:rPr>
        <w:t xml:space="preserve"> </w:t>
      </w:r>
      <w:r w:rsidRPr="00AF18C7">
        <w:rPr>
          <w:rFonts w:ascii="Times New Roman" w:hAnsi="Times New Roman"/>
          <w:b/>
          <w:sz w:val="24"/>
          <w:szCs w:val="24"/>
        </w:rPr>
        <w:tab/>
      </w:r>
      <w:r w:rsidRPr="00AF18C7">
        <w:rPr>
          <w:rFonts w:ascii="Times New Roman" w:hAnsi="Times New Roman"/>
          <w:b/>
          <w:sz w:val="24"/>
          <w:szCs w:val="24"/>
        </w:rPr>
        <w:tab/>
      </w:r>
      <w:r w:rsidRPr="00AF18C7">
        <w:rPr>
          <w:rFonts w:ascii="Times New Roman" w:hAnsi="Times New Roman"/>
          <w:b/>
          <w:sz w:val="24"/>
          <w:szCs w:val="24"/>
        </w:rPr>
        <w:tab/>
      </w:r>
      <w:r w:rsidRPr="00AF18C7">
        <w:rPr>
          <w:rFonts w:ascii="Times New Roman" w:hAnsi="Times New Roman"/>
          <w:b/>
          <w:sz w:val="24"/>
          <w:szCs w:val="24"/>
        </w:rPr>
        <w:tab/>
      </w:r>
      <w:r w:rsidRPr="00AF18C7">
        <w:rPr>
          <w:rFonts w:ascii="Times New Roman" w:hAnsi="Times New Roman"/>
          <w:b/>
          <w:sz w:val="24"/>
          <w:szCs w:val="24"/>
        </w:rPr>
        <w:tab/>
      </w:r>
      <w:r w:rsidRPr="00AF18C7">
        <w:rPr>
          <w:rFonts w:ascii="Times New Roman" w:hAnsi="Times New Roman"/>
          <w:b/>
          <w:sz w:val="24"/>
          <w:szCs w:val="24"/>
        </w:rPr>
        <w:tab/>
      </w:r>
      <w:r w:rsidRPr="00AF18C7">
        <w:rPr>
          <w:rFonts w:ascii="Times New Roman" w:hAnsi="Times New Roman"/>
          <w:b/>
          <w:sz w:val="24"/>
          <w:szCs w:val="24"/>
        </w:rPr>
        <w:tab/>
        <w:t xml:space="preserve">  </w:t>
      </w:r>
    </w:p>
    <w:p w:rsidR="0070593E" w:rsidRPr="00AF18C7" w:rsidRDefault="0070593E" w:rsidP="0070593E">
      <w:pPr>
        <w:widowControl w:val="0"/>
        <w:autoSpaceDE w:val="0"/>
        <w:autoSpaceDN w:val="0"/>
        <w:adjustRightInd w:val="0"/>
        <w:spacing w:after="0" w:line="240" w:lineRule="auto"/>
        <w:ind w:left="3600"/>
        <w:jc w:val="center"/>
        <w:rPr>
          <w:rFonts w:ascii="Times New Roman" w:hAnsi="Times New Roman"/>
          <w:b/>
          <w:sz w:val="24"/>
          <w:szCs w:val="24"/>
        </w:rPr>
      </w:pPr>
      <w:r w:rsidRPr="00AF18C7">
        <w:rPr>
          <w:rFonts w:ascii="Times New Roman" w:hAnsi="Times New Roman"/>
          <w:b/>
          <w:sz w:val="24"/>
          <w:szCs w:val="24"/>
        </w:rPr>
        <w:t>SECTION OFFICER (B&amp;A)</w:t>
      </w:r>
    </w:p>
    <w:p w:rsidR="0070593E" w:rsidRPr="00AF18C7" w:rsidRDefault="0070593E" w:rsidP="0070593E">
      <w:pPr>
        <w:pStyle w:val="NoSpacing"/>
        <w:ind w:left="3600"/>
        <w:jc w:val="center"/>
        <w:rPr>
          <w:rFonts w:ascii="Times New Roman" w:hAnsi="Times New Roman"/>
          <w:sz w:val="24"/>
          <w:szCs w:val="24"/>
        </w:rPr>
      </w:pPr>
      <w:r w:rsidRPr="00AF18C7">
        <w:rPr>
          <w:rFonts w:ascii="Times New Roman" w:hAnsi="Times New Roman"/>
          <w:sz w:val="24"/>
          <w:szCs w:val="24"/>
        </w:rPr>
        <w:t>For Secretary to Government of Sindh</w:t>
      </w:r>
    </w:p>
    <w:p w:rsidR="0070593E" w:rsidRPr="00AF18C7" w:rsidRDefault="0070593E" w:rsidP="0070593E">
      <w:pPr>
        <w:pStyle w:val="NoSpacing"/>
        <w:ind w:left="3600"/>
        <w:jc w:val="center"/>
        <w:rPr>
          <w:rFonts w:ascii="Times New Roman" w:hAnsi="Times New Roman"/>
          <w:sz w:val="24"/>
          <w:szCs w:val="24"/>
        </w:rPr>
      </w:pPr>
      <w:r w:rsidRPr="00AF18C7">
        <w:rPr>
          <w:rFonts w:ascii="Times New Roman" w:hAnsi="Times New Roman"/>
          <w:sz w:val="24"/>
          <w:szCs w:val="24"/>
        </w:rPr>
        <w:t>021-99211917</w:t>
      </w:r>
    </w:p>
    <w:p w:rsidR="001636AE" w:rsidRPr="00733BA8" w:rsidRDefault="001636AE" w:rsidP="00185084">
      <w:pPr>
        <w:widowControl w:val="0"/>
        <w:autoSpaceDE w:val="0"/>
        <w:autoSpaceDN w:val="0"/>
        <w:adjustRightInd w:val="0"/>
        <w:spacing w:after="0" w:line="240" w:lineRule="auto"/>
        <w:jc w:val="center"/>
        <w:rPr>
          <w:rFonts w:ascii="Times New Roman" w:hAnsi="Times New Roman"/>
          <w:sz w:val="24"/>
          <w:szCs w:val="24"/>
        </w:rPr>
        <w:sectPr w:rsidR="001636AE" w:rsidRPr="00733BA8" w:rsidSect="00185084">
          <w:pgSz w:w="12240" w:h="15840"/>
          <w:pgMar w:top="700" w:right="1140" w:bottom="2340" w:left="1440" w:header="720" w:footer="720" w:gutter="0"/>
          <w:cols w:space="720"/>
          <w:noEndnote/>
        </w:sectPr>
      </w:pPr>
    </w:p>
    <w:p w:rsidR="009B6CA4" w:rsidRPr="00733BA8" w:rsidRDefault="00AC555D" w:rsidP="00243165">
      <w:pPr>
        <w:autoSpaceDE w:val="0"/>
        <w:autoSpaceDN w:val="0"/>
        <w:adjustRightInd w:val="0"/>
        <w:jc w:val="center"/>
        <w:rPr>
          <w:rFonts w:eastAsia="Calibri"/>
          <w:b/>
          <w:bCs/>
          <w:sz w:val="32"/>
          <w:szCs w:val="28"/>
        </w:rPr>
      </w:pPr>
      <w:r w:rsidRPr="007E19A6">
        <w:rPr>
          <w:rFonts w:ascii="Times New Roman" w:hAnsi="Times New Roman"/>
          <w:b/>
          <w:i/>
          <w:sz w:val="32"/>
          <w:szCs w:val="28"/>
          <w:u w:val="single"/>
        </w:rPr>
        <w:lastRenderedPageBreak/>
        <w:t>BID EVALUATIO</w:t>
      </w:r>
      <w:r>
        <w:rPr>
          <w:rFonts w:ascii="Times New Roman" w:hAnsi="Times New Roman"/>
          <w:b/>
          <w:i/>
          <w:sz w:val="32"/>
          <w:szCs w:val="28"/>
          <w:u w:val="single"/>
        </w:rPr>
        <w:t xml:space="preserve">N </w:t>
      </w:r>
    </w:p>
    <w:p w:rsidR="001C3070" w:rsidRPr="005D05B7" w:rsidRDefault="001C3070" w:rsidP="001C3070">
      <w:pPr>
        <w:pStyle w:val="Heading4"/>
        <w:numPr>
          <w:ilvl w:val="3"/>
          <w:numId w:val="0"/>
        </w:numPr>
        <w:tabs>
          <w:tab w:val="num" w:pos="864"/>
        </w:tabs>
        <w:spacing w:before="0" w:after="0" w:line="240" w:lineRule="auto"/>
        <w:ind w:left="864" w:hanging="864"/>
        <w:jc w:val="both"/>
        <w:rPr>
          <w:rFonts w:eastAsia="MS Mincho"/>
          <w:lang w:val="en-GB"/>
        </w:rPr>
      </w:pPr>
      <w:r w:rsidRPr="005D05B7">
        <w:rPr>
          <w:rFonts w:eastAsia="MS Mincho"/>
          <w:lang w:val="en-GB"/>
        </w:rPr>
        <w:t xml:space="preserve">By submission of documentary evidence in its bid, the Bidder must establish to the Purchaser's satisfaction: </w:t>
      </w:r>
    </w:p>
    <w:p w:rsidR="001C3070" w:rsidRPr="00AC555D" w:rsidRDefault="001C3070" w:rsidP="00AC555D">
      <w:pPr>
        <w:spacing w:after="0"/>
        <w:rPr>
          <w:rFonts w:asciiTheme="minorHAnsi" w:eastAsia="MS Mincho" w:hAnsiTheme="minorHAnsi" w:cstheme="minorHAnsi"/>
          <w:sz w:val="24"/>
          <w:szCs w:val="24"/>
          <w:lang w:val="en-GB"/>
        </w:rPr>
      </w:pPr>
    </w:p>
    <w:p w:rsidR="001C3070" w:rsidRPr="00AC555D" w:rsidRDefault="001C3070" w:rsidP="00AC555D">
      <w:pPr>
        <w:numPr>
          <w:ilvl w:val="0"/>
          <w:numId w:val="13"/>
        </w:numPr>
        <w:spacing w:after="0"/>
        <w:rPr>
          <w:rFonts w:asciiTheme="minorHAnsi" w:eastAsia="MS Mincho" w:hAnsiTheme="minorHAnsi" w:cstheme="minorHAnsi"/>
          <w:sz w:val="24"/>
          <w:szCs w:val="24"/>
          <w:lang w:val="en-GB"/>
        </w:rPr>
      </w:pPr>
      <w:r w:rsidRPr="00AC555D">
        <w:rPr>
          <w:rFonts w:asciiTheme="minorHAnsi" w:eastAsia="MS Mincho" w:hAnsiTheme="minorHAnsi" w:cstheme="minorHAnsi"/>
          <w:sz w:val="24"/>
          <w:szCs w:val="24"/>
          <w:lang w:val="en-GB"/>
        </w:rPr>
        <w:t>that it has the required experience and technical know-how for the project scope of work</w:t>
      </w:r>
      <w:r w:rsidRPr="00AC555D">
        <w:rPr>
          <w:rFonts w:asciiTheme="minorHAnsi" w:hAnsiTheme="minorHAnsi" w:cstheme="minorHAnsi"/>
          <w:sz w:val="24"/>
          <w:szCs w:val="24"/>
          <w:lang w:val="en-GB"/>
        </w:rPr>
        <w:t>; and</w:t>
      </w:r>
    </w:p>
    <w:p w:rsidR="00AC555D" w:rsidRPr="00AC555D" w:rsidRDefault="00AC555D" w:rsidP="00AC555D">
      <w:pPr>
        <w:spacing w:after="0"/>
        <w:ind w:left="1440"/>
        <w:rPr>
          <w:rFonts w:asciiTheme="minorHAnsi" w:eastAsia="MS Mincho" w:hAnsiTheme="minorHAnsi" w:cstheme="minorHAnsi"/>
          <w:sz w:val="24"/>
          <w:szCs w:val="24"/>
          <w:lang w:val="en-GB"/>
        </w:rPr>
      </w:pPr>
    </w:p>
    <w:p w:rsidR="001C3070" w:rsidRDefault="001C3070" w:rsidP="00AC555D">
      <w:pPr>
        <w:numPr>
          <w:ilvl w:val="0"/>
          <w:numId w:val="13"/>
        </w:numPr>
        <w:spacing w:after="0"/>
        <w:jc w:val="both"/>
        <w:rPr>
          <w:rFonts w:asciiTheme="minorHAnsi" w:hAnsiTheme="minorHAnsi" w:cstheme="minorHAnsi"/>
          <w:sz w:val="24"/>
          <w:szCs w:val="24"/>
          <w:lang w:val="en-GB"/>
        </w:rPr>
      </w:pPr>
      <w:r w:rsidRPr="00AC555D">
        <w:rPr>
          <w:rFonts w:asciiTheme="minorHAnsi" w:hAnsiTheme="minorHAnsi" w:cstheme="minorHAnsi"/>
          <w:sz w:val="24"/>
          <w:szCs w:val="24"/>
          <w:lang w:val="en-GB"/>
        </w:rPr>
        <w:t xml:space="preserve">that it has financial capability to perform the Contract. </w:t>
      </w:r>
    </w:p>
    <w:p w:rsidR="00B453FB" w:rsidRDefault="00B453FB" w:rsidP="00B453FB">
      <w:pPr>
        <w:spacing w:after="0"/>
        <w:jc w:val="both"/>
        <w:rPr>
          <w:rFonts w:asciiTheme="minorHAnsi" w:hAnsiTheme="minorHAnsi" w:cstheme="minorHAnsi"/>
          <w:sz w:val="24"/>
          <w:szCs w:val="24"/>
          <w:lang w:val="en-GB"/>
        </w:rPr>
      </w:pPr>
    </w:p>
    <w:p w:rsidR="00AC555D" w:rsidRPr="00B453FB" w:rsidRDefault="00B453FB" w:rsidP="00B453FB">
      <w:pPr>
        <w:pStyle w:val="ListParagraph"/>
        <w:numPr>
          <w:ilvl w:val="0"/>
          <w:numId w:val="13"/>
        </w:numPr>
        <w:spacing w:after="0" w:line="240" w:lineRule="auto"/>
        <w:jc w:val="both"/>
        <w:rPr>
          <w:sz w:val="24"/>
          <w:szCs w:val="24"/>
          <w:lang w:val="en-GB"/>
        </w:rPr>
      </w:pPr>
      <w:r>
        <w:rPr>
          <w:rFonts w:asciiTheme="minorHAnsi" w:hAnsiTheme="minorHAnsi" w:cstheme="minorHAnsi"/>
          <w:bCs/>
          <w:sz w:val="24"/>
          <w:szCs w:val="24"/>
        </w:rPr>
        <w:t>t</w:t>
      </w:r>
      <w:r w:rsidRPr="00B453FB">
        <w:rPr>
          <w:rFonts w:asciiTheme="minorHAnsi" w:hAnsiTheme="minorHAnsi" w:cstheme="minorHAnsi"/>
          <w:bCs/>
          <w:sz w:val="24"/>
          <w:szCs w:val="24"/>
        </w:rPr>
        <w:t>hat it is not involved in any Court Case / FIR.</w:t>
      </w:r>
    </w:p>
    <w:p w:rsidR="001C3070" w:rsidRPr="005D05B7" w:rsidRDefault="001C3070" w:rsidP="001C3070">
      <w:pPr>
        <w:jc w:val="both"/>
        <w:rPr>
          <w:sz w:val="24"/>
          <w:szCs w:val="24"/>
          <w:highlight w:val="yellow"/>
          <w:lang w:val="en-GB"/>
        </w:rPr>
      </w:pPr>
    </w:p>
    <w:p w:rsidR="001C3070" w:rsidRPr="005D05B7" w:rsidRDefault="001C3070" w:rsidP="001C3070">
      <w:pPr>
        <w:pStyle w:val="Heading4"/>
        <w:numPr>
          <w:ilvl w:val="3"/>
          <w:numId w:val="0"/>
        </w:numPr>
        <w:tabs>
          <w:tab w:val="num" w:pos="864"/>
        </w:tabs>
        <w:spacing w:before="0" w:after="0" w:line="240" w:lineRule="auto"/>
        <w:ind w:left="864" w:hanging="864"/>
        <w:jc w:val="both"/>
        <w:rPr>
          <w:rFonts w:eastAsia="MS Mincho"/>
          <w:lang w:val="en-GB"/>
        </w:rPr>
      </w:pPr>
      <w:r w:rsidRPr="005D05B7">
        <w:rPr>
          <w:rFonts w:eastAsia="MS Mincho"/>
          <w:lang w:val="en-GB"/>
        </w:rPr>
        <w:t xml:space="preserve">By submission of documentary evidence in its bid, the Bidder </w:t>
      </w:r>
      <w:r w:rsidRPr="00263E5E">
        <w:rPr>
          <w:rFonts w:eastAsia="MS Mincho"/>
          <w:u w:val="single"/>
          <w:lang w:val="en-GB"/>
        </w:rPr>
        <w:t>MUST</w:t>
      </w:r>
      <w:r w:rsidRPr="005D05B7">
        <w:rPr>
          <w:rFonts w:eastAsia="MS Mincho"/>
          <w:lang w:val="en-GB"/>
        </w:rPr>
        <w:t xml:space="preserve"> establish to the Purchaser's satisfaction: </w:t>
      </w:r>
    </w:p>
    <w:p w:rsidR="001C3070" w:rsidRPr="005D05B7" w:rsidRDefault="001C3070" w:rsidP="001C3070">
      <w:pPr>
        <w:jc w:val="both"/>
        <w:rPr>
          <w:sz w:val="24"/>
          <w:szCs w:val="24"/>
          <w:lang w:val="en-GB"/>
        </w:rPr>
      </w:pPr>
    </w:p>
    <w:p w:rsidR="001C3070" w:rsidRDefault="001C3070" w:rsidP="00AC555D">
      <w:pPr>
        <w:numPr>
          <w:ilvl w:val="0"/>
          <w:numId w:val="15"/>
        </w:numPr>
        <w:spacing w:after="0"/>
        <w:rPr>
          <w:rFonts w:asciiTheme="minorHAnsi" w:eastAsia="MS Mincho" w:hAnsiTheme="minorHAnsi" w:cstheme="minorHAnsi"/>
          <w:sz w:val="24"/>
          <w:szCs w:val="24"/>
          <w:lang w:val="en-GB"/>
        </w:rPr>
      </w:pPr>
      <w:r w:rsidRPr="00AC555D">
        <w:rPr>
          <w:rFonts w:asciiTheme="minorHAnsi" w:eastAsia="MS Mincho" w:hAnsiTheme="minorHAnsi" w:cstheme="minorHAnsi"/>
          <w:sz w:val="24"/>
          <w:szCs w:val="24"/>
          <w:lang w:val="en-GB"/>
        </w:rPr>
        <w:t>that it is incorporated with SECP and is in good standing with SECP and all relevant departments;</w:t>
      </w:r>
    </w:p>
    <w:p w:rsidR="00AC555D" w:rsidRPr="00AC555D" w:rsidRDefault="00AC555D" w:rsidP="00AC555D">
      <w:pPr>
        <w:spacing w:after="0"/>
        <w:ind w:left="1440"/>
        <w:rPr>
          <w:rFonts w:asciiTheme="minorHAnsi" w:eastAsia="MS Mincho" w:hAnsiTheme="minorHAnsi" w:cstheme="minorHAnsi"/>
          <w:sz w:val="24"/>
          <w:szCs w:val="24"/>
          <w:lang w:val="en-GB"/>
        </w:rPr>
      </w:pPr>
    </w:p>
    <w:p w:rsidR="001C3070" w:rsidRDefault="001C3070" w:rsidP="00AC555D">
      <w:pPr>
        <w:numPr>
          <w:ilvl w:val="0"/>
          <w:numId w:val="15"/>
        </w:numPr>
        <w:spacing w:after="0"/>
        <w:rPr>
          <w:rFonts w:asciiTheme="minorHAnsi" w:eastAsia="MS Mincho" w:hAnsiTheme="minorHAnsi" w:cstheme="minorHAnsi"/>
          <w:sz w:val="24"/>
          <w:szCs w:val="24"/>
          <w:lang w:val="en-GB"/>
        </w:rPr>
      </w:pPr>
      <w:r w:rsidRPr="00AC555D">
        <w:rPr>
          <w:rFonts w:asciiTheme="minorHAnsi" w:eastAsia="MS Mincho" w:hAnsiTheme="minorHAnsi" w:cstheme="minorHAnsi"/>
          <w:sz w:val="24"/>
          <w:szCs w:val="24"/>
          <w:lang w:val="en-GB"/>
        </w:rPr>
        <w:t>that it is properly registered with FBR for Income Tax and Sales Tax</w:t>
      </w:r>
      <w:r w:rsidR="008B2B0A">
        <w:rPr>
          <w:rFonts w:asciiTheme="minorHAnsi" w:eastAsia="MS Mincho" w:hAnsiTheme="minorHAnsi" w:cstheme="minorHAnsi"/>
          <w:sz w:val="24"/>
          <w:szCs w:val="24"/>
          <w:lang w:val="en-GB"/>
        </w:rPr>
        <w:t>, SRB &amp; Professional Tax</w:t>
      </w:r>
      <w:r w:rsidRPr="00AC555D">
        <w:rPr>
          <w:rFonts w:asciiTheme="minorHAnsi" w:eastAsia="MS Mincho" w:hAnsiTheme="minorHAnsi" w:cstheme="minorHAnsi"/>
          <w:sz w:val="24"/>
          <w:szCs w:val="24"/>
          <w:lang w:val="en-GB"/>
        </w:rPr>
        <w:t>;</w:t>
      </w:r>
    </w:p>
    <w:p w:rsidR="00AC555D" w:rsidRPr="00AC555D" w:rsidRDefault="00AC555D" w:rsidP="00AC555D">
      <w:pPr>
        <w:spacing w:after="0"/>
        <w:rPr>
          <w:rFonts w:asciiTheme="minorHAnsi" w:eastAsia="MS Mincho" w:hAnsiTheme="minorHAnsi" w:cstheme="minorHAnsi"/>
          <w:sz w:val="24"/>
          <w:szCs w:val="24"/>
          <w:lang w:val="en-GB"/>
        </w:rPr>
      </w:pPr>
    </w:p>
    <w:p w:rsidR="001C3070" w:rsidRDefault="001C3070" w:rsidP="00AC555D">
      <w:pPr>
        <w:numPr>
          <w:ilvl w:val="0"/>
          <w:numId w:val="15"/>
        </w:numPr>
        <w:spacing w:after="0"/>
        <w:rPr>
          <w:rFonts w:asciiTheme="minorHAnsi" w:eastAsia="MS Mincho" w:hAnsiTheme="minorHAnsi" w:cstheme="minorHAnsi"/>
          <w:sz w:val="24"/>
          <w:szCs w:val="24"/>
          <w:lang w:val="en-GB"/>
        </w:rPr>
      </w:pPr>
      <w:r w:rsidRPr="00AC555D">
        <w:rPr>
          <w:rFonts w:asciiTheme="minorHAnsi" w:eastAsia="MS Mincho" w:hAnsiTheme="minorHAnsi" w:cstheme="minorHAnsi"/>
          <w:sz w:val="24"/>
          <w:szCs w:val="24"/>
          <w:lang w:val="en-GB"/>
        </w:rPr>
        <w:t>that it has delivered Similar projects with  Government.</w:t>
      </w:r>
    </w:p>
    <w:p w:rsidR="00AC555D" w:rsidRPr="00AC555D" w:rsidRDefault="00AC555D" w:rsidP="00AC555D">
      <w:pPr>
        <w:spacing w:after="0"/>
        <w:rPr>
          <w:rFonts w:asciiTheme="minorHAnsi" w:eastAsia="MS Mincho" w:hAnsiTheme="minorHAnsi" w:cstheme="minorHAnsi"/>
          <w:sz w:val="24"/>
          <w:szCs w:val="24"/>
          <w:lang w:val="en-GB"/>
        </w:rPr>
      </w:pPr>
    </w:p>
    <w:p w:rsidR="001C3070" w:rsidRPr="00AC555D" w:rsidRDefault="001C3070" w:rsidP="00AC555D">
      <w:pPr>
        <w:numPr>
          <w:ilvl w:val="0"/>
          <w:numId w:val="15"/>
        </w:numPr>
        <w:spacing w:after="0"/>
        <w:rPr>
          <w:rFonts w:asciiTheme="minorHAnsi" w:eastAsia="MS Mincho" w:hAnsiTheme="minorHAnsi" w:cstheme="minorHAnsi"/>
          <w:sz w:val="24"/>
          <w:szCs w:val="24"/>
          <w:lang w:val="en-GB"/>
        </w:rPr>
      </w:pPr>
      <w:r w:rsidRPr="00AC555D">
        <w:rPr>
          <w:rFonts w:asciiTheme="minorHAnsi" w:eastAsia="MS Mincho" w:hAnsiTheme="minorHAnsi" w:cstheme="minorHAnsi"/>
          <w:sz w:val="24"/>
          <w:szCs w:val="24"/>
          <w:lang w:val="en-GB"/>
        </w:rPr>
        <w:t xml:space="preserve">that it must submit authorization letters from the principal providing the Software &amp; Hardware solutions. </w:t>
      </w:r>
    </w:p>
    <w:p w:rsidR="001C3070" w:rsidRDefault="001C3070" w:rsidP="001C3070">
      <w:pPr>
        <w:tabs>
          <w:tab w:val="num" w:pos="1224"/>
        </w:tabs>
        <w:rPr>
          <w:rFonts w:eastAsia="MS Mincho"/>
          <w:sz w:val="24"/>
          <w:szCs w:val="24"/>
          <w:lang w:val="en-GB"/>
        </w:rPr>
      </w:pPr>
    </w:p>
    <w:p w:rsidR="001C3070" w:rsidRDefault="001C3070" w:rsidP="001C3070">
      <w:pPr>
        <w:rPr>
          <w:rFonts w:eastAsia="Calibri"/>
          <w:lang w:val="en-GB"/>
        </w:rPr>
      </w:pPr>
    </w:p>
    <w:p w:rsidR="001C3070" w:rsidRDefault="001C3070" w:rsidP="001C3070">
      <w:pPr>
        <w:rPr>
          <w:rFonts w:eastAsia="Calibri"/>
          <w:lang w:val="en-GB"/>
        </w:rPr>
      </w:pPr>
    </w:p>
    <w:p w:rsidR="001C3070" w:rsidRDefault="001C3070" w:rsidP="001C3070">
      <w:pPr>
        <w:spacing w:after="0" w:line="240" w:lineRule="auto"/>
        <w:rPr>
          <w:rFonts w:eastAsia="Calibri"/>
          <w:sz w:val="28"/>
          <w:lang w:val="en-GB"/>
        </w:rPr>
      </w:pPr>
      <w:r>
        <w:rPr>
          <w:rFonts w:eastAsia="Calibri"/>
          <w:sz w:val="28"/>
          <w:lang w:val="en-GB"/>
        </w:rPr>
        <w:br w:type="page"/>
      </w:r>
    </w:p>
    <w:p w:rsidR="003A6A1D" w:rsidRDefault="008B2B0A" w:rsidP="003A6A1D">
      <w:pPr>
        <w:pStyle w:val="Heading6"/>
        <w:numPr>
          <w:ilvl w:val="5"/>
          <w:numId w:val="0"/>
        </w:numPr>
        <w:spacing w:before="0"/>
        <w:ind w:left="1152" w:hanging="1152"/>
        <w:jc w:val="center"/>
        <w:rPr>
          <w:rFonts w:ascii="Times New Roman" w:hAnsi="Times New Roman"/>
          <w:b/>
          <w:i w:val="0"/>
          <w:color w:val="auto"/>
          <w:sz w:val="32"/>
          <w:szCs w:val="28"/>
          <w:u w:val="single"/>
        </w:rPr>
      </w:pPr>
      <w:r>
        <w:rPr>
          <w:rFonts w:ascii="Times New Roman" w:hAnsi="Times New Roman"/>
          <w:b/>
          <w:i w:val="0"/>
          <w:color w:val="auto"/>
          <w:sz w:val="32"/>
          <w:szCs w:val="28"/>
          <w:u w:val="single"/>
        </w:rPr>
        <w:lastRenderedPageBreak/>
        <w:t xml:space="preserve">EVALUATION </w:t>
      </w:r>
      <w:r w:rsidR="003A6A1D">
        <w:rPr>
          <w:rFonts w:ascii="Times New Roman" w:hAnsi="Times New Roman"/>
          <w:b/>
          <w:i w:val="0"/>
          <w:color w:val="auto"/>
          <w:sz w:val="32"/>
          <w:szCs w:val="28"/>
          <w:u w:val="single"/>
        </w:rPr>
        <w:t xml:space="preserve">CRITERIA </w:t>
      </w:r>
    </w:p>
    <w:p w:rsidR="003A6A1D" w:rsidRDefault="003A6A1D" w:rsidP="003A6A1D">
      <w:pPr>
        <w:autoSpaceDE w:val="0"/>
        <w:autoSpaceDN w:val="0"/>
        <w:adjustRightInd w:val="0"/>
        <w:spacing w:after="0"/>
        <w:rPr>
          <w:sz w:val="28"/>
          <w:szCs w:val="24"/>
        </w:rPr>
      </w:pPr>
    </w:p>
    <w:p w:rsidR="009F6FF9" w:rsidRDefault="009F6FF9" w:rsidP="003A6A1D">
      <w:pPr>
        <w:autoSpaceDE w:val="0"/>
        <w:autoSpaceDN w:val="0"/>
        <w:adjustRightInd w:val="0"/>
        <w:spacing w:after="0"/>
        <w:rPr>
          <w:sz w:val="28"/>
          <w:szCs w:val="24"/>
        </w:rPr>
      </w:pPr>
    </w:p>
    <w:p w:rsidR="003A6A1D" w:rsidRDefault="003A6A1D" w:rsidP="003A6A1D">
      <w:pPr>
        <w:autoSpaceDE w:val="0"/>
        <w:autoSpaceDN w:val="0"/>
        <w:adjustRightInd w:val="0"/>
        <w:spacing w:after="0"/>
        <w:rPr>
          <w:sz w:val="8"/>
          <w:szCs w:val="24"/>
        </w:rPr>
      </w:pPr>
    </w:p>
    <w:p w:rsidR="00107A8E" w:rsidRDefault="00107A8E" w:rsidP="00107A8E">
      <w:pPr>
        <w:ind w:left="196"/>
        <w:jc w:val="both"/>
        <w:rPr>
          <w:rFonts w:ascii="Times New Roman" w:hAnsi="Times New Roman"/>
        </w:rPr>
      </w:pPr>
      <w:r>
        <w:rPr>
          <w:rFonts w:ascii="Times New Roman" w:hAnsi="Times New Roman"/>
        </w:rPr>
        <w:t xml:space="preserve">Following are the two main components under this scheme of </w:t>
      </w:r>
      <w:r w:rsidRPr="00C7753D">
        <w:rPr>
          <w:rFonts w:ascii="Times New Roman" w:hAnsi="Times New Roman"/>
          <w:b/>
        </w:rPr>
        <w:t>EXCISE, TAXATION &amp;</w:t>
      </w:r>
      <w:r w:rsidR="005D208C">
        <w:rPr>
          <w:rFonts w:ascii="Times New Roman" w:hAnsi="Times New Roman"/>
          <w:b/>
        </w:rPr>
        <w:t>NARCOTICS CONTROL</w:t>
      </w:r>
      <w:r w:rsidRPr="00C7753D">
        <w:rPr>
          <w:rFonts w:ascii="Times New Roman" w:hAnsi="Times New Roman"/>
          <w:b/>
        </w:rPr>
        <w:t xml:space="preserve"> DEPARTMENT</w:t>
      </w:r>
      <w:r>
        <w:rPr>
          <w:rFonts w:ascii="Times New Roman" w:hAnsi="Times New Roman"/>
        </w:rPr>
        <w:t>.  Bidders can submit proposals against either or both in the entirety.  The bidders will be evaluated separately for both these criteria</w:t>
      </w:r>
      <w:r w:rsidR="00057F75">
        <w:rPr>
          <w:rFonts w:ascii="Times New Roman" w:hAnsi="Times New Roman"/>
        </w:rPr>
        <w:t>. Separate Technical as well as Financial proposals should be submitted for these components.</w:t>
      </w:r>
    </w:p>
    <w:p w:rsidR="009F6FF9" w:rsidRDefault="009F6FF9" w:rsidP="00107A8E">
      <w:pPr>
        <w:ind w:left="196"/>
        <w:jc w:val="both"/>
        <w:rPr>
          <w:rFonts w:ascii="Times New Roman" w:hAnsi="Times New Roman"/>
        </w:rPr>
      </w:pPr>
    </w:p>
    <w:tbl>
      <w:tblPr>
        <w:tblW w:w="7470" w:type="dxa"/>
        <w:tblInd w:w="918" w:type="dxa"/>
        <w:tblLook w:val="04A0"/>
      </w:tblPr>
      <w:tblGrid>
        <w:gridCol w:w="960"/>
        <w:gridCol w:w="6510"/>
      </w:tblGrid>
      <w:tr w:rsidR="009F6FF9" w:rsidRPr="00FB05B4" w:rsidTr="006755DD">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FFFF00"/>
            <w:noWrap/>
            <w:hideMark/>
          </w:tcPr>
          <w:p w:rsidR="009F6FF9" w:rsidRPr="00E25C97" w:rsidRDefault="009F6FF9" w:rsidP="006755DD">
            <w:pPr>
              <w:spacing w:after="0" w:line="240" w:lineRule="auto"/>
              <w:jc w:val="center"/>
              <w:rPr>
                <w:rFonts w:ascii="Times New Roman" w:hAnsi="Times New Roman"/>
                <w:b/>
                <w:sz w:val="24"/>
                <w:szCs w:val="24"/>
              </w:rPr>
            </w:pPr>
            <w:r w:rsidRPr="00E25C97">
              <w:rPr>
                <w:rFonts w:ascii="Times New Roman" w:hAnsi="Times New Roman"/>
                <w:b/>
                <w:sz w:val="24"/>
                <w:szCs w:val="24"/>
              </w:rPr>
              <w:t>S.No</w:t>
            </w:r>
          </w:p>
        </w:tc>
        <w:tc>
          <w:tcPr>
            <w:tcW w:w="6510" w:type="dxa"/>
            <w:tcBorders>
              <w:top w:val="single" w:sz="4" w:space="0" w:color="auto"/>
              <w:left w:val="nil"/>
              <w:bottom w:val="single" w:sz="4" w:space="0" w:color="auto"/>
              <w:right w:val="single" w:sz="4" w:space="0" w:color="auto"/>
            </w:tcBorders>
            <w:shd w:val="clear" w:color="auto" w:fill="FFFF00"/>
            <w:noWrap/>
            <w:hideMark/>
          </w:tcPr>
          <w:p w:rsidR="009F6FF9" w:rsidRPr="00E25C97" w:rsidRDefault="009F6FF9" w:rsidP="006755DD">
            <w:pPr>
              <w:spacing w:after="0" w:line="240" w:lineRule="auto"/>
              <w:jc w:val="center"/>
              <w:rPr>
                <w:rFonts w:ascii="Times New Roman" w:hAnsi="Times New Roman"/>
                <w:b/>
                <w:sz w:val="24"/>
                <w:szCs w:val="24"/>
              </w:rPr>
            </w:pPr>
            <w:r w:rsidRPr="00E25C97">
              <w:rPr>
                <w:rFonts w:ascii="Times New Roman" w:hAnsi="Times New Roman"/>
                <w:b/>
                <w:sz w:val="24"/>
                <w:szCs w:val="24"/>
              </w:rPr>
              <w:t>Description</w:t>
            </w:r>
          </w:p>
        </w:tc>
      </w:tr>
      <w:tr w:rsidR="009F6FF9" w:rsidRPr="00FB05B4" w:rsidTr="006755DD">
        <w:trPr>
          <w:trHeight w:val="315"/>
        </w:trPr>
        <w:tc>
          <w:tcPr>
            <w:tcW w:w="960" w:type="dxa"/>
            <w:tcBorders>
              <w:top w:val="nil"/>
              <w:left w:val="single" w:sz="4" w:space="0" w:color="auto"/>
              <w:bottom w:val="single" w:sz="4" w:space="0" w:color="auto"/>
              <w:right w:val="single" w:sz="4" w:space="0" w:color="auto"/>
            </w:tcBorders>
            <w:shd w:val="clear" w:color="auto" w:fill="auto"/>
            <w:hideMark/>
          </w:tcPr>
          <w:p w:rsidR="009F6FF9" w:rsidRPr="00E25C97" w:rsidRDefault="009F6FF9" w:rsidP="006755DD">
            <w:pPr>
              <w:spacing w:after="0" w:line="240" w:lineRule="auto"/>
              <w:jc w:val="center"/>
              <w:rPr>
                <w:rFonts w:ascii="Times New Roman" w:hAnsi="Times New Roman"/>
                <w:color w:val="000000"/>
                <w:sz w:val="24"/>
                <w:szCs w:val="24"/>
              </w:rPr>
            </w:pPr>
            <w:r w:rsidRPr="00E25C97">
              <w:rPr>
                <w:rFonts w:ascii="Times New Roman" w:hAnsi="Times New Roman"/>
                <w:color w:val="000000"/>
                <w:sz w:val="24"/>
                <w:szCs w:val="24"/>
              </w:rPr>
              <w:t>1</w:t>
            </w:r>
          </w:p>
        </w:tc>
        <w:tc>
          <w:tcPr>
            <w:tcW w:w="6510" w:type="dxa"/>
            <w:tcBorders>
              <w:top w:val="nil"/>
              <w:left w:val="nil"/>
              <w:bottom w:val="single" w:sz="4" w:space="0" w:color="auto"/>
              <w:right w:val="single" w:sz="4" w:space="0" w:color="auto"/>
            </w:tcBorders>
            <w:shd w:val="clear" w:color="auto" w:fill="auto"/>
            <w:hideMark/>
          </w:tcPr>
          <w:p w:rsidR="009F6FF9" w:rsidRPr="00E25C97" w:rsidRDefault="009F6FF9" w:rsidP="006755DD">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Excise </w:t>
            </w:r>
            <w:r w:rsidRPr="00E25C97">
              <w:rPr>
                <w:rFonts w:ascii="Times New Roman" w:hAnsi="Times New Roman"/>
                <w:color w:val="000000"/>
                <w:sz w:val="24"/>
                <w:szCs w:val="24"/>
              </w:rPr>
              <w:t>Portal</w:t>
            </w:r>
            <w:r>
              <w:rPr>
                <w:rFonts w:ascii="Times New Roman" w:hAnsi="Times New Roman"/>
                <w:color w:val="000000"/>
                <w:sz w:val="24"/>
                <w:szCs w:val="24"/>
              </w:rPr>
              <w:t xml:space="preserve">, Registration/Online Services, and Alternate Delivery Mechanisms </w:t>
            </w:r>
          </w:p>
        </w:tc>
      </w:tr>
      <w:tr w:rsidR="009F6FF9" w:rsidRPr="00FB05B4" w:rsidTr="006755DD">
        <w:trPr>
          <w:trHeight w:val="315"/>
        </w:trPr>
        <w:tc>
          <w:tcPr>
            <w:tcW w:w="960" w:type="dxa"/>
            <w:tcBorders>
              <w:top w:val="nil"/>
              <w:left w:val="single" w:sz="4" w:space="0" w:color="auto"/>
              <w:bottom w:val="single" w:sz="4" w:space="0" w:color="auto"/>
              <w:right w:val="single" w:sz="4" w:space="0" w:color="auto"/>
            </w:tcBorders>
            <w:shd w:val="clear" w:color="auto" w:fill="auto"/>
            <w:hideMark/>
          </w:tcPr>
          <w:p w:rsidR="009F6FF9" w:rsidRPr="00E25C97" w:rsidRDefault="009F6FF9" w:rsidP="006755D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6510" w:type="dxa"/>
            <w:tcBorders>
              <w:top w:val="nil"/>
              <w:left w:val="nil"/>
              <w:bottom w:val="single" w:sz="4" w:space="0" w:color="auto"/>
              <w:right w:val="single" w:sz="4" w:space="0" w:color="auto"/>
            </w:tcBorders>
            <w:shd w:val="clear" w:color="auto" w:fill="auto"/>
            <w:hideMark/>
          </w:tcPr>
          <w:p w:rsidR="009F6FF9" w:rsidRPr="00E25C97" w:rsidRDefault="009F6FF9" w:rsidP="006755DD">
            <w:pPr>
              <w:spacing w:after="0" w:line="240" w:lineRule="auto"/>
              <w:rPr>
                <w:rFonts w:ascii="Times New Roman" w:hAnsi="Times New Roman"/>
                <w:color w:val="000000"/>
                <w:sz w:val="24"/>
                <w:szCs w:val="24"/>
              </w:rPr>
            </w:pPr>
            <w:r w:rsidRPr="00E25C97">
              <w:rPr>
                <w:rFonts w:ascii="Times New Roman" w:hAnsi="Times New Roman"/>
                <w:color w:val="000000"/>
                <w:sz w:val="24"/>
                <w:szCs w:val="24"/>
              </w:rPr>
              <w:t>Business Intelligence</w:t>
            </w:r>
          </w:p>
        </w:tc>
      </w:tr>
    </w:tbl>
    <w:p w:rsidR="009F6FF9" w:rsidRDefault="009F6FF9" w:rsidP="00107A8E">
      <w:pPr>
        <w:ind w:left="196"/>
        <w:jc w:val="both"/>
        <w:rPr>
          <w:rFonts w:ascii="Times New Roman" w:hAnsi="Times New Roman"/>
        </w:rPr>
      </w:pPr>
    </w:p>
    <w:p w:rsidR="009F6FF9" w:rsidRDefault="009F6FF9" w:rsidP="00107A8E">
      <w:pPr>
        <w:ind w:left="196"/>
        <w:jc w:val="both"/>
        <w:rPr>
          <w:rFonts w:ascii="Times New Roman" w:hAnsi="Times New Roman"/>
        </w:rPr>
      </w:pPr>
    </w:p>
    <w:p w:rsidR="00107A8E" w:rsidRDefault="00107A8E" w:rsidP="00107A8E">
      <w:pPr>
        <w:ind w:left="196"/>
        <w:jc w:val="both"/>
        <w:rPr>
          <w:rFonts w:ascii="Times New Roman" w:hAnsi="Times New Roman"/>
        </w:rPr>
      </w:pPr>
    </w:p>
    <w:p w:rsidR="006D4F1F" w:rsidRPr="006D4F1F" w:rsidRDefault="006D4F1F">
      <w:pPr>
        <w:spacing w:after="0" w:line="240" w:lineRule="auto"/>
        <w:rPr>
          <w:rFonts w:ascii="Times New Roman" w:hAnsi="Times New Roman"/>
          <w:b/>
          <w:i/>
          <w:sz w:val="32"/>
          <w:szCs w:val="28"/>
        </w:rPr>
      </w:pPr>
      <w:r w:rsidRPr="006D4F1F">
        <w:rPr>
          <w:rFonts w:ascii="Times New Roman" w:hAnsi="Times New Roman"/>
          <w:b/>
          <w:i/>
          <w:sz w:val="32"/>
          <w:szCs w:val="28"/>
        </w:rPr>
        <w:br w:type="page"/>
      </w:r>
    </w:p>
    <w:p w:rsidR="009F6FF9" w:rsidRDefault="009F6FF9" w:rsidP="009F6FF9">
      <w:pPr>
        <w:pStyle w:val="Heading6"/>
        <w:numPr>
          <w:ilvl w:val="5"/>
          <w:numId w:val="0"/>
        </w:numPr>
        <w:spacing w:before="0"/>
        <w:ind w:left="1152" w:hanging="1152"/>
        <w:jc w:val="center"/>
        <w:rPr>
          <w:rFonts w:ascii="Times New Roman" w:hAnsi="Times New Roman"/>
          <w:b/>
          <w:i w:val="0"/>
          <w:color w:val="auto"/>
          <w:sz w:val="32"/>
          <w:szCs w:val="28"/>
          <w:u w:val="single"/>
        </w:rPr>
      </w:pPr>
      <w:r>
        <w:rPr>
          <w:rFonts w:ascii="Times New Roman" w:hAnsi="Times New Roman"/>
          <w:b/>
          <w:i w:val="0"/>
          <w:color w:val="auto"/>
          <w:sz w:val="32"/>
          <w:szCs w:val="28"/>
          <w:u w:val="single"/>
        </w:rPr>
        <w:lastRenderedPageBreak/>
        <w:t>CRITERIA FOR PORTAL AND ALTERNATE DELIVERY</w:t>
      </w:r>
    </w:p>
    <w:p w:rsidR="009F6FF9" w:rsidRDefault="009F6FF9" w:rsidP="009F6FF9">
      <w:pPr>
        <w:pStyle w:val="Heading6"/>
        <w:numPr>
          <w:ilvl w:val="5"/>
          <w:numId w:val="0"/>
        </w:numPr>
        <w:spacing w:before="0"/>
        <w:ind w:left="1152" w:hanging="1152"/>
        <w:jc w:val="center"/>
        <w:rPr>
          <w:rFonts w:ascii="Times New Roman" w:hAnsi="Times New Roman"/>
          <w:b/>
          <w:i w:val="0"/>
          <w:color w:val="auto"/>
          <w:sz w:val="32"/>
          <w:szCs w:val="28"/>
          <w:u w:val="single"/>
        </w:rPr>
      </w:pPr>
    </w:p>
    <w:p w:rsidR="00107A8E" w:rsidRPr="009B6CA4" w:rsidRDefault="00107A8E" w:rsidP="003A6A1D">
      <w:pPr>
        <w:autoSpaceDE w:val="0"/>
        <w:autoSpaceDN w:val="0"/>
        <w:adjustRightInd w:val="0"/>
        <w:spacing w:after="0"/>
        <w:rPr>
          <w:sz w:val="8"/>
          <w:szCs w:val="24"/>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480"/>
        <w:gridCol w:w="3858"/>
        <w:gridCol w:w="3780"/>
        <w:gridCol w:w="1350"/>
      </w:tblGrid>
      <w:tr w:rsidR="003A6A1D" w:rsidRPr="00305746" w:rsidTr="00560FAA">
        <w:trPr>
          <w:trHeight w:val="375"/>
          <w:tblHeader/>
        </w:trPr>
        <w:tc>
          <w:tcPr>
            <w:tcW w:w="480" w:type="dxa"/>
            <w:shd w:val="clear" w:color="auto" w:fill="EEECE1"/>
            <w:vAlign w:val="center"/>
          </w:tcPr>
          <w:p w:rsidR="003A6A1D" w:rsidRPr="00B35F0B" w:rsidRDefault="003A6A1D" w:rsidP="00560FAA">
            <w:pPr>
              <w:tabs>
                <w:tab w:val="left" w:pos="720"/>
              </w:tabs>
              <w:suppressAutoHyphens/>
              <w:autoSpaceDE w:val="0"/>
              <w:rPr>
                <w:rFonts w:cs="Calibri"/>
                <w:color w:val="000000"/>
              </w:rPr>
            </w:pPr>
            <w:r w:rsidRPr="00B35F0B">
              <w:rPr>
                <w:rFonts w:cs="Calibri"/>
                <w:color w:val="000000"/>
              </w:rPr>
              <w:t>S#</w:t>
            </w:r>
          </w:p>
        </w:tc>
        <w:tc>
          <w:tcPr>
            <w:tcW w:w="3858" w:type="dxa"/>
            <w:shd w:val="clear" w:color="auto" w:fill="EEECE1"/>
            <w:vAlign w:val="center"/>
          </w:tcPr>
          <w:p w:rsidR="003A6A1D" w:rsidRPr="00B35F0B" w:rsidRDefault="003A6A1D" w:rsidP="00560FAA">
            <w:pPr>
              <w:tabs>
                <w:tab w:val="left" w:pos="720"/>
              </w:tabs>
              <w:suppressAutoHyphens/>
              <w:autoSpaceDE w:val="0"/>
              <w:rPr>
                <w:rFonts w:cs="Calibri"/>
                <w:color w:val="000000"/>
              </w:rPr>
            </w:pPr>
            <w:r w:rsidRPr="00B35F0B">
              <w:rPr>
                <w:rFonts w:cs="Calibri"/>
                <w:color w:val="000000"/>
              </w:rPr>
              <w:t>Evaluation Parameter for proposal</w:t>
            </w:r>
          </w:p>
        </w:tc>
        <w:tc>
          <w:tcPr>
            <w:tcW w:w="3780" w:type="dxa"/>
            <w:shd w:val="clear" w:color="auto" w:fill="EEECE1"/>
            <w:vAlign w:val="center"/>
          </w:tcPr>
          <w:p w:rsidR="003A6A1D" w:rsidRPr="00B35F0B" w:rsidRDefault="003A6A1D" w:rsidP="00560FAA">
            <w:pPr>
              <w:tabs>
                <w:tab w:val="left" w:pos="720"/>
              </w:tabs>
              <w:suppressAutoHyphens/>
              <w:autoSpaceDE w:val="0"/>
              <w:rPr>
                <w:rFonts w:cs="Calibri"/>
                <w:color w:val="000000"/>
              </w:rPr>
            </w:pPr>
            <w:r w:rsidRPr="00B35F0B">
              <w:rPr>
                <w:rFonts w:cs="Calibri"/>
                <w:color w:val="000000"/>
              </w:rPr>
              <w:t>Quantity Description</w:t>
            </w:r>
          </w:p>
        </w:tc>
        <w:tc>
          <w:tcPr>
            <w:tcW w:w="1350" w:type="dxa"/>
            <w:shd w:val="clear" w:color="auto" w:fill="EEECE1"/>
            <w:vAlign w:val="center"/>
          </w:tcPr>
          <w:p w:rsidR="003A6A1D" w:rsidRPr="00B35F0B" w:rsidRDefault="003A6A1D" w:rsidP="00560FAA">
            <w:pPr>
              <w:tabs>
                <w:tab w:val="left" w:pos="720"/>
              </w:tabs>
              <w:suppressAutoHyphens/>
              <w:autoSpaceDE w:val="0"/>
              <w:rPr>
                <w:rFonts w:cs="Calibri"/>
                <w:color w:val="000000"/>
              </w:rPr>
            </w:pPr>
            <w:r w:rsidRPr="00B35F0B">
              <w:rPr>
                <w:rFonts w:cs="Calibri"/>
                <w:color w:val="000000"/>
              </w:rPr>
              <w:t>Marks</w:t>
            </w:r>
          </w:p>
        </w:tc>
      </w:tr>
      <w:tr w:rsidR="003A6A1D" w:rsidRPr="00305746" w:rsidTr="00560FAA">
        <w:trPr>
          <w:trHeight w:val="1095"/>
        </w:trPr>
        <w:tc>
          <w:tcPr>
            <w:tcW w:w="480" w:type="dxa"/>
            <w:vAlign w:val="center"/>
          </w:tcPr>
          <w:p w:rsidR="003A6A1D" w:rsidRPr="007C6CAE" w:rsidRDefault="003A6A1D" w:rsidP="00560FAA">
            <w:pPr>
              <w:tabs>
                <w:tab w:val="left" w:pos="720"/>
              </w:tabs>
              <w:suppressAutoHyphens/>
              <w:autoSpaceDE w:val="0"/>
              <w:rPr>
                <w:rFonts w:cs="Calibri"/>
                <w:b/>
                <w:color w:val="000000"/>
              </w:rPr>
            </w:pPr>
            <w:r w:rsidRPr="007C6CAE">
              <w:rPr>
                <w:rFonts w:cs="Calibri"/>
                <w:b/>
                <w:color w:val="000000"/>
              </w:rPr>
              <w:t>1.</w:t>
            </w:r>
          </w:p>
        </w:tc>
        <w:tc>
          <w:tcPr>
            <w:tcW w:w="3858" w:type="dxa"/>
            <w:vAlign w:val="center"/>
          </w:tcPr>
          <w:p w:rsidR="003A6A1D" w:rsidRPr="007C6CAE" w:rsidRDefault="003A6A1D" w:rsidP="00560FAA">
            <w:pPr>
              <w:tabs>
                <w:tab w:val="left" w:pos="720"/>
              </w:tabs>
              <w:suppressAutoHyphens/>
              <w:autoSpaceDE w:val="0"/>
              <w:autoSpaceDN w:val="0"/>
              <w:adjustRightInd w:val="0"/>
              <w:rPr>
                <w:rFonts w:cs="Calibri"/>
                <w:b/>
                <w:color w:val="000000"/>
              </w:rPr>
            </w:pPr>
            <w:r w:rsidRPr="007C6CAE">
              <w:rPr>
                <w:rFonts w:cs="Calibri"/>
                <w:b/>
                <w:color w:val="000000"/>
              </w:rPr>
              <w:t xml:space="preserve"> Company Profile</w:t>
            </w:r>
          </w:p>
        </w:tc>
        <w:tc>
          <w:tcPr>
            <w:tcW w:w="3780" w:type="dxa"/>
            <w:vAlign w:val="center"/>
          </w:tcPr>
          <w:p w:rsidR="003A6A1D" w:rsidRPr="007C6CAE" w:rsidRDefault="003A6A1D" w:rsidP="00560FAA">
            <w:pPr>
              <w:tabs>
                <w:tab w:val="left" w:pos="720"/>
              </w:tabs>
              <w:suppressAutoHyphens/>
              <w:autoSpaceDE w:val="0"/>
              <w:rPr>
                <w:rFonts w:cs="Calibri"/>
                <w:b/>
                <w:color w:val="000000"/>
              </w:rPr>
            </w:pPr>
            <w:r w:rsidRPr="007C6CAE">
              <w:rPr>
                <w:rFonts w:cs="Calibri"/>
                <w:b/>
                <w:color w:val="000000"/>
              </w:rPr>
              <w:t xml:space="preserve">All companies should have sales tax and income tax registration numbers. </w:t>
            </w:r>
          </w:p>
        </w:tc>
        <w:tc>
          <w:tcPr>
            <w:tcW w:w="1350" w:type="dxa"/>
            <w:vAlign w:val="center"/>
          </w:tcPr>
          <w:p w:rsidR="003A6A1D" w:rsidRPr="00B35F0B" w:rsidRDefault="007C6CAE" w:rsidP="00560FAA">
            <w:pPr>
              <w:tabs>
                <w:tab w:val="left" w:pos="720"/>
              </w:tabs>
              <w:suppressAutoHyphens/>
              <w:autoSpaceDE w:val="0"/>
              <w:rPr>
                <w:rFonts w:cs="Calibri"/>
                <w:b/>
                <w:color w:val="000000"/>
              </w:rPr>
            </w:pPr>
            <w:r>
              <w:rPr>
                <w:rFonts w:cs="Calibri"/>
                <w:b/>
                <w:color w:val="000000"/>
              </w:rPr>
              <w:t>50</w:t>
            </w:r>
            <w:r w:rsidR="003A6A1D" w:rsidRPr="00B35F0B">
              <w:rPr>
                <w:rFonts w:cs="Calibri"/>
                <w:b/>
                <w:color w:val="000000"/>
              </w:rPr>
              <w:t xml:space="preserve"> marks</w:t>
            </w:r>
          </w:p>
        </w:tc>
      </w:tr>
      <w:tr w:rsidR="003A6A1D" w:rsidRPr="00305746" w:rsidTr="00560FAA">
        <w:trPr>
          <w:trHeight w:val="872"/>
        </w:trPr>
        <w:tc>
          <w:tcPr>
            <w:tcW w:w="480" w:type="dxa"/>
            <w:vAlign w:val="center"/>
          </w:tcPr>
          <w:p w:rsidR="003A6A1D" w:rsidRPr="00B35F0B" w:rsidRDefault="003A6A1D" w:rsidP="00560FAA">
            <w:pPr>
              <w:tabs>
                <w:tab w:val="left" w:pos="720"/>
              </w:tabs>
              <w:suppressAutoHyphens/>
              <w:autoSpaceDE w:val="0"/>
              <w:rPr>
                <w:rFonts w:cs="Calibri"/>
                <w:color w:val="000000"/>
              </w:rPr>
            </w:pPr>
          </w:p>
        </w:tc>
        <w:tc>
          <w:tcPr>
            <w:tcW w:w="3858" w:type="dxa"/>
            <w:vAlign w:val="center"/>
          </w:tcPr>
          <w:p w:rsidR="003A6A1D" w:rsidRPr="000E1A54" w:rsidRDefault="003A6A1D" w:rsidP="003A6A1D">
            <w:pPr>
              <w:pStyle w:val="ListParagraph"/>
              <w:numPr>
                <w:ilvl w:val="0"/>
                <w:numId w:val="2"/>
              </w:numPr>
              <w:tabs>
                <w:tab w:val="left" w:pos="720"/>
              </w:tabs>
              <w:suppressAutoHyphens/>
              <w:autoSpaceDE w:val="0"/>
              <w:autoSpaceDN w:val="0"/>
              <w:adjustRightInd w:val="0"/>
              <w:spacing w:after="0" w:line="240" w:lineRule="auto"/>
              <w:rPr>
                <w:rFonts w:cs="Calibri"/>
                <w:color w:val="000000"/>
              </w:rPr>
            </w:pPr>
            <w:r w:rsidRPr="000E1A54">
              <w:rPr>
                <w:rFonts w:cs="Calibri"/>
                <w:color w:val="000000"/>
              </w:rPr>
              <w:t xml:space="preserve">Period since Firm is in Information Technology business.  (Submit SECP registration certificate)                 </w:t>
            </w:r>
          </w:p>
          <w:p w:rsidR="003A6A1D" w:rsidRPr="00B35F0B" w:rsidRDefault="003A6A1D" w:rsidP="00560FAA">
            <w:pPr>
              <w:tabs>
                <w:tab w:val="left" w:pos="720"/>
              </w:tabs>
              <w:suppressAutoHyphens/>
              <w:autoSpaceDE w:val="0"/>
              <w:autoSpaceDN w:val="0"/>
              <w:adjustRightInd w:val="0"/>
              <w:ind w:left="1080"/>
              <w:rPr>
                <w:rFonts w:cs="Calibri"/>
                <w:color w:val="000000"/>
              </w:rPr>
            </w:pPr>
          </w:p>
        </w:tc>
        <w:tc>
          <w:tcPr>
            <w:tcW w:w="3780" w:type="dxa"/>
            <w:vAlign w:val="center"/>
          </w:tcPr>
          <w:p w:rsidR="003A6A1D" w:rsidRPr="00B35F0B" w:rsidRDefault="0000193E" w:rsidP="00560FAA">
            <w:pPr>
              <w:tabs>
                <w:tab w:val="left" w:pos="720"/>
              </w:tabs>
              <w:suppressAutoHyphens/>
              <w:autoSpaceDE w:val="0"/>
              <w:autoSpaceDN w:val="0"/>
              <w:adjustRightInd w:val="0"/>
              <w:rPr>
                <w:rFonts w:cs="Calibri"/>
                <w:color w:val="000000"/>
              </w:rPr>
            </w:pPr>
            <w:r>
              <w:rPr>
                <w:rFonts w:cs="Calibri"/>
                <w:color w:val="000000"/>
              </w:rPr>
              <w:t>From 1 to 5</w:t>
            </w:r>
            <w:r w:rsidR="003A6A1D" w:rsidRPr="00B35F0B">
              <w:rPr>
                <w:rFonts w:cs="Calibri"/>
                <w:color w:val="000000"/>
              </w:rPr>
              <w:t xml:space="preserve"> years.                                                                                </w:t>
            </w:r>
          </w:p>
          <w:p w:rsidR="003A6A1D" w:rsidRPr="00B35F0B" w:rsidRDefault="0000193E" w:rsidP="00560FAA">
            <w:pPr>
              <w:tabs>
                <w:tab w:val="left" w:pos="720"/>
              </w:tabs>
              <w:suppressAutoHyphens/>
              <w:autoSpaceDE w:val="0"/>
              <w:autoSpaceDN w:val="0"/>
              <w:adjustRightInd w:val="0"/>
              <w:rPr>
                <w:rFonts w:cs="Calibri"/>
                <w:color w:val="000000"/>
              </w:rPr>
            </w:pPr>
            <w:r>
              <w:rPr>
                <w:rFonts w:cs="Calibri"/>
                <w:color w:val="000000"/>
              </w:rPr>
              <w:t>From 6 to 10</w:t>
            </w:r>
            <w:r w:rsidR="003A6A1D" w:rsidRPr="00B35F0B">
              <w:rPr>
                <w:rFonts w:cs="Calibri"/>
                <w:color w:val="000000"/>
              </w:rPr>
              <w:t xml:space="preserve"> years.                                                      </w:t>
            </w:r>
          </w:p>
          <w:p w:rsidR="003A6A1D" w:rsidRPr="00B35F0B" w:rsidRDefault="0000193E" w:rsidP="00560FAA">
            <w:pPr>
              <w:tabs>
                <w:tab w:val="left" w:pos="720"/>
              </w:tabs>
              <w:suppressAutoHyphens/>
              <w:autoSpaceDE w:val="0"/>
              <w:rPr>
                <w:rFonts w:cs="Calibri"/>
                <w:color w:val="000000"/>
              </w:rPr>
            </w:pPr>
            <w:r>
              <w:rPr>
                <w:rFonts w:cs="Calibri"/>
                <w:color w:val="000000"/>
              </w:rPr>
              <w:t>10</w:t>
            </w:r>
            <w:r w:rsidR="003A6A1D" w:rsidRPr="00B35F0B">
              <w:rPr>
                <w:rFonts w:cs="Calibri"/>
                <w:color w:val="000000"/>
              </w:rPr>
              <w:t xml:space="preserve"> years and above.                                                            </w:t>
            </w:r>
          </w:p>
        </w:tc>
        <w:tc>
          <w:tcPr>
            <w:tcW w:w="1350" w:type="dxa"/>
            <w:vAlign w:val="center"/>
          </w:tcPr>
          <w:p w:rsidR="003A6A1D" w:rsidRPr="00B35F0B" w:rsidRDefault="007C59FA" w:rsidP="00560FAA">
            <w:pPr>
              <w:tabs>
                <w:tab w:val="left" w:pos="720"/>
              </w:tabs>
              <w:suppressAutoHyphens/>
              <w:autoSpaceDE w:val="0"/>
              <w:rPr>
                <w:rFonts w:cs="Calibri"/>
                <w:color w:val="000000"/>
              </w:rPr>
            </w:pPr>
            <w:r>
              <w:rPr>
                <w:rFonts w:cs="Calibri"/>
                <w:color w:val="000000"/>
              </w:rPr>
              <w:t>10</w:t>
            </w:r>
          </w:p>
          <w:p w:rsidR="003A6A1D" w:rsidRPr="00B35F0B" w:rsidRDefault="007C59FA" w:rsidP="00560FAA">
            <w:pPr>
              <w:tabs>
                <w:tab w:val="left" w:pos="720"/>
              </w:tabs>
              <w:suppressAutoHyphens/>
              <w:autoSpaceDE w:val="0"/>
              <w:rPr>
                <w:rFonts w:cs="Calibri"/>
                <w:color w:val="000000"/>
              </w:rPr>
            </w:pPr>
            <w:r>
              <w:rPr>
                <w:rFonts w:cs="Calibri"/>
                <w:color w:val="000000"/>
              </w:rPr>
              <w:t>15</w:t>
            </w:r>
          </w:p>
          <w:p w:rsidR="003A6A1D" w:rsidRPr="00B35F0B" w:rsidRDefault="00607CD2" w:rsidP="00560FAA">
            <w:pPr>
              <w:tabs>
                <w:tab w:val="left" w:pos="720"/>
              </w:tabs>
              <w:suppressAutoHyphens/>
              <w:autoSpaceDE w:val="0"/>
              <w:rPr>
                <w:rFonts w:cs="Calibri"/>
                <w:color w:val="000000"/>
              </w:rPr>
            </w:pPr>
            <w:r>
              <w:rPr>
                <w:rFonts w:cs="Calibri"/>
                <w:color w:val="000000"/>
              </w:rPr>
              <w:t>2</w:t>
            </w:r>
            <w:r w:rsidR="007C59FA">
              <w:rPr>
                <w:rFonts w:cs="Calibri"/>
                <w:color w:val="000000"/>
              </w:rPr>
              <w:t>0</w:t>
            </w:r>
          </w:p>
        </w:tc>
      </w:tr>
      <w:tr w:rsidR="003A6A1D" w:rsidRPr="00305746" w:rsidTr="00560FAA">
        <w:tc>
          <w:tcPr>
            <w:tcW w:w="480" w:type="dxa"/>
            <w:vAlign w:val="center"/>
          </w:tcPr>
          <w:p w:rsidR="003A6A1D" w:rsidRPr="00B35F0B" w:rsidRDefault="003A6A1D" w:rsidP="00560FAA">
            <w:pPr>
              <w:tabs>
                <w:tab w:val="left" w:pos="720"/>
              </w:tabs>
              <w:suppressAutoHyphens/>
              <w:autoSpaceDE w:val="0"/>
              <w:rPr>
                <w:rFonts w:cs="Calibri"/>
                <w:color w:val="000000"/>
              </w:rPr>
            </w:pPr>
          </w:p>
        </w:tc>
        <w:tc>
          <w:tcPr>
            <w:tcW w:w="3858" w:type="dxa"/>
            <w:vAlign w:val="center"/>
          </w:tcPr>
          <w:p w:rsidR="003A6A1D" w:rsidRPr="000E1A54" w:rsidRDefault="003A6A1D" w:rsidP="003A6A1D">
            <w:pPr>
              <w:pStyle w:val="ListParagraph"/>
              <w:numPr>
                <w:ilvl w:val="0"/>
                <w:numId w:val="2"/>
              </w:numPr>
              <w:tabs>
                <w:tab w:val="left" w:pos="720"/>
              </w:tabs>
              <w:suppressAutoHyphens/>
              <w:autoSpaceDE w:val="0"/>
              <w:autoSpaceDN w:val="0"/>
              <w:adjustRightInd w:val="0"/>
              <w:spacing w:after="0" w:line="240" w:lineRule="auto"/>
              <w:rPr>
                <w:rFonts w:cs="Calibri"/>
                <w:color w:val="000000"/>
              </w:rPr>
            </w:pPr>
            <w:r w:rsidRPr="000E1A54">
              <w:rPr>
                <w:rFonts w:cs="Calibri"/>
                <w:color w:val="000000"/>
              </w:rPr>
              <w:t>Number of office locations in Sindh (</w:t>
            </w:r>
            <w:r w:rsidR="00CC46BD">
              <w:rPr>
                <w:rFonts w:cs="Calibri"/>
                <w:color w:val="000000"/>
              </w:rPr>
              <w:t xml:space="preserve">Not more than 1 per city. </w:t>
            </w:r>
            <w:r w:rsidRPr="000E1A54">
              <w:rPr>
                <w:rFonts w:cs="Calibri"/>
                <w:color w:val="000000"/>
              </w:rPr>
              <w:t>Specify addresses of all office locations along with rental agreements or any other document as proofs)</w:t>
            </w:r>
          </w:p>
        </w:tc>
        <w:tc>
          <w:tcPr>
            <w:tcW w:w="3780" w:type="dxa"/>
            <w:vAlign w:val="center"/>
          </w:tcPr>
          <w:p w:rsidR="00580A76" w:rsidRDefault="00580A76" w:rsidP="00560FAA">
            <w:pPr>
              <w:tabs>
                <w:tab w:val="left" w:pos="720"/>
              </w:tabs>
              <w:suppressAutoHyphens/>
              <w:autoSpaceDE w:val="0"/>
              <w:rPr>
                <w:rFonts w:cs="Calibri"/>
                <w:color w:val="000000"/>
              </w:rPr>
            </w:pPr>
            <w:r>
              <w:rPr>
                <w:rFonts w:cs="Calibri"/>
                <w:color w:val="000000"/>
              </w:rPr>
              <w:t xml:space="preserve">1 </w:t>
            </w:r>
          </w:p>
          <w:p w:rsidR="003A6A1D" w:rsidRPr="00B35F0B" w:rsidRDefault="003A6A1D" w:rsidP="00560FAA">
            <w:pPr>
              <w:tabs>
                <w:tab w:val="left" w:pos="720"/>
              </w:tabs>
              <w:suppressAutoHyphens/>
              <w:autoSpaceDE w:val="0"/>
              <w:rPr>
                <w:rFonts w:cs="Calibri"/>
                <w:color w:val="000000"/>
              </w:rPr>
            </w:pPr>
            <w:r w:rsidRPr="00B35F0B">
              <w:rPr>
                <w:rFonts w:cs="Calibri"/>
                <w:color w:val="000000"/>
              </w:rPr>
              <w:t>2</w:t>
            </w:r>
          </w:p>
          <w:p w:rsidR="003A6A1D" w:rsidRPr="00B35F0B" w:rsidRDefault="008B2B0A" w:rsidP="00560FAA">
            <w:pPr>
              <w:tabs>
                <w:tab w:val="left" w:pos="720"/>
              </w:tabs>
              <w:suppressAutoHyphens/>
              <w:autoSpaceDE w:val="0"/>
              <w:rPr>
                <w:rFonts w:cs="Calibri"/>
                <w:color w:val="000000"/>
              </w:rPr>
            </w:pPr>
            <w:r>
              <w:rPr>
                <w:rFonts w:cs="Calibri"/>
                <w:color w:val="000000"/>
              </w:rPr>
              <w:t xml:space="preserve">3 </w:t>
            </w:r>
            <w:r w:rsidR="00580A76">
              <w:rPr>
                <w:rFonts w:cs="Calibri"/>
                <w:color w:val="000000"/>
              </w:rPr>
              <w:t>or more</w:t>
            </w:r>
          </w:p>
        </w:tc>
        <w:tc>
          <w:tcPr>
            <w:tcW w:w="1350" w:type="dxa"/>
            <w:vAlign w:val="center"/>
          </w:tcPr>
          <w:p w:rsidR="003A6A1D" w:rsidRPr="00B35F0B" w:rsidRDefault="007C59FA" w:rsidP="00560FAA">
            <w:pPr>
              <w:tabs>
                <w:tab w:val="left" w:pos="720"/>
              </w:tabs>
              <w:suppressAutoHyphens/>
              <w:autoSpaceDE w:val="0"/>
              <w:rPr>
                <w:rFonts w:cs="Calibri"/>
                <w:color w:val="000000"/>
              </w:rPr>
            </w:pPr>
            <w:r>
              <w:rPr>
                <w:rFonts w:cs="Calibri"/>
                <w:color w:val="000000"/>
              </w:rPr>
              <w:t>5</w:t>
            </w:r>
          </w:p>
          <w:p w:rsidR="003A6A1D" w:rsidRDefault="00580A76" w:rsidP="00560FAA">
            <w:pPr>
              <w:tabs>
                <w:tab w:val="left" w:pos="720"/>
              </w:tabs>
              <w:suppressAutoHyphens/>
              <w:autoSpaceDE w:val="0"/>
              <w:rPr>
                <w:rFonts w:cs="Calibri"/>
                <w:color w:val="000000"/>
              </w:rPr>
            </w:pPr>
            <w:r>
              <w:rPr>
                <w:rFonts w:cs="Calibri"/>
                <w:color w:val="000000"/>
              </w:rPr>
              <w:t>1</w:t>
            </w:r>
            <w:r w:rsidR="003A6A1D" w:rsidRPr="00B35F0B">
              <w:rPr>
                <w:rFonts w:cs="Calibri"/>
                <w:color w:val="000000"/>
              </w:rPr>
              <w:t>5</w:t>
            </w:r>
          </w:p>
          <w:p w:rsidR="00580A76" w:rsidRPr="00B35F0B" w:rsidRDefault="007C59FA" w:rsidP="00560FAA">
            <w:pPr>
              <w:tabs>
                <w:tab w:val="left" w:pos="720"/>
              </w:tabs>
              <w:suppressAutoHyphens/>
              <w:autoSpaceDE w:val="0"/>
              <w:rPr>
                <w:rFonts w:cs="Calibri"/>
                <w:color w:val="000000"/>
              </w:rPr>
            </w:pPr>
            <w:r>
              <w:rPr>
                <w:rFonts w:cs="Calibri"/>
                <w:color w:val="000000"/>
              </w:rPr>
              <w:t>30</w:t>
            </w:r>
          </w:p>
        </w:tc>
      </w:tr>
      <w:tr w:rsidR="003A6A1D" w:rsidRPr="00305746" w:rsidTr="00560FAA">
        <w:trPr>
          <w:trHeight w:val="690"/>
        </w:trPr>
        <w:tc>
          <w:tcPr>
            <w:tcW w:w="480" w:type="dxa"/>
            <w:vAlign w:val="center"/>
          </w:tcPr>
          <w:p w:rsidR="003A6A1D" w:rsidRPr="007C6CAE" w:rsidRDefault="003A6A1D" w:rsidP="00560FAA">
            <w:pPr>
              <w:tabs>
                <w:tab w:val="left" w:pos="720"/>
              </w:tabs>
              <w:suppressAutoHyphens/>
              <w:autoSpaceDE w:val="0"/>
              <w:rPr>
                <w:rFonts w:cs="Calibri"/>
                <w:b/>
                <w:color w:val="000000"/>
              </w:rPr>
            </w:pPr>
            <w:r w:rsidRPr="007C6CAE">
              <w:rPr>
                <w:rFonts w:cs="Calibri"/>
                <w:b/>
                <w:color w:val="000000"/>
              </w:rPr>
              <w:t>2.</w:t>
            </w:r>
          </w:p>
        </w:tc>
        <w:tc>
          <w:tcPr>
            <w:tcW w:w="3858" w:type="dxa"/>
            <w:vAlign w:val="center"/>
          </w:tcPr>
          <w:p w:rsidR="003A6A1D" w:rsidRPr="007C6CAE" w:rsidRDefault="003A6A1D" w:rsidP="00560FAA">
            <w:pPr>
              <w:tabs>
                <w:tab w:val="left" w:pos="720"/>
              </w:tabs>
              <w:suppressAutoHyphens/>
              <w:autoSpaceDE w:val="0"/>
              <w:autoSpaceDN w:val="0"/>
              <w:adjustRightInd w:val="0"/>
              <w:rPr>
                <w:rFonts w:cs="Calibri"/>
                <w:b/>
                <w:color w:val="000000"/>
              </w:rPr>
            </w:pPr>
            <w:r w:rsidRPr="007C6CAE">
              <w:rPr>
                <w:rFonts w:cs="Calibri"/>
                <w:b/>
                <w:color w:val="000000"/>
              </w:rPr>
              <w:t xml:space="preserve">Financial Soundness /Status  </w:t>
            </w:r>
          </w:p>
        </w:tc>
        <w:tc>
          <w:tcPr>
            <w:tcW w:w="3780" w:type="dxa"/>
            <w:vAlign w:val="center"/>
          </w:tcPr>
          <w:p w:rsidR="003A6A1D" w:rsidRPr="00B35F0B" w:rsidRDefault="003A6A1D" w:rsidP="00560FAA">
            <w:pPr>
              <w:tabs>
                <w:tab w:val="left" w:pos="720"/>
              </w:tabs>
              <w:suppressAutoHyphens/>
              <w:autoSpaceDE w:val="0"/>
              <w:rPr>
                <w:rFonts w:cs="Calibri"/>
                <w:color w:val="000000"/>
              </w:rPr>
            </w:pPr>
          </w:p>
        </w:tc>
        <w:tc>
          <w:tcPr>
            <w:tcW w:w="1350" w:type="dxa"/>
            <w:vAlign w:val="center"/>
          </w:tcPr>
          <w:p w:rsidR="003A6A1D" w:rsidRPr="00B35F0B" w:rsidRDefault="00607CD2" w:rsidP="00560FAA">
            <w:pPr>
              <w:tabs>
                <w:tab w:val="left" w:pos="720"/>
              </w:tabs>
              <w:suppressAutoHyphens/>
              <w:autoSpaceDE w:val="0"/>
              <w:rPr>
                <w:rFonts w:cs="Calibri"/>
                <w:b/>
              </w:rPr>
            </w:pPr>
            <w:r>
              <w:rPr>
                <w:rFonts w:cs="Calibri"/>
                <w:b/>
              </w:rPr>
              <w:t>5</w:t>
            </w:r>
            <w:r w:rsidR="003A6A1D" w:rsidRPr="00B35F0B">
              <w:rPr>
                <w:rFonts w:cs="Calibri"/>
                <w:b/>
              </w:rPr>
              <w:t>0 marks</w:t>
            </w:r>
          </w:p>
        </w:tc>
      </w:tr>
      <w:tr w:rsidR="003A6A1D" w:rsidRPr="00305746" w:rsidTr="00560FAA">
        <w:trPr>
          <w:trHeight w:val="1590"/>
        </w:trPr>
        <w:tc>
          <w:tcPr>
            <w:tcW w:w="480" w:type="dxa"/>
            <w:vAlign w:val="center"/>
          </w:tcPr>
          <w:p w:rsidR="003A6A1D" w:rsidRPr="00B35F0B" w:rsidRDefault="003A6A1D" w:rsidP="00560FAA">
            <w:pPr>
              <w:tabs>
                <w:tab w:val="left" w:pos="720"/>
              </w:tabs>
              <w:suppressAutoHyphens/>
              <w:autoSpaceDE w:val="0"/>
              <w:rPr>
                <w:rFonts w:cs="Calibri"/>
                <w:color w:val="000000"/>
              </w:rPr>
            </w:pPr>
          </w:p>
        </w:tc>
        <w:tc>
          <w:tcPr>
            <w:tcW w:w="3858" w:type="dxa"/>
            <w:vAlign w:val="center"/>
          </w:tcPr>
          <w:p w:rsidR="003A6A1D" w:rsidRPr="000E1A54" w:rsidRDefault="003A6A1D" w:rsidP="003A6A1D">
            <w:pPr>
              <w:pStyle w:val="ListParagraph"/>
              <w:numPr>
                <w:ilvl w:val="0"/>
                <w:numId w:val="3"/>
              </w:numPr>
              <w:tabs>
                <w:tab w:val="left" w:pos="720"/>
              </w:tabs>
              <w:suppressAutoHyphens/>
              <w:autoSpaceDE w:val="0"/>
              <w:autoSpaceDN w:val="0"/>
              <w:adjustRightInd w:val="0"/>
              <w:spacing w:after="0" w:line="240" w:lineRule="auto"/>
              <w:rPr>
                <w:rFonts w:cs="Calibri"/>
                <w:color w:val="000000"/>
              </w:rPr>
            </w:pPr>
            <w:r w:rsidRPr="000E1A54">
              <w:rPr>
                <w:rFonts w:cs="Calibri"/>
                <w:color w:val="000000"/>
              </w:rPr>
              <w:t>Income Tax Return of Firm (Submit copies of the returns)</w:t>
            </w:r>
          </w:p>
        </w:tc>
        <w:tc>
          <w:tcPr>
            <w:tcW w:w="3780" w:type="dxa"/>
            <w:vAlign w:val="center"/>
          </w:tcPr>
          <w:p w:rsidR="003A6A1D" w:rsidRPr="00B35F0B" w:rsidRDefault="00580A76" w:rsidP="00560FAA">
            <w:pPr>
              <w:tabs>
                <w:tab w:val="left" w:pos="720"/>
              </w:tabs>
              <w:suppressAutoHyphens/>
              <w:autoSpaceDE w:val="0"/>
              <w:rPr>
                <w:rFonts w:cs="Calibri"/>
                <w:color w:val="000000"/>
              </w:rPr>
            </w:pPr>
            <w:r>
              <w:rPr>
                <w:rFonts w:cs="Calibri"/>
                <w:color w:val="000000"/>
              </w:rPr>
              <w:t>1 to 3 years</w:t>
            </w:r>
          </w:p>
          <w:p w:rsidR="003A6A1D" w:rsidRPr="00B35F0B" w:rsidRDefault="00580A76" w:rsidP="00560FAA">
            <w:pPr>
              <w:tabs>
                <w:tab w:val="left" w:pos="720"/>
              </w:tabs>
              <w:suppressAutoHyphens/>
              <w:autoSpaceDE w:val="0"/>
              <w:rPr>
                <w:rFonts w:cs="Calibri"/>
                <w:color w:val="000000"/>
              </w:rPr>
            </w:pPr>
            <w:r>
              <w:rPr>
                <w:rFonts w:cs="Calibri"/>
                <w:color w:val="000000"/>
              </w:rPr>
              <w:t>4 to 6</w:t>
            </w:r>
            <w:r w:rsidR="003A6A1D" w:rsidRPr="00B35F0B">
              <w:rPr>
                <w:rFonts w:cs="Calibri"/>
                <w:color w:val="000000"/>
              </w:rPr>
              <w:t xml:space="preserve"> years          </w:t>
            </w:r>
          </w:p>
          <w:p w:rsidR="003A6A1D" w:rsidRPr="00B35F0B" w:rsidRDefault="00580A76" w:rsidP="008B2B0A">
            <w:pPr>
              <w:tabs>
                <w:tab w:val="left" w:pos="720"/>
              </w:tabs>
              <w:suppressAutoHyphens/>
              <w:autoSpaceDE w:val="0"/>
              <w:rPr>
                <w:rFonts w:cs="Calibri"/>
                <w:color w:val="000000"/>
              </w:rPr>
            </w:pPr>
            <w:r>
              <w:rPr>
                <w:rFonts w:cs="Calibri"/>
                <w:color w:val="000000"/>
              </w:rPr>
              <w:t>7 to 10</w:t>
            </w:r>
            <w:r w:rsidR="003A6A1D" w:rsidRPr="00B35F0B">
              <w:rPr>
                <w:rFonts w:cs="Calibri"/>
                <w:color w:val="000000"/>
              </w:rPr>
              <w:t xml:space="preserve"> years          </w:t>
            </w:r>
          </w:p>
        </w:tc>
        <w:tc>
          <w:tcPr>
            <w:tcW w:w="1350" w:type="dxa"/>
            <w:vAlign w:val="center"/>
          </w:tcPr>
          <w:p w:rsidR="003A6A1D" w:rsidRPr="00B35F0B" w:rsidRDefault="003A6A1D" w:rsidP="00560FAA">
            <w:pPr>
              <w:tabs>
                <w:tab w:val="left" w:pos="720"/>
              </w:tabs>
              <w:suppressAutoHyphens/>
              <w:autoSpaceDE w:val="0"/>
              <w:rPr>
                <w:rFonts w:cs="Calibri"/>
                <w:color w:val="000000"/>
              </w:rPr>
            </w:pPr>
            <w:r>
              <w:rPr>
                <w:rFonts w:cs="Calibri"/>
                <w:color w:val="000000"/>
              </w:rPr>
              <w:t>10</w:t>
            </w:r>
          </w:p>
          <w:p w:rsidR="003A6A1D" w:rsidRPr="00B35F0B" w:rsidRDefault="004F5A48" w:rsidP="00560FAA">
            <w:pPr>
              <w:tabs>
                <w:tab w:val="left" w:pos="720"/>
              </w:tabs>
              <w:suppressAutoHyphens/>
              <w:autoSpaceDE w:val="0"/>
              <w:rPr>
                <w:rFonts w:cs="Calibri"/>
                <w:color w:val="000000"/>
              </w:rPr>
            </w:pPr>
            <w:r>
              <w:rPr>
                <w:rFonts w:cs="Calibri"/>
                <w:color w:val="000000"/>
              </w:rPr>
              <w:t>15</w:t>
            </w:r>
          </w:p>
          <w:p w:rsidR="003A6A1D" w:rsidRPr="00B35F0B" w:rsidRDefault="004F5A48" w:rsidP="00560FAA">
            <w:pPr>
              <w:tabs>
                <w:tab w:val="left" w:pos="720"/>
              </w:tabs>
              <w:suppressAutoHyphens/>
              <w:autoSpaceDE w:val="0"/>
              <w:rPr>
                <w:rFonts w:cs="Calibri"/>
                <w:color w:val="000000"/>
              </w:rPr>
            </w:pPr>
            <w:r>
              <w:rPr>
                <w:rFonts w:cs="Calibri"/>
                <w:color w:val="000000"/>
              </w:rPr>
              <w:t>25</w:t>
            </w:r>
          </w:p>
        </w:tc>
      </w:tr>
      <w:tr w:rsidR="003A6A1D" w:rsidRPr="00305746" w:rsidTr="00560FAA">
        <w:trPr>
          <w:trHeight w:val="2409"/>
        </w:trPr>
        <w:tc>
          <w:tcPr>
            <w:tcW w:w="480" w:type="dxa"/>
            <w:vAlign w:val="center"/>
          </w:tcPr>
          <w:p w:rsidR="003A6A1D" w:rsidRPr="00B35F0B" w:rsidRDefault="003A6A1D" w:rsidP="00560FAA">
            <w:pPr>
              <w:tabs>
                <w:tab w:val="left" w:pos="720"/>
              </w:tabs>
              <w:suppressAutoHyphens/>
              <w:autoSpaceDE w:val="0"/>
              <w:rPr>
                <w:rFonts w:cs="Calibri"/>
                <w:color w:val="000000"/>
              </w:rPr>
            </w:pPr>
          </w:p>
        </w:tc>
        <w:tc>
          <w:tcPr>
            <w:tcW w:w="3858" w:type="dxa"/>
            <w:vAlign w:val="center"/>
          </w:tcPr>
          <w:p w:rsidR="003A6A1D" w:rsidRPr="000E1A54" w:rsidRDefault="003A6A1D" w:rsidP="0000193E">
            <w:pPr>
              <w:pStyle w:val="ListParagraph"/>
              <w:numPr>
                <w:ilvl w:val="0"/>
                <w:numId w:val="3"/>
              </w:numPr>
              <w:tabs>
                <w:tab w:val="left" w:pos="720"/>
              </w:tabs>
              <w:suppressAutoHyphens/>
              <w:autoSpaceDE w:val="0"/>
              <w:autoSpaceDN w:val="0"/>
              <w:adjustRightInd w:val="0"/>
              <w:spacing w:after="0" w:line="240" w:lineRule="auto"/>
              <w:rPr>
                <w:rFonts w:cs="Calibri"/>
                <w:color w:val="000000"/>
              </w:rPr>
            </w:pPr>
            <w:r w:rsidRPr="000E1A54">
              <w:rPr>
                <w:rFonts w:cs="Calibri"/>
                <w:color w:val="000000"/>
              </w:rPr>
              <w:t xml:space="preserve"> Average Annual Turnover of last </w:t>
            </w:r>
            <w:r w:rsidR="0000193E">
              <w:rPr>
                <w:rFonts w:cs="Calibri"/>
                <w:color w:val="000000"/>
              </w:rPr>
              <w:t>five (5</w:t>
            </w:r>
            <w:r w:rsidRPr="000E1A54">
              <w:rPr>
                <w:rFonts w:cs="Calibri"/>
                <w:color w:val="000000"/>
              </w:rPr>
              <w:t>) years (Attach copies of the Audited Accounts)</w:t>
            </w:r>
          </w:p>
        </w:tc>
        <w:tc>
          <w:tcPr>
            <w:tcW w:w="3780" w:type="dxa"/>
            <w:vAlign w:val="center"/>
          </w:tcPr>
          <w:p w:rsidR="003A6A1D" w:rsidRPr="00B35F0B" w:rsidRDefault="00953E14" w:rsidP="00560FAA">
            <w:pPr>
              <w:tabs>
                <w:tab w:val="left" w:pos="720"/>
              </w:tabs>
              <w:suppressAutoHyphens/>
              <w:autoSpaceDE w:val="0"/>
              <w:rPr>
                <w:rFonts w:cs="Calibri"/>
                <w:color w:val="000000"/>
              </w:rPr>
            </w:pPr>
            <w:r>
              <w:rPr>
                <w:rFonts w:cs="Calibri"/>
                <w:color w:val="000000"/>
              </w:rPr>
              <w:t>U</w:t>
            </w:r>
            <w:r w:rsidR="006F30D4">
              <w:rPr>
                <w:rFonts w:cs="Calibri"/>
                <w:color w:val="000000"/>
              </w:rPr>
              <w:t>p</w:t>
            </w:r>
            <w:r w:rsidR="00E60D78">
              <w:rPr>
                <w:rFonts w:cs="Calibri"/>
                <w:color w:val="000000"/>
              </w:rPr>
              <w:t>-</w:t>
            </w:r>
            <w:r w:rsidR="006F30D4">
              <w:rPr>
                <w:rFonts w:cs="Calibri"/>
                <w:color w:val="000000"/>
              </w:rPr>
              <w:t>to</w:t>
            </w:r>
            <w:r w:rsidR="00E60D78">
              <w:rPr>
                <w:rFonts w:cs="Calibri"/>
                <w:color w:val="000000"/>
              </w:rPr>
              <w:t xml:space="preserve"> </w:t>
            </w:r>
            <w:r w:rsidR="003A6A1D" w:rsidRPr="00B35F0B">
              <w:rPr>
                <w:rFonts w:cs="Calibri"/>
                <w:color w:val="000000"/>
              </w:rPr>
              <w:t>PKR 30 Million</w:t>
            </w:r>
          </w:p>
          <w:p w:rsidR="003A6A1D" w:rsidRPr="00B35F0B" w:rsidRDefault="008B2B0A" w:rsidP="00560FAA">
            <w:pPr>
              <w:tabs>
                <w:tab w:val="left" w:pos="720"/>
              </w:tabs>
              <w:suppressAutoHyphens/>
              <w:autoSpaceDE w:val="0"/>
              <w:rPr>
                <w:rFonts w:cs="Calibri"/>
                <w:color w:val="000000"/>
              </w:rPr>
            </w:pPr>
            <w:r>
              <w:rPr>
                <w:rFonts w:cs="Calibri"/>
                <w:color w:val="000000"/>
              </w:rPr>
              <w:t>PKR 31</w:t>
            </w:r>
            <w:r w:rsidR="003A6A1D" w:rsidRPr="00B35F0B">
              <w:rPr>
                <w:rFonts w:cs="Calibri"/>
                <w:color w:val="000000"/>
              </w:rPr>
              <w:t xml:space="preserve"> Million </w:t>
            </w:r>
            <w:r w:rsidR="006F30D4">
              <w:rPr>
                <w:rFonts w:cs="Calibri"/>
                <w:color w:val="000000"/>
              </w:rPr>
              <w:t>to</w:t>
            </w:r>
            <w:r w:rsidR="00E60D78">
              <w:rPr>
                <w:rFonts w:cs="Calibri"/>
                <w:color w:val="000000"/>
              </w:rPr>
              <w:t xml:space="preserve"> </w:t>
            </w:r>
            <w:r w:rsidR="003A6A1D" w:rsidRPr="00B35F0B">
              <w:rPr>
                <w:rFonts w:cs="Calibri"/>
                <w:color w:val="000000"/>
              </w:rPr>
              <w:t>PKR 60 Million</w:t>
            </w:r>
          </w:p>
          <w:p w:rsidR="003A6A1D" w:rsidRPr="00B35F0B" w:rsidRDefault="008B2B0A" w:rsidP="00560FAA">
            <w:pPr>
              <w:tabs>
                <w:tab w:val="left" w:pos="720"/>
              </w:tabs>
              <w:suppressAutoHyphens/>
              <w:autoSpaceDE w:val="0"/>
              <w:rPr>
                <w:rFonts w:cs="Calibri"/>
                <w:color w:val="000000"/>
              </w:rPr>
            </w:pPr>
            <w:r>
              <w:rPr>
                <w:rFonts w:cs="Calibri"/>
                <w:color w:val="000000"/>
              </w:rPr>
              <w:t>PKR 61</w:t>
            </w:r>
            <w:r w:rsidR="003A6A1D" w:rsidRPr="00B35F0B">
              <w:rPr>
                <w:rFonts w:cs="Calibri"/>
                <w:color w:val="000000"/>
              </w:rPr>
              <w:t xml:space="preserve"> Million </w:t>
            </w:r>
            <w:r w:rsidR="006F30D4">
              <w:rPr>
                <w:rFonts w:cs="Calibri"/>
                <w:color w:val="000000"/>
              </w:rPr>
              <w:t>to</w:t>
            </w:r>
            <w:r w:rsidR="00E60D78">
              <w:rPr>
                <w:rFonts w:cs="Calibri"/>
                <w:color w:val="000000"/>
              </w:rPr>
              <w:t xml:space="preserve"> </w:t>
            </w:r>
            <w:r w:rsidR="003A6A1D" w:rsidRPr="00B35F0B">
              <w:rPr>
                <w:rFonts w:cs="Calibri"/>
                <w:color w:val="000000"/>
              </w:rPr>
              <w:t xml:space="preserve">PKR 100 Million   </w:t>
            </w:r>
          </w:p>
          <w:p w:rsidR="003A6A1D" w:rsidRPr="00B35F0B" w:rsidRDefault="008B2B0A" w:rsidP="00560FAA">
            <w:pPr>
              <w:tabs>
                <w:tab w:val="left" w:pos="720"/>
              </w:tabs>
              <w:suppressAutoHyphens/>
              <w:autoSpaceDE w:val="0"/>
              <w:rPr>
                <w:rFonts w:cs="Calibri"/>
                <w:color w:val="000000"/>
              </w:rPr>
            </w:pPr>
            <w:r>
              <w:rPr>
                <w:rFonts w:cs="Calibri"/>
                <w:color w:val="000000"/>
              </w:rPr>
              <w:t>PKR 101</w:t>
            </w:r>
            <w:r w:rsidR="003A6A1D" w:rsidRPr="00B35F0B">
              <w:rPr>
                <w:rFonts w:cs="Calibri"/>
                <w:color w:val="000000"/>
              </w:rPr>
              <w:t xml:space="preserve"> million and above</w:t>
            </w:r>
          </w:p>
        </w:tc>
        <w:tc>
          <w:tcPr>
            <w:tcW w:w="1350" w:type="dxa"/>
            <w:vAlign w:val="center"/>
          </w:tcPr>
          <w:p w:rsidR="003A6A1D" w:rsidRPr="00B35F0B" w:rsidRDefault="003A6A1D" w:rsidP="00560FAA">
            <w:pPr>
              <w:tabs>
                <w:tab w:val="left" w:pos="720"/>
              </w:tabs>
              <w:suppressAutoHyphens/>
              <w:autoSpaceDE w:val="0"/>
              <w:rPr>
                <w:rFonts w:cs="Calibri"/>
                <w:color w:val="000000"/>
              </w:rPr>
            </w:pPr>
            <w:r>
              <w:rPr>
                <w:rFonts w:cs="Calibri"/>
                <w:color w:val="000000"/>
              </w:rPr>
              <w:t>10</w:t>
            </w:r>
          </w:p>
          <w:p w:rsidR="003A6A1D" w:rsidRPr="00B35F0B" w:rsidRDefault="004F5A48" w:rsidP="00560FAA">
            <w:pPr>
              <w:tabs>
                <w:tab w:val="left" w:pos="720"/>
              </w:tabs>
              <w:suppressAutoHyphens/>
              <w:autoSpaceDE w:val="0"/>
              <w:rPr>
                <w:rFonts w:cs="Calibri"/>
                <w:color w:val="000000"/>
              </w:rPr>
            </w:pPr>
            <w:r>
              <w:rPr>
                <w:rFonts w:cs="Calibri"/>
                <w:color w:val="000000"/>
              </w:rPr>
              <w:t>15</w:t>
            </w:r>
          </w:p>
          <w:p w:rsidR="003A6A1D" w:rsidRPr="00B35F0B" w:rsidRDefault="004F5A48" w:rsidP="00560FAA">
            <w:pPr>
              <w:tabs>
                <w:tab w:val="left" w:pos="720"/>
              </w:tabs>
              <w:suppressAutoHyphens/>
              <w:autoSpaceDE w:val="0"/>
              <w:rPr>
                <w:rFonts w:cs="Calibri"/>
                <w:color w:val="000000"/>
              </w:rPr>
            </w:pPr>
            <w:r>
              <w:rPr>
                <w:rFonts w:cs="Calibri"/>
                <w:color w:val="000000"/>
              </w:rPr>
              <w:t>20</w:t>
            </w:r>
          </w:p>
          <w:p w:rsidR="003A6A1D" w:rsidRPr="00B35F0B" w:rsidRDefault="004F5A48" w:rsidP="00560FAA">
            <w:pPr>
              <w:tabs>
                <w:tab w:val="left" w:pos="720"/>
              </w:tabs>
              <w:suppressAutoHyphens/>
              <w:autoSpaceDE w:val="0"/>
              <w:rPr>
                <w:rFonts w:cs="Calibri"/>
                <w:color w:val="000000"/>
              </w:rPr>
            </w:pPr>
            <w:r>
              <w:rPr>
                <w:rFonts w:cs="Calibri"/>
                <w:color w:val="000000"/>
              </w:rPr>
              <w:t>25</w:t>
            </w:r>
          </w:p>
        </w:tc>
      </w:tr>
      <w:tr w:rsidR="003A6A1D" w:rsidRPr="00305746" w:rsidTr="00560FAA">
        <w:tc>
          <w:tcPr>
            <w:tcW w:w="480" w:type="dxa"/>
            <w:vAlign w:val="center"/>
          </w:tcPr>
          <w:p w:rsidR="003A6A1D" w:rsidRPr="007C6CAE" w:rsidRDefault="003A6A1D" w:rsidP="00560FAA">
            <w:pPr>
              <w:tabs>
                <w:tab w:val="left" w:pos="720"/>
              </w:tabs>
              <w:suppressAutoHyphens/>
              <w:autoSpaceDE w:val="0"/>
              <w:rPr>
                <w:rFonts w:cs="Calibri"/>
                <w:b/>
                <w:color w:val="000000"/>
              </w:rPr>
            </w:pPr>
            <w:r w:rsidRPr="007C6CAE">
              <w:rPr>
                <w:rFonts w:cs="Calibri"/>
                <w:b/>
                <w:color w:val="000000"/>
              </w:rPr>
              <w:t>3.</w:t>
            </w:r>
          </w:p>
        </w:tc>
        <w:tc>
          <w:tcPr>
            <w:tcW w:w="3858" w:type="dxa"/>
            <w:vAlign w:val="center"/>
          </w:tcPr>
          <w:p w:rsidR="003A6A1D" w:rsidRPr="007C6CAE" w:rsidRDefault="003A6A1D" w:rsidP="00560FAA">
            <w:pPr>
              <w:tabs>
                <w:tab w:val="left" w:pos="720"/>
              </w:tabs>
              <w:suppressAutoHyphens/>
              <w:autoSpaceDE w:val="0"/>
              <w:rPr>
                <w:rFonts w:cs="Calibri"/>
                <w:b/>
                <w:color w:val="000000"/>
              </w:rPr>
            </w:pPr>
            <w:r w:rsidRPr="007C6CAE">
              <w:rPr>
                <w:rFonts w:cs="Calibri"/>
                <w:b/>
                <w:color w:val="000000"/>
              </w:rPr>
              <w:t>Company Experience</w:t>
            </w:r>
          </w:p>
        </w:tc>
        <w:tc>
          <w:tcPr>
            <w:tcW w:w="3780" w:type="dxa"/>
            <w:vAlign w:val="center"/>
          </w:tcPr>
          <w:p w:rsidR="003A6A1D" w:rsidRPr="00B35F0B" w:rsidRDefault="003A6A1D" w:rsidP="00560FAA">
            <w:pPr>
              <w:tabs>
                <w:tab w:val="left" w:pos="720"/>
              </w:tabs>
              <w:suppressAutoHyphens/>
              <w:autoSpaceDE w:val="0"/>
              <w:rPr>
                <w:rFonts w:cs="Calibri"/>
                <w:color w:val="000000"/>
              </w:rPr>
            </w:pPr>
          </w:p>
        </w:tc>
        <w:tc>
          <w:tcPr>
            <w:tcW w:w="1350" w:type="dxa"/>
            <w:vAlign w:val="center"/>
          </w:tcPr>
          <w:p w:rsidR="003A6A1D" w:rsidRPr="00B35F0B" w:rsidRDefault="00B725C9" w:rsidP="00560FAA">
            <w:pPr>
              <w:tabs>
                <w:tab w:val="left" w:pos="720"/>
              </w:tabs>
              <w:suppressAutoHyphens/>
              <w:autoSpaceDE w:val="0"/>
              <w:rPr>
                <w:rFonts w:cs="Calibri"/>
                <w:b/>
                <w:color w:val="000000"/>
              </w:rPr>
            </w:pPr>
            <w:r>
              <w:rPr>
                <w:rFonts w:cs="Calibri"/>
                <w:b/>
                <w:color w:val="000000"/>
              </w:rPr>
              <w:t>3</w:t>
            </w:r>
            <w:r w:rsidR="003A6A1D">
              <w:rPr>
                <w:rFonts w:cs="Calibri"/>
                <w:b/>
                <w:color w:val="000000"/>
              </w:rPr>
              <w:t>0</w:t>
            </w:r>
            <w:r w:rsidR="003A6A1D" w:rsidRPr="00B35F0B">
              <w:rPr>
                <w:rFonts w:cs="Calibri"/>
                <w:b/>
                <w:color w:val="000000"/>
              </w:rPr>
              <w:t>0 marks</w:t>
            </w:r>
          </w:p>
        </w:tc>
      </w:tr>
      <w:tr w:rsidR="00D05519" w:rsidRPr="00305746" w:rsidTr="00560FAA">
        <w:tc>
          <w:tcPr>
            <w:tcW w:w="480" w:type="dxa"/>
            <w:vAlign w:val="center"/>
          </w:tcPr>
          <w:p w:rsidR="00D05519" w:rsidRPr="00B35F0B" w:rsidRDefault="00D05519" w:rsidP="00560FAA">
            <w:pPr>
              <w:tabs>
                <w:tab w:val="left" w:pos="720"/>
              </w:tabs>
              <w:suppressAutoHyphens/>
              <w:autoSpaceDE w:val="0"/>
              <w:rPr>
                <w:rFonts w:cs="Calibri"/>
                <w:color w:val="000000"/>
              </w:rPr>
            </w:pPr>
          </w:p>
        </w:tc>
        <w:tc>
          <w:tcPr>
            <w:tcW w:w="3858" w:type="dxa"/>
            <w:vAlign w:val="center"/>
          </w:tcPr>
          <w:p w:rsidR="00D05519" w:rsidRPr="00205871" w:rsidRDefault="00D05519" w:rsidP="00EB7690">
            <w:pPr>
              <w:pStyle w:val="ListParagraph"/>
              <w:numPr>
                <w:ilvl w:val="0"/>
                <w:numId w:val="4"/>
              </w:numPr>
              <w:tabs>
                <w:tab w:val="left" w:pos="720"/>
              </w:tabs>
              <w:suppressAutoHyphens/>
              <w:autoSpaceDE w:val="0"/>
              <w:spacing w:after="0" w:line="240" w:lineRule="auto"/>
              <w:rPr>
                <w:rFonts w:cs="Calibri"/>
                <w:color w:val="000000"/>
                <w:sz w:val="24"/>
                <w:szCs w:val="24"/>
              </w:rPr>
            </w:pPr>
            <w:r w:rsidRPr="00205871">
              <w:rPr>
                <w:rFonts w:cs="Calibri"/>
                <w:color w:val="000000"/>
                <w:sz w:val="24"/>
                <w:szCs w:val="24"/>
              </w:rPr>
              <w:t xml:space="preserve">Number of </w:t>
            </w:r>
            <w:r w:rsidR="00EB7690">
              <w:rPr>
                <w:rFonts w:cs="Calibri"/>
                <w:color w:val="000000"/>
                <w:sz w:val="24"/>
                <w:szCs w:val="24"/>
              </w:rPr>
              <w:t>similar projects</w:t>
            </w:r>
            <w:r w:rsidR="006F30D4">
              <w:rPr>
                <w:rFonts w:cs="Calibri"/>
                <w:color w:val="000000"/>
                <w:sz w:val="24"/>
                <w:szCs w:val="24"/>
              </w:rPr>
              <w:t xml:space="preserve"> in public/private sector</w:t>
            </w:r>
            <w:r w:rsidR="00EB7690">
              <w:rPr>
                <w:rFonts w:cs="Calibri"/>
                <w:color w:val="000000"/>
                <w:sz w:val="24"/>
                <w:szCs w:val="24"/>
              </w:rPr>
              <w:t xml:space="preserve"> with one</w:t>
            </w:r>
            <w:r w:rsidR="00E60D78">
              <w:rPr>
                <w:rFonts w:cs="Calibri"/>
                <w:color w:val="000000"/>
                <w:sz w:val="24"/>
                <w:szCs w:val="24"/>
              </w:rPr>
              <w:t xml:space="preserve"> </w:t>
            </w:r>
            <w:r w:rsidR="00EB7690">
              <w:rPr>
                <w:rFonts w:cs="Calibri"/>
                <w:color w:val="000000"/>
                <w:sz w:val="24"/>
                <w:szCs w:val="24"/>
              </w:rPr>
              <w:t>being a minimum of 50 million</w:t>
            </w:r>
            <w:r w:rsidRPr="00205871">
              <w:rPr>
                <w:rFonts w:cs="Calibri"/>
                <w:color w:val="000000"/>
                <w:sz w:val="24"/>
                <w:szCs w:val="24"/>
              </w:rPr>
              <w:t xml:space="preserve"> (Submit contracts or completion certificates with costs specified)</w:t>
            </w:r>
          </w:p>
        </w:tc>
        <w:tc>
          <w:tcPr>
            <w:tcW w:w="3780" w:type="dxa"/>
            <w:vAlign w:val="center"/>
          </w:tcPr>
          <w:p w:rsidR="00D05519" w:rsidRPr="00B35F0B" w:rsidRDefault="00596C3C" w:rsidP="00D05519">
            <w:pPr>
              <w:tabs>
                <w:tab w:val="left" w:pos="720"/>
              </w:tabs>
              <w:suppressAutoHyphens/>
              <w:autoSpaceDE w:val="0"/>
              <w:rPr>
                <w:rFonts w:cs="Calibri"/>
                <w:color w:val="000000"/>
              </w:rPr>
            </w:pPr>
            <w:r>
              <w:rPr>
                <w:rFonts w:cs="Calibri"/>
                <w:color w:val="000000"/>
              </w:rPr>
              <w:br/>
            </w:r>
            <w:r w:rsidR="00D05519">
              <w:rPr>
                <w:rFonts w:cs="Calibri"/>
                <w:color w:val="000000"/>
              </w:rPr>
              <w:t>1 to 2</w:t>
            </w:r>
            <w:r w:rsidR="00B453FB">
              <w:rPr>
                <w:rFonts w:cs="Calibri"/>
                <w:color w:val="000000"/>
              </w:rPr>
              <w:t xml:space="preserve"> years</w:t>
            </w:r>
          </w:p>
          <w:p w:rsidR="00D05519" w:rsidRDefault="00D05519" w:rsidP="00D05519">
            <w:pPr>
              <w:tabs>
                <w:tab w:val="left" w:pos="720"/>
              </w:tabs>
              <w:suppressAutoHyphens/>
              <w:autoSpaceDE w:val="0"/>
              <w:rPr>
                <w:rFonts w:cs="Calibri"/>
                <w:color w:val="000000"/>
              </w:rPr>
            </w:pPr>
            <w:r>
              <w:rPr>
                <w:rFonts w:cs="Calibri"/>
                <w:color w:val="000000"/>
              </w:rPr>
              <w:t xml:space="preserve">3 </w:t>
            </w:r>
            <w:r w:rsidR="00B453FB">
              <w:rPr>
                <w:rFonts w:cs="Calibri"/>
                <w:color w:val="000000"/>
              </w:rPr>
              <w:t xml:space="preserve">years </w:t>
            </w:r>
            <w:r w:rsidRPr="00B35F0B">
              <w:rPr>
                <w:rFonts w:cs="Calibri"/>
                <w:color w:val="000000"/>
              </w:rPr>
              <w:t>and above</w:t>
            </w:r>
          </w:p>
        </w:tc>
        <w:tc>
          <w:tcPr>
            <w:tcW w:w="1350" w:type="dxa"/>
            <w:vAlign w:val="center"/>
          </w:tcPr>
          <w:p w:rsidR="00D05519" w:rsidRDefault="00596C3C" w:rsidP="00560FAA">
            <w:pPr>
              <w:tabs>
                <w:tab w:val="left" w:pos="720"/>
              </w:tabs>
              <w:suppressAutoHyphens/>
              <w:autoSpaceDE w:val="0"/>
              <w:rPr>
                <w:rFonts w:cs="Calibri"/>
                <w:color w:val="000000"/>
              </w:rPr>
            </w:pPr>
            <w:r>
              <w:rPr>
                <w:rFonts w:cs="Calibri"/>
                <w:color w:val="000000"/>
              </w:rPr>
              <w:t>50</w:t>
            </w:r>
          </w:p>
          <w:p w:rsidR="00596C3C" w:rsidRDefault="00596C3C" w:rsidP="00560FAA">
            <w:pPr>
              <w:tabs>
                <w:tab w:val="left" w:pos="720"/>
              </w:tabs>
              <w:suppressAutoHyphens/>
              <w:autoSpaceDE w:val="0"/>
              <w:rPr>
                <w:rFonts w:cs="Calibri"/>
                <w:color w:val="000000"/>
              </w:rPr>
            </w:pPr>
            <w:r>
              <w:rPr>
                <w:rFonts w:cs="Calibri"/>
                <w:color w:val="000000"/>
              </w:rPr>
              <w:t>100</w:t>
            </w:r>
          </w:p>
        </w:tc>
      </w:tr>
      <w:tr w:rsidR="00D05519" w:rsidRPr="00305746" w:rsidTr="00560FAA">
        <w:tc>
          <w:tcPr>
            <w:tcW w:w="480" w:type="dxa"/>
            <w:vAlign w:val="center"/>
          </w:tcPr>
          <w:p w:rsidR="00D05519" w:rsidRPr="00B35F0B" w:rsidRDefault="00D05519" w:rsidP="00560FAA">
            <w:pPr>
              <w:tabs>
                <w:tab w:val="left" w:pos="720"/>
              </w:tabs>
              <w:suppressAutoHyphens/>
              <w:autoSpaceDE w:val="0"/>
              <w:rPr>
                <w:rFonts w:cs="Calibri"/>
                <w:color w:val="000000"/>
              </w:rPr>
            </w:pPr>
          </w:p>
        </w:tc>
        <w:tc>
          <w:tcPr>
            <w:tcW w:w="3858" w:type="dxa"/>
            <w:vAlign w:val="center"/>
          </w:tcPr>
          <w:p w:rsidR="00D05519" w:rsidRPr="00205871" w:rsidRDefault="00D05519" w:rsidP="00CD6EC3">
            <w:pPr>
              <w:pStyle w:val="ListParagraph"/>
              <w:numPr>
                <w:ilvl w:val="0"/>
                <w:numId w:val="4"/>
              </w:numPr>
              <w:tabs>
                <w:tab w:val="left" w:pos="720"/>
              </w:tabs>
              <w:suppressAutoHyphens/>
              <w:autoSpaceDE w:val="0"/>
              <w:spacing w:after="0" w:line="240" w:lineRule="auto"/>
              <w:rPr>
                <w:rFonts w:cs="Calibri"/>
                <w:color w:val="000000"/>
                <w:sz w:val="24"/>
                <w:szCs w:val="24"/>
              </w:rPr>
            </w:pPr>
            <w:r w:rsidRPr="00205871">
              <w:rPr>
                <w:rFonts w:cs="Calibri"/>
                <w:color w:val="000000"/>
                <w:sz w:val="24"/>
                <w:szCs w:val="24"/>
              </w:rPr>
              <w:t xml:space="preserve">Number of </w:t>
            </w:r>
            <w:r w:rsidR="007031E6">
              <w:rPr>
                <w:rFonts w:cs="Calibri"/>
                <w:color w:val="000000"/>
                <w:sz w:val="24"/>
                <w:szCs w:val="24"/>
              </w:rPr>
              <w:t>IT Operations &amp; Maintenance</w:t>
            </w:r>
            <w:r w:rsidR="00E60D78">
              <w:rPr>
                <w:rFonts w:cs="Calibri"/>
                <w:color w:val="000000"/>
                <w:sz w:val="24"/>
                <w:szCs w:val="24"/>
              </w:rPr>
              <w:t xml:space="preserve"> </w:t>
            </w:r>
            <w:r w:rsidRPr="00205871">
              <w:rPr>
                <w:rFonts w:cs="Calibri"/>
                <w:color w:val="000000"/>
                <w:sz w:val="24"/>
                <w:szCs w:val="24"/>
              </w:rPr>
              <w:t>Support Projects</w:t>
            </w:r>
            <w:r w:rsidR="007031E6">
              <w:rPr>
                <w:rFonts w:cs="Calibri"/>
                <w:color w:val="000000"/>
                <w:sz w:val="24"/>
                <w:szCs w:val="24"/>
              </w:rPr>
              <w:t xml:space="preserve"> in public</w:t>
            </w:r>
            <w:r w:rsidR="00E60D78">
              <w:rPr>
                <w:rFonts w:cs="Calibri"/>
                <w:color w:val="000000"/>
                <w:sz w:val="24"/>
                <w:szCs w:val="24"/>
              </w:rPr>
              <w:t xml:space="preserve"> </w:t>
            </w:r>
            <w:r w:rsidR="007031E6">
              <w:rPr>
                <w:rFonts w:cs="Calibri"/>
                <w:color w:val="000000"/>
                <w:sz w:val="24"/>
                <w:szCs w:val="24"/>
              </w:rPr>
              <w:t>sector</w:t>
            </w:r>
            <w:r w:rsidRPr="00205871">
              <w:rPr>
                <w:rFonts w:cs="Calibri"/>
                <w:color w:val="000000"/>
                <w:sz w:val="24"/>
                <w:szCs w:val="24"/>
              </w:rPr>
              <w:t>, with at least</w:t>
            </w:r>
            <w:r w:rsidR="00FF4FF1">
              <w:rPr>
                <w:rFonts w:cs="Calibri"/>
                <w:color w:val="000000"/>
                <w:sz w:val="24"/>
                <w:szCs w:val="24"/>
              </w:rPr>
              <w:t xml:space="preserve"> 2 being</w:t>
            </w:r>
            <w:r w:rsidR="00CD6EC3">
              <w:rPr>
                <w:rFonts w:cs="Calibri"/>
                <w:color w:val="000000"/>
                <w:sz w:val="24"/>
                <w:szCs w:val="24"/>
              </w:rPr>
              <w:t xml:space="preserve"> PKR </w:t>
            </w:r>
            <w:r w:rsidR="00596C3C">
              <w:rPr>
                <w:rFonts w:cs="Calibri"/>
                <w:color w:val="000000"/>
                <w:sz w:val="24"/>
                <w:szCs w:val="24"/>
              </w:rPr>
              <w:t>1</w:t>
            </w:r>
            <w:r w:rsidR="00CD6EC3">
              <w:rPr>
                <w:rFonts w:cs="Calibri"/>
                <w:color w:val="000000"/>
                <w:sz w:val="24"/>
                <w:szCs w:val="24"/>
              </w:rPr>
              <w:t>0</w:t>
            </w:r>
            <w:r w:rsidRPr="00205871">
              <w:rPr>
                <w:rFonts w:cs="Calibri"/>
                <w:color w:val="000000"/>
                <w:sz w:val="24"/>
                <w:szCs w:val="24"/>
              </w:rPr>
              <w:t xml:space="preserve"> million and above annually (Submit contracts  along with costs)</w:t>
            </w:r>
          </w:p>
        </w:tc>
        <w:tc>
          <w:tcPr>
            <w:tcW w:w="3780" w:type="dxa"/>
            <w:vAlign w:val="center"/>
          </w:tcPr>
          <w:p w:rsidR="00C12F9E" w:rsidRDefault="00C12F9E" w:rsidP="00560FAA">
            <w:pPr>
              <w:tabs>
                <w:tab w:val="left" w:pos="720"/>
              </w:tabs>
              <w:suppressAutoHyphens/>
              <w:autoSpaceDE w:val="0"/>
              <w:rPr>
                <w:rFonts w:cs="Calibri"/>
                <w:color w:val="000000"/>
              </w:rPr>
            </w:pPr>
          </w:p>
          <w:p w:rsidR="00D05519" w:rsidRDefault="00FF4FF1" w:rsidP="00560FAA">
            <w:pPr>
              <w:tabs>
                <w:tab w:val="left" w:pos="720"/>
              </w:tabs>
              <w:suppressAutoHyphens/>
              <w:autoSpaceDE w:val="0"/>
              <w:rPr>
                <w:rFonts w:cs="Calibri"/>
                <w:color w:val="000000"/>
              </w:rPr>
            </w:pPr>
            <w:r>
              <w:rPr>
                <w:rFonts w:cs="Calibri"/>
                <w:color w:val="000000"/>
              </w:rPr>
              <w:t>1  to 2</w:t>
            </w:r>
          </w:p>
          <w:p w:rsidR="00596C3C" w:rsidRDefault="00FF4FF1" w:rsidP="00560FAA">
            <w:pPr>
              <w:tabs>
                <w:tab w:val="left" w:pos="720"/>
              </w:tabs>
              <w:suppressAutoHyphens/>
              <w:autoSpaceDE w:val="0"/>
              <w:rPr>
                <w:rFonts w:cs="Calibri"/>
                <w:color w:val="000000"/>
              </w:rPr>
            </w:pPr>
            <w:r>
              <w:rPr>
                <w:rFonts w:cs="Calibri"/>
                <w:color w:val="000000"/>
              </w:rPr>
              <w:t>3</w:t>
            </w:r>
            <w:r w:rsidR="00596C3C">
              <w:rPr>
                <w:rFonts w:cs="Calibri"/>
                <w:color w:val="000000"/>
              </w:rPr>
              <w:t xml:space="preserve"> to </w:t>
            </w:r>
            <w:r>
              <w:rPr>
                <w:rFonts w:cs="Calibri"/>
                <w:color w:val="000000"/>
              </w:rPr>
              <w:t>4</w:t>
            </w:r>
          </w:p>
          <w:p w:rsidR="00596C3C" w:rsidRDefault="00FF4FF1" w:rsidP="00560FAA">
            <w:pPr>
              <w:tabs>
                <w:tab w:val="left" w:pos="720"/>
              </w:tabs>
              <w:suppressAutoHyphens/>
              <w:autoSpaceDE w:val="0"/>
              <w:rPr>
                <w:rFonts w:cs="Calibri"/>
                <w:color w:val="000000"/>
              </w:rPr>
            </w:pPr>
            <w:r>
              <w:rPr>
                <w:rFonts w:cs="Calibri"/>
                <w:color w:val="000000"/>
              </w:rPr>
              <w:t>5</w:t>
            </w:r>
            <w:r w:rsidR="00596C3C">
              <w:rPr>
                <w:rFonts w:cs="Calibri"/>
                <w:color w:val="000000"/>
              </w:rPr>
              <w:t>and above</w:t>
            </w:r>
          </w:p>
          <w:p w:rsidR="004B6217" w:rsidRDefault="004B6217" w:rsidP="00560FAA">
            <w:pPr>
              <w:tabs>
                <w:tab w:val="left" w:pos="720"/>
              </w:tabs>
              <w:suppressAutoHyphens/>
              <w:autoSpaceDE w:val="0"/>
              <w:rPr>
                <w:rFonts w:cs="Calibri"/>
                <w:color w:val="000000"/>
              </w:rPr>
            </w:pPr>
          </w:p>
        </w:tc>
        <w:tc>
          <w:tcPr>
            <w:tcW w:w="1350" w:type="dxa"/>
            <w:vAlign w:val="center"/>
          </w:tcPr>
          <w:p w:rsidR="00D05519" w:rsidRDefault="00C70DFF" w:rsidP="00560FAA">
            <w:pPr>
              <w:tabs>
                <w:tab w:val="left" w:pos="720"/>
              </w:tabs>
              <w:suppressAutoHyphens/>
              <w:autoSpaceDE w:val="0"/>
              <w:rPr>
                <w:rFonts w:cs="Calibri"/>
                <w:color w:val="000000"/>
              </w:rPr>
            </w:pPr>
            <w:r>
              <w:rPr>
                <w:rFonts w:cs="Calibri"/>
                <w:color w:val="000000"/>
              </w:rPr>
              <w:t>2</w:t>
            </w:r>
            <w:r w:rsidR="00EB7690">
              <w:rPr>
                <w:rFonts w:cs="Calibri"/>
                <w:color w:val="000000"/>
              </w:rPr>
              <w:t>0</w:t>
            </w:r>
          </w:p>
          <w:p w:rsidR="00D20EC9" w:rsidRDefault="00C70DFF" w:rsidP="00560FAA">
            <w:pPr>
              <w:tabs>
                <w:tab w:val="left" w:pos="720"/>
              </w:tabs>
              <w:suppressAutoHyphens/>
              <w:autoSpaceDE w:val="0"/>
              <w:rPr>
                <w:rFonts w:cs="Calibri"/>
                <w:color w:val="000000"/>
              </w:rPr>
            </w:pPr>
            <w:r>
              <w:rPr>
                <w:rFonts w:cs="Calibri"/>
                <w:color w:val="000000"/>
              </w:rPr>
              <w:t>5</w:t>
            </w:r>
            <w:r w:rsidR="00D20EC9">
              <w:rPr>
                <w:rFonts w:cs="Calibri"/>
                <w:color w:val="000000"/>
              </w:rPr>
              <w:t>0</w:t>
            </w:r>
          </w:p>
          <w:p w:rsidR="00D20EC9" w:rsidRDefault="00C70DFF" w:rsidP="00560FAA">
            <w:pPr>
              <w:tabs>
                <w:tab w:val="left" w:pos="720"/>
              </w:tabs>
              <w:suppressAutoHyphens/>
              <w:autoSpaceDE w:val="0"/>
              <w:rPr>
                <w:rFonts w:cs="Calibri"/>
                <w:color w:val="000000"/>
              </w:rPr>
            </w:pPr>
            <w:r>
              <w:rPr>
                <w:rFonts w:cs="Calibri"/>
                <w:color w:val="000000"/>
              </w:rPr>
              <w:t>10</w:t>
            </w:r>
            <w:r w:rsidR="00D20EC9">
              <w:rPr>
                <w:rFonts w:cs="Calibri"/>
                <w:color w:val="000000"/>
              </w:rPr>
              <w:t>0</w:t>
            </w:r>
          </w:p>
        </w:tc>
      </w:tr>
      <w:tr w:rsidR="00D05519" w:rsidRPr="00305746" w:rsidTr="00560FAA">
        <w:tc>
          <w:tcPr>
            <w:tcW w:w="480" w:type="dxa"/>
            <w:vAlign w:val="center"/>
          </w:tcPr>
          <w:p w:rsidR="00D05519" w:rsidRPr="00B35F0B" w:rsidRDefault="00D05519" w:rsidP="00560FAA">
            <w:pPr>
              <w:tabs>
                <w:tab w:val="left" w:pos="720"/>
              </w:tabs>
              <w:suppressAutoHyphens/>
              <w:autoSpaceDE w:val="0"/>
              <w:rPr>
                <w:rFonts w:cs="Calibri"/>
                <w:color w:val="000000"/>
              </w:rPr>
            </w:pPr>
          </w:p>
        </w:tc>
        <w:tc>
          <w:tcPr>
            <w:tcW w:w="3858" w:type="dxa"/>
            <w:vAlign w:val="center"/>
          </w:tcPr>
          <w:p w:rsidR="00D05519" w:rsidRPr="00205871" w:rsidRDefault="00D20EC9" w:rsidP="000E5082">
            <w:pPr>
              <w:pStyle w:val="ListParagraph"/>
              <w:numPr>
                <w:ilvl w:val="0"/>
                <w:numId w:val="4"/>
              </w:numPr>
              <w:tabs>
                <w:tab w:val="left" w:pos="720"/>
              </w:tabs>
              <w:suppressAutoHyphens/>
              <w:autoSpaceDE w:val="0"/>
              <w:spacing w:after="0" w:line="240" w:lineRule="auto"/>
              <w:rPr>
                <w:rFonts w:cs="Calibri"/>
                <w:color w:val="000000"/>
                <w:sz w:val="24"/>
                <w:szCs w:val="24"/>
              </w:rPr>
            </w:pPr>
            <w:r>
              <w:rPr>
                <w:rFonts w:cs="Calibri"/>
                <w:color w:val="000000"/>
                <w:sz w:val="24"/>
                <w:szCs w:val="24"/>
              </w:rPr>
              <w:t>Cumulative value of Public Sector IT Projects in hand or completed in Past 5 Years</w:t>
            </w:r>
            <w:r w:rsidR="00D05519" w:rsidRPr="00205871">
              <w:rPr>
                <w:rFonts w:cs="Calibri"/>
                <w:color w:val="000000"/>
                <w:sz w:val="24"/>
                <w:szCs w:val="24"/>
              </w:rPr>
              <w:t>. (Submit contracts or completion certificates with costs specified)</w:t>
            </w:r>
          </w:p>
        </w:tc>
        <w:tc>
          <w:tcPr>
            <w:tcW w:w="3780" w:type="dxa"/>
            <w:vAlign w:val="center"/>
          </w:tcPr>
          <w:p w:rsidR="00D05519" w:rsidRDefault="00D20EC9" w:rsidP="00560FAA">
            <w:pPr>
              <w:tabs>
                <w:tab w:val="left" w:pos="720"/>
              </w:tabs>
              <w:suppressAutoHyphens/>
              <w:autoSpaceDE w:val="0"/>
              <w:rPr>
                <w:rFonts w:cs="Calibri"/>
                <w:color w:val="000000"/>
              </w:rPr>
            </w:pPr>
            <w:r>
              <w:rPr>
                <w:rFonts w:cs="Calibri"/>
                <w:color w:val="000000"/>
              </w:rPr>
              <w:t>Up to 300 million</w:t>
            </w:r>
          </w:p>
          <w:p w:rsidR="00D20EC9" w:rsidRDefault="00D20EC9" w:rsidP="00560FAA">
            <w:pPr>
              <w:tabs>
                <w:tab w:val="left" w:pos="720"/>
              </w:tabs>
              <w:suppressAutoHyphens/>
              <w:autoSpaceDE w:val="0"/>
              <w:rPr>
                <w:rFonts w:cs="Calibri"/>
                <w:color w:val="000000"/>
              </w:rPr>
            </w:pPr>
            <w:r>
              <w:rPr>
                <w:rFonts w:cs="Calibri"/>
                <w:color w:val="000000"/>
              </w:rPr>
              <w:t>Between 300 million to 500 million</w:t>
            </w:r>
          </w:p>
          <w:p w:rsidR="00D20EC9" w:rsidRDefault="00D20EC9" w:rsidP="00560FAA">
            <w:pPr>
              <w:tabs>
                <w:tab w:val="left" w:pos="720"/>
              </w:tabs>
              <w:suppressAutoHyphens/>
              <w:autoSpaceDE w:val="0"/>
              <w:rPr>
                <w:rFonts w:cs="Calibri"/>
                <w:color w:val="000000"/>
              </w:rPr>
            </w:pPr>
            <w:r>
              <w:rPr>
                <w:rFonts w:cs="Calibri"/>
                <w:color w:val="000000"/>
              </w:rPr>
              <w:t xml:space="preserve">More than 500 million </w:t>
            </w:r>
          </w:p>
        </w:tc>
        <w:tc>
          <w:tcPr>
            <w:tcW w:w="1350" w:type="dxa"/>
            <w:vAlign w:val="center"/>
          </w:tcPr>
          <w:p w:rsidR="00D05519" w:rsidRDefault="00D20EC9" w:rsidP="00560FAA">
            <w:pPr>
              <w:tabs>
                <w:tab w:val="left" w:pos="720"/>
              </w:tabs>
              <w:suppressAutoHyphens/>
              <w:autoSpaceDE w:val="0"/>
              <w:rPr>
                <w:rFonts w:cs="Calibri"/>
                <w:color w:val="000000"/>
              </w:rPr>
            </w:pPr>
            <w:r>
              <w:rPr>
                <w:rFonts w:cs="Calibri"/>
                <w:color w:val="000000"/>
              </w:rPr>
              <w:t>20</w:t>
            </w:r>
          </w:p>
          <w:p w:rsidR="00D20EC9" w:rsidRDefault="00D20EC9" w:rsidP="00560FAA">
            <w:pPr>
              <w:tabs>
                <w:tab w:val="left" w:pos="720"/>
              </w:tabs>
              <w:suppressAutoHyphens/>
              <w:autoSpaceDE w:val="0"/>
              <w:rPr>
                <w:rFonts w:cs="Calibri"/>
                <w:color w:val="000000"/>
              </w:rPr>
            </w:pPr>
            <w:r>
              <w:rPr>
                <w:rFonts w:cs="Calibri"/>
                <w:color w:val="000000"/>
              </w:rPr>
              <w:t>50</w:t>
            </w:r>
          </w:p>
          <w:p w:rsidR="00D20EC9" w:rsidRDefault="00D20EC9" w:rsidP="00560FAA">
            <w:pPr>
              <w:tabs>
                <w:tab w:val="left" w:pos="720"/>
              </w:tabs>
              <w:suppressAutoHyphens/>
              <w:autoSpaceDE w:val="0"/>
              <w:rPr>
                <w:rFonts w:cs="Calibri"/>
                <w:color w:val="000000"/>
              </w:rPr>
            </w:pPr>
            <w:r>
              <w:rPr>
                <w:rFonts w:cs="Calibri"/>
                <w:color w:val="000000"/>
              </w:rPr>
              <w:t>100</w:t>
            </w:r>
          </w:p>
        </w:tc>
      </w:tr>
      <w:tr w:rsidR="00D05519" w:rsidRPr="00305746" w:rsidTr="00560FAA">
        <w:trPr>
          <w:trHeight w:val="44"/>
        </w:trPr>
        <w:tc>
          <w:tcPr>
            <w:tcW w:w="480" w:type="dxa"/>
            <w:vAlign w:val="center"/>
          </w:tcPr>
          <w:p w:rsidR="00D05519" w:rsidRPr="007C6CAE" w:rsidRDefault="00D05519" w:rsidP="00560FAA">
            <w:pPr>
              <w:tabs>
                <w:tab w:val="left" w:pos="720"/>
              </w:tabs>
              <w:suppressAutoHyphens/>
              <w:autoSpaceDE w:val="0"/>
              <w:rPr>
                <w:rFonts w:cs="Calibri"/>
                <w:b/>
                <w:color w:val="000000"/>
              </w:rPr>
            </w:pPr>
            <w:r w:rsidRPr="007C6CAE">
              <w:rPr>
                <w:rFonts w:cs="Calibri"/>
                <w:b/>
                <w:color w:val="000000"/>
              </w:rPr>
              <w:t>4.</w:t>
            </w:r>
          </w:p>
        </w:tc>
        <w:tc>
          <w:tcPr>
            <w:tcW w:w="3858" w:type="dxa"/>
            <w:vAlign w:val="center"/>
          </w:tcPr>
          <w:p w:rsidR="00D05519" w:rsidRPr="007C6CAE" w:rsidRDefault="00D05519" w:rsidP="00560FAA">
            <w:pPr>
              <w:tabs>
                <w:tab w:val="left" w:pos="720"/>
              </w:tabs>
              <w:suppressAutoHyphens/>
              <w:autoSpaceDE w:val="0"/>
              <w:autoSpaceDN w:val="0"/>
              <w:adjustRightInd w:val="0"/>
              <w:rPr>
                <w:rFonts w:cs="Calibri"/>
                <w:b/>
                <w:color w:val="000000"/>
              </w:rPr>
            </w:pPr>
            <w:r w:rsidRPr="007C6CAE">
              <w:rPr>
                <w:rFonts w:cs="Calibri"/>
                <w:b/>
                <w:color w:val="000000"/>
              </w:rPr>
              <w:t xml:space="preserve">Technical Solution                                                                                                                  </w:t>
            </w:r>
          </w:p>
        </w:tc>
        <w:tc>
          <w:tcPr>
            <w:tcW w:w="3780" w:type="dxa"/>
            <w:vAlign w:val="center"/>
          </w:tcPr>
          <w:p w:rsidR="00D05519" w:rsidRPr="00B35F0B" w:rsidRDefault="00D05519" w:rsidP="00560FAA">
            <w:pPr>
              <w:tabs>
                <w:tab w:val="left" w:pos="720"/>
              </w:tabs>
              <w:suppressAutoHyphens/>
              <w:autoSpaceDE w:val="0"/>
              <w:rPr>
                <w:rFonts w:cs="Calibri"/>
                <w:color w:val="000000"/>
              </w:rPr>
            </w:pPr>
          </w:p>
        </w:tc>
        <w:tc>
          <w:tcPr>
            <w:tcW w:w="1350" w:type="dxa"/>
            <w:vAlign w:val="center"/>
          </w:tcPr>
          <w:p w:rsidR="00D05519" w:rsidRPr="00B35F0B" w:rsidRDefault="00B725C9" w:rsidP="00560FAA">
            <w:pPr>
              <w:tabs>
                <w:tab w:val="left" w:pos="720"/>
              </w:tabs>
              <w:suppressAutoHyphens/>
              <w:autoSpaceDE w:val="0"/>
              <w:rPr>
                <w:rFonts w:cs="Calibri"/>
                <w:b/>
                <w:color w:val="000000"/>
              </w:rPr>
            </w:pPr>
            <w:r>
              <w:rPr>
                <w:rFonts w:cs="Calibri"/>
                <w:b/>
                <w:color w:val="000000"/>
              </w:rPr>
              <w:t>5</w:t>
            </w:r>
            <w:r w:rsidR="00D05519" w:rsidRPr="00B35F0B">
              <w:rPr>
                <w:rFonts w:cs="Calibri"/>
                <w:b/>
                <w:color w:val="000000"/>
              </w:rPr>
              <w:t>0</w:t>
            </w:r>
            <w:r w:rsidR="00D05519">
              <w:rPr>
                <w:rFonts w:cs="Calibri"/>
                <w:b/>
                <w:color w:val="000000"/>
              </w:rPr>
              <w:t>0</w:t>
            </w:r>
            <w:r w:rsidR="00D05519" w:rsidRPr="00B35F0B">
              <w:rPr>
                <w:rFonts w:cs="Calibri"/>
                <w:b/>
                <w:color w:val="000000"/>
              </w:rPr>
              <w:t xml:space="preserve"> marks</w:t>
            </w:r>
          </w:p>
        </w:tc>
      </w:tr>
      <w:tr w:rsidR="004F5A48" w:rsidRPr="00305746" w:rsidTr="00560FAA">
        <w:tc>
          <w:tcPr>
            <w:tcW w:w="480" w:type="dxa"/>
            <w:vAlign w:val="center"/>
          </w:tcPr>
          <w:p w:rsidR="004F5A48" w:rsidRPr="00B35F0B" w:rsidRDefault="004F5A48" w:rsidP="00560FAA">
            <w:pPr>
              <w:tabs>
                <w:tab w:val="left" w:pos="720"/>
              </w:tabs>
              <w:suppressAutoHyphens/>
              <w:autoSpaceDE w:val="0"/>
              <w:rPr>
                <w:rFonts w:cs="Calibri"/>
                <w:color w:val="000000"/>
              </w:rPr>
            </w:pPr>
          </w:p>
        </w:tc>
        <w:tc>
          <w:tcPr>
            <w:tcW w:w="3858" w:type="dxa"/>
            <w:vAlign w:val="center"/>
          </w:tcPr>
          <w:p w:rsidR="004F5A48" w:rsidRPr="000E1A54" w:rsidRDefault="00B725C9" w:rsidP="007C6CAE">
            <w:pPr>
              <w:pStyle w:val="ListParagraph"/>
              <w:numPr>
                <w:ilvl w:val="0"/>
                <w:numId w:val="5"/>
              </w:numPr>
              <w:suppressAutoHyphens/>
              <w:autoSpaceDE w:val="0"/>
              <w:autoSpaceDN w:val="0"/>
              <w:adjustRightInd w:val="0"/>
              <w:spacing w:after="0" w:line="240" w:lineRule="auto"/>
              <w:rPr>
                <w:rFonts w:cs="Calibri"/>
                <w:color w:val="000000"/>
              </w:rPr>
            </w:pPr>
            <w:r>
              <w:rPr>
                <w:rFonts w:cs="Calibri"/>
                <w:color w:val="000000"/>
              </w:rPr>
              <w:t>Proposed Application Architecture</w:t>
            </w:r>
          </w:p>
        </w:tc>
        <w:tc>
          <w:tcPr>
            <w:tcW w:w="3780" w:type="dxa"/>
            <w:vAlign w:val="center"/>
          </w:tcPr>
          <w:p w:rsidR="004F5A48" w:rsidRPr="00B35F0B" w:rsidRDefault="004F5A48" w:rsidP="00560FAA">
            <w:pPr>
              <w:tabs>
                <w:tab w:val="left" w:pos="720"/>
              </w:tabs>
              <w:suppressAutoHyphens/>
              <w:autoSpaceDE w:val="0"/>
              <w:rPr>
                <w:rFonts w:cs="Calibri"/>
                <w:color w:val="000000"/>
              </w:rPr>
            </w:pPr>
          </w:p>
        </w:tc>
        <w:tc>
          <w:tcPr>
            <w:tcW w:w="1350" w:type="dxa"/>
            <w:vAlign w:val="center"/>
          </w:tcPr>
          <w:p w:rsidR="004F5A48" w:rsidRDefault="007031E6" w:rsidP="00560FAA">
            <w:pPr>
              <w:tabs>
                <w:tab w:val="left" w:pos="720"/>
              </w:tabs>
              <w:suppressAutoHyphens/>
              <w:autoSpaceDE w:val="0"/>
              <w:rPr>
                <w:rFonts w:cs="Calibri"/>
                <w:color w:val="000000"/>
              </w:rPr>
            </w:pPr>
            <w:r>
              <w:rPr>
                <w:rFonts w:cs="Calibri"/>
                <w:color w:val="000000"/>
              </w:rPr>
              <w:t>100</w:t>
            </w:r>
          </w:p>
        </w:tc>
      </w:tr>
      <w:tr w:rsidR="00D05519" w:rsidRPr="00305746" w:rsidTr="00560FAA">
        <w:tc>
          <w:tcPr>
            <w:tcW w:w="480" w:type="dxa"/>
            <w:vAlign w:val="center"/>
          </w:tcPr>
          <w:p w:rsidR="00D05519" w:rsidRPr="00B35F0B" w:rsidRDefault="00D05519" w:rsidP="00560FAA">
            <w:pPr>
              <w:tabs>
                <w:tab w:val="left" w:pos="720"/>
              </w:tabs>
              <w:suppressAutoHyphens/>
              <w:autoSpaceDE w:val="0"/>
              <w:rPr>
                <w:rFonts w:cs="Calibri"/>
                <w:color w:val="000000"/>
              </w:rPr>
            </w:pPr>
          </w:p>
        </w:tc>
        <w:tc>
          <w:tcPr>
            <w:tcW w:w="3858" w:type="dxa"/>
            <w:vAlign w:val="center"/>
          </w:tcPr>
          <w:p w:rsidR="00D05519" w:rsidRPr="000E1A54" w:rsidRDefault="007031E6" w:rsidP="007C6CAE">
            <w:pPr>
              <w:pStyle w:val="ListParagraph"/>
              <w:numPr>
                <w:ilvl w:val="0"/>
                <w:numId w:val="5"/>
              </w:numPr>
              <w:suppressAutoHyphens/>
              <w:autoSpaceDE w:val="0"/>
              <w:autoSpaceDN w:val="0"/>
              <w:adjustRightInd w:val="0"/>
              <w:spacing w:after="0" w:line="240" w:lineRule="auto"/>
              <w:rPr>
                <w:rFonts w:cs="Calibri"/>
                <w:color w:val="000000"/>
              </w:rPr>
            </w:pPr>
            <w:r>
              <w:rPr>
                <w:rFonts w:cs="Calibri"/>
                <w:color w:val="000000"/>
              </w:rPr>
              <w:t xml:space="preserve">Proposed Business and </w:t>
            </w:r>
            <w:r w:rsidR="00B725C9">
              <w:rPr>
                <w:rFonts w:cs="Calibri"/>
                <w:color w:val="000000"/>
              </w:rPr>
              <w:t>Transaction models for the Payments</w:t>
            </w:r>
          </w:p>
        </w:tc>
        <w:tc>
          <w:tcPr>
            <w:tcW w:w="3780" w:type="dxa"/>
            <w:vAlign w:val="center"/>
          </w:tcPr>
          <w:p w:rsidR="00D05519" w:rsidRPr="00B35F0B" w:rsidRDefault="00D05519" w:rsidP="00560FAA">
            <w:pPr>
              <w:tabs>
                <w:tab w:val="left" w:pos="720"/>
              </w:tabs>
              <w:suppressAutoHyphens/>
              <w:autoSpaceDE w:val="0"/>
              <w:rPr>
                <w:rFonts w:cs="Calibri"/>
                <w:color w:val="000000"/>
              </w:rPr>
            </w:pPr>
          </w:p>
        </w:tc>
        <w:tc>
          <w:tcPr>
            <w:tcW w:w="1350" w:type="dxa"/>
            <w:vAlign w:val="center"/>
          </w:tcPr>
          <w:p w:rsidR="00D05519" w:rsidRPr="00B35F0B" w:rsidRDefault="007031E6" w:rsidP="00560FAA">
            <w:pPr>
              <w:tabs>
                <w:tab w:val="left" w:pos="720"/>
              </w:tabs>
              <w:suppressAutoHyphens/>
              <w:autoSpaceDE w:val="0"/>
              <w:rPr>
                <w:rFonts w:cs="Calibri"/>
                <w:color w:val="000000"/>
              </w:rPr>
            </w:pPr>
            <w:r>
              <w:rPr>
                <w:rFonts w:cs="Calibri"/>
                <w:color w:val="000000"/>
              </w:rPr>
              <w:t>10</w:t>
            </w:r>
            <w:r w:rsidR="00D05519" w:rsidRPr="00B35F0B">
              <w:rPr>
                <w:rFonts w:cs="Calibri"/>
                <w:color w:val="000000"/>
              </w:rPr>
              <w:t>0</w:t>
            </w:r>
          </w:p>
        </w:tc>
      </w:tr>
      <w:tr w:rsidR="004F5A48" w:rsidRPr="00305746" w:rsidTr="00560FAA">
        <w:tc>
          <w:tcPr>
            <w:tcW w:w="480" w:type="dxa"/>
            <w:vAlign w:val="center"/>
          </w:tcPr>
          <w:p w:rsidR="004F5A48" w:rsidRPr="00B35F0B" w:rsidRDefault="004F5A48" w:rsidP="00560FAA">
            <w:pPr>
              <w:tabs>
                <w:tab w:val="left" w:pos="720"/>
              </w:tabs>
              <w:suppressAutoHyphens/>
              <w:autoSpaceDE w:val="0"/>
              <w:rPr>
                <w:rFonts w:cs="Calibri"/>
                <w:color w:val="000000"/>
              </w:rPr>
            </w:pPr>
          </w:p>
        </w:tc>
        <w:tc>
          <w:tcPr>
            <w:tcW w:w="3858" w:type="dxa"/>
            <w:vAlign w:val="center"/>
          </w:tcPr>
          <w:p w:rsidR="004F5A48" w:rsidRPr="000E1A54" w:rsidRDefault="00B725C9" w:rsidP="00580A76">
            <w:pPr>
              <w:pStyle w:val="ListParagraph"/>
              <w:numPr>
                <w:ilvl w:val="0"/>
                <w:numId w:val="5"/>
              </w:numPr>
              <w:suppressAutoHyphens/>
              <w:autoSpaceDE w:val="0"/>
              <w:autoSpaceDN w:val="0"/>
              <w:adjustRightInd w:val="0"/>
              <w:spacing w:after="0" w:line="240" w:lineRule="auto"/>
              <w:rPr>
                <w:rFonts w:cs="Calibri"/>
                <w:color w:val="000000"/>
              </w:rPr>
            </w:pPr>
            <w:r>
              <w:rPr>
                <w:rFonts w:cs="Calibri"/>
                <w:color w:val="000000"/>
              </w:rPr>
              <w:t xml:space="preserve">Knowledge of the Motor Vehicle Registration </w:t>
            </w:r>
            <w:r w:rsidR="00580A76">
              <w:rPr>
                <w:rFonts w:cs="Calibri"/>
                <w:color w:val="000000"/>
              </w:rPr>
              <w:t>processes in Sindh</w:t>
            </w:r>
            <w:r>
              <w:rPr>
                <w:rFonts w:cs="Calibri"/>
                <w:color w:val="000000"/>
              </w:rPr>
              <w:t>.</w:t>
            </w:r>
          </w:p>
        </w:tc>
        <w:tc>
          <w:tcPr>
            <w:tcW w:w="3780" w:type="dxa"/>
            <w:vAlign w:val="center"/>
          </w:tcPr>
          <w:p w:rsidR="004F5A48" w:rsidRPr="00B35F0B" w:rsidRDefault="004F5A48" w:rsidP="00560FAA">
            <w:pPr>
              <w:tabs>
                <w:tab w:val="left" w:pos="720"/>
              </w:tabs>
              <w:suppressAutoHyphens/>
              <w:autoSpaceDE w:val="0"/>
              <w:rPr>
                <w:rFonts w:cs="Calibri"/>
                <w:color w:val="000000"/>
              </w:rPr>
            </w:pPr>
          </w:p>
        </w:tc>
        <w:tc>
          <w:tcPr>
            <w:tcW w:w="1350" w:type="dxa"/>
            <w:vAlign w:val="center"/>
          </w:tcPr>
          <w:p w:rsidR="004F5A48" w:rsidRDefault="00B725C9" w:rsidP="00560FAA">
            <w:pPr>
              <w:tabs>
                <w:tab w:val="left" w:pos="720"/>
              </w:tabs>
              <w:suppressAutoHyphens/>
              <w:autoSpaceDE w:val="0"/>
              <w:rPr>
                <w:rFonts w:cs="Calibri"/>
                <w:color w:val="000000"/>
              </w:rPr>
            </w:pPr>
            <w:r>
              <w:rPr>
                <w:rFonts w:cs="Calibri"/>
                <w:color w:val="000000"/>
              </w:rPr>
              <w:t>200</w:t>
            </w:r>
          </w:p>
        </w:tc>
      </w:tr>
      <w:tr w:rsidR="00D05519" w:rsidRPr="00305746" w:rsidTr="00560FAA">
        <w:trPr>
          <w:trHeight w:val="645"/>
        </w:trPr>
        <w:tc>
          <w:tcPr>
            <w:tcW w:w="480" w:type="dxa"/>
            <w:vAlign w:val="center"/>
          </w:tcPr>
          <w:p w:rsidR="00D05519" w:rsidRPr="00B35F0B" w:rsidRDefault="00D05519" w:rsidP="00560FAA">
            <w:pPr>
              <w:tabs>
                <w:tab w:val="left" w:pos="720"/>
              </w:tabs>
              <w:suppressAutoHyphens/>
              <w:autoSpaceDE w:val="0"/>
              <w:rPr>
                <w:rFonts w:cs="Calibri"/>
                <w:color w:val="000000"/>
              </w:rPr>
            </w:pPr>
          </w:p>
        </w:tc>
        <w:tc>
          <w:tcPr>
            <w:tcW w:w="3858" w:type="dxa"/>
            <w:vAlign w:val="center"/>
          </w:tcPr>
          <w:p w:rsidR="00D05519" w:rsidRPr="000E1A54" w:rsidRDefault="00D05519" w:rsidP="003A6A1D">
            <w:pPr>
              <w:pStyle w:val="ListParagraph"/>
              <w:numPr>
                <w:ilvl w:val="0"/>
                <w:numId w:val="5"/>
              </w:numPr>
              <w:suppressAutoHyphens/>
              <w:autoSpaceDE w:val="0"/>
              <w:autoSpaceDN w:val="0"/>
              <w:adjustRightInd w:val="0"/>
              <w:spacing w:after="0" w:line="240" w:lineRule="auto"/>
              <w:rPr>
                <w:rFonts w:cs="Calibri"/>
                <w:color w:val="000000"/>
              </w:rPr>
            </w:pPr>
            <w:r w:rsidRPr="000E1A54">
              <w:rPr>
                <w:rFonts w:cs="Calibri"/>
                <w:color w:val="000000"/>
              </w:rPr>
              <w:t>Implementation &amp; Deployment Methodology</w:t>
            </w:r>
          </w:p>
        </w:tc>
        <w:tc>
          <w:tcPr>
            <w:tcW w:w="3780" w:type="dxa"/>
            <w:vAlign w:val="center"/>
          </w:tcPr>
          <w:p w:rsidR="00D05519" w:rsidRPr="00B35F0B" w:rsidRDefault="00D05519" w:rsidP="00560FAA">
            <w:pPr>
              <w:tabs>
                <w:tab w:val="left" w:pos="720"/>
              </w:tabs>
              <w:suppressAutoHyphens/>
              <w:autoSpaceDE w:val="0"/>
              <w:rPr>
                <w:rFonts w:cs="Calibri"/>
                <w:color w:val="000000"/>
              </w:rPr>
            </w:pPr>
          </w:p>
        </w:tc>
        <w:tc>
          <w:tcPr>
            <w:tcW w:w="1350" w:type="dxa"/>
            <w:vAlign w:val="center"/>
          </w:tcPr>
          <w:p w:rsidR="00D05519" w:rsidRPr="00B35F0B" w:rsidRDefault="00D05519" w:rsidP="00560FAA">
            <w:pPr>
              <w:tabs>
                <w:tab w:val="left" w:pos="720"/>
              </w:tabs>
              <w:suppressAutoHyphens/>
              <w:autoSpaceDE w:val="0"/>
              <w:rPr>
                <w:rFonts w:cs="Calibri"/>
                <w:color w:val="000000"/>
              </w:rPr>
            </w:pPr>
            <w:r w:rsidRPr="00B35F0B">
              <w:rPr>
                <w:rFonts w:cs="Calibri"/>
                <w:color w:val="000000"/>
              </w:rPr>
              <w:t>50</w:t>
            </w:r>
          </w:p>
        </w:tc>
      </w:tr>
      <w:tr w:rsidR="00D05519" w:rsidRPr="00305746" w:rsidTr="00560FAA">
        <w:trPr>
          <w:trHeight w:val="555"/>
        </w:trPr>
        <w:tc>
          <w:tcPr>
            <w:tcW w:w="480" w:type="dxa"/>
            <w:vAlign w:val="center"/>
          </w:tcPr>
          <w:p w:rsidR="00D05519" w:rsidRPr="00B35F0B" w:rsidRDefault="00D05519" w:rsidP="00560FAA">
            <w:pPr>
              <w:tabs>
                <w:tab w:val="left" w:pos="720"/>
              </w:tabs>
              <w:suppressAutoHyphens/>
              <w:autoSpaceDE w:val="0"/>
              <w:rPr>
                <w:rFonts w:cs="Calibri"/>
                <w:color w:val="000000"/>
              </w:rPr>
            </w:pPr>
          </w:p>
        </w:tc>
        <w:tc>
          <w:tcPr>
            <w:tcW w:w="3858" w:type="dxa"/>
            <w:vAlign w:val="center"/>
          </w:tcPr>
          <w:p w:rsidR="00D05519" w:rsidRPr="000E1A54" w:rsidRDefault="00D05519" w:rsidP="003A6A1D">
            <w:pPr>
              <w:pStyle w:val="ListParagraph"/>
              <w:numPr>
                <w:ilvl w:val="0"/>
                <w:numId w:val="5"/>
              </w:numPr>
              <w:suppressAutoHyphens/>
              <w:autoSpaceDE w:val="0"/>
              <w:autoSpaceDN w:val="0"/>
              <w:adjustRightInd w:val="0"/>
              <w:spacing w:after="0" w:line="240" w:lineRule="auto"/>
              <w:rPr>
                <w:rFonts w:cs="Calibri"/>
                <w:color w:val="000000"/>
              </w:rPr>
            </w:pPr>
            <w:r w:rsidRPr="000E1A54">
              <w:rPr>
                <w:rFonts w:cs="Calibri"/>
                <w:color w:val="000000"/>
              </w:rPr>
              <w:t>Support &amp; Maintenance Plan</w:t>
            </w:r>
          </w:p>
        </w:tc>
        <w:tc>
          <w:tcPr>
            <w:tcW w:w="3780" w:type="dxa"/>
            <w:vAlign w:val="center"/>
          </w:tcPr>
          <w:p w:rsidR="00D05519" w:rsidRPr="00B35F0B" w:rsidRDefault="00D05519" w:rsidP="00560FAA">
            <w:pPr>
              <w:tabs>
                <w:tab w:val="left" w:pos="720"/>
              </w:tabs>
              <w:suppressAutoHyphens/>
              <w:autoSpaceDE w:val="0"/>
              <w:rPr>
                <w:rFonts w:cs="Calibri"/>
                <w:color w:val="000000"/>
              </w:rPr>
            </w:pPr>
          </w:p>
        </w:tc>
        <w:tc>
          <w:tcPr>
            <w:tcW w:w="1350" w:type="dxa"/>
            <w:vAlign w:val="center"/>
          </w:tcPr>
          <w:p w:rsidR="00D05519" w:rsidRPr="00B35F0B" w:rsidRDefault="00B725C9" w:rsidP="00560FAA">
            <w:pPr>
              <w:tabs>
                <w:tab w:val="left" w:pos="720"/>
              </w:tabs>
              <w:suppressAutoHyphens/>
              <w:autoSpaceDE w:val="0"/>
              <w:rPr>
                <w:rFonts w:cs="Calibri"/>
                <w:color w:val="000000"/>
              </w:rPr>
            </w:pPr>
            <w:r>
              <w:rPr>
                <w:rFonts w:cs="Calibri"/>
                <w:color w:val="000000"/>
              </w:rPr>
              <w:t>5</w:t>
            </w:r>
            <w:r w:rsidR="00D05519" w:rsidRPr="00B35F0B">
              <w:rPr>
                <w:rFonts w:cs="Calibri"/>
                <w:color w:val="000000"/>
              </w:rPr>
              <w:t>0</w:t>
            </w:r>
          </w:p>
        </w:tc>
      </w:tr>
      <w:tr w:rsidR="00D05519" w:rsidRPr="00305746" w:rsidTr="00560FAA">
        <w:trPr>
          <w:trHeight w:val="681"/>
        </w:trPr>
        <w:tc>
          <w:tcPr>
            <w:tcW w:w="480" w:type="dxa"/>
            <w:vAlign w:val="center"/>
          </w:tcPr>
          <w:p w:rsidR="00D05519" w:rsidRPr="007C6CAE" w:rsidRDefault="00D05519" w:rsidP="00560FAA">
            <w:pPr>
              <w:tabs>
                <w:tab w:val="left" w:pos="720"/>
              </w:tabs>
              <w:suppressAutoHyphens/>
              <w:autoSpaceDE w:val="0"/>
              <w:rPr>
                <w:rFonts w:cs="Calibri"/>
                <w:b/>
                <w:color w:val="000000"/>
              </w:rPr>
            </w:pPr>
            <w:r>
              <w:rPr>
                <w:rFonts w:cs="Calibri"/>
                <w:b/>
                <w:color w:val="000000"/>
              </w:rPr>
              <w:t>5</w:t>
            </w:r>
            <w:r w:rsidRPr="007C6CAE">
              <w:rPr>
                <w:rFonts w:cs="Calibri"/>
                <w:b/>
                <w:color w:val="000000"/>
              </w:rPr>
              <w:t>.</w:t>
            </w:r>
          </w:p>
        </w:tc>
        <w:tc>
          <w:tcPr>
            <w:tcW w:w="3858" w:type="dxa"/>
            <w:vAlign w:val="center"/>
          </w:tcPr>
          <w:p w:rsidR="00D05519" w:rsidRPr="007C6CAE" w:rsidRDefault="00D05519" w:rsidP="00560FAA">
            <w:pPr>
              <w:tabs>
                <w:tab w:val="left" w:pos="720"/>
              </w:tabs>
              <w:suppressAutoHyphens/>
              <w:autoSpaceDE w:val="0"/>
              <w:autoSpaceDN w:val="0"/>
              <w:adjustRightInd w:val="0"/>
              <w:rPr>
                <w:rFonts w:cs="Calibri"/>
                <w:b/>
                <w:color w:val="000000"/>
              </w:rPr>
            </w:pPr>
            <w:r w:rsidRPr="007C6CAE">
              <w:rPr>
                <w:rFonts w:cs="Calibri"/>
                <w:b/>
                <w:color w:val="000000"/>
              </w:rPr>
              <w:t xml:space="preserve">Team Qualifications                                                                                                                                  </w:t>
            </w:r>
          </w:p>
        </w:tc>
        <w:tc>
          <w:tcPr>
            <w:tcW w:w="3780" w:type="dxa"/>
            <w:vAlign w:val="center"/>
          </w:tcPr>
          <w:p w:rsidR="00D05519" w:rsidRPr="00B35F0B" w:rsidRDefault="00D05519" w:rsidP="00560FAA">
            <w:pPr>
              <w:tabs>
                <w:tab w:val="left" w:pos="720"/>
              </w:tabs>
              <w:suppressAutoHyphens/>
              <w:autoSpaceDE w:val="0"/>
              <w:rPr>
                <w:rFonts w:cs="Calibri"/>
                <w:color w:val="000000"/>
              </w:rPr>
            </w:pPr>
          </w:p>
        </w:tc>
        <w:tc>
          <w:tcPr>
            <w:tcW w:w="1350" w:type="dxa"/>
            <w:vAlign w:val="center"/>
          </w:tcPr>
          <w:p w:rsidR="00D05519" w:rsidRPr="009947C0" w:rsidRDefault="00B725C9" w:rsidP="00560FAA">
            <w:pPr>
              <w:tabs>
                <w:tab w:val="left" w:pos="720"/>
              </w:tabs>
              <w:suppressAutoHyphens/>
              <w:autoSpaceDE w:val="0"/>
            </w:pPr>
            <w:r>
              <w:rPr>
                <w:rFonts w:cs="Calibri"/>
                <w:b/>
                <w:color w:val="000000"/>
              </w:rPr>
              <w:t>10</w:t>
            </w:r>
            <w:r w:rsidR="00D05519">
              <w:rPr>
                <w:rFonts w:cs="Calibri"/>
                <w:b/>
                <w:color w:val="000000"/>
              </w:rPr>
              <w:t>0</w:t>
            </w:r>
            <w:r w:rsidR="00D05519" w:rsidRPr="00B35F0B">
              <w:rPr>
                <w:rFonts w:cs="Calibri"/>
                <w:b/>
                <w:color w:val="000000"/>
              </w:rPr>
              <w:t xml:space="preserve"> marks</w:t>
            </w:r>
          </w:p>
        </w:tc>
      </w:tr>
      <w:tr w:rsidR="00D05519" w:rsidRPr="00305746" w:rsidTr="00560FAA">
        <w:trPr>
          <w:trHeight w:val="321"/>
        </w:trPr>
        <w:tc>
          <w:tcPr>
            <w:tcW w:w="480" w:type="dxa"/>
            <w:vAlign w:val="center"/>
          </w:tcPr>
          <w:p w:rsidR="00D05519" w:rsidRPr="00B35F0B" w:rsidRDefault="00D05519" w:rsidP="00560FAA">
            <w:pPr>
              <w:tabs>
                <w:tab w:val="left" w:pos="720"/>
              </w:tabs>
              <w:suppressAutoHyphens/>
              <w:autoSpaceDE w:val="0"/>
              <w:rPr>
                <w:rFonts w:cs="Calibri"/>
                <w:color w:val="000000"/>
              </w:rPr>
            </w:pPr>
          </w:p>
        </w:tc>
        <w:tc>
          <w:tcPr>
            <w:tcW w:w="3858" w:type="dxa"/>
            <w:vAlign w:val="center"/>
          </w:tcPr>
          <w:p w:rsidR="00D05519" w:rsidRPr="000E1A54" w:rsidRDefault="00D05519" w:rsidP="006F30D4">
            <w:pPr>
              <w:pStyle w:val="ListParagraph"/>
              <w:numPr>
                <w:ilvl w:val="0"/>
                <w:numId w:val="6"/>
              </w:numPr>
              <w:suppressAutoHyphens/>
              <w:autoSpaceDE w:val="0"/>
              <w:spacing w:after="0" w:line="240" w:lineRule="auto"/>
              <w:rPr>
                <w:rFonts w:eastAsia="Calibri" w:cs="Calibri"/>
              </w:rPr>
            </w:pPr>
            <w:r w:rsidRPr="000E1A54">
              <w:rPr>
                <w:rFonts w:eastAsia="Calibri" w:cs="Calibri"/>
              </w:rPr>
              <w:t>Proposed Project team.  Project Manager, Hardware Specialist,</w:t>
            </w:r>
            <w:r w:rsidR="00D20EC9">
              <w:rPr>
                <w:rFonts w:eastAsia="Calibri" w:cs="Calibri"/>
              </w:rPr>
              <w:t xml:space="preserve"> Software </w:t>
            </w:r>
            <w:r w:rsidR="006F30D4">
              <w:rPr>
                <w:rFonts w:eastAsia="Calibri" w:cs="Calibri"/>
              </w:rPr>
              <w:t>developer, Application/database administrator with QA Engineer</w:t>
            </w:r>
            <w:r w:rsidR="00E60D78">
              <w:rPr>
                <w:rFonts w:eastAsia="Calibri" w:cs="Calibri"/>
              </w:rPr>
              <w:t xml:space="preserve"> </w:t>
            </w:r>
            <w:r w:rsidR="006F30D4">
              <w:rPr>
                <w:rFonts w:eastAsia="Calibri" w:cs="Calibri"/>
              </w:rPr>
              <w:t>&amp;</w:t>
            </w:r>
            <w:r w:rsidR="00E60D78">
              <w:rPr>
                <w:rFonts w:eastAsia="Calibri" w:cs="Calibri"/>
              </w:rPr>
              <w:t xml:space="preserve"> </w:t>
            </w:r>
            <w:r w:rsidRPr="000E1A54">
              <w:rPr>
                <w:rFonts w:eastAsia="Calibri" w:cs="Calibri"/>
              </w:rPr>
              <w:t>Network Specialist.  Submit CVs of all the Leads along with rest of the team.</w:t>
            </w:r>
          </w:p>
        </w:tc>
        <w:tc>
          <w:tcPr>
            <w:tcW w:w="3780" w:type="dxa"/>
            <w:vAlign w:val="center"/>
          </w:tcPr>
          <w:p w:rsidR="00D05519" w:rsidRDefault="00C12F9E" w:rsidP="00560FAA">
            <w:pPr>
              <w:tabs>
                <w:tab w:val="left" w:pos="720"/>
              </w:tabs>
              <w:suppressAutoHyphens/>
              <w:autoSpaceDE w:val="0"/>
              <w:rPr>
                <w:rFonts w:cs="Calibri"/>
                <w:color w:val="000000"/>
              </w:rPr>
            </w:pPr>
            <w:r>
              <w:rPr>
                <w:rFonts w:cs="Calibri"/>
                <w:color w:val="000000"/>
              </w:rPr>
              <w:t>1 to 10</w:t>
            </w:r>
          </w:p>
          <w:p w:rsidR="00C12F9E" w:rsidRPr="00B35F0B" w:rsidRDefault="00C12F9E" w:rsidP="00560FAA">
            <w:pPr>
              <w:tabs>
                <w:tab w:val="left" w:pos="720"/>
              </w:tabs>
              <w:suppressAutoHyphens/>
              <w:autoSpaceDE w:val="0"/>
              <w:rPr>
                <w:rFonts w:cs="Calibri"/>
                <w:color w:val="000000"/>
              </w:rPr>
            </w:pPr>
            <w:r>
              <w:rPr>
                <w:rFonts w:cs="Calibri"/>
                <w:color w:val="000000"/>
              </w:rPr>
              <w:t>11 &amp; above</w:t>
            </w:r>
          </w:p>
        </w:tc>
        <w:tc>
          <w:tcPr>
            <w:tcW w:w="1350" w:type="dxa"/>
            <w:vAlign w:val="center"/>
          </w:tcPr>
          <w:p w:rsidR="00C12F9E" w:rsidRDefault="00C12F9E" w:rsidP="00560FAA">
            <w:pPr>
              <w:tabs>
                <w:tab w:val="left" w:pos="720"/>
              </w:tabs>
              <w:suppressAutoHyphens/>
              <w:autoSpaceDE w:val="0"/>
              <w:rPr>
                <w:rFonts w:cs="Calibri"/>
                <w:color w:val="000000"/>
              </w:rPr>
            </w:pPr>
            <w:r>
              <w:rPr>
                <w:rFonts w:cs="Calibri"/>
                <w:color w:val="000000"/>
              </w:rPr>
              <w:t>25</w:t>
            </w:r>
          </w:p>
          <w:p w:rsidR="00D05519" w:rsidRPr="00B35F0B" w:rsidRDefault="00D05519" w:rsidP="00560FAA">
            <w:pPr>
              <w:tabs>
                <w:tab w:val="left" w:pos="720"/>
              </w:tabs>
              <w:suppressAutoHyphens/>
              <w:autoSpaceDE w:val="0"/>
              <w:rPr>
                <w:rFonts w:cs="Calibri"/>
                <w:color w:val="000000"/>
              </w:rPr>
            </w:pPr>
            <w:r>
              <w:rPr>
                <w:rFonts w:cs="Calibri"/>
                <w:color w:val="000000"/>
              </w:rPr>
              <w:t>5</w:t>
            </w:r>
            <w:r w:rsidRPr="00B35F0B">
              <w:rPr>
                <w:rFonts w:cs="Calibri"/>
                <w:color w:val="000000"/>
              </w:rPr>
              <w:t>0</w:t>
            </w:r>
          </w:p>
        </w:tc>
      </w:tr>
      <w:tr w:rsidR="00D05519" w:rsidRPr="00305746" w:rsidTr="00560FAA">
        <w:trPr>
          <w:trHeight w:val="312"/>
        </w:trPr>
        <w:tc>
          <w:tcPr>
            <w:tcW w:w="480" w:type="dxa"/>
            <w:vAlign w:val="center"/>
          </w:tcPr>
          <w:p w:rsidR="00D05519" w:rsidRPr="00B35F0B" w:rsidRDefault="00D05519" w:rsidP="00560FAA">
            <w:pPr>
              <w:tabs>
                <w:tab w:val="left" w:pos="720"/>
              </w:tabs>
              <w:suppressAutoHyphens/>
              <w:autoSpaceDE w:val="0"/>
              <w:rPr>
                <w:rFonts w:cs="Calibri"/>
                <w:color w:val="000000"/>
              </w:rPr>
            </w:pPr>
          </w:p>
        </w:tc>
        <w:tc>
          <w:tcPr>
            <w:tcW w:w="3858" w:type="dxa"/>
            <w:vAlign w:val="center"/>
          </w:tcPr>
          <w:p w:rsidR="00D05519" w:rsidRPr="00B35F0B" w:rsidRDefault="00D05519" w:rsidP="006F30D4">
            <w:pPr>
              <w:numPr>
                <w:ilvl w:val="0"/>
                <w:numId w:val="6"/>
              </w:numPr>
              <w:spacing w:after="0" w:line="240" w:lineRule="auto"/>
              <w:rPr>
                <w:rFonts w:eastAsia="Calibri" w:cs="Calibri"/>
                <w:color w:val="000000"/>
              </w:rPr>
            </w:pPr>
            <w:r w:rsidRPr="00B35F0B">
              <w:rPr>
                <w:rFonts w:cs="Calibri"/>
                <w:color w:val="000000"/>
              </w:rPr>
              <w:t>Certifications</w:t>
            </w:r>
            <w:r w:rsidRPr="00B35F0B">
              <w:rPr>
                <w:rFonts w:eastAsia="Calibri" w:cs="Calibri"/>
                <w:color w:val="000000"/>
              </w:rPr>
              <w:t xml:space="preserve"> in Oracle, IBM,</w:t>
            </w:r>
            <w:r>
              <w:rPr>
                <w:rFonts w:eastAsia="Calibri" w:cs="Calibri"/>
                <w:color w:val="000000"/>
              </w:rPr>
              <w:t xml:space="preserve"> ,</w:t>
            </w:r>
            <w:r w:rsidRPr="00B35F0B">
              <w:rPr>
                <w:rFonts w:eastAsia="Calibri" w:cs="Calibri"/>
                <w:color w:val="000000"/>
              </w:rPr>
              <w:t xml:space="preserve"> Microsoft, CISCO,</w:t>
            </w:r>
            <w:r w:rsidRPr="00B35F0B">
              <w:rPr>
                <w:rFonts w:cs="Calibri"/>
                <w:color w:val="000000"/>
              </w:rPr>
              <w:t xml:space="preserve"> PMP</w:t>
            </w:r>
            <w:r w:rsidRPr="00B35F0B">
              <w:rPr>
                <w:rFonts w:eastAsia="Calibri" w:cs="Calibri"/>
                <w:color w:val="000000"/>
              </w:rPr>
              <w:t xml:space="preserve"> etc </w:t>
            </w:r>
            <w:r w:rsidRPr="00B35F0B">
              <w:rPr>
                <w:rFonts w:eastAsia="Calibri" w:cs="Calibri"/>
                <w:color w:val="000000"/>
              </w:rPr>
              <w:lastRenderedPageBreak/>
              <w:t>technologies</w:t>
            </w:r>
          </w:p>
        </w:tc>
        <w:tc>
          <w:tcPr>
            <w:tcW w:w="3780" w:type="dxa"/>
            <w:vAlign w:val="center"/>
          </w:tcPr>
          <w:p w:rsidR="00D05519" w:rsidRPr="00B35F0B" w:rsidRDefault="0035348E" w:rsidP="00560FAA">
            <w:pPr>
              <w:tabs>
                <w:tab w:val="left" w:pos="720"/>
              </w:tabs>
              <w:suppressAutoHyphens/>
              <w:autoSpaceDE w:val="0"/>
              <w:rPr>
                <w:rFonts w:cs="Calibri"/>
                <w:color w:val="000000"/>
              </w:rPr>
            </w:pPr>
            <w:r>
              <w:rPr>
                <w:rFonts w:cs="Calibri"/>
                <w:color w:val="000000"/>
              </w:rPr>
              <w:lastRenderedPageBreak/>
              <w:t>5 to 1</w:t>
            </w:r>
            <w:r w:rsidR="008B2B0A">
              <w:rPr>
                <w:rFonts w:cs="Calibri"/>
                <w:color w:val="000000"/>
              </w:rPr>
              <w:t>5</w:t>
            </w:r>
          </w:p>
          <w:p w:rsidR="00D05519" w:rsidRPr="00B35F0B" w:rsidRDefault="0035348E" w:rsidP="00560FAA">
            <w:pPr>
              <w:tabs>
                <w:tab w:val="left" w:pos="720"/>
              </w:tabs>
              <w:suppressAutoHyphens/>
              <w:autoSpaceDE w:val="0"/>
              <w:rPr>
                <w:rFonts w:cs="Calibri"/>
                <w:color w:val="000000"/>
              </w:rPr>
            </w:pPr>
            <w:r>
              <w:rPr>
                <w:rFonts w:cs="Calibri"/>
                <w:color w:val="000000"/>
              </w:rPr>
              <w:lastRenderedPageBreak/>
              <w:t>16 to 30</w:t>
            </w:r>
          </w:p>
          <w:p w:rsidR="00D05519" w:rsidRPr="00B35F0B" w:rsidRDefault="0035348E" w:rsidP="00560FAA">
            <w:pPr>
              <w:tabs>
                <w:tab w:val="left" w:pos="720"/>
              </w:tabs>
              <w:suppressAutoHyphens/>
              <w:autoSpaceDE w:val="0"/>
              <w:rPr>
                <w:rFonts w:cs="Calibri"/>
                <w:color w:val="000000"/>
              </w:rPr>
            </w:pPr>
            <w:r>
              <w:rPr>
                <w:rFonts w:cs="Calibri"/>
                <w:color w:val="000000"/>
              </w:rPr>
              <w:t>3</w:t>
            </w:r>
            <w:r w:rsidR="008B2B0A">
              <w:rPr>
                <w:rFonts w:cs="Calibri"/>
                <w:color w:val="000000"/>
              </w:rPr>
              <w:t>1</w:t>
            </w:r>
            <w:r w:rsidR="00D05519" w:rsidRPr="00B35F0B">
              <w:rPr>
                <w:rFonts w:cs="Calibri"/>
                <w:color w:val="000000"/>
              </w:rPr>
              <w:t xml:space="preserve"> and above</w:t>
            </w:r>
          </w:p>
        </w:tc>
        <w:tc>
          <w:tcPr>
            <w:tcW w:w="1350" w:type="dxa"/>
            <w:vAlign w:val="center"/>
          </w:tcPr>
          <w:p w:rsidR="00D05519" w:rsidRPr="00B35F0B" w:rsidRDefault="00C70DFF" w:rsidP="00560FAA">
            <w:pPr>
              <w:tabs>
                <w:tab w:val="left" w:pos="720"/>
              </w:tabs>
              <w:suppressAutoHyphens/>
              <w:autoSpaceDE w:val="0"/>
              <w:rPr>
                <w:rFonts w:cs="Calibri"/>
                <w:color w:val="000000"/>
              </w:rPr>
            </w:pPr>
            <w:r>
              <w:rPr>
                <w:rFonts w:cs="Calibri"/>
                <w:color w:val="000000"/>
              </w:rPr>
              <w:lastRenderedPageBreak/>
              <w:t>15</w:t>
            </w:r>
          </w:p>
          <w:p w:rsidR="00D05519" w:rsidRPr="00B35F0B" w:rsidRDefault="00C70DFF" w:rsidP="00560FAA">
            <w:pPr>
              <w:tabs>
                <w:tab w:val="left" w:pos="720"/>
              </w:tabs>
              <w:suppressAutoHyphens/>
              <w:autoSpaceDE w:val="0"/>
              <w:rPr>
                <w:rFonts w:cs="Calibri"/>
                <w:color w:val="000000"/>
              </w:rPr>
            </w:pPr>
            <w:r>
              <w:rPr>
                <w:rFonts w:cs="Calibri"/>
                <w:color w:val="000000"/>
              </w:rPr>
              <w:lastRenderedPageBreak/>
              <w:t>25</w:t>
            </w:r>
          </w:p>
          <w:p w:rsidR="00D05519" w:rsidRPr="00B35F0B" w:rsidRDefault="00C70DFF" w:rsidP="00C70DFF">
            <w:pPr>
              <w:tabs>
                <w:tab w:val="left" w:pos="720"/>
              </w:tabs>
              <w:suppressAutoHyphens/>
              <w:autoSpaceDE w:val="0"/>
              <w:rPr>
                <w:rFonts w:cs="Calibri"/>
                <w:color w:val="000000"/>
              </w:rPr>
            </w:pPr>
            <w:r>
              <w:rPr>
                <w:rFonts w:cs="Calibri"/>
                <w:color w:val="000000"/>
              </w:rPr>
              <w:t>5</w:t>
            </w:r>
            <w:r w:rsidR="00D05519" w:rsidRPr="00B35F0B">
              <w:rPr>
                <w:rFonts w:cs="Calibri"/>
                <w:color w:val="000000"/>
              </w:rPr>
              <w:t>0</w:t>
            </w:r>
          </w:p>
        </w:tc>
      </w:tr>
    </w:tbl>
    <w:p w:rsidR="009F6FF9" w:rsidRDefault="009F6FF9" w:rsidP="00AC555D">
      <w:pPr>
        <w:jc w:val="both"/>
        <w:rPr>
          <w:rFonts w:ascii="Arial" w:hAnsi="Arial" w:cs="Arial"/>
          <w:bCs/>
          <w:color w:val="000000"/>
        </w:rPr>
      </w:pPr>
    </w:p>
    <w:p w:rsidR="009F6FF9" w:rsidRDefault="009F6FF9" w:rsidP="009F6FF9">
      <w:pPr>
        <w:spacing w:after="0" w:line="240" w:lineRule="auto"/>
        <w:jc w:val="center"/>
        <w:rPr>
          <w:rFonts w:ascii="Times New Roman" w:hAnsi="Times New Roman"/>
          <w:b/>
          <w:i/>
          <w:sz w:val="32"/>
          <w:szCs w:val="28"/>
          <w:u w:val="single"/>
        </w:rPr>
      </w:pPr>
      <w:r>
        <w:rPr>
          <w:rFonts w:ascii="Arial" w:hAnsi="Arial" w:cs="Arial"/>
          <w:bCs/>
          <w:color w:val="000000"/>
        </w:rPr>
        <w:br w:type="page"/>
      </w:r>
      <w:r>
        <w:rPr>
          <w:rFonts w:ascii="Times New Roman" w:hAnsi="Times New Roman"/>
          <w:b/>
          <w:i/>
          <w:sz w:val="32"/>
          <w:szCs w:val="28"/>
          <w:u w:val="single"/>
        </w:rPr>
        <w:lastRenderedPageBreak/>
        <w:t>CRITERIA FOR BUSINESS INTELLIGENCE</w:t>
      </w:r>
    </w:p>
    <w:p w:rsidR="009F6FF9" w:rsidRDefault="009F6FF9" w:rsidP="009F6FF9">
      <w:pPr>
        <w:pStyle w:val="Heading6"/>
        <w:numPr>
          <w:ilvl w:val="5"/>
          <w:numId w:val="0"/>
        </w:numPr>
        <w:spacing w:before="0"/>
        <w:ind w:left="1152" w:hanging="1152"/>
        <w:jc w:val="center"/>
        <w:rPr>
          <w:rFonts w:ascii="Times New Roman" w:hAnsi="Times New Roman"/>
          <w:b/>
          <w:i w:val="0"/>
          <w:color w:val="auto"/>
          <w:sz w:val="32"/>
          <w:szCs w:val="28"/>
          <w:u w:val="single"/>
        </w:rPr>
      </w:pPr>
    </w:p>
    <w:p w:rsidR="009F6FF9" w:rsidRPr="009B6CA4" w:rsidRDefault="009F6FF9" w:rsidP="009F6FF9">
      <w:pPr>
        <w:autoSpaceDE w:val="0"/>
        <w:autoSpaceDN w:val="0"/>
        <w:adjustRightInd w:val="0"/>
        <w:spacing w:after="0"/>
        <w:rPr>
          <w:sz w:val="8"/>
          <w:szCs w:val="24"/>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480"/>
        <w:gridCol w:w="3858"/>
        <w:gridCol w:w="3780"/>
        <w:gridCol w:w="1350"/>
      </w:tblGrid>
      <w:tr w:rsidR="009F6FF9" w:rsidRPr="00305746" w:rsidTr="006755DD">
        <w:trPr>
          <w:trHeight w:val="375"/>
          <w:tblHeader/>
        </w:trPr>
        <w:tc>
          <w:tcPr>
            <w:tcW w:w="480" w:type="dxa"/>
            <w:shd w:val="clear" w:color="auto" w:fill="EEECE1"/>
            <w:vAlign w:val="center"/>
          </w:tcPr>
          <w:p w:rsidR="009F6FF9" w:rsidRPr="00B35F0B" w:rsidRDefault="009F6FF9" w:rsidP="006755DD">
            <w:pPr>
              <w:tabs>
                <w:tab w:val="left" w:pos="720"/>
              </w:tabs>
              <w:suppressAutoHyphens/>
              <w:autoSpaceDE w:val="0"/>
              <w:rPr>
                <w:rFonts w:cs="Calibri"/>
                <w:color w:val="000000"/>
              </w:rPr>
            </w:pPr>
            <w:r w:rsidRPr="00B35F0B">
              <w:rPr>
                <w:rFonts w:cs="Calibri"/>
                <w:color w:val="000000"/>
              </w:rPr>
              <w:t>S#</w:t>
            </w:r>
          </w:p>
        </w:tc>
        <w:tc>
          <w:tcPr>
            <w:tcW w:w="3858" w:type="dxa"/>
            <w:shd w:val="clear" w:color="auto" w:fill="EEECE1"/>
            <w:vAlign w:val="center"/>
          </w:tcPr>
          <w:p w:rsidR="009F6FF9" w:rsidRPr="00B35F0B" w:rsidRDefault="009F6FF9" w:rsidP="006755DD">
            <w:pPr>
              <w:tabs>
                <w:tab w:val="left" w:pos="720"/>
              </w:tabs>
              <w:suppressAutoHyphens/>
              <w:autoSpaceDE w:val="0"/>
              <w:rPr>
                <w:rFonts w:cs="Calibri"/>
                <w:color w:val="000000"/>
              </w:rPr>
            </w:pPr>
            <w:r w:rsidRPr="00B35F0B">
              <w:rPr>
                <w:rFonts w:cs="Calibri"/>
                <w:color w:val="000000"/>
              </w:rPr>
              <w:t>Evaluation Parameter for proposal</w:t>
            </w:r>
          </w:p>
        </w:tc>
        <w:tc>
          <w:tcPr>
            <w:tcW w:w="3780" w:type="dxa"/>
            <w:shd w:val="clear" w:color="auto" w:fill="EEECE1"/>
            <w:vAlign w:val="center"/>
          </w:tcPr>
          <w:p w:rsidR="009F6FF9" w:rsidRPr="00B35F0B" w:rsidRDefault="009F6FF9" w:rsidP="006755DD">
            <w:pPr>
              <w:tabs>
                <w:tab w:val="left" w:pos="720"/>
              </w:tabs>
              <w:suppressAutoHyphens/>
              <w:autoSpaceDE w:val="0"/>
              <w:rPr>
                <w:rFonts w:cs="Calibri"/>
                <w:color w:val="000000"/>
              </w:rPr>
            </w:pPr>
            <w:r w:rsidRPr="00B35F0B">
              <w:rPr>
                <w:rFonts w:cs="Calibri"/>
                <w:color w:val="000000"/>
              </w:rPr>
              <w:t>Quantity Description</w:t>
            </w:r>
          </w:p>
        </w:tc>
        <w:tc>
          <w:tcPr>
            <w:tcW w:w="1350" w:type="dxa"/>
            <w:shd w:val="clear" w:color="auto" w:fill="EEECE1"/>
            <w:vAlign w:val="center"/>
          </w:tcPr>
          <w:p w:rsidR="009F6FF9" w:rsidRPr="00B35F0B" w:rsidRDefault="009F6FF9" w:rsidP="006755DD">
            <w:pPr>
              <w:tabs>
                <w:tab w:val="left" w:pos="720"/>
              </w:tabs>
              <w:suppressAutoHyphens/>
              <w:autoSpaceDE w:val="0"/>
              <w:rPr>
                <w:rFonts w:cs="Calibri"/>
                <w:color w:val="000000"/>
              </w:rPr>
            </w:pPr>
            <w:r w:rsidRPr="00B35F0B">
              <w:rPr>
                <w:rFonts w:cs="Calibri"/>
                <w:color w:val="000000"/>
              </w:rPr>
              <w:t>Marks</w:t>
            </w:r>
          </w:p>
        </w:tc>
      </w:tr>
      <w:tr w:rsidR="009F6FF9" w:rsidRPr="00305746" w:rsidTr="006755DD">
        <w:trPr>
          <w:trHeight w:val="1095"/>
        </w:trPr>
        <w:tc>
          <w:tcPr>
            <w:tcW w:w="480" w:type="dxa"/>
            <w:vAlign w:val="center"/>
          </w:tcPr>
          <w:p w:rsidR="009F6FF9" w:rsidRPr="007C6CAE" w:rsidRDefault="009F6FF9" w:rsidP="006755DD">
            <w:pPr>
              <w:tabs>
                <w:tab w:val="left" w:pos="720"/>
              </w:tabs>
              <w:suppressAutoHyphens/>
              <w:autoSpaceDE w:val="0"/>
              <w:rPr>
                <w:rFonts w:cs="Calibri"/>
                <w:b/>
                <w:color w:val="000000"/>
              </w:rPr>
            </w:pPr>
            <w:r w:rsidRPr="007C6CAE">
              <w:rPr>
                <w:rFonts w:cs="Calibri"/>
                <w:b/>
                <w:color w:val="000000"/>
              </w:rPr>
              <w:t>1.</w:t>
            </w:r>
          </w:p>
        </w:tc>
        <w:tc>
          <w:tcPr>
            <w:tcW w:w="3858" w:type="dxa"/>
            <w:vAlign w:val="center"/>
          </w:tcPr>
          <w:p w:rsidR="009F6FF9" w:rsidRPr="007C6CAE" w:rsidRDefault="009F6FF9" w:rsidP="006755DD">
            <w:pPr>
              <w:tabs>
                <w:tab w:val="left" w:pos="720"/>
              </w:tabs>
              <w:suppressAutoHyphens/>
              <w:autoSpaceDE w:val="0"/>
              <w:autoSpaceDN w:val="0"/>
              <w:adjustRightInd w:val="0"/>
              <w:rPr>
                <w:rFonts w:cs="Calibri"/>
                <w:b/>
                <w:color w:val="000000"/>
              </w:rPr>
            </w:pPr>
            <w:r w:rsidRPr="007C6CAE">
              <w:rPr>
                <w:rFonts w:cs="Calibri"/>
                <w:b/>
                <w:color w:val="000000"/>
              </w:rPr>
              <w:t xml:space="preserve"> Company Profile</w:t>
            </w:r>
          </w:p>
        </w:tc>
        <w:tc>
          <w:tcPr>
            <w:tcW w:w="3780" w:type="dxa"/>
            <w:vAlign w:val="center"/>
          </w:tcPr>
          <w:p w:rsidR="009F6FF9" w:rsidRPr="007C6CAE" w:rsidRDefault="009F6FF9" w:rsidP="006755DD">
            <w:pPr>
              <w:tabs>
                <w:tab w:val="left" w:pos="720"/>
              </w:tabs>
              <w:suppressAutoHyphens/>
              <w:autoSpaceDE w:val="0"/>
              <w:rPr>
                <w:rFonts w:cs="Calibri"/>
                <w:b/>
                <w:color w:val="000000"/>
              </w:rPr>
            </w:pPr>
            <w:r w:rsidRPr="007C6CAE">
              <w:rPr>
                <w:rFonts w:cs="Calibri"/>
                <w:b/>
                <w:color w:val="000000"/>
              </w:rPr>
              <w:t xml:space="preserve">All companies should have sales tax and income tax registration numbers. </w:t>
            </w:r>
          </w:p>
        </w:tc>
        <w:tc>
          <w:tcPr>
            <w:tcW w:w="1350" w:type="dxa"/>
            <w:vAlign w:val="center"/>
          </w:tcPr>
          <w:p w:rsidR="009F6FF9" w:rsidRPr="00B35F0B" w:rsidRDefault="009F6FF9" w:rsidP="006755DD">
            <w:pPr>
              <w:tabs>
                <w:tab w:val="left" w:pos="720"/>
              </w:tabs>
              <w:suppressAutoHyphens/>
              <w:autoSpaceDE w:val="0"/>
              <w:rPr>
                <w:rFonts w:cs="Calibri"/>
                <w:b/>
                <w:color w:val="000000"/>
              </w:rPr>
            </w:pPr>
            <w:r>
              <w:rPr>
                <w:rFonts w:cs="Calibri"/>
                <w:b/>
                <w:color w:val="000000"/>
              </w:rPr>
              <w:t>50</w:t>
            </w:r>
            <w:r w:rsidRPr="00B35F0B">
              <w:rPr>
                <w:rFonts w:cs="Calibri"/>
                <w:b/>
                <w:color w:val="000000"/>
              </w:rPr>
              <w:t xml:space="preserve"> marks</w:t>
            </w:r>
          </w:p>
        </w:tc>
      </w:tr>
      <w:tr w:rsidR="009F6FF9" w:rsidRPr="00305746" w:rsidTr="006755DD">
        <w:trPr>
          <w:trHeight w:val="872"/>
        </w:trPr>
        <w:tc>
          <w:tcPr>
            <w:tcW w:w="480" w:type="dxa"/>
            <w:vAlign w:val="center"/>
          </w:tcPr>
          <w:p w:rsidR="009F6FF9" w:rsidRPr="00B35F0B" w:rsidRDefault="009F6FF9" w:rsidP="006755DD">
            <w:pPr>
              <w:tabs>
                <w:tab w:val="left" w:pos="720"/>
              </w:tabs>
              <w:suppressAutoHyphens/>
              <w:autoSpaceDE w:val="0"/>
              <w:rPr>
                <w:rFonts w:cs="Calibri"/>
                <w:color w:val="000000"/>
              </w:rPr>
            </w:pPr>
          </w:p>
        </w:tc>
        <w:tc>
          <w:tcPr>
            <w:tcW w:w="3858" w:type="dxa"/>
            <w:vAlign w:val="center"/>
          </w:tcPr>
          <w:p w:rsidR="009F6FF9" w:rsidRPr="000E1A54" w:rsidRDefault="009F6FF9" w:rsidP="009F6FF9">
            <w:pPr>
              <w:pStyle w:val="ListParagraph"/>
              <w:numPr>
                <w:ilvl w:val="0"/>
                <w:numId w:val="34"/>
              </w:numPr>
              <w:tabs>
                <w:tab w:val="left" w:pos="720"/>
              </w:tabs>
              <w:suppressAutoHyphens/>
              <w:autoSpaceDE w:val="0"/>
              <w:autoSpaceDN w:val="0"/>
              <w:adjustRightInd w:val="0"/>
              <w:spacing w:after="0" w:line="240" w:lineRule="auto"/>
              <w:rPr>
                <w:rFonts w:cs="Calibri"/>
                <w:color w:val="000000"/>
              </w:rPr>
            </w:pPr>
            <w:r w:rsidRPr="000E1A54">
              <w:rPr>
                <w:rFonts w:cs="Calibri"/>
                <w:color w:val="000000"/>
              </w:rPr>
              <w:t xml:space="preserve">Period since Firm is in Information Technology business.  (Submit SECP registration certificate)                 </w:t>
            </w:r>
          </w:p>
          <w:p w:rsidR="009F6FF9" w:rsidRPr="00B35F0B" w:rsidRDefault="009F6FF9" w:rsidP="006755DD">
            <w:pPr>
              <w:tabs>
                <w:tab w:val="left" w:pos="720"/>
              </w:tabs>
              <w:suppressAutoHyphens/>
              <w:autoSpaceDE w:val="0"/>
              <w:autoSpaceDN w:val="0"/>
              <w:adjustRightInd w:val="0"/>
              <w:ind w:left="1080"/>
              <w:rPr>
                <w:rFonts w:cs="Calibri"/>
                <w:color w:val="000000"/>
              </w:rPr>
            </w:pPr>
          </w:p>
        </w:tc>
        <w:tc>
          <w:tcPr>
            <w:tcW w:w="3780" w:type="dxa"/>
            <w:vAlign w:val="center"/>
          </w:tcPr>
          <w:p w:rsidR="009F6FF9" w:rsidRPr="00B35F0B" w:rsidRDefault="009F6FF9" w:rsidP="006755DD">
            <w:pPr>
              <w:tabs>
                <w:tab w:val="left" w:pos="720"/>
              </w:tabs>
              <w:suppressAutoHyphens/>
              <w:autoSpaceDE w:val="0"/>
              <w:autoSpaceDN w:val="0"/>
              <w:adjustRightInd w:val="0"/>
              <w:rPr>
                <w:rFonts w:cs="Calibri"/>
                <w:color w:val="000000"/>
              </w:rPr>
            </w:pPr>
            <w:r>
              <w:rPr>
                <w:rFonts w:cs="Calibri"/>
                <w:color w:val="000000"/>
              </w:rPr>
              <w:t>From 1 to 5</w:t>
            </w:r>
            <w:r w:rsidRPr="00B35F0B">
              <w:rPr>
                <w:rFonts w:cs="Calibri"/>
                <w:color w:val="000000"/>
              </w:rPr>
              <w:t xml:space="preserve"> years.                                                                                </w:t>
            </w:r>
          </w:p>
          <w:p w:rsidR="009F6FF9" w:rsidRPr="00B35F0B" w:rsidRDefault="009F6FF9" w:rsidP="006755DD">
            <w:pPr>
              <w:tabs>
                <w:tab w:val="left" w:pos="720"/>
              </w:tabs>
              <w:suppressAutoHyphens/>
              <w:autoSpaceDE w:val="0"/>
              <w:autoSpaceDN w:val="0"/>
              <w:adjustRightInd w:val="0"/>
              <w:rPr>
                <w:rFonts w:cs="Calibri"/>
                <w:color w:val="000000"/>
              </w:rPr>
            </w:pPr>
            <w:r>
              <w:rPr>
                <w:rFonts w:cs="Calibri"/>
                <w:color w:val="000000"/>
              </w:rPr>
              <w:t>From 6 to 10</w:t>
            </w:r>
            <w:r w:rsidRPr="00B35F0B">
              <w:rPr>
                <w:rFonts w:cs="Calibri"/>
                <w:color w:val="000000"/>
              </w:rPr>
              <w:t xml:space="preserve"> years.                                                      </w:t>
            </w:r>
          </w:p>
          <w:p w:rsidR="009F6FF9" w:rsidRPr="00B35F0B" w:rsidRDefault="009F6FF9" w:rsidP="006755DD">
            <w:pPr>
              <w:tabs>
                <w:tab w:val="left" w:pos="720"/>
              </w:tabs>
              <w:suppressAutoHyphens/>
              <w:autoSpaceDE w:val="0"/>
              <w:rPr>
                <w:rFonts w:cs="Calibri"/>
                <w:color w:val="000000"/>
              </w:rPr>
            </w:pPr>
            <w:r>
              <w:rPr>
                <w:rFonts w:cs="Calibri"/>
                <w:color w:val="000000"/>
              </w:rPr>
              <w:t>10</w:t>
            </w:r>
            <w:r w:rsidRPr="00B35F0B">
              <w:rPr>
                <w:rFonts w:cs="Calibri"/>
                <w:color w:val="000000"/>
              </w:rPr>
              <w:t xml:space="preserve"> years and above.                                                            </w:t>
            </w:r>
          </w:p>
        </w:tc>
        <w:tc>
          <w:tcPr>
            <w:tcW w:w="1350" w:type="dxa"/>
            <w:vAlign w:val="center"/>
          </w:tcPr>
          <w:p w:rsidR="009F6FF9" w:rsidRPr="00B35F0B" w:rsidRDefault="009F6FF9" w:rsidP="006755DD">
            <w:pPr>
              <w:tabs>
                <w:tab w:val="left" w:pos="720"/>
              </w:tabs>
              <w:suppressAutoHyphens/>
              <w:autoSpaceDE w:val="0"/>
              <w:rPr>
                <w:rFonts w:cs="Calibri"/>
                <w:color w:val="000000"/>
              </w:rPr>
            </w:pPr>
            <w:r>
              <w:rPr>
                <w:rFonts w:cs="Calibri"/>
                <w:color w:val="000000"/>
              </w:rPr>
              <w:t>10</w:t>
            </w:r>
          </w:p>
          <w:p w:rsidR="009F6FF9" w:rsidRPr="00B35F0B" w:rsidRDefault="009F6FF9" w:rsidP="006755DD">
            <w:pPr>
              <w:tabs>
                <w:tab w:val="left" w:pos="720"/>
              </w:tabs>
              <w:suppressAutoHyphens/>
              <w:autoSpaceDE w:val="0"/>
              <w:rPr>
                <w:rFonts w:cs="Calibri"/>
                <w:color w:val="000000"/>
              </w:rPr>
            </w:pPr>
            <w:r>
              <w:rPr>
                <w:rFonts w:cs="Calibri"/>
                <w:color w:val="000000"/>
              </w:rPr>
              <w:t>15</w:t>
            </w:r>
          </w:p>
          <w:p w:rsidR="009F6FF9" w:rsidRPr="00B35F0B" w:rsidRDefault="009F6FF9" w:rsidP="006755DD">
            <w:pPr>
              <w:tabs>
                <w:tab w:val="left" w:pos="720"/>
              </w:tabs>
              <w:suppressAutoHyphens/>
              <w:autoSpaceDE w:val="0"/>
              <w:rPr>
                <w:rFonts w:cs="Calibri"/>
                <w:color w:val="000000"/>
              </w:rPr>
            </w:pPr>
            <w:r>
              <w:rPr>
                <w:rFonts w:cs="Calibri"/>
                <w:color w:val="000000"/>
              </w:rPr>
              <w:t>20</w:t>
            </w:r>
          </w:p>
        </w:tc>
      </w:tr>
      <w:tr w:rsidR="009F6FF9" w:rsidRPr="00305746" w:rsidTr="006755DD">
        <w:tc>
          <w:tcPr>
            <w:tcW w:w="480" w:type="dxa"/>
            <w:vAlign w:val="center"/>
          </w:tcPr>
          <w:p w:rsidR="009F6FF9" w:rsidRPr="00B35F0B" w:rsidRDefault="009F6FF9" w:rsidP="006755DD">
            <w:pPr>
              <w:tabs>
                <w:tab w:val="left" w:pos="720"/>
              </w:tabs>
              <w:suppressAutoHyphens/>
              <w:autoSpaceDE w:val="0"/>
              <w:rPr>
                <w:rFonts w:cs="Calibri"/>
                <w:color w:val="000000"/>
              </w:rPr>
            </w:pPr>
          </w:p>
        </w:tc>
        <w:tc>
          <w:tcPr>
            <w:tcW w:w="3858" w:type="dxa"/>
            <w:vAlign w:val="center"/>
          </w:tcPr>
          <w:p w:rsidR="009F6FF9" w:rsidRPr="000E1A54" w:rsidRDefault="009F6FF9" w:rsidP="009F6FF9">
            <w:pPr>
              <w:pStyle w:val="ListParagraph"/>
              <w:numPr>
                <w:ilvl w:val="0"/>
                <w:numId w:val="34"/>
              </w:numPr>
              <w:tabs>
                <w:tab w:val="left" w:pos="720"/>
              </w:tabs>
              <w:suppressAutoHyphens/>
              <w:autoSpaceDE w:val="0"/>
              <w:autoSpaceDN w:val="0"/>
              <w:adjustRightInd w:val="0"/>
              <w:spacing w:after="0" w:line="240" w:lineRule="auto"/>
              <w:rPr>
                <w:rFonts w:cs="Calibri"/>
                <w:color w:val="000000"/>
              </w:rPr>
            </w:pPr>
            <w:r w:rsidRPr="000E1A54">
              <w:rPr>
                <w:rFonts w:cs="Calibri"/>
                <w:color w:val="000000"/>
              </w:rPr>
              <w:t>Number of office locations in Sindh (</w:t>
            </w:r>
            <w:r>
              <w:rPr>
                <w:rFonts w:cs="Calibri"/>
                <w:color w:val="000000"/>
              </w:rPr>
              <w:t xml:space="preserve">Not more than 1 per city. </w:t>
            </w:r>
            <w:r w:rsidRPr="000E1A54">
              <w:rPr>
                <w:rFonts w:cs="Calibri"/>
                <w:color w:val="000000"/>
              </w:rPr>
              <w:t>Specify addresses of all office locations along with rental agreements or any other document as proofs)</w:t>
            </w:r>
          </w:p>
        </w:tc>
        <w:tc>
          <w:tcPr>
            <w:tcW w:w="3780" w:type="dxa"/>
            <w:vAlign w:val="center"/>
          </w:tcPr>
          <w:p w:rsidR="009F6FF9" w:rsidRDefault="009F6FF9" w:rsidP="006755DD">
            <w:pPr>
              <w:tabs>
                <w:tab w:val="left" w:pos="720"/>
              </w:tabs>
              <w:suppressAutoHyphens/>
              <w:autoSpaceDE w:val="0"/>
              <w:rPr>
                <w:rFonts w:cs="Calibri"/>
                <w:color w:val="000000"/>
              </w:rPr>
            </w:pPr>
            <w:r>
              <w:rPr>
                <w:rFonts w:cs="Calibri"/>
                <w:color w:val="000000"/>
              </w:rPr>
              <w:t xml:space="preserve">1 </w:t>
            </w:r>
          </w:p>
          <w:p w:rsidR="009F6FF9" w:rsidRPr="00B35F0B" w:rsidRDefault="009F6FF9" w:rsidP="006755DD">
            <w:pPr>
              <w:tabs>
                <w:tab w:val="left" w:pos="720"/>
              </w:tabs>
              <w:suppressAutoHyphens/>
              <w:autoSpaceDE w:val="0"/>
              <w:rPr>
                <w:rFonts w:cs="Calibri"/>
                <w:color w:val="000000"/>
              </w:rPr>
            </w:pPr>
            <w:r w:rsidRPr="00B35F0B">
              <w:rPr>
                <w:rFonts w:cs="Calibri"/>
                <w:color w:val="000000"/>
              </w:rPr>
              <w:t>2</w:t>
            </w:r>
          </w:p>
          <w:p w:rsidR="009F6FF9" w:rsidRPr="00B35F0B" w:rsidRDefault="009F6FF9" w:rsidP="006755DD">
            <w:pPr>
              <w:tabs>
                <w:tab w:val="left" w:pos="720"/>
              </w:tabs>
              <w:suppressAutoHyphens/>
              <w:autoSpaceDE w:val="0"/>
              <w:rPr>
                <w:rFonts w:cs="Calibri"/>
                <w:color w:val="000000"/>
              </w:rPr>
            </w:pPr>
            <w:r>
              <w:rPr>
                <w:rFonts w:cs="Calibri"/>
                <w:color w:val="000000"/>
              </w:rPr>
              <w:t>3 or more</w:t>
            </w:r>
          </w:p>
        </w:tc>
        <w:tc>
          <w:tcPr>
            <w:tcW w:w="1350" w:type="dxa"/>
            <w:vAlign w:val="center"/>
          </w:tcPr>
          <w:p w:rsidR="009F6FF9" w:rsidRPr="00B35F0B" w:rsidRDefault="009F6FF9" w:rsidP="006755DD">
            <w:pPr>
              <w:tabs>
                <w:tab w:val="left" w:pos="720"/>
              </w:tabs>
              <w:suppressAutoHyphens/>
              <w:autoSpaceDE w:val="0"/>
              <w:rPr>
                <w:rFonts w:cs="Calibri"/>
                <w:color w:val="000000"/>
              </w:rPr>
            </w:pPr>
            <w:r>
              <w:rPr>
                <w:rFonts w:cs="Calibri"/>
                <w:color w:val="000000"/>
              </w:rPr>
              <w:t>5</w:t>
            </w:r>
          </w:p>
          <w:p w:rsidR="009F6FF9" w:rsidRDefault="009F6FF9" w:rsidP="006755DD">
            <w:pPr>
              <w:tabs>
                <w:tab w:val="left" w:pos="720"/>
              </w:tabs>
              <w:suppressAutoHyphens/>
              <w:autoSpaceDE w:val="0"/>
              <w:rPr>
                <w:rFonts w:cs="Calibri"/>
                <w:color w:val="000000"/>
              </w:rPr>
            </w:pPr>
            <w:r>
              <w:rPr>
                <w:rFonts w:cs="Calibri"/>
                <w:color w:val="000000"/>
              </w:rPr>
              <w:t>1</w:t>
            </w:r>
            <w:r w:rsidRPr="00B35F0B">
              <w:rPr>
                <w:rFonts w:cs="Calibri"/>
                <w:color w:val="000000"/>
              </w:rPr>
              <w:t>5</w:t>
            </w:r>
          </w:p>
          <w:p w:rsidR="009F6FF9" w:rsidRPr="00B35F0B" w:rsidRDefault="009F6FF9" w:rsidP="006755DD">
            <w:pPr>
              <w:tabs>
                <w:tab w:val="left" w:pos="720"/>
              </w:tabs>
              <w:suppressAutoHyphens/>
              <w:autoSpaceDE w:val="0"/>
              <w:rPr>
                <w:rFonts w:cs="Calibri"/>
                <w:color w:val="000000"/>
              </w:rPr>
            </w:pPr>
            <w:r>
              <w:rPr>
                <w:rFonts w:cs="Calibri"/>
                <w:color w:val="000000"/>
              </w:rPr>
              <w:t>30</w:t>
            </w:r>
          </w:p>
        </w:tc>
      </w:tr>
      <w:tr w:rsidR="009F6FF9" w:rsidRPr="00305746" w:rsidTr="006755DD">
        <w:trPr>
          <w:trHeight w:val="690"/>
        </w:trPr>
        <w:tc>
          <w:tcPr>
            <w:tcW w:w="480" w:type="dxa"/>
            <w:vAlign w:val="center"/>
          </w:tcPr>
          <w:p w:rsidR="009F6FF9" w:rsidRPr="007C6CAE" w:rsidRDefault="009F6FF9" w:rsidP="006755DD">
            <w:pPr>
              <w:tabs>
                <w:tab w:val="left" w:pos="720"/>
              </w:tabs>
              <w:suppressAutoHyphens/>
              <w:autoSpaceDE w:val="0"/>
              <w:rPr>
                <w:rFonts w:cs="Calibri"/>
                <w:b/>
                <w:color w:val="000000"/>
              </w:rPr>
            </w:pPr>
            <w:r w:rsidRPr="007C6CAE">
              <w:rPr>
                <w:rFonts w:cs="Calibri"/>
                <w:b/>
                <w:color w:val="000000"/>
              </w:rPr>
              <w:t>2.</w:t>
            </w:r>
          </w:p>
        </w:tc>
        <w:tc>
          <w:tcPr>
            <w:tcW w:w="3858" w:type="dxa"/>
            <w:vAlign w:val="center"/>
          </w:tcPr>
          <w:p w:rsidR="009F6FF9" w:rsidRPr="007C6CAE" w:rsidRDefault="009F6FF9" w:rsidP="006755DD">
            <w:pPr>
              <w:tabs>
                <w:tab w:val="left" w:pos="720"/>
              </w:tabs>
              <w:suppressAutoHyphens/>
              <w:autoSpaceDE w:val="0"/>
              <w:autoSpaceDN w:val="0"/>
              <w:adjustRightInd w:val="0"/>
              <w:rPr>
                <w:rFonts w:cs="Calibri"/>
                <w:b/>
                <w:color w:val="000000"/>
              </w:rPr>
            </w:pPr>
            <w:r w:rsidRPr="007C6CAE">
              <w:rPr>
                <w:rFonts w:cs="Calibri"/>
                <w:b/>
                <w:color w:val="000000"/>
              </w:rPr>
              <w:t xml:space="preserve">Financial Soundness /Status  </w:t>
            </w:r>
          </w:p>
        </w:tc>
        <w:tc>
          <w:tcPr>
            <w:tcW w:w="3780" w:type="dxa"/>
            <w:vAlign w:val="center"/>
          </w:tcPr>
          <w:p w:rsidR="009F6FF9" w:rsidRPr="00B35F0B" w:rsidRDefault="009F6FF9" w:rsidP="006755DD">
            <w:pPr>
              <w:tabs>
                <w:tab w:val="left" w:pos="720"/>
              </w:tabs>
              <w:suppressAutoHyphens/>
              <w:autoSpaceDE w:val="0"/>
              <w:rPr>
                <w:rFonts w:cs="Calibri"/>
                <w:color w:val="000000"/>
              </w:rPr>
            </w:pPr>
          </w:p>
        </w:tc>
        <w:tc>
          <w:tcPr>
            <w:tcW w:w="1350" w:type="dxa"/>
            <w:vAlign w:val="center"/>
          </w:tcPr>
          <w:p w:rsidR="009F6FF9" w:rsidRPr="00B35F0B" w:rsidRDefault="009F6FF9" w:rsidP="006755DD">
            <w:pPr>
              <w:tabs>
                <w:tab w:val="left" w:pos="720"/>
              </w:tabs>
              <w:suppressAutoHyphens/>
              <w:autoSpaceDE w:val="0"/>
              <w:rPr>
                <w:rFonts w:cs="Calibri"/>
                <w:b/>
              </w:rPr>
            </w:pPr>
            <w:r>
              <w:rPr>
                <w:rFonts w:cs="Calibri"/>
                <w:b/>
              </w:rPr>
              <w:t>5</w:t>
            </w:r>
            <w:r w:rsidRPr="00B35F0B">
              <w:rPr>
                <w:rFonts w:cs="Calibri"/>
                <w:b/>
              </w:rPr>
              <w:t>0 marks</w:t>
            </w:r>
          </w:p>
        </w:tc>
      </w:tr>
      <w:tr w:rsidR="009F6FF9" w:rsidRPr="00305746" w:rsidTr="006755DD">
        <w:trPr>
          <w:trHeight w:val="1590"/>
        </w:trPr>
        <w:tc>
          <w:tcPr>
            <w:tcW w:w="480" w:type="dxa"/>
            <w:vAlign w:val="center"/>
          </w:tcPr>
          <w:p w:rsidR="009F6FF9" w:rsidRPr="00B35F0B" w:rsidRDefault="009F6FF9" w:rsidP="006755DD">
            <w:pPr>
              <w:tabs>
                <w:tab w:val="left" w:pos="720"/>
              </w:tabs>
              <w:suppressAutoHyphens/>
              <w:autoSpaceDE w:val="0"/>
              <w:rPr>
                <w:rFonts w:cs="Calibri"/>
                <w:color w:val="000000"/>
              </w:rPr>
            </w:pPr>
          </w:p>
        </w:tc>
        <w:tc>
          <w:tcPr>
            <w:tcW w:w="3858" w:type="dxa"/>
            <w:vAlign w:val="center"/>
          </w:tcPr>
          <w:p w:rsidR="009F6FF9" w:rsidRPr="000E1A54" w:rsidRDefault="009F6FF9" w:rsidP="009F6FF9">
            <w:pPr>
              <w:pStyle w:val="ListParagraph"/>
              <w:numPr>
                <w:ilvl w:val="0"/>
                <w:numId w:val="35"/>
              </w:numPr>
              <w:tabs>
                <w:tab w:val="left" w:pos="720"/>
              </w:tabs>
              <w:suppressAutoHyphens/>
              <w:autoSpaceDE w:val="0"/>
              <w:autoSpaceDN w:val="0"/>
              <w:adjustRightInd w:val="0"/>
              <w:spacing w:after="0" w:line="240" w:lineRule="auto"/>
              <w:rPr>
                <w:rFonts w:cs="Calibri"/>
                <w:color w:val="000000"/>
              </w:rPr>
            </w:pPr>
            <w:r w:rsidRPr="000E1A54">
              <w:rPr>
                <w:rFonts w:cs="Calibri"/>
                <w:color w:val="000000"/>
              </w:rPr>
              <w:t>Income Tax Return of Firm (Submit copies of the returns)</w:t>
            </w:r>
          </w:p>
        </w:tc>
        <w:tc>
          <w:tcPr>
            <w:tcW w:w="3780" w:type="dxa"/>
            <w:vAlign w:val="center"/>
          </w:tcPr>
          <w:p w:rsidR="009F6FF9" w:rsidRPr="00B35F0B" w:rsidRDefault="009F6FF9" w:rsidP="006755DD">
            <w:pPr>
              <w:tabs>
                <w:tab w:val="left" w:pos="720"/>
              </w:tabs>
              <w:suppressAutoHyphens/>
              <w:autoSpaceDE w:val="0"/>
              <w:rPr>
                <w:rFonts w:cs="Calibri"/>
                <w:color w:val="000000"/>
              </w:rPr>
            </w:pPr>
            <w:r>
              <w:rPr>
                <w:rFonts w:cs="Calibri"/>
                <w:color w:val="000000"/>
              </w:rPr>
              <w:t>1 to 3 years</w:t>
            </w:r>
          </w:p>
          <w:p w:rsidR="009F6FF9" w:rsidRPr="00B35F0B" w:rsidRDefault="009F6FF9" w:rsidP="006755DD">
            <w:pPr>
              <w:tabs>
                <w:tab w:val="left" w:pos="720"/>
              </w:tabs>
              <w:suppressAutoHyphens/>
              <w:autoSpaceDE w:val="0"/>
              <w:rPr>
                <w:rFonts w:cs="Calibri"/>
                <w:color w:val="000000"/>
              </w:rPr>
            </w:pPr>
            <w:r>
              <w:rPr>
                <w:rFonts w:cs="Calibri"/>
                <w:color w:val="000000"/>
              </w:rPr>
              <w:t>4 to 6</w:t>
            </w:r>
            <w:r w:rsidRPr="00B35F0B">
              <w:rPr>
                <w:rFonts w:cs="Calibri"/>
                <w:color w:val="000000"/>
              </w:rPr>
              <w:t xml:space="preserve"> years          </w:t>
            </w:r>
          </w:p>
          <w:p w:rsidR="009F6FF9" w:rsidRPr="00B35F0B" w:rsidRDefault="009F6FF9" w:rsidP="006755DD">
            <w:pPr>
              <w:tabs>
                <w:tab w:val="left" w:pos="720"/>
              </w:tabs>
              <w:suppressAutoHyphens/>
              <w:autoSpaceDE w:val="0"/>
              <w:rPr>
                <w:rFonts w:cs="Calibri"/>
                <w:color w:val="000000"/>
              </w:rPr>
            </w:pPr>
            <w:r>
              <w:rPr>
                <w:rFonts w:cs="Calibri"/>
                <w:color w:val="000000"/>
              </w:rPr>
              <w:t>7 to 10</w:t>
            </w:r>
            <w:r w:rsidRPr="00B35F0B">
              <w:rPr>
                <w:rFonts w:cs="Calibri"/>
                <w:color w:val="000000"/>
              </w:rPr>
              <w:t xml:space="preserve"> years          </w:t>
            </w:r>
          </w:p>
        </w:tc>
        <w:tc>
          <w:tcPr>
            <w:tcW w:w="1350" w:type="dxa"/>
            <w:vAlign w:val="center"/>
          </w:tcPr>
          <w:p w:rsidR="009F6FF9" w:rsidRPr="00B35F0B" w:rsidRDefault="009F6FF9" w:rsidP="006755DD">
            <w:pPr>
              <w:tabs>
                <w:tab w:val="left" w:pos="720"/>
              </w:tabs>
              <w:suppressAutoHyphens/>
              <w:autoSpaceDE w:val="0"/>
              <w:rPr>
                <w:rFonts w:cs="Calibri"/>
                <w:color w:val="000000"/>
              </w:rPr>
            </w:pPr>
            <w:r>
              <w:rPr>
                <w:rFonts w:cs="Calibri"/>
                <w:color w:val="000000"/>
              </w:rPr>
              <w:t>10</w:t>
            </w:r>
          </w:p>
          <w:p w:rsidR="009F6FF9" w:rsidRPr="00B35F0B" w:rsidRDefault="009F6FF9" w:rsidP="006755DD">
            <w:pPr>
              <w:tabs>
                <w:tab w:val="left" w:pos="720"/>
              </w:tabs>
              <w:suppressAutoHyphens/>
              <w:autoSpaceDE w:val="0"/>
              <w:rPr>
                <w:rFonts w:cs="Calibri"/>
                <w:color w:val="000000"/>
              </w:rPr>
            </w:pPr>
            <w:r>
              <w:rPr>
                <w:rFonts w:cs="Calibri"/>
                <w:color w:val="000000"/>
              </w:rPr>
              <w:t>15</w:t>
            </w:r>
          </w:p>
          <w:p w:rsidR="009F6FF9" w:rsidRPr="00B35F0B" w:rsidRDefault="009F6FF9" w:rsidP="006755DD">
            <w:pPr>
              <w:tabs>
                <w:tab w:val="left" w:pos="720"/>
              </w:tabs>
              <w:suppressAutoHyphens/>
              <w:autoSpaceDE w:val="0"/>
              <w:rPr>
                <w:rFonts w:cs="Calibri"/>
                <w:color w:val="000000"/>
              </w:rPr>
            </w:pPr>
            <w:r>
              <w:rPr>
                <w:rFonts w:cs="Calibri"/>
                <w:color w:val="000000"/>
              </w:rPr>
              <w:t>25</w:t>
            </w:r>
          </w:p>
        </w:tc>
      </w:tr>
      <w:tr w:rsidR="009F6FF9" w:rsidRPr="00305746" w:rsidTr="006755DD">
        <w:trPr>
          <w:trHeight w:val="2409"/>
        </w:trPr>
        <w:tc>
          <w:tcPr>
            <w:tcW w:w="480" w:type="dxa"/>
            <w:vAlign w:val="center"/>
          </w:tcPr>
          <w:p w:rsidR="009F6FF9" w:rsidRPr="00B35F0B" w:rsidRDefault="009F6FF9" w:rsidP="006755DD">
            <w:pPr>
              <w:tabs>
                <w:tab w:val="left" w:pos="720"/>
              </w:tabs>
              <w:suppressAutoHyphens/>
              <w:autoSpaceDE w:val="0"/>
              <w:rPr>
                <w:rFonts w:cs="Calibri"/>
                <w:color w:val="000000"/>
              </w:rPr>
            </w:pPr>
          </w:p>
        </w:tc>
        <w:tc>
          <w:tcPr>
            <w:tcW w:w="3858" w:type="dxa"/>
            <w:vAlign w:val="center"/>
          </w:tcPr>
          <w:p w:rsidR="009F6FF9" w:rsidRPr="000E1A54" w:rsidRDefault="009F6FF9" w:rsidP="009F6FF9">
            <w:pPr>
              <w:pStyle w:val="ListParagraph"/>
              <w:numPr>
                <w:ilvl w:val="0"/>
                <w:numId w:val="35"/>
              </w:numPr>
              <w:tabs>
                <w:tab w:val="left" w:pos="720"/>
              </w:tabs>
              <w:suppressAutoHyphens/>
              <w:autoSpaceDE w:val="0"/>
              <w:autoSpaceDN w:val="0"/>
              <w:adjustRightInd w:val="0"/>
              <w:spacing w:after="0" w:line="240" w:lineRule="auto"/>
              <w:rPr>
                <w:rFonts w:cs="Calibri"/>
                <w:color w:val="000000"/>
              </w:rPr>
            </w:pPr>
            <w:r w:rsidRPr="000E1A54">
              <w:rPr>
                <w:rFonts w:cs="Calibri"/>
                <w:color w:val="000000"/>
              </w:rPr>
              <w:t xml:space="preserve"> Average Annual Turnover of last </w:t>
            </w:r>
            <w:r>
              <w:rPr>
                <w:rFonts w:cs="Calibri"/>
                <w:color w:val="000000"/>
              </w:rPr>
              <w:t>five (5</w:t>
            </w:r>
            <w:r w:rsidRPr="000E1A54">
              <w:rPr>
                <w:rFonts w:cs="Calibri"/>
                <w:color w:val="000000"/>
              </w:rPr>
              <w:t>) years (Attach copies of the Audited Accounts)</w:t>
            </w:r>
          </w:p>
        </w:tc>
        <w:tc>
          <w:tcPr>
            <w:tcW w:w="3780" w:type="dxa"/>
            <w:vAlign w:val="center"/>
          </w:tcPr>
          <w:p w:rsidR="009F6FF9" w:rsidRPr="00B35F0B" w:rsidRDefault="00953E14" w:rsidP="006755DD">
            <w:pPr>
              <w:tabs>
                <w:tab w:val="left" w:pos="720"/>
              </w:tabs>
              <w:suppressAutoHyphens/>
              <w:autoSpaceDE w:val="0"/>
              <w:rPr>
                <w:rFonts w:cs="Calibri"/>
                <w:color w:val="000000"/>
              </w:rPr>
            </w:pPr>
            <w:r>
              <w:rPr>
                <w:rFonts w:cs="Calibri"/>
                <w:color w:val="000000"/>
              </w:rPr>
              <w:t>U</w:t>
            </w:r>
            <w:r w:rsidR="006F30D4">
              <w:rPr>
                <w:rFonts w:cs="Calibri"/>
                <w:color w:val="000000"/>
              </w:rPr>
              <w:t>p</w:t>
            </w:r>
            <w:r w:rsidR="008B0082">
              <w:rPr>
                <w:rFonts w:cs="Calibri"/>
                <w:color w:val="000000"/>
              </w:rPr>
              <w:t>-</w:t>
            </w:r>
            <w:r w:rsidR="006F30D4">
              <w:rPr>
                <w:rFonts w:cs="Calibri"/>
                <w:color w:val="000000"/>
              </w:rPr>
              <w:t>to</w:t>
            </w:r>
            <w:r w:rsidR="008B0082">
              <w:rPr>
                <w:rFonts w:cs="Calibri"/>
                <w:color w:val="000000"/>
              </w:rPr>
              <w:t xml:space="preserve"> </w:t>
            </w:r>
            <w:r w:rsidR="009F6FF9" w:rsidRPr="00B35F0B">
              <w:rPr>
                <w:rFonts w:cs="Calibri"/>
                <w:color w:val="000000"/>
              </w:rPr>
              <w:t>PKR 30 Million</w:t>
            </w:r>
          </w:p>
          <w:p w:rsidR="009F6FF9" w:rsidRPr="00B35F0B" w:rsidRDefault="009F6FF9" w:rsidP="006755DD">
            <w:pPr>
              <w:tabs>
                <w:tab w:val="left" w:pos="720"/>
              </w:tabs>
              <w:suppressAutoHyphens/>
              <w:autoSpaceDE w:val="0"/>
              <w:rPr>
                <w:rFonts w:cs="Calibri"/>
                <w:color w:val="000000"/>
              </w:rPr>
            </w:pPr>
            <w:r>
              <w:rPr>
                <w:rFonts w:cs="Calibri"/>
                <w:color w:val="000000"/>
              </w:rPr>
              <w:t>PKR 31</w:t>
            </w:r>
            <w:r w:rsidRPr="00B35F0B">
              <w:rPr>
                <w:rFonts w:cs="Calibri"/>
                <w:color w:val="000000"/>
              </w:rPr>
              <w:t xml:space="preserve"> Million </w:t>
            </w:r>
            <w:r w:rsidR="006F30D4">
              <w:rPr>
                <w:rFonts w:cs="Calibri"/>
                <w:color w:val="000000"/>
              </w:rPr>
              <w:t>to</w:t>
            </w:r>
            <w:r w:rsidR="008B0082">
              <w:rPr>
                <w:rFonts w:cs="Calibri"/>
                <w:color w:val="000000"/>
              </w:rPr>
              <w:t xml:space="preserve"> </w:t>
            </w:r>
            <w:r w:rsidRPr="00B35F0B">
              <w:rPr>
                <w:rFonts w:cs="Calibri"/>
                <w:color w:val="000000"/>
              </w:rPr>
              <w:t>PKR 60 Million</w:t>
            </w:r>
          </w:p>
          <w:p w:rsidR="009F6FF9" w:rsidRPr="00B35F0B" w:rsidRDefault="009F6FF9" w:rsidP="006755DD">
            <w:pPr>
              <w:tabs>
                <w:tab w:val="left" w:pos="720"/>
              </w:tabs>
              <w:suppressAutoHyphens/>
              <w:autoSpaceDE w:val="0"/>
              <w:rPr>
                <w:rFonts w:cs="Calibri"/>
                <w:color w:val="000000"/>
              </w:rPr>
            </w:pPr>
            <w:r>
              <w:rPr>
                <w:rFonts w:cs="Calibri"/>
                <w:color w:val="000000"/>
              </w:rPr>
              <w:t>PKR 61</w:t>
            </w:r>
            <w:r w:rsidRPr="00B35F0B">
              <w:rPr>
                <w:rFonts w:cs="Calibri"/>
                <w:color w:val="000000"/>
              </w:rPr>
              <w:t xml:space="preserve"> Million </w:t>
            </w:r>
            <w:r w:rsidR="006F30D4">
              <w:rPr>
                <w:rFonts w:cs="Calibri"/>
                <w:color w:val="000000"/>
              </w:rPr>
              <w:t>to</w:t>
            </w:r>
            <w:r w:rsidR="008B0082">
              <w:rPr>
                <w:rFonts w:cs="Calibri"/>
                <w:color w:val="000000"/>
              </w:rPr>
              <w:t xml:space="preserve"> </w:t>
            </w:r>
            <w:r w:rsidRPr="00B35F0B">
              <w:rPr>
                <w:rFonts w:cs="Calibri"/>
                <w:color w:val="000000"/>
              </w:rPr>
              <w:t xml:space="preserve">PKR 100 Million   </w:t>
            </w:r>
          </w:p>
          <w:p w:rsidR="009F6FF9" w:rsidRPr="00B35F0B" w:rsidRDefault="009F6FF9" w:rsidP="006755DD">
            <w:pPr>
              <w:tabs>
                <w:tab w:val="left" w:pos="720"/>
              </w:tabs>
              <w:suppressAutoHyphens/>
              <w:autoSpaceDE w:val="0"/>
              <w:rPr>
                <w:rFonts w:cs="Calibri"/>
                <w:color w:val="000000"/>
              </w:rPr>
            </w:pPr>
            <w:r>
              <w:rPr>
                <w:rFonts w:cs="Calibri"/>
                <w:color w:val="000000"/>
              </w:rPr>
              <w:t>PKR 101</w:t>
            </w:r>
            <w:r w:rsidRPr="00B35F0B">
              <w:rPr>
                <w:rFonts w:cs="Calibri"/>
                <w:color w:val="000000"/>
              </w:rPr>
              <w:t xml:space="preserve"> million and above</w:t>
            </w:r>
          </w:p>
        </w:tc>
        <w:tc>
          <w:tcPr>
            <w:tcW w:w="1350" w:type="dxa"/>
            <w:vAlign w:val="center"/>
          </w:tcPr>
          <w:p w:rsidR="009F6FF9" w:rsidRPr="00B35F0B" w:rsidRDefault="009F6FF9" w:rsidP="006755DD">
            <w:pPr>
              <w:tabs>
                <w:tab w:val="left" w:pos="720"/>
              </w:tabs>
              <w:suppressAutoHyphens/>
              <w:autoSpaceDE w:val="0"/>
              <w:rPr>
                <w:rFonts w:cs="Calibri"/>
                <w:color w:val="000000"/>
              </w:rPr>
            </w:pPr>
            <w:r>
              <w:rPr>
                <w:rFonts w:cs="Calibri"/>
                <w:color w:val="000000"/>
              </w:rPr>
              <w:t>10</w:t>
            </w:r>
          </w:p>
          <w:p w:rsidR="009F6FF9" w:rsidRPr="00B35F0B" w:rsidRDefault="009F6FF9" w:rsidP="006755DD">
            <w:pPr>
              <w:tabs>
                <w:tab w:val="left" w:pos="720"/>
              </w:tabs>
              <w:suppressAutoHyphens/>
              <w:autoSpaceDE w:val="0"/>
              <w:rPr>
                <w:rFonts w:cs="Calibri"/>
                <w:color w:val="000000"/>
              </w:rPr>
            </w:pPr>
            <w:r>
              <w:rPr>
                <w:rFonts w:cs="Calibri"/>
                <w:color w:val="000000"/>
              </w:rPr>
              <w:t>15</w:t>
            </w:r>
          </w:p>
          <w:p w:rsidR="009F6FF9" w:rsidRPr="00B35F0B" w:rsidRDefault="009F6FF9" w:rsidP="006755DD">
            <w:pPr>
              <w:tabs>
                <w:tab w:val="left" w:pos="720"/>
              </w:tabs>
              <w:suppressAutoHyphens/>
              <w:autoSpaceDE w:val="0"/>
              <w:rPr>
                <w:rFonts w:cs="Calibri"/>
                <w:color w:val="000000"/>
              </w:rPr>
            </w:pPr>
            <w:r>
              <w:rPr>
                <w:rFonts w:cs="Calibri"/>
                <w:color w:val="000000"/>
              </w:rPr>
              <w:t>20</w:t>
            </w:r>
          </w:p>
          <w:p w:rsidR="009F6FF9" w:rsidRPr="00B35F0B" w:rsidRDefault="009F6FF9" w:rsidP="006755DD">
            <w:pPr>
              <w:tabs>
                <w:tab w:val="left" w:pos="720"/>
              </w:tabs>
              <w:suppressAutoHyphens/>
              <w:autoSpaceDE w:val="0"/>
              <w:rPr>
                <w:rFonts w:cs="Calibri"/>
                <w:color w:val="000000"/>
              </w:rPr>
            </w:pPr>
            <w:r>
              <w:rPr>
                <w:rFonts w:cs="Calibri"/>
                <w:color w:val="000000"/>
              </w:rPr>
              <w:t>25</w:t>
            </w:r>
          </w:p>
        </w:tc>
      </w:tr>
      <w:tr w:rsidR="009F6FF9" w:rsidRPr="00305746" w:rsidTr="006755DD">
        <w:tc>
          <w:tcPr>
            <w:tcW w:w="480" w:type="dxa"/>
            <w:vAlign w:val="center"/>
          </w:tcPr>
          <w:p w:rsidR="009F6FF9" w:rsidRPr="007C6CAE" w:rsidRDefault="009F6FF9" w:rsidP="006755DD">
            <w:pPr>
              <w:tabs>
                <w:tab w:val="left" w:pos="720"/>
              </w:tabs>
              <w:suppressAutoHyphens/>
              <w:autoSpaceDE w:val="0"/>
              <w:rPr>
                <w:rFonts w:cs="Calibri"/>
                <w:b/>
                <w:color w:val="000000"/>
              </w:rPr>
            </w:pPr>
            <w:r w:rsidRPr="007C6CAE">
              <w:rPr>
                <w:rFonts w:cs="Calibri"/>
                <w:b/>
                <w:color w:val="000000"/>
              </w:rPr>
              <w:t>3.</w:t>
            </w:r>
          </w:p>
        </w:tc>
        <w:tc>
          <w:tcPr>
            <w:tcW w:w="3858" w:type="dxa"/>
            <w:vAlign w:val="center"/>
          </w:tcPr>
          <w:p w:rsidR="009F6FF9" w:rsidRPr="007C6CAE" w:rsidRDefault="009F6FF9" w:rsidP="006755DD">
            <w:pPr>
              <w:tabs>
                <w:tab w:val="left" w:pos="720"/>
              </w:tabs>
              <w:suppressAutoHyphens/>
              <w:autoSpaceDE w:val="0"/>
              <w:rPr>
                <w:rFonts w:cs="Calibri"/>
                <w:b/>
                <w:color w:val="000000"/>
              </w:rPr>
            </w:pPr>
            <w:r w:rsidRPr="007C6CAE">
              <w:rPr>
                <w:rFonts w:cs="Calibri"/>
                <w:b/>
                <w:color w:val="000000"/>
              </w:rPr>
              <w:t>Company Experience</w:t>
            </w:r>
          </w:p>
        </w:tc>
        <w:tc>
          <w:tcPr>
            <w:tcW w:w="3780" w:type="dxa"/>
            <w:vAlign w:val="center"/>
          </w:tcPr>
          <w:p w:rsidR="009F6FF9" w:rsidRPr="00B35F0B" w:rsidRDefault="009F6FF9" w:rsidP="006755DD">
            <w:pPr>
              <w:tabs>
                <w:tab w:val="left" w:pos="720"/>
              </w:tabs>
              <w:suppressAutoHyphens/>
              <w:autoSpaceDE w:val="0"/>
              <w:rPr>
                <w:rFonts w:cs="Calibri"/>
                <w:color w:val="000000"/>
              </w:rPr>
            </w:pPr>
          </w:p>
        </w:tc>
        <w:tc>
          <w:tcPr>
            <w:tcW w:w="1350" w:type="dxa"/>
            <w:vAlign w:val="center"/>
          </w:tcPr>
          <w:p w:rsidR="009F6FF9" w:rsidRPr="00B35F0B" w:rsidRDefault="009F6FF9" w:rsidP="006755DD">
            <w:pPr>
              <w:tabs>
                <w:tab w:val="left" w:pos="720"/>
              </w:tabs>
              <w:suppressAutoHyphens/>
              <w:autoSpaceDE w:val="0"/>
              <w:rPr>
                <w:rFonts w:cs="Calibri"/>
                <w:b/>
                <w:color w:val="000000"/>
              </w:rPr>
            </w:pPr>
            <w:r>
              <w:rPr>
                <w:rFonts w:cs="Calibri"/>
                <w:b/>
                <w:color w:val="000000"/>
              </w:rPr>
              <w:t>30</w:t>
            </w:r>
            <w:r w:rsidRPr="00B35F0B">
              <w:rPr>
                <w:rFonts w:cs="Calibri"/>
                <w:b/>
                <w:color w:val="000000"/>
              </w:rPr>
              <w:t>0 marks</w:t>
            </w:r>
          </w:p>
        </w:tc>
      </w:tr>
      <w:tr w:rsidR="009F6FF9" w:rsidRPr="00305746" w:rsidTr="006755DD">
        <w:tc>
          <w:tcPr>
            <w:tcW w:w="480" w:type="dxa"/>
            <w:vAlign w:val="center"/>
          </w:tcPr>
          <w:p w:rsidR="009F6FF9" w:rsidRPr="00B35F0B" w:rsidRDefault="009F6FF9" w:rsidP="006755DD">
            <w:pPr>
              <w:tabs>
                <w:tab w:val="left" w:pos="720"/>
              </w:tabs>
              <w:suppressAutoHyphens/>
              <w:autoSpaceDE w:val="0"/>
              <w:rPr>
                <w:rFonts w:cs="Calibri"/>
                <w:color w:val="000000"/>
              </w:rPr>
            </w:pPr>
          </w:p>
        </w:tc>
        <w:tc>
          <w:tcPr>
            <w:tcW w:w="3858" w:type="dxa"/>
            <w:vAlign w:val="center"/>
          </w:tcPr>
          <w:p w:rsidR="009F6FF9" w:rsidRPr="00205871" w:rsidRDefault="009F6FF9" w:rsidP="009F6FF9">
            <w:pPr>
              <w:pStyle w:val="ListParagraph"/>
              <w:numPr>
                <w:ilvl w:val="0"/>
                <w:numId w:val="36"/>
              </w:numPr>
              <w:tabs>
                <w:tab w:val="left" w:pos="720"/>
              </w:tabs>
              <w:suppressAutoHyphens/>
              <w:autoSpaceDE w:val="0"/>
              <w:spacing w:after="0" w:line="240" w:lineRule="auto"/>
              <w:rPr>
                <w:rFonts w:cs="Calibri"/>
                <w:color w:val="000000"/>
                <w:sz w:val="24"/>
                <w:szCs w:val="24"/>
              </w:rPr>
            </w:pPr>
            <w:r w:rsidRPr="00205871">
              <w:rPr>
                <w:rFonts w:cs="Calibri"/>
                <w:color w:val="000000"/>
                <w:sz w:val="24"/>
                <w:szCs w:val="24"/>
              </w:rPr>
              <w:t xml:space="preserve">Number of </w:t>
            </w:r>
            <w:r>
              <w:rPr>
                <w:rFonts w:cs="Calibri"/>
                <w:color w:val="000000"/>
                <w:sz w:val="24"/>
                <w:szCs w:val="24"/>
              </w:rPr>
              <w:t xml:space="preserve">similar projects </w:t>
            </w:r>
            <w:r w:rsidR="004969E6">
              <w:rPr>
                <w:rFonts w:cs="Calibri"/>
                <w:color w:val="000000"/>
                <w:sz w:val="24"/>
                <w:szCs w:val="24"/>
              </w:rPr>
              <w:t>in Public</w:t>
            </w:r>
            <w:r w:rsidR="006F30D4">
              <w:rPr>
                <w:rFonts w:cs="Calibri"/>
                <w:color w:val="000000"/>
                <w:sz w:val="24"/>
                <w:szCs w:val="24"/>
              </w:rPr>
              <w:t>/Private</w:t>
            </w:r>
            <w:r w:rsidR="004969E6">
              <w:rPr>
                <w:rFonts w:cs="Calibri"/>
                <w:color w:val="000000"/>
                <w:sz w:val="24"/>
                <w:szCs w:val="24"/>
              </w:rPr>
              <w:t xml:space="preserve"> Sector </w:t>
            </w:r>
            <w:r>
              <w:rPr>
                <w:rFonts w:cs="Calibri"/>
                <w:color w:val="000000"/>
                <w:sz w:val="24"/>
                <w:szCs w:val="24"/>
              </w:rPr>
              <w:t>with one being a minimum of 50 million</w:t>
            </w:r>
            <w:r w:rsidRPr="00205871">
              <w:rPr>
                <w:rFonts w:cs="Calibri"/>
                <w:color w:val="000000"/>
                <w:sz w:val="24"/>
                <w:szCs w:val="24"/>
              </w:rPr>
              <w:t xml:space="preserve"> (Submit contracts or completion certificates with costs specified)</w:t>
            </w:r>
          </w:p>
        </w:tc>
        <w:tc>
          <w:tcPr>
            <w:tcW w:w="3780" w:type="dxa"/>
            <w:vAlign w:val="center"/>
          </w:tcPr>
          <w:p w:rsidR="009F6FF9" w:rsidRPr="00B35F0B" w:rsidRDefault="009F6FF9" w:rsidP="006755DD">
            <w:pPr>
              <w:tabs>
                <w:tab w:val="left" w:pos="720"/>
              </w:tabs>
              <w:suppressAutoHyphens/>
              <w:autoSpaceDE w:val="0"/>
              <w:rPr>
                <w:rFonts w:cs="Calibri"/>
                <w:color w:val="000000"/>
              </w:rPr>
            </w:pPr>
            <w:r>
              <w:rPr>
                <w:rFonts w:cs="Calibri"/>
                <w:color w:val="000000"/>
              </w:rPr>
              <w:br/>
              <w:t>1 to 2</w:t>
            </w:r>
          </w:p>
          <w:p w:rsidR="009F6FF9" w:rsidRDefault="009F6FF9" w:rsidP="006755DD">
            <w:pPr>
              <w:tabs>
                <w:tab w:val="left" w:pos="720"/>
              </w:tabs>
              <w:suppressAutoHyphens/>
              <w:autoSpaceDE w:val="0"/>
              <w:rPr>
                <w:rFonts w:cs="Calibri"/>
                <w:color w:val="000000"/>
              </w:rPr>
            </w:pPr>
            <w:r>
              <w:rPr>
                <w:rFonts w:cs="Calibri"/>
                <w:color w:val="000000"/>
              </w:rPr>
              <w:t xml:space="preserve">3 </w:t>
            </w:r>
            <w:r w:rsidRPr="00B35F0B">
              <w:rPr>
                <w:rFonts w:cs="Calibri"/>
                <w:color w:val="000000"/>
              </w:rPr>
              <w:t>and above</w:t>
            </w:r>
          </w:p>
        </w:tc>
        <w:tc>
          <w:tcPr>
            <w:tcW w:w="1350" w:type="dxa"/>
            <w:vAlign w:val="center"/>
          </w:tcPr>
          <w:p w:rsidR="009F6FF9" w:rsidRDefault="009F6FF9" w:rsidP="006755DD">
            <w:pPr>
              <w:tabs>
                <w:tab w:val="left" w:pos="720"/>
              </w:tabs>
              <w:suppressAutoHyphens/>
              <w:autoSpaceDE w:val="0"/>
              <w:rPr>
                <w:rFonts w:cs="Calibri"/>
                <w:color w:val="000000"/>
              </w:rPr>
            </w:pPr>
            <w:r>
              <w:rPr>
                <w:rFonts w:cs="Calibri"/>
                <w:color w:val="000000"/>
              </w:rPr>
              <w:t>50</w:t>
            </w:r>
          </w:p>
          <w:p w:rsidR="009F6FF9" w:rsidRDefault="009F6FF9" w:rsidP="006755DD">
            <w:pPr>
              <w:tabs>
                <w:tab w:val="left" w:pos="720"/>
              </w:tabs>
              <w:suppressAutoHyphens/>
              <w:autoSpaceDE w:val="0"/>
              <w:rPr>
                <w:rFonts w:cs="Calibri"/>
                <w:color w:val="000000"/>
              </w:rPr>
            </w:pPr>
          </w:p>
          <w:p w:rsidR="009F6FF9" w:rsidRDefault="009F6FF9" w:rsidP="006755DD">
            <w:pPr>
              <w:tabs>
                <w:tab w:val="left" w:pos="720"/>
              </w:tabs>
              <w:suppressAutoHyphens/>
              <w:autoSpaceDE w:val="0"/>
              <w:rPr>
                <w:rFonts w:cs="Calibri"/>
                <w:color w:val="000000"/>
              </w:rPr>
            </w:pPr>
            <w:r>
              <w:rPr>
                <w:rFonts w:cs="Calibri"/>
                <w:color w:val="000000"/>
              </w:rPr>
              <w:t>100</w:t>
            </w:r>
          </w:p>
        </w:tc>
      </w:tr>
      <w:tr w:rsidR="009F6FF9" w:rsidRPr="00305746" w:rsidTr="006755DD">
        <w:tc>
          <w:tcPr>
            <w:tcW w:w="480" w:type="dxa"/>
            <w:vAlign w:val="center"/>
          </w:tcPr>
          <w:p w:rsidR="009F6FF9" w:rsidRPr="00B35F0B" w:rsidRDefault="009F6FF9" w:rsidP="006755DD">
            <w:pPr>
              <w:tabs>
                <w:tab w:val="left" w:pos="720"/>
              </w:tabs>
              <w:suppressAutoHyphens/>
              <w:autoSpaceDE w:val="0"/>
              <w:rPr>
                <w:rFonts w:cs="Calibri"/>
                <w:color w:val="000000"/>
              </w:rPr>
            </w:pPr>
          </w:p>
        </w:tc>
        <w:tc>
          <w:tcPr>
            <w:tcW w:w="3858" w:type="dxa"/>
            <w:vAlign w:val="center"/>
          </w:tcPr>
          <w:p w:rsidR="009F6FF9" w:rsidRPr="00205871" w:rsidRDefault="009F6FF9" w:rsidP="009F6FF9">
            <w:pPr>
              <w:pStyle w:val="ListParagraph"/>
              <w:numPr>
                <w:ilvl w:val="0"/>
                <w:numId w:val="36"/>
              </w:numPr>
              <w:tabs>
                <w:tab w:val="left" w:pos="720"/>
              </w:tabs>
              <w:suppressAutoHyphens/>
              <w:autoSpaceDE w:val="0"/>
              <w:spacing w:after="0" w:line="240" w:lineRule="auto"/>
              <w:rPr>
                <w:rFonts w:cs="Calibri"/>
                <w:color w:val="000000"/>
                <w:sz w:val="24"/>
                <w:szCs w:val="24"/>
              </w:rPr>
            </w:pPr>
            <w:r w:rsidRPr="00205871">
              <w:rPr>
                <w:rFonts w:cs="Calibri"/>
                <w:color w:val="000000"/>
                <w:sz w:val="24"/>
                <w:szCs w:val="24"/>
              </w:rPr>
              <w:t xml:space="preserve">Number of </w:t>
            </w:r>
            <w:r>
              <w:rPr>
                <w:rFonts w:cs="Calibri"/>
                <w:color w:val="000000"/>
                <w:sz w:val="24"/>
                <w:szCs w:val="24"/>
              </w:rPr>
              <w:t xml:space="preserve">IT Operations &amp; Maintenance </w:t>
            </w:r>
            <w:r w:rsidRPr="00205871">
              <w:rPr>
                <w:rFonts w:cs="Calibri"/>
                <w:color w:val="000000"/>
                <w:sz w:val="24"/>
                <w:szCs w:val="24"/>
              </w:rPr>
              <w:t>Support Projects</w:t>
            </w:r>
            <w:r>
              <w:rPr>
                <w:rFonts w:cs="Calibri"/>
                <w:color w:val="000000"/>
                <w:sz w:val="24"/>
                <w:szCs w:val="24"/>
              </w:rPr>
              <w:t xml:space="preserve"> in public</w:t>
            </w:r>
            <w:r w:rsidR="008B0082">
              <w:rPr>
                <w:rFonts w:cs="Calibri"/>
                <w:color w:val="000000"/>
                <w:sz w:val="24"/>
                <w:szCs w:val="24"/>
              </w:rPr>
              <w:t xml:space="preserve"> </w:t>
            </w:r>
            <w:r>
              <w:rPr>
                <w:rFonts w:cs="Calibri"/>
                <w:color w:val="000000"/>
                <w:sz w:val="24"/>
                <w:szCs w:val="24"/>
              </w:rPr>
              <w:t>sector</w:t>
            </w:r>
            <w:r w:rsidRPr="00205871">
              <w:rPr>
                <w:rFonts w:cs="Calibri"/>
                <w:color w:val="000000"/>
                <w:sz w:val="24"/>
                <w:szCs w:val="24"/>
              </w:rPr>
              <w:t>, with at least</w:t>
            </w:r>
            <w:r>
              <w:rPr>
                <w:rFonts w:cs="Calibri"/>
                <w:color w:val="000000"/>
                <w:sz w:val="24"/>
                <w:szCs w:val="24"/>
              </w:rPr>
              <w:t xml:space="preserve"> 2 being PKR 10</w:t>
            </w:r>
            <w:r w:rsidRPr="00205871">
              <w:rPr>
                <w:rFonts w:cs="Calibri"/>
                <w:color w:val="000000"/>
                <w:sz w:val="24"/>
                <w:szCs w:val="24"/>
              </w:rPr>
              <w:t xml:space="preserve"> million and above annually (Submit contracts  along with costs)</w:t>
            </w:r>
          </w:p>
        </w:tc>
        <w:tc>
          <w:tcPr>
            <w:tcW w:w="3780" w:type="dxa"/>
            <w:vAlign w:val="center"/>
          </w:tcPr>
          <w:p w:rsidR="009F6FF9" w:rsidRDefault="009F6FF9" w:rsidP="006755DD">
            <w:pPr>
              <w:tabs>
                <w:tab w:val="left" w:pos="720"/>
              </w:tabs>
              <w:suppressAutoHyphens/>
              <w:autoSpaceDE w:val="0"/>
              <w:rPr>
                <w:rFonts w:cs="Calibri"/>
                <w:color w:val="000000"/>
              </w:rPr>
            </w:pPr>
            <w:r>
              <w:rPr>
                <w:rFonts w:cs="Calibri"/>
                <w:color w:val="000000"/>
              </w:rPr>
              <w:t>1  to 2</w:t>
            </w:r>
          </w:p>
          <w:p w:rsidR="009F6FF9" w:rsidRDefault="009F6FF9" w:rsidP="006755DD">
            <w:pPr>
              <w:tabs>
                <w:tab w:val="left" w:pos="720"/>
              </w:tabs>
              <w:suppressAutoHyphens/>
              <w:autoSpaceDE w:val="0"/>
              <w:rPr>
                <w:rFonts w:cs="Calibri"/>
                <w:color w:val="000000"/>
              </w:rPr>
            </w:pPr>
            <w:r>
              <w:rPr>
                <w:rFonts w:cs="Calibri"/>
                <w:color w:val="000000"/>
              </w:rPr>
              <w:t>3 to 4</w:t>
            </w:r>
          </w:p>
          <w:p w:rsidR="009F6FF9" w:rsidRDefault="009F6FF9" w:rsidP="006755DD">
            <w:pPr>
              <w:tabs>
                <w:tab w:val="left" w:pos="720"/>
              </w:tabs>
              <w:suppressAutoHyphens/>
              <w:autoSpaceDE w:val="0"/>
              <w:rPr>
                <w:rFonts w:cs="Calibri"/>
                <w:color w:val="000000"/>
              </w:rPr>
            </w:pPr>
            <w:r>
              <w:rPr>
                <w:rFonts w:cs="Calibri"/>
                <w:color w:val="000000"/>
              </w:rPr>
              <w:t xml:space="preserve"> 5 and above</w:t>
            </w:r>
          </w:p>
          <w:p w:rsidR="009F6FF9" w:rsidRDefault="009F6FF9" w:rsidP="006755DD">
            <w:pPr>
              <w:tabs>
                <w:tab w:val="left" w:pos="720"/>
              </w:tabs>
              <w:suppressAutoHyphens/>
              <w:autoSpaceDE w:val="0"/>
              <w:rPr>
                <w:rFonts w:cs="Calibri"/>
                <w:color w:val="000000"/>
              </w:rPr>
            </w:pPr>
          </w:p>
        </w:tc>
        <w:tc>
          <w:tcPr>
            <w:tcW w:w="1350" w:type="dxa"/>
            <w:vAlign w:val="center"/>
          </w:tcPr>
          <w:p w:rsidR="009F6FF9" w:rsidRDefault="009F6FF9" w:rsidP="006755DD">
            <w:pPr>
              <w:tabs>
                <w:tab w:val="left" w:pos="720"/>
              </w:tabs>
              <w:suppressAutoHyphens/>
              <w:autoSpaceDE w:val="0"/>
              <w:rPr>
                <w:rFonts w:cs="Calibri"/>
                <w:color w:val="000000"/>
              </w:rPr>
            </w:pPr>
            <w:r>
              <w:rPr>
                <w:rFonts w:cs="Calibri"/>
                <w:color w:val="000000"/>
              </w:rPr>
              <w:t>20</w:t>
            </w:r>
          </w:p>
          <w:p w:rsidR="009F6FF9" w:rsidRDefault="009F6FF9" w:rsidP="006755DD">
            <w:pPr>
              <w:tabs>
                <w:tab w:val="left" w:pos="720"/>
              </w:tabs>
              <w:suppressAutoHyphens/>
              <w:autoSpaceDE w:val="0"/>
              <w:rPr>
                <w:rFonts w:cs="Calibri"/>
                <w:color w:val="000000"/>
              </w:rPr>
            </w:pPr>
            <w:r>
              <w:rPr>
                <w:rFonts w:cs="Calibri"/>
                <w:color w:val="000000"/>
              </w:rPr>
              <w:t>50</w:t>
            </w:r>
          </w:p>
          <w:p w:rsidR="009F6FF9" w:rsidRDefault="009F6FF9" w:rsidP="006755DD">
            <w:pPr>
              <w:tabs>
                <w:tab w:val="left" w:pos="720"/>
              </w:tabs>
              <w:suppressAutoHyphens/>
              <w:autoSpaceDE w:val="0"/>
              <w:rPr>
                <w:rFonts w:cs="Calibri"/>
                <w:color w:val="000000"/>
              </w:rPr>
            </w:pPr>
            <w:r>
              <w:rPr>
                <w:rFonts w:cs="Calibri"/>
                <w:color w:val="000000"/>
              </w:rPr>
              <w:t>100</w:t>
            </w:r>
          </w:p>
        </w:tc>
      </w:tr>
      <w:tr w:rsidR="009F6FF9" w:rsidRPr="00305746" w:rsidTr="006755DD">
        <w:tc>
          <w:tcPr>
            <w:tcW w:w="480" w:type="dxa"/>
            <w:vAlign w:val="center"/>
          </w:tcPr>
          <w:p w:rsidR="009F6FF9" w:rsidRPr="00B35F0B" w:rsidRDefault="009F6FF9" w:rsidP="006755DD">
            <w:pPr>
              <w:tabs>
                <w:tab w:val="left" w:pos="720"/>
              </w:tabs>
              <w:suppressAutoHyphens/>
              <w:autoSpaceDE w:val="0"/>
              <w:rPr>
                <w:rFonts w:cs="Calibri"/>
                <w:color w:val="000000"/>
              </w:rPr>
            </w:pPr>
          </w:p>
        </w:tc>
        <w:tc>
          <w:tcPr>
            <w:tcW w:w="3858" w:type="dxa"/>
            <w:vAlign w:val="center"/>
          </w:tcPr>
          <w:p w:rsidR="009F6FF9" w:rsidRPr="00205871" w:rsidRDefault="009F6FF9" w:rsidP="009F6FF9">
            <w:pPr>
              <w:pStyle w:val="ListParagraph"/>
              <w:numPr>
                <w:ilvl w:val="0"/>
                <w:numId w:val="36"/>
              </w:numPr>
              <w:tabs>
                <w:tab w:val="left" w:pos="720"/>
              </w:tabs>
              <w:suppressAutoHyphens/>
              <w:autoSpaceDE w:val="0"/>
              <w:spacing w:after="0" w:line="240" w:lineRule="auto"/>
              <w:rPr>
                <w:rFonts w:cs="Calibri"/>
                <w:color w:val="000000"/>
                <w:sz w:val="24"/>
                <w:szCs w:val="24"/>
              </w:rPr>
            </w:pPr>
            <w:r>
              <w:rPr>
                <w:rFonts w:cs="Calibri"/>
                <w:color w:val="000000"/>
                <w:sz w:val="24"/>
                <w:szCs w:val="24"/>
              </w:rPr>
              <w:t>Cumulative value of Public Sector IT Projects in hand or completed in Past 5 Years</w:t>
            </w:r>
            <w:r w:rsidRPr="00205871">
              <w:rPr>
                <w:rFonts w:cs="Calibri"/>
                <w:color w:val="000000"/>
                <w:sz w:val="24"/>
                <w:szCs w:val="24"/>
              </w:rPr>
              <w:t>. (Submit contracts or completion certificates with costs specified)</w:t>
            </w:r>
          </w:p>
        </w:tc>
        <w:tc>
          <w:tcPr>
            <w:tcW w:w="3780" w:type="dxa"/>
            <w:vAlign w:val="center"/>
          </w:tcPr>
          <w:p w:rsidR="009F6FF9" w:rsidRDefault="009F6FF9" w:rsidP="006755DD">
            <w:pPr>
              <w:tabs>
                <w:tab w:val="left" w:pos="720"/>
              </w:tabs>
              <w:suppressAutoHyphens/>
              <w:autoSpaceDE w:val="0"/>
              <w:rPr>
                <w:rFonts w:cs="Calibri"/>
                <w:color w:val="000000"/>
              </w:rPr>
            </w:pPr>
            <w:r>
              <w:rPr>
                <w:rFonts w:cs="Calibri"/>
                <w:color w:val="000000"/>
              </w:rPr>
              <w:t>Up to 300 million</w:t>
            </w:r>
          </w:p>
          <w:p w:rsidR="009F6FF9" w:rsidRDefault="009F6FF9" w:rsidP="006755DD">
            <w:pPr>
              <w:tabs>
                <w:tab w:val="left" w:pos="720"/>
              </w:tabs>
              <w:suppressAutoHyphens/>
              <w:autoSpaceDE w:val="0"/>
              <w:rPr>
                <w:rFonts w:cs="Calibri"/>
                <w:color w:val="000000"/>
              </w:rPr>
            </w:pPr>
            <w:r>
              <w:rPr>
                <w:rFonts w:cs="Calibri"/>
                <w:color w:val="000000"/>
              </w:rPr>
              <w:t>Between 300 million to 500 million</w:t>
            </w:r>
          </w:p>
          <w:p w:rsidR="009F6FF9" w:rsidRDefault="009F6FF9" w:rsidP="006755DD">
            <w:pPr>
              <w:tabs>
                <w:tab w:val="left" w:pos="720"/>
              </w:tabs>
              <w:suppressAutoHyphens/>
              <w:autoSpaceDE w:val="0"/>
              <w:rPr>
                <w:rFonts w:cs="Calibri"/>
                <w:color w:val="000000"/>
              </w:rPr>
            </w:pPr>
            <w:r>
              <w:rPr>
                <w:rFonts w:cs="Calibri"/>
                <w:color w:val="000000"/>
              </w:rPr>
              <w:t xml:space="preserve">More than 500 million </w:t>
            </w:r>
          </w:p>
        </w:tc>
        <w:tc>
          <w:tcPr>
            <w:tcW w:w="1350" w:type="dxa"/>
            <w:vAlign w:val="center"/>
          </w:tcPr>
          <w:p w:rsidR="009F6FF9" w:rsidRDefault="009F6FF9" w:rsidP="006755DD">
            <w:pPr>
              <w:tabs>
                <w:tab w:val="left" w:pos="720"/>
              </w:tabs>
              <w:suppressAutoHyphens/>
              <w:autoSpaceDE w:val="0"/>
              <w:rPr>
                <w:rFonts w:cs="Calibri"/>
                <w:color w:val="000000"/>
              </w:rPr>
            </w:pPr>
            <w:r>
              <w:rPr>
                <w:rFonts w:cs="Calibri"/>
                <w:color w:val="000000"/>
              </w:rPr>
              <w:t>20</w:t>
            </w:r>
          </w:p>
          <w:p w:rsidR="009F6FF9" w:rsidRDefault="009F6FF9" w:rsidP="006755DD">
            <w:pPr>
              <w:tabs>
                <w:tab w:val="left" w:pos="720"/>
              </w:tabs>
              <w:suppressAutoHyphens/>
              <w:autoSpaceDE w:val="0"/>
              <w:rPr>
                <w:rFonts w:cs="Calibri"/>
                <w:color w:val="000000"/>
              </w:rPr>
            </w:pPr>
            <w:r>
              <w:rPr>
                <w:rFonts w:cs="Calibri"/>
                <w:color w:val="000000"/>
              </w:rPr>
              <w:t>50</w:t>
            </w:r>
          </w:p>
          <w:p w:rsidR="009F6FF9" w:rsidRDefault="009F6FF9" w:rsidP="006755DD">
            <w:pPr>
              <w:tabs>
                <w:tab w:val="left" w:pos="720"/>
              </w:tabs>
              <w:suppressAutoHyphens/>
              <w:autoSpaceDE w:val="0"/>
              <w:rPr>
                <w:rFonts w:cs="Calibri"/>
                <w:color w:val="000000"/>
              </w:rPr>
            </w:pPr>
            <w:r>
              <w:rPr>
                <w:rFonts w:cs="Calibri"/>
                <w:color w:val="000000"/>
              </w:rPr>
              <w:t>100</w:t>
            </w:r>
          </w:p>
        </w:tc>
      </w:tr>
      <w:tr w:rsidR="009F6FF9" w:rsidRPr="00305746" w:rsidTr="006755DD">
        <w:trPr>
          <w:trHeight w:val="44"/>
        </w:trPr>
        <w:tc>
          <w:tcPr>
            <w:tcW w:w="480" w:type="dxa"/>
            <w:vAlign w:val="center"/>
          </w:tcPr>
          <w:p w:rsidR="009F6FF9" w:rsidRPr="007C6CAE" w:rsidRDefault="009F6FF9" w:rsidP="006755DD">
            <w:pPr>
              <w:tabs>
                <w:tab w:val="left" w:pos="720"/>
              </w:tabs>
              <w:suppressAutoHyphens/>
              <w:autoSpaceDE w:val="0"/>
              <w:rPr>
                <w:rFonts w:cs="Calibri"/>
                <w:b/>
                <w:color w:val="000000"/>
              </w:rPr>
            </w:pPr>
            <w:r w:rsidRPr="007C6CAE">
              <w:rPr>
                <w:rFonts w:cs="Calibri"/>
                <w:b/>
                <w:color w:val="000000"/>
              </w:rPr>
              <w:t>4.</w:t>
            </w:r>
          </w:p>
        </w:tc>
        <w:tc>
          <w:tcPr>
            <w:tcW w:w="3858" w:type="dxa"/>
            <w:vAlign w:val="center"/>
          </w:tcPr>
          <w:p w:rsidR="009F6FF9" w:rsidRPr="007C6CAE" w:rsidRDefault="009F6FF9" w:rsidP="006755DD">
            <w:pPr>
              <w:tabs>
                <w:tab w:val="left" w:pos="720"/>
              </w:tabs>
              <w:suppressAutoHyphens/>
              <w:autoSpaceDE w:val="0"/>
              <w:autoSpaceDN w:val="0"/>
              <w:adjustRightInd w:val="0"/>
              <w:rPr>
                <w:rFonts w:cs="Calibri"/>
                <w:b/>
                <w:color w:val="000000"/>
              </w:rPr>
            </w:pPr>
            <w:r w:rsidRPr="007C6CAE">
              <w:rPr>
                <w:rFonts w:cs="Calibri"/>
                <w:b/>
                <w:color w:val="000000"/>
              </w:rPr>
              <w:t xml:space="preserve">Technical Solution                                                                                                                  </w:t>
            </w:r>
          </w:p>
        </w:tc>
        <w:tc>
          <w:tcPr>
            <w:tcW w:w="3780" w:type="dxa"/>
            <w:vAlign w:val="center"/>
          </w:tcPr>
          <w:p w:rsidR="009F6FF9" w:rsidRPr="00B35F0B" w:rsidRDefault="009F6FF9" w:rsidP="006755DD">
            <w:pPr>
              <w:tabs>
                <w:tab w:val="left" w:pos="720"/>
              </w:tabs>
              <w:suppressAutoHyphens/>
              <w:autoSpaceDE w:val="0"/>
              <w:rPr>
                <w:rFonts w:cs="Calibri"/>
                <w:color w:val="000000"/>
              </w:rPr>
            </w:pPr>
          </w:p>
        </w:tc>
        <w:tc>
          <w:tcPr>
            <w:tcW w:w="1350" w:type="dxa"/>
            <w:vAlign w:val="center"/>
          </w:tcPr>
          <w:p w:rsidR="009F6FF9" w:rsidRPr="00B35F0B" w:rsidRDefault="009F6FF9" w:rsidP="006755DD">
            <w:pPr>
              <w:tabs>
                <w:tab w:val="left" w:pos="720"/>
              </w:tabs>
              <w:suppressAutoHyphens/>
              <w:autoSpaceDE w:val="0"/>
              <w:rPr>
                <w:rFonts w:cs="Calibri"/>
                <w:b/>
                <w:color w:val="000000"/>
              </w:rPr>
            </w:pPr>
            <w:r>
              <w:rPr>
                <w:rFonts w:cs="Calibri"/>
                <w:b/>
                <w:color w:val="000000"/>
              </w:rPr>
              <w:t>5</w:t>
            </w:r>
            <w:r w:rsidRPr="00B35F0B">
              <w:rPr>
                <w:rFonts w:cs="Calibri"/>
                <w:b/>
                <w:color w:val="000000"/>
              </w:rPr>
              <w:t>0</w:t>
            </w:r>
            <w:r>
              <w:rPr>
                <w:rFonts w:cs="Calibri"/>
                <w:b/>
                <w:color w:val="000000"/>
              </w:rPr>
              <w:t>0</w:t>
            </w:r>
            <w:r w:rsidRPr="00B35F0B">
              <w:rPr>
                <w:rFonts w:cs="Calibri"/>
                <w:b/>
                <w:color w:val="000000"/>
              </w:rPr>
              <w:t xml:space="preserve"> marks</w:t>
            </w:r>
          </w:p>
        </w:tc>
      </w:tr>
      <w:tr w:rsidR="009F6FF9" w:rsidRPr="00305746" w:rsidTr="006755DD">
        <w:tc>
          <w:tcPr>
            <w:tcW w:w="480" w:type="dxa"/>
            <w:vAlign w:val="center"/>
          </w:tcPr>
          <w:p w:rsidR="009F6FF9" w:rsidRPr="00B35F0B" w:rsidRDefault="009F6FF9" w:rsidP="006755DD">
            <w:pPr>
              <w:tabs>
                <w:tab w:val="left" w:pos="720"/>
              </w:tabs>
              <w:suppressAutoHyphens/>
              <w:autoSpaceDE w:val="0"/>
              <w:rPr>
                <w:rFonts w:cs="Calibri"/>
                <w:color w:val="000000"/>
              </w:rPr>
            </w:pPr>
          </w:p>
        </w:tc>
        <w:tc>
          <w:tcPr>
            <w:tcW w:w="3858" w:type="dxa"/>
            <w:vAlign w:val="center"/>
          </w:tcPr>
          <w:p w:rsidR="009F6FF9" w:rsidRPr="000E1A54" w:rsidRDefault="009F6FF9" w:rsidP="004969E6">
            <w:pPr>
              <w:pStyle w:val="ListParagraph"/>
              <w:numPr>
                <w:ilvl w:val="0"/>
                <w:numId w:val="37"/>
              </w:numPr>
              <w:suppressAutoHyphens/>
              <w:autoSpaceDE w:val="0"/>
              <w:autoSpaceDN w:val="0"/>
              <w:adjustRightInd w:val="0"/>
              <w:spacing w:after="0" w:line="240" w:lineRule="auto"/>
              <w:rPr>
                <w:rFonts w:cs="Calibri"/>
                <w:color w:val="000000"/>
              </w:rPr>
            </w:pPr>
            <w:r>
              <w:rPr>
                <w:rFonts w:cs="Calibri"/>
                <w:color w:val="000000"/>
              </w:rPr>
              <w:t>Proposed Application Architecture</w:t>
            </w:r>
          </w:p>
        </w:tc>
        <w:tc>
          <w:tcPr>
            <w:tcW w:w="3780" w:type="dxa"/>
            <w:vAlign w:val="center"/>
          </w:tcPr>
          <w:p w:rsidR="009F6FF9" w:rsidRPr="00B35F0B" w:rsidRDefault="009F6FF9" w:rsidP="006755DD">
            <w:pPr>
              <w:tabs>
                <w:tab w:val="left" w:pos="720"/>
              </w:tabs>
              <w:suppressAutoHyphens/>
              <w:autoSpaceDE w:val="0"/>
              <w:rPr>
                <w:rFonts w:cs="Calibri"/>
                <w:color w:val="000000"/>
              </w:rPr>
            </w:pPr>
          </w:p>
        </w:tc>
        <w:tc>
          <w:tcPr>
            <w:tcW w:w="1350" w:type="dxa"/>
            <w:vAlign w:val="center"/>
          </w:tcPr>
          <w:p w:rsidR="009F6FF9" w:rsidRDefault="009F6FF9" w:rsidP="006755DD">
            <w:pPr>
              <w:tabs>
                <w:tab w:val="left" w:pos="720"/>
              </w:tabs>
              <w:suppressAutoHyphens/>
              <w:autoSpaceDE w:val="0"/>
              <w:rPr>
                <w:rFonts w:cs="Calibri"/>
                <w:color w:val="000000"/>
              </w:rPr>
            </w:pPr>
            <w:r>
              <w:rPr>
                <w:rFonts w:cs="Calibri"/>
                <w:color w:val="000000"/>
              </w:rPr>
              <w:t>100</w:t>
            </w:r>
          </w:p>
        </w:tc>
      </w:tr>
      <w:tr w:rsidR="009F6FF9" w:rsidRPr="00305746" w:rsidTr="004969E6">
        <w:trPr>
          <w:trHeight w:val="753"/>
        </w:trPr>
        <w:tc>
          <w:tcPr>
            <w:tcW w:w="480" w:type="dxa"/>
            <w:vAlign w:val="center"/>
          </w:tcPr>
          <w:p w:rsidR="009F6FF9" w:rsidRPr="00B35F0B" w:rsidRDefault="009F6FF9" w:rsidP="006755DD">
            <w:pPr>
              <w:tabs>
                <w:tab w:val="left" w:pos="720"/>
              </w:tabs>
              <w:suppressAutoHyphens/>
              <w:autoSpaceDE w:val="0"/>
              <w:rPr>
                <w:rFonts w:cs="Calibri"/>
                <w:color w:val="000000"/>
              </w:rPr>
            </w:pPr>
          </w:p>
        </w:tc>
        <w:tc>
          <w:tcPr>
            <w:tcW w:w="3858" w:type="dxa"/>
            <w:vAlign w:val="center"/>
          </w:tcPr>
          <w:p w:rsidR="009F6FF9" w:rsidRPr="000E1A54" w:rsidRDefault="009F6FF9" w:rsidP="004969E6">
            <w:pPr>
              <w:pStyle w:val="ListParagraph"/>
              <w:numPr>
                <w:ilvl w:val="0"/>
                <w:numId w:val="37"/>
              </w:numPr>
              <w:suppressAutoHyphens/>
              <w:autoSpaceDE w:val="0"/>
              <w:autoSpaceDN w:val="0"/>
              <w:adjustRightInd w:val="0"/>
              <w:spacing w:after="0" w:line="240" w:lineRule="auto"/>
              <w:rPr>
                <w:rFonts w:cs="Calibri"/>
                <w:color w:val="000000"/>
              </w:rPr>
            </w:pPr>
            <w:r>
              <w:rPr>
                <w:rFonts w:cs="Calibri"/>
                <w:color w:val="000000"/>
              </w:rPr>
              <w:t xml:space="preserve">Proposed </w:t>
            </w:r>
            <w:r w:rsidR="004969E6">
              <w:rPr>
                <w:rFonts w:cs="Calibri"/>
                <w:color w:val="000000"/>
              </w:rPr>
              <w:t>KPIs</w:t>
            </w:r>
          </w:p>
        </w:tc>
        <w:tc>
          <w:tcPr>
            <w:tcW w:w="3780" w:type="dxa"/>
            <w:vAlign w:val="center"/>
          </w:tcPr>
          <w:p w:rsidR="009F6FF9" w:rsidRPr="00B35F0B" w:rsidRDefault="009F6FF9" w:rsidP="006755DD">
            <w:pPr>
              <w:tabs>
                <w:tab w:val="left" w:pos="720"/>
              </w:tabs>
              <w:suppressAutoHyphens/>
              <w:autoSpaceDE w:val="0"/>
              <w:rPr>
                <w:rFonts w:cs="Calibri"/>
                <w:color w:val="000000"/>
              </w:rPr>
            </w:pPr>
          </w:p>
        </w:tc>
        <w:tc>
          <w:tcPr>
            <w:tcW w:w="1350" w:type="dxa"/>
            <w:vAlign w:val="center"/>
          </w:tcPr>
          <w:p w:rsidR="009F6FF9" w:rsidRPr="00B35F0B" w:rsidRDefault="009F6FF9" w:rsidP="006755DD">
            <w:pPr>
              <w:tabs>
                <w:tab w:val="left" w:pos="720"/>
              </w:tabs>
              <w:suppressAutoHyphens/>
              <w:autoSpaceDE w:val="0"/>
              <w:rPr>
                <w:rFonts w:cs="Calibri"/>
                <w:color w:val="000000"/>
              </w:rPr>
            </w:pPr>
            <w:r>
              <w:rPr>
                <w:rFonts w:cs="Calibri"/>
                <w:color w:val="000000"/>
              </w:rPr>
              <w:t>10</w:t>
            </w:r>
            <w:r w:rsidRPr="00B35F0B">
              <w:rPr>
                <w:rFonts w:cs="Calibri"/>
                <w:color w:val="000000"/>
              </w:rPr>
              <w:t>0</w:t>
            </w:r>
          </w:p>
        </w:tc>
      </w:tr>
      <w:tr w:rsidR="009F6FF9" w:rsidRPr="00305746" w:rsidTr="006755DD">
        <w:tc>
          <w:tcPr>
            <w:tcW w:w="480" w:type="dxa"/>
            <w:vAlign w:val="center"/>
          </w:tcPr>
          <w:p w:rsidR="009F6FF9" w:rsidRPr="00B35F0B" w:rsidRDefault="009F6FF9" w:rsidP="006755DD">
            <w:pPr>
              <w:tabs>
                <w:tab w:val="left" w:pos="720"/>
              </w:tabs>
              <w:suppressAutoHyphens/>
              <w:autoSpaceDE w:val="0"/>
              <w:rPr>
                <w:rFonts w:cs="Calibri"/>
                <w:color w:val="000000"/>
              </w:rPr>
            </w:pPr>
          </w:p>
        </w:tc>
        <w:tc>
          <w:tcPr>
            <w:tcW w:w="3858" w:type="dxa"/>
            <w:vAlign w:val="center"/>
          </w:tcPr>
          <w:p w:rsidR="009F6FF9" w:rsidRPr="000E1A54" w:rsidRDefault="009F6FF9" w:rsidP="004969E6">
            <w:pPr>
              <w:pStyle w:val="ListParagraph"/>
              <w:numPr>
                <w:ilvl w:val="0"/>
                <w:numId w:val="37"/>
              </w:numPr>
              <w:suppressAutoHyphens/>
              <w:autoSpaceDE w:val="0"/>
              <w:autoSpaceDN w:val="0"/>
              <w:adjustRightInd w:val="0"/>
              <w:spacing w:after="0" w:line="240" w:lineRule="auto"/>
              <w:rPr>
                <w:rFonts w:cs="Calibri"/>
                <w:color w:val="000000"/>
              </w:rPr>
            </w:pPr>
            <w:r>
              <w:rPr>
                <w:rFonts w:cs="Calibri"/>
                <w:color w:val="000000"/>
              </w:rPr>
              <w:t xml:space="preserve">Knowledge of the Motor Vehicle Registration </w:t>
            </w:r>
            <w:r w:rsidR="004969E6">
              <w:rPr>
                <w:rFonts w:cs="Calibri"/>
                <w:color w:val="000000"/>
              </w:rPr>
              <w:t>Data Architecture</w:t>
            </w:r>
            <w:r>
              <w:rPr>
                <w:rFonts w:cs="Calibri"/>
                <w:color w:val="000000"/>
              </w:rPr>
              <w:t>.</w:t>
            </w:r>
          </w:p>
        </w:tc>
        <w:tc>
          <w:tcPr>
            <w:tcW w:w="3780" w:type="dxa"/>
            <w:vAlign w:val="center"/>
          </w:tcPr>
          <w:p w:rsidR="009F6FF9" w:rsidRPr="00B35F0B" w:rsidRDefault="009F6FF9" w:rsidP="006755DD">
            <w:pPr>
              <w:tabs>
                <w:tab w:val="left" w:pos="720"/>
              </w:tabs>
              <w:suppressAutoHyphens/>
              <w:autoSpaceDE w:val="0"/>
              <w:rPr>
                <w:rFonts w:cs="Calibri"/>
                <w:color w:val="000000"/>
              </w:rPr>
            </w:pPr>
          </w:p>
        </w:tc>
        <w:tc>
          <w:tcPr>
            <w:tcW w:w="1350" w:type="dxa"/>
            <w:vAlign w:val="center"/>
          </w:tcPr>
          <w:p w:rsidR="009F6FF9" w:rsidRDefault="009F6FF9" w:rsidP="006755DD">
            <w:pPr>
              <w:tabs>
                <w:tab w:val="left" w:pos="720"/>
              </w:tabs>
              <w:suppressAutoHyphens/>
              <w:autoSpaceDE w:val="0"/>
              <w:rPr>
                <w:rFonts w:cs="Calibri"/>
                <w:color w:val="000000"/>
              </w:rPr>
            </w:pPr>
            <w:r>
              <w:rPr>
                <w:rFonts w:cs="Calibri"/>
                <w:color w:val="000000"/>
              </w:rPr>
              <w:t>200</w:t>
            </w:r>
          </w:p>
        </w:tc>
      </w:tr>
      <w:tr w:rsidR="009F6FF9" w:rsidRPr="00305746" w:rsidTr="006755DD">
        <w:trPr>
          <w:trHeight w:val="645"/>
        </w:trPr>
        <w:tc>
          <w:tcPr>
            <w:tcW w:w="480" w:type="dxa"/>
            <w:vAlign w:val="center"/>
          </w:tcPr>
          <w:p w:rsidR="009F6FF9" w:rsidRPr="00B35F0B" w:rsidRDefault="009F6FF9" w:rsidP="006755DD">
            <w:pPr>
              <w:tabs>
                <w:tab w:val="left" w:pos="720"/>
              </w:tabs>
              <w:suppressAutoHyphens/>
              <w:autoSpaceDE w:val="0"/>
              <w:rPr>
                <w:rFonts w:cs="Calibri"/>
                <w:color w:val="000000"/>
              </w:rPr>
            </w:pPr>
          </w:p>
        </w:tc>
        <w:tc>
          <w:tcPr>
            <w:tcW w:w="3858" w:type="dxa"/>
            <w:vAlign w:val="center"/>
          </w:tcPr>
          <w:p w:rsidR="009F6FF9" w:rsidRPr="000E1A54" w:rsidRDefault="009F6FF9" w:rsidP="004969E6">
            <w:pPr>
              <w:pStyle w:val="ListParagraph"/>
              <w:numPr>
                <w:ilvl w:val="0"/>
                <w:numId w:val="37"/>
              </w:numPr>
              <w:suppressAutoHyphens/>
              <w:autoSpaceDE w:val="0"/>
              <w:autoSpaceDN w:val="0"/>
              <w:adjustRightInd w:val="0"/>
              <w:spacing w:after="0" w:line="240" w:lineRule="auto"/>
              <w:rPr>
                <w:rFonts w:cs="Calibri"/>
                <w:color w:val="000000"/>
              </w:rPr>
            </w:pPr>
            <w:r w:rsidRPr="000E1A54">
              <w:rPr>
                <w:rFonts w:cs="Calibri"/>
                <w:color w:val="000000"/>
              </w:rPr>
              <w:t>Implementation &amp; Deployment Methodology</w:t>
            </w:r>
          </w:p>
        </w:tc>
        <w:tc>
          <w:tcPr>
            <w:tcW w:w="3780" w:type="dxa"/>
            <w:vAlign w:val="center"/>
          </w:tcPr>
          <w:p w:rsidR="009F6FF9" w:rsidRPr="00B35F0B" w:rsidRDefault="009F6FF9" w:rsidP="006755DD">
            <w:pPr>
              <w:tabs>
                <w:tab w:val="left" w:pos="720"/>
              </w:tabs>
              <w:suppressAutoHyphens/>
              <w:autoSpaceDE w:val="0"/>
              <w:rPr>
                <w:rFonts w:cs="Calibri"/>
                <w:color w:val="000000"/>
              </w:rPr>
            </w:pPr>
          </w:p>
        </w:tc>
        <w:tc>
          <w:tcPr>
            <w:tcW w:w="1350" w:type="dxa"/>
            <w:vAlign w:val="center"/>
          </w:tcPr>
          <w:p w:rsidR="009F6FF9" w:rsidRPr="00B35F0B" w:rsidRDefault="009F6FF9" w:rsidP="006755DD">
            <w:pPr>
              <w:tabs>
                <w:tab w:val="left" w:pos="720"/>
              </w:tabs>
              <w:suppressAutoHyphens/>
              <w:autoSpaceDE w:val="0"/>
              <w:rPr>
                <w:rFonts w:cs="Calibri"/>
                <w:color w:val="000000"/>
              </w:rPr>
            </w:pPr>
            <w:r w:rsidRPr="00B35F0B">
              <w:rPr>
                <w:rFonts w:cs="Calibri"/>
                <w:color w:val="000000"/>
              </w:rPr>
              <w:t>50</w:t>
            </w:r>
          </w:p>
        </w:tc>
      </w:tr>
      <w:tr w:rsidR="009F6FF9" w:rsidRPr="00305746" w:rsidTr="006755DD">
        <w:trPr>
          <w:trHeight w:val="555"/>
        </w:trPr>
        <w:tc>
          <w:tcPr>
            <w:tcW w:w="480" w:type="dxa"/>
            <w:vAlign w:val="center"/>
          </w:tcPr>
          <w:p w:rsidR="009F6FF9" w:rsidRPr="00B35F0B" w:rsidRDefault="009F6FF9" w:rsidP="006755DD">
            <w:pPr>
              <w:tabs>
                <w:tab w:val="left" w:pos="720"/>
              </w:tabs>
              <w:suppressAutoHyphens/>
              <w:autoSpaceDE w:val="0"/>
              <w:rPr>
                <w:rFonts w:cs="Calibri"/>
                <w:color w:val="000000"/>
              </w:rPr>
            </w:pPr>
          </w:p>
        </w:tc>
        <w:tc>
          <w:tcPr>
            <w:tcW w:w="3858" w:type="dxa"/>
            <w:vAlign w:val="center"/>
          </w:tcPr>
          <w:p w:rsidR="009F6FF9" w:rsidRPr="000E1A54" w:rsidRDefault="009F6FF9" w:rsidP="004969E6">
            <w:pPr>
              <w:pStyle w:val="ListParagraph"/>
              <w:numPr>
                <w:ilvl w:val="0"/>
                <w:numId w:val="37"/>
              </w:numPr>
              <w:suppressAutoHyphens/>
              <w:autoSpaceDE w:val="0"/>
              <w:autoSpaceDN w:val="0"/>
              <w:adjustRightInd w:val="0"/>
              <w:spacing w:after="0" w:line="240" w:lineRule="auto"/>
              <w:rPr>
                <w:rFonts w:cs="Calibri"/>
                <w:color w:val="000000"/>
              </w:rPr>
            </w:pPr>
            <w:r w:rsidRPr="000E1A54">
              <w:rPr>
                <w:rFonts w:cs="Calibri"/>
                <w:color w:val="000000"/>
              </w:rPr>
              <w:t>Support &amp; Maintenance Plan</w:t>
            </w:r>
          </w:p>
        </w:tc>
        <w:tc>
          <w:tcPr>
            <w:tcW w:w="3780" w:type="dxa"/>
            <w:vAlign w:val="center"/>
          </w:tcPr>
          <w:p w:rsidR="009F6FF9" w:rsidRPr="00B35F0B" w:rsidRDefault="009F6FF9" w:rsidP="006755DD">
            <w:pPr>
              <w:tabs>
                <w:tab w:val="left" w:pos="720"/>
              </w:tabs>
              <w:suppressAutoHyphens/>
              <w:autoSpaceDE w:val="0"/>
              <w:rPr>
                <w:rFonts w:cs="Calibri"/>
                <w:color w:val="000000"/>
              </w:rPr>
            </w:pPr>
          </w:p>
        </w:tc>
        <w:tc>
          <w:tcPr>
            <w:tcW w:w="1350" w:type="dxa"/>
            <w:vAlign w:val="center"/>
          </w:tcPr>
          <w:p w:rsidR="009F6FF9" w:rsidRPr="00B35F0B" w:rsidRDefault="009F6FF9" w:rsidP="006755DD">
            <w:pPr>
              <w:tabs>
                <w:tab w:val="left" w:pos="720"/>
              </w:tabs>
              <w:suppressAutoHyphens/>
              <w:autoSpaceDE w:val="0"/>
              <w:rPr>
                <w:rFonts w:cs="Calibri"/>
                <w:color w:val="000000"/>
              </w:rPr>
            </w:pPr>
            <w:r>
              <w:rPr>
                <w:rFonts w:cs="Calibri"/>
                <w:color w:val="000000"/>
              </w:rPr>
              <w:t>5</w:t>
            </w:r>
            <w:r w:rsidRPr="00B35F0B">
              <w:rPr>
                <w:rFonts w:cs="Calibri"/>
                <w:color w:val="000000"/>
              </w:rPr>
              <w:t>0</w:t>
            </w:r>
          </w:p>
        </w:tc>
      </w:tr>
      <w:tr w:rsidR="009F6FF9" w:rsidRPr="00305746" w:rsidTr="006755DD">
        <w:trPr>
          <w:trHeight w:val="681"/>
        </w:trPr>
        <w:tc>
          <w:tcPr>
            <w:tcW w:w="480" w:type="dxa"/>
            <w:vAlign w:val="center"/>
          </w:tcPr>
          <w:p w:rsidR="009F6FF9" w:rsidRPr="007C6CAE" w:rsidRDefault="009F6FF9" w:rsidP="006755DD">
            <w:pPr>
              <w:tabs>
                <w:tab w:val="left" w:pos="720"/>
              </w:tabs>
              <w:suppressAutoHyphens/>
              <w:autoSpaceDE w:val="0"/>
              <w:rPr>
                <w:rFonts w:cs="Calibri"/>
                <w:b/>
                <w:color w:val="000000"/>
              </w:rPr>
            </w:pPr>
            <w:r>
              <w:rPr>
                <w:rFonts w:cs="Calibri"/>
                <w:b/>
                <w:color w:val="000000"/>
              </w:rPr>
              <w:t>5</w:t>
            </w:r>
            <w:r w:rsidRPr="007C6CAE">
              <w:rPr>
                <w:rFonts w:cs="Calibri"/>
                <w:b/>
                <w:color w:val="000000"/>
              </w:rPr>
              <w:t>.</w:t>
            </w:r>
          </w:p>
        </w:tc>
        <w:tc>
          <w:tcPr>
            <w:tcW w:w="3858" w:type="dxa"/>
            <w:vAlign w:val="center"/>
          </w:tcPr>
          <w:p w:rsidR="009F6FF9" w:rsidRPr="007C6CAE" w:rsidRDefault="009F6FF9" w:rsidP="006755DD">
            <w:pPr>
              <w:tabs>
                <w:tab w:val="left" w:pos="720"/>
              </w:tabs>
              <w:suppressAutoHyphens/>
              <w:autoSpaceDE w:val="0"/>
              <w:autoSpaceDN w:val="0"/>
              <w:adjustRightInd w:val="0"/>
              <w:rPr>
                <w:rFonts w:cs="Calibri"/>
                <w:b/>
                <w:color w:val="000000"/>
              </w:rPr>
            </w:pPr>
            <w:r w:rsidRPr="007C6CAE">
              <w:rPr>
                <w:rFonts w:cs="Calibri"/>
                <w:b/>
                <w:color w:val="000000"/>
              </w:rPr>
              <w:t xml:space="preserve">Team Qualifications                                                                                                                                  </w:t>
            </w:r>
          </w:p>
        </w:tc>
        <w:tc>
          <w:tcPr>
            <w:tcW w:w="3780" w:type="dxa"/>
            <w:vAlign w:val="center"/>
          </w:tcPr>
          <w:p w:rsidR="009F6FF9" w:rsidRPr="00B35F0B" w:rsidRDefault="009F6FF9" w:rsidP="006755DD">
            <w:pPr>
              <w:tabs>
                <w:tab w:val="left" w:pos="720"/>
              </w:tabs>
              <w:suppressAutoHyphens/>
              <w:autoSpaceDE w:val="0"/>
              <w:rPr>
                <w:rFonts w:cs="Calibri"/>
                <w:color w:val="000000"/>
              </w:rPr>
            </w:pPr>
          </w:p>
        </w:tc>
        <w:tc>
          <w:tcPr>
            <w:tcW w:w="1350" w:type="dxa"/>
            <w:vAlign w:val="center"/>
          </w:tcPr>
          <w:p w:rsidR="009F6FF9" w:rsidRPr="009947C0" w:rsidRDefault="009F6FF9" w:rsidP="006755DD">
            <w:pPr>
              <w:tabs>
                <w:tab w:val="left" w:pos="720"/>
              </w:tabs>
              <w:suppressAutoHyphens/>
              <w:autoSpaceDE w:val="0"/>
            </w:pPr>
            <w:r>
              <w:rPr>
                <w:rFonts w:cs="Calibri"/>
                <w:b/>
                <w:color w:val="000000"/>
              </w:rPr>
              <w:t>100</w:t>
            </w:r>
            <w:r w:rsidRPr="00B35F0B">
              <w:rPr>
                <w:rFonts w:cs="Calibri"/>
                <w:b/>
                <w:color w:val="000000"/>
              </w:rPr>
              <w:t xml:space="preserve"> marks</w:t>
            </w:r>
          </w:p>
        </w:tc>
      </w:tr>
      <w:tr w:rsidR="009F6FF9" w:rsidRPr="00305746" w:rsidTr="006755DD">
        <w:trPr>
          <w:trHeight w:val="321"/>
        </w:trPr>
        <w:tc>
          <w:tcPr>
            <w:tcW w:w="480" w:type="dxa"/>
            <w:vAlign w:val="center"/>
          </w:tcPr>
          <w:p w:rsidR="009F6FF9" w:rsidRPr="00B35F0B" w:rsidRDefault="009F6FF9" w:rsidP="006755DD">
            <w:pPr>
              <w:tabs>
                <w:tab w:val="left" w:pos="720"/>
              </w:tabs>
              <w:suppressAutoHyphens/>
              <w:autoSpaceDE w:val="0"/>
              <w:rPr>
                <w:rFonts w:cs="Calibri"/>
                <w:color w:val="000000"/>
              </w:rPr>
            </w:pPr>
          </w:p>
        </w:tc>
        <w:tc>
          <w:tcPr>
            <w:tcW w:w="3858" w:type="dxa"/>
            <w:vAlign w:val="center"/>
          </w:tcPr>
          <w:p w:rsidR="009F6FF9" w:rsidRPr="000E1A54" w:rsidRDefault="009F6FF9" w:rsidP="004969E6">
            <w:pPr>
              <w:pStyle w:val="ListParagraph"/>
              <w:numPr>
                <w:ilvl w:val="0"/>
                <w:numId w:val="38"/>
              </w:numPr>
              <w:suppressAutoHyphens/>
              <w:autoSpaceDE w:val="0"/>
              <w:spacing w:after="0" w:line="240" w:lineRule="auto"/>
              <w:rPr>
                <w:rFonts w:eastAsia="Calibri" w:cs="Calibri"/>
              </w:rPr>
            </w:pPr>
            <w:r w:rsidRPr="000E1A54">
              <w:rPr>
                <w:rFonts w:eastAsia="Calibri" w:cs="Calibri"/>
              </w:rPr>
              <w:t>Proposed Project team.  Project Manager, Hardware Specialist,</w:t>
            </w:r>
            <w:r w:rsidR="008B0082">
              <w:rPr>
                <w:rFonts w:eastAsia="Calibri" w:cs="Calibri"/>
              </w:rPr>
              <w:t xml:space="preserve"> </w:t>
            </w:r>
            <w:r w:rsidR="006F30D4">
              <w:rPr>
                <w:rFonts w:eastAsia="Calibri"/>
              </w:rPr>
              <w:t>Software developer, Application/database administrator &amp; QA Engineer &amp;</w:t>
            </w:r>
            <w:r>
              <w:rPr>
                <w:rFonts w:eastAsia="Calibri" w:cs="Calibri"/>
              </w:rPr>
              <w:t>,</w:t>
            </w:r>
            <w:r w:rsidRPr="000E1A54">
              <w:rPr>
                <w:rFonts w:eastAsia="Calibri" w:cs="Calibri"/>
              </w:rPr>
              <w:t xml:space="preserve"> Network Specialist.  Submit CVs of all the Leads along with rest of the team.</w:t>
            </w:r>
          </w:p>
        </w:tc>
        <w:tc>
          <w:tcPr>
            <w:tcW w:w="3780" w:type="dxa"/>
            <w:vAlign w:val="center"/>
          </w:tcPr>
          <w:p w:rsidR="009F6FF9" w:rsidRDefault="00C12F9E" w:rsidP="006755DD">
            <w:pPr>
              <w:tabs>
                <w:tab w:val="left" w:pos="720"/>
              </w:tabs>
              <w:suppressAutoHyphens/>
              <w:autoSpaceDE w:val="0"/>
              <w:rPr>
                <w:rFonts w:cs="Calibri"/>
                <w:color w:val="000000"/>
              </w:rPr>
            </w:pPr>
            <w:r>
              <w:rPr>
                <w:rFonts w:cs="Calibri"/>
                <w:color w:val="000000"/>
              </w:rPr>
              <w:t>1 to 10</w:t>
            </w:r>
          </w:p>
          <w:p w:rsidR="00C12F9E" w:rsidRPr="00B35F0B" w:rsidRDefault="00C12F9E" w:rsidP="006755DD">
            <w:pPr>
              <w:tabs>
                <w:tab w:val="left" w:pos="720"/>
              </w:tabs>
              <w:suppressAutoHyphens/>
              <w:autoSpaceDE w:val="0"/>
              <w:rPr>
                <w:rFonts w:cs="Calibri"/>
                <w:color w:val="000000"/>
              </w:rPr>
            </w:pPr>
            <w:r>
              <w:rPr>
                <w:rFonts w:cs="Calibri"/>
                <w:color w:val="000000"/>
              </w:rPr>
              <w:t>11 &amp; above</w:t>
            </w:r>
          </w:p>
        </w:tc>
        <w:tc>
          <w:tcPr>
            <w:tcW w:w="1350" w:type="dxa"/>
            <w:vAlign w:val="center"/>
          </w:tcPr>
          <w:p w:rsidR="00C12F9E" w:rsidRDefault="00C12F9E" w:rsidP="006755DD">
            <w:pPr>
              <w:tabs>
                <w:tab w:val="left" w:pos="720"/>
              </w:tabs>
              <w:suppressAutoHyphens/>
              <w:autoSpaceDE w:val="0"/>
              <w:rPr>
                <w:rFonts w:cs="Calibri"/>
                <w:color w:val="000000"/>
              </w:rPr>
            </w:pPr>
            <w:r>
              <w:rPr>
                <w:rFonts w:cs="Calibri"/>
                <w:color w:val="000000"/>
              </w:rPr>
              <w:t>25</w:t>
            </w:r>
          </w:p>
          <w:p w:rsidR="009F6FF9" w:rsidRPr="00B35F0B" w:rsidRDefault="009F6FF9" w:rsidP="006755DD">
            <w:pPr>
              <w:tabs>
                <w:tab w:val="left" w:pos="720"/>
              </w:tabs>
              <w:suppressAutoHyphens/>
              <w:autoSpaceDE w:val="0"/>
              <w:rPr>
                <w:rFonts w:cs="Calibri"/>
                <w:color w:val="000000"/>
              </w:rPr>
            </w:pPr>
            <w:r>
              <w:rPr>
                <w:rFonts w:cs="Calibri"/>
                <w:color w:val="000000"/>
              </w:rPr>
              <w:t>5</w:t>
            </w:r>
            <w:r w:rsidRPr="00B35F0B">
              <w:rPr>
                <w:rFonts w:cs="Calibri"/>
                <w:color w:val="000000"/>
              </w:rPr>
              <w:t>0</w:t>
            </w:r>
          </w:p>
        </w:tc>
      </w:tr>
      <w:tr w:rsidR="009F6FF9" w:rsidRPr="00305746" w:rsidTr="006755DD">
        <w:trPr>
          <w:trHeight w:val="312"/>
        </w:trPr>
        <w:tc>
          <w:tcPr>
            <w:tcW w:w="480" w:type="dxa"/>
            <w:vAlign w:val="center"/>
          </w:tcPr>
          <w:p w:rsidR="009F6FF9" w:rsidRPr="00B35F0B" w:rsidRDefault="009F6FF9" w:rsidP="006755DD">
            <w:pPr>
              <w:tabs>
                <w:tab w:val="left" w:pos="720"/>
              </w:tabs>
              <w:suppressAutoHyphens/>
              <w:autoSpaceDE w:val="0"/>
              <w:rPr>
                <w:rFonts w:cs="Calibri"/>
                <w:color w:val="000000"/>
              </w:rPr>
            </w:pPr>
          </w:p>
        </w:tc>
        <w:tc>
          <w:tcPr>
            <w:tcW w:w="3858" w:type="dxa"/>
            <w:vAlign w:val="center"/>
          </w:tcPr>
          <w:p w:rsidR="009F6FF9" w:rsidRPr="00B35F0B" w:rsidRDefault="009F6FF9" w:rsidP="006F30D4">
            <w:pPr>
              <w:numPr>
                <w:ilvl w:val="0"/>
                <w:numId w:val="38"/>
              </w:numPr>
              <w:spacing w:after="0" w:line="240" w:lineRule="auto"/>
              <w:rPr>
                <w:rFonts w:eastAsia="Calibri" w:cs="Calibri"/>
                <w:color w:val="000000"/>
              </w:rPr>
            </w:pPr>
            <w:r w:rsidRPr="00B35F0B">
              <w:rPr>
                <w:rFonts w:cs="Calibri"/>
                <w:color w:val="000000"/>
              </w:rPr>
              <w:t>Certifications</w:t>
            </w:r>
            <w:r w:rsidRPr="00B35F0B">
              <w:rPr>
                <w:rFonts w:eastAsia="Calibri" w:cs="Calibri"/>
                <w:color w:val="000000"/>
              </w:rPr>
              <w:t xml:space="preserve"> in Oracle, IBM,</w:t>
            </w:r>
            <w:r>
              <w:rPr>
                <w:rFonts w:eastAsia="Calibri" w:cs="Calibri"/>
                <w:color w:val="000000"/>
              </w:rPr>
              <w:t xml:space="preserve"> ,</w:t>
            </w:r>
            <w:r w:rsidRPr="00B35F0B">
              <w:rPr>
                <w:rFonts w:eastAsia="Calibri" w:cs="Calibri"/>
                <w:color w:val="000000"/>
              </w:rPr>
              <w:t xml:space="preserve"> Microsoft, CISCO,</w:t>
            </w:r>
            <w:r w:rsidRPr="00B35F0B">
              <w:rPr>
                <w:rFonts w:cs="Calibri"/>
                <w:color w:val="000000"/>
              </w:rPr>
              <w:t xml:space="preserve"> PMP</w:t>
            </w:r>
            <w:r w:rsidRPr="00B35F0B">
              <w:rPr>
                <w:rFonts w:eastAsia="Calibri" w:cs="Calibri"/>
                <w:color w:val="000000"/>
              </w:rPr>
              <w:t xml:space="preserve"> etc technologies</w:t>
            </w:r>
          </w:p>
        </w:tc>
        <w:tc>
          <w:tcPr>
            <w:tcW w:w="3780" w:type="dxa"/>
            <w:vAlign w:val="center"/>
          </w:tcPr>
          <w:p w:rsidR="009F6FF9" w:rsidRPr="00B35F0B" w:rsidRDefault="009F6FF9" w:rsidP="006755DD">
            <w:pPr>
              <w:tabs>
                <w:tab w:val="left" w:pos="720"/>
              </w:tabs>
              <w:suppressAutoHyphens/>
              <w:autoSpaceDE w:val="0"/>
              <w:rPr>
                <w:rFonts w:cs="Calibri"/>
                <w:color w:val="000000"/>
              </w:rPr>
            </w:pPr>
            <w:r>
              <w:rPr>
                <w:rFonts w:cs="Calibri"/>
                <w:color w:val="000000"/>
              </w:rPr>
              <w:t>5 to 15</w:t>
            </w:r>
          </w:p>
          <w:p w:rsidR="009F6FF9" w:rsidRPr="00B35F0B" w:rsidRDefault="009F6FF9" w:rsidP="006755DD">
            <w:pPr>
              <w:tabs>
                <w:tab w:val="left" w:pos="720"/>
              </w:tabs>
              <w:suppressAutoHyphens/>
              <w:autoSpaceDE w:val="0"/>
              <w:rPr>
                <w:rFonts w:cs="Calibri"/>
                <w:color w:val="000000"/>
              </w:rPr>
            </w:pPr>
            <w:r>
              <w:rPr>
                <w:rFonts w:cs="Calibri"/>
                <w:color w:val="000000"/>
              </w:rPr>
              <w:t>16 to 30</w:t>
            </w:r>
          </w:p>
          <w:p w:rsidR="009F6FF9" w:rsidRPr="00B35F0B" w:rsidRDefault="009F6FF9" w:rsidP="006755DD">
            <w:pPr>
              <w:tabs>
                <w:tab w:val="left" w:pos="720"/>
              </w:tabs>
              <w:suppressAutoHyphens/>
              <w:autoSpaceDE w:val="0"/>
              <w:rPr>
                <w:rFonts w:cs="Calibri"/>
                <w:color w:val="000000"/>
              </w:rPr>
            </w:pPr>
            <w:r>
              <w:rPr>
                <w:rFonts w:cs="Calibri"/>
                <w:color w:val="000000"/>
              </w:rPr>
              <w:lastRenderedPageBreak/>
              <w:t>31</w:t>
            </w:r>
            <w:r w:rsidRPr="00B35F0B">
              <w:rPr>
                <w:rFonts w:cs="Calibri"/>
                <w:color w:val="000000"/>
              </w:rPr>
              <w:t xml:space="preserve"> and above</w:t>
            </w:r>
          </w:p>
        </w:tc>
        <w:tc>
          <w:tcPr>
            <w:tcW w:w="1350" w:type="dxa"/>
            <w:vAlign w:val="center"/>
          </w:tcPr>
          <w:p w:rsidR="009F6FF9" w:rsidRPr="00B35F0B" w:rsidRDefault="009F6FF9" w:rsidP="006755DD">
            <w:pPr>
              <w:tabs>
                <w:tab w:val="left" w:pos="720"/>
              </w:tabs>
              <w:suppressAutoHyphens/>
              <w:autoSpaceDE w:val="0"/>
              <w:rPr>
                <w:rFonts w:cs="Calibri"/>
                <w:color w:val="000000"/>
              </w:rPr>
            </w:pPr>
            <w:r>
              <w:rPr>
                <w:rFonts w:cs="Calibri"/>
                <w:color w:val="000000"/>
              </w:rPr>
              <w:lastRenderedPageBreak/>
              <w:t>15</w:t>
            </w:r>
          </w:p>
          <w:p w:rsidR="009F6FF9" w:rsidRPr="00B35F0B" w:rsidRDefault="009F6FF9" w:rsidP="006755DD">
            <w:pPr>
              <w:tabs>
                <w:tab w:val="left" w:pos="720"/>
              </w:tabs>
              <w:suppressAutoHyphens/>
              <w:autoSpaceDE w:val="0"/>
              <w:rPr>
                <w:rFonts w:cs="Calibri"/>
                <w:color w:val="000000"/>
              </w:rPr>
            </w:pPr>
            <w:r>
              <w:rPr>
                <w:rFonts w:cs="Calibri"/>
                <w:color w:val="000000"/>
              </w:rPr>
              <w:t>25</w:t>
            </w:r>
          </w:p>
          <w:p w:rsidR="009F6FF9" w:rsidRPr="00B35F0B" w:rsidRDefault="009F6FF9" w:rsidP="006755DD">
            <w:pPr>
              <w:tabs>
                <w:tab w:val="left" w:pos="720"/>
              </w:tabs>
              <w:suppressAutoHyphens/>
              <w:autoSpaceDE w:val="0"/>
              <w:rPr>
                <w:rFonts w:cs="Calibri"/>
                <w:color w:val="000000"/>
              </w:rPr>
            </w:pPr>
            <w:r>
              <w:rPr>
                <w:rFonts w:cs="Calibri"/>
                <w:color w:val="000000"/>
              </w:rPr>
              <w:lastRenderedPageBreak/>
              <w:t>5</w:t>
            </w:r>
            <w:r w:rsidRPr="00B35F0B">
              <w:rPr>
                <w:rFonts w:cs="Calibri"/>
                <w:color w:val="000000"/>
              </w:rPr>
              <w:t>0</w:t>
            </w:r>
          </w:p>
        </w:tc>
      </w:tr>
    </w:tbl>
    <w:p w:rsidR="009F6FF9" w:rsidRPr="00AC555D" w:rsidRDefault="009F6FF9" w:rsidP="009F6FF9">
      <w:pPr>
        <w:jc w:val="both"/>
        <w:rPr>
          <w:rFonts w:ascii="Arial" w:hAnsi="Arial" w:cs="Arial"/>
          <w:bCs/>
          <w:u w:val="single"/>
        </w:rPr>
      </w:pPr>
    </w:p>
    <w:p w:rsidR="00AF398E" w:rsidRPr="00AC555D" w:rsidRDefault="00AF398E" w:rsidP="00AC555D">
      <w:pPr>
        <w:jc w:val="both"/>
        <w:rPr>
          <w:rFonts w:ascii="Arial" w:hAnsi="Arial" w:cs="Arial"/>
          <w:bCs/>
          <w:u w:val="single"/>
        </w:rPr>
      </w:pPr>
    </w:p>
    <w:p w:rsidR="001636AE" w:rsidRPr="00733BA8" w:rsidRDefault="001636AE" w:rsidP="004C7CC5">
      <w:pPr>
        <w:widowControl w:val="0"/>
        <w:autoSpaceDE w:val="0"/>
        <w:autoSpaceDN w:val="0"/>
        <w:adjustRightInd w:val="0"/>
        <w:spacing w:after="0" w:line="240" w:lineRule="auto"/>
        <w:ind w:right="-200"/>
        <w:rPr>
          <w:rFonts w:ascii="Times New Roman" w:hAnsi="Times New Roman"/>
          <w:sz w:val="24"/>
          <w:szCs w:val="24"/>
        </w:rPr>
      </w:pPr>
    </w:p>
    <w:p w:rsidR="00AC555D" w:rsidRDefault="00A62EB1" w:rsidP="00AC555D">
      <w:pPr>
        <w:autoSpaceDE w:val="0"/>
        <w:autoSpaceDN w:val="0"/>
        <w:adjustRightInd w:val="0"/>
        <w:spacing w:after="0"/>
        <w:jc w:val="both"/>
        <w:rPr>
          <w:rFonts w:ascii="Times New Roman" w:hAnsi="Times New Roman"/>
          <w:bCs/>
          <w:sz w:val="24"/>
          <w:szCs w:val="24"/>
        </w:rPr>
      </w:pPr>
      <w:r w:rsidRPr="00A62EB1">
        <w:rPr>
          <w:noProof/>
        </w:rPr>
        <w:pict>
          <v:line id="_x0000_s1061" style="position:absolute;left:0;text-align:left;z-index:-251668480;mso-position-horizontal-relative:page;mso-position-vertical-relative:page" from="90pt,47pt" to="242pt,47pt" o:allowincell="f" fillcolor="black" strokeweight="0">
            <v:stroke joinstyle="miter"/>
            <w10:wrap anchorx="page" anchory="page"/>
          </v:line>
        </w:pict>
      </w:r>
      <w:r w:rsidRPr="00A62EB1">
        <w:rPr>
          <w:noProof/>
        </w:rPr>
        <w:pict>
          <v:line id="_x0000_s1062" style="position:absolute;left:0;text-align:left;z-index:-251667456;mso-position-horizontal-relative:page;mso-position-vertical-relative:page" from="242pt,47pt" to="535pt,47pt" o:allowincell="f" fillcolor="black" strokeweight="0">
            <v:stroke joinstyle="miter"/>
            <w10:wrap anchorx="page" anchory="page"/>
          </v:line>
        </w:pict>
      </w:r>
      <w:r w:rsidRPr="00A62EB1">
        <w:rPr>
          <w:noProof/>
        </w:rPr>
        <w:pict>
          <v:line id="_x0000_s1063" style="position:absolute;left:0;text-align:left;z-index:-251666432;mso-position-horizontal-relative:page;mso-position-vertical-relative:page" from="535pt,47pt" to="540pt,47pt" o:allowincell="f" fillcolor="black" strokeweight="0">
            <v:stroke joinstyle="miter"/>
            <w10:wrap anchorx="page" anchory="page"/>
          </v:line>
        </w:pict>
      </w:r>
      <w:r w:rsidR="00AC555D">
        <w:rPr>
          <w:rFonts w:ascii="Times New Roman" w:hAnsi="Times New Roman"/>
          <w:bCs/>
          <w:sz w:val="24"/>
          <w:szCs w:val="24"/>
        </w:rPr>
        <w:t>Firm must get 7</w:t>
      </w:r>
      <w:r w:rsidR="00B725C9">
        <w:rPr>
          <w:rFonts w:ascii="Times New Roman" w:hAnsi="Times New Roman"/>
          <w:bCs/>
          <w:sz w:val="24"/>
          <w:szCs w:val="24"/>
        </w:rPr>
        <w:t>5</w:t>
      </w:r>
      <w:r w:rsidR="00AC555D" w:rsidRPr="00B35F0B">
        <w:rPr>
          <w:rFonts w:ascii="Times New Roman" w:hAnsi="Times New Roman"/>
          <w:bCs/>
          <w:sz w:val="24"/>
          <w:szCs w:val="24"/>
        </w:rPr>
        <w:t>% i.e.</w:t>
      </w:r>
      <w:r w:rsidR="00B725C9">
        <w:rPr>
          <w:rFonts w:ascii="Times New Roman" w:hAnsi="Times New Roman"/>
          <w:bCs/>
          <w:sz w:val="24"/>
          <w:szCs w:val="24"/>
        </w:rPr>
        <w:t xml:space="preserve"> 750</w:t>
      </w:r>
      <w:r w:rsidR="00AC555D" w:rsidRPr="00B35F0B">
        <w:rPr>
          <w:rFonts w:ascii="Times New Roman" w:hAnsi="Times New Roman"/>
          <w:bCs/>
          <w:sz w:val="24"/>
          <w:szCs w:val="24"/>
        </w:rPr>
        <w:t>/</w:t>
      </w:r>
      <w:r w:rsidR="00AC555D">
        <w:rPr>
          <w:rFonts w:ascii="Times New Roman" w:hAnsi="Times New Roman"/>
          <w:bCs/>
          <w:sz w:val="24"/>
          <w:szCs w:val="24"/>
        </w:rPr>
        <w:t>10</w:t>
      </w:r>
      <w:r w:rsidR="00AC555D" w:rsidRPr="00B35F0B">
        <w:rPr>
          <w:rFonts w:ascii="Times New Roman" w:hAnsi="Times New Roman"/>
          <w:bCs/>
          <w:sz w:val="24"/>
          <w:szCs w:val="24"/>
        </w:rPr>
        <w:t>00 marks in Technical Proposal for qualifying as per above mentioned criteria</w:t>
      </w:r>
      <w:r w:rsidR="00AC555D">
        <w:rPr>
          <w:rFonts w:ascii="Times New Roman" w:hAnsi="Times New Roman"/>
          <w:bCs/>
          <w:sz w:val="24"/>
          <w:szCs w:val="24"/>
        </w:rPr>
        <w:t>.</w:t>
      </w:r>
    </w:p>
    <w:p w:rsidR="00AC555D" w:rsidRDefault="00AC555D" w:rsidP="00AC555D">
      <w:pPr>
        <w:autoSpaceDE w:val="0"/>
        <w:autoSpaceDN w:val="0"/>
        <w:adjustRightInd w:val="0"/>
        <w:spacing w:after="0"/>
        <w:jc w:val="both"/>
        <w:rPr>
          <w:rFonts w:ascii="Times New Roman" w:hAnsi="Times New Roman"/>
          <w:bCs/>
          <w:sz w:val="24"/>
          <w:szCs w:val="24"/>
        </w:rPr>
      </w:pPr>
    </w:p>
    <w:p w:rsidR="00AC555D" w:rsidRDefault="003961FD" w:rsidP="00AC555D">
      <w:pPr>
        <w:autoSpaceDE w:val="0"/>
        <w:autoSpaceDN w:val="0"/>
        <w:adjustRightInd w:val="0"/>
        <w:spacing w:after="0"/>
        <w:jc w:val="both"/>
        <w:rPr>
          <w:rFonts w:ascii="Times New Roman" w:hAnsi="Times New Roman"/>
          <w:bCs/>
          <w:sz w:val="24"/>
          <w:szCs w:val="24"/>
        </w:rPr>
      </w:pPr>
      <w:r>
        <w:rPr>
          <w:rFonts w:ascii="Times New Roman" w:hAnsi="Times New Roman"/>
          <w:bCs/>
          <w:sz w:val="24"/>
          <w:szCs w:val="24"/>
        </w:rPr>
        <w:t>Bids that have qualified technically and have the lowest financial on package basis for each of the component will be awarded that component of the work.</w:t>
      </w:r>
    </w:p>
    <w:p w:rsidR="00AC555D" w:rsidRPr="001331A5" w:rsidRDefault="00AC555D" w:rsidP="00AC555D">
      <w:pPr>
        <w:autoSpaceDE w:val="0"/>
        <w:autoSpaceDN w:val="0"/>
        <w:adjustRightInd w:val="0"/>
        <w:spacing w:after="0"/>
        <w:jc w:val="both"/>
        <w:rPr>
          <w:rFonts w:ascii="Times New Roman" w:hAnsi="Times New Roman"/>
          <w:bCs/>
          <w:sz w:val="24"/>
          <w:szCs w:val="24"/>
        </w:rPr>
      </w:pPr>
      <w:r w:rsidRPr="001331A5">
        <w:rPr>
          <w:rFonts w:ascii="Times New Roman" w:hAnsi="Times New Roman"/>
          <w:bCs/>
          <w:sz w:val="24"/>
          <w:szCs w:val="24"/>
        </w:rPr>
        <w:t xml:space="preserve">. </w:t>
      </w:r>
    </w:p>
    <w:p w:rsidR="00AC555D" w:rsidRDefault="00AC555D" w:rsidP="00AC555D">
      <w:pPr>
        <w:autoSpaceDE w:val="0"/>
        <w:autoSpaceDN w:val="0"/>
        <w:adjustRightInd w:val="0"/>
        <w:spacing w:after="0"/>
        <w:jc w:val="both"/>
        <w:rPr>
          <w:rFonts w:ascii="Times New Roman" w:hAnsi="Times New Roman"/>
          <w:bCs/>
          <w:sz w:val="24"/>
          <w:szCs w:val="24"/>
        </w:rPr>
      </w:pPr>
    </w:p>
    <w:p w:rsidR="00110978" w:rsidRPr="00596C3C" w:rsidRDefault="005D047E" w:rsidP="00E141A1">
      <w:pPr>
        <w:widowControl w:val="0"/>
        <w:autoSpaceDE w:val="0"/>
        <w:autoSpaceDN w:val="0"/>
        <w:adjustRightInd w:val="0"/>
        <w:spacing w:after="0" w:line="240" w:lineRule="auto"/>
        <w:ind w:left="450"/>
        <w:jc w:val="center"/>
        <w:rPr>
          <w:rFonts w:ascii="Times New Roman" w:hAnsi="Times New Roman"/>
          <w:b/>
          <w:bCs/>
          <w:color w:val="000000"/>
          <w:sz w:val="28"/>
          <w:szCs w:val="28"/>
        </w:rPr>
      </w:pPr>
      <w:r w:rsidRPr="00596C3C">
        <w:rPr>
          <w:rFonts w:ascii="Times New Roman" w:hAnsi="Times New Roman"/>
          <w:b/>
          <w:bCs/>
          <w:color w:val="000000"/>
          <w:sz w:val="28"/>
          <w:szCs w:val="28"/>
        </w:rPr>
        <w:br w:type="page"/>
      </w:r>
      <w:r w:rsidR="00110978" w:rsidRPr="00596C3C">
        <w:rPr>
          <w:rFonts w:ascii="Times New Roman" w:hAnsi="Times New Roman"/>
          <w:b/>
          <w:bCs/>
          <w:color w:val="000000"/>
          <w:sz w:val="28"/>
          <w:szCs w:val="28"/>
        </w:rPr>
        <w:lastRenderedPageBreak/>
        <w:t>Bid Data Sheet</w:t>
      </w:r>
    </w:p>
    <w:p w:rsidR="00110978" w:rsidRPr="00733BA8" w:rsidRDefault="00110978" w:rsidP="00110978">
      <w:pPr>
        <w:widowControl w:val="0"/>
        <w:autoSpaceDE w:val="0"/>
        <w:autoSpaceDN w:val="0"/>
        <w:adjustRightInd w:val="0"/>
        <w:spacing w:after="0" w:line="240" w:lineRule="auto"/>
        <w:ind w:left="3608"/>
        <w:rPr>
          <w:rFonts w:ascii="Times New Roman" w:hAnsi="Times New Roman"/>
          <w:sz w:val="24"/>
          <w:szCs w:val="24"/>
        </w:rPr>
      </w:pPr>
    </w:p>
    <w:p w:rsidR="00110978" w:rsidRPr="00733BA8" w:rsidRDefault="00110978" w:rsidP="00110978">
      <w:pPr>
        <w:widowControl w:val="0"/>
        <w:autoSpaceDE w:val="0"/>
        <w:autoSpaceDN w:val="0"/>
        <w:adjustRightInd w:val="0"/>
        <w:spacing w:after="0" w:line="240" w:lineRule="auto"/>
        <w:ind w:left="2" w:right="-200"/>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88"/>
        <w:gridCol w:w="7470"/>
      </w:tblGrid>
      <w:tr w:rsidR="00110978" w:rsidRPr="00733BA8" w:rsidTr="00AC5E8C">
        <w:tc>
          <w:tcPr>
            <w:tcW w:w="9558" w:type="dxa"/>
            <w:gridSpan w:val="2"/>
          </w:tcPr>
          <w:p w:rsidR="00110978" w:rsidRPr="00733BA8" w:rsidRDefault="00110978" w:rsidP="00AC5E8C">
            <w:pPr>
              <w:tabs>
                <w:tab w:val="center" w:pos="4680"/>
                <w:tab w:val="right" w:pos="9360"/>
              </w:tabs>
              <w:jc w:val="center"/>
            </w:pPr>
            <w:r w:rsidRPr="00733BA8">
              <w:rPr>
                <w:rFonts w:ascii="TimesNewRomanPS-BoldMT" w:hAnsi="TimesNewRomanPS-BoldMT" w:cs="TimesNewRomanPS-BoldMT"/>
                <w:b/>
                <w:bCs/>
                <w:sz w:val="28"/>
                <w:szCs w:val="28"/>
              </w:rPr>
              <w:t>Introduction</w:t>
            </w:r>
          </w:p>
        </w:tc>
      </w:tr>
      <w:tr w:rsidR="00110978" w:rsidRPr="00733BA8" w:rsidTr="00AC5E8C">
        <w:tc>
          <w:tcPr>
            <w:tcW w:w="2088" w:type="dxa"/>
          </w:tcPr>
          <w:p w:rsidR="00110978" w:rsidRPr="00733BA8" w:rsidRDefault="00110978" w:rsidP="00AC5E8C">
            <w:pPr>
              <w:tabs>
                <w:tab w:val="center" w:pos="4680"/>
                <w:tab w:val="right" w:pos="9360"/>
              </w:tabs>
            </w:pPr>
            <w:r w:rsidRPr="00733BA8">
              <w:rPr>
                <w:rFonts w:ascii="TimesNewRomanPS-BoldMT" w:hAnsi="TimesNewRomanPS-BoldMT" w:cs="TimesNewRomanPS-BoldMT"/>
                <w:b/>
                <w:bCs/>
                <w:sz w:val="24"/>
                <w:szCs w:val="24"/>
              </w:rPr>
              <w:t>ITB 1.1</w:t>
            </w:r>
          </w:p>
        </w:tc>
        <w:tc>
          <w:tcPr>
            <w:tcW w:w="7470" w:type="dxa"/>
          </w:tcPr>
          <w:p w:rsidR="00110978" w:rsidRPr="00733BA8" w:rsidRDefault="00110978" w:rsidP="00411F66">
            <w:pPr>
              <w:tabs>
                <w:tab w:val="center" w:pos="4680"/>
                <w:tab w:val="right" w:pos="9360"/>
              </w:tabs>
              <w:jc w:val="both"/>
            </w:pPr>
            <w:r w:rsidRPr="00733BA8">
              <w:rPr>
                <w:rFonts w:ascii="TimesNewRomanPSMT" w:hAnsi="TimesNewRomanPSMT" w:cs="TimesNewRomanPSMT"/>
                <w:sz w:val="24"/>
                <w:szCs w:val="24"/>
              </w:rPr>
              <w:t xml:space="preserve">Name of Procuring Agency: </w:t>
            </w:r>
            <w:r w:rsidR="0030154B">
              <w:rPr>
                <w:rFonts w:ascii="Times New Roman" w:hAnsi="Times New Roman"/>
                <w:b/>
              </w:rPr>
              <w:t>EXCISE, TAXATION &amp;</w:t>
            </w:r>
            <w:r w:rsidR="005D208C">
              <w:rPr>
                <w:rFonts w:ascii="Times New Roman" w:hAnsi="Times New Roman"/>
                <w:b/>
              </w:rPr>
              <w:t>NARCOTICS CONTROL</w:t>
            </w:r>
            <w:r w:rsidR="0030154B">
              <w:rPr>
                <w:rFonts w:ascii="Times New Roman" w:hAnsi="Times New Roman"/>
                <w:b/>
              </w:rPr>
              <w:t xml:space="preserve"> DEPARTMENT</w:t>
            </w:r>
            <w:r w:rsidR="007C6CAE">
              <w:rPr>
                <w:rFonts w:ascii="TimesNewRomanPSMT" w:hAnsi="TimesNewRomanPSMT" w:cs="TimesNewRomanPSMT"/>
                <w:sz w:val="24"/>
                <w:szCs w:val="24"/>
              </w:rPr>
              <w:t xml:space="preserve">, </w:t>
            </w:r>
            <w:r w:rsidRPr="00733BA8">
              <w:rPr>
                <w:rFonts w:ascii="TimesNewRomanPSMT" w:hAnsi="TimesNewRomanPSMT" w:cs="TimesNewRomanPSMT"/>
                <w:sz w:val="24"/>
                <w:szCs w:val="24"/>
              </w:rPr>
              <w:t>Government of Sindh.</w:t>
            </w:r>
          </w:p>
        </w:tc>
      </w:tr>
      <w:tr w:rsidR="00110978" w:rsidRPr="00733BA8" w:rsidTr="00AC5E8C">
        <w:tc>
          <w:tcPr>
            <w:tcW w:w="2088" w:type="dxa"/>
          </w:tcPr>
          <w:p w:rsidR="00110978" w:rsidRPr="00733BA8" w:rsidRDefault="00110978" w:rsidP="00AC5E8C">
            <w:pPr>
              <w:tabs>
                <w:tab w:val="center" w:pos="4680"/>
                <w:tab w:val="right" w:pos="9360"/>
              </w:tabs>
            </w:pPr>
            <w:r w:rsidRPr="00733BA8">
              <w:rPr>
                <w:rFonts w:ascii="TimesNewRomanPS-BoldMT" w:hAnsi="TimesNewRomanPS-BoldMT" w:cs="TimesNewRomanPS-BoldMT"/>
                <w:b/>
                <w:bCs/>
                <w:sz w:val="24"/>
                <w:szCs w:val="24"/>
              </w:rPr>
              <w:t>ITB 1.1</w:t>
            </w:r>
          </w:p>
        </w:tc>
        <w:tc>
          <w:tcPr>
            <w:tcW w:w="7470" w:type="dxa"/>
          </w:tcPr>
          <w:p w:rsidR="00110978" w:rsidRPr="00733BA8" w:rsidRDefault="007C6CAE" w:rsidP="003A4E78">
            <w:pPr>
              <w:tabs>
                <w:tab w:val="center" w:pos="4680"/>
                <w:tab w:val="right" w:pos="9360"/>
              </w:tabs>
              <w:jc w:val="both"/>
            </w:pPr>
            <w:r w:rsidRPr="007C6CAE">
              <w:rPr>
                <w:rFonts w:ascii="Times New Roman" w:hAnsi="Times New Roman"/>
                <w:iCs/>
                <w:color w:val="000000"/>
                <w:sz w:val="24"/>
                <w:szCs w:val="24"/>
              </w:rPr>
              <w:t>ADP SCHEME</w:t>
            </w:r>
            <w:r w:rsidR="006D0F62">
              <w:rPr>
                <w:rFonts w:ascii="Times New Roman" w:hAnsi="Times New Roman"/>
                <w:iCs/>
                <w:color w:val="000000"/>
                <w:sz w:val="24"/>
                <w:szCs w:val="24"/>
              </w:rPr>
              <w:t>#</w:t>
            </w:r>
            <w:r w:rsidR="00EF0CFA">
              <w:rPr>
                <w:rFonts w:ascii="Times New Roman" w:hAnsi="Times New Roman"/>
                <w:iCs/>
                <w:color w:val="000000"/>
                <w:sz w:val="24"/>
                <w:szCs w:val="24"/>
              </w:rPr>
              <w:t>559</w:t>
            </w:r>
            <w:r w:rsidRPr="007C6CAE">
              <w:rPr>
                <w:rFonts w:ascii="Times New Roman" w:hAnsi="Times New Roman"/>
                <w:iCs/>
                <w:color w:val="000000"/>
                <w:sz w:val="24"/>
                <w:szCs w:val="24"/>
              </w:rPr>
              <w:t xml:space="preserve"> OF 201</w:t>
            </w:r>
            <w:r w:rsidR="00EF0CFA">
              <w:rPr>
                <w:rFonts w:ascii="Times New Roman" w:hAnsi="Times New Roman"/>
                <w:iCs/>
                <w:color w:val="000000"/>
                <w:sz w:val="24"/>
                <w:szCs w:val="24"/>
              </w:rPr>
              <w:t>6</w:t>
            </w:r>
            <w:r w:rsidRPr="007C6CAE">
              <w:rPr>
                <w:rFonts w:ascii="Times New Roman" w:hAnsi="Times New Roman"/>
                <w:iCs/>
                <w:color w:val="000000"/>
                <w:sz w:val="24"/>
                <w:szCs w:val="24"/>
              </w:rPr>
              <w:t>-1</w:t>
            </w:r>
            <w:r w:rsidR="00EF0CFA">
              <w:rPr>
                <w:rFonts w:ascii="Times New Roman" w:hAnsi="Times New Roman"/>
                <w:iCs/>
                <w:color w:val="000000"/>
                <w:sz w:val="24"/>
                <w:szCs w:val="24"/>
              </w:rPr>
              <w:t>7</w:t>
            </w:r>
            <w:r w:rsidR="006D0F62">
              <w:rPr>
                <w:rFonts w:ascii="Times New Roman" w:hAnsi="Times New Roman"/>
                <w:iCs/>
                <w:color w:val="000000"/>
                <w:sz w:val="24"/>
                <w:szCs w:val="24"/>
              </w:rPr>
              <w:t xml:space="preserve">, </w:t>
            </w:r>
            <w:r w:rsidR="008B2B0A" w:rsidRPr="008B2B0A">
              <w:rPr>
                <w:rFonts w:ascii="Times New Roman" w:hAnsi="Times New Roman"/>
              </w:rPr>
              <w:t>INTEGRATION/UP-GRAD</w:t>
            </w:r>
            <w:r w:rsidR="003A4E78">
              <w:rPr>
                <w:rFonts w:ascii="Times New Roman" w:hAnsi="Times New Roman"/>
              </w:rPr>
              <w:t>ATION</w:t>
            </w:r>
            <w:r w:rsidR="008B2B0A" w:rsidRPr="008B2B0A">
              <w:rPr>
                <w:rFonts w:ascii="Times New Roman" w:hAnsi="Times New Roman"/>
              </w:rPr>
              <w:t xml:space="preserve"> OF </w:t>
            </w:r>
            <w:r w:rsidR="003A4E78">
              <w:rPr>
                <w:rFonts w:ascii="Times New Roman" w:hAnsi="Times New Roman"/>
              </w:rPr>
              <w:t xml:space="preserve">TAX DATABASE &amp; ONLINE TAX </w:t>
            </w:r>
            <w:r w:rsidR="008B2B0A" w:rsidRPr="008B2B0A">
              <w:rPr>
                <w:rFonts w:ascii="Times New Roman" w:hAnsi="Times New Roman"/>
              </w:rPr>
              <w:t>COLLECTION</w:t>
            </w:r>
            <w:r w:rsidR="003A4E78">
              <w:rPr>
                <w:rFonts w:ascii="Times New Roman" w:hAnsi="Times New Roman"/>
              </w:rPr>
              <w:t>.</w:t>
            </w:r>
          </w:p>
        </w:tc>
      </w:tr>
      <w:tr w:rsidR="00110978" w:rsidRPr="00733BA8" w:rsidTr="00AC5E8C">
        <w:tc>
          <w:tcPr>
            <w:tcW w:w="2088" w:type="dxa"/>
          </w:tcPr>
          <w:p w:rsidR="00110978" w:rsidRPr="00733BA8" w:rsidRDefault="00110978" w:rsidP="00AC5E8C">
            <w:pPr>
              <w:tabs>
                <w:tab w:val="center" w:pos="4680"/>
                <w:tab w:val="right" w:pos="9360"/>
              </w:tabs>
            </w:pPr>
            <w:r w:rsidRPr="00733BA8">
              <w:rPr>
                <w:rFonts w:ascii="TimesNewRomanPS-BoldMT" w:hAnsi="TimesNewRomanPS-BoldMT" w:cs="TimesNewRomanPS-BoldMT"/>
                <w:b/>
                <w:bCs/>
                <w:sz w:val="24"/>
                <w:szCs w:val="24"/>
              </w:rPr>
              <w:t>ITB 1.1</w:t>
            </w:r>
          </w:p>
        </w:tc>
        <w:tc>
          <w:tcPr>
            <w:tcW w:w="7470" w:type="dxa"/>
          </w:tcPr>
          <w:p w:rsidR="00110978" w:rsidRPr="007C6CAE" w:rsidRDefault="00110978" w:rsidP="00AC5E8C">
            <w:pPr>
              <w:tabs>
                <w:tab w:val="center" w:pos="4680"/>
                <w:tab w:val="right" w:pos="9360"/>
              </w:tabs>
              <w:autoSpaceDE w:val="0"/>
              <w:autoSpaceDN w:val="0"/>
              <w:adjustRightInd w:val="0"/>
              <w:rPr>
                <w:rFonts w:ascii="TimesNewRomanPSMT" w:hAnsi="TimesNewRomanPSMT" w:cs="TimesNewRomanPSMT"/>
                <w:sz w:val="24"/>
                <w:szCs w:val="24"/>
              </w:rPr>
            </w:pPr>
            <w:r w:rsidRPr="007C6CAE">
              <w:rPr>
                <w:rFonts w:ascii="TimesNewRomanPSMT" w:hAnsi="TimesNewRomanPSMT" w:cs="TimesNewRomanPSMT"/>
                <w:sz w:val="24"/>
                <w:szCs w:val="24"/>
              </w:rPr>
              <w:t>Name of Contract:</w:t>
            </w:r>
          </w:p>
          <w:p w:rsidR="00110978" w:rsidRPr="007C6CAE" w:rsidRDefault="00BE16AE" w:rsidP="00411F66">
            <w:pPr>
              <w:widowControl w:val="0"/>
              <w:autoSpaceDE w:val="0"/>
              <w:autoSpaceDN w:val="0"/>
              <w:adjustRightInd w:val="0"/>
              <w:spacing w:after="0" w:line="240" w:lineRule="auto"/>
              <w:jc w:val="both"/>
              <w:rPr>
                <w:rFonts w:ascii="TimesNewRomanPSMT" w:hAnsi="TimesNewRomanPSMT" w:cs="TimesNewRomanPSMT"/>
                <w:sz w:val="24"/>
                <w:szCs w:val="24"/>
              </w:rPr>
            </w:pPr>
            <w:r w:rsidRPr="008B2B0A">
              <w:rPr>
                <w:rFonts w:ascii="Times New Roman" w:hAnsi="Times New Roman"/>
              </w:rPr>
              <w:t>INTEGRATION/UP-GRAD</w:t>
            </w:r>
            <w:r>
              <w:rPr>
                <w:rFonts w:ascii="Times New Roman" w:hAnsi="Times New Roman"/>
              </w:rPr>
              <w:t>ATION</w:t>
            </w:r>
            <w:r w:rsidRPr="008B2B0A">
              <w:rPr>
                <w:rFonts w:ascii="Times New Roman" w:hAnsi="Times New Roman"/>
              </w:rPr>
              <w:t xml:space="preserve"> OF </w:t>
            </w:r>
            <w:r>
              <w:rPr>
                <w:rFonts w:ascii="Times New Roman" w:hAnsi="Times New Roman"/>
              </w:rPr>
              <w:t xml:space="preserve">TAX DATABASE &amp; ONLINE TAX </w:t>
            </w:r>
            <w:r w:rsidRPr="008B2B0A">
              <w:rPr>
                <w:rFonts w:ascii="Times New Roman" w:hAnsi="Times New Roman"/>
              </w:rPr>
              <w:t>COLLECTION</w:t>
            </w:r>
            <w:r w:rsidR="006D0087" w:rsidRPr="007C6CAE">
              <w:rPr>
                <w:rFonts w:ascii="Times New Roman" w:hAnsi="Times New Roman"/>
                <w:color w:val="000000"/>
                <w:sz w:val="24"/>
                <w:szCs w:val="24"/>
              </w:rPr>
              <w:t xml:space="preserve">, </w:t>
            </w:r>
            <w:r w:rsidR="0030154B">
              <w:rPr>
                <w:rFonts w:ascii="Times New Roman" w:hAnsi="Times New Roman"/>
                <w:b/>
              </w:rPr>
              <w:t>EXCISE, TAXATION &amp;</w:t>
            </w:r>
            <w:r w:rsidR="005D208C">
              <w:rPr>
                <w:rFonts w:ascii="Times New Roman" w:hAnsi="Times New Roman"/>
                <w:b/>
              </w:rPr>
              <w:t>NARCOTICS CONTROL</w:t>
            </w:r>
            <w:r w:rsidR="0030154B">
              <w:rPr>
                <w:rFonts w:ascii="Times New Roman" w:hAnsi="Times New Roman"/>
                <w:b/>
              </w:rPr>
              <w:t xml:space="preserve"> DEPARTMENT</w:t>
            </w:r>
            <w:r w:rsidR="008B2B0A">
              <w:rPr>
                <w:rFonts w:ascii="Times New Roman" w:hAnsi="Times New Roman"/>
                <w:b/>
              </w:rPr>
              <w:t>.</w:t>
            </w:r>
          </w:p>
        </w:tc>
      </w:tr>
      <w:tr w:rsidR="00110978" w:rsidRPr="00733BA8" w:rsidTr="00AC5E8C">
        <w:tc>
          <w:tcPr>
            <w:tcW w:w="2088" w:type="dxa"/>
          </w:tcPr>
          <w:p w:rsidR="00110978" w:rsidRPr="00733BA8" w:rsidRDefault="00110978" w:rsidP="00AC5E8C">
            <w:pPr>
              <w:tabs>
                <w:tab w:val="center" w:pos="4680"/>
                <w:tab w:val="right" w:pos="9360"/>
              </w:tabs>
            </w:pPr>
            <w:r w:rsidRPr="00733BA8">
              <w:rPr>
                <w:rFonts w:ascii="TimesNewRomanPS-BoldMT" w:hAnsi="TimesNewRomanPS-BoldMT" w:cs="TimesNewRomanPS-BoldMT"/>
                <w:b/>
                <w:bCs/>
                <w:sz w:val="24"/>
                <w:szCs w:val="24"/>
              </w:rPr>
              <w:t>ITB 4.1</w:t>
            </w:r>
          </w:p>
        </w:tc>
        <w:tc>
          <w:tcPr>
            <w:tcW w:w="7470" w:type="dxa"/>
          </w:tcPr>
          <w:p w:rsidR="00110978" w:rsidRPr="007C6CAE" w:rsidRDefault="00110978" w:rsidP="005D5FD8">
            <w:pPr>
              <w:tabs>
                <w:tab w:val="center" w:pos="4680"/>
                <w:tab w:val="right" w:pos="9360"/>
              </w:tabs>
              <w:jc w:val="both"/>
            </w:pPr>
            <w:r w:rsidRPr="007C6CAE">
              <w:rPr>
                <w:rFonts w:ascii="TimesNewRomanPSMT" w:hAnsi="TimesNewRomanPSMT" w:cs="TimesNewRomanPSMT"/>
                <w:sz w:val="24"/>
                <w:szCs w:val="24"/>
              </w:rPr>
              <w:t xml:space="preserve">Name of Procuring agency. </w:t>
            </w:r>
            <w:r w:rsidR="0030154B">
              <w:rPr>
                <w:rFonts w:ascii="Times New Roman" w:hAnsi="Times New Roman"/>
                <w:b/>
              </w:rPr>
              <w:t>EXCISE, TAXATION &amp;</w:t>
            </w:r>
            <w:r w:rsidR="005D208C">
              <w:rPr>
                <w:rFonts w:ascii="Times New Roman" w:hAnsi="Times New Roman"/>
                <w:b/>
              </w:rPr>
              <w:t>NARCOTICS CONTROL</w:t>
            </w:r>
            <w:r w:rsidR="0030154B">
              <w:rPr>
                <w:rFonts w:ascii="Times New Roman" w:hAnsi="Times New Roman"/>
                <w:b/>
              </w:rPr>
              <w:t xml:space="preserve"> DEPARTMENT</w:t>
            </w:r>
            <w:r w:rsidR="00411F66">
              <w:rPr>
                <w:rFonts w:ascii="Times New Roman" w:hAnsi="Times New Roman"/>
                <w:b/>
              </w:rPr>
              <w:t xml:space="preserve">, </w:t>
            </w:r>
            <w:r w:rsidR="007C6CAE">
              <w:rPr>
                <w:rFonts w:ascii="TimesNewRomanPSMT" w:hAnsi="TimesNewRomanPSMT" w:cs="TimesNewRomanPSMT"/>
                <w:sz w:val="24"/>
                <w:szCs w:val="24"/>
              </w:rPr>
              <w:t xml:space="preserve">Government </w:t>
            </w:r>
            <w:r w:rsidRPr="007C6CAE">
              <w:rPr>
                <w:rFonts w:ascii="TimesNewRomanPSMT" w:hAnsi="TimesNewRomanPSMT" w:cs="TimesNewRomanPSMT"/>
                <w:sz w:val="24"/>
                <w:szCs w:val="24"/>
              </w:rPr>
              <w:t>of Sindh</w:t>
            </w:r>
            <w:r w:rsidR="005D5FD8" w:rsidRPr="007C6CAE">
              <w:rPr>
                <w:rFonts w:ascii="TimesNewRomanPSMT" w:hAnsi="TimesNewRomanPSMT" w:cs="TimesNewRomanPSMT"/>
                <w:sz w:val="24"/>
                <w:szCs w:val="24"/>
              </w:rPr>
              <w:t>.</w:t>
            </w:r>
          </w:p>
        </w:tc>
      </w:tr>
      <w:tr w:rsidR="00110978" w:rsidRPr="00733BA8" w:rsidTr="00707BA3">
        <w:trPr>
          <w:trHeight w:val="2258"/>
        </w:trPr>
        <w:tc>
          <w:tcPr>
            <w:tcW w:w="2088" w:type="dxa"/>
          </w:tcPr>
          <w:p w:rsidR="00110978" w:rsidRPr="00733BA8" w:rsidRDefault="00110978" w:rsidP="00AC5E8C">
            <w:pPr>
              <w:tabs>
                <w:tab w:val="center" w:pos="4680"/>
                <w:tab w:val="right" w:pos="9360"/>
              </w:tabs>
            </w:pPr>
            <w:r w:rsidRPr="00733BA8">
              <w:rPr>
                <w:rFonts w:ascii="TimesNewRomanPS-BoldMT" w:hAnsi="TimesNewRomanPS-BoldMT" w:cs="TimesNewRomanPS-BoldMT"/>
                <w:b/>
                <w:bCs/>
                <w:sz w:val="24"/>
                <w:szCs w:val="24"/>
              </w:rPr>
              <w:t>ITB 6.1</w:t>
            </w:r>
          </w:p>
        </w:tc>
        <w:tc>
          <w:tcPr>
            <w:tcW w:w="7470" w:type="dxa"/>
          </w:tcPr>
          <w:p w:rsidR="00110978" w:rsidRPr="007C6CAE" w:rsidRDefault="00110978" w:rsidP="00AC5E8C">
            <w:pPr>
              <w:tabs>
                <w:tab w:val="center" w:pos="4680"/>
                <w:tab w:val="right" w:pos="9360"/>
              </w:tabs>
              <w:rPr>
                <w:rFonts w:ascii="TimesNewRomanPSMT" w:hAnsi="TimesNewRomanPSMT" w:cs="TimesNewRomanPSMT"/>
                <w:sz w:val="24"/>
                <w:szCs w:val="24"/>
              </w:rPr>
            </w:pPr>
            <w:r w:rsidRPr="007C6CAE">
              <w:rPr>
                <w:rFonts w:ascii="TimesNewRomanPSMT" w:hAnsi="TimesNewRomanPSMT" w:cs="TimesNewRomanPSMT"/>
                <w:sz w:val="24"/>
                <w:szCs w:val="24"/>
              </w:rPr>
              <w:t>Procuring agency’s address, telephone, telex, and facsimile numbers:</w:t>
            </w:r>
          </w:p>
          <w:p w:rsidR="00110978" w:rsidRPr="007C6CAE" w:rsidRDefault="0030154B" w:rsidP="00411F66">
            <w:pPr>
              <w:tabs>
                <w:tab w:val="center" w:pos="4680"/>
                <w:tab w:val="right" w:pos="9360"/>
              </w:tabs>
              <w:jc w:val="both"/>
            </w:pPr>
            <w:r>
              <w:rPr>
                <w:rFonts w:ascii="Times New Roman" w:hAnsi="Times New Roman"/>
                <w:b/>
              </w:rPr>
              <w:t>EXCISE, TAXATION &amp;</w:t>
            </w:r>
            <w:r w:rsidR="005D208C">
              <w:rPr>
                <w:rFonts w:ascii="Times New Roman" w:hAnsi="Times New Roman"/>
                <w:b/>
              </w:rPr>
              <w:t>NARCOTICS CONTROL</w:t>
            </w:r>
            <w:r>
              <w:rPr>
                <w:rFonts w:ascii="Times New Roman" w:hAnsi="Times New Roman"/>
                <w:b/>
              </w:rPr>
              <w:t xml:space="preserve"> DEPARTMENT</w:t>
            </w:r>
            <w:r w:rsidR="00110978" w:rsidRPr="007C6CAE">
              <w:rPr>
                <w:rFonts w:ascii="Times New Roman" w:hAnsi="Times New Roman"/>
                <w:color w:val="000000"/>
                <w:sz w:val="24"/>
                <w:szCs w:val="24"/>
              </w:rPr>
              <w:t xml:space="preserve">, </w:t>
            </w:r>
            <w:r w:rsidR="00411F66">
              <w:rPr>
                <w:rFonts w:ascii="Times New Roman" w:hAnsi="Times New Roman"/>
                <w:color w:val="000000"/>
                <w:sz w:val="24"/>
                <w:szCs w:val="24"/>
              </w:rPr>
              <w:t xml:space="preserve">       </w:t>
            </w:r>
            <w:r w:rsidR="00572DE2">
              <w:rPr>
                <w:rFonts w:ascii="Times New Roman" w:hAnsi="Times New Roman"/>
                <w:color w:val="000000"/>
                <w:sz w:val="24"/>
                <w:szCs w:val="24"/>
              </w:rPr>
              <w:t>2</w:t>
            </w:r>
            <w:r w:rsidR="00572DE2">
              <w:rPr>
                <w:rFonts w:ascii="Times New Roman" w:hAnsi="Times New Roman"/>
                <w:color w:val="000000"/>
                <w:sz w:val="24"/>
                <w:szCs w:val="24"/>
                <w:vertAlign w:val="superscript"/>
              </w:rPr>
              <w:t>nd</w:t>
            </w:r>
            <w:r w:rsidR="00572DE2" w:rsidRPr="007C6CAE">
              <w:rPr>
                <w:rFonts w:ascii="Times New Roman" w:hAnsi="Times New Roman"/>
                <w:color w:val="000000"/>
                <w:sz w:val="24"/>
                <w:szCs w:val="24"/>
              </w:rPr>
              <w:t xml:space="preserve"> Floor</w:t>
            </w:r>
            <w:r w:rsidR="00572DE2">
              <w:rPr>
                <w:rFonts w:ascii="Times New Roman" w:hAnsi="Times New Roman"/>
                <w:color w:val="000000"/>
                <w:sz w:val="24"/>
                <w:szCs w:val="24"/>
              </w:rPr>
              <w:t>, Sindh Secretariat No.2,</w:t>
            </w:r>
            <w:r w:rsidR="00BE16AE">
              <w:rPr>
                <w:rFonts w:ascii="Times New Roman" w:hAnsi="Times New Roman"/>
                <w:color w:val="000000"/>
                <w:sz w:val="24"/>
                <w:szCs w:val="24"/>
              </w:rPr>
              <w:t>Tughlaq</w:t>
            </w:r>
            <w:r w:rsidR="00572DE2">
              <w:rPr>
                <w:rFonts w:ascii="Times New Roman" w:hAnsi="Times New Roman"/>
                <w:color w:val="000000"/>
                <w:sz w:val="24"/>
                <w:szCs w:val="24"/>
              </w:rPr>
              <w:t xml:space="preserve"> House, Karachi</w:t>
            </w:r>
            <w:r w:rsidR="00110978" w:rsidRPr="007C6CAE">
              <w:rPr>
                <w:rFonts w:ascii="Times New Roman" w:hAnsi="Times New Roman"/>
                <w:color w:val="000000"/>
                <w:sz w:val="24"/>
                <w:szCs w:val="24"/>
              </w:rPr>
              <w:t>.</w:t>
            </w:r>
          </w:p>
        </w:tc>
      </w:tr>
      <w:tr w:rsidR="00110978" w:rsidRPr="00733BA8" w:rsidTr="00AC5E8C">
        <w:tc>
          <w:tcPr>
            <w:tcW w:w="2088" w:type="dxa"/>
          </w:tcPr>
          <w:p w:rsidR="00110978" w:rsidRPr="00733BA8" w:rsidRDefault="00110978" w:rsidP="00AC5E8C">
            <w:pPr>
              <w:tabs>
                <w:tab w:val="center" w:pos="4680"/>
                <w:tab w:val="right" w:pos="9360"/>
              </w:tabs>
            </w:pPr>
            <w:r w:rsidRPr="00733BA8">
              <w:rPr>
                <w:rFonts w:ascii="TimesNewRomanPS-BoldMT" w:hAnsi="TimesNewRomanPS-BoldMT" w:cs="TimesNewRomanPS-BoldMT"/>
                <w:b/>
                <w:bCs/>
                <w:sz w:val="24"/>
                <w:szCs w:val="24"/>
              </w:rPr>
              <w:t>ITB 8.1</w:t>
            </w:r>
          </w:p>
        </w:tc>
        <w:tc>
          <w:tcPr>
            <w:tcW w:w="7470" w:type="dxa"/>
          </w:tcPr>
          <w:p w:rsidR="00110978" w:rsidRPr="00733BA8" w:rsidRDefault="00110978" w:rsidP="00AC5E8C">
            <w:pPr>
              <w:tabs>
                <w:tab w:val="center" w:pos="4680"/>
                <w:tab w:val="right" w:pos="9360"/>
              </w:tabs>
              <w:autoSpaceDE w:val="0"/>
              <w:autoSpaceDN w:val="0"/>
              <w:adjustRightInd w:val="0"/>
              <w:rPr>
                <w:rFonts w:ascii="TimesNewRomanPSMT" w:hAnsi="TimesNewRomanPSMT" w:cs="TimesNewRomanPSMT"/>
                <w:sz w:val="24"/>
                <w:szCs w:val="24"/>
              </w:rPr>
            </w:pPr>
            <w:r w:rsidRPr="00733BA8">
              <w:rPr>
                <w:rFonts w:ascii="TimesNewRomanPSMT" w:hAnsi="TimesNewRomanPSMT" w:cs="TimesNewRomanPSMT"/>
                <w:sz w:val="24"/>
                <w:szCs w:val="24"/>
              </w:rPr>
              <w:t>Language of the bid. English</w:t>
            </w:r>
          </w:p>
        </w:tc>
      </w:tr>
      <w:tr w:rsidR="00110978" w:rsidRPr="00733BA8" w:rsidTr="00AC5E8C">
        <w:tc>
          <w:tcPr>
            <w:tcW w:w="9558" w:type="dxa"/>
            <w:gridSpan w:val="2"/>
          </w:tcPr>
          <w:p w:rsidR="00110978" w:rsidRPr="00733BA8" w:rsidRDefault="00110978" w:rsidP="00AC5E8C">
            <w:pPr>
              <w:tabs>
                <w:tab w:val="center" w:pos="4680"/>
                <w:tab w:val="right" w:pos="9360"/>
              </w:tabs>
              <w:jc w:val="center"/>
            </w:pPr>
            <w:r w:rsidRPr="00733BA8">
              <w:rPr>
                <w:rFonts w:ascii="TimesNewRomanPS-BoldMT" w:hAnsi="TimesNewRomanPS-BoldMT" w:cs="TimesNewRomanPS-BoldMT"/>
                <w:b/>
                <w:bCs/>
                <w:sz w:val="28"/>
                <w:szCs w:val="28"/>
              </w:rPr>
              <w:t>Bid Price and Currency</w:t>
            </w:r>
          </w:p>
        </w:tc>
      </w:tr>
      <w:tr w:rsidR="00110978" w:rsidRPr="00733BA8" w:rsidTr="00AC5E8C">
        <w:tc>
          <w:tcPr>
            <w:tcW w:w="2088" w:type="dxa"/>
          </w:tcPr>
          <w:p w:rsidR="00110978" w:rsidRPr="00733BA8" w:rsidRDefault="00110978" w:rsidP="00AC5E8C">
            <w:pPr>
              <w:tabs>
                <w:tab w:val="center" w:pos="4680"/>
                <w:tab w:val="right" w:pos="9360"/>
              </w:tabs>
            </w:pPr>
            <w:r w:rsidRPr="00733BA8">
              <w:rPr>
                <w:rFonts w:ascii="TimesNewRomanPS-BoldMT" w:hAnsi="TimesNewRomanPS-BoldMT" w:cs="TimesNewRomanPS-BoldMT"/>
                <w:b/>
                <w:bCs/>
                <w:sz w:val="24"/>
                <w:szCs w:val="24"/>
              </w:rPr>
              <w:t>ITB 11.2</w:t>
            </w:r>
          </w:p>
        </w:tc>
        <w:tc>
          <w:tcPr>
            <w:tcW w:w="7470" w:type="dxa"/>
          </w:tcPr>
          <w:p w:rsidR="00110978" w:rsidRPr="00733BA8" w:rsidRDefault="00110978" w:rsidP="00AC5E8C">
            <w:pPr>
              <w:tabs>
                <w:tab w:val="center" w:pos="4680"/>
                <w:tab w:val="right" w:pos="9360"/>
              </w:tabs>
              <w:autoSpaceDE w:val="0"/>
              <w:autoSpaceDN w:val="0"/>
              <w:adjustRightInd w:val="0"/>
              <w:rPr>
                <w:rFonts w:ascii="TimesNewRomanPSMT" w:hAnsi="TimesNewRomanPSMT" w:cs="TimesNewRomanPSMT"/>
                <w:sz w:val="24"/>
                <w:szCs w:val="24"/>
              </w:rPr>
            </w:pPr>
            <w:r w:rsidRPr="00733BA8">
              <w:rPr>
                <w:rFonts w:ascii="TimesNewRomanPSMT" w:hAnsi="TimesNewRomanPSMT" w:cs="TimesNewRomanPSMT"/>
                <w:sz w:val="24"/>
                <w:szCs w:val="24"/>
              </w:rPr>
              <w:t>The price quoted shall be:</w:t>
            </w:r>
          </w:p>
          <w:p w:rsidR="00110978" w:rsidRPr="00733BA8" w:rsidRDefault="00110978" w:rsidP="00AC5E8C">
            <w:pPr>
              <w:tabs>
                <w:tab w:val="center" w:pos="4680"/>
                <w:tab w:val="right" w:pos="9360"/>
              </w:tabs>
              <w:autoSpaceDE w:val="0"/>
              <w:autoSpaceDN w:val="0"/>
              <w:adjustRightInd w:val="0"/>
              <w:rPr>
                <w:rFonts w:ascii="TimesNewRomanPSMT" w:hAnsi="TimesNewRomanPSMT" w:cs="TimesNewRomanPSMT"/>
                <w:sz w:val="24"/>
                <w:szCs w:val="24"/>
              </w:rPr>
            </w:pPr>
            <w:r w:rsidRPr="00733BA8">
              <w:rPr>
                <w:rFonts w:ascii="TimesNewRomanPSMT" w:hAnsi="TimesNewRomanPSMT" w:cs="TimesNewRomanPSMT"/>
                <w:sz w:val="24"/>
                <w:szCs w:val="24"/>
              </w:rPr>
              <w:t>In addition to delivered duty paid (DDP) price.</w:t>
            </w:r>
          </w:p>
        </w:tc>
      </w:tr>
      <w:tr w:rsidR="00110978" w:rsidRPr="00733BA8" w:rsidTr="00AC5E8C">
        <w:tc>
          <w:tcPr>
            <w:tcW w:w="2088" w:type="dxa"/>
          </w:tcPr>
          <w:p w:rsidR="00110978" w:rsidRPr="00733BA8" w:rsidRDefault="00110978" w:rsidP="00AC5E8C">
            <w:pPr>
              <w:tabs>
                <w:tab w:val="center" w:pos="4680"/>
                <w:tab w:val="right" w:pos="9360"/>
              </w:tabs>
            </w:pPr>
            <w:r w:rsidRPr="00733BA8">
              <w:rPr>
                <w:rFonts w:ascii="TimesNewRomanPS-BoldMT" w:hAnsi="TimesNewRomanPS-BoldMT" w:cs="TimesNewRomanPS-BoldMT"/>
                <w:b/>
                <w:bCs/>
                <w:sz w:val="24"/>
                <w:szCs w:val="24"/>
              </w:rPr>
              <w:t>ITB 11.5</w:t>
            </w:r>
          </w:p>
        </w:tc>
        <w:tc>
          <w:tcPr>
            <w:tcW w:w="7470" w:type="dxa"/>
          </w:tcPr>
          <w:p w:rsidR="00110978" w:rsidRPr="00733BA8" w:rsidRDefault="00110978" w:rsidP="00AC5E8C">
            <w:pPr>
              <w:tabs>
                <w:tab w:val="center" w:pos="4680"/>
                <w:tab w:val="right" w:pos="9360"/>
              </w:tabs>
              <w:autoSpaceDE w:val="0"/>
              <w:autoSpaceDN w:val="0"/>
              <w:adjustRightInd w:val="0"/>
              <w:rPr>
                <w:rFonts w:ascii="TimesNewRomanPSMT" w:hAnsi="TimesNewRomanPSMT" w:cs="TimesNewRomanPSMT"/>
                <w:sz w:val="24"/>
                <w:szCs w:val="24"/>
              </w:rPr>
            </w:pPr>
            <w:r w:rsidRPr="00733BA8">
              <w:rPr>
                <w:rFonts w:ascii="TimesNewRomanPSMT" w:hAnsi="TimesNewRomanPSMT" w:cs="TimesNewRomanPSMT"/>
                <w:sz w:val="24"/>
                <w:szCs w:val="24"/>
              </w:rPr>
              <w:t>The price shall be fixed.</w:t>
            </w:r>
          </w:p>
        </w:tc>
      </w:tr>
      <w:tr w:rsidR="00110978" w:rsidRPr="00733BA8" w:rsidTr="00AC5E8C">
        <w:tc>
          <w:tcPr>
            <w:tcW w:w="9558" w:type="dxa"/>
            <w:gridSpan w:val="2"/>
          </w:tcPr>
          <w:p w:rsidR="00110978" w:rsidRPr="00733BA8" w:rsidRDefault="00110978" w:rsidP="00AC5E8C">
            <w:pPr>
              <w:tabs>
                <w:tab w:val="center" w:pos="4680"/>
                <w:tab w:val="right" w:pos="9360"/>
              </w:tabs>
              <w:jc w:val="center"/>
            </w:pPr>
            <w:r w:rsidRPr="00733BA8">
              <w:rPr>
                <w:rFonts w:ascii="TimesNewRomanPS-BoldMT" w:hAnsi="TimesNewRomanPS-BoldMT" w:cs="TimesNewRomanPS-BoldMT"/>
                <w:b/>
                <w:bCs/>
                <w:sz w:val="28"/>
                <w:szCs w:val="28"/>
              </w:rPr>
              <w:t>Preparation and Submission of Bids</w:t>
            </w:r>
          </w:p>
        </w:tc>
      </w:tr>
      <w:tr w:rsidR="00110978" w:rsidRPr="00733BA8" w:rsidTr="00AC5E8C">
        <w:tc>
          <w:tcPr>
            <w:tcW w:w="2088" w:type="dxa"/>
          </w:tcPr>
          <w:p w:rsidR="00110978" w:rsidRPr="00733BA8" w:rsidRDefault="00110978" w:rsidP="00AC5E8C">
            <w:pPr>
              <w:tabs>
                <w:tab w:val="center" w:pos="4680"/>
                <w:tab w:val="right" w:pos="9360"/>
              </w:tabs>
            </w:pPr>
            <w:r w:rsidRPr="00733BA8">
              <w:rPr>
                <w:rFonts w:ascii="TimesNewRomanPS-BoldMT" w:hAnsi="TimesNewRomanPS-BoldMT" w:cs="TimesNewRomanPS-BoldMT"/>
                <w:b/>
                <w:bCs/>
                <w:sz w:val="24"/>
                <w:szCs w:val="24"/>
              </w:rPr>
              <w:t>ITB 13.3 (d)</w:t>
            </w:r>
          </w:p>
        </w:tc>
        <w:tc>
          <w:tcPr>
            <w:tcW w:w="7470" w:type="dxa"/>
          </w:tcPr>
          <w:p w:rsidR="00110978" w:rsidRPr="00733BA8" w:rsidRDefault="00110978" w:rsidP="00AC5E8C">
            <w:pPr>
              <w:tabs>
                <w:tab w:val="center" w:pos="4680"/>
                <w:tab w:val="right" w:pos="9360"/>
              </w:tabs>
              <w:rPr>
                <w:rFonts w:ascii="TimesNewRomanPSMT" w:hAnsi="TimesNewRomanPSMT" w:cs="TimesNewRomanPSMT"/>
                <w:sz w:val="24"/>
                <w:szCs w:val="24"/>
              </w:rPr>
            </w:pPr>
            <w:r w:rsidRPr="00733BA8">
              <w:rPr>
                <w:rFonts w:ascii="TimesNewRomanPSMT" w:hAnsi="TimesNewRomanPSMT" w:cs="TimesNewRomanPSMT"/>
                <w:sz w:val="24"/>
                <w:szCs w:val="24"/>
              </w:rPr>
              <w:t>Qualification requirements.</w:t>
            </w:r>
          </w:p>
          <w:p w:rsidR="00110978" w:rsidRPr="00733BA8" w:rsidRDefault="00110978" w:rsidP="00AC5E8C">
            <w:pPr>
              <w:tabs>
                <w:tab w:val="center" w:pos="4680"/>
                <w:tab w:val="right" w:pos="9360"/>
              </w:tabs>
              <w:jc w:val="both"/>
            </w:pPr>
            <w:r w:rsidRPr="00733BA8">
              <w:rPr>
                <w:rFonts w:ascii="TimesNewRomanPS-ItalicMT" w:hAnsi="TimesNewRomanPS-ItalicMT" w:cs="TimesNewRomanPS-ItalicMT"/>
                <w:iCs/>
              </w:rPr>
              <w:t>Requirement for a minimum level of experience in a similar type of goods for which the Invitation for Bids is issued. And also meet the requirement.</w:t>
            </w:r>
          </w:p>
        </w:tc>
      </w:tr>
      <w:tr w:rsidR="00110978" w:rsidRPr="00733BA8" w:rsidTr="00AC5E8C">
        <w:tc>
          <w:tcPr>
            <w:tcW w:w="2088" w:type="dxa"/>
          </w:tcPr>
          <w:p w:rsidR="00110978" w:rsidRPr="00733BA8" w:rsidRDefault="00110978" w:rsidP="00AC5E8C">
            <w:pPr>
              <w:tabs>
                <w:tab w:val="center" w:pos="4680"/>
                <w:tab w:val="right" w:pos="9360"/>
              </w:tabs>
            </w:pPr>
            <w:r w:rsidRPr="00733BA8">
              <w:rPr>
                <w:rFonts w:ascii="TimesNewRomanPS-BoldMT" w:hAnsi="TimesNewRomanPS-BoldMT" w:cs="TimesNewRomanPS-BoldMT"/>
                <w:b/>
                <w:bCs/>
                <w:sz w:val="24"/>
                <w:szCs w:val="24"/>
              </w:rPr>
              <w:t>ITB 14.3 (b)</w:t>
            </w:r>
          </w:p>
        </w:tc>
        <w:tc>
          <w:tcPr>
            <w:tcW w:w="7470" w:type="dxa"/>
          </w:tcPr>
          <w:p w:rsidR="00110978" w:rsidRPr="00733BA8" w:rsidRDefault="00110978" w:rsidP="00AC5E8C">
            <w:pPr>
              <w:tabs>
                <w:tab w:val="center" w:pos="4680"/>
                <w:tab w:val="right" w:pos="9360"/>
              </w:tabs>
            </w:pPr>
            <w:r w:rsidRPr="00733BA8">
              <w:rPr>
                <w:rFonts w:ascii="TimesNewRomanPSMT" w:hAnsi="TimesNewRomanPSMT" w:cs="TimesNewRomanPSMT"/>
                <w:sz w:val="24"/>
                <w:szCs w:val="24"/>
              </w:rPr>
              <w:t xml:space="preserve">Spare parts required for </w:t>
            </w:r>
            <w:r w:rsidRPr="00733BA8">
              <w:rPr>
                <w:rFonts w:ascii="TimesNewRomanPS-ItalicMT" w:hAnsi="TimesNewRomanPS-ItalicMT" w:cs="TimesNewRomanPS-ItalicMT"/>
                <w:i/>
                <w:iCs/>
                <w:sz w:val="20"/>
                <w:szCs w:val="20"/>
              </w:rPr>
              <w:t xml:space="preserve">[number] </w:t>
            </w:r>
            <w:r w:rsidRPr="00733BA8">
              <w:rPr>
                <w:rFonts w:ascii="TimesNewRomanPSMT" w:hAnsi="TimesNewRomanPSMT" w:cs="TimesNewRomanPSMT"/>
                <w:sz w:val="24"/>
                <w:szCs w:val="24"/>
              </w:rPr>
              <w:t xml:space="preserve">of years of operation. </w:t>
            </w:r>
            <w:r w:rsidR="006D0087">
              <w:rPr>
                <w:rFonts w:ascii="TimesNewRomanPSMT" w:hAnsi="TimesNewRomanPSMT" w:cs="TimesNewRomanPSMT"/>
                <w:sz w:val="24"/>
                <w:szCs w:val="24"/>
              </w:rPr>
              <w:t>Yes</w:t>
            </w:r>
          </w:p>
        </w:tc>
      </w:tr>
      <w:tr w:rsidR="00110978" w:rsidRPr="00733BA8" w:rsidTr="00AC5E8C">
        <w:tc>
          <w:tcPr>
            <w:tcW w:w="2088" w:type="dxa"/>
          </w:tcPr>
          <w:p w:rsidR="00110978" w:rsidRPr="00733BA8" w:rsidRDefault="00110978" w:rsidP="00AC5E8C">
            <w:pPr>
              <w:tabs>
                <w:tab w:val="center" w:pos="4680"/>
                <w:tab w:val="right" w:pos="9360"/>
              </w:tabs>
            </w:pPr>
            <w:r w:rsidRPr="00733BA8">
              <w:rPr>
                <w:rFonts w:ascii="TimesNewRomanPS-BoldMT" w:hAnsi="TimesNewRomanPS-BoldMT" w:cs="TimesNewRomanPS-BoldMT"/>
                <w:b/>
                <w:bCs/>
                <w:sz w:val="24"/>
                <w:szCs w:val="24"/>
              </w:rPr>
              <w:lastRenderedPageBreak/>
              <w:t>ITB 15.1</w:t>
            </w:r>
          </w:p>
        </w:tc>
        <w:tc>
          <w:tcPr>
            <w:tcW w:w="7470" w:type="dxa"/>
          </w:tcPr>
          <w:p w:rsidR="00110978" w:rsidRPr="00733BA8" w:rsidRDefault="00110978" w:rsidP="00AC5E8C">
            <w:pPr>
              <w:tabs>
                <w:tab w:val="center" w:pos="4680"/>
                <w:tab w:val="right" w:pos="9360"/>
              </w:tabs>
              <w:autoSpaceDE w:val="0"/>
              <w:autoSpaceDN w:val="0"/>
              <w:adjustRightInd w:val="0"/>
              <w:rPr>
                <w:rFonts w:ascii="TimesNewRomanPSMT" w:hAnsi="TimesNewRomanPSMT" w:cs="TimesNewRomanPSMT"/>
                <w:sz w:val="24"/>
                <w:szCs w:val="24"/>
              </w:rPr>
            </w:pPr>
            <w:r w:rsidRPr="00733BA8">
              <w:rPr>
                <w:rFonts w:ascii="TimesNewRomanPSMT" w:hAnsi="TimesNewRomanPSMT" w:cs="TimesNewRomanPSMT"/>
                <w:sz w:val="24"/>
                <w:szCs w:val="24"/>
              </w:rPr>
              <w:t>Amount of bid security.</w:t>
            </w:r>
          </w:p>
          <w:p w:rsidR="00110978" w:rsidRPr="00733BA8" w:rsidRDefault="00C12F9E" w:rsidP="00C12F9E">
            <w:pPr>
              <w:tabs>
                <w:tab w:val="center" w:pos="4680"/>
                <w:tab w:val="right" w:pos="9360"/>
              </w:tabs>
              <w:autoSpaceDE w:val="0"/>
              <w:autoSpaceDN w:val="0"/>
              <w:adjustRightInd w:val="0"/>
            </w:pPr>
            <w:r>
              <w:rPr>
                <w:rFonts w:ascii="TimesNewRomanPSMT" w:hAnsi="TimesNewRomanPSMT" w:cs="TimesNewRomanPSMT"/>
                <w:sz w:val="24"/>
                <w:szCs w:val="24"/>
              </w:rPr>
              <w:t>Two &amp; Half</w:t>
            </w:r>
            <w:r w:rsidR="00D27583" w:rsidRPr="007C6CAE">
              <w:rPr>
                <w:rFonts w:ascii="TimesNewRomanPSMT" w:hAnsi="TimesNewRomanPSMT" w:cs="TimesNewRomanPSMT"/>
                <w:sz w:val="24"/>
                <w:szCs w:val="24"/>
              </w:rPr>
              <w:t xml:space="preserve"> (</w:t>
            </w:r>
            <w:r>
              <w:rPr>
                <w:rFonts w:ascii="TimesNewRomanPSMT" w:hAnsi="TimesNewRomanPSMT" w:cs="TimesNewRomanPSMT"/>
                <w:sz w:val="24"/>
                <w:szCs w:val="24"/>
              </w:rPr>
              <w:t>2.5</w:t>
            </w:r>
            <w:r w:rsidR="00110978" w:rsidRPr="007C6CAE">
              <w:rPr>
                <w:rFonts w:ascii="TimesNewRomanPSMT" w:hAnsi="TimesNewRomanPSMT" w:cs="TimesNewRomanPSMT"/>
                <w:sz w:val="24"/>
                <w:szCs w:val="24"/>
              </w:rPr>
              <w:t>) percent of the bid amount.</w:t>
            </w:r>
          </w:p>
        </w:tc>
      </w:tr>
      <w:tr w:rsidR="00110978" w:rsidRPr="00733BA8" w:rsidTr="00AC5E8C">
        <w:tc>
          <w:tcPr>
            <w:tcW w:w="2088" w:type="dxa"/>
          </w:tcPr>
          <w:p w:rsidR="00110978" w:rsidRPr="00733BA8" w:rsidRDefault="00110978" w:rsidP="00AC5E8C">
            <w:pPr>
              <w:tabs>
                <w:tab w:val="center" w:pos="4680"/>
                <w:tab w:val="right" w:pos="9360"/>
              </w:tabs>
            </w:pPr>
            <w:r w:rsidRPr="00733BA8">
              <w:rPr>
                <w:rFonts w:ascii="TimesNewRomanPS-BoldMT" w:hAnsi="TimesNewRomanPS-BoldMT" w:cs="TimesNewRomanPS-BoldMT"/>
                <w:b/>
                <w:bCs/>
                <w:sz w:val="24"/>
                <w:szCs w:val="24"/>
              </w:rPr>
              <w:t>ITB 16.1</w:t>
            </w:r>
          </w:p>
        </w:tc>
        <w:tc>
          <w:tcPr>
            <w:tcW w:w="7470" w:type="dxa"/>
          </w:tcPr>
          <w:p w:rsidR="00110978" w:rsidRPr="00733BA8" w:rsidRDefault="00110978" w:rsidP="00AC5E8C">
            <w:pPr>
              <w:tabs>
                <w:tab w:val="center" w:pos="4680"/>
                <w:tab w:val="right" w:pos="9360"/>
              </w:tabs>
              <w:autoSpaceDE w:val="0"/>
              <w:autoSpaceDN w:val="0"/>
              <w:adjustRightInd w:val="0"/>
              <w:rPr>
                <w:rFonts w:ascii="TimesNewRomanPSMT" w:hAnsi="TimesNewRomanPSMT" w:cs="TimesNewRomanPSMT"/>
                <w:sz w:val="24"/>
                <w:szCs w:val="24"/>
              </w:rPr>
            </w:pPr>
            <w:r w:rsidRPr="00733BA8">
              <w:rPr>
                <w:rFonts w:ascii="TimesNewRomanPSMT" w:hAnsi="TimesNewRomanPSMT" w:cs="TimesNewRomanPSMT"/>
                <w:sz w:val="24"/>
                <w:szCs w:val="24"/>
              </w:rPr>
              <w:t>Bid validity period:</w:t>
            </w:r>
          </w:p>
          <w:p w:rsidR="00110978" w:rsidRPr="00733BA8" w:rsidRDefault="00110978" w:rsidP="00AC5E8C">
            <w:pPr>
              <w:tabs>
                <w:tab w:val="center" w:pos="4680"/>
                <w:tab w:val="right" w:pos="9360"/>
              </w:tabs>
              <w:autoSpaceDE w:val="0"/>
              <w:autoSpaceDN w:val="0"/>
              <w:adjustRightInd w:val="0"/>
              <w:rPr>
                <w:rFonts w:ascii="TimesNewRomanPSMT" w:hAnsi="TimesNewRomanPSMT" w:cs="TimesNewRomanPSMT"/>
                <w:sz w:val="24"/>
                <w:szCs w:val="24"/>
              </w:rPr>
            </w:pPr>
            <w:r w:rsidRPr="007C6CAE">
              <w:rPr>
                <w:rFonts w:ascii="TimesNewRomanPSMT" w:hAnsi="TimesNewRomanPSMT" w:cs="TimesNewRomanPSMT"/>
                <w:sz w:val="24"/>
                <w:szCs w:val="24"/>
              </w:rPr>
              <w:t>T</w:t>
            </w:r>
            <w:r w:rsidR="00D27583" w:rsidRPr="007C6CAE">
              <w:rPr>
                <w:rFonts w:ascii="TimesNewRomanPSMT" w:hAnsi="TimesNewRomanPSMT" w:cs="TimesNewRomanPSMT"/>
                <w:sz w:val="24"/>
                <w:szCs w:val="24"/>
              </w:rPr>
              <w:t>he validity sh</w:t>
            </w:r>
            <w:r w:rsidR="003961FD">
              <w:rPr>
                <w:rFonts w:ascii="TimesNewRomanPSMT" w:hAnsi="TimesNewRomanPSMT" w:cs="TimesNewRomanPSMT"/>
                <w:sz w:val="24"/>
                <w:szCs w:val="24"/>
              </w:rPr>
              <w:t>ould be Ninety (9</w:t>
            </w:r>
            <w:r w:rsidR="00D27583" w:rsidRPr="007C6CAE">
              <w:rPr>
                <w:rFonts w:ascii="TimesNewRomanPSMT" w:hAnsi="TimesNewRomanPSMT" w:cs="TimesNewRomanPSMT"/>
                <w:sz w:val="24"/>
                <w:szCs w:val="24"/>
              </w:rPr>
              <w:t>0</w:t>
            </w:r>
            <w:r w:rsidRPr="007C6CAE">
              <w:rPr>
                <w:rFonts w:ascii="TimesNewRomanPSMT" w:hAnsi="TimesNewRomanPSMT" w:cs="TimesNewRomanPSMT"/>
                <w:sz w:val="24"/>
                <w:szCs w:val="24"/>
              </w:rPr>
              <w:t>) days.</w:t>
            </w:r>
          </w:p>
        </w:tc>
      </w:tr>
      <w:tr w:rsidR="00110978" w:rsidRPr="00733BA8" w:rsidTr="00AC5E8C">
        <w:tc>
          <w:tcPr>
            <w:tcW w:w="2088" w:type="dxa"/>
          </w:tcPr>
          <w:p w:rsidR="00110978" w:rsidRPr="00733BA8" w:rsidRDefault="00110978" w:rsidP="00AC5E8C">
            <w:pPr>
              <w:tabs>
                <w:tab w:val="center" w:pos="4680"/>
                <w:tab w:val="right" w:pos="9360"/>
              </w:tabs>
            </w:pPr>
            <w:r w:rsidRPr="00733BA8">
              <w:rPr>
                <w:rFonts w:ascii="TimesNewRomanPS-BoldMT" w:hAnsi="TimesNewRomanPS-BoldMT" w:cs="TimesNewRomanPS-BoldMT"/>
                <w:b/>
                <w:bCs/>
                <w:sz w:val="24"/>
                <w:szCs w:val="24"/>
              </w:rPr>
              <w:t>ITB 17.1</w:t>
            </w:r>
          </w:p>
        </w:tc>
        <w:tc>
          <w:tcPr>
            <w:tcW w:w="7470" w:type="dxa"/>
          </w:tcPr>
          <w:p w:rsidR="00110978" w:rsidRPr="00733BA8" w:rsidRDefault="00110978" w:rsidP="00AC5E8C">
            <w:pPr>
              <w:tabs>
                <w:tab w:val="center" w:pos="4680"/>
                <w:tab w:val="right" w:pos="9360"/>
              </w:tabs>
            </w:pPr>
            <w:r w:rsidRPr="00733BA8">
              <w:rPr>
                <w:rFonts w:ascii="TimesNewRomanPSMT" w:hAnsi="TimesNewRomanPSMT" w:cs="TimesNewRomanPSMT"/>
                <w:sz w:val="24"/>
                <w:szCs w:val="24"/>
              </w:rPr>
              <w:t xml:space="preserve">Number of copies. One Original </w:t>
            </w:r>
            <w:r w:rsidR="00D27583">
              <w:rPr>
                <w:rFonts w:ascii="TimesNewRomanPSMT" w:hAnsi="TimesNewRomanPSMT" w:cs="TimesNewRomanPSMT"/>
                <w:sz w:val="24"/>
                <w:szCs w:val="24"/>
              </w:rPr>
              <w:t>Set</w:t>
            </w:r>
          </w:p>
        </w:tc>
      </w:tr>
      <w:tr w:rsidR="00110978" w:rsidRPr="00733BA8" w:rsidTr="00AC5E8C">
        <w:tc>
          <w:tcPr>
            <w:tcW w:w="2088" w:type="dxa"/>
          </w:tcPr>
          <w:p w:rsidR="00110978" w:rsidRPr="00733BA8" w:rsidRDefault="00110978" w:rsidP="00AC5E8C">
            <w:pPr>
              <w:tabs>
                <w:tab w:val="center" w:pos="4680"/>
                <w:tab w:val="right" w:pos="9360"/>
              </w:tabs>
            </w:pPr>
            <w:r w:rsidRPr="00733BA8">
              <w:rPr>
                <w:rFonts w:ascii="TimesNewRomanPS-BoldMT" w:hAnsi="TimesNewRomanPS-BoldMT" w:cs="TimesNewRomanPS-BoldMT"/>
                <w:b/>
                <w:bCs/>
                <w:sz w:val="24"/>
                <w:szCs w:val="24"/>
              </w:rPr>
              <w:t>ITB 18.2 (a)</w:t>
            </w:r>
          </w:p>
        </w:tc>
        <w:tc>
          <w:tcPr>
            <w:tcW w:w="7470" w:type="dxa"/>
          </w:tcPr>
          <w:p w:rsidR="00110978" w:rsidRPr="00733BA8" w:rsidRDefault="00110978" w:rsidP="00AC5E8C">
            <w:pPr>
              <w:tabs>
                <w:tab w:val="center" w:pos="4680"/>
                <w:tab w:val="right" w:pos="9360"/>
              </w:tabs>
              <w:rPr>
                <w:rFonts w:ascii="TimesNewRomanPSMT" w:hAnsi="TimesNewRomanPSMT" w:cs="TimesNewRomanPSMT"/>
                <w:sz w:val="24"/>
                <w:szCs w:val="24"/>
              </w:rPr>
            </w:pPr>
            <w:r w:rsidRPr="00733BA8">
              <w:rPr>
                <w:rFonts w:ascii="TimesNewRomanPSMT" w:hAnsi="TimesNewRomanPSMT" w:cs="TimesNewRomanPSMT"/>
                <w:sz w:val="24"/>
                <w:szCs w:val="24"/>
              </w:rPr>
              <w:t>Address for bid submission:</w:t>
            </w:r>
          </w:p>
          <w:p w:rsidR="00110978" w:rsidRPr="00733BA8" w:rsidRDefault="0030154B" w:rsidP="00411F66">
            <w:pPr>
              <w:tabs>
                <w:tab w:val="center" w:pos="4680"/>
                <w:tab w:val="right" w:pos="9360"/>
              </w:tabs>
              <w:jc w:val="both"/>
            </w:pPr>
            <w:r>
              <w:rPr>
                <w:rFonts w:ascii="Times New Roman" w:hAnsi="Times New Roman"/>
                <w:b/>
              </w:rPr>
              <w:t>EXCISE, TAXATION &amp;</w:t>
            </w:r>
            <w:r w:rsidR="005D208C">
              <w:rPr>
                <w:rFonts w:ascii="Times New Roman" w:hAnsi="Times New Roman"/>
                <w:b/>
              </w:rPr>
              <w:t>NARCOTICS CONTROL</w:t>
            </w:r>
            <w:r>
              <w:rPr>
                <w:rFonts w:ascii="Times New Roman" w:hAnsi="Times New Roman"/>
                <w:b/>
              </w:rPr>
              <w:t xml:space="preserve"> DEPARTMENT</w:t>
            </w:r>
            <w:r w:rsidR="00572DE2">
              <w:rPr>
                <w:rFonts w:ascii="Times New Roman" w:hAnsi="Times New Roman"/>
                <w:b/>
              </w:rPr>
              <w:t xml:space="preserve">, </w:t>
            </w:r>
            <w:r w:rsidR="00A64312">
              <w:rPr>
                <w:rFonts w:ascii="Times New Roman" w:hAnsi="Times New Roman"/>
                <w:b/>
              </w:rPr>
              <w:t xml:space="preserve">GOVERNMENT OF SINDH, </w:t>
            </w:r>
            <w:r w:rsidR="00572DE2">
              <w:rPr>
                <w:rFonts w:ascii="Times New Roman" w:hAnsi="Times New Roman"/>
                <w:color w:val="000000"/>
                <w:sz w:val="24"/>
                <w:szCs w:val="24"/>
              </w:rPr>
              <w:t>Room No. 34</w:t>
            </w:r>
            <w:r w:rsidR="00411F66">
              <w:rPr>
                <w:rFonts w:ascii="Times New Roman" w:hAnsi="Times New Roman"/>
                <w:color w:val="000000"/>
                <w:sz w:val="24"/>
                <w:szCs w:val="24"/>
              </w:rPr>
              <w:t>0</w:t>
            </w:r>
            <w:r w:rsidR="00572DE2">
              <w:rPr>
                <w:rFonts w:ascii="Times New Roman" w:hAnsi="Times New Roman"/>
                <w:color w:val="000000"/>
                <w:sz w:val="24"/>
                <w:szCs w:val="24"/>
              </w:rPr>
              <w:t xml:space="preserve"> 2</w:t>
            </w:r>
            <w:r w:rsidR="00572DE2">
              <w:rPr>
                <w:rFonts w:ascii="Times New Roman" w:hAnsi="Times New Roman"/>
                <w:color w:val="000000"/>
                <w:sz w:val="24"/>
                <w:szCs w:val="24"/>
                <w:vertAlign w:val="superscript"/>
              </w:rPr>
              <w:t>nd</w:t>
            </w:r>
            <w:r w:rsidR="00572DE2" w:rsidRPr="007C6CAE">
              <w:rPr>
                <w:rFonts w:ascii="Times New Roman" w:hAnsi="Times New Roman"/>
                <w:color w:val="000000"/>
                <w:sz w:val="24"/>
                <w:szCs w:val="24"/>
              </w:rPr>
              <w:t xml:space="preserve"> Floor</w:t>
            </w:r>
            <w:r w:rsidR="00572DE2">
              <w:rPr>
                <w:rFonts w:ascii="Times New Roman" w:hAnsi="Times New Roman"/>
                <w:color w:val="000000"/>
                <w:sz w:val="24"/>
                <w:szCs w:val="24"/>
              </w:rPr>
              <w:t>, Sindh Secretariat No.2,</w:t>
            </w:r>
            <w:r w:rsidR="00BE16AE">
              <w:rPr>
                <w:rFonts w:ascii="Times New Roman" w:hAnsi="Times New Roman"/>
                <w:color w:val="000000"/>
                <w:sz w:val="24"/>
                <w:szCs w:val="24"/>
              </w:rPr>
              <w:t>Tughlaq</w:t>
            </w:r>
            <w:r w:rsidR="00572DE2">
              <w:rPr>
                <w:rFonts w:ascii="Times New Roman" w:hAnsi="Times New Roman"/>
                <w:color w:val="000000"/>
                <w:sz w:val="24"/>
                <w:szCs w:val="24"/>
              </w:rPr>
              <w:t xml:space="preserve"> House, Karachi</w:t>
            </w:r>
          </w:p>
        </w:tc>
      </w:tr>
      <w:tr w:rsidR="00110978" w:rsidRPr="00733BA8" w:rsidTr="00AC5E8C">
        <w:tc>
          <w:tcPr>
            <w:tcW w:w="2088" w:type="dxa"/>
          </w:tcPr>
          <w:p w:rsidR="00110978" w:rsidRPr="00733BA8" w:rsidRDefault="00110978" w:rsidP="00AC5E8C">
            <w:pPr>
              <w:tabs>
                <w:tab w:val="center" w:pos="4680"/>
                <w:tab w:val="right" w:pos="9360"/>
              </w:tabs>
            </w:pPr>
            <w:r w:rsidRPr="00733BA8">
              <w:rPr>
                <w:rFonts w:ascii="TimesNewRomanPS-BoldMT" w:hAnsi="TimesNewRomanPS-BoldMT" w:cs="TimesNewRomanPS-BoldMT"/>
                <w:b/>
                <w:bCs/>
                <w:sz w:val="24"/>
                <w:szCs w:val="24"/>
              </w:rPr>
              <w:t>ITB 18.2 (b)</w:t>
            </w:r>
          </w:p>
        </w:tc>
        <w:tc>
          <w:tcPr>
            <w:tcW w:w="7470" w:type="dxa"/>
          </w:tcPr>
          <w:p w:rsidR="00110978" w:rsidRPr="00733BA8" w:rsidRDefault="00110978" w:rsidP="00AC5E8C">
            <w:pPr>
              <w:widowControl w:val="0"/>
              <w:autoSpaceDE w:val="0"/>
              <w:autoSpaceDN w:val="0"/>
              <w:adjustRightInd w:val="0"/>
              <w:spacing w:after="0" w:line="240" w:lineRule="auto"/>
              <w:ind w:left="-18" w:right="-136"/>
              <w:rPr>
                <w:rFonts w:ascii="Times New Roman" w:hAnsi="Times New Roman"/>
                <w:sz w:val="24"/>
                <w:szCs w:val="24"/>
              </w:rPr>
            </w:pPr>
            <w:r w:rsidRPr="00733BA8">
              <w:rPr>
                <w:rFonts w:ascii="TimesNewRomanPSMT" w:hAnsi="TimesNewRomanPSMT" w:cs="TimesNewRomanPSMT"/>
                <w:sz w:val="24"/>
                <w:szCs w:val="24"/>
              </w:rPr>
              <w:t xml:space="preserve">IFB title and number: </w:t>
            </w:r>
          </w:p>
          <w:p w:rsidR="00110978" w:rsidRPr="00733BA8" w:rsidRDefault="00110978" w:rsidP="00AC5E8C">
            <w:pPr>
              <w:widowControl w:val="0"/>
              <w:autoSpaceDE w:val="0"/>
              <w:autoSpaceDN w:val="0"/>
              <w:adjustRightInd w:val="0"/>
              <w:spacing w:after="0" w:line="240" w:lineRule="auto"/>
              <w:ind w:right="-136"/>
              <w:rPr>
                <w:rFonts w:ascii="Times New Roman" w:hAnsi="Times New Roman"/>
                <w:color w:val="000000"/>
                <w:sz w:val="24"/>
                <w:szCs w:val="24"/>
              </w:rPr>
            </w:pPr>
          </w:p>
        </w:tc>
      </w:tr>
      <w:tr w:rsidR="00110978" w:rsidRPr="00733BA8" w:rsidTr="00AC5E8C">
        <w:tc>
          <w:tcPr>
            <w:tcW w:w="2088" w:type="dxa"/>
          </w:tcPr>
          <w:p w:rsidR="00110978" w:rsidRPr="00733BA8" w:rsidRDefault="00110978" w:rsidP="00AC5E8C">
            <w:pPr>
              <w:tabs>
                <w:tab w:val="center" w:pos="4680"/>
                <w:tab w:val="right" w:pos="9360"/>
              </w:tabs>
            </w:pPr>
            <w:r w:rsidRPr="00733BA8">
              <w:rPr>
                <w:rFonts w:ascii="TimesNewRomanPS-BoldMT" w:hAnsi="TimesNewRomanPS-BoldMT" w:cs="TimesNewRomanPS-BoldMT"/>
                <w:b/>
                <w:bCs/>
                <w:sz w:val="24"/>
                <w:szCs w:val="24"/>
              </w:rPr>
              <w:t>ITB 19.1</w:t>
            </w:r>
          </w:p>
        </w:tc>
        <w:tc>
          <w:tcPr>
            <w:tcW w:w="7470" w:type="dxa"/>
          </w:tcPr>
          <w:p w:rsidR="00110978" w:rsidRPr="00733BA8" w:rsidRDefault="00110978" w:rsidP="00BE16AE">
            <w:pPr>
              <w:tabs>
                <w:tab w:val="center" w:pos="4680"/>
                <w:tab w:val="right" w:pos="9360"/>
              </w:tabs>
            </w:pPr>
            <w:r w:rsidRPr="00733BA8">
              <w:rPr>
                <w:rFonts w:ascii="TimesNewRomanPSMT" w:hAnsi="TimesNewRomanPSMT" w:cs="TimesNewRomanPSMT"/>
                <w:sz w:val="24"/>
                <w:szCs w:val="24"/>
              </w:rPr>
              <w:t xml:space="preserve">Deadline for bid </w:t>
            </w:r>
            <w:r w:rsidRPr="001C41B7">
              <w:rPr>
                <w:rFonts w:ascii="TimesNewRomanPSMT" w:hAnsi="TimesNewRomanPSMT" w:cs="TimesNewRomanPSMT"/>
                <w:sz w:val="24"/>
                <w:szCs w:val="24"/>
              </w:rPr>
              <w:t>submission.</w:t>
            </w:r>
            <w:r w:rsidR="00BE16AE">
              <w:rPr>
                <w:rFonts w:ascii="TimesNewRomanPSMT" w:hAnsi="TimesNewRomanPSMT" w:cs="TimesNewRomanPSMT"/>
                <w:b/>
                <w:sz w:val="24"/>
                <w:szCs w:val="24"/>
                <w:u w:val="single"/>
              </w:rPr>
              <w:t>05</w:t>
            </w:r>
            <w:r w:rsidR="005C54DF" w:rsidRPr="005C54DF">
              <w:rPr>
                <w:rFonts w:ascii="TimesNewRomanPSMT" w:hAnsi="TimesNewRomanPSMT" w:cs="TimesNewRomanPSMT"/>
                <w:b/>
                <w:sz w:val="24"/>
                <w:szCs w:val="24"/>
                <w:u w:val="single"/>
              </w:rPr>
              <w:t>-05-2017</w:t>
            </w:r>
            <w:r w:rsidRPr="006B0BC5">
              <w:rPr>
                <w:rFonts w:ascii="Times New Roman" w:hAnsi="Times New Roman"/>
                <w:b/>
                <w:color w:val="000000"/>
                <w:sz w:val="24"/>
                <w:szCs w:val="24"/>
                <w:u w:val="single"/>
              </w:rPr>
              <w:t xml:space="preserve">,  </w:t>
            </w:r>
            <w:r w:rsidR="00407D01" w:rsidRPr="006B0BC5">
              <w:rPr>
                <w:rFonts w:ascii="Times New Roman" w:hAnsi="Times New Roman"/>
                <w:b/>
                <w:color w:val="000000"/>
                <w:sz w:val="24"/>
                <w:szCs w:val="24"/>
                <w:u w:val="single"/>
              </w:rPr>
              <w:t>0</w:t>
            </w:r>
            <w:r w:rsidR="00BE16AE" w:rsidRPr="006B0BC5">
              <w:rPr>
                <w:rFonts w:ascii="Times New Roman" w:hAnsi="Times New Roman"/>
                <w:b/>
                <w:color w:val="000000"/>
                <w:sz w:val="24"/>
                <w:szCs w:val="24"/>
                <w:u w:val="single"/>
              </w:rPr>
              <w:t>3</w:t>
            </w:r>
            <w:r w:rsidR="00407D01" w:rsidRPr="006B0BC5">
              <w:rPr>
                <w:rFonts w:ascii="Times New Roman" w:hAnsi="Times New Roman"/>
                <w:b/>
                <w:color w:val="000000"/>
                <w:sz w:val="24"/>
                <w:szCs w:val="24"/>
                <w:u w:val="single"/>
              </w:rPr>
              <w:t>:00 p</w:t>
            </w:r>
            <w:r w:rsidRPr="006B0BC5">
              <w:rPr>
                <w:rFonts w:ascii="Times New Roman" w:hAnsi="Times New Roman"/>
                <w:b/>
                <w:color w:val="000000"/>
                <w:sz w:val="24"/>
                <w:szCs w:val="24"/>
                <w:u w:val="single"/>
              </w:rPr>
              <w:t>m</w:t>
            </w:r>
          </w:p>
        </w:tc>
      </w:tr>
      <w:tr w:rsidR="00110978" w:rsidRPr="00733BA8" w:rsidTr="00AC5E8C">
        <w:tc>
          <w:tcPr>
            <w:tcW w:w="2088" w:type="dxa"/>
          </w:tcPr>
          <w:p w:rsidR="00110978" w:rsidRPr="00733BA8" w:rsidRDefault="00110978" w:rsidP="00AC5E8C">
            <w:pPr>
              <w:tabs>
                <w:tab w:val="center" w:pos="4680"/>
                <w:tab w:val="right" w:pos="9360"/>
              </w:tabs>
            </w:pPr>
            <w:r w:rsidRPr="00733BA8">
              <w:rPr>
                <w:rFonts w:ascii="TimesNewRomanPS-BoldMT" w:hAnsi="TimesNewRomanPS-BoldMT" w:cs="TimesNewRomanPS-BoldMT"/>
                <w:b/>
                <w:bCs/>
                <w:sz w:val="24"/>
                <w:szCs w:val="24"/>
              </w:rPr>
              <w:t>ITB 22.1</w:t>
            </w:r>
          </w:p>
        </w:tc>
        <w:tc>
          <w:tcPr>
            <w:tcW w:w="7470" w:type="dxa"/>
          </w:tcPr>
          <w:p w:rsidR="00110978" w:rsidRPr="001C41B7" w:rsidRDefault="00110978" w:rsidP="00AC5E8C">
            <w:pPr>
              <w:tabs>
                <w:tab w:val="center" w:pos="4680"/>
                <w:tab w:val="right" w:pos="9360"/>
              </w:tabs>
              <w:autoSpaceDE w:val="0"/>
              <w:autoSpaceDN w:val="0"/>
              <w:adjustRightInd w:val="0"/>
              <w:rPr>
                <w:rFonts w:ascii="TimesNewRomanPSMT" w:hAnsi="TimesNewRomanPSMT" w:cs="TimesNewRomanPSMT"/>
                <w:sz w:val="24"/>
                <w:szCs w:val="24"/>
              </w:rPr>
            </w:pPr>
            <w:r w:rsidRPr="00733BA8">
              <w:rPr>
                <w:rFonts w:ascii="TimesNewRomanPSMT" w:hAnsi="TimesNewRomanPSMT" w:cs="TimesNewRomanPSMT"/>
                <w:sz w:val="24"/>
                <w:szCs w:val="24"/>
              </w:rPr>
              <w:t xml:space="preserve">Time, date, and </w:t>
            </w:r>
            <w:r w:rsidRPr="001C41B7">
              <w:rPr>
                <w:rFonts w:ascii="TimesNewRomanPSMT" w:hAnsi="TimesNewRomanPSMT" w:cs="TimesNewRomanPSMT"/>
                <w:sz w:val="24"/>
                <w:szCs w:val="24"/>
              </w:rPr>
              <w:t>place for bid opening.</w:t>
            </w:r>
          </w:p>
          <w:p w:rsidR="00110978" w:rsidRPr="00733BA8" w:rsidRDefault="00110978" w:rsidP="00BE16AE">
            <w:pPr>
              <w:widowControl w:val="0"/>
              <w:autoSpaceDE w:val="0"/>
              <w:autoSpaceDN w:val="0"/>
              <w:adjustRightInd w:val="0"/>
              <w:spacing w:before="100" w:beforeAutospacing="1" w:after="100" w:afterAutospacing="1" w:line="240" w:lineRule="auto"/>
              <w:jc w:val="both"/>
              <w:rPr>
                <w:rFonts w:ascii="Times New Roman" w:hAnsi="Times New Roman"/>
                <w:color w:val="000000"/>
                <w:sz w:val="24"/>
                <w:szCs w:val="24"/>
              </w:rPr>
            </w:pPr>
            <w:r w:rsidRPr="001C41B7">
              <w:rPr>
                <w:rFonts w:ascii="Times New Roman" w:hAnsi="Times New Roman"/>
                <w:color w:val="000000"/>
                <w:sz w:val="24"/>
                <w:szCs w:val="24"/>
              </w:rPr>
              <w:t xml:space="preserve">on </w:t>
            </w:r>
            <w:r w:rsidR="00BE16AE">
              <w:rPr>
                <w:rFonts w:ascii="Times New Roman" w:hAnsi="Times New Roman"/>
                <w:b/>
                <w:color w:val="000000"/>
                <w:sz w:val="24"/>
                <w:szCs w:val="24"/>
                <w:u w:val="single"/>
              </w:rPr>
              <w:t>05</w:t>
            </w:r>
            <w:r w:rsidR="005C54DF" w:rsidRPr="005C54DF">
              <w:rPr>
                <w:rFonts w:ascii="Times New Roman" w:hAnsi="Times New Roman"/>
                <w:b/>
                <w:color w:val="000000"/>
                <w:sz w:val="24"/>
                <w:szCs w:val="24"/>
                <w:u w:val="single"/>
              </w:rPr>
              <w:t>-05-2017</w:t>
            </w:r>
            <w:r w:rsidRPr="001C41B7">
              <w:rPr>
                <w:rFonts w:ascii="Times New Roman" w:hAnsi="Times New Roman"/>
                <w:color w:val="000000"/>
                <w:sz w:val="24"/>
                <w:szCs w:val="24"/>
              </w:rPr>
              <w:t xml:space="preserve"> at </w:t>
            </w:r>
            <w:r w:rsidR="00BE16AE">
              <w:rPr>
                <w:rFonts w:ascii="Times New Roman" w:hAnsi="Times New Roman"/>
                <w:color w:val="000000"/>
                <w:sz w:val="24"/>
                <w:szCs w:val="24"/>
              </w:rPr>
              <w:t>4</w:t>
            </w:r>
            <w:r w:rsidR="0035348E">
              <w:rPr>
                <w:rFonts w:ascii="Times New Roman" w:hAnsi="Times New Roman"/>
                <w:color w:val="000000"/>
                <w:sz w:val="24"/>
                <w:szCs w:val="24"/>
              </w:rPr>
              <w:t>.</w:t>
            </w:r>
            <w:r w:rsidR="00D06946">
              <w:rPr>
                <w:rFonts w:ascii="Times New Roman" w:hAnsi="Times New Roman"/>
                <w:color w:val="000000"/>
                <w:sz w:val="24"/>
                <w:szCs w:val="24"/>
              </w:rPr>
              <w:t>0</w:t>
            </w:r>
            <w:r w:rsidR="0035348E">
              <w:rPr>
                <w:rFonts w:ascii="Times New Roman" w:hAnsi="Times New Roman"/>
                <w:color w:val="000000"/>
                <w:sz w:val="24"/>
                <w:szCs w:val="24"/>
              </w:rPr>
              <w:t>0 pm in the room of Additional Secretary</w:t>
            </w:r>
            <w:r w:rsidR="006B0BC5">
              <w:rPr>
                <w:rFonts w:ascii="Times New Roman" w:hAnsi="Times New Roman"/>
                <w:color w:val="000000"/>
                <w:sz w:val="24"/>
                <w:szCs w:val="24"/>
              </w:rPr>
              <w:t xml:space="preserve"> (Admn-I) </w:t>
            </w:r>
            <w:r w:rsidR="0030154B">
              <w:rPr>
                <w:rFonts w:ascii="Times New Roman" w:hAnsi="Times New Roman"/>
                <w:b/>
              </w:rPr>
              <w:t>EXCISE, TAXATION &amp;</w:t>
            </w:r>
            <w:r w:rsidR="006B0BC5">
              <w:rPr>
                <w:rFonts w:ascii="Times New Roman" w:hAnsi="Times New Roman"/>
                <w:b/>
              </w:rPr>
              <w:t xml:space="preserve"> </w:t>
            </w:r>
            <w:r w:rsidR="005D208C">
              <w:rPr>
                <w:rFonts w:ascii="Times New Roman" w:hAnsi="Times New Roman"/>
                <w:b/>
              </w:rPr>
              <w:t>NARCOTICS CONTROL</w:t>
            </w:r>
            <w:r w:rsidR="0030154B">
              <w:rPr>
                <w:rFonts w:ascii="Times New Roman" w:hAnsi="Times New Roman"/>
                <w:b/>
              </w:rPr>
              <w:t xml:space="preserve"> DEPARTMENT</w:t>
            </w:r>
            <w:r w:rsidR="00572DE2">
              <w:rPr>
                <w:rFonts w:ascii="Times New Roman" w:hAnsi="Times New Roman"/>
                <w:b/>
              </w:rPr>
              <w:t xml:space="preserve">, </w:t>
            </w:r>
            <w:r w:rsidR="00BE16AE">
              <w:rPr>
                <w:rFonts w:ascii="Times New Roman" w:hAnsi="Times New Roman"/>
                <w:color w:val="000000"/>
                <w:sz w:val="24"/>
                <w:szCs w:val="24"/>
              </w:rPr>
              <w:t>2</w:t>
            </w:r>
            <w:r w:rsidR="00BE16AE">
              <w:rPr>
                <w:rFonts w:ascii="Times New Roman" w:hAnsi="Times New Roman"/>
                <w:color w:val="000000"/>
                <w:sz w:val="24"/>
                <w:szCs w:val="24"/>
                <w:vertAlign w:val="superscript"/>
              </w:rPr>
              <w:t>nd</w:t>
            </w:r>
            <w:r w:rsidR="00572DE2" w:rsidRPr="007C6CAE">
              <w:rPr>
                <w:rFonts w:ascii="Times New Roman" w:hAnsi="Times New Roman"/>
                <w:color w:val="000000"/>
                <w:sz w:val="24"/>
                <w:szCs w:val="24"/>
              </w:rPr>
              <w:t>Floor</w:t>
            </w:r>
            <w:r w:rsidR="00572DE2">
              <w:rPr>
                <w:rFonts w:ascii="Times New Roman" w:hAnsi="Times New Roman"/>
                <w:color w:val="000000"/>
                <w:sz w:val="24"/>
                <w:szCs w:val="24"/>
              </w:rPr>
              <w:t>, Sindh Secretariat No.2,</w:t>
            </w:r>
            <w:r w:rsidR="006B0BC5">
              <w:rPr>
                <w:rFonts w:ascii="Times New Roman" w:hAnsi="Times New Roman"/>
                <w:color w:val="000000"/>
                <w:sz w:val="24"/>
                <w:szCs w:val="24"/>
              </w:rPr>
              <w:t xml:space="preserve"> </w:t>
            </w:r>
            <w:r w:rsidR="00BE16AE">
              <w:rPr>
                <w:rFonts w:ascii="Times New Roman" w:hAnsi="Times New Roman"/>
                <w:color w:val="000000"/>
                <w:sz w:val="24"/>
                <w:szCs w:val="24"/>
              </w:rPr>
              <w:t>Tughlaq</w:t>
            </w:r>
            <w:r w:rsidR="00572DE2">
              <w:rPr>
                <w:rFonts w:ascii="Times New Roman" w:hAnsi="Times New Roman"/>
                <w:color w:val="000000"/>
                <w:sz w:val="24"/>
                <w:szCs w:val="24"/>
              </w:rPr>
              <w:t xml:space="preserve"> House, Karachi</w:t>
            </w:r>
          </w:p>
        </w:tc>
      </w:tr>
      <w:tr w:rsidR="00110978" w:rsidRPr="00733BA8" w:rsidTr="00AC5E8C">
        <w:tc>
          <w:tcPr>
            <w:tcW w:w="9558" w:type="dxa"/>
            <w:gridSpan w:val="2"/>
          </w:tcPr>
          <w:p w:rsidR="00110978" w:rsidRPr="00733BA8" w:rsidRDefault="00110978" w:rsidP="00AC5E8C">
            <w:pPr>
              <w:tabs>
                <w:tab w:val="center" w:pos="4680"/>
                <w:tab w:val="right" w:pos="9360"/>
              </w:tabs>
              <w:jc w:val="center"/>
            </w:pPr>
            <w:r w:rsidRPr="00733BA8">
              <w:rPr>
                <w:rFonts w:ascii="TimesNewRomanPS-BoldMT" w:hAnsi="TimesNewRomanPS-BoldMT" w:cs="TimesNewRomanPS-BoldMT"/>
                <w:b/>
                <w:bCs/>
                <w:sz w:val="28"/>
                <w:szCs w:val="28"/>
              </w:rPr>
              <w:t>Bid Evaluation</w:t>
            </w:r>
          </w:p>
        </w:tc>
      </w:tr>
      <w:tr w:rsidR="00110978" w:rsidRPr="00733BA8" w:rsidTr="00AC5E8C">
        <w:tc>
          <w:tcPr>
            <w:tcW w:w="2088" w:type="dxa"/>
          </w:tcPr>
          <w:p w:rsidR="00110978" w:rsidRPr="00733BA8" w:rsidRDefault="00110978" w:rsidP="00AC5E8C">
            <w:pPr>
              <w:tabs>
                <w:tab w:val="center" w:pos="4680"/>
                <w:tab w:val="right" w:pos="9360"/>
              </w:tabs>
            </w:pPr>
            <w:r w:rsidRPr="00733BA8">
              <w:rPr>
                <w:rFonts w:ascii="TimesNewRomanPS-BoldMT" w:hAnsi="TimesNewRomanPS-BoldMT" w:cs="TimesNewRomanPS-BoldMT"/>
                <w:b/>
                <w:bCs/>
                <w:sz w:val="24"/>
                <w:szCs w:val="24"/>
              </w:rPr>
              <w:t>ITB 25.3</w:t>
            </w:r>
          </w:p>
        </w:tc>
        <w:tc>
          <w:tcPr>
            <w:tcW w:w="7470" w:type="dxa"/>
          </w:tcPr>
          <w:p w:rsidR="00110978" w:rsidRPr="00733BA8" w:rsidRDefault="00110978" w:rsidP="00AC5E8C">
            <w:pPr>
              <w:tabs>
                <w:tab w:val="center" w:pos="4680"/>
                <w:tab w:val="right" w:pos="9360"/>
              </w:tabs>
              <w:autoSpaceDE w:val="0"/>
              <w:autoSpaceDN w:val="0"/>
              <w:adjustRightInd w:val="0"/>
              <w:rPr>
                <w:rFonts w:ascii="TimesNewRomanPSMT" w:hAnsi="TimesNewRomanPSMT" w:cs="TimesNewRomanPSMT"/>
                <w:sz w:val="24"/>
                <w:szCs w:val="24"/>
              </w:rPr>
            </w:pPr>
            <w:r w:rsidRPr="00733BA8">
              <w:rPr>
                <w:rFonts w:ascii="TimesNewRomanPSMT" w:hAnsi="TimesNewRomanPSMT" w:cs="TimesNewRomanPSMT"/>
                <w:sz w:val="24"/>
                <w:szCs w:val="24"/>
              </w:rPr>
              <w:t>Criteria for bid evaluation.</w:t>
            </w:r>
          </w:p>
          <w:p w:rsidR="00110978" w:rsidRPr="00733BA8" w:rsidRDefault="00110978" w:rsidP="00AC5E8C">
            <w:pPr>
              <w:tabs>
                <w:tab w:val="center" w:pos="4680"/>
                <w:tab w:val="right" w:pos="9360"/>
              </w:tabs>
              <w:autoSpaceDE w:val="0"/>
              <w:autoSpaceDN w:val="0"/>
              <w:adjustRightInd w:val="0"/>
              <w:jc w:val="both"/>
              <w:rPr>
                <w:rFonts w:ascii="TimesNewRomanPSMT" w:hAnsi="TimesNewRomanPSMT" w:cs="TimesNewRomanPSMT"/>
                <w:sz w:val="24"/>
                <w:szCs w:val="24"/>
              </w:rPr>
            </w:pPr>
            <w:r w:rsidRPr="00733BA8">
              <w:rPr>
                <w:rFonts w:ascii="TimesNewRomanPSMT" w:hAnsi="TimesNewRomanPSMT" w:cs="TimesNewRomanPSMT"/>
                <w:sz w:val="24"/>
                <w:szCs w:val="24"/>
              </w:rPr>
              <w:t>criteria listed in ITB Clause 25.3 (e.g., 25.3 (b) and (c)), and in the reference under ITB 25.4 below. Retain only the evaluation method to apply and the relevant parameters corresponding to the retained</w:t>
            </w:r>
          </w:p>
          <w:p w:rsidR="00110978" w:rsidRPr="00733BA8" w:rsidRDefault="00110978" w:rsidP="00AC5E8C">
            <w:pPr>
              <w:tabs>
                <w:tab w:val="center" w:pos="4680"/>
                <w:tab w:val="right" w:pos="9360"/>
              </w:tabs>
            </w:pPr>
            <w:r w:rsidRPr="00733BA8">
              <w:rPr>
                <w:rFonts w:ascii="TimesNewRomanPS-BoldItalicMT" w:hAnsi="TimesNewRomanPS-BoldItalicMT" w:cs="TimesNewRomanPS-BoldItalicMT"/>
                <w:b/>
                <w:bCs/>
                <w:i/>
                <w:iCs/>
                <w:sz w:val="20"/>
                <w:szCs w:val="20"/>
              </w:rPr>
              <w:t>criteria (e.g., 25.4 (b) (i) and (c) (ii)).</w:t>
            </w:r>
          </w:p>
        </w:tc>
      </w:tr>
      <w:tr w:rsidR="00110978" w:rsidRPr="00733BA8" w:rsidTr="00AC5E8C">
        <w:tc>
          <w:tcPr>
            <w:tcW w:w="2088" w:type="dxa"/>
          </w:tcPr>
          <w:p w:rsidR="00110978" w:rsidRPr="00733BA8" w:rsidRDefault="00110978" w:rsidP="00AC5E8C">
            <w:pPr>
              <w:tabs>
                <w:tab w:val="center" w:pos="4680"/>
                <w:tab w:val="right" w:pos="9360"/>
              </w:tabs>
              <w:autoSpaceDE w:val="0"/>
              <w:autoSpaceDN w:val="0"/>
              <w:adjustRightInd w:val="0"/>
              <w:rPr>
                <w:rFonts w:ascii="TimesNewRomanPS-BoldMT" w:hAnsi="TimesNewRomanPS-BoldMT" w:cs="TimesNewRomanPS-BoldMT"/>
                <w:b/>
                <w:bCs/>
                <w:sz w:val="24"/>
                <w:szCs w:val="24"/>
              </w:rPr>
            </w:pPr>
            <w:r w:rsidRPr="00733BA8">
              <w:rPr>
                <w:rFonts w:ascii="TimesNewRomanPS-BoldMT" w:hAnsi="TimesNewRomanPS-BoldMT" w:cs="TimesNewRomanPS-BoldMT"/>
                <w:b/>
                <w:bCs/>
                <w:sz w:val="24"/>
                <w:szCs w:val="24"/>
              </w:rPr>
              <w:t>ITB 25.4 (a)</w:t>
            </w:r>
          </w:p>
          <w:p w:rsidR="00110978" w:rsidRPr="00733BA8" w:rsidRDefault="00110978" w:rsidP="00AC5E8C">
            <w:pPr>
              <w:tabs>
                <w:tab w:val="center" w:pos="4680"/>
                <w:tab w:val="right" w:pos="9360"/>
              </w:tabs>
              <w:autoSpaceDE w:val="0"/>
              <w:autoSpaceDN w:val="0"/>
              <w:adjustRightInd w:val="0"/>
              <w:rPr>
                <w:rFonts w:ascii="TimesNewRomanPS-BoldMT" w:hAnsi="TimesNewRomanPS-BoldMT" w:cs="TimesNewRomanPS-BoldMT"/>
                <w:b/>
                <w:bCs/>
                <w:sz w:val="24"/>
                <w:szCs w:val="24"/>
              </w:rPr>
            </w:pPr>
            <w:r w:rsidRPr="00733BA8">
              <w:rPr>
                <w:rFonts w:ascii="TimesNewRomanPS-BoldMT" w:hAnsi="TimesNewRomanPS-BoldMT" w:cs="TimesNewRomanPS-BoldMT"/>
                <w:b/>
                <w:bCs/>
                <w:sz w:val="24"/>
                <w:szCs w:val="24"/>
              </w:rPr>
              <w:t>ITB 25.4 (b)</w:t>
            </w:r>
          </w:p>
          <w:p w:rsidR="00110978" w:rsidRPr="00733BA8" w:rsidRDefault="00110978" w:rsidP="00AC5E8C">
            <w:pPr>
              <w:tabs>
                <w:tab w:val="center" w:pos="4680"/>
                <w:tab w:val="right" w:pos="9360"/>
              </w:tabs>
              <w:rPr>
                <w:rFonts w:ascii="TimesNewRomanPS-BoldMT" w:hAnsi="TimesNewRomanPS-BoldMT" w:cs="TimesNewRomanPS-BoldMT"/>
                <w:b/>
                <w:bCs/>
                <w:sz w:val="24"/>
                <w:szCs w:val="24"/>
              </w:rPr>
            </w:pPr>
          </w:p>
          <w:p w:rsidR="00110978" w:rsidRPr="00733BA8" w:rsidRDefault="00110978" w:rsidP="00AC5E8C">
            <w:pPr>
              <w:tabs>
                <w:tab w:val="center" w:pos="4680"/>
                <w:tab w:val="right" w:pos="9360"/>
              </w:tabs>
              <w:rPr>
                <w:rFonts w:ascii="TimesNewRomanPS-BoldMT" w:hAnsi="TimesNewRomanPS-BoldMT" w:cs="TimesNewRomanPS-BoldMT"/>
                <w:b/>
                <w:bCs/>
                <w:sz w:val="24"/>
                <w:szCs w:val="24"/>
              </w:rPr>
            </w:pPr>
          </w:p>
          <w:p w:rsidR="00110978" w:rsidRPr="00733BA8" w:rsidRDefault="00110978" w:rsidP="00AC5E8C">
            <w:pPr>
              <w:tabs>
                <w:tab w:val="center" w:pos="4680"/>
                <w:tab w:val="right" w:pos="9360"/>
              </w:tabs>
              <w:rPr>
                <w:rFonts w:ascii="TimesNewRomanPS-BoldMT" w:hAnsi="TimesNewRomanPS-BoldMT" w:cs="TimesNewRomanPS-BoldMT"/>
                <w:b/>
                <w:bCs/>
                <w:sz w:val="24"/>
                <w:szCs w:val="24"/>
              </w:rPr>
            </w:pPr>
          </w:p>
          <w:p w:rsidR="00110978" w:rsidRPr="00733BA8" w:rsidRDefault="00110978" w:rsidP="00AC5E8C">
            <w:pPr>
              <w:tabs>
                <w:tab w:val="center" w:pos="4680"/>
                <w:tab w:val="right" w:pos="9360"/>
              </w:tabs>
              <w:rPr>
                <w:rFonts w:ascii="TimesNewRomanPS-BoldMT" w:hAnsi="TimesNewRomanPS-BoldMT" w:cs="TimesNewRomanPS-BoldMT"/>
                <w:b/>
                <w:bCs/>
                <w:sz w:val="24"/>
                <w:szCs w:val="24"/>
              </w:rPr>
            </w:pPr>
            <w:r w:rsidRPr="00733BA8">
              <w:rPr>
                <w:rFonts w:ascii="TimesNewRomanPS-BoldMT" w:hAnsi="TimesNewRomanPS-BoldMT" w:cs="TimesNewRomanPS-BoldMT"/>
                <w:b/>
                <w:bCs/>
                <w:sz w:val="24"/>
                <w:szCs w:val="24"/>
              </w:rPr>
              <w:t>Option (i)</w:t>
            </w:r>
          </w:p>
          <w:p w:rsidR="00110978" w:rsidRPr="00733BA8" w:rsidRDefault="00110978" w:rsidP="00AC5E8C">
            <w:pPr>
              <w:tabs>
                <w:tab w:val="center" w:pos="4680"/>
                <w:tab w:val="right" w:pos="9360"/>
              </w:tabs>
              <w:rPr>
                <w:rFonts w:ascii="TimesNewRomanPS-BoldMT" w:hAnsi="TimesNewRomanPS-BoldMT" w:cs="TimesNewRomanPS-BoldMT"/>
                <w:b/>
                <w:bCs/>
                <w:sz w:val="24"/>
                <w:szCs w:val="24"/>
              </w:rPr>
            </w:pPr>
          </w:p>
          <w:p w:rsidR="00110978" w:rsidRPr="00733BA8" w:rsidRDefault="00110978" w:rsidP="00AC5E8C">
            <w:pPr>
              <w:tabs>
                <w:tab w:val="center" w:pos="4680"/>
                <w:tab w:val="right" w:pos="9360"/>
              </w:tabs>
              <w:autoSpaceDE w:val="0"/>
              <w:autoSpaceDN w:val="0"/>
              <w:adjustRightInd w:val="0"/>
              <w:rPr>
                <w:rFonts w:ascii="TimesNewRomanPS-BoldMT" w:hAnsi="TimesNewRomanPS-BoldMT" w:cs="TimesNewRomanPS-BoldMT"/>
                <w:b/>
                <w:bCs/>
                <w:sz w:val="24"/>
                <w:szCs w:val="24"/>
              </w:rPr>
            </w:pPr>
          </w:p>
          <w:p w:rsidR="00110978" w:rsidRPr="00733BA8" w:rsidRDefault="00110978" w:rsidP="00AC5E8C">
            <w:pPr>
              <w:tabs>
                <w:tab w:val="center" w:pos="4680"/>
                <w:tab w:val="right" w:pos="9360"/>
              </w:tabs>
              <w:autoSpaceDE w:val="0"/>
              <w:autoSpaceDN w:val="0"/>
              <w:adjustRightInd w:val="0"/>
              <w:rPr>
                <w:rFonts w:ascii="TimesNewRomanPS-BoldMT" w:hAnsi="TimesNewRomanPS-BoldMT" w:cs="TimesNewRomanPS-BoldMT"/>
                <w:b/>
                <w:bCs/>
                <w:sz w:val="24"/>
                <w:szCs w:val="24"/>
              </w:rPr>
            </w:pPr>
            <w:r w:rsidRPr="00733BA8">
              <w:rPr>
                <w:rFonts w:ascii="TimesNewRomanPS-BoldMT" w:hAnsi="TimesNewRomanPS-BoldMT" w:cs="TimesNewRomanPS-BoldMT"/>
                <w:b/>
                <w:bCs/>
                <w:sz w:val="24"/>
                <w:szCs w:val="24"/>
              </w:rPr>
              <w:t>Option (ii)</w:t>
            </w:r>
          </w:p>
          <w:p w:rsidR="00110978" w:rsidRPr="00733BA8" w:rsidRDefault="00110978" w:rsidP="00AC5E8C">
            <w:pPr>
              <w:tabs>
                <w:tab w:val="center" w:pos="4680"/>
                <w:tab w:val="right" w:pos="9360"/>
              </w:tabs>
              <w:autoSpaceDE w:val="0"/>
              <w:autoSpaceDN w:val="0"/>
              <w:adjustRightInd w:val="0"/>
              <w:rPr>
                <w:rFonts w:ascii="TimesNewRomanPS-BoldMT" w:hAnsi="TimesNewRomanPS-BoldMT" w:cs="TimesNewRomanPS-BoldMT"/>
                <w:b/>
                <w:bCs/>
                <w:sz w:val="24"/>
                <w:szCs w:val="24"/>
              </w:rPr>
            </w:pPr>
          </w:p>
          <w:p w:rsidR="00110978" w:rsidRPr="00733BA8" w:rsidRDefault="00110978" w:rsidP="00AC5E8C">
            <w:pPr>
              <w:tabs>
                <w:tab w:val="center" w:pos="4680"/>
                <w:tab w:val="right" w:pos="9360"/>
              </w:tabs>
              <w:rPr>
                <w:rFonts w:ascii="TimesNewRomanPS-BoldMT" w:hAnsi="TimesNewRomanPS-BoldMT" w:cs="TimesNewRomanPS-BoldMT"/>
                <w:b/>
                <w:bCs/>
                <w:sz w:val="24"/>
                <w:szCs w:val="24"/>
              </w:rPr>
            </w:pPr>
          </w:p>
          <w:p w:rsidR="00110978" w:rsidRPr="00733BA8" w:rsidRDefault="00110978" w:rsidP="00AC5E8C">
            <w:pPr>
              <w:tabs>
                <w:tab w:val="center" w:pos="4680"/>
                <w:tab w:val="right" w:pos="9360"/>
              </w:tabs>
              <w:rPr>
                <w:rFonts w:ascii="TimesNewRomanPS-BoldMT" w:hAnsi="TimesNewRomanPS-BoldMT" w:cs="TimesNewRomanPS-BoldMT"/>
                <w:b/>
                <w:bCs/>
                <w:sz w:val="24"/>
                <w:szCs w:val="24"/>
              </w:rPr>
            </w:pPr>
            <w:r w:rsidRPr="00733BA8">
              <w:rPr>
                <w:rFonts w:ascii="TimesNewRomanPS-BoldMT" w:hAnsi="TimesNewRomanPS-BoldMT" w:cs="TimesNewRomanPS-BoldMT"/>
                <w:b/>
                <w:bCs/>
                <w:sz w:val="24"/>
                <w:szCs w:val="24"/>
              </w:rPr>
              <w:t>Option (iii)</w:t>
            </w:r>
          </w:p>
          <w:p w:rsidR="00110978" w:rsidRPr="00733BA8" w:rsidRDefault="00110978" w:rsidP="00AC5E8C">
            <w:pPr>
              <w:tabs>
                <w:tab w:val="center" w:pos="4680"/>
                <w:tab w:val="right" w:pos="9360"/>
              </w:tabs>
            </w:pPr>
          </w:p>
        </w:tc>
        <w:tc>
          <w:tcPr>
            <w:tcW w:w="7470" w:type="dxa"/>
          </w:tcPr>
          <w:p w:rsidR="00110978" w:rsidRPr="00733BA8" w:rsidRDefault="00110978" w:rsidP="00AC5E8C">
            <w:pPr>
              <w:tabs>
                <w:tab w:val="center" w:pos="4680"/>
                <w:tab w:val="right" w:pos="9360"/>
              </w:tabs>
              <w:autoSpaceDE w:val="0"/>
              <w:autoSpaceDN w:val="0"/>
              <w:adjustRightInd w:val="0"/>
              <w:rPr>
                <w:rFonts w:ascii="TimesNewRomanPSMT" w:hAnsi="TimesNewRomanPSMT" w:cs="TimesNewRomanPSMT"/>
                <w:sz w:val="24"/>
                <w:szCs w:val="24"/>
              </w:rPr>
            </w:pPr>
            <w:r w:rsidRPr="00733BA8">
              <w:rPr>
                <w:rFonts w:ascii="TimesNewRomanPSMT" w:hAnsi="TimesNewRomanPSMT" w:cs="TimesNewRomanPSMT"/>
                <w:sz w:val="24"/>
                <w:szCs w:val="24"/>
              </w:rPr>
              <w:lastRenderedPageBreak/>
              <w:t>One option only.</w:t>
            </w:r>
          </w:p>
          <w:p w:rsidR="00110978" w:rsidRPr="00733BA8" w:rsidRDefault="00110978" w:rsidP="00AC5E8C">
            <w:pPr>
              <w:tabs>
                <w:tab w:val="center" w:pos="4680"/>
                <w:tab w:val="right" w:pos="9360"/>
              </w:tabs>
              <w:autoSpaceDE w:val="0"/>
              <w:autoSpaceDN w:val="0"/>
              <w:adjustRightInd w:val="0"/>
              <w:rPr>
                <w:rFonts w:ascii="TimesNewRomanPSMT" w:hAnsi="TimesNewRomanPSMT" w:cs="TimesNewRomanPSMT"/>
                <w:sz w:val="24"/>
                <w:szCs w:val="24"/>
              </w:rPr>
            </w:pPr>
            <w:r w:rsidRPr="00733BA8">
              <w:rPr>
                <w:rFonts w:ascii="TimesNewRomanPSMT" w:hAnsi="TimesNewRomanPSMT" w:cs="TimesNewRomanPSMT"/>
                <w:sz w:val="24"/>
                <w:szCs w:val="24"/>
              </w:rPr>
              <w:t>Delivery schedule.</w:t>
            </w:r>
          </w:p>
          <w:p w:rsidR="00110978" w:rsidRPr="00733BA8" w:rsidRDefault="00110978" w:rsidP="00AC5E8C">
            <w:pPr>
              <w:tabs>
                <w:tab w:val="center" w:pos="4680"/>
                <w:tab w:val="right" w:pos="9360"/>
              </w:tabs>
              <w:autoSpaceDE w:val="0"/>
              <w:autoSpaceDN w:val="0"/>
              <w:adjustRightInd w:val="0"/>
              <w:rPr>
                <w:rFonts w:ascii="TimesNewRomanPSMT" w:hAnsi="TimesNewRomanPSMT" w:cs="TimesNewRomanPSMT"/>
                <w:sz w:val="24"/>
                <w:szCs w:val="24"/>
              </w:rPr>
            </w:pPr>
            <w:r w:rsidRPr="00733BA8">
              <w:rPr>
                <w:rFonts w:ascii="TimesNewRomanPSMT" w:hAnsi="TimesNewRomanPSMT" w:cs="TimesNewRomanPSMT"/>
                <w:sz w:val="24"/>
                <w:szCs w:val="24"/>
              </w:rPr>
              <w:t>Relevant parameters in accordance with option selected:</w:t>
            </w:r>
          </w:p>
          <w:p w:rsidR="00110978" w:rsidRPr="00733BA8" w:rsidRDefault="00110978" w:rsidP="00AC5E8C">
            <w:pPr>
              <w:tabs>
                <w:tab w:val="center" w:pos="4680"/>
                <w:tab w:val="right" w:pos="9360"/>
              </w:tabs>
              <w:rPr>
                <w:rFonts w:ascii="TimesNewRomanPSMT" w:hAnsi="TimesNewRomanPSMT" w:cs="TimesNewRomanPSMT"/>
                <w:sz w:val="24"/>
                <w:szCs w:val="24"/>
              </w:rPr>
            </w:pPr>
          </w:p>
          <w:p w:rsidR="00110978" w:rsidRPr="00733BA8" w:rsidRDefault="00110978" w:rsidP="00AC5E8C">
            <w:pPr>
              <w:tabs>
                <w:tab w:val="center" w:pos="4680"/>
                <w:tab w:val="right" w:pos="9360"/>
              </w:tabs>
              <w:rPr>
                <w:rFonts w:ascii="TimesNewRomanPSMT" w:hAnsi="TimesNewRomanPSMT" w:cs="TimesNewRomanPSMT"/>
                <w:sz w:val="24"/>
                <w:szCs w:val="24"/>
              </w:rPr>
            </w:pPr>
            <w:r w:rsidRPr="00733BA8">
              <w:rPr>
                <w:rFonts w:ascii="TimesNewRomanPSMT" w:hAnsi="TimesNewRomanPSMT" w:cs="TimesNewRomanPSMT"/>
                <w:sz w:val="24"/>
                <w:szCs w:val="24"/>
              </w:rPr>
              <w:t>adjustment expressed as a percentage,</w:t>
            </w:r>
          </w:p>
          <w:p w:rsidR="00110978" w:rsidRPr="00733BA8" w:rsidRDefault="00110978" w:rsidP="00AC5E8C">
            <w:pPr>
              <w:tabs>
                <w:tab w:val="center" w:pos="4680"/>
                <w:tab w:val="right" w:pos="9360"/>
              </w:tabs>
              <w:rPr>
                <w:rFonts w:ascii="TimesNewRomanPSMT" w:hAnsi="TimesNewRomanPSMT" w:cs="TimesNewRomanPSMT"/>
                <w:sz w:val="24"/>
                <w:szCs w:val="24"/>
              </w:rPr>
            </w:pPr>
          </w:p>
          <w:p w:rsidR="00110978" w:rsidRPr="00733BA8" w:rsidRDefault="00110978" w:rsidP="00AC5E8C">
            <w:pPr>
              <w:tabs>
                <w:tab w:val="center" w:pos="4680"/>
                <w:tab w:val="right" w:pos="9360"/>
              </w:tabs>
              <w:rPr>
                <w:rFonts w:ascii="TimesNewRomanPSMT" w:hAnsi="TimesNewRomanPSMT" w:cs="TimesNewRomanPSMT"/>
                <w:sz w:val="24"/>
                <w:szCs w:val="24"/>
              </w:rPr>
            </w:pPr>
          </w:p>
          <w:p w:rsidR="00110978" w:rsidRPr="00733BA8" w:rsidRDefault="00110978" w:rsidP="00AC5E8C">
            <w:pPr>
              <w:tabs>
                <w:tab w:val="center" w:pos="4680"/>
                <w:tab w:val="right" w:pos="9360"/>
              </w:tabs>
              <w:autoSpaceDE w:val="0"/>
              <w:autoSpaceDN w:val="0"/>
              <w:adjustRightInd w:val="0"/>
              <w:rPr>
                <w:rFonts w:ascii="TimesNewRomanPS-BoldMT" w:hAnsi="TimesNewRomanPS-BoldMT" w:cs="TimesNewRomanPS-BoldMT"/>
                <w:b/>
                <w:bCs/>
                <w:sz w:val="24"/>
                <w:szCs w:val="24"/>
              </w:rPr>
            </w:pPr>
            <w:r w:rsidRPr="00733BA8">
              <w:rPr>
                <w:rFonts w:ascii="TimesNewRomanPS-BoldMT" w:hAnsi="TimesNewRomanPS-BoldMT" w:cs="TimesNewRomanPS-BoldMT"/>
                <w:b/>
                <w:bCs/>
                <w:sz w:val="24"/>
                <w:szCs w:val="24"/>
              </w:rPr>
              <w:t>or</w:t>
            </w:r>
          </w:p>
          <w:p w:rsidR="00110978" w:rsidRPr="00733BA8" w:rsidRDefault="00110978" w:rsidP="00AC5E8C">
            <w:pPr>
              <w:tabs>
                <w:tab w:val="center" w:pos="4680"/>
                <w:tab w:val="right" w:pos="9360"/>
              </w:tabs>
              <w:autoSpaceDE w:val="0"/>
              <w:autoSpaceDN w:val="0"/>
              <w:adjustRightInd w:val="0"/>
              <w:rPr>
                <w:rFonts w:ascii="TimesNewRomanPSMT" w:hAnsi="TimesNewRomanPSMT" w:cs="TimesNewRomanPSMT"/>
                <w:sz w:val="24"/>
                <w:szCs w:val="24"/>
              </w:rPr>
            </w:pPr>
            <w:r w:rsidRPr="00733BA8">
              <w:rPr>
                <w:rFonts w:ascii="TimesNewRomanPSMT" w:hAnsi="TimesNewRomanPSMT" w:cs="TimesNewRomanPSMT"/>
                <w:sz w:val="24"/>
                <w:szCs w:val="24"/>
              </w:rPr>
              <w:t>adjustment expressed in an amount in the currency of bid evaluation,</w:t>
            </w:r>
          </w:p>
          <w:p w:rsidR="00110978" w:rsidRPr="00733BA8" w:rsidRDefault="00110978" w:rsidP="00AC5E8C">
            <w:pPr>
              <w:tabs>
                <w:tab w:val="center" w:pos="4680"/>
                <w:tab w:val="right" w:pos="9360"/>
              </w:tabs>
              <w:autoSpaceDE w:val="0"/>
              <w:autoSpaceDN w:val="0"/>
              <w:adjustRightInd w:val="0"/>
              <w:rPr>
                <w:rFonts w:ascii="TimesNewRomanPS-BoldMT" w:hAnsi="TimesNewRomanPS-BoldMT" w:cs="TimesNewRomanPS-BoldMT"/>
                <w:b/>
                <w:bCs/>
                <w:sz w:val="24"/>
                <w:szCs w:val="24"/>
              </w:rPr>
            </w:pPr>
          </w:p>
          <w:p w:rsidR="00110978" w:rsidRPr="00733BA8" w:rsidRDefault="00110978" w:rsidP="00AC5E8C">
            <w:pPr>
              <w:tabs>
                <w:tab w:val="center" w:pos="4680"/>
                <w:tab w:val="right" w:pos="9360"/>
              </w:tabs>
              <w:autoSpaceDE w:val="0"/>
              <w:autoSpaceDN w:val="0"/>
              <w:adjustRightInd w:val="0"/>
              <w:rPr>
                <w:rFonts w:ascii="TimesNewRomanPS-BoldMT" w:hAnsi="TimesNewRomanPS-BoldMT" w:cs="TimesNewRomanPS-BoldMT"/>
                <w:b/>
                <w:bCs/>
                <w:sz w:val="24"/>
                <w:szCs w:val="24"/>
              </w:rPr>
            </w:pPr>
          </w:p>
          <w:p w:rsidR="00110978" w:rsidRPr="00733BA8" w:rsidRDefault="00110978" w:rsidP="00AC5E8C">
            <w:pPr>
              <w:tabs>
                <w:tab w:val="center" w:pos="4680"/>
                <w:tab w:val="right" w:pos="9360"/>
              </w:tabs>
              <w:autoSpaceDE w:val="0"/>
              <w:autoSpaceDN w:val="0"/>
              <w:adjustRightInd w:val="0"/>
              <w:rPr>
                <w:rFonts w:ascii="TimesNewRomanPS-BoldMT" w:hAnsi="TimesNewRomanPS-BoldMT" w:cs="TimesNewRomanPS-BoldMT"/>
                <w:b/>
                <w:bCs/>
                <w:sz w:val="24"/>
                <w:szCs w:val="24"/>
              </w:rPr>
            </w:pPr>
            <w:r w:rsidRPr="00733BA8">
              <w:rPr>
                <w:rFonts w:ascii="TimesNewRomanPS-BoldMT" w:hAnsi="TimesNewRomanPS-BoldMT" w:cs="TimesNewRomanPS-BoldMT"/>
                <w:b/>
                <w:bCs/>
                <w:sz w:val="24"/>
                <w:szCs w:val="24"/>
              </w:rPr>
              <w:t>or</w:t>
            </w:r>
          </w:p>
          <w:p w:rsidR="00110978" w:rsidRPr="00733BA8" w:rsidRDefault="00110978" w:rsidP="00AC5E8C">
            <w:pPr>
              <w:tabs>
                <w:tab w:val="center" w:pos="4680"/>
                <w:tab w:val="right" w:pos="9360"/>
              </w:tabs>
              <w:autoSpaceDE w:val="0"/>
              <w:autoSpaceDN w:val="0"/>
              <w:adjustRightInd w:val="0"/>
              <w:rPr>
                <w:rFonts w:ascii="TimesNewRomanPSMT" w:hAnsi="TimesNewRomanPSMT" w:cs="TimesNewRomanPSMT"/>
                <w:sz w:val="24"/>
                <w:szCs w:val="24"/>
              </w:rPr>
            </w:pPr>
            <w:r w:rsidRPr="00733BA8">
              <w:rPr>
                <w:rFonts w:ascii="TimesNewRomanPSMT" w:hAnsi="TimesNewRomanPSMT" w:cs="TimesNewRomanPSMT"/>
                <w:sz w:val="24"/>
                <w:szCs w:val="24"/>
              </w:rPr>
              <w:t>adjustment expressed as a percentage</w:t>
            </w:r>
          </w:p>
          <w:p w:rsidR="00110978" w:rsidRPr="00733BA8" w:rsidRDefault="00110978" w:rsidP="00AC5E8C">
            <w:pPr>
              <w:tabs>
                <w:tab w:val="center" w:pos="4680"/>
                <w:tab w:val="right" w:pos="9360"/>
              </w:tabs>
              <w:autoSpaceDE w:val="0"/>
              <w:autoSpaceDN w:val="0"/>
              <w:adjustRightInd w:val="0"/>
              <w:rPr>
                <w:rFonts w:ascii="TimesNewRomanPS-ItalicMT" w:hAnsi="TimesNewRomanPS-ItalicMT" w:cs="TimesNewRomanPS-ItalicMT"/>
                <w:i/>
                <w:iCs/>
                <w:sz w:val="20"/>
                <w:szCs w:val="20"/>
              </w:rPr>
            </w:pPr>
            <w:r w:rsidRPr="00733BA8">
              <w:rPr>
                <w:rFonts w:ascii="TimesNewRomanPS-ItalicMT" w:hAnsi="TimesNewRomanPS-ItalicMT" w:cs="TimesNewRomanPS-ItalicMT"/>
                <w:i/>
                <w:iCs/>
                <w:sz w:val="20"/>
                <w:szCs w:val="20"/>
              </w:rPr>
              <w:t>[A rate of one-half (0.5) percent per week is a reasonable figure. The percentage</w:t>
            </w:r>
          </w:p>
          <w:p w:rsidR="00110978" w:rsidRPr="00733BA8" w:rsidRDefault="00110978" w:rsidP="00AC5E8C">
            <w:pPr>
              <w:tabs>
                <w:tab w:val="center" w:pos="4680"/>
                <w:tab w:val="right" w:pos="9360"/>
              </w:tabs>
            </w:pPr>
            <w:r w:rsidRPr="00733BA8">
              <w:rPr>
                <w:rFonts w:ascii="TimesNewRomanPS-ItalicMT" w:hAnsi="TimesNewRomanPS-ItalicMT" w:cs="TimesNewRomanPS-ItalicMT"/>
                <w:i/>
                <w:iCs/>
                <w:sz w:val="20"/>
                <w:szCs w:val="20"/>
              </w:rPr>
              <w:t>of liquidated damages specified in SCC should be higher.]</w:t>
            </w:r>
          </w:p>
        </w:tc>
      </w:tr>
      <w:tr w:rsidR="00110978" w:rsidRPr="00733BA8" w:rsidTr="00AC5E8C">
        <w:tc>
          <w:tcPr>
            <w:tcW w:w="2088" w:type="dxa"/>
          </w:tcPr>
          <w:p w:rsidR="00110978" w:rsidRPr="00733BA8" w:rsidRDefault="00110978" w:rsidP="00AC5E8C">
            <w:pPr>
              <w:tabs>
                <w:tab w:val="center" w:pos="4680"/>
                <w:tab w:val="right" w:pos="9360"/>
              </w:tabs>
            </w:pPr>
            <w:r w:rsidRPr="00733BA8">
              <w:rPr>
                <w:rFonts w:ascii="TimesNewRomanPS-BoldMT" w:hAnsi="TimesNewRomanPS-BoldMT" w:cs="TimesNewRomanPS-BoldMT"/>
                <w:b/>
                <w:bCs/>
                <w:sz w:val="24"/>
                <w:szCs w:val="24"/>
              </w:rPr>
              <w:lastRenderedPageBreak/>
              <w:t>ITB 25.4 (c) (ii)</w:t>
            </w:r>
          </w:p>
        </w:tc>
        <w:tc>
          <w:tcPr>
            <w:tcW w:w="7470" w:type="dxa"/>
          </w:tcPr>
          <w:p w:rsidR="00110978" w:rsidRPr="00733BA8" w:rsidRDefault="00110978" w:rsidP="00AC5E8C">
            <w:pPr>
              <w:tabs>
                <w:tab w:val="center" w:pos="4680"/>
                <w:tab w:val="right" w:pos="9360"/>
              </w:tabs>
              <w:autoSpaceDE w:val="0"/>
              <w:autoSpaceDN w:val="0"/>
              <w:adjustRightInd w:val="0"/>
              <w:rPr>
                <w:rFonts w:ascii="TimesNewRomanPSMT" w:hAnsi="TimesNewRomanPSMT" w:cs="TimesNewRomanPSMT"/>
                <w:sz w:val="24"/>
                <w:szCs w:val="24"/>
              </w:rPr>
            </w:pPr>
            <w:r w:rsidRPr="00733BA8">
              <w:rPr>
                <w:rFonts w:ascii="TimesNewRomanPSMT" w:hAnsi="TimesNewRomanPSMT" w:cs="TimesNewRomanPSMT"/>
                <w:sz w:val="24"/>
                <w:szCs w:val="24"/>
              </w:rPr>
              <w:t>Deviation in payment schedule.</w:t>
            </w:r>
          </w:p>
          <w:p w:rsidR="00110978" w:rsidRPr="00733BA8" w:rsidRDefault="00110978" w:rsidP="00AC5E8C">
            <w:pPr>
              <w:tabs>
                <w:tab w:val="center" w:pos="4680"/>
                <w:tab w:val="right" w:pos="9360"/>
              </w:tabs>
            </w:pPr>
            <w:r w:rsidRPr="00733BA8">
              <w:rPr>
                <w:rFonts w:ascii="TimesNewRomanPSMT" w:hAnsi="TimesNewRomanPSMT" w:cs="TimesNewRomanPSMT"/>
                <w:sz w:val="24"/>
                <w:szCs w:val="24"/>
              </w:rPr>
              <w:t>Annual interest rate.</w:t>
            </w:r>
          </w:p>
        </w:tc>
      </w:tr>
      <w:tr w:rsidR="00110978" w:rsidRPr="00733BA8" w:rsidTr="00AC5E8C">
        <w:tc>
          <w:tcPr>
            <w:tcW w:w="2088" w:type="dxa"/>
          </w:tcPr>
          <w:p w:rsidR="00110978" w:rsidRPr="00733BA8" w:rsidRDefault="00110978" w:rsidP="00AC5E8C">
            <w:pPr>
              <w:tabs>
                <w:tab w:val="center" w:pos="4680"/>
                <w:tab w:val="right" w:pos="9360"/>
              </w:tabs>
            </w:pPr>
            <w:r w:rsidRPr="00733BA8">
              <w:rPr>
                <w:rFonts w:ascii="TimesNewRomanPS-BoldMT" w:hAnsi="TimesNewRomanPS-BoldMT" w:cs="TimesNewRomanPS-BoldMT"/>
                <w:b/>
                <w:bCs/>
                <w:sz w:val="24"/>
                <w:szCs w:val="24"/>
              </w:rPr>
              <w:t>ITB 25.4 (d)</w:t>
            </w:r>
          </w:p>
        </w:tc>
        <w:tc>
          <w:tcPr>
            <w:tcW w:w="7470" w:type="dxa"/>
          </w:tcPr>
          <w:p w:rsidR="00110978" w:rsidRPr="00733BA8" w:rsidRDefault="00110978" w:rsidP="00AC5E8C">
            <w:pPr>
              <w:tabs>
                <w:tab w:val="center" w:pos="4680"/>
                <w:tab w:val="right" w:pos="9360"/>
              </w:tabs>
              <w:autoSpaceDE w:val="0"/>
              <w:autoSpaceDN w:val="0"/>
              <w:adjustRightInd w:val="0"/>
              <w:rPr>
                <w:rFonts w:ascii="TimesNewRomanPSMT" w:hAnsi="TimesNewRomanPSMT" w:cs="TimesNewRomanPSMT"/>
                <w:sz w:val="24"/>
                <w:szCs w:val="24"/>
              </w:rPr>
            </w:pPr>
            <w:r w:rsidRPr="00733BA8">
              <w:rPr>
                <w:rFonts w:ascii="TimesNewRomanPSMT" w:hAnsi="TimesNewRomanPSMT" w:cs="TimesNewRomanPSMT"/>
                <w:sz w:val="24"/>
                <w:szCs w:val="24"/>
              </w:rPr>
              <w:t>Cost of spare parts. N/A</w:t>
            </w:r>
          </w:p>
          <w:p w:rsidR="00110978" w:rsidRPr="00733BA8" w:rsidRDefault="00110978" w:rsidP="00AC5E8C">
            <w:pPr>
              <w:tabs>
                <w:tab w:val="center" w:pos="4680"/>
                <w:tab w:val="right" w:pos="9360"/>
              </w:tabs>
              <w:autoSpaceDE w:val="0"/>
              <w:autoSpaceDN w:val="0"/>
              <w:adjustRightInd w:val="0"/>
              <w:rPr>
                <w:rFonts w:ascii="TimesNewRomanPS-ItalicMT" w:hAnsi="TimesNewRomanPS-ItalicMT" w:cs="TimesNewRomanPS-ItalicMT"/>
                <w:i/>
                <w:iCs/>
                <w:sz w:val="20"/>
                <w:szCs w:val="20"/>
              </w:rPr>
            </w:pPr>
            <w:r w:rsidRPr="00733BA8">
              <w:rPr>
                <w:rFonts w:ascii="TimesNewRomanPS-ItalicMT" w:hAnsi="TimesNewRomanPS-ItalicMT" w:cs="TimesNewRomanPS-ItalicMT"/>
                <w:i/>
                <w:iCs/>
                <w:sz w:val="20"/>
                <w:szCs w:val="20"/>
              </w:rPr>
              <w:t>[Specify the applicable method—(i), (ii), or (iii)—and factors (e.g., number of</w:t>
            </w:r>
          </w:p>
          <w:p w:rsidR="00110978" w:rsidRPr="00733BA8" w:rsidRDefault="00110978" w:rsidP="00AC5E8C">
            <w:pPr>
              <w:tabs>
                <w:tab w:val="center" w:pos="4680"/>
                <w:tab w:val="right" w:pos="9360"/>
              </w:tabs>
            </w:pPr>
            <w:r w:rsidRPr="00733BA8">
              <w:rPr>
                <w:rFonts w:ascii="TimesNewRomanPS-ItalicMT" w:hAnsi="TimesNewRomanPS-ItalicMT" w:cs="TimesNewRomanPS-ItalicMT"/>
                <w:i/>
                <w:iCs/>
                <w:sz w:val="20"/>
                <w:szCs w:val="20"/>
              </w:rPr>
              <w:t>years) and reference to the Appendix to the Technical Specifications, as required.]</w:t>
            </w:r>
          </w:p>
        </w:tc>
      </w:tr>
      <w:tr w:rsidR="00110978" w:rsidRPr="00733BA8" w:rsidTr="00AC5E8C">
        <w:tc>
          <w:tcPr>
            <w:tcW w:w="2088" w:type="dxa"/>
          </w:tcPr>
          <w:p w:rsidR="00110978" w:rsidRPr="00733BA8" w:rsidRDefault="00110978" w:rsidP="00AC5E8C">
            <w:pPr>
              <w:tabs>
                <w:tab w:val="center" w:pos="4680"/>
                <w:tab w:val="right" w:pos="9360"/>
              </w:tabs>
            </w:pPr>
            <w:r w:rsidRPr="00733BA8">
              <w:rPr>
                <w:rFonts w:ascii="TimesNewRomanPS-BoldMT" w:hAnsi="TimesNewRomanPS-BoldMT" w:cs="TimesNewRomanPS-BoldMT"/>
                <w:b/>
                <w:bCs/>
                <w:sz w:val="24"/>
                <w:szCs w:val="24"/>
              </w:rPr>
              <w:t>ITB 25.4 (e)</w:t>
            </w:r>
          </w:p>
        </w:tc>
        <w:tc>
          <w:tcPr>
            <w:tcW w:w="7470" w:type="dxa"/>
          </w:tcPr>
          <w:p w:rsidR="00110978" w:rsidRPr="00733BA8" w:rsidRDefault="00110978" w:rsidP="00AC5E8C">
            <w:pPr>
              <w:tabs>
                <w:tab w:val="center" w:pos="4680"/>
                <w:tab w:val="right" w:pos="9360"/>
              </w:tabs>
              <w:autoSpaceDE w:val="0"/>
              <w:autoSpaceDN w:val="0"/>
              <w:adjustRightInd w:val="0"/>
              <w:rPr>
                <w:rFonts w:ascii="TimesNewRomanPSMT" w:hAnsi="TimesNewRomanPSMT" w:cs="TimesNewRomanPSMT"/>
                <w:sz w:val="24"/>
                <w:szCs w:val="24"/>
              </w:rPr>
            </w:pPr>
            <w:r w:rsidRPr="00733BA8">
              <w:rPr>
                <w:rFonts w:ascii="TimesNewRomanPSMT" w:hAnsi="TimesNewRomanPSMT" w:cs="TimesNewRomanPSMT"/>
                <w:sz w:val="24"/>
                <w:szCs w:val="24"/>
              </w:rPr>
              <w:t>Spare parts and after sales service facilities in the Procuring agency’s country:</w:t>
            </w:r>
          </w:p>
          <w:p w:rsidR="00110978" w:rsidRPr="00733BA8" w:rsidRDefault="00110978" w:rsidP="00AC5E8C">
            <w:pPr>
              <w:tabs>
                <w:tab w:val="center" w:pos="4680"/>
                <w:tab w:val="right" w:pos="9360"/>
              </w:tabs>
            </w:pPr>
            <w:r w:rsidRPr="00733BA8">
              <w:rPr>
                <w:rFonts w:ascii="TimesNewRomanPSMT" w:hAnsi="TimesNewRomanPSMT" w:cs="TimesNewRomanPSMT"/>
                <w:sz w:val="24"/>
                <w:szCs w:val="24"/>
              </w:rPr>
              <w:t>After sales service facilities according to requirement required.</w:t>
            </w:r>
          </w:p>
        </w:tc>
      </w:tr>
      <w:tr w:rsidR="00110978" w:rsidRPr="00733BA8" w:rsidTr="00AC5E8C">
        <w:tc>
          <w:tcPr>
            <w:tcW w:w="2088" w:type="dxa"/>
          </w:tcPr>
          <w:p w:rsidR="00110978" w:rsidRPr="00733BA8" w:rsidRDefault="00110978" w:rsidP="00AC5E8C">
            <w:pPr>
              <w:tabs>
                <w:tab w:val="center" w:pos="4680"/>
                <w:tab w:val="right" w:pos="9360"/>
              </w:tabs>
            </w:pPr>
            <w:r w:rsidRPr="00733BA8">
              <w:rPr>
                <w:rFonts w:ascii="TimesNewRomanPS-BoldMT" w:hAnsi="TimesNewRomanPS-BoldMT" w:cs="TimesNewRomanPS-BoldMT"/>
                <w:b/>
                <w:bCs/>
                <w:sz w:val="24"/>
                <w:szCs w:val="24"/>
              </w:rPr>
              <w:t>ITB 25.4 (f)</w:t>
            </w:r>
          </w:p>
        </w:tc>
        <w:tc>
          <w:tcPr>
            <w:tcW w:w="7470" w:type="dxa"/>
          </w:tcPr>
          <w:p w:rsidR="00110978" w:rsidRPr="00733BA8" w:rsidRDefault="00110978" w:rsidP="00AC5E8C">
            <w:pPr>
              <w:tabs>
                <w:tab w:val="center" w:pos="4680"/>
                <w:tab w:val="right" w:pos="9360"/>
              </w:tabs>
              <w:autoSpaceDE w:val="0"/>
              <w:autoSpaceDN w:val="0"/>
              <w:adjustRightInd w:val="0"/>
              <w:rPr>
                <w:rFonts w:ascii="TimesNewRomanPSMT" w:hAnsi="TimesNewRomanPSMT" w:cs="TimesNewRomanPSMT"/>
                <w:sz w:val="24"/>
                <w:szCs w:val="24"/>
              </w:rPr>
            </w:pPr>
            <w:r w:rsidRPr="00733BA8">
              <w:rPr>
                <w:rFonts w:ascii="TimesNewRomanPSMT" w:hAnsi="TimesNewRomanPSMT" w:cs="TimesNewRomanPSMT"/>
                <w:sz w:val="24"/>
                <w:szCs w:val="24"/>
              </w:rPr>
              <w:t>Operating and maintenance costs. N/A</w:t>
            </w:r>
          </w:p>
          <w:p w:rsidR="00110978" w:rsidRPr="00733BA8" w:rsidRDefault="00110978" w:rsidP="00AC5E8C">
            <w:pPr>
              <w:tabs>
                <w:tab w:val="center" w:pos="4680"/>
                <w:tab w:val="right" w:pos="9360"/>
              </w:tabs>
              <w:autoSpaceDE w:val="0"/>
              <w:autoSpaceDN w:val="0"/>
              <w:adjustRightInd w:val="0"/>
              <w:rPr>
                <w:rFonts w:ascii="TimesNewRomanPSMT" w:hAnsi="TimesNewRomanPSMT" w:cs="TimesNewRomanPSMT"/>
                <w:sz w:val="24"/>
                <w:szCs w:val="24"/>
              </w:rPr>
            </w:pPr>
            <w:r w:rsidRPr="00733BA8">
              <w:rPr>
                <w:rFonts w:ascii="TimesNewRomanPSMT" w:hAnsi="TimesNewRomanPSMT" w:cs="TimesNewRomanPSMT"/>
                <w:sz w:val="24"/>
                <w:szCs w:val="24"/>
              </w:rPr>
              <w:t>Factors for calculation of the life cycle cost:</w:t>
            </w:r>
          </w:p>
          <w:p w:rsidR="00110978" w:rsidRPr="00733BA8" w:rsidRDefault="00110978" w:rsidP="00AC5E8C">
            <w:pPr>
              <w:tabs>
                <w:tab w:val="center" w:pos="4680"/>
                <w:tab w:val="right" w:pos="9360"/>
              </w:tabs>
              <w:autoSpaceDE w:val="0"/>
              <w:autoSpaceDN w:val="0"/>
              <w:adjustRightInd w:val="0"/>
              <w:rPr>
                <w:rFonts w:ascii="TimesNewRomanPS-ItalicMT" w:hAnsi="TimesNewRomanPS-ItalicMT" w:cs="TimesNewRomanPS-ItalicMT"/>
                <w:i/>
                <w:iCs/>
                <w:sz w:val="20"/>
                <w:szCs w:val="20"/>
              </w:rPr>
            </w:pPr>
            <w:r w:rsidRPr="00733BA8">
              <w:rPr>
                <w:rFonts w:ascii="TimesNewRomanPSMT" w:hAnsi="TimesNewRomanPSMT" w:cs="TimesNewRomanPSMT"/>
                <w:sz w:val="24"/>
                <w:szCs w:val="24"/>
              </w:rPr>
              <w:t xml:space="preserve">(i) number of years for life cycle </w:t>
            </w:r>
            <w:r w:rsidRPr="00733BA8">
              <w:rPr>
                <w:rFonts w:ascii="TimesNewRomanPS-ItalicMT" w:hAnsi="TimesNewRomanPS-ItalicMT" w:cs="TimesNewRomanPS-ItalicMT"/>
                <w:i/>
                <w:iCs/>
                <w:sz w:val="20"/>
                <w:szCs w:val="20"/>
              </w:rPr>
              <w:t>[it is recommended that the life cycle</w:t>
            </w:r>
          </w:p>
          <w:p w:rsidR="00110978" w:rsidRPr="00733BA8" w:rsidRDefault="00110978" w:rsidP="00AC5E8C">
            <w:pPr>
              <w:tabs>
                <w:tab w:val="center" w:pos="4680"/>
                <w:tab w:val="right" w:pos="9360"/>
              </w:tabs>
              <w:autoSpaceDE w:val="0"/>
              <w:autoSpaceDN w:val="0"/>
              <w:adjustRightInd w:val="0"/>
              <w:rPr>
                <w:rFonts w:ascii="TimesNewRomanPS-ItalicMT" w:hAnsi="TimesNewRomanPS-ItalicMT" w:cs="TimesNewRomanPS-ItalicMT"/>
                <w:i/>
                <w:iCs/>
                <w:sz w:val="20"/>
                <w:szCs w:val="20"/>
              </w:rPr>
            </w:pPr>
            <w:r w:rsidRPr="00733BA8">
              <w:rPr>
                <w:rFonts w:ascii="TimesNewRomanPS-ItalicMT" w:hAnsi="TimesNewRomanPS-ItalicMT" w:cs="TimesNewRomanPS-ItalicMT"/>
                <w:i/>
                <w:iCs/>
                <w:sz w:val="20"/>
                <w:szCs w:val="20"/>
              </w:rPr>
              <w:t>period should not exceed the usual period before a planned major</w:t>
            </w:r>
          </w:p>
          <w:p w:rsidR="00110978" w:rsidRPr="00733BA8" w:rsidRDefault="00110978" w:rsidP="00AC5E8C">
            <w:pPr>
              <w:tabs>
                <w:tab w:val="center" w:pos="4680"/>
                <w:tab w:val="right" w:pos="9360"/>
              </w:tabs>
              <w:autoSpaceDE w:val="0"/>
              <w:autoSpaceDN w:val="0"/>
              <w:adjustRightInd w:val="0"/>
              <w:rPr>
                <w:rFonts w:ascii="TimesNewRomanPSMT" w:hAnsi="TimesNewRomanPSMT" w:cs="TimesNewRomanPSMT"/>
                <w:sz w:val="24"/>
                <w:szCs w:val="24"/>
              </w:rPr>
            </w:pPr>
            <w:r w:rsidRPr="00733BA8">
              <w:rPr>
                <w:rFonts w:ascii="TimesNewRomanPS-ItalicMT" w:hAnsi="TimesNewRomanPS-ItalicMT" w:cs="TimesNewRomanPS-ItalicMT"/>
                <w:i/>
                <w:iCs/>
                <w:sz w:val="20"/>
                <w:szCs w:val="20"/>
              </w:rPr>
              <w:t>overhaul of the goods]</w:t>
            </w:r>
            <w:r w:rsidRPr="00733BA8">
              <w:rPr>
                <w:rFonts w:ascii="TimesNewRomanPSMT" w:hAnsi="TimesNewRomanPSMT" w:cs="TimesNewRomanPSMT"/>
                <w:sz w:val="24"/>
                <w:szCs w:val="24"/>
              </w:rPr>
              <w:t>;</w:t>
            </w:r>
          </w:p>
          <w:p w:rsidR="00110978" w:rsidRPr="00733BA8" w:rsidRDefault="00110978" w:rsidP="00AC5E8C">
            <w:pPr>
              <w:tabs>
                <w:tab w:val="center" w:pos="4680"/>
                <w:tab w:val="right" w:pos="9360"/>
              </w:tabs>
              <w:autoSpaceDE w:val="0"/>
              <w:autoSpaceDN w:val="0"/>
              <w:adjustRightInd w:val="0"/>
              <w:rPr>
                <w:rFonts w:ascii="TimesNewRomanPS-ItalicMT" w:hAnsi="TimesNewRomanPS-ItalicMT" w:cs="TimesNewRomanPS-ItalicMT"/>
                <w:i/>
                <w:iCs/>
                <w:sz w:val="20"/>
                <w:szCs w:val="20"/>
              </w:rPr>
            </w:pPr>
            <w:r w:rsidRPr="00733BA8">
              <w:rPr>
                <w:rFonts w:ascii="TimesNewRomanPSMT" w:hAnsi="TimesNewRomanPSMT" w:cs="TimesNewRomanPSMT"/>
                <w:sz w:val="24"/>
                <w:szCs w:val="24"/>
              </w:rPr>
              <w:t xml:space="preserve">(ii) operating costs </w:t>
            </w:r>
            <w:r w:rsidRPr="00733BA8">
              <w:rPr>
                <w:rFonts w:ascii="TimesNewRomanPS-ItalicMT" w:hAnsi="TimesNewRomanPS-ItalicMT" w:cs="TimesNewRomanPS-ItalicMT"/>
                <w:i/>
                <w:iCs/>
                <w:sz w:val="20"/>
                <w:szCs w:val="20"/>
              </w:rPr>
              <w:t>[e.g., fuel and/or other input, unit cost, and annual and</w:t>
            </w:r>
          </w:p>
          <w:p w:rsidR="00110978" w:rsidRPr="00733BA8" w:rsidRDefault="00110978" w:rsidP="00AC5E8C">
            <w:pPr>
              <w:tabs>
                <w:tab w:val="center" w:pos="4680"/>
                <w:tab w:val="right" w:pos="9360"/>
              </w:tabs>
              <w:autoSpaceDE w:val="0"/>
              <w:autoSpaceDN w:val="0"/>
              <w:adjustRightInd w:val="0"/>
              <w:rPr>
                <w:rFonts w:ascii="TimesNewRomanPSMT" w:hAnsi="TimesNewRomanPSMT" w:cs="TimesNewRomanPSMT"/>
                <w:sz w:val="24"/>
                <w:szCs w:val="24"/>
              </w:rPr>
            </w:pPr>
            <w:r w:rsidRPr="00733BA8">
              <w:rPr>
                <w:rFonts w:ascii="TimesNewRomanPS-ItalicMT" w:hAnsi="TimesNewRomanPS-ItalicMT" w:cs="TimesNewRomanPS-ItalicMT"/>
                <w:i/>
                <w:iCs/>
                <w:sz w:val="20"/>
                <w:szCs w:val="20"/>
              </w:rPr>
              <w:t>total operational requirements]</w:t>
            </w:r>
            <w:r w:rsidRPr="00733BA8">
              <w:rPr>
                <w:rFonts w:ascii="TimesNewRomanPSMT" w:hAnsi="TimesNewRomanPSMT" w:cs="TimesNewRomanPSMT"/>
                <w:sz w:val="24"/>
                <w:szCs w:val="24"/>
              </w:rPr>
              <w:t>;</w:t>
            </w:r>
          </w:p>
          <w:p w:rsidR="00110978" w:rsidRPr="00733BA8" w:rsidRDefault="00110978" w:rsidP="00AC5E8C">
            <w:pPr>
              <w:tabs>
                <w:tab w:val="center" w:pos="4680"/>
                <w:tab w:val="right" w:pos="9360"/>
              </w:tabs>
              <w:autoSpaceDE w:val="0"/>
              <w:autoSpaceDN w:val="0"/>
              <w:adjustRightInd w:val="0"/>
              <w:rPr>
                <w:rFonts w:ascii="TimesNewRomanPS-ItalicMT" w:hAnsi="TimesNewRomanPS-ItalicMT" w:cs="TimesNewRomanPS-ItalicMT"/>
                <w:i/>
                <w:iCs/>
                <w:sz w:val="20"/>
                <w:szCs w:val="20"/>
              </w:rPr>
            </w:pPr>
            <w:r w:rsidRPr="00733BA8">
              <w:rPr>
                <w:rFonts w:ascii="TimesNewRomanPSMT" w:hAnsi="TimesNewRomanPSMT" w:cs="TimesNewRomanPSMT"/>
                <w:sz w:val="24"/>
                <w:szCs w:val="24"/>
              </w:rPr>
              <w:lastRenderedPageBreak/>
              <w:t xml:space="preserve">(iii)maintenance costs </w:t>
            </w:r>
            <w:r w:rsidRPr="00733BA8">
              <w:rPr>
                <w:rFonts w:ascii="TimesNewRomanPS-ItalicMT" w:hAnsi="TimesNewRomanPS-ItalicMT" w:cs="TimesNewRomanPS-ItalicMT"/>
                <w:i/>
                <w:iCs/>
                <w:sz w:val="20"/>
                <w:szCs w:val="20"/>
              </w:rPr>
              <w:t>[e.g., spare parts—without duplication of above</w:t>
            </w:r>
          </w:p>
          <w:p w:rsidR="00110978" w:rsidRPr="00733BA8" w:rsidRDefault="00110978" w:rsidP="00AC5E8C">
            <w:pPr>
              <w:tabs>
                <w:tab w:val="center" w:pos="4680"/>
                <w:tab w:val="right" w:pos="9360"/>
              </w:tabs>
              <w:autoSpaceDE w:val="0"/>
              <w:autoSpaceDN w:val="0"/>
              <w:adjustRightInd w:val="0"/>
              <w:rPr>
                <w:rFonts w:ascii="TimesNewRomanPSMT" w:hAnsi="TimesNewRomanPSMT" w:cs="TimesNewRomanPSMT"/>
                <w:sz w:val="24"/>
                <w:szCs w:val="24"/>
              </w:rPr>
            </w:pPr>
            <w:r w:rsidRPr="00733BA8">
              <w:rPr>
                <w:rFonts w:ascii="TimesNewRomanPS-ItalicMT" w:hAnsi="TimesNewRomanPS-ItalicMT" w:cs="TimesNewRomanPS-ItalicMT"/>
                <w:i/>
                <w:iCs/>
                <w:sz w:val="20"/>
                <w:szCs w:val="20"/>
              </w:rPr>
              <w:t>Clause 25.4(d) requirements—and/or other inputs]</w:t>
            </w:r>
            <w:r w:rsidRPr="00733BA8">
              <w:rPr>
                <w:rFonts w:ascii="TimesNewRomanPSMT" w:hAnsi="TimesNewRomanPSMT" w:cs="TimesNewRomanPSMT"/>
                <w:sz w:val="24"/>
                <w:szCs w:val="24"/>
              </w:rPr>
              <w:t>; and</w:t>
            </w:r>
          </w:p>
          <w:p w:rsidR="00110978" w:rsidRPr="00733BA8" w:rsidRDefault="00110978" w:rsidP="00AC5E8C">
            <w:pPr>
              <w:tabs>
                <w:tab w:val="center" w:pos="4680"/>
                <w:tab w:val="right" w:pos="9360"/>
              </w:tabs>
              <w:autoSpaceDE w:val="0"/>
              <w:autoSpaceDN w:val="0"/>
              <w:adjustRightInd w:val="0"/>
              <w:rPr>
                <w:rFonts w:ascii="TimesNewRomanPSMT" w:hAnsi="TimesNewRomanPSMT" w:cs="TimesNewRomanPSMT"/>
                <w:sz w:val="24"/>
                <w:szCs w:val="24"/>
              </w:rPr>
            </w:pPr>
            <w:r w:rsidRPr="00733BA8">
              <w:rPr>
                <w:rFonts w:ascii="TimesNewRomanPSMT" w:hAnsi="TimesNewRomanPSMT" w:cs="TimesNewRomanPSMT"/>
                <w:sz w:val="24"/>
                <w:szCs w:val="24"/>
              </w:rPr>
              <w:t>(iv)rate, as a percentage, to be used to discount all annual future</w:t>
            </w:r>
          </w:p>
          <w:p w:rsidR="00110978" w:rsidRPr="00733BA8" w:rsidRDefault="00110978" w:rsidP="00AC5E8C">
            <w:pPr>
              <w:tabs>
                <w:tab w:val="center" w:pos="4680"/>
                <w:tab w:val="right" w:pos="9360"/>
              </w:tabs>
              <w:autoSpaceDE w:val="0"/>
              <w:autoSpaceDN w:val="0"/>
              <w:adjustRightInd w:val="0"/>
              <w:rPr>
                <w:rFonts w:ascii="TimesNewRomanPSMT" w:hAnsi="TimesNewRomanPSMT" w:cs="TimesNewRomanPSMT"/>
                <w:sz w:val="24"/>
                <w:szCs w:val="24"/>
              </w:rPr>
            </w:pPr>
            <w:r w:rsidRPr="00733BA8">
              <w:rPr>
                <w:rFonts w:ascii="TimesNewRomanPSMT" w:hAnsi="TimesNewRomanPSMT" w:cs="TimesNewRomanPSMT"/>
                <w:sz w:val="24"/>
                <w:szCs w:val="24"/>
              </w:rPr>
              <w:t>costs calculated under (ii) and (iii) above to present value.</w:t>
            </w:r>
          </w:p>
          <w:p w:rsidR="00110978" w:rsidRPr="00733BA8" w:rsidRDefault="00110978" w:rsidP="00AC5E8C">
            <w:pPr>
              <w:tabs>
                <w:tab w:val="center" w:pos="4680"/>
                <w:tab w:val="right" w:pos="9360"/>
              </w:tabs>
              <w:autoSpaceDE w:val="0"/>
              <w:autoSpaceDN w:val="0"/>
              <w:adjustRightInd w:val="0"/>
              <w:rPr>
                <w:rFonts w:ascii="TimesNewRomanPS-BoldMT" w:hAnsi="TimesNewRomanPS-BoldMT" w:cs="TimesNewRomanPS-BoldMT"/>
                <w:b/>
                <w:bCs/>
                <w:sz w:val="24"/>
                <w:szCs w:val="24"/>
              </w:rPr>
            </w:pPr>
            <w:r w:rsidRPr="00733BA8">
              <w:rPr>
                <w:rFonts w:ascii="TimesNewRomanPS-BoldMT" w:hAnsi="TimesNewRomanPS-BoldMT" w:cs="TimesNewRomanPS-BoldMT"/>
                <w:b/>
                <w:bCs/>
                <w:sz w:val="24"/>
                <w:szCs w:val="24"/>
              </w:rPr>
              <w:t>or</w:t>
            </w:r>
          </w:p>
          <w:p w:rsidR="00110978" w:rsidRPr="00733BA8" w:rsidRDefault="00110978" w:rsidP="00AC5E8C">
            <w:pPr>
              <w:tabs>
                <w:tab w:val="center" w:pos="4680"/>
                <w:tab w:val="right" w:pos="9360"/>
              </w:tabs>
              <w:autoSpaceDE w:val="0"/>
              <w:autoSpaceDN w:val="0"/>
              <w:adjustRightInd w:val="0"/>
              <w:rPr>
                <w:rFonts w:ascii="TimesNewRomanPSMT" w:hAnsi="TimesNewRomanPSMT" w:cs="TimesNewRomanPSMT"/>
                <w:sz w:val="24"/>
                <w:szCs w:val="24"/>
              </w:rPr>
            </w:pPr>
            <w:r w:rsidRPr="00733BA8">
              <w:rPr>
                <w:rFonts w:ascii="TimesNewRomanPSMT" w:hAnsi="TimesNewRomanPSMT" w:cs="TimesNewRomanPSMT"/>
                <w:sz w:val="24"/>
                <w:szCs w:val="24"/>
              </w:rPr>
              <w:t>Reference to the methodology specified in the Technical</w:t>
            </w:r>
          </w:p>
          <w:p w:rsidR="00110978" w:rsidRPr="00733BA8" w:rsidRDefault="00110978" w:rsidP="00AC5E8C">
            <w:pPr>
              <w:tabs>
                <w:tab w:val="center" w:pos="4680"/>
                <w:tab w:val="right" w:pos="9360"/>
              </w:tabs>
              <w:autoSpaceDE w:val="0"/>
              <w:autoSpaceDN w:val="0"/>
              <w:adjustRightInd w:val="0"/>
              <w:rPr>
                <w:rFonts w:ascii="TimesNewRomanPSMT" w:hAnsi="TimesNewRomanPSMT" w:cs="TimesNewRomanPSMT"/>
                <w:sz w:val="24"/>
                <w:szCs w:val="24"/>
              </w:rPr>
            </w:pPr>
            <w:r w:rsidRPr="00733BA8">
              <w:rPr>
                <w:rFonts w:ascii="TimesNewRomanPSMT" w:hAnsi="TimesNewRomanPSMT" w:cs="TimesNewRomanPSMT"/>
                <w:sz w:val="24"/>
                <w:szCs w:val="24"/>
              </w:rPr>
              <w:t>Specifications or elsewhere in the bidding documents. 0.05%</w:t>
            </w:r>
          </w:p>
        </w:tc>
      </w:tr>
      <w:tr w:rsidR="00110978" w:rsidRPr="00733BA8" w:rsidTr="00AC5E8C">
        <w:tc>
          <w:tcPr>
            <w:tcW w:w="2088" w:type="dxa"/>
          </w:tcPr>
          <w:p w:rsidR="00110978" w:rsidRPr="00733BA8" w:rsidRDefault="00110978" w:rsidP="00AC5E8C">
            <w:pPr>
              <w:tabs>
                <w:tab w:val="center" w:pos="4680"/>
                <w:tab w:val="right" w:pos="9360"/>
              </w:tabs>
            </w:pPr>
            <w:r w:rsidRPr="00733BA8">
              <w:rPr>
                <w:rFonts w:ascii="TimesNewRomanPS-BoldMT" w:hAnsi="TimesNewRomanPS-BoldMT" w:cs="TimesNewRomanPS-BoldMT"/>
                <w:b/>
                <w:bCs/>
                <w:sz w:val="24"/>
                <w:szCs w:val="24"/>
              </w:rPr>
              <w:lastRenderedPageBreak/>
              <w:t>ITB 25.4 (g)</w:t>
            </w:r>
          </w:p>
        </w:tc>
        <w:tc>
          <w:tcPr>
            <w:tcW w:w="7470" w:type="dxa"/>
          </w:tcPr>
          <w:p w:rsidR="00110978" w:rsidRPr="00733BA8" w:rsidRDefault="00110978" w:rsidP="00AC5E8C">
            <w:pPr>
              <w:tabs>
                <w:tab w:val="center" w:pos="4680"/>
                <w:tab w:val="right" w:pos="9360"/>
              </w:tabs>
              <w:autoSpaceDE w:val="0"/>
              <w:autoSpaceDN w:val="0"/>
              <w:adjustRightInd w:val="0"/>
              <w:rPr>
                <w:rFonts w:ascii="TimesNewRomanPSMT" w:hAnsi="TimesNewRomanPSMT" w:cs="TimesNewRomanPSMT"/>
                <w:sz w:val="24"/>
                <w:szCs w:val="24"/>
              </w:rPr>
            </w:pPr>
            <w:r w:rsidRPr="00733BA8">
              <w:rPr>
                <w:rFonts w:ascii="TimesNewRomanPSMT" w:hAnsi="TimesNewRomanPSMT" w:cs="TimesNewRomanPSMT"/>
                <w:sz w:val="24"/>
                <w:szCs w:val="24"/>
              </w:rPr>
              <w:t xml:space="preserve">Performance and productivity of equipment:  required </w:t>
            </w:r>
          </w:p>
        </w:tc>
      </w:tr>
      <w:tr w:rsidR="00110978" w:rsidRPr="00733BA8" w:rsidTr="00AC5E8C">
        <w:tc>
          <w:tcPr>
            <w:tcW w:w="2088" w:type="dxa"/>
          </w:tcPr>
          <w:p w:rsidR="00110978" w:rsidRPr="00733BA8" w:rsidRDefault="00110978" w:rsidP="00AC5E8C">
            <w:pPr>
              <w:tabs>
                <w:tab w:val="center" w:pos="4680"/>
                <w:tab w:val="right" w:pos="9360"/>
              </w:tabs>
            </w:pPr>
            <w:r w:rsidRPr="00733BA8">
              <w:rPr>
                <w:rFonts w:ascii="TimesNewRomanPS-BoldMT" w:hAnsi="TimesNewRomanPS-BoldMT" w:cs="TimesNewRomanPS-BoldMT"/>
                <w:b/>
                <w:bCs/>
                <w:sz w:val="24"/>
                <w:szCs w:val="24"/>
              </w:rPr>
              <w:t>ITB 25.4 (h)</w:t>
            </w:r>
          </w:p>
        </w:tc>
        <w:tc>
          <w:tcPr>
            <w:tcW w:w="7470" w:type="dxa"/>
          </w:tcPr>
          <w:p w:rsidR="00110978" w:rsidRPr="00733BA8" w:rsidRDefault="00110978" w:rsidP="00AC5E8C">
            <w:pPr>
              <w:tabs>
                <w:tab w:val="center" w:pos="4680"/>
                <w:tab w:val="right" w:pos="9360"/>
              </w:tabs>
              <w:autoSpaceDE w:val="0"/>
              <w:autoSpaceDN w:val="0"/>
              <w:adjustRightInd w:val="0"/>
              <w:rPr>
                <w:rFonts w:ascii="TimesNewRomanPSMT" w:hAnsi="TimesNewRomanPSMT" w:cs="TimesNewRomanPSMT"/>
                <w:sz w:val="24"/>
                <w:szCs w:val="24"/>
              </w:rPr>
            </w:pPr>
            <w:r w:rsidRPr="00733BA8">
              <w:rPr>
                <w:rFonts w:ascii="TimesNewRomanPSMT" w:hAnsi="TimesNewRomanPSMT" w:cs="TimesNewRomanPSMT"/>
                <w:sz w:val="24"/>
                <w:szCs w:val="24"/>
              </w:rPr>
              <w:t>Details on the evaluation method or reference to the Technical</w:t>
            </w:r>
          </w:p>
          <w:p w:rsidR="00110978" w:rsidRPr="00733BA8" w:rsidRDefault="00110978" w:rsidP="00AC5E8C">
            <w:pPr>
              <w:tabs>
                <w:tab w:val="center" w:pos="4680"/>
                <w:tab w:val="right" w:pos="9360"/>
              </w:tabs>
            </w:pPr>
            <w:r w:rsidRPr="00733BA8">
              <w:rPr>
                <w:rFonts w:ascii="TimesNewRomanPSMT" w:hAnsi="TimesNewRomanPSMT" w:cs="TimesNewRomanPSMT"/>
                <w:sz w:val="24"/>
                <w:szCs w:val="24"/>
              </w:rPr>
              <w:t xml:space="preserve">Specifications:  </w:t>
            </w:r>
            <w:r w:rsidRPr="00733BA8">
              <w:rPr>
                <w:rFonts w:ascii="TimesNewRomanPSMT" w:hAnsi="TimesNewRomanPSMT" w:cs="TimesNewRomanPSMT"/>
                <w:b/>
                <w:sz w:val="24"/>
                <w:szCs w:val="24"/>
              </w:rPr>
              <w:t>According to criteria mentioned</w:t>
            </w:r>
          </w:p>
        </w:tc>
      </w:tr>
      <w:tr w:rsidR="00110978" w:rsidRPr="00733BA8" w:rsidTr="00AC5E8C">
        <w:tc>
          <w:tcPr>
            <w:tcW w:w="2088" w:type="dxa"/>
          </w:tcPr>
          <w:p w:rsidR="00110978" w:rsidRPr="00733BA8" w:rsidRDefault="00110978" w:rsidP="00AC5E8C">
            <w:pPr>
              <w:tabs>
                <w:tab w:val="center" w:pos="4680"/>
                <w:tab w:val="right" w:pos="9360"/>
              </w:tabs>
              <w:autoSpaceDE w:val="0"/>
              <w:autoSpaceDN w:val="0"/>
              <w:adjustRightInd w:val="0"/>
              <w:rPr>
                <w:rFonts w:ascii="TimesNewRomanPS-BoldMT" w:hAnsi="TimesNewRomanPS-BoldMT" w:cs="TimesNewRomanPS-BoldMT"/>
                <w:b/>
                <w:bCs/>
                <w:sz w:val="24"/>
                <w:szCs w:val="24"/>
              </w:rPr>
            </w:pPr>
            <w:r w:rsidRPr="00733BA8">
              <w:rPr>
                <w:rFonts w:ascii="TimesNewRomanPS-BoldMT" w:hAnsi="TimesNewRomanPS-BoldMT" w:cs="TimesNewRomanPS-BoldMT"/>
                <w:b/>
                <w:bCs/>
                <w:sz w:val="24"/>
                <w:szCs w:val="24"/>
              </w:rPr>
              <w:t>ITB 25.4</w:t>
            </w:r>
          </w:p>
          <w:p w:rsidR="00110978" w:rsidRPr="00733BA8" w:rsidRDefault="00110978" w:rsidP="00AC5E8C">
            <w:pPr>
              <w:tabs>
                <w:tab w:val="center" w:pos="4680"/>
                <w:tab w:val="right" w:pos="9360"/>
              </w:tabs>
            </w:pPr>
            <w:r w:rsidRPr="00733BA8">
              <w:rPr>
                <w:rFonts w:ascii="TimesNewRomanPS-BoldMT" w:hAnsi="TimesNewRomanPS-BoldMT" w:cs="TimesNewRomanPS-BoldMT"/>
                <w:b/>
                <w:bCs/>
                <w:sz w:val="24"/>
                <w:szCs w:val="24"/>
              </w:rPr>
              <w:t>Alternative</w:t>
            </w:r>
          </w:p>
        </w:tc>
        <w:tc>
          <w:tcPr>
            <w:tcW w:w="7470" w:type="dxa"/>
          </w:tcPr>
          <w:p w:rsidR="00110978" w:rsidRPr="00733BA8" w:rsidRDefault="00110978" w:rsidP="00AC5E8C">
            <w:pPr>
              <w:tabs>
                <w:tab w:val="center" w:pos="4680"/>
                <w:tab w:val="right" w:pos="9360"/>
              </w:tabs>
              <w:autoSpaceDE w:val="0"/>
              <w:autoSpaceDN w:val="0"/>
              <w:adjustRightInd w:val="0"/>
              <w:rPr>
                <w:rFonts w:ascii="TimesNewRomanPSMT" w:hAnsi="TimesNewRomanPSMT" w:cs="TimesNewRomanPSMT"/>
                <w:sz w:val="24"/>
                <w:szCs w:val="24"/>
              </w:rPr>
            </w:pPr>
            <w:r w:rsidRPr="00733BA8">
              <w:rPr>
                <w:rFonts w:ascii="TimesNewRomanPSMT" w:hAnsi="TimesNewRomanPSMT" w:cs="TimesNewRomanPSMT"/>
                <w:sz w:val="24"/>
                <w:szCs w:val="24"/>
              </w:rPr>
              <w:t>Specify the evaluation factors.</w:t>
            </w:r>
          </w:p>
          <w:p w:rsidR="00110978" w:rsidRPr="00733BA8" w:rsidRDefault="00110978" w:rsidP="00AC5E8C">
            <w:pPr>
              <w:tabs>
                <w:tab w:val="center" w:pos="4680"/>
                <w:tab w:val="right" w:pos="9360"/>
              </w:tabs>
              <w:autoSpaceDE w:val="0"/>
              <w:autoSpaceDN w:val="0"/>
              <w:adjustRightInd w:val="0"/>
              <w:rPr>
                <w:rFonts w:ascii="TimesNewRomanPS-ItalicMT" w:hAnsi="TimesNewRomanPS-ItalicMT" w:cs="TimesNewRomanPS-ItalicMT"/>
                <w:i/>
                <w:iCs/>
                <w:sz w:val="20"/>
                <w:szCs w:val="20"/>
              </w:rPr>
            </w:pPr>
            <w:r w:rsidRPr="00733BA8">
              <w:rPr>
                <w:rFonts w:ascii="TimesNewRomanPSMT" w:hAnsi="TimesNewRomanPSMT" w:cs="TimesNewRomanPSMT"/>
                <w:b/>
                <w:sz w:val="24"/>
                <w:szCs w:val="24"/>
              </w:rPr>
              <w:t>According to criteria mentioned</w:t>
            </w:r>
          </w:p>
        </w:tc>
      </w:tr>
      <w:tr w:rsidR="00110978" w:rsidRPr="00733BA8" w:rsidTr="00AC5E8C">
        <w:tc>
          <w:tcPr>
            <w:tcW w:w="9558" w:type="dxa"/>
            <w:gridSpan w:val="2"/>
          </w:tcPr>
          <w:p w:rsidR="00110978" w:rsidRPr="00733BA8" w:rsidRDefault="00110978" w:rsidP="00AC5E8C">
            <w:pPr>
              <w:tabs>
                <w:tab w:val="center" w:pos="4680"/>
                <w:tab w:val="right" w:pos="9360"/>
              </w:tabs>
              <w:jc w:val="center"/>
            </w:pPr>
            <w:r w:rsidRPr="00733BA8">
              <w:rPr>
                <w:rFonts w:ascii="TimesNewRomanPS-BoldMT" w:hAnsi="TimesNewRomanPS-BoldMT" w:cs="TimesNewRomanPS-BoldMT"/>
                <w:b/>
                <w:bCs/>
                <w:sz w:val="28"/>
                <w:szCs w:val="28"/>
              </w:rPr>
              <w:t>Contract Award</w:t>
            </w:r>
          </w:p>
        </w:tc>
      </w:tr>
      <w:tr w:rsidR="00110978" w:rsidRPr="00733BA8" w:rsidTr="00AC5E8C">
        <w:tc>
          <w:tcPr>
            <w:tcW w:w="2088" w:type="dxa"/>
          </w:tcPr>
          <w:p w:rsidR="00110978" w:rsidRPr="00733BA8" w:rsidRDefault="00110978" w:rsidP="00AC5E8C">
            <w:pPr>
              <w:tabs>
                <w:tab w:val="center" w:pos="4680"/>
                <w:tab w:val="right" w:pos="9360"/>
              </w:tabs>
            </w:pPr>
          </w:p>
        </w:tc>
        <w:tc>
          <w:tcPr>
            <w:tcW w:w="7470" w:type="dxa"/>
          </w:tcPr>
          <w:p w:rsidR="00110978" w:rsidRPr="00733BA8" w:rsidRDefault="00110978" w:rsidP="000374C5">
            <w:pPr>
              <w:tabs>
                <w:tab w:val="center" w:pos="4680"/>
                <w:tab w:val="right" w:pos="9360"/>
              </w:tabs>
              <w:autoSpaceDE w:val="0"/>
              <w:autoSpaceDN w:val="0"/>
              <w:adjustRightInd w:val="0"/>
              <w:rPr>
                <w:rFonts w:ascii="TimesNewRomanPSMT" w:hAnsi="TimesNewRomanPSMT" w:cs="TimesNewRomanPSMT"/>
                <w:sz w:val="24"/>
                <w:szCs w:val="24"/>
              </w:rPr>
            </w:pPr>
            <w:r w:rsidRPr="00733BA8">
              <w:rPr>
                <w:rFonts w:ascii="TimesNewRomanPSMT" w:hAnsi="TimesNewRomanPSMT" w:cs="TimesNewRomanPSMT"/>
                <w:sz w:val="24"/>
                <w:szCs w:val="24"/>
              </w:rPr>
              <w:t xml:space="preserve">Percentage for quantity increase or decrease.  </w:t>
            </w:r>
            <w:r w:rsidRPr="00733BA8">
              <w:rPr>
                <w:rFonts w:ascii="TimesNewRomanPSMT" w:hAnsi="TimesNewRomanPSMT" w:cs="TimesNewRomanPSMT"/>
                <w:b/>
                <w:sz w:val="24"/>
                <w:szCs w:val="24"/>
              </w:rPr>
              <w:t>(</w:t>
            </w:r>
            <w:r w:rsidR="00572DE2">
              <w:rPr>
                <w:rFonts w:ascii="TimesNewRomanPSMT" w:hAnsi="TimesNewRomanPSMT" w:cs="TimesNewRomanPSMT"/>
                <w:b/>
                <w:sz w:val="24"/>
                <w:szCs w:val="24"/>
              </w:rPr>
              <w:t>15</w:t>
            </w:r>
            <w:r w:rsidRPr="00733BA8">
              <w:rPr>
                <w:rFonts w:ascii="TimesNewRomanPSMT" w:hAnsi="TimesNewRomanPSMT" w:cs="TimesNewRomanPSMT"/>
                <w:b/>
                <w:sz w:val="24"/>
                <w:szCs w:val="24"/>
              </w:rPr>
              <w:t>) percent</w:t>
            </w:r>
          </w:p>
        </w:tc>
      </w:tr>
    </w:tbl>
    <w:p w:rsidR="001636AE" w:rsidRPr="00733BA8" w:rsidRDefault="001636AE" w:rsidP="00110978">
      <w:pPr>
        <w:widowControl w:val="0"/>
        <w:autoSpaceDE w:val="0"/>
        <w:autoSpaceDN w:val="0"/>
        <w:adjustRightInd w:val="0"/>
        <w:spacing w:after="0" w:line="240" w:lineRule="auto"/>
        <w:jc w:val="center"/>
        <w:rPr>
          <w:rFonts w:ascii="Times New Roman" w:hAnsi="Times New Roman"/>
          <w:sz w:val="24"/>
          <w:szCs w:val="24"/>
        </w:rPr>
        <w:sectPr w:rsidR="001636AE" w:rsidRPr="00733BA8" w:rsidSect="009B6CA4">
          <w:pgSz w:w="12240" w:h="15840"/>
          <w:pgMar w:top="1440" w:right="1440" w:bottom="1440" w:left="1440" w:header="144" w:footer="144" w:gutter="0"/>
          <w:cols w:space="720"/>
          <w:noEndnote/>
          <w:docGrid w:linePitch="299"/>
        </w:sectPr>
      </w:pPr>
    </w:p>
    <w:p w:rsidR="001636AE" w:rsidRPr="00733BA8" w:rsidRDefault="00A62EB1" w:rsidP="00950506">
      <w:pPr>
        <w:widowControl w:val="0"/>
        <w:autoSpaceDE w:val="0"/>
        <w:autoSpaceDN w:val="0"/>
        <w:adjustRightInd w:val="0"/>
        <w:spacing w:after="0" w:line="240" w:lineRule="auto"/>
        <w:ind w:right="-200"/>
        <w:rPr>
          <w:rFonts w:ascii="Times New Roman" w:hAnsi="Times New Roman"/>
          <w:sz w:val="24"/>
          <w:szCs w:val="24"/>
        </w:rPr>
        <w:sectPr w:rsidR="001636AE" w:rsidRPr="00733BA8">
          <w:type w:val="continuous"/>
          <w:pgSz w:w="12240" w:h="15840"/>
          <w:pgMar w:top="700" w:right="1200" w:bottom="1940" w:left="1440" w:header="720" w:footer="720" w:gutter="0"/>
          <w:cols w:num="2" w:space="720" w:equalWidth="0">
            <w:col w:w="1248" w:space="912"/>
            <w:col w:w="5410"/>
          </w:cols>
          <w:noEndnote/>
        </w:sectPr>
      </w:pPr>
      <w:r w:rsidRPr="00A62EB1">
        <w:rPr>
          <w:noProof/>
        </w:rPr>
        <w:lastRenderedPageBreak/>
        <w:pict>
          <v:line id="_x0000_s1064" style="position:absolute;z-index:-251665408;mso-position-horizontal-relative:page;mso-position-vertical-relative:page" from="90pt,47pt" to="242pt,47pt" o:allowincell="f" fillcolor="black" strokeweight="0">
            <v:stroke joinstyle="miter"/>
            <w10:wrap anchorx="page" anchory="page"/>
          </v:line>
        </w:pict>
      </w:r>
      <w:r w:rsidRPr="00A62EB1">
        <w:rPr>
          <w:noProof/>
        </w:rPr>
        <w:pict>
          <v:line id="_x0000_s1065" style="position:absolute;z-index:-251664384;mso-position-horizontal-relative:page;mso-position-vertical-relative:page" from="242pt,47pt" to="535pt,47pt" o:allowincell="f" fillcolor="black" strokeweight="0">
            <v:stroke joinstyle="miter"/>
            <w10:wrap anchorx="page" anchory="page"/>
          </v:line>
        </w:pict>
      </w:r>
      <w:r w:rsidRPr="00A62EB1">
        <w:rPr>
          <w:noProof/>
        </w:rPr>
        <w:pict>
          <v:line id="_x0000_s1066" style="position:absolute;z-index:-251663360;mso-position-horizontal-relative:page;mso-position-vertical-relative:page" from="535pt,47pt" to="540pt,47pt" o:allowincell="f" fillcolor="black" strokeweight="0">
            <v:stroke joinstyle="miter"/>
            <w10:wrap anchorx="page" anchory="page"/>
          </v:line>
        </w:pict>
      </w:r>
    </w:p>
    <w:p w:rsidR="0073028D" w:rsidRPr="00733BA8" w:rsidRDefault="00A62EB1" w:rsidP="0073028D">
      <w:pPr>
        <w:widowControl w:val="0"/>
        <w:autoSpaceDE w:val="0"/>
        <w:autoSpaceDN w:val="0"/>
        <w:adjustRightInd w:val="0"/>
        <w:spacing w:after="0" w:line="240" w:lineRule="auto"/>
        <w:ind w:right="-200" w:firstLine="2"/>
        <w:rPr>
          <w:rFonts w:ascii="Times New Roman" w:hAnsi="Times New Roman"/>
          <w:color w:val="000000"/>
          <w:sz w:val="20"/>
          <w:szCs w:val="20"/>
        </w:rPr>
      </w:pPr>
      <w:r w:rsidRPr="00A62EB1">
        <w:rPr>
          <w:noProof/>
        </w:rPr>
        <w:lastRenderedPageBreak/>
        <w:pict>
          <v:line id="_x0000_s1067" style="position:absolute;left:0;text-align:left;z-index:-251662336;mso-position-horizontal-relative:page;mso-position-vertical-relative:page" from="90pt,47pt" to="242pt,47pt" o:allowincell="f" fillcolor="black" strokeweight="0">
            <v:stroke joinstyle="miter"/>
            <w10:wrap anchorx="page" anchory="page"/>
          </v:line>
        </w:pict>
      </w:r>
      <w:r w:rsidRPr="00A62EB1">
        <w:rPr>
          <w:noProof/>
        </w:rPr>
        <w:pict>
          <v:line id="_x0000_s1068" style="position:absolute;left:0;text-align:left;z-index:-251661312;mso-position-horizontal-relative:page;mso-position-vertical-relative:page" from="242pt,47pt" to="535pt,47pt" o:allowincell="f" fillcolor="black" strokeweight="0">
            <v:stroke joinstyle="miter"/>
            <w10:wrap anchorx="page" anchory="page"/>
          </v:line>
        </w:pict>
      </w:r>
      <w:r w:rsidRPr="00A62EB1">
        <w:rPr>
          <w:noProof/>
        </w:rPr>
        <w:pict>
          <v:line id="_x0000_s1069" style="position:absolute;left:0;text-align:left;z-index:-251660288;mso-position-horizontal-relative:page;mso-position-vertical-relative:page" from="535pt,47pt" to="540pt,47pt" o:allowincell="f" fillcolor="black" strokeweight="0">
            <v:stroke joinstyle="miter"/>
            <w10:wrap anchorx="page" anchory="page"/>
          </v:line>
        </w:pict>
      </w:r>
      <w:r w:rsidRPr="00A62EB1">
        <w:rPr>
          <w:noProof/>
        </w:rPr>
        <w:pict>
          <v:line id="_x0000_s1070" style="position:absolute;left:0;text-align:left;z-index:-251659264;mso-position-horizontal-relative:page;mso-position-vertical-relative:page" from="90pt,47pt" to="242pt,47pt" o:allowincell="f" fillcolor="black" strokeweight="0">
            <v:stroke joinstyle="miter"/>
            <w10:wrap anchorx="page" anchory="page"/>
          </v:line>
        </w:pict>
      </w:r>
      <w:r w:rsidRPr="00A62EB1">
        <w:rPr>
          <w:noProof/>
        </w:rPr>
        <w:pict>
          <v:line id="_x0000_s1071" style="position:absolute;left:0;text-align:left;z-index:-251658240;mso-position-horizontal-relative:page;mso-position-vertical-relative:page" from="242pt,47pt" to="535pt,47pt" o:allowincell="f" fillcolor="black" strokeweight="0">
            <v:stroke joinstyle="miter"/>
            <w10:wrap anchorx="page" anchory="page"/>
          </v:line>
        </w:pict>
      </w:r>
      <w:r w:rsidRPr="00A62EB1">
        <w:rPr>
          <w:noProof/>
        </w:rPr>
        <w:pict>
          <v:line id="_x0000_s1072" style="position:absolute;left:0;text-align:left;z-index:-251657216;mso-position-horizontal-relative:page;mso-position-vertical-relative:page" from="535pt,47pt" to="540pt,47pt" o:allowincell="f" fillcolor="black" strokeweight="0">
            <v:stroke joinstyle="miter"/>
            <w10:wrap anchorx="page" anchory="page"/>
          </v:line>
        </w:pict>
      </w:r>
    </w:p>
    <w:p w:rsidR="0073028D" w:rsidRPr="00733BA8" w:rsidRDefault="0073028D" w:rsidP="0073028D">
      <w:pPr>
        <w:widowControl w:val="0"/>
        <w:autoSpaceDE w:val="0"/>
        <w:autoSpaceDN w:val="0"/>
        <w:adjustRightInd w:val="0"/>
        <w:spacing w:after="0" w:line="240" w:lineRule="auto"/>
        <w:ind w:right="-200" w:firstLine="2"/>
        <w:rPr>
          <w:rFonts w:ascii="Times New Roman" w:hAnsi="Times New Roman"/>
          <w:color w:val="000000"/>
          <w:sz w:val="20"/>
          <w:szCs w:val="20"/>
        </w:rPr>
      </w:pPr>
    </w:p>
    <w:p w:rsidR="0073028D" w:rsidRPr="00733BA8" w:rsidRDefault="0073028D" w:rsidP="0073028D">
      <w:pPr>
        <w:widowControl w:val="0"/>
        <w:autoSpaceDE w:val="0"/>
        <w:autoSpaceDN w:val="0"/>
        <w:adjustRightInd w:val="0"/>
        <w:spacing w:after="0" w:line="240" w:lineRule="auto"/>
        <w:ind w:right="-200" w:firstLine="2"/>
        <w:rPr>
          <w:rFonts w:ascii="Times New Roman" w:hAnsi="Times New Roman"/>
          <w:color w:val="000000"/>
          <w:sz w:val="20"/>
          <w:szCs w:val="20"/>
        </w:rPr>
      </w:pPr>
    </w:p>
    <w:p w:rsidR="0073028D" w:rsidRPr="00733BA8" w:rsidRDefault="0073028D" w:rsidP="0073028D">
      <w:pPr>
        <w:widowControl w:val="0"/>
        <w:autoSpaceDE w:val="0"/>
        <w:autoSpaceDN w:val="0"/>
        <w:adjustRightInd w:val="0"/>
        <w:spacing w:after="0" w:line="240" w:lineRule="auto"/>
        <w:ind w:right="-200" w:firstLine="2"/>
        <w:rPr>
          <w:rFonts w:ascii="Times New Roman" w:hAnsi="Times New Roman"/>
          <w:color w:val="000000"/>
          <w:sz w:val="20"/>
          <w:szCs w:val="20"/>
        </w:rPr>
      </w:pPr>
    </w:p>
    <w:p w:rsidR="0073028D" w:rsidRPr="00733BA8" w:rsidRDefault="0073028D" w:rsidP="0073028D">
      <w:pPr>
        <w:widowControl w:val="0"/>
        <w:autoSpaceDE w:val="0"/>
        <w:autoSpaceDN w:val="0"/>
        <w:adjustRightInd w:val="0"/>
        <w:spacing w:after="0" w:line="240" w:lineRule="auto"/>
        <w:ind w:right="-200" w:firstLine="2"/>
        <w:rPr>
          <w:rFonts w:ascii="Times New Roman" w:hAnsi="Times New Roman"/>
          <w:color w:val="000000"/>
          <w:sz w:val="20"/>
          <w:szCs w:val="20"/>
        </w:rPr>
      </w:pPr>
    </w:p>
    <w:p w:rsidR="0073028D" w:rsidRPr="00733BA8" w:rsidRDefault="0073028D" w:rsidP="0073028D">
      <w:pPr>
        <w:widowControl w:val="0"/>
        <w:autoSpaceDE w:val="0"/>
        <w:autoSpaceDN w:val="0"/>
        <w:adjustRightInd w:val="0"/>
        <w:spacing w:before="438" w:after="0" w:line="240" w:lineRule="auto"/>
        <w:ind w:left="1188"/>
        <w:rPr>
          <w:rFonts w:ascii="Times New Roman" w:hAnsi="Times New Roman"/>
          <w:sz w:val="24"/>
          <w:szCs w:val="24"/>
        </w:rPr>
      </w:pPr>
      <w:r w:rsidRPr="00733BA8">
        <w:rPr>
          <w:rFonts w:ascii="Times New Roman" w:hAnsi="Times New Roman"/>
          <w:b/>
          <w:bCs/>
          <w:color w:val="000000"/>
          <w:sz w:val="36"/>
          <w:szCs w:val="36"/>
        </w:rPr>
        <w:t>Section III.  Special Conditions of Contract</w:t>
      </w:r>
    </w:p>
    <w:p w:rsidR="0073028D" w:rsidRPr="00733BA8" w:rsidRDefault="0073028D" w:rsidP="0073028D">
      <w:pPr>
        <w:widowControl w:val="0"/>
        <w:autoSpaceDE w:val="0"/>
        <w:autoSpaceDN w:val="0"/>
        <w:adjustRightInd w:val="0"/>
        <w:spacing w:after="0" w:line="240" w:lineRule="auto"/>
        <w:rPr>
          <w:rFonts w:ascii="Times New Roman" w:hAnsi="Times New Roman"/>
          <w:sz w:val="24"/>
          <w:szCs w:val="24"/>
        </w:rPr>
        <w:sectPr w:rsidR="0073028D" w:rsidRPr="00733BA8">
          <w:pgSz w:w="12240" w:h="15840"/>
          <w:pgMar w:top="1440" w:right="1440" w:bottom="1440" w:left="1440" w:header="720" w:footer="720" w:gutter="0"/>
          <w:cols w:space="720"/>
          <w:noEndnote/>
        </w:sectPr>
      </w:pPr>
    </w:p>
    <w:p w:rsidR="0073028D" w:rsidRPr="00733BA8" w:rsidRDefault="00A62EB1" w:rsidP="0073028D">
      <w:pPr>
        <w:widowControl w:val="0"/>
        <w:autoSpaceDE w:val="0"/>
        <w:autoSpaceDN w:val="0"/>
        <w:adjustRightInd w:val="0"/>
        <w:spacing w:after="0" w:line="240" w:lineRule="auto"/>
        <w:ind w:right="-200" w:firstLine="2"/>
        <w:jc w:val="center"/>
        <w:rPr>
          <w:rFonts w:ascii="Times New Roman" w:hAnsi="Times New Roman"/>
          <w:b/>
          <w:sz w:val="24"/>
          <w:szCs w:val="24"/>
        </w:rPr>
      </w:pPr>
      <w:r w:rsidRPr="00A62EB1">
        <w:rPr>
          <w:b/>
          <w:noProof/>
          <w:sz w:val="24"/>
          <w:szCs w:val="24"/>
        </w:rPr>
        <w:lastRenderedPageBreak/>
        <w:pict>
          <v:line id="_x0000_s1096" style="position:absolute;left:0;text-align:left;z-index:-251631616;mso-position-horizontal-relative:page;mso-position-vertical-relative:page" from="90pt,47pt" to="308pt,47pt" o:allowincell="f" fillcolor="black" strokeweight="0">
            <v:stroke joinstyle="miter"/>
            <w10:wrap anchorx="page" anchory="page"/>
          </v:line>
        </w:pict>
      </w:r>
      <w:r w:rsidRPr="00A62EB1">
        <w:rPr>
          <w:b/>
          <w:noProof/>
          <w:sz w:val="24"/>
          <w:szCs w:val="24"/>
        </w:rPr>
        <w:pict>
          <v:line id="_x0000_s1097" style="position:absolute;left:0;text-align:left;z-index:-251630592;mso-position-horizontal-relative:page;mso-position-vertical-relative:page" from="308pt,47pt" to="530pt,47pt" o:allowincell="f" fillcolor="black" strokeweight="0">
            <v:stroke joinstyle="miter"/>
            <w10:wrap anchorx="page" anchory="page"/>
          </v:line>
        </w:pict>
      </w:r>
      <w:r w:rsidRPr="00A62EB1">
        <w:rPr>
          <w:b/>
          <w:noProof/>
          <w:sz w:val="24"/>
          <w:szCs w:val="24"/>
        </w:rPr>
        <w:pict>
          <v:line id="_x0000_s1098" style="position:absolute;left:0;text-align:left;z-index:-251629568;mso-position-horizontal-relative:page;mso-position-vertical-relative:page" from="530pt,47pt" to="540pt,47pt" o:allowincell="f" fillcolor="black" strokeweight="0">
            <v:stroke joinstyle="miter"/>
            <w10:wrap anchorx="page" anchory="page"/>
          </v:line>
        </w:pict>
      </w:r>
      <w:r w:rsidR="0073028D" w:rsidRPr="00733BA8">
        <w:rPr>
          <w:rFonts w:ascii="Times New Roman" w:hAnsi="Times New Roman"/>
          <w:b/>
          <w:color w:val="000000"/>
          <w:sz w:val="24"/>
          <w:szCs w:val="24"/>
        </w:rPr>
        <w:t>Part Two - Section III.  Special Conditions of Contract</w:t>
      </w:r>
    </w:p>
    <w:p w:rsidR="0073028D" w:rsidRPr="00733BA8" w:rsidRDefault="0073028D" w:rsidP="0073028D">
      <w:pPr>
        <w:widowControl w:val="0"/>
        <w:autoSpaceDE w:val="0"/>
        <w:autoSpaceDN w:val="0"/>
        <w:adjustRightInd w:val="0"/>
        <w:spacing w:after="0" w:line="240" w:lineRule="auto"/>
        <w:ind w:right="-200" w:firstLine="2"/>
        <w:rPr>
          <w:rFonts w:ascii="Times New Roman" w:hAnsi="Times New Roman"/>
          <w:color w:val="000000"/>
          <w:sz w:val="20"/>
          <w:szCs w:val="20"/>
        </w:rPr>
      </w:pPr>
    </w:p>
    <w:p w:rsidR="0073028D" w:rsidRPr="00733BA8" w:rsidRDefault="0073028D" w:rsidP="0073028D">
      <w:pPr>
        <w:widowControl w:val="0"/>
        <w:autoSpaceDE w:val="0"/>
        <w:autoSpaceDN w:val="0"/>
        <w:adjustRightInd w:val="0"/>
        <w:spacing w:after="0" w:line="240" w:lineRule="auto"/>
        <w:ind w:right="-200" w:firstLine="2"/>
        <w:rPr>
          <w:rFonts w:ascii="Times New Roman" w:hAnsi="Times New Roman"/>
          <w:color w:val="000000"/>
          <w:sz w:val="20"/>
          <w:szCs w:val="20"/>
        </w:rPr>
      </w:pPr>
    </w:p>
    <w:p w:rsidR="0073028D" w:rsidRPr="00733BA8" w:rsidRDefault="0073028D" w:rsidP="0073028D">
      <w:pPr>
        <w:widowControl w:val="0"/>
        <w:autoSpaceDE w:val="0"/>
        <w:autoSpaceDN w:val="0"/>
        <w:adjustRightInd w:val="0"/>
        <w:spacing w:after="0" w:line="240" w:lineRule="auto"/>
        <w:ind w:right="-200" w:firstLine="2"/>
        <w:rPr>
          <w:rFonts w:ascii="Times New Roman" w:hAnsi="Times New Roman"/>
          <w:color w:val="000000"/>
          <w:sz w:val="20"/>
          <w:szCs w:val="20"/>
        </w:rPr>
      </w:pPr>
    </w:p>
    <w:p w:rsidR="0073028D" w:rsidRPr="00733BA8" w:rsidRDefault="0073028D" w:rsidP="0073028D">
      <w:pPr>
        <w:widowControl w:val="0"/>
        <w:autoSpaceDE w:val="0"/>
        <w:autoSpaceDN w:val="0"/>
        <w:adjustRightInd w:val="0"/>
        <w:spacing w:after="0" w:line="240" w:lineRule="auto"/>
        <w:ind w:right="-200" w:firstLine="2"/>
        <w:rPr>
          <w:rFonts w:ascii="Times New Roman" w:hAnsi="Times New Roman"/>
          <w:color w:val="000000"/>
          <w:sz w:val="20"/>
          <w:szCs w:val="20"/>
        </w:rPr>
      </w:pPr>
    </w:p>
    <w:p w:rsidR="001636AE" w:rsidRPr="00733BA8" w:rsidRDefault="001636AE" w:rsidP="0073028D">
      <w:pPr>
        <w:widowControl w:val="0"/>
        <w:autoSpaceDE w:val="0"/>
        <w:autoSpaceDN w:val="0"/>
        <w:adjustRightInd w:val="0"/>
        <w:spacing w:after="0" w:line="240" w:lineRule="auto"/>
        <w:ind w:right="-200" w:firstLine="2"/>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1636AE" w:rsidRPr="00733BA8" w:rsidRDefault="00FA4384">
      <w:pPr>
        <w:widowControl w:val="0"/>
        <w:autoSpaceDE w:val="0"/>
        <w:autoSpaceDN w:val="0"/>
        <w:adjustRightInd w:val="0"/>
        <w:spacing w:after="0" w:line="240" w:lineRule="auto"/>
        <w:ind w:right="-200"/>
        <w:rPr>
          <w:rFonts w:ascii="Times New Roman" w:hAnsi="Times New Roman"/>
          <w:sz w:val="24"/>
          <w:szCs w:val="24"/>
        </w:rPr>
      </w:pPr>
      <w:r>
        <w:rPr>
          <w:noProof/>
        </w:rPr>
        <w:lastRenderedPageBreak/>
        <w:drawing>
          <wp:anchor distT="0" distB="0" distL="114300" distR="114300" simplePos="0" relativeHeight="251662336" behindDoc="1" locked="0" layoutInCell="0" allowOverlap="1">
            <wp:simplePos x="0" y="0"/>
            <wp:positionH relativeFrom="page">
              <wp:posOffset>752475</wp:posOffset>
            </wp:positionH>
            <wp:positionV relativeFrom="page">
              <wp:posOffset>1524000</wp:posOffset>
            </wp:positionV>
            <wp:extent cx="6489700" cy="4543425"/>
            <wp:effectExtent l="19050" t="0" r="6350" b="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4">
                      <a:clrChange>
                        <a:clrFrom>
                          <a:srgbClr val="FFFFFE"/>
                        </a:clrFrom>
                        <a:clrTo>
                          <a:srgbClr val="FFFFFE">
                            <a:alpha val="0"/>
                          </a:srgbClr>
                        </a:clrTo>
                      </a:clrChange>
                    </a:blip>
                    <a:srcRect/>
                    <a:stretch>
                      <a:fillRect/>
                    </a:stretch>
                  </pic:blipFill>
                  <pic:spPr bwMode="auto">
                    <a:xfrm>
                      <a:off x="0" y="0"/>
                      <a:ext cx="6489700" cy="4543425"/>
                    </a:xfrm>
                    <a:prstGeom prst="rect">
                      <a:avLst/>
                    </a:prstGeom>
                    <a:noFill/>
                  </pic:spPr>
                </pic:pic>
              </a:graphicData>
            </a:graphic>
          </wp:anchor>
        </w:drawing>
      </w:r>
      <w:r w:rsidR="00A62EB1" w:rsidRPr="00A62EB1">
        <w:rPr>
          <w:noProof/>
        </w:rPr>
        <w:pict>
          <v:line id="_x0000_s1073" style="position:absolute;z-index:-251656192;mso-position-horizontal-relative:page;mso-position-vertical-relative:page" from="90pt,47pt" to="535pt,47pt" o:allowincell="f" fillcolor="black" strokeweight="0">
            <v:stroke joinstyle="miter"/>
            <w10:wrap anchorx="page" anchory="page"/>
          </v:line>
        </w:pict>
      </w:r>
      <w:r w:rsidR="00A62EB1" w:rsidRPr="00A62EB1">
        <w:rPr>
          <w:noProof/>
        </w:rPr>
        <w:pict>
          <v:line id="_x0000_s1074" style="position:absolute;z-index:-251655168;mso-position-horizontal-relative:page;mso-position-vertical-relative:page" from="535pt,47pt" to="540pt,47pt" o:allowincell="f" fillcolor="black" strokeweight="0">
            <v:stroke joinstyle="miter"/>
            <w10:wrap anchorx="page" anchory="page"/>
          </v:line>
        </w:pict>
      </w:r>
    </w:p>
    <w:p w:rsidR="001636AE" w:rsidRPr="00733BA8" w:rsidRDefault="001636AE">
      <w:pPr>
        <w:widowControl w:val="0"/>
        <w:autoSpaceDE w:val="0"/>
        <w:autoSpaceDN w:val="0"/>
        <w:adjustRightInd w:val="0"/>
        <w:spacing w:before="446" w:after="0" w:line="240" w:lineRule="auto"/>
        <w:ind w:left="3514"/>
        <w:rPr>
          <w:rFonts w:ascii="Times New Roman" w:hAnsi="Times New Roman"/>
          <w:sz w:val="24"/>
          <w:szCs w:val="24"/>
        </w:rPr>
      </w:pPr>
      <w:r w:rsidRPr="00733BA8">
        <w:rPr>
          <w:rFonts w:ascii="Times New Roman" w:hAnsi="Times New Roman"/>
          <w:b/>
          <w:bCs/>
          <w:color w:val="000000"/>
          <w:sz w:val="28"/>
          <w:szCs w:val="28"/>
        </w:rPr>
        <w:t>Table of Clauses</w:t>
      </w:r>
    </w:p>
    <w:p w:rsidR="00A9084E" w:rsidRPr="00733BA8" w:rsidRDefault="001636AE" w:rsidP="00E43634">
      <w:pPr>
        <w:widowControl w:val="0"/>
        <w:autoSpaceDE w:val="0"/>
        <w:autoSpaceDN w:val="0"/>
        <w:adjustRightInd w:val="0"/>
        <w:spacing w:after="0" w:line="360" w:lineRule="auto"/>
        <w:rPr>
          <w:rFonts w:ascii="Times New Roman" w:hAnsi="Times New Roman"/>
          <w:color w:val="000000"/>
          <w:sz w:val="20"/>
          <w:szCs w:val="20"/>
        </w:rPr>
      </w:pPr>
      <w:r w:rsidRPr="00733BA8">
        <w:rPr>
          <w:rFonts w:ascii="Times New Roman" w:hAnsi="Times New Roman"/>
          <w:color w:val="000000"/>
          <w:sz w:val="20"/>
          <w:szCs w:val="20"/>
        </w:rPr>
        <w:t>1. D</w:t>
      </w:r>
      <w:r w:rsidRPr="00733BA8">
        <w:rPr>
          <w:rFonts w:ascii="Times New Roman" w:hAnsi="Times New Roman"/>
          <w:color w:val="000000"/>
          <w:sz w:val="14"/>
          <w:szCs w:val="14"/>
        </w:rPr>
        <w:t>EFINITIONS</w:t>
      </w:r>
      <w:r w:rsidRPr="00733BA8">
        <w:rPr>
          <w:rFonts w:ascii="Times New Roman" w:hAnsi="Times New Roman"/>
          <w:color w:val="000000"/>
          <w:sz w:val="20"/>
          <w:szCs w:val="20"/>
        </w:rPr>
        <w:t xml:space="preserve"> (GCC C</w:t>
      </w:r>
      <w:r w:rsidRPr="00733BA8">
        <w:rPr>
          <w:rFonts w:ascii="Times New Roman" w:hAnsi="Times New Roman"/>
          <w:color w:val="000000"/>
          <w:sz w:val="14"/>
          <w:szCs w:val="14"/>
        </w:rPr>
        <w:t>LAUSE</w:t>
      </w:r>
      <w:r w:rsidRPr="00733BA8">
        <w:rPr>
          <w:rFonts w:ascii="Times New Roman" w:hAnsi="Times New Roman"/>
          <w:color w:val="000000"/>
          <w:sz w:val="20"/>
          <w:szCs w:val="20"/>
        </w:rPr>
        <w:t xml:space="preserve"> 1)............................................................................................................................... </w:t>
      </w:r>
    </w:p>
    <w:p w:rsidR="00A9084E" w:rsidRPr="00733BA8" w:rsidRDefault="001636AE" w:rsidP="00E43634">
      <w:pPr>
        <w:widowControl w:val="0"/>
        <w:autoSpaceDE w:val="0"/>
        <w:autoSpaceDN w:val="0"/>
        <w:adjustRightInd w:val="0"/>
        <w:spacing w:after="0" w:line="360" w:lineRule="auto"/>
        <w:rPr>
          <w:rFonts w:ascii="Times New Roman" w:hAnsi="Times New Roman"/>
          <w:color w:val="000000"/>
          <w:sz w:val="20"/>
          <w:szCs w:val="20"/>
        </w:rPr>
      </w:pPr>
      <w:r w:rsidRPr="00733BA8">
        <w:rPr>
          <w:rFonts w:ascii="Times New Roman" w:hAnsi="Times New Roman"/>
          <w:color w:val="000000"/>
          <w:sz w:val="20"/>
          <w:szCs w:val="20"/>
        </w:rPr>
        <w:t>2. C</w:t>
      </w:r>
      <w:r w:rsidRPr="00733BA8">
        <w:rPr>
          <w:rFonts w:ascii="Times New Roman" w:hAnsi="Times New Roman"/>
          <w:color w:val="000000"/>
          <w:sz w:val="14"/>
          <w:szCs w:val="14"/>
        </w:rPr>
        <w:t>OUNTRYOF</w:t>
      </w:r>
      <w:r w:rsidRPr="00733BA8">
        <w:rPr>
          <w:rFonts w:ascii="Times New Roman" w:hAnsi="Times New Roman"/>
          <w:color w:val="000000"/>
          <w:sz w:val="20"/>
          <w:szCs w:val="20"/>
        </w:rPr>
        <w:t xml:space="preserve"> O</w:t>
      </w:r>
      <w:r w:rsidRPr="00733BA8">
        <w:rPr>
          <w:rFonts w:ascii="Times New Roman" w:hAnsi="Times New Roman"/>
          <w:color w:val="000000"/>
          <w:sz w:val="14"/>
          <w:szCs w:val="14"/>
        </w:rPr>
        <w:t>RIGIN</w:t>
      </w:r>
      <w:r w:rsidRPr="00733BA8">
        <w:rPr>
          <w:rFonts w:ascii="Times New Roman" w:hAnsi="Times New Roman"/>
          <w:color w:val="000000"/>
          <w:sz w:val="20"/>
          <w:szCs w:val="20"/>
        </w:rPr>
        <w:t xml:space="preserve"> (GCC C</w:t>
      </w:r>
      <w:r w:rsidRPr="00733BA8">
        <w:rPr>
          <w:rFonts w:ascii="Times New Roman" w:hAnsi="Times New Roman"/>
          <w:color w:val="000000"/>
          <w:sz w:val="14"/>
          <w:szCs w:val="14"/>
        </w:rPr>
        <w:t>LAUSE</w:t>
      </w:r>
      <w:r w:rsidRPr="00733BA8">
        <w:rPr>
          <w:rFonts w:ascii="Times New Roman" w:hAnsi="Times New Roman"/>
          <w:color w:val="000000"/>
          <w:sz w:val="20"/>
          <w:szCs w:val="20"/>
        </w:rPr>
        <w:t xml:space="preserve"> 3)................................................................................................................... </w:t>
      </w:r>
    </w:p>
    <w:p w:rsidR="00A9084E" w:rsidRPr="00733BA8" w:rsidRDefault="001636AE" w:rsidP="00E43634">
      <w:pPr>
        <w:widowControl w:val="0"/>
        <w:autoSpaceDE w:val="0"/>
        <w:autoSpaceDN w:val="0"/>
        <w:adjustRightInd w:val="0"/>
        <w:spacing w:after="0" w:line="360" w:lineRule="auto"/>
        <w:rPr>
          <w:rFonts w:ascii="Times New Roman" w:hAnsi="Times New Roman"/>
          <w:color w:val="000000"/>
          <w:sz w:val="20"/>
          <w:szCs w:val="20"/>
        </w:rPr>
      </w:pPr>
      <w:r w:rsidRPr="00733BA8">
        <w:rPr>
          <w:rFonts w:ascii="Times New Roman" w:hAnsi="Times New Roman"/>
          <w:color w:val="000000"/>
          <w:sz w:val="20"/>
          <w:szCs w:val="20"/>
        </w:rPr>
        <w:t>3. P</w:t>
      </w:r>
      <w:r w:rsidRPr="00733BA8">
        <w:rPr>
          <w:rFonts w:ascii="Times New Roman" w:hAnsi="Times New Roman"/>
          <w:color w:val="000000"/>
          <w:sz w:val="14"/>
          <w:szCs w:val="14"/>
        </w:rPr>
        <w:t>ERFORMANCE</w:t>
      </w:r>
      <w:r w:rsidRPr="00733BA8">
        <w:rPr>
          <w:rFonts w:ascii="Times New Roman" w:hAnsi="Times New Roman"/>
          <w:color w:val="000000"/>
          <w:sz w:val="20"/>
          <w:szCs w:val="20"/>
        </w:rPr>
        <w:t xml:space="preserve"> S</w:t>
      </w:r>
      <w:r w:rsidRPr="00733BA8">
        <w:rPr>
          <w:rFonts w:ascii="Times New Roman" w:hAnsi="Times New Roman"/>
          <w:color w:val="000000"/>
          <w:sz w:val="14"/>
          <w:szCs w:val="14"/>
        </w:rPr>
        <w:t>ECURITY</w:t>
      </w:r>
      <w:r w:rsidRPr="00733BA8">
        <w:rPr>
          <w:rFonts w:ascii="Times New Roman" w:hAnsi="Times New Roman"/>
          <w:color w:val="000000"/>
          <w:sz w:val="20"/>
          <w:szCs w:val="20"/>
        </w:rPr>
        <w:t xml:space="preserve"> (GCC C</w:t>
      </w:r>
      <w:r w:rsidRPr="00733BA8">
        <w:rPr>
          <w:rFonts w:ascii="Times New Roman" w:hAnsi="Times New Roman"/>
          <w:color w:val="000000"/>
          <w:sz w:val="14"/>
          <w:szCs w:val="14"/>
        </w:rPr>
        <w:t>LAUSE</w:t>
      </w:r>
      <w:r w:rsidRPr="00733BA8">
        <w:rPr>
          <w:rFonts w:ascii="Times New Roman" w:hAnsi="Times New Roman"/>
          <w:color w:val="000000"/>
          <w:sz w:val="20"/>
          <w:szCs w:val="20"/>
        </w:rPr>
        <w:t xml:space="preserve"> 7).............................................................................................................. </w:t>
      </w:r>
    </w:p>
    <w:p w:rsidR="00A9084E" w:rsidRPr="00733BA8" w:rsidRDefault="001636AE" w:rsidP="00E43634">
      <w:pPr>
        <w:widowControl w:val="0"/>
        <w:autoSpaceDE w:val="0"/>
        <w:autoSpaceDN w:val="0"/>
        <w:adjustRightInd w:val="0"/>
        <w:spacing w:after="0" w:line="360" w:lineRule="auto"/>
        <w:rPr>
          <w:rFonts w:ascii="Times New Roman" w:hAnsi="Times New Roman"/>
          <w:color w:val="000000"/>
          <w:sz w:val="20"/>
          <w:szCs w:val="20"/>
        </w:rPr>
      </w:pPr>
      <w:r w:rsidRPr="00733BA8">
        <w:rPr>
          <w:rFonts w:ascii="Times New Roman" w:hAnsi="Times New Roman"/>
          <w:color w:val="000000"/>
          <w:sz w:val="20"/>
          <w:szCs w:val="20"/>
        </w:rPr>
        <w:t>4. I</w:t>
      </w:r>
      <w:r w:rsidRPr="00733BA8">
        <w:rPr>
          <w:rFonts w:ascii="Times New Roman" w:hAnsi="Times New Roman"/>
          <w:color w:val="000000"/>
          <w:sz w:val="14"/>
          <w:szCs w:val="14"/>
        </w:rPr>
        <w:t>NSPECTIONSAND</w:t>
      </w:r>
      <w:r w:rsidRPr="00733BA8">
        <w:rPr>
          <w:rFonts w:ascii="Times New Roman" w:hAnsi="Times New Roman"/>
          <w:color w:val="000000"/>
          <w:sz w:val="20"/>
          <w:szCs w:val="20"/>
        </w:rPr>
        <w:t xml:space="preserve"> T</w:t>
      </w:r>
      <w:r w:rsidRPr="00733BA8">
        <w:rPr>
          <w:rFonts w:ascii="Times New Roman" w:hAnsi="Times New Roman"/>
          <w:color w:val="000000"/>
          <w:sz w:val="14"/>
          <w:szCs w:val="14"/>
        </w:rPr>
        <w:t>ESTS</w:t>
      </w:r>
      <w:r w:rsidRPr="00733BA8">
        <w:rPr>
          <w:rFonts w:ascii="Times New Roman" w:hAnsi="Times New Roman"/>
          <w:color w:val="000000"/>
          <w:sz w:val="20"/>
          <w:szCs w:val="20"/>
        </w:rPr>
        <w:t xml:space="preserve"> (GCC C</w:t>
      </w:r>
      <w:r w:rsidRPr="00733BA8">
        <w:rPr>
          <w:rFonts w:ascii="Times New Roman" w:hAnsi="Times New Roman"/>
          <w:color w:val="000000"/>
          <w:sz w:val="14"/>
          <w:szCs w:val="14"/>
        </w:rPr>
        <w:t>LAUSE</w:t>
      </w:r>
      <w:r w:rsidRPr="00733BA8">
        <w:rPr>
          <w:rFonts w:ascii="Times New Roman" w:hAnsi="Times New Roman"/>
          <w:color w:val="000000"/>
          <w:sz w:val="20"/>
          <w:szCs w:val="20"/>
        </w:rPr>
        <w:t xml:space="preserve"> 8)............................................................................................................... </w:t>
      </w:r>
    </w:p>
    <w:p w:rsidR="00A9084E" w:rsidRPr="00733BA8" w:rsidRDefault="001636AE" w:rsidP="00E43634">
      <w:pPr>
        <w:widowControl w:val="0"/>
        <w:autoSpaceDE w:val="0"/>
        <w:autoSpaceDN w:val="0"/>
        <w:adjustRightInd w:val="0"/>
        <w:spacing w:after="0" w:line="360" w:lineRule="auto"/>
        <w:rPr>
          <w:rFonts w:ascii="Times New Roman" w:hAnsi="Times New Roman"/>
          <w:color w:val="000000"/>
          <w:sz w:val="20"/>
          <w:szCs w:val="20"/>
        </w:rPr>
      </w:pPr>
      <w:r w:rsidRPr="00733BA8">
        <w:rPr>
          <w:rFonts w:ascii="Times New Roman" w:hAnsi="Times New Roman"/>
          <w:color w:val="000000"/>
          <w:sz w:val="20"/>
          <w:szCs w:val="20"/>
        </w:rPr>
        <w:t>5. P</w:t>
      </w:r>
      <w:r w:rsidRPr="00733BA8">
        <w:rPr>
          <w:rFonts w:ascii="Times New Roman" w:hAnsi="Times New Roman"/>
          <w:color w:val="000000"/>
          <w:sz w:val="14"/>
          <w:szCs w:val="14"/>
        </w:rPr>
        <w:t>ACKING</w:t>
      </w:r>
      <w:r w:rsidRPr="00733BA8">
        <w:rPr>
          <w:rFonts w:ascii="Times New Roman" w:hAnsi="Times New Roman"/>
          <w:color w:val="000000"/>
          <w:sz w:val="20"/>
          <w:szCs w:val="20"/>
        </w:rPr>
        <w:t xml:space="preserve"> (GCC C</w:t>
      </w:r>
      <w:r w:rsidRPr="00733BA8">
        <w:rPr>
          <w:rFonts w:ascii="Times New Roman" w:hAnsi="Times New Roman"/>
          <w:color w:val="000000"/>
          <w:sz w:val="14"/>
          <w:szCs w:val="14"/>
        </w:rPr>
        <w:t>LAUSE</w:t>
      </w:r>
      <w:r w:rsidRPr="00733BA8">
        <w:rPr>
          <w:rFonts w:ascii="Times New Roman" w:hAnsi="Times New Roman"/>
          <w:color w:val="000000"/>
          <w:sz w:val="20"/>
          <w:szCs w:val="20"/>
        </w:rPr>
        <w:t xml:space="preserve"> 9).................................................................................................................................... </w:t>
      </w:r>
    </w:p>
    <w:p w:rsidR="00A9084E" w:rsidRPr="00733BA8" w:rsidRDefault="001636AE" w:rsidP="00E43634">
      <w:pPr>
        <w:widowControl w:val="0"/>
        <w:autoSpaceDE w:val="0"/>
        <w:autoSpaceDN w:val="0"/>
        <w:adjustRightInd w:val="0"/>
        <w:spacing w:after="0" w:line="360" w:lineRule="auto"/>
        <w:rPr>
          <w:rFonts w:ascii="Times New Roman" w:hAnsi="Times New Roman"/>
          <w:color w:val="000000"/>
          <w:sz w:val="20"/>
          <w:szCs w:val="20"/>
        </w:rPr>
      </w:pPr>
      <w:r w:rsidRPr="00733BA8">
        <w:rPr>
          <w:rFonts w:ascii="Times New Roman" w:hAnsi="Times New Roman"/>
          <w:color w:val="000000"/>
          <w:sz w:val="20"/>
          <w:szCs w:val="20"/>
        </w:rPr>
        <w:t>6. D</w:t>
      </w:r>
      <w:r w:rsidRPr="00733BA8">
        <w:rPr>
          <w:rFonts w:ascii="Times New Roman" w:hAnsi="Times New Roman"/>
          <w:color w:val="000000"/>
          <w:sz w:val="14"/>
          <w:szCs w:val="14"/>
        </w:rPr>
        <w:t>ELIVERYAND</w:t>
      </w:r>
      <w:r w:rsidRPr="00733BA8">
        <w:rPr>
          <w:rFonts w:ascii="Times New Roman" w:hAnsi="Times New Roman"/>
          <w:color w:val="000000"/>
          <w:sz w:val="20"/>
          <w:szCs w:val="20"/>
        </w:rPr>
        <w:t xml:space="preserve"> D</w:t>
      </w:r>
      <w:r w:rsidRPr="00733BA8">
        <w:rPr>
          <w:rFonts w:ascii="Times New Roman" w:hAnsi="Times New Roman"/>
          <w:color w:val="000000"/>
          <w:sz w:val="14"/>
          <w:szCs w:val="14"/>
        </w:rPr>
        <w:t>OCUMENTS</w:t>
      </w:r>
      <w:r w:rsidRPr="00733BA8">
        <w:rPr>
          <w:rFonts w:ascii="Times New Roman" w:hAnsi="Times New Roman"/>
          <w:color w:val="000000"/>
          <w:sz w:val="20"/>
          <w:szCs w:val="20"/>
        </w:rPr>
        <w:t xml:space="preserve"> (GCC C</w:t>
      </w:r>
      <w:r w:rsidRPr="00733BA8">
        <w:rPr>
          <w:rFonts w:ascii="Times New Roman" w:hAnsi="Times New Roman"/>
          <w:color w:val="000000"/>
          <w:sz w:val="14"/>
          <w:szCs w:val="14"/>
        </w:rPr>
        <w:t>LAUSE</w:t>
      </w:r>
      <w:r w:rsidRPr="00733BA8">
        <w:rPr>
          <w:rFonts w:ascii="Times New Roman" w:hAnsi="Times New Roman"/>
          <w:color w:val="000000"/>
          <w:sz w:val="20"/>
          <w:szCs w:val="20"/>
        </w:rPr>
        <w:t xml:space="preserve"> 10)....................................................................................................... </w:t>
      </w:r>
    </w:p>
    <w:p w:rsidR="00A9084E" w:rsidRPr="00733BA8" w:rsidRDefault="001636AE" w:rsidP="00E43634">
      <w:pPr>
        <w:widowControl w:val="0"/>
        <w:autoSpaceDE w:val="0"/>
        <w:autoSpaceDN w:val="0"/>
        <w:adjustRightInd w:val="0"/>
        <w:spacing w:after="0" w:line="360" w:lineRule="auto"/>
        <w:rPr>
          <w:rFonts w:ascii="Times New Roman" w:hAnsi="Times New Roman"/>
          <w:color w:val="000000"/>
          <w:sz w:val="20"/>
          <w:szCs w:val="20"/>
        </w:rPr>
      </w:pPr>
      <w:r w:rsidRPr="00733BA8">
        <w:rPr>
          <w:rFonts w:ascii="Times New Roman" w:hAnsi="Times New Roman"/>
          <w:color w:val="000000"/>
          <w:sz w:val="20"/>
          <w:szCs w:val="20"/>
        </w:rPr>
        <w:t>7. I</w:t>
      </w:r>
      <w:r w:rsidRPr="00733BA8">
        <w:rPr>
          <w:rFonts w:ascii="Times New Roman" w:hAnsi="Times New Roman"/>
          <w:color w:val="000000"/>
          <w:sz w:val="14"/>
          <w:szCs w:val="14"/>
        </w:rPr>
        <w:t>NSURANCE</w:t>
      </w:r>
      <w:r w:rsidRPr="00733BA8">
        <w:rPr>
          <w:rFonts w:ascii="Times New Roman" w:hAnsi="Times New Roman"/>
          <w:color w:val="000000"/>
          <w:sz w:val="20"/>
          <w:szCs w:val="20"/>
        </w:rPr>
        <w:t xml:space="preserve"> (GCC C</w:t>
      </w:r>
      <w:r w:rsidRPr="00733BA8">
        <w:rPr>
          <w:rFonts w:ascii="Times New Roman" w:hAnsi="Times New Roman"/>
          <w:color w:val="000000"/>
          <w:sz w:val="14"/>
          <w:szCs w:val="14"/>
        </w:rPr>
        <w:t>LAUSE</w:t>
      </w:r>
      <w:r w:rsidRPr="00733BA8">
        <w:rPr>
          <w:rFonts w:ascii="Times New Roman" w:hAnsi="Times New Roman"/>
          <w:color w:val="000000"/>
          <w:sz w:val="20"/>
          <w:szCs w:val="20"/>
        </w:rPr>
        <w:t xml:space="preserve"> 11)............................................................................................................................... </w:t>
      </w:r>
    </w:p>
    <w:p w:rsidR="00A9084E" w:rsidRPr="00733BA8" w:rsidRDefault="001636AE" w:rsidP="00E43634">
      <w:pPr>
        <w:widowControl w:val="0"/>
        <w:autoSpaceDE w:val="0"/>
        <w:autoSpaceDN w:val="0"/>
        <w:adjustRightInd w:val="0"/>
        <w:spacing w:after="0" w:line="360" w:lineRule="auto"/>
        <w:rPr>
          <w:rFonts w:ascii="Times New Roman" w:hAnsi="Times New Roman"/>
          <w:color w:val="000000"/>
          <w:sz w:val="20"/>
          <w:szCs w:val="20"/>
        </w:rPr>
      </w:pPr>
      <w:r w:rsidRPr="00733BA8">
        <w:rPr>
          <w:rFonts w:ascii="Times New Roman" w:hAnsi="Times New Roman"/>
          <w:color w:val="000000"/>
          <w:sz w:val="20"/>
          <w:szCs w:val="20"/>
        </w:rPr>
        <w:t>8. I</w:t>
      </w:r>
      <w:r w:rsidRPr="00733BA8">
        <w:rPr>
          <w:rFonts w:ascii="Times New Roman" w:hAnsi="Times New Roman"/>
          <w:color w:val="000000"/>
          <w:sz w:val="14"/>
          <w:szCs w:val="14"/>
        </w:rPr>
        <w:t>NCIDENTAL</w:t>
      </w:r>
      <w:r w:rsidRPr="00733BA8">
        <w:rPr>
          <w:rFonts w:ascii="Times New Roman" w:hAnsi="Times New Roman"/>
          <w:color w:val="000000"/>
          <w:sz w:val="20"/>
          <w:szCs w:val="20"/>
        </w:rPr>
        <w:t xml:space="preserve"> S</w:t>
      </w:r>
      <w:r w:rsidRPr="00733BA8">
        <w:rPr>
          <w:rFonts w:ascii="Times New Roman" w:hAnsi="Times New Roman"/>
          <w:color w:val="000000"/>
          <w:sz w:val="14"/>
          <w:szCs w:val="14"/>
        </w:rPr>
        <w:t>ERVICES</w:t>
      </w:r>
      <w:r w:rsidRPr="00733BA8">
        <w:rPr>
          <w:rFonts w:ascii="Times New Roman" w:hAnsi="Times New Roman"/>
          <w:color w:val="000000"/>
          <w:sz w:val="20"/>
          <w:szCs w:val="20"/>
        </w:rPr>
        <w:t xml:space="preserve"> (GCC C</w:t>
      </w:r>
      <w:r w:rsidRPr="00733BA8">
        <w:rPr>
          <w:rFonts w:ascii="Times New Roman" w:hAnsi="Times New Roman"/>
          <w:color w:val="000000"/>
          <w:sz w:val="14"/>
          <w:szCs w:val="14"/>
        </w:rPr>
        <w:t>LAUSE</w:t>
      </w:r>
      <w:r w:rsidRPr="00733BA8">
        <w:rPr>
          <w:rFonts w:ascii="Times New Roman" w:hAnsi="Times New Roman"/>
          <w:color w:val="000000"/>
          <w:sz w:val="20"/>
          <w:szCs w:val="20"/>
        </w:rPr>
        <w:t xml:space="preserve"> 13)................................................................................................................ </w:t>
      </w:r>
    </w:p>
    <w:p w:rsidR="00A9084E" w:rsidRPr="00733BA8" w:rsidRDefault="001636AE" w:rsidP="00E43634">
      <w:pPr>
        <w:widowControl w:val="0"/>
        <w:autoSpaceDE w:val="0"/>
        <w:autoSpaceDN w:val="0"/>
        <w:adjustRightInd w:val="0"/>
        <w:spacing w:after="0" w:line="360" w:lineRule="auto"/>
        <w:rPr>
          <w:rFonts w:ascii="Times New Roman" w:hAnsi="Times New Roman"/>
          <w:color w:val="000000"/>
          <w:sz w:val="20"/>
          <w:szCs w:val="20"/>
        </w:rPr>
      </w:pPr>
      <w:r w:rsidRPr="00733BA8">
        <w:rPr>
          <w:rFonts w:ascii="Times New Roman" w:hAnsi="Times New Roman"/>
          <w:color w:val="000000"/>
          <w:sz w:val="20"/>
          <w:szCs w:val="20"/>
        </w:rPr>
        <w:t>9. S</w:t>
      </w:r>
      <w:r w:rsidRPr="00733BA8">
        <w:rPr>
          <w:rFonts w:ascii="Times New Roman" w:hAnsi="Times New Roman"/>
          <w:color w:val="000000"/>
          <w:sz w:val="14"/>
          <w:szCs w:val="14"/>
        </w:rPr>
        <w:t>PARE</w:t>
      </w:r>
      <w:r w:rsidRPr="00733BA8">
        <w:rPr>
          <w:rFonts w:ascii="Times New Roman" w:hAnsi="Times New Roman"/>
          <w:color w:val="000000"/>
          <w:sz w:val="20"/>
          <w:szCs w:val="20"/>
        </w:rPr>
        <w:t xml:space="preserve"> P</w:t>
      </w:r>
      <w:r w:rsidRPr="00733BA8">
        <w:rPr>
          <w:rFonts w:ascii="Times New Roman" w:hAnsi="Times New Roman"/>
          <w:color w:val="000000"/>
          <w:sz w:val="14"/>
          <w:szCs w:val="14"/>
        </w:rPr>
        <w:t>ARTS</w:t>
      </w:r>
      <w:r w:rsidRPr="00733BA8">
        <w:rPr>
          <w:rFonts w:ascii="Times New Roman" w:hAnsi="Times New Roman"/>
          <w:color w:val="000000"/>
          <w:sz w:val="20"/>
          <w:szCs w:val="20"/>
        </w:rPr>
        <w:t xml:space="preserve"> (GCC C</w:t>
      </w:r>
      <w:r w:rsidRPr="00733BA8">
        <w:rPr>
          <w:rFonts w:ascii="Times New Roman" w:hAnsi="Times New Roman"/>
          <w:color w:val="000000"/>
          <w:sz w:val="14"/>
          <w:szCs w:val="14"/>
        </w:rPr>
        <w:t>LAUSE</w:t>
      </w:r>
      <w:r w:rsidRPr="00733BA8">
        <w:rPr>
          <w:rFonts w:ascii="Times New Roman" w:hAnsi="Times New Roman"/>
          <w:color w:val="000000"/>
          <w:sz w:val="20"/>
          <w:szCs w:val="20"/>
        </w:rPr>
        <w:t xml:space="preserve"> 14)............................................................................................................................ </w:t>
      </w:r>
    </w:p>
    <w:p w:rsidR="00A9084E" w:rsidRPr="00733BA8" w:rsidRDefault="001636AE" w:rsidP="00E43634">
      <w:pPr>
        <w:widowControl w:val="0"/>
        <w:autoSpaceDE w:val="0"/>
        <w:autoSpaceDN w:val="0"/>
        <w:adjustRightInd w:val="0"/>
        <w:spacing w:after="0" w:line="360" w:lineRule="auto"/>
        <w:rPr>
          <w:rFonts w:ascii="Times New Roman" w:hAnsi="Times New Roman"/>
          <w:color w:val="000000"/>
          <w:sz w:val="20"/>
          <w:szCs w:val="20"/>
        </w:rPr>
      </w:pPr>
      <w:r w:rsidRPr="00733BA8">
        <w:rPr>
          <w:rFonts w:ascii="Times New Roman" w:hAnsi="Times New Roman"/>
          <w:color w:val="000000"/>
          <w:sz w:val="20"/>
          <w:szCs w:val="20"/>
        </w:rPr>
        <w:t>10. W</w:t>
      </w:r>
      <w:r w:rsidRPr="00733BA8">
        <w:rPr>
          <w:rFonts w:ascii="Times New Roman" w:hAnsi="Times New Roman"/>
          <w:color w:val="000000"/>
          <w:sz w:val="14"/>
          <w:szCs w:val="14"/>
        </w:rPr>
        <w:t>ARRANTY</w:t>
      </w:r>
      <w:r w:rsidRPr="00733BA8">
        <w:rPr>
          <w:rFonts w:ascii="Times New Roman" w:hAnsi="Times New Roman"/>
          <w:color w:val="000000"/>
          <w:sz w:val="20"/>
          <w:szCs w:val="20"/>
        </w:rPr>
        <w:t xml:space="preserve"> (GCC C</w:t>
      </w:r>
      <w:r w:rsidRPr="00733BA8">
        <w:rPr>
          <w:rFonts w:ascii="Times New Roman" w:hAnsi="Times New Roman"/>
          <w:color w:val="000000"/>
          <w:sz w:val="14"/>
          <w:szCs w:val="14"/>
        </w:rPr>
        <w:t>LAUSE</w:t>
      </w:r>
      <w:r w:rsidRPr="00733BA8">
        <w:rPr>
          <w:rFonts w:ascii="Times New Roman" w:hAnsi="Times New Roman"/>
          <w:color w:val="000000"/>
          <w:sz w:val="20"/>
          <w:szCs w:val="20"/>
        </w:rPr>
        <w:t xml:space="preserve"> 15)............................................................................................................................ </w:t>
      </w:r>
    </w:p>
    <w:p w:rsidR="00A9084E" w:rsidRPr="00733BA8" w:rsidRDefault="001636AE" w:rsidP="00E43634">
      <w:pPr>
        <w:widowControl w:val="0"/>
        <w:autoSpaceDE w:val="0"/>
        <w:autoSpaceDN w:val="0"/>
        <w:adjustRightInd w:val="0"/>
        <w:spacing w:after="0" w:line="360" w:lineRule="auto"/>
        <w:rPr>
          <w:rFonts w:ascii="Times New Roman" w:hAnsi="Times New Roman"/>
          <w:color w:val="000000"/>
          <w:sz w:val="20"/>
          <w:szCs w:val="20"/>
        </w:rPr>
      </w:pPr>
      <w:r w:rsidRPr="00733BA8">
        <w:rPr>
          <w:rFonts w:ascii="Times New Roman" w:hAnsi="Times New Roman"/>
          <w:color w:val="000000"/>
          <w:sz w:val="20"/>
          <w:szCs w:val="20"/>
        </w:rPr>
        <w:t>11. P</w:t>
      </w:r>
      <w:r w:rsidRPr="00733BA8">
        <w:rPr>
          <w:rFonts w:ascii="Times New Roman" w:hAnsi="Times New Roman"/>
          <w:color w:val="000000"/>
          <w:sz w:val="14"/>
          <w:szCs w:val="14"/>
        </w:rPr>
        <w:t>AYMENT</w:t>
      </w:r>
      <w:r w:rsidRPr="00733BA8">
        <w:rPr>
          <w:rFonts w:ascii="Times New Roman" w:hAnsi="Times New Roman"/>
          <w:color w:val="000000"/>
          <w:sz w:val="20"/>
          <w:szCs w:val="20"/>
        </w:rPr>
        <w:t xml:space="preserve"> (GCC C</w:t>
      </w:r>
      <w:r w:rsidRPr="00733BA8">
        <w:rPr>
          <w:rFonts w:ascii="Times New Roman" w:hAnsi="Times New Roman"/>
          <w:color w:val="000000"/>
          <w:sz w:val="14"/>
          <w:szCs w:val="14"/>
        </w:rPr>
        <w:t>LAUSE</w:t>
      </w:r>
      <w:r w:rsidRPr="00733BA8">
        <w:rPr>
          <w:rFonts w:ascii="Times New Roman" w:hAnsi="Times New Roman"/>
          <w:color w:val="000000"/>
          <w:sz w:val="20"/>
          <w:szCs w:val="20"/>
        </w:rPr>
        <w:t xml:space="preserve"> 16) ..............................................................................................................................</w:t>
      </w:r>
    </w:p>
    <w:p w:rsidR="00A9084E" w:rsidRPr="00733BA8" w:rsidRDefault="001636AE" w:rsidP="00E43634">
      <w:pPr>
        <w:widowControl w:val="0"/>
        <w:autoSpaceDE w:val="0"/>
        <w:autoSpaceDN w:val="0"/>
        <w:adjustRightInd w:val="0"/>
        <w:spacing w:after="0" w:line="360" w:lineRule="auto"/>
        <w:rPr>
          <w:rFonts w:ascii="Times New Roman" w:hAnsi="Times New Roman"/>
          <w:color w:val="000000"/>
          <w:sz w:val="20"/>
          <w:szCs w:val="20"/>
        </w:rPr>
      </w:pPr>
      <w:r w:rsidRPr="00733BA8">
        <w:rPr>
          <w:rFonts w:ascii="Times New Roman" w:hAnsi="Times New Roman"/>
          <w:color w:val="000000"/>
          <w:sz w:val="20"/>
          <w:szCs w:val="20"/>
        </w:rPr>
        <w:t>12. P</w:t>
      </w:r>
      <w:r w:rsidRPr="00733BA8">
        <w:rPr>
          <w:rFonts w:ascii="Times New Roman" w:hAnsi="Times New Roman"/>
          <w:color w:val="000000"/>
          <w:sz w:val="14"/>
          <w:szCs w:val="14"/>
        </w:rPr>
        <w:t>RICES</w:t>
      </w:r>
      <w:r w:rsidRPr="00733BA8">
        <w:rPr>
          <w:rFonts w:ascii="Times New Roman" w:hAnsi="Times New Roman"/>
          <w:color w:val="000000"/>
          <w:sz w:val="20"/>
          <w:szCs w:val="20"/>
        </w:rPr>
        <w:t xml:space="preserve"> (GCC C</w:t>
      </w:r>
      <w:r w:rsidRPr="00733BA8">
        <w:rPr>
          <w:rFonts w:ascii="Times New Roman" w:hAnsi="Times New Roman"/>
          <w:color w:val="000000"/>
          <w:sz w:val="14"/>
          <w:szCs w:val="14"/>
        </w:rPr>
        <w:t>LAUSE</w:t>
      </w:r>
      <w:r w:rsidRPr="00733BA8">
        <w:rPr>
          <w:rFonts w:ascii="Times New Roman" w:hAnsi="Times New Roman"/>
          <w:color w:val="000000"/>
          <w:sz w:val="20"/>
          <w:szCs w:val="20"/>
        </w:rPr>
        <w:t xml:space="preserve"> 17)................................................................................................................................... </w:t>
      </w:r>
    </w:p>
    <w:p w:rsidR="00A9084E" w:rsidRPr="00733BA8" w:rsidRDefault="001636AE" w:rsidP="00E43634">
      <w:pPr>
        <w:widowControl w:val="0"/>
        <w:autoSpaceDE w:val="0"/>
        <w:autoSpaceDN w:val="0"/>
        <w:adjustRightInd w:val="0"/>
        <w:spacing w:after="0" w:line="360" w:lineRule="auto"/>
        <w:rPr>
          <w:rFonts w:ascii="Times New Roman" w:hAnsi="Times New Roman"/>
          <w:color w:val="000000"/>
          <w:sz w:val="20"/>
          <w:szCs w:val="20"/>
        </w:rPr>
      </w:pPr>
      <w:r w:rsidRPr="00733BA8">
        <w:rPr>
          <w:rFonts w:ascii="Times New Roman" w:hAnsi="Times New Roman"/>
          <w:color w:val="000000"/>
          <w:sz w:val="20"/>
          <w:szCs w:val="20"/>
        </w:rPr>
        <w:t>13. L</w:t>
      </w:r>
      <w:r w:rsidRPr="00733BA8">
        <w:rPr>
          <w:rFonts w:ascii="Times New Roman" w:hAnsi="Times New Roman"/>
          <w:color w:val="000000"/>
          <w:sz w:val="14"/>
          <w:szCs w:val="14"/>
        </w:rPr>
        <w:t>IQUIDATED</w:t>
      </w:r>
      <w:r w:rsidRPr="00733BA8">
        <w:rPr>
          <w:rFonts w:ascii="Times New Roman" w:hAnsi="Times New Roman"/>
          <w:color w:val="000000"/>
          <w:sz w:val="20"/>
          <w:szCs w:val="20"/>
        </w:rPr>
        <w:t xml:space="preserve"> D</w:t>
      </w:r>
      <w:r w:rsidRPr="00733BA8">
        <w:rPr>
          <w:rFonts w:ascii="Times New Roman" w:hAnsi="Times New Roman"/>
          <w:color w:val="000000"/>
          <w:sz w:val="14"/>
          <w:szCs w:val="14"/>
        </w:rPr>
        <w:t>AMAGES</w:t>
      </w:r>
      <w:r w:rsidRPr="00733BA8">
        <w:rPr>
          <w:rFonts w:ascii="Times New Roman" w:hAnsi="Times New Roman"/>
          <w:color w:val="000000"/>
          <w:sz w:val="20"/>
          <w:szCs w:val="20"/>
        </w:rPr>
        <w:t xml:space="preserve"> (GCC C</w:t>
      </w:r>
      <w:r w:rsidRPr="00733BA8">
        <w:rPr>
          <w:rFonts w:ascii="Times New Roman" w:hAnsi="Times New Roman"/>
          <w:color w:val="000000"/>
          <w:sz w:val="14"/>
          <w:szCs w:val="14"/>
        </w:rPr>
        <w:t>LAUSE</w:t>
      </w:r>
      <w:r w:rsidRPr="00733BA8">
        <w:rPr>
          <w:rFonts w:ascii="Times New Roman" w:hAnsi="Times New Roman"/>
          <w:color w:val="000000"/>
          <w:sz w:val="20"/>
          <w:szCs w:val="20"/>
        </w:rPr>
        <w:t xml:space="preserve"> 23)............................................................................................................ </w:t>
      </w:r>
    </w:p>
    <w:p w:rsidR="00A9084E" w:rsidRPr="00733BA8" w:rsidRDefault="001636AE" w:rsidP="00E43634">
      <w:pPr>
        <w:widowControl w:val="0"/>
        <w:autoSpaceDE w:val="0"/>
        <w:autoSpaceDN w:val="0"/>
        <w:adjustRightInd w:val="0"/>
        <w:spacing w:after="0" w:line="360" w:lineRule="auto"/>
        <w:rPr>
          <w:rFonts w:ascii="Times New Roman" w:hAnsi="Times New Roman"/>
          <w:color w:val="000000"/>
          <w:sz w:val="20"/>
          <w:szCs w:val="20"/>
        </w:rPr>
      </w:pPr>
      <w:r w:rsidRPr="00733BA8">
        <w:rPr>
          <w:rFonts w:ascii="Times New Roman" w:hAnsi="Times New Roman"/>
          <w:color w:val="000000"/>
          <w:sz w:val="20"/>
          <w:szCs w:val="20"/>
        </w:rPr>
        <w:t>14. R</w:t>
      </w:r>
      <w:r w:rsidRPr="00733BA8">
        <w:rPr>
          <w:rFonts w:ascii="Times New Roman" w:hAnsi="Times New Roman"/>
          <w:color w:val="000000"/>
          <w:sz w:val="14"/>
          <w:szCs w:val="14"/>
        </w:rPr>
        <w:t>ESOLUTIONOF</w:t>
      </w:r>
      <w:r w:rsidRPr="00733BA8">
        <w:rPr>
          <w:rFonts w:ascii="Times New Roman" w:hAnsi="Times New Roman"/>
          <w:color w:val="000000"/>
          <w:sz w:val="20"/>
          <w:szCs w:val="20"/>
        </w:rPr>
        <w:t xml:space="preserve"> D</w:t>
      </w:r>
      <w:r w:rsidRPr="00733BA8">
        <w:rPr>
          <w:rFonts w:ascii="Times New Roman" w:hAnsi="Times New Roman"/>
          <w:color w:val="000000"/>
          <w:sz w:val="14"/>
          <w:szCs w:val="14"/>
        </w:rPr>
        <w:t>ISPUTES</w:t>
      </w:r>
      <w:r w:rsidRPr="00733BA8">
        <w:rPr>
          <w:rFonts w:ascii="Times New Roman" w:hAnsi="Times New Roman"/>
          <w:color w:val="000000"/>
          <w:sz w:val="20"/>
          <w:szCs w:val="20"/>
        </w:rPr>
        <w:t xml:space="preserve"> (GCC C</w:t>
      </w:r>
      <w:r w:rsidRPr="00733BA8">
        <w:rPr>
          <w:rFonts w:ascii="Times New Roman" w:hAnsi="Times New Roman"/>
          <w:color w:val="000000"/>
          <w:sz w:val="14"/>
          <w:szCs w:val="14"/>
        </w:rPr>
        <w:t>LAUSE</w:t>
      </w:r>
      <w:r w:rsidRPr="00733BA8">
        <w:rPr>
          <w:rFonts w:ascii="Times New Roman" w:hAnsi="Times New Roman"/>
          <w:color w:val="000000"/>
          <w:sz w:val="20"/>
          <w:szCs w:val="20"/>
        </w:rPr>
        <w:t xml:space="preserve"> 28)........................................................................................................ </w:t>
      </w:r>
    </w:p>
    <w:p w:rsidR="00A9084E" w:rsidRPr="00733BA8" w:rsidRDefault="001636AE" w:rsidP="00E43634">
      <w:pPr>
        <w:widowControl w:val="0"/>
        <w:autoSpaceDE w:val="0"/>
        <w:autoSpaceDN w:val="0"/>
        <w:adjustRightInd w:val="0"/>
        <w:spacing w:after="0" w:line="360" w:lineRule="auto"/>
        <w:rPr>
          <w:rFonts w:ascii="Times New Roman" w:hAnsi="Times New Roman"/>
          <w:color w:val="000000"/>
          <w:sz w:val="20"/>
          <w:szCs w:val="20"/>
        </w:rPr>
      </w:pPr>
      <w:r w:rsidRPr="00733BA8">
        <w:rPr>
          <w:rFonts w:ascii="Times New Roman" w:hAnsi="Times New Roman"/>
          <w:color w:val="000000"/>
          <w:sz w:val="20"/>
          <w:szCs w:val="20"/>
        </w:rPr>
        <w:t>15. G</w:t>
      </w:r>
      <w:r w:rsidRPr="00733BA8">
        <w:rPr>
          <w:rFonts w:ascii="Times New Roman" w:hAnsi="Times New Roman"/>
          <w:color w:val="000000"/>
          <w:sz w:val="14"/>
          <w:szCs w:val="14"/>
        </w:rPr>
        <w:t>OVERNING</w:t>
      </w:r>
      <w:r w:rsidRPr="00733BA8">
        <w:rPr>
          <w:rFonts w:ascii="Times New Roman" w:hAnsi="Times New Roman"/>
          <w:color w:val="000000"/>
          <w:sz w:val="20"/>
          <w:szCs w:val="20"/>
        </w:rPr>
        <w:t xml:space="preserve"> L</w:t>
      </w:r>
      <w:r w:rsidRPr="00733BA8">
        <w:rPr>
          <w:rFonts w:ascii="Times New Roman" w:hAnsi="Times New Roman"/>
          <w:color w:val="000000"/>
          <w:sz w:val="14"/>
          <w:szCs w:val="14"/>
        </w:rPr>
        <w:t>ANGUAGE</w:t>
      </w:r>
      <w:r w:rsidRPr="00733BA8">
        <w:rPr>
          <w:rFonts w:ascii="Times New Roman" w:hAnsi="Times New Roman"/>
          <w:color w:val="000000"/>
          <w:sz w:val="20"/>
          <w:szCs w:val="20"/>
        </w:rPr>
        <w:t xml:space="preserve"> (GCC C</w:t>
      </w:r>
      <w:r w:rsidRPr="00733BA8">
        <w:rPr>
          <w:rFonts w:ascii="Times New Roman" w:hAnsi="Times New Roman"/>
          <w:color w:val="000000"/>
          <w:sz w:val="14"/>
          <w:szCs w:val="14"/>
        </w:rPr>
        <w:t>LAUSE</w:t>
      </w:r>
      <w:r w:rsidRPr="00733BA8">
        <w:rPr>
          <w:rFonts w:ascii="Times New Roman" w:hAnsi="Times New Roman"/>
          <w:color w:val="000000"/>
          <w:sz w:val="20"/>
          <w:szCs w:val="20"/>
        </w:rPr>
        <w:t xml:space="preserve"> 29)........................................................................................................... </w:t>
      </w:r>
    </w:p>
    <w:p w:rsidR="001636AE" w:rsidRPr="00733BA8" w:rsidRDefault="001636AE" w:rsidP="00E43634">
      <w:pPr>
        <w:widowControl w:val="0"/>
        <w:autoSpaceDE w:val="0"/>
        <w:autoSpaceDN w:val="0"/>
        <w:adjustRightInd w:val="0"/>
        <w:spacing w:after="0" w:line="360" w:lineRule="auto"/>
        <w:rPr>
          <w:rFonts w:ascii="Times New Roman" w:hAnsi="Times New Roman"/>
          <w:sz w:val="24"/>
          <w:szCs w:val="24"/>
        </w:rPr>
        <w:sectPr w:rsidR="001636AE" w:rsidRPr="00733BA8">
          <w:type w:val="continuous"/>
          <w:pgSz w:w="12240" w:h="15840"/>
          <w:pgMar w:top="700" w:right="1200" w:bottom="10080" w:left="1440" w:header="720" w:footer="720" w:gutter="0"/>
          <w:cols w:space="720"/>
          <w:noEndnote/>
        </w:sectPr>
      </w:pPr>
      <w:r w:rsidRPr="00733BA8">
        <w:rPr>
          <w:rFonts w:ascii="Times New Roman" w:hAnsi="Times New Roman"/>
          <w:color w:val="000000"/>
          <w:sz w:val="20"/>
          <w:szCs w:val="20"/>
        </w:rPr>
        <w:t>17. N</w:t>
      </w:r>
      <w:r w:rsidRPr="00733BA8">
        <w:rPr>
          <w:rFonts w:ascii="Times New Roman" w:hAnsi="Times New Roman"/>
          <w:color w:val="000000"/>
          <w:sz w:val="14"/>
          <w:szCs w:val="14"/>
        </w:rPr>
        <w:t>OTICES</w:t>
      </w:r>
      <w:r w:rsidRPr="00733BA8">
        <w:rPr>
          <w:rFonts w:ascii="Times New Roman" w:hAnsi="Times New Roman"/>
          <w:color w:val="000000"/>
          <w:sz w:val="20"/>
          <w:szCs w:val="20"/>
        </w:rPr>
        <w:t xml:space="preserve"> (GCC C</w:t>
      </w:r>
      <w:r w:rsidRPr="00733BA8">
        <w:rPr>
          <w:rFonts w:ascii="Times New Roman" w:hAnsi="Times New Roman"/>
          <w:color w:val="000000"/>
          <w:sz w:val="14"/>
          <w:szCs w:val="14"/>
        </w:rPr>
        <w:t>LAUSE</w:t>
      </w:r>
      <w:r w:rsidRPr="00733BA8">
        <w:rPr>
          <w:rFonts w:ascii="Times New Roman" w:hAnsi="Times New Roman"/>
          <w:color w:val="000000"/>
          <w:sz w:val="20"/>
          <w:szCs w:val="20"/>
        </w:rPr>
        <w:t xml:space="preserve"> 31)................................................................................................................................</w:t>
      </w: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1636AE" w:rsidRPr="00733BA8" w:rsidRDefault="00A62EB1" w:rsidP="00E43634">
      <w:pPr>
        <w:widowControl w:val="0"/>
        <w:autoSpaceDE w:val="0"/>
        <w:autoSpaceDN w:val="0"/>
        <w:adjustRightInd w:val="0"/>
        <w:spacing w:after="0" w:line="240" w:lineRule="auto"/>
        <w:ind w:right="-138" w:firstLine="2"/>
        <w:jc w:val="center"/>
        <w:rPr>
          <w:rFonts w:ascii="Times New Roman" w:hAnsi="Times New Roman"/>
          <w:b/>
          <w:sz w:val="24"/>
          <w:szCs w:val="24"/>
        </w:rPr>
      </w:pPr>
      <w:r w:rsidRPr="00A62EB1">
        <w:rPr>
          <w:b/>
          <w:noProof/>
          <w:sz w:val="24"/>
          <w:szCs w:val="24"/>
        </w:rPr>
        <w:lastRenderedPageBreak/>
        <w:pict>
          <v:line id="_x0000_s1075" style="position:absolute;left:0;text-align:left;z-index:-251653120;mso-position-horizontal-relative:page;mso-position-vertical-relative:page" from="90pt,47pt" to="308pt,47pt" o:allowincell="f" fillcolor="black" strokeweight="0">
            <v:stroke joinstyle="miter"/>
            <w10:wrap anchorx="page" anchory="page"/>
          </v:line>
        </w:pict>
      </w:r>
      <w:r w:rsidRPr="00A62EB1">
        <w:rPr>
          <w:b/>
          <w:noProof/>
          <w:sz w:val="24"/>
          <w:szCs w:val="24"/>
        </w:rPr>
        <w:pict>
          <v:line id="_x0000_s1076" style="position:absolute;left:0;text-align:left;z-index:-251652096;mso-position-horizontal-relative:page;mso-position-vertical-relative:page" from="308pt,47pt" to="530pt,47pt" o:allowincell="f" fillcolor="black" strokeweight="0">
            <v:stroke joinstyle="miter"/>
            <w10:wrap anchorx="page" anchory="page"/>
          </v:line>
        </w:pict>
      </w:r>
      <w:r w:rsidRPr="00A62EB1">
        <w:rPr>
          <w:b/>
          <w:noProof/>
          <w:sz w:val="24"/>
          <w:szCs w:val="24"/>
        </w:rPr>
        <w:pict>
          <v:line id="_x0000_s1077" style="position:absolute;left:0;text-align:left;z-index:-251651072;mso-position-horizontal-relative:page;mso-position-vertical-relative:page" from="530pt,47pt" to="540pt,47pt" o:allowincell="f" fillcolor="black" strokeweight="0">
            <v:stroke joinstyle="miter"/>
            <w10:wrap anchorx="page" anchory="page"/>
          </v:line>
        </w:pict>
      </w:r>
      <w:r w:rsidR="001636AE" w:rsidRPr="00733BA8">
        <w:rPr>
          <w:rFonts w:ascii="Times New Roman" w:hAnsi="Times New Roman"/>
          <w:b/>
          <w:color w:val="000000"/>
          <w:sz w:val="24"/>
          <w:szCs w:val="24"/>
        </w:rPr>
        <w:t>Part Two - Section III.  Special Conditions of Contract</w:t>
      </w:r>
    </w:p>
    <w:p w:rsidR="001636AE" w:rsidRPr="00733BA8" w:rsidRDefault="001636AE">
      <w:pPr>
        <w:widowControl w:val="0"/>
        <w:autoSpaceDE w:val="0"/>
        <w:autoSpaceDN w:val="0"/>
        <w:adjustRightInd w:val="0"/>
        <w:spacing w:before="446" w:after="0" w:line="240" w:lineRule="auto"/>
        <w:ind w:left="2664"/>
        <w:rPr>
          <w:rFonts w:ascii="Times New Roman" w:hAnsi="Times New Roman"/>
          <w:sz w:val="24"/>
          <w:szCs w:val="24"/>
        </w:rPr>
      </w:pPr>
      <w:r w:rsidRPr="00733BA8">
        <w:rPr>
          <w:rFonts w:ascii="Times New Roman" w:hAnsi="Times New Roman"/>
          <w:b/>
          <w:bCs/>
          <w:color w:val="000000"/>
          <w:sz w:val="28"/>
          <w:szCs w:val="28"/>
        </w:rPr>
        <w:t>Special Conditions of Contract</w:t>
      </w:r>
    </w:p>
    <w:p w:rsidR="001636AE" w:rsidRPr="00733BA8" w:rsidRDefault="001636AE" w:rsidP="00E43634">
      <w:pPr>
        <w:widowControl w:val="0"/>
        <w:autoSpaceDE w:val="0"/>
        <w:autoSpaceDN w:val="0"/>
        <w:adjustRightInd w:val="0"/>
        <w:spacing w:before="509" w:after="0" w:line="240" w:lineRule="auto"/>
        <w:ind w:left="2" w:right="-200"/>
        <w:jc w:val="both"/>
        <w:rPr>
          <w:rFonts w:ascii="Times New Roman" w:hAnsi="Times New Roman"/>
          <w:sz w:val="24"/>
          <w:szCs w:val="24"/>
        </w:rPr>
      </w:pPr>
      <w:r w:rsidRPr="00733BA8">
        <w:rPr>
          <w:rFonts w:ascii="Times New Roman" w:hAnsi="Times New Roman"/>
          <w:color w:val="000000"/>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1636AE" w:rsidRPr="00733BA8" w:rsidRDefault="001636AE" w:rsidP="00E43634">
      <w:pPr>
        <w:widowControl w:val="0"/>
        <w:autoSpaceDE w:val="0"/>
        <w:autoSpaceDN w:val="0"/>
        <w:adjustRightInd w:val="0"/>
        <w:spacing w:before="233" w:after="0" w:line="240" w:lineRule="auto"/>
        <w:ind w:left="2" w:right="-198"/>
        <w:jc w:val="both"/>
        <w:rPr>
          <w:rFonts w:ascii="Times New Roman" w:hAnsi="Times New Roman"/>
          <w:sz w:val="24"/>
          <w:szCs w:val="24"/>
        </w:rPr>
      </w:pPr>
      <w:r w:rsidRPr="00733BA8">
        <w:rPr>
          <w:rFonts w:ascii="Times New Roman" w:hAnsi="Times New Roman"/>
          <w:i/>
          <w:iCs/>
          <w:color w:val="000000"/>
          <w:sz w:val="24"/>
          <w:szCs w:val="24"/>
        </w:rPr>
        <w:t>[Instructions for completing the Special Conditions of Contract are provided, as needed, in the notes in italics mentioned for the relevant SCC.  Where sample provisions are furnished, they are only illustrative of the provisions that the Procuring agency should draft specifically for each procurement.]</w:t>
      </w:r>
    </w:p>
    <w:p w:rsidR="001636AE" w:rsidRPr="00733BA8" w:rsidRDefault="001636AE">
      <w:pPr>
        <w:widowControl w:val="0"/>
        <w:autoSpaceDE w:val="0"/>
        <w:autoSpaceDN w:val="0"/>
        <w:adjustRightInd w:val="0"/>
        <w:spacing w:before="233" w:after="0" w:line="240" w:lineRule="auto"/>
        <w:ind w:left="2"/>
        <w:rPr>
          <w:rFonts w:ascii="Times New Roman" w:hAnsi="Times New Roman"/>
          <w:sz w:val="24"/>
          <w:szCs w:val="24"/>
        </w:rPr>
      </w:pPr>
      <w:r w:rsidRPr="00733BA8">
        <w:rPr>
          <w:rFonts w:ascii="Times New Roman" w:hAnsi="Times New Roman"/>
          <w:b/>
          <w:bCs/>
          <w:color w:val="000000"/>
          <w:sz w:val="24"/>
          <w:szCs w:val="24"/>
        </w:rPr>
        <w:t>1. Definitions (GCC Clause 1)</w:t>
      </w:r>
    </w:p>
    <w:p w:rsidR="001636AE" w:rsidRPr="00733BA8" w:rsidRDefault="001636AE">
      <w:pPr>
        <w:widowControl w:val="0"/>
        <w:autoSpaceDE w:val="0"/>
        <w:autoSpaceDN w:val="0"/>
        <w:adjustRightInd w:val="0"/>
        <w:spacing w:before="237" w:after="0" w:line="240" w:lineRule="auto"/>
        <w:ind w:left="542"/>
        <w:rPr>
          <w:rFonts w:ascii="Times New Roman" w:hAnsi="Times New Roman"/>
          <w:sz w:val="24"/>
          <w:szCs w:val="24"/>
        </w:rPr>
      </w:pPr>
      <w:r w:rsidRPr="00733BA8">
        <w:rPr>
          <w:rFonts w:ascii="Times New Roman" w:hAnsi="Times New Roman"/>
          <w:color w:val="000000"/>
          <w:sz w:val="24"/>
          <w:szCs w:val="24"/>
        </w:rPr>
        <w:t>GCC 1.1 (g)—The Procuring agency is</w:t>
      </w:r>
      <w:r w:rsidR="006B0BC5">
        <w:rPr>
          <w:rFonts w:ascii="Times New Roman" w:hAnsi="Times New Roman"/>
          <w:color w:val="000000"/>
          <w:sz w:val="24"/>
          <w:szCs w:val="24"/>
        </w:rPr>
        <w:t xml:space="preserve"> </w:t>
      </w:r>
      <w:r w:rsidR="0030154B">
        <w:rPr>
          <w:rFonts w:ascii="Times New Roman" w:hAnsi="Times New Roman"/>
          <w:b/>
        </w:rPr>
        <w:t>EXCISE, TAXATION &amp;</w:t>
      </w:r>
      <w:r w:rsidR="005D208C">
        <w:rPr>
          <w:rFonts w:ascii="Times New Roman" w:hAnsi="Times New Roman"/>
          <w:b/>
        </w:rPr>
        <w:t>NARCOTICS CONTROL</w:t>
      </w:r>
      <w:r w:rsidR="0030154B">
        <w:rPr>
          <w:rFonts w:ascii="Times New Roman" w:hAnsi="Times New Roman"/>
          <w:b/>
        </w:rPr>
        <w:t xml:space="preserve"> DEPARTMENT</w:t>
      </w:r>
      <w:r w:rsidRPr="00733BA8">
        <w:rPr>
          <w:rFonts w:ascii="Times New Roman" w:hAnsi="Times New Roman"/>
          <w:color w:val="000000"/>
          <w:sz w:val="24"/>
          <w:szCs w:val="24"/>
        </w:rPr>
        <w:t>GCC 1.1 (h)—The Procuring agency’s country is:</w:t>
      </w:r>
      <w:r w:rsidR="0073028D" w:rsidRPr="00733BA8">
        <w:rPr>
          <w:rFonts w:ascii="Times New Roman" w:hAnsi="Times New Roman"/>
          <w:color w:val="000000"/>
          <w:sz w:val="24"/>
          <w:szCs w:val="24"/>
        </w:rPr>
        <w:t xml:space="preserve"> Islamic Republic of Pakistan</w:t>
      </w:r>
    </w:p>
    <w:p w:rsidR="001636AE" w:rsidRPr="00733BA8" w:rsidRDefault="001636AE">
      <w:pPr>
        <w:widowControl w:val="0"/>
        <w:autoSpaceDE w:val="0"/>
        <w:autoSpaceDN w:val="0"/>
        <w:adjustRightInd w:val="0"/>
        <w:spacing w:before="237" w:after="0" w:line="240" w:lineRule="auto"/>
        <w:ind w:left="542"/>
        <w:rPr>
          <w:rFonts w:ascii="Times New Roman" w:hAnsi="Times New Roman"/>
          <w:sz w:val="24"/>
          <w:szCs w:val="24"/>
        </w:rPr>
      </w:pPr>
      <w:r w:rsidRPr="00733BA8">
        <w:rPr>
          <w:rFonts w:ascii="Times New Roman" w:hAnsi="Times New Roman"/>
          <w:color w:val="000000"/>
          <w:sz w:val="24"/>
          <w:szCs w:val="24"/>
        </w:rPr>
        <w:t>GCC 1.1 (i)—The Supplier is:</w:t>
      </w:r>
    </w:p>
    <w:p w:rsidR="001636AE" w:rsidRPr="00733BA8" w:rsidRDefault="001636AE">
      <w:pPr>
        <w:widowControl w:val="0"/>
        <w:autoSpaceDE w:val="0"/>
        <w:autoSpaceDN w:val="0"/>
        <w:adjustRightInd w:val="0"/>
        <w:spacing w:before="231" w:after="0" w:line="240" w:lineRule="auto"/>
        <w:ind w:left="542"/>
        <w:rPr>
          <w:rFonts w:ascii="Times New Roman" w:hAnsi="Times New Roman"/>
          <w:sz w:val="24"/>
          <w:szCs w:val="24"/>
        </w:rPr>
      </w:pPr>
      <w:r w:rsidRPr="00733BA8">
        <w:rPr>
          <w:rFonts w:ascii="Times New Roman" w:hAnsi="Times New Roman"/>
          <w:b/>
          <w:bCs/>
          <w:i/>
          <w:iCs/>
          <w:color w:val="000000"/>
          <w:sz w:val="24"/>
          <w:szCs w:val="24"/>
        </w:rPr>
        <w:t>Sample Provision</w:t>
      </w:r>
    </w:p>
    <w:p w:rsidR="001636AE" w:rsidRPr="00733BA8" w:rsidRDefault="001636AE">
      <w:pPr>
        <w:widowControl w:val="0"/>
        <w:autoSpaceDE w:val="0"/>
        <w:autoSpaceDN w:val="0"/>
        <w:adjustRightInd w:val="0"/>
        <w:spacing w:before="237" w:after="0" w:line="240" w:lineRule="auto"/>
        <w:ind w:left="542"/>
        <w:rPr>
          <w:rFonts w:ascii="Times New Roman" w:hAnsi="Times New Roman"/>
          <w:sz w:val="24"/>
          <w:szCs w:val="24"/>
        </w:rPr>
      </w:pPr>
      <w:r w:rsidRPr="00733BA8">
        <w:rPr>
          <w:rFonts w:ascii="Times New Roman" w:hAnsi="Times New Roman"/>
          <w:color w:val="000000"/>
          <w:sz w:val="24"/>
          <w:szCs w:val="24"/>
        </w:rPr>
        <w:t xml:space="preserve">GCC 1.1 (j)—The Project Site is:  </w:t>
      </w:r>
    </w:p>
    <w:p w:rsidR="001636AE" w:rsidRPr="00733BA8" w:rsidRDefault="001636AE">
      <w:pPr>
        <w:widowControl w:val="0"/>
        <w:autoSpaceDE w:val="0"/>
        <w:autoSpaceDN w:val="0"/>
        <w:adjustRightInd w:val="0"/>
        <w:spacing w:before="233" w:after="0" w:line="240" w:lineRule="auto"/>
        <w:ind w:left="2"/>
        <w:rPr>
          <w:rFonts w:ascii="Times New Roman" w:hAnsi="Times New Roman"/>
          <w:sz w:val="24"/>
          <w:szCs w:val="24"/>
        </w:rPr>
      </w:pPr>
      <w:r w:rsidRPr="00733BA8">
        <w:rPr>
          <w:rFonts w:ascii="Times New Roman" w:hAnsi="Times New Roman"/>
          <w:b/>
          <w:bCs/>
          <w:color w:val="000000"/>
          <w:sz w:val="24"/>
          <w:szCs w:val="24"/>
        </w:rPr>
        <w:t>2. Country of Origin (GCC Clause 3)</w:t>
      </w:r>
    </w:p>
    <w:p w:rsidR="001636AE" w:rsidRPr="00733BA8" w:rsidRDefault="001636AE" w:rsidP="00E43634">
      <w:pPr>
        <w:widowControl w:val="0"/>
        <w:autoSpaceDE w:val="0"/>
        <w:autoSpaceDN w:val="0"/>
        <w:adjustRightInd w:val="0"/>
        <w:spacing w:before="237" w:after="0" w:line="240" w:lineRule="auto"/>
        <w:ind w:left="536" w:right="-200" w:firstLine="6"/>
        <w:jc w:val="both"/>
        <w:rPr>
          <w:rFonts w:ascii="Times New Roman" w:hAnsi="Times New Roman"/>
          <w:sz w:val="24"/>
          <w:szCs w:val="24"/>
        </w:rPr>
      </w:pPr>
      <w:r w:rsidRPr="00733BA8">
        <w:rPr>
          <w:rFonts w:ascii="Times New Roman" w:hAnsi="Times New Roman"/>
          <w:color w:val="000000"/>
          <w:sz w:val="24"/>
          <w:szCs w:val="24"/>
        </w:rPr>
        <w:t>All countries and territories as indicated in Part Two Section VI of the bidding documents, “Eligibility for the Provisions of Goods, Works, and Services in Government-Financed Procurement”.</w:t>
      </w:r>
    </w:p>
    <w:p w:rsidR="001636AE" w:rsidRPr="00733BA8" w:rsidRDefault="001636AE">
      <w:pPr>
        <w:widowControl w:val="0"/>
        <w:autoSpaceDE w:val="0"/>
        <w:autoSpaceDN w:val="0"/>
        <w:adjustRightInd w:val="0"/>
        <w:spacing w:before="233" w:after="0" w:line="240" w:lineRule="auto"/>
        <w:ind w:left="2"/>
        <w:rPr>
          <w:rFonts w:ascii="Times New Roman" w:hAnsi="Times New Roman"/>
          <w:sz w:val="24"/>
          <w:szCs w:val="24"/>
        </w:rPr>
      </w:pPr>
      <w:r w:rsidRPr="00733BA8">
        <w:rPr>
          <w:rFonts w:ascii="Times New Roman" w:hAnsi="Times New Roman"/>
          <w:b/>
          <w:bCs/>
          <w:color w:val="000000"/>
          <w:sz w:val="24"/>
          <w:szCs w:val="24"/>
        </w:rPr>
        <w:t>3. Performance Security (GCC Clause 7)</w:t>
      </w:r>
    </w:p>
    <w:p w:rsidR="001636AE" w:rsidRPr="00733BA8" w:rsidRDefault="001636AE" w:rsidP="00E43634">
      <w:pPr>
        <w:widowControl w:val="0"/>
        <w:autoSpaceDE w:val="0"/>
        <w:autoSpaceDN w:val="0"/>
        <w:adjustRightInd w:val="0"/>
        <w:spacing w:before="237" w:after="0" w:line="240" w:lineRule="auto"/>
        <w:ind w:left="542" w:right="-198" w:firstLine="8"/>
        <w:jc w:val="both"/>
        <w:rPr>
          <w:rFonts w:ascii="Times New Roman" w:hAnsi="Times New Roman"/>
          <w:sz w:val="24"/>
          <w:szCs w:val="24"/>
        </w:rPr>
      </w:pPr>
      <w:r w:rsidRPr="00733BA8">
        <w:rPr>
          <w:rFonts w:ascii="Times New Roman" w:hAnsi="Times New Roman"/>
          <w:color w:val="000000"/>
          <w:sz w:val="24"/>
          <w:szCs w:val="24"/>
        </w:rPr>
        <w:t xml:space="preserve">GCC 7.1—The amount of performance security, as a percentage of the Contract Price, shall be:  </w:t>
      </w:r>
      <w:r w:rsidRPr="00733BA8">
        <w:rPr>
          <w:rFonts w:ascii="Times New Roman" w:hAnsi="Times New Roman"/>
          <w:i/>
          <w:iCs/>
          <w:color w:val="000000"/>
          <w:sz w:val="20"/>
          <w:szCs w:val="20"/>
        </w:rPr>
        <w:t xml:space="preserve">[Five (5) to ten (10) percent of the Contract Price would be reasonable; it should not exceed </w:t>
      </w:r>
    </w:p>
    <w:p w:rsidR="001636AE" w:rsidRPr="00733BA8" w:rsidRDefault="001636AE">
      <w:pPr>
        <w:widowControl w:val="0"/>
        <w:autoSpaceDE w:val="0"/>
        <w:autoSpaceDN w:val="0"/>
        <w:adjustRightInd w:val="0"/>
        <w:spacing w:after="0" w:line="240" w:lineRule="auto"/>
        <w:ind w:left="542"/>
        <w:rPr>
          <w:rFonts w:ascii="Times New Roman" w:hAnsi="Times New Roman"/>
          <w:sz w:val="24"/>
          <w:szCs w:val="24"/>
        </w:rPr>
      </w:pPr>
      <w:r w:rsidRPr="00733BA8">
        <w:rPr>
          <w:rFonts w:ascii="Times New Roman" w:hAnsi="Times New Roman"/>
          <w:i/>
          <w:iCs/>
          <w:color w:val="000000"/>
          <w:sz w:val="20"/>
          <w:szCs w:val="20"/>
        </w:rPr>
        <w:t>ten (10) percent in any case.]</w:t>
      </w:r>
    </w:p>
    <w:p w:rsidR="001636AE" w:rsidRPr="00733BA8" w:rsidRDefault="001636AE">
      <w:pPr>
        <w:widowControl w:val="0"/>
        <w:autoSpaceDE w:val="0"/>
        <w:autoSpaceDN w:val="0"/>
        <w:adjustRightInd w:val="0"/>
        <w:spacing w:before="240" w:after="0" w:line="240" w:lineRule="auto"/>
        <w:ind w:left="550"/>
        <w:rPr>
          <w:rFonts w:ascii="Times New Roman" w:hAnsi="Times New Roman"/>
          <w:sz w:val="24"/>
          <w:szCs w:val="24"/>
        </w:rPr>
      </w:pPr>
      <w:r w:rsidRPr="00733BA8">
        <w:rPr>
          <w:rFonts w:ascii="Times New Roman" w:hAnsi="Times New Roman"/>
          <w:i/>
          <w:iCs/>
          <w:color w:val="000000"/>
          <w:sz w:val="20"/>
          <w:szCs w:val="20"/>
        </w:rPr>
        <w:t>[The following provision should be used in the case of Goods having warranty obligations.]</w:t>
      </w:r>
    </w:p>
    <w:p w:rsidR="001636AE" w:rsidRPr="00733BA8" w:rsidRDefault="001636AE" w:rsidP="00E43634">
      <w:pPr>
        <w:widowControl w:val="0"/>
        <w:autoSpaceDE w:val="0"/>
        <w:autoSpaceDN w:val="0"/>
        <w:adjustRightInd w:val="0"/>
        <w:spacing w:after="0" w:line="240" w:lineRule="auto"/>
        <w:jc w:val="both"/>
        <w:rPr>
          <w:rFonts w:ascii="Times New Roman" w:hAnsi="Times New Roman"/>
          <w:sz w:val="24"/>
          <w:szCs w:val="24"/>
        </w:rPr>
        <w:sectPr w:rsidR="001636AE" w:rsidRPr="00733BA8">
          <w:type w:val="continuous"/>
          <w:pgSz w:w="12240" w:h="15840"/>
          <w:pgMar w:top="700" w:right="1140" w:bottom="2840" w:left="1440" w:header="720" w:footer="720" w:gutter="0"/>
          <w:cols w:space="720"/>
          <w:noEndnote/>
        </w:sectPr>
      </w:pPr>
      <w:r w:rsidRPr="00733BA8">
        <w:rPr>
          <w:rFonts w:ascii="Times New Roman" w:hAnsi="Times New Roman"/>
          <w:color w:val="000000"/>
          <w:sz w:val="24"/>
          <w:szCs w:val="24"/>
        </w:rPr>
        <w:t>GCC 7.4—After delivery and acceptance of the Goods, the performance security shall be reduced to two (2) percent of the Contract Price to cover the Supplier’s warranty obligations in accordance with Clause GCC 15.2.</w:t>
      </w:r>
    </w:p>
    <w:p w:rsidR="001636AE" w:rsidRPr="00733BA8" w:rsidRDefault="001636AE" w:rsidP="00A05B97">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1636AE" w:rsidRPr="00733BA8" w:rsidRDefault="00A62EB1" w:rsidP="00A05B97">
      <w:pPr>
        <w:widowControl w:val="0"/>
        <w:autoSpaceDE w:val="0"/>
        <w:autoSpaceDN w:val="0"/>
        <w:adjustRightInd w:val="0"/>
        <w:spacing w:after="0" w:line="240" w:lineRule="auto"/>
        <w:ind w:right="-138"/>
        <w:rPr>
          <w:rFonts w:ascii="Times New Roman" w:hAnsi="Times New Roman"/>
          <w:sz w:val="24"/>
          <w:szCs w:val="24"/>
        </w:rPr>
      </w:pPr>
      <w:r w:rsidRPr="00A62EB1">
        <w:rPr>
          <w:noProof/>
        </w:rPr>
        <w:pict>
          <v:line id="_x0000_s1078" style="position:absolute;z-index:-251650048;mso-position-horizontal-relative:page;mso-position-vertical-relative:page" from="90pt,47pt" to="308pt,47pt" o:allowincell="f" fillcolor="black" strokeweight="0">
            <v:stroke joinstyle="miter"/>
            <w10:wrap anchorx="page" anchory="page"/>
          </v:line>
        </w:pict>
      </w:r>
      <w:r w:rsidRPr="00A62EB1">
        <w:rPr>
          <w:noProof/>
        </w:rPr>
        <w:pict>
          <v:line id="_x0000_s1079" style="position:absolute;z-index:-251649024;mso-position-horizontal-relative:page;mso-position-vertical-relative:page" from="308pt,47pt" to="530pt,47pt" o:allowincell="f" fillcolor="black" strokeweight="0">
            <v:stroke joinstyle="miter"/>
            <w10:wrap anchorx="page" anchory="page"/>
          </v:line>
        </w:pict>
      </w:r>
      <w:r w:rsidRPr="00A62EB1">
        <w:rPr>
          <w:noProof/>
        </w:rPr>
        <w:pict>
          <v:line id="_x0000_s1080" style="position:absolute;z-index:-251648000;mso-position-horizontal-relative:page;mso-position-vertical-relative:page" from="530pt,47pt" to="540pt,47pt" o:allowincell="f" fillcolor="black" strokeweight="0">
            <v:stroke joinstyle="miter"/>
            <w10:wrap anchorx="page" anchory="page"/>
          </v:line>
        </w:pict>
      </w:r>
      <w:r w:rsidR="001636AE" w:rsidRPr="00733BA8">
        <w:rPr>
          <w:rFonts w:ascii="Times New Roman" w:hAnsi="Times New Roman"/>
          <w:b/>
          <w:bCs/>
          <w:color w:val="000000"/>
          <w:sz w:val="24"/>
          <w:szCs w:val="24"/>
        </w:rPr>
        <w:t>4. Inspections and Tests (GCC Clause 8)</w:t>
      </w:r>
    </w:p>
    <w:p w:rsidR="001636AE" w:rsidRPr="00733BA8" w:rsidRDefault="001636AE" w:rsidP="00DF56EC">
      <w:pPr>
        <w:widowControl w:val="0"/>
        <w:autoSpaceDE w:val="0"/>
        <w:autoSpaceDN w:val="0"/>
        <w:adjustRightInd w:val="0"/>
        <w:spacing w:before="237" w:after="0" w:line="240" w:lineRule="auto"/>
        <w:ind w:left="536" w:right="-198" w:firstLine="6"/>
        <w:jc w:val="both"/>
        <w:rPr>
          <w:rFonts w:ascii="Times New Roman" w:hAnsi="Times New Roman"/>
          <w:sz w:val="24"/>
          <w:szCs w:val="24"/>
        </w:rPr>
      </w:pPr>
      <w:r w:rsidRPr="00733BA8">
        <w:rPr>
          <w:rFonts w:ascii="Times New Roman" w:hAnsi="Times New Roman"/>
          <w:color w:val="000000"/>
          <w:sz w:val="24"/>
          <w:szCs w:val="24"/>
        </w:rPr>
        <w:t>GCC 8.6—Inspection and tests prior to shipment of Goods and at final acceptance are as follows:</w:t>
      </w:r>
    </w:p>
    <w:p w:rsidR="001636AE" w:rsidRPr="00733BA8" w:rsidRDefault="001636AE">
      <w:pPr>
        <w:widowControl w:val="0"/>
        <w:autoSpaceDE w:val="0"/>
        <w:autoSpaceDN w:val="0"/>
        <w:adjustRightInd w:val="0"/>
        <w:spacing w:before="233" w:after="0" w:line="240" w:lineRule="auto"/>
        <w:ind w:left="2"/>
        <w:rPr>
          <w:rFonts w:ascii="Times New Roman" w:hAnsi="Times New Roman"/>
          <w:sz w:val="24"/>
          <w:szCs w:val="24"/>
        </w:rPr>
      </w:pPr>
      <w:r w:rsidRPr="00733BA8">
        <w:rPr>
          <w:rFonts w:ascii="Times New Roman" w:hAnsi="Times New Roman"/>
          <w:b/>
          <w:bCs/>
          <w:color w:val="000000"/>
          <w:sz w:val="24"/>
          <w:szCs w:val="24"/>
        </w:rPr>
        <w:t>5. Packing (GCC Clause 9)</w:t>
      </w:r>
    </w:p>
    <w:p w:rsidR="001636AE" w:rsidRPr="00733BA8" w:rsidRDefault="001636AE">
      <w:pPr>
        <w:widowControl w:val="0"/>
        <w:autoSpaceDE w:val="0"/>
        <w:autoSpaceDN w:val="0"/>
        <w:adjustRightInd w:val="0"/>
        <w:spacing w:before="231" w:after="0" w:line="240" w:lineRule="auto"/>
        <w:ind w:left="542"/>
        <w:rPr>
          <w:rFonts w:ascii="Times New Roman" w:hAnsi="Times New Roman"/>
          <w:sz w:val="24"/>
          <w:szCs w:val="24"/>
        </w:rPr>
      </w:pPr>
      <w:r w:rsidRPr="00733BA8">
        <w:rPr>
          <w:rFonts w:ascii="Times New Roman" w:hAnsi="Times New Roman"/>
          <w:b/>
          <w:bCs/>
          <w:i/>
          <w:iCs/>
          <w:color w:val="000000"/>
          <w:sz w:val="24"/>
          <w:szCs w:val="24"/>
        </w:rPr>
        <w:t>Sample provision</w:t>
      </w:r>
    </w:p>
    <w:p w:rsidR="001636AE" w:rsidRPr="00733BA8" w:rsidRDefault="001636AE">
      <w:pPr>
        <w:widowControl w:val="0"/>
        <w:autoSpaceDE w:val="0"/>
        <w:autoSpaceDN w:val="0"/>
        <w:adjustRightInd w:val="0"/>
        <w:spacing w:before="237" w:after="0" w:line="240" w:lineRule="auto"/>
        <w:ind w:left="542"/>
        <w:rPr>
          <w:rFonts w:ascii="Times New Roman" w:hAnsi="Times New Roman"/>
          <w:sz w:val="24"/>
          <w:szCs w:val="24"/>
        </w:rPr>
      </w:pPr>
      <w:r w:rsidRPr="00733BA8">
        <w:rPr>
          <w:rFonts w:ascii="Times New Roman" w:hAnsi="Times New Roman"/>
          <w:color w:val="000000"/>
          <w:sz w:val="24"/>
          <w:szCs w:val="24"/>
        </w:rPr>
        <w:t>GCC 9.3—The following SCC shall supplement GCC Clause 9.2:</w:t>
      </w:r>
    </w:p>
    <w:p w:rsidR="001636AE" w:rsidRPr="00733BA8" w:rsidRDefault="001636AE">
      <w:pPr>
        <w:widowControl w:val="0"/>
        <w:autoSpaceDE w:val="0"/>
        <w:autoSpaceDN w:val="0"/>
        <w:adjustRightInd w:val="0"/>
        <w:spacing w:before="233" w:after="0" w:line="240" w:lineRule="auto"/>
        <w:ind w:left="2"/>
        <w:rPr>
          <w:rFonts w:ascii="Times New Roman" w:hAnsi="Times New Roman"/>
          <w:sz w:val="24"/>
          <w:szCs w:val="24"/>
        </w:rPr>
      </w:pPr>
      <w:r w:rsidRPr="00733BA8">
        <w:rPr>
          <w:rFonts w:ascii="Times New Roman" w:hAnsi="Times New Roman"/>
          <w:b/>
          <w:bCs/>
          <w:color w:val="000000"/>
          <w:sz w:val="24"/>
          <w:szCs w:val="24"/>
        </w:rPr>
        <w:t>6. Delivery and Documents (GCC Clause 10)</w:t>
      </w:r>
    </w:p>
    <w:p w:rsidR="001636AE" w:rsidRPr="00733BA8" w:rsidRDefault="001636AE">
      <w:pPr>
        <w:widowControl w:val="0"/>
        <w:autoSpaceDE w:val="0"/>
        <w:autoSpaceDN w:val="0"/>
        <w:adjustRightInd w:val="0"/>
        <w:spacing w:before="231" w:after="0" w:line="240" w:lineRule="auto"/>
        <w:ind w:left="542"/>
        <w:rPr>
          <w:rFonts w:ascii="Times New Roman" w:hAnsi="Times New Roman"/>
          <w:sz w:val="24"/>
          <w:szCs w:val="24"/>
        </w:rPr>
      </w:pPr>
      <w:r w:rsidRPr="00733BA8">
        <w:rPr>
          <w:rFonts w:ascii="Times New Roman" w:hAnsi="Times New Roman"/>
          <w:b/>
          <w:bCs/>
          <w:i/>
          <w:iCs/>
          <w:color w:val="000000"/>
          <w:sz w:val="24"/>
          <w:szCs w:val="24"/>
        </w:rPr>
        <w:t>Sample provision (DDP terms)</w:t>
      </w:r>
    </w:p>
    <w:p w:rsidR="001636AE" w:rsidRPr="00733BA8" w:rsidRDefault="001636AE" w:rsidP="00DF56EC">
      <w:pPr>
        <w:widowControl w:val="0"/>
        <w:autoSpaceDE w:val="0"/>
        <w:autoSpaceDN w:val="0"/>
        <w:adjustRightInd w:val="0"/>
        <w:spacing w:before="237" w:after="0" w:line="240" w:lineRule="auto"/>
        <w:ind w:left="536" w:right="-200" w:firstLine="6"/>
        <w:jc w:val="both"/>
        <w:rPr>
          <w:rFonts w:ascii="Times New Roman" w:hAnsi="Times New Roman"/>
          <w:sz w:val="24"/>
          <w:szCs w:val="24"/>
        </w:rPr>
      </w:pPr>
      <w:r w:rsidRPr="00733BA8">
        <w:rPr>
          <w:rFonts w:ascii="Times New Roman" w:hAnsi="Times New Roman"/>
          <w:color w:val="000000"/>
          <w:sz w:val="24"/>
          <w:szCs w:val="24"/>
        </w:rPr>
        <w:t>GCC 10.3—Upon shipment, the Supplier shall notify the Procuring agency the full details of the shipment, including Contract number, description of Goods, quantity and usual transport document.  The Supplier shall mail the following documents to the Procuring agency:</w:t>
      </w:r>
    </w:p>
    <w:p w:rsidR="001636AE" w:rsidRPr="00733BA8" w:rsidRDefault="001636AE" w:rsidP="005679CA">
      <w:pPr>
        <w:widowControl w:val="0"/>
        <w:autoSpaceDE w:val="0"/>
        <w:autoSpaceDN w:val="0"/>
        <w:adjustRightInd w:val="0"/>
        <w:spacing w:before="237" w:after="0" w:line="360" w:lineRule="auto"/>
        <w:ind w:left="542" w:right="-200"/>
        <w:jc w:val="both"/>
        <w:rPr>
          <w:rFonts w:ascii="Times New Roman" w:hAnsi="Times New Roman"/>
          <w:sz w:val="24"/>
          <w:szCs w:val="24"/>
        </w:rPr>
      </w:pPr>
      <w:r w:rsidRPr="00733BA8">
        <w:rPr>
          <w:rFonts w:ascii="Times New Roman" w:hAnsi="Times New Roman"/>
          <w:color w:val="000000"/>
          <w:sz w:val="24"/>
          <w:szCs w:val="24"/>
        </w:rPr>
        <w:t>(i) copies of the Supplier’s invoice showing Goods’ description, quantity, unit price, and total amount;</w:t>
      </w:r>
    </w:p>
    <w:p w:rsidR="001636AE" w:rsidRPr="00733BA8" w:rsidRDefault="001636AE" w:rsidP="005679CA">
      <w:pPr>
        <w:widowControl w:val="0"/>
        <w:autoSpaceDE w:val="0"/>
        <w:autoSpaceDN w:val="0"/>
        <w:adjustRightInd w:val="0"/>
        <w:spacing w:after="0" w:line="360" w:lineRule="auto"/>
        <w:ind w:left="542" w:right="-200"/>
        <w:jc w:val="both"/>
        <w:rPr>
          <w:rFonts w:ascii="Times New Roman" w:hAnsi="Times New Roman"/>
          <w:sz w:val="24"/>
          <w:szCs w:val="24"/>
        </w:rPr>
      </w:pPr>
      <w:r w:rsidRPr="00733BA8">
        <w:rPr>
          <w:rFonts w:ascii="Times New Roman" w:hAnsi="Times New Roman"/>
          <w:color w:val="000000"/>
          <w:sz w:val="24"/>
          <w:szCs w:val="24"/>
        </w:rPr>
        <w:t>(ii) original and two copies of the usual transport document (for example, a negotiable bill of lading, a non-negotiable sea waybill, an inland waterway document, an air waybill, a railway consignment note, a road consignment note, or a multimodal transport document) which the buyer may require to take the goods;</w:t>
      </w:r>
    </w:p>
    <w:p w:rsidR="00796FF1" w:rsidRPr="00733BA8" w:rsidRDefault="001636AE" w:rsidP="005679CA">
      <w:pPr>
        <w:widowControl w:val="0"/>
        <w:autoSpaceDE w:val="0"/>
        <w:autoSpaceDN w:val="0"/>
        <w:adjustRightInd w:val="0"/>
        <w:spacing w:after="0" w:line="360" w:lineRule="auto"/>
        <w:ind w:left="542" w:right="-200"/>
        <w:jc w:val="both"/>
        <w:rPr>
          <w:rFonts w:ascii="Times New Roman" w:hAnsi="Times New Roman"/>
          <w:color w:val="000000"/>
          <w:sz w:val="24"/>
          <w:szCs w:val="24"/>
        </w:rPr>
      </w:pPr>
      <w:r w:rsidRPr="00733BA8">
        <w:rPr>
          <w:rFonts w:ascii="Times New Roman" w:hAnsi="Times New Roman"/>
          <w:color w:val="000000"/>
          <w:sz w:val="24"/>
          <w:szCs w:val="24"/>
        </w:rPr>
        <w:t xml:space="preserve">(iii) copies of the packing list identifying contents of each package; </w:t>
      </w:r>
    </w:p>
    <w:p w:rsidR="00796FF1" w:rsidRPr="00733BA8" w:rsidRDefault="001636AE" w:rsidP="005679CA">
      <w:pPr>
        <w:widowControl w:val="0"/>
        <w:autoSpaceDE w:val="0"/>
        <w:autoSpaceDN w:val="0"/>
        <w:adjustRightInd w:val="0"/>
        <w:spacing w:after="0" w:line="360" w:lineRule="auto"/>
        <w:ind w:left="542" w:right="-200"/>
        <w:jc w:val="both"/>
        <w:rPr>
          <w:rFonts w:ascii="Times New Roman" w:hAnsi="Times New Roman"/>
          <w:color w:val="000000"/>
          <w:sz w:val="24"/>
          <w:szCs w:val="24"/>
        </w:rPr>
      </w:pPr>
      <w:r w:rsidRPr="00733BA8">
        <w:rPr>
          <w:rFonts w:ascii="Times New Roman" w:hAnsi="Times New Roman"/>
          <w:color w:val="000000"/>
          <w:sz w:val="24"/>
          <w:szCs w:val="24"/>
        </w:rPr>
        <w:t xml:space="preserve">(iv) insurance certificate; </w:t>
      </w:r>
    </w:p>
    <w:p w:rsidR="00796FF1" w:rsidRPr="00733BA8" w:rsidRDefault="001636AE" w:rsidP="005679CA">
      <w:pPr>
        <w:widowControl w:val="0"/>
        <w:autoSpaceDE w:val="0"/>
        <w:autoSpaceDN w:val="0"/>
        <w:adjustRightInd w:val="0"/>
        <w:spacing w:after="0" w:line="360" w:lineRule="auto"/>
        <w:ind w:left="542" w:right="-200"/>
        <w:jc w:val="both"/>
        <w:rPr>
          <w:rFonts w:ascii="Times New Roman" w:hAnsi="Times New Roman"/>
          <w:color w:val="000000"/>
          <w:sz w:val="24"/>
          <w:szCs w:val="24"/>
        </w:rPr>
      </w:pPr>
      <w:r w:rsidRPr="00733BA8">
        <w:rPr>
          <w:rFonts w:ascii="Times New Roman" w:hAnsi="Times New Roman"/>
          <w:color w:val="000000"/>
          <w:sz w:val="24"/>
          <w:szCs w:val="24"/>
        </w:rPr>
        <w:t xml:space="preserve">(v) Manufacturer’s or Supplier’s warranty certificate; </w:t>
      </w:r>
    </w:p>
    <w:p w:rsidR="00796FF1" w:rsidRPr="00733BA8" w:rsidRDefault="001636AE" w:rsidP="005679CA">
      <w:pPr>
        <w:widowControl w:val="0"/>
        <w:autoSpaceDE w:val="0"/>
        <w:autoSpaceDN w:val="0"/>
        <w:adjustRightInd w:val="0"/>
        <w:spacing w:after="0" w:line="360" w:lineRule="auto"/>
        <w:ind w:left="542" w:right="-200"/>
        <w:jc w:val="both"/>
        <w:rPr>
          <w:rFonts w:ascii="Times New Roman" w:hAnsi="Times New Roman"/>
          <w:color w:val="000000"/>
          <w:sz w:val="24"/>
          <w:szCs w:val="24"/>
        </w:rPr>
      </w:pPr>
      <w:r w:rsidRPr="00733BA8">
        <w:rPr>
          <w:rFonts w:ascii="Times New Roman" w:hAnsi="Times New Roman"/>
          <w:color w:val="000000"/>
          <w:sz w:val="24"/>
          <w:szCs w:val="24"/>
        </w:rPr>
        <w:t xml:space="preserve">(vi) inspection certificate, issued by the nominated inspection agency, and the Supplier’s factory inspection report; and </w:t>
      </w:r>
    </w:p>
    <w:p w:rsidR="001636AE" w:rsidRPr="00733BA8" w:rsidRDefault="001636AE" w:rsidP="005679CA">
      <w:pPr>
        <w:widowControl w:val="0"/>
        <w:autoSpaceDE w:val="0"/>
        <w:autoSpaceDN w:val="0"/>
        <w:adjustRightInd w:val="0"/>
        <w:spacing w:after="0" w:line="360" w:lineRule="auto"/>
        <w:ind w:left="542" w:right="-200"/>
        <w:jc w:val="both"/>
        <w:rPr>
          <w:rFonts w:ascii="Times New Roman" w:hAnsi="Times New Roman"/>
          <w:sz w:val="24"/>
          <w:szCs w:val="24"/>
        </w:rPr>
      </w:pPr>
      <w:r w:rsidRPr="00733BA8">
        <w:rPr>
          <w:rFonts w:ascii="Times New Roman" w:hAnsi="Times New Roman"/>
          <w:color w:val="000000"/>
          <w:sz w:val="24"/>
          <w:szCs w:val="24"/>
        </w:rPr>
        <w:t>(vii) certificate of origin.</w:t>
      </w:r>
    </w:p>
    <w:p w:rsidR="001636AE" w:rsidRPr="00733BA8" w:rsidRDefault="001636AE" w:rsidP="005679CA">
      <w:pPr>
        <w:widowControl w:val="0"/>
        <w:autoSpaceDE w:val="0"/>
        <w:autoSpaceDN w:val="0"/>
        <w:adjustRightInd w:val="0"/>
        <w:spacing w:after="0" w:line="240" w:lineRule="auto"/>
        <w:ind w:left="2"/>
        <w:rPr>
          <w:rFonts w:ascii="Times New Roman" w:hAnsi="Times New Roman"/>
          <w:b/>
          <w:bCs/>
          <w:color w:val="000000"/>
          <w:sz w:val="24"/>
          <w:szCs w:val="24"/>
        </w:rPr>
      </w:pPr>
      <w:r w:rsidRPr="00733BA8">
        <w:rPr>
          <w:rFonts w:ascii="Times New Roman" w:hAnsi="Times New Roman"/>
          <w:b/>
          <w:bCs/>
          <w:color w:val="000000"/>
          <w:sz w:val="24"/>
          <w:szCs w:val="24"/>
        </w:rPr>
        <w:t>7. Insurance (GCC Clause 11)</w:t>
      </w:r>
    </w:p>
    <w:p w:rsidR="005679CA" w:rsidRPr="00733BA8" w:rsidRDefault="005679CA" w:rsidP="005679CA">
      <w:pPr>
        <w:widowControl w:val="0"/>
        <w:autoSpaceDE w:val="0"/>
        <w:autoSpaceDN w:val="0"/>
        <w:adjustRightInd w:val="0"/>
        <w:spacing w:after="0" w:line="240" w:lineRule="auto"/>
        <w:ind w:left="2"/>
        <w:rPr>
          <w:rFonts w:ascii="Times New Roman" w:hAnsi="Times New Roman"/>
          <w:sz w:val="24"/>
          <w:szCs w:val="24"/>
        </w:rPr>
      </w:pPr>
    </w:p>
    <w:p w:rsidR="001636AE" w:rsidRPr="00733BA8" w:rsidRDefault="001636AE" w:rsidP="004A357B">
      <w:pPr>
        <w:widowControl w:val="0"/>
        <w:autoSpaceDE w:val="0"/>
        <w:autoSpaceDN w:val="0"/>
        <w:adjustRightInd w:val="0"/>
        <w:spacing w:after="0" w:line="240" w:lineRule="auto"/>
        <w:ind w:left="720"/>
        <w:jc w:val="both"/>
        <w:rPr>
          <w:rFonts w:ascii="Times New Roman" w:hAnsi="Times New Roman"/>
          <w:sz w:val="24"/>
          <w:szCs w:val="24"/>
        </w:rPr>
        <w:sectPr w:rsidR="001636AE" w:rsidRPr="00733BA8">
          <w:type w:val="continuous"/>
          <w:pgSz w:w="12240" w:h="15840"/>
          <w:pgMar w:top="700" w:right="1140" w:bottom="2520" w:left="1440" w:header="720" w:footer="720" w:gutter="0"/>
          <w:cols w:space="720"/>
          <w:noEndnote/>
        </w:sectPr>
      </w:pPr>
      <w:r w:rsidRPr="00733BA8">
        <w:rPr>
          <w:rFonts w:ascii="Times New Roman" w:hAnsi="Times New Roman"/>
          <w:color w:val="000000"/>
          <w:sz w:val="24"/>
          <w:szCs w:val="24"/>
        </w:rPr>
        <w:t>GCC 11.1— The Goods supplied under the Contract shall be delivered duty paid (DDP) under which risk is transferred to the buyer after having been delivered, hence insurance coverage is sellers responsibility. Since the Insurance is seller’s responsibility they may arrange appropriate coverage.</w:t>
      </w:r>
    </w:p>
    <w:p w:rsidR="001636AE" w:rsidRPr="00733BA8" w:rsidRDefault="00A62EB1" w:rsidP="00CB461F">
      <w:pPr>
        <w:widowControl w:val="0"/>
        <w:autoSpaceDE w:val="0"/>
        <w:autoSpaceDN w:val="0"/>
        <w:adjustRightInd w:val="0"/>
        <w:spacing w:after="0" w:line="240" w:lineRule="auto"/>
        <w:ind w:right="-138"/>
        <w:rPr>
          <w:rFonts w:ascii="Times New Roman" w:hAnsi="Times New Roman"/>
          <w:sz w:val="24"/>
          <w:szCs w:val="24"/>
        </w:rPr>
      </w:pPr>
      <w:r w:rsidRPr="00A62EB1">
        <w:rPr>
          <w:noProof/>
        </w:rPr>
        <w:pict>
          <v:line id="_x0000_s1081" style="position:absolute;z-index:-251646976;mso-position-horizontal-relative:page;mso-position-vertical-relative:page" from="90pt,47pt" to="308pt,47pt" o:allowincell="f" fillcolor="black" strokeweight="0">
            <v:stroke joinstyle="miter"/>
            <w10:wrap anchorx="page" anchory="page"/>
          </v:line>
        </w:pict>
      </w:r>
      <w:r w:rsidRPr="00A62EB1">
        <w:rPr>
          <w:noProof/>
        </w:rPr>
        <w:pict>
          <v:line id="_x0000_s1082" style="position:absolute;z-index:-251645952;mso-position-horizontal-relative:page;mso-position-vertical-relative:page" from="308pt,47pt" to="530pt,47pt" o:allowincell="f" fillcolor="black" strokeweight="0">
            <v:stroke joinstyle="miter"/>
            <w10:wrap anchorx="page" anchory="page"/>
          </v:line>
        </w:pict>
      </w:r>
      <w:r w:rsidRPr="00A62EB1">
        <w:rPr>
          <w:noProof/>
        </w:rPr>
        <w:pict>
          <v:line id="_x0000_s1083" style="position:absolute;z-index:-251644928;mso-position-horizontal-relative:page;mso-position-vertical-relative:page" from="530pt,47pt" to="540pt,47pt" o:allowincell="f" fillcolor="black" strokeweight="0">
            <v:stroke joinstyle="miter"/>
            <w10:wrap anchorx="page" anchory="page"/>
          </v:line>
        </w:pict>
      </w:r>
    </w:p>
    <w:p w:rsidR="001636AE" w:rsidRPr="00733BA8" w:rsidRDefault="001636AE">
      <w:pPr>
        <w:widowControl w:val="0"/>
        <w:autoSpaceDE w:val="0"/>
        <w:autoSpaceDN w:val="0"/>
        <w:adjustRightInd w:val="0"/>
        <w:spacing w:before="449" w:after="0" w:line="240" w:lineRule="auto"/>
        <w:ind w:left="2"/>
        <w:rPr>
          <w:rFonts w:ascii="Times New Roman" w:hAnsi="Times New Roman"/>
          <w:sz w:val="24"/>
          <w:szCs w:val="24"/>
        </w:rPr>
      </w:pPr>
      <w:r w:rsidRPr="00733BA8">
        <w:rPr>
          <w:rFonts w:ascii="Times New Roman" w:hAnsi="Times New Roman"/>
          <w:b/>
          <w:bCs/>
          <w:color w:val="000000"/>
          <w:sz w:val="24"/>
          <w:szCs w:val="24"/>
        </w:rPr>
        <w:lastRenderedPageBreak/>
        <w:t>8. Incidental Services (GCC Clause 13)</w:t>
      </w:r>
    </w:p>
    <w:p w:rsidR="001636AE" w:rsidRPr="00733BA8" w:rsidRDefault="001636AE">
      <w:pPr>
        <w:widowControl w:val="0"/>
        <w:autoSpaceDE w:val="0"/>
        <w:autoSpaceDN w:val="0"/>
        <w:adjustRightInd w:val="0"/>
        <w:spacing w:before="237" w:after="0" w:line="240" w:lineRule="auto"/>
        <w:ind w:left="542"/>
        <w:rPr>
          <w:rFonts w:ascii="Times New Roman" w:hAnsi="Times New Roman"/>
          <w:sz w:val="24"/>
          <w:szCs w:val="24"/>
        </w:rPr>
      </w:pPr>
      <w:r w:rsidRPr="00733BA8">
        <w:rPr>
          <w:rFonts w:ascii="Times New Roman" w:hAnsi="Times New Roman"/>
          <w:color w:val="000000"/>
          <w:sz w:val="24"/>
          <w:szCs w:val="24"/>
        </w:rPr>
        <w:t>GCC 13.1—Incidental services to be provided are:</w:t>
      </w:r>
    </w:p>
    <w:p w:rsidR="001636AE" w:rsidRPr="00733BA8" w:rsidRDefault="001636AE" w:rsidP="004530ED">
      <w:pPr>
        <w:widowControl w:val="0"/>
        <w:autoSpaceDE w:val="0"/>
        <w:autoSpaceDN w:val="0"/>
        <w:adjustRightInd w:val="0"/>
        <w:spacing w:before="238" w:after="0" w:line="240" w:lineRule="auto"/>
        <w:ind w:left="536" w:right="-188" w:firstLine="6"/>
        <w:jc w:val="both"/>
        <w:rPr>
          <w:rFonts w:ascii="Times New Roman" w:hAnsi="Times New Roman"/>
          <w:sz w:val="24"/>
          <w:szCs w:val="24"/>
        </w:rPr>
      </w:pPr>
      <w:r w:rsidRPr="00733BA8">
        <w:rPr>
          <w:rFonts w:ascii="Times New Roman" w:hAnsi="Times New Roman"/>
          <w:i/>
          <w:iCs/>
          <w:color w:val="000000"/>
          <w:sz w:val="20"/>
          <w:szCs w:val="20"/>
        </w:rPr>
        <w:t>[Selected services covered under GCC Clause 13 and/or other should be specified with the desired features.  The price quoted in the bid price or agreed with the selected Supplier shall be included in the Contract Price.]</w:t>
      </w:r>
    </w:p>
    <w:p w:rsidR="001636AE" w:rsidRPr="00733BA8" w:rsidRDefault="001636AE">
      <w:pPr>
        <w:widowControl w:val="0"/>
        <w:autoSpaceDE w:val="0"/>
        <w:autoSpaceDN w:val="0"/>
        <w:adjustRightInd w:val="0"/>
        <w:spacing w:before="237" w:after="0" w:line="240" w:lineRule="auto"/>
        <w:ind w:left="2"/>
        <w:rPr>
          <w:rFonts w:ascii="Times New Roman" w:hAnsi="Times New Roman"/>
          <w:sz w:val="24"/>
          <w:szCs w:val="24"/>
        </w:rPr>
      </w:pPr>
      <w:r w:rsidRPr="00733BA8">
        <w:rPr>
          <w:rFonts w:ascii="Times New Roman" w:hAnsi="Times New Roman"/>
          <w:b/>
          <w:bCs/>
          <w:color w:val="000000"/>
          <w:sz w:val="24"/>
          <w:szCs w:val="24"/>
        </w:rPr>
        <w:t>9. Spare Parts (GCC Clause 14)</w:t>
      </w:r>
    </w:p>
    <w:p w:rsidR="001636AE" w:rsidRPr="00733BA8" w:rsidRDefault="001636AE">
      <w:pPr>
        <w:widowControl w:val="0"/>
        <w:autoSpaceDE w:val="0"/>
        <w:autoSpaceDN w:val="0"/>
        <w:adjustRightInd w:val="0"/>
        <w:spacing w:before="237" w:after="0" w:line="240" w:lineRule="auto"/>
        <w:ind w:left="542"/>
        <w:rPr>
          <w:rFonts w:ascii="Times New Roman" w:hAnsi="Times New Roman"/>
          <w:color w:val="000000"/>
          <w:sz w:val="24"/>
          <w:szCs w:val="24"/>
        </w:rPr>
      </w:pPr>
      <w:r w:rsidRPr="00733BA8">
        <w:rPr>
          <w:rFonts w:ascii="Times New Roman" w:hAnsi="Times New Roman"/>
          <w:color w:val="000000"/>
          <w:sz w:val="24"/>
          <w:szCs w:val="24"/>
        </w:rPr>
        <w:t>GCC 14.1—Additional spare parts requirements are:</w:t>
      </w:r>
    </w:p>
    <w:p w:rsidR="00BE293C" w:rsidRPr="00733BA8" w:rsidRDefault="00BE293C">
      <w:pPr>
        <w:widowControl w:val="0"/>
        <w:autoSpaceDE w:val="0"/>
        <w:autoSpaceDN w:val="0"/>
        <w:adjustRightInd w:val="0"/>
        <w:spacing w:before="237" w:after="0" w:line="240" w:lineRule="auto"/>
        <w:ind w:left="542"/>
        <w:rPr>
          <w:rFonts w:ascii="Times New Roman" w:hAnsi="Times New Roman"/>
          <w:sz w:val="24"/>
          <w:szCs w:val="24"/>
        </w:rPr>
      </w:pPr>
    </w:p>
    <w:p w:rsidR="001636AE" w:rsidRPr="00733BA8" w:rsidRDefault="001636AE">
      <w:pPr>
        <w:widowControl w:val="0"/>
        <w:autoSpaceDE w:val="0"/>
        <w:autoSpaceDN w:val="0"/>
        <w:adjustRightInd w:val="0"/>
        <w:spacing w:before="231" w:after="0" w:line="240" w:lineRule="auto"/>
        <w:ind w:left="542"/>
        <w:rPr>
          <w:rFonts w:ascii="Times New Roman" w:hAnsi="Times New Roman"/>
          <w:b/>
          <w:bCs/>
          <w:i/>
          <w:iCs/>
          <w:color w:val="000000"/>
          <w:sz w:val="24"/>
          <w:szCs w:val="24"/>
        </w:rPr>
      </w:pPr>
      <w:r w:rsidRPr="00733BA8">
        <w:rPr>
          <w:rFonts w:ascii="Times New Roman" w:hAnsi="Times New Roman"/>
          <w:b/>
          <w:bCs/>
          <w:i/>
          <w:iCs/>
          <w:color w:val="000000"/>
          <w:sz w:val="24"/>
          <w:szCs w:val="24"/>
        </w:rPr>
        <w:t>Sample provision</w:t>
      </w:r>
    </w:p>
    <w:p w:rsidR="00BE293C" w:rsidRPr="00733BA8" w:rsidRDefault="00BE293C">
      <w:pPr>
        <w:widowControl w:val="0"/>
        <w:autoSpaceDE w:val="0"/>
        <w:autoSpaceDN w:val="0"/>
        <w:adjustRightInd w:val="0"/>
        <w:spacing w:before="231" w:after="0" w:line="240" w:lineRule="auto"/>
        <w:ind w:left="542"/>
        <w:rPr>
          <w:rFonts w:ascii="Times New Roman" w:hAnsi="Times New Roman"/>
          <w:sz w:val="24"/>
          <w:szCs w:val="24"/>
        </w:rPr>
      </w:pPr>
    </w:p>
    <w:p w:rsidR="001636AE" w:rsidRPr="00733BA8" w:rsidRDefault="001636AE" w:rsidP="004530ED">
      <w:pPr>
        <w:widowControl w:val="0"/>
        <w:autoSpaceDE w:val="0"/>
        <w:autoSpaceDN w:val="0"/>
        <w:adjustRightInd w:val="0"/>
        <w:spacing w:before="237" w:after="0" w:line="240" w:lineRule="auto"/>
        <w:ind w:left="542" w:right="-200"/>
        <w:jc w:val="both"/>
        <w:rPr>
          <w:rFonts w:ascii="Times New Roman" w:hAnsi="Times New Roman"/>
          <w:sz w:val="24"/>
          <w:szCs w:val="24"/>
        </w:rPr>
      </w:pPr>
      <w:r w:rsidRPr="00733BA8">
        <w:rPr>
          <w:rFonts w:ascii="Times New Roman" w:hAnsi="Times New Roman"/>
          <w:color w:val="000000"/>
          <w:sz w:val="24"/>
          <w:szCs w:val="24"/>
        </w:rPr>
        <w:t>GCC 14.1—Supplier shall carry sufficient inventories to assure ex-stock supply of consumable spares for the Goods.  Other spare parts and components shall be supplied as promptly as possible, but in any case within six (6) months of placing the order and opening the letter of credit.</w:t>
      </w:r>
    </w:p>
    <w:p w:rsidR="001636AE" w:rsidRPr="00733BA8" w:rsidRDefault="001636AE">
      <w:pPr>
        <w:widowControl w:val="0"/>
        <w:autoSpaceDE w:val="0"/>
        <w:autoSpaceDN w:val="0"/>
        <w:adjustRightInd w:val="0"/>
        <w:spacing w:before="233" w:after="0" w:line="240" w:lineRule="auto"/>
        <w:ind w:left="2"/>
        <w:rPr>
          <w:rFonts w:ascii="Times New Roman" w:hAnsi="Times New Roman"/>
          <w:sz w:val="24"/>
          <w:szCs w:val="24"/>
        </w:rPr>
      </w:pPr>
      <w:r w:rsidRPr="00733BA8">
        <w:rPr>
          <w:rFonts w:ascii="Times New Roman" w:hAnsi="Times New Roman"/>
          <w:b/>
          <w:bCs/>
          <w:color w:val="000000"/>
          <w:sz w:val="24"/>
          <w:szCs w:val="24"/>
        </w:rPr>
        <w:t>10. Warranty (GCC Clause 15)</w:t>
      </w:r>
    </w:p>
    <w:p w:rsidR="001636AE" w:rsidRPr="00733BA8" w:rsidRDefault="001636AE">
      <w:pPr>
        <w:widowControl w:val="0"/>
        <w:autoSpaceDE w:val="0"/>
        <w:autoSpaceDN w:val="0"/>
        <w:adjustRightInd w:val="0"/>
        <w:spacing w:before="231" w:after="0" w:line="240" w:lineRule="auto"/>
        <w:ind w:left="542"/>
        <w:rPr>
          <w:rFonts w:ascii="Times New Roman" w:hAnsi="Times New Roman"/>
          <w:sz w:val="24"/>
          <w:szCs w:val="24"/>
        </w:rPr>
      </w:pPr>
      <w:r w:rsidRPr="00733BA8">
        <w:rPr>
          <w:rFonts w:ascii="Times New Roman" w:hAnsi="Times New Roman"/>
          <w:b/>
          <w:bCs/>
          <w:i/>
          <w:iCs/>
          <w:color w:val="000000"/>
          <w:sz w:val="24"/>
          <w:szCs w:val="24"/>
        </w:rPr>
        <w:t>Sample provision</w:t>
      </w:r>
    </w:p>
    <w:p w:rsidR="001636AE" w:rsidRPr="00733BA8" w:rsidRDefault="001636AE" w:rsidP="004530ED">
      <w:pPr>
        <w:widowControl w:val="0"/>
        <w:autoSpaceDE w:val="0"/>
        <w:autoSpaceDN w:val="0"/>
        <w:adjustRightInd w:val="0"/>
        <w:spacing w:before="237" w:after="0" w:line="240" w:lineRule="auto"/>
        <w:ind w:left="536" w:right="-200" w:firstLine="6"/>
        <w:jc w:val="both"/>
        <w:rPr>
          <w:rFonts w:ascii="Times New Roman" w:hAnsi="Times New Roman"/>
          <w:sz w:val="24"/>
          <w:szCs w:val="24"/>
        </w:rPr>
      </w:pPr>
      <w:r w:rsidRPr="00733BA8">
        <w:rPr>
          <w:rFonts w:ascii="Times New Roman" w:hAnsi="Times New Roman"/>
          <w:color w:val="000000"/>
          <w:sz w:val="24"/>
          <w:szCs w:val="24"/>
        </w:rPr>
        <w:t>GCC 15.2—In partial modification of the provisions, the warranty period shall be _</w:t>
      </w:r>
      <w:r w:rsidR="00D27583" w:rsidRPr="00D27583">
        <w:rPr>
          <w:rFonts w:ascii="Times New Roman" w:hAnsi="Times New Roman"/>
          <w:color w:val="000000"/>
          <w:sz w:val="24"/>
          <w:szCs w:val="24"/>
          <w:u w:val="single"/>
        </w:rPr>
        <w:t>12</w:t>
      </w:r>
      <w:r w:rsidR="00D27583">
        <w:rPr>
          <w:rFonts w:ascii="Times New Roman" w:hAnsi="Times New Roman"/>
          <w:color w:val="000000"/>
          <w:sz w:val="24"/>
          <w:szCs w:val="24"/>
        </w:rPr>
        <w:t>____ Months</w:t>
      </w:r>
      <w:r w:rsidRPr="00733BA8">
        <w:rPr>
          <w:rFonts w:ascii="Times New Roman" w:hAnsi="Times New Roman"/>
          <w:color w:val="000000"/>
          <w:sz w:val="24"/>
          <w:szCs w:val="24"/>
        </w:rPr>
        <w:t xml:space="preserve"> of operation or _</w:t>
      </w:r>
      <w:r w:rsidR="00D27583" w:rsidRPr="00D27583">
        <w:rPr>
          <w:rFonts w:ascii="Times New Roman" w:hAnsi="Times New Roman"/>
          <w:color w:val="000000"/>
          <w:sz w:val="24"/>
          <w:szCs w:val="24"/>
          <w:u w:val="single"/>
        </w:rPr>
        <w:t>1</w:t>
      </w:r>
      <w:r w:rsidR="00572DE2">
        <w:rPr>
          <w:rFonts w:ascii="Times New Roman" w:hAnsi="Times New Roman"/>
          <w:color w:val="000000"/>
          <w:sz w:val="24"/>
          <w:szCs w:val="24"/>
          <w:u w:val="single"/>
        </w:rPr>
        <w:t>2</w:t>
      </w:r>
      <w:r w:rsidRPr="00733BA8">
        <w:rPr>
          <w:rFonts w:ascii="Times New Roman" w:hAnsi="Times New Roman"/>
          <w:color w:val="000000"/>
          <w:sz w:val="24"/>
          <w:szCs w:val="24"/>
        </w:rPr>
        <w:t>____ months from date of acceptance of the Goods or (__</w:t>
      </w:r>
      <w:r w:rsidR="00572DE2">
        <w:rPr>
          <w:rFonts w:ascii="Times New Roman" w:hAnsi="Times New Roman"/>
          <w:color w:val="000000"/>
          <w:sz w:val="24"/>
          <w:szCs w:val="24"/>
          <w:u w:val="single"/>
        </w:rPr>
        <w:t>12</w:t>
      </w:r>
      <w:r w:rsidRPr="00733BA8">
        <w:rPr>
          <w:rFonts w:ascii="Times New Roman" w:hAnsi="Times New Roman"/>
          <w:color w:val="000000"/>
          <w:sz w:val="24"/>
          <w:szCs w:val="24"/>
        </w:rPr>
        <w:t>___) months from the date of shipment, whichever occurs earlier.  The Supplier shall, in addition, comply with the performance and/or consumption guarantees specified under the Contract.  If, for reasons attributable to the Supplier, these guarantees are not attained in whole or in part, the Supplier shall, at its discretion, either:</w:t>
      </w:r>
    </w:p>
    <w:p w:rsidR="001636AE" w:rsidRPr="00733BA8" w:rsidRDefault="001636AE" w:rsidP="004530ED">
      <w:pPr>
        <w:widowControl w:val="0"/>
        <w:autoSpaceDE w:val="0"/>
        <w:autoSpaceDN w:val="0"/>
        <w:adjustRightInd w:val="0"/>
        <w:spacing w:before="237" w:after="0" w:line="240" w:lineRule="auto"/>
        <w:ind w:left="542" w:right="-198"/>
        <w:jc w:val="both"/>
        <w:rPr>
          <w:rFonts w:ascii="Times New Roman" w:hAnsi="Times New Roman"/>
          <w:sz w:val="24"/>
          <w:szCs w:val="24"/>
        </w:rPr>
      </w:pPr>
      <w:r w:rsidRPr="00733BA8">
        <w:rPr>
          <w:rFonts w:ascii="Times New Roman" w:hAnsi="Times New Roman"/>
          <w:color w:val="000000"/>
          <w:sz w:val="24"/>
          <w:szCs w:val="24"/>
        </w:rPr>
        <w:t>(a) 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1636AE" w:rsidRPr="00733BA8" w:rsidRDefault="001636AE" w:rsidP="00D7748E">
      <w:pPr>
        <w:widowControl w:val="0"/>
        <w:autoSpaceDE w:val="0"/>
        <w:autoSpaceDN w:val="0"/>
        <w:adjustRightInd w:val="0"/>
        <w:spacing w:before="233" w:after="0" w:line="240" w:lineRule="auto"/>
        <w:ind w:left="542"/>
        <w:jc w:val="center"/>
        <w:rPr>
          <w:rFonts w:ascii="Times New Roman" w:hAnsi="Times New Roman"/>
          <w:sz w:val="24"/>
          <w:szCs w:val="24"/>
        </w:rPr>
      </w:pPr>
      <w:r w:rsidRPr="00733BA8">
        <w:rPr>
          <w:rFonts w:ascii="Times New Roman" w:hAnsi="Times New Roman"/>
          <w:b/>
          <w:bCs/>
          <w:color w:val="000000"/>
          <w:sz w:val="24"/>
          <w:szCs w:val="24"/>
        </w:rPr>
        <w:t>or</w:t>
      </w:r>
    </w:p>
    <w:p w:rsidR="001636AE" w:rsidRPr="00733BA8" w:rsidRDefault="001636AE" w:rsidP="004530ED">
      <w:pPr>
        <w:widowControl w:val="0"/>
        <w:autoSpaceDE w:val="0"/>
        <w:autoSpaceDN w:val="0"/>
        <w:adjustRightInd w:val="0"/>
        <w:spacing w:before="237" w:after="0" w:line="240" w:lineRule="auto"/>
        <w:ind w:left="542" w:right="-198"/>
        <w:jc w:val="both"/>
        <w:rPr>
          <w:rFonts w:ascii="Times New Roman" w:hAnsi="Times New Roman"/>
          <w:sz w:val="24"/>
          <w:szCs w:val="24"/>
        </w:rPr>
      </w:pPr>
      <w:r w:rsidRPr="00733BA8">
        <w:rPr>
          <w:rFonts w:ascii="Times New Roman" w:hAnsi="Times New Roman"/>
          <w:color w:val="000000"/>
          <w:sz w:val="24"/>
          <w:szCs w:val="24"/>
        </w:rPr>
        <w:t>(b) pay liquidated damages to the Procuring agency with respect to the failure to meet the contractual guarantees.  The rate of these liquidated damages shall be (_</w:t>
      </w:r>
      <w:r w:rsidR="00D27583" w:rsidRPr="00D27583">
        <w:rPr>
          <w:rFonts w:ascii="Times New Roman" w:hAnsi="Times New Roman"/>
          <w:color w:val="000000"/>
          <w:sz w:val="24"/>
          <w:szCs w:val="24"/>
          <w:u w:val="single"/>
        </w:rPr>
        <w:t>5%</w:t>
      </w:r>
      <w:r w:rsidRPr="00733BA8">
        <w:rPr>
          <w:rFonts w:ascii="Times New Roman" w:hAnsi="Times New Roman"/>
          <w:color w:val="000000"/>
          <w:sz w:val="24"/>
          <w:szCs w:val="24"/>
        </w:rPr>
        <w:t>_____).</w:t>
      </w:r>
    </w:p>
    <w:p w:rsidR="001636AE" w:rsidRPr="00733BA8" w:rsidRDefault="001636AE">
      <w:pPr>
        <w:widowControl w:val="0"/>
        <w:autoSpaceDE w:val="0"/>
        <w:autoSpaceDN w:val="0"/>
        <w:adjustRightInd w:val="0"/>
        <w:spacing w:before="236" w:after="0" w:line="240" w:lineRule="auto"/>
        <w:ind w:left="1082" w:right="-188"/>
        <w:rPr>
          <w:rFonts w:ascii="Times New Roman" w:hAnsi="Times New Roman"/>
          <w:i/>
          <w:iCs/>
          <w:color w:val="000000"/>
          <w:sz w:val="20"/>
          <w:szCs w:val="20"/>
        </w:rPr>
      </w:pPr>
      <w:r w:rsidRPr="00733BA8">
        <w:rPr>
          <w:rFonts w:ascii="Times New Roman" w:hAnsi="Times New Roman"/>
          <w:i/>
          <w:iCs/>
          <w:color w:val="000000"/>
          <w:sz w:val="20"/>
          <w:szCs w:val="20"/>
        </w:rPr>
        <w:t>[The rate should be higher than the adjustment rate used in the bid evaluation under ITB 25.4 (f) or (g).]</w:t>
      </w:r>
    </w:p>
    <w:p w:rsidR="004530ED" w:rsidRPr="00733BA8" w:rsidRDefault="004530ED">
      <w:pPr>
        <w:widowControl w:val="0"/>
        <w:autoSpaceDE w:val="0"/>
        <w:autoSpaceDN w:val="0"/>
        <w:adjustRightInd w:val="0"/>
        <w:spacing w:before="236" w:after="0" w:line="240" w:lineRule="auto"/>
        <w:ind w:left="1082" w:right="-188"/>
        <w:rPr>
          <w:rFonts w:ascii="Times New Roman" w:hAnsi="Times New Roman"/>
          <w:sz w:val="24"/>
          <w:szCs w:val="24"/>
        </w:rPr>
      </w:pPr>
    </w:p>
    <w:p w:rsidR="001636AE" w:rsidRPr="00733BA8" w:rsidRDefault="001636AE" w:rsidP="004530ED">
      <w:pPr>
        <w:widowControl w:val="0"/>
        <w:autoSpaceDE w:val="0"/>
        <w:autoSpaceDN w:val="0"/>
        <w:adjustRightInd w:val="0"/>
        <w:spacing w:after="0" w:line="240" w:lineRule="auto"/>
        <w:jc w:val="both"/>
        <w:rPr>
          <w:rFonts w:ascii="Times New Roman" w:hAnsi="Times New Roman"/>
          <w:sz w:val="24"/>
          <w:szCs w:val="24"/>
        </w:rPr>
        <w:sectPr w:rsidR="001636AE" w:rsidRPr="00733BA8">
          <w:type w:val="continuous"/>
          <w:pgSz w:w="12240" w:h="15840"/>
          <w:pgMar w:top="700" w:right="1140" w:bottom="1900" w:left="1440" w:header="720" w:footer="720" w:gutter="0"/>
          <w:cols w:space="720"/>
          <w:noEndnote/>
        </w:sectPr>
      </w:pPr>
      <w:r w:rsidRPr="00733BA8">
        <w:rPr>
          <w:rFonts w:ascii="Times New Roman" w:hAnsi="Times New Roman"/>
          <w:color w:val="000000"/>
          <w:sz w:val="24"/>
          <w:szCs w:val="24"/>
        </w:rPr>
        <w:t>GCC 15.4 &amp; 15.5—The period for correction of defects in the warranty period is:</w:t>
      </w:r>
    </w:p>
    <w:p w:rsidR="001636AE" w:rsidRPr="00733BA8" w:rsidRDefault="001636AE" w:rsidP="00625ADD">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1636AE" w:rsidRPr="00733BA8" w:rsidRDefault="00A62EB1" w:rsidP="00625ADD">
      <w:pPr>
        <w:widowControl w:val="0"/>
        <w:autoSpaceDE w:val="0"/>
        <w:autoSpaceDN w:val="0"/>
        <w:adjustRightInd w:val="0"/>
        <w:spacing w:after="0" w:line="240" w:lineRule="auto"/>
        <w:ind w:right="-138"/>
        <w:rPr>
          <w:rFonts w:ascii="Times New Roman" w:hAnsi="Times New Roman"/>
          <w:sz w:val="24"/>
          <w:szCs w:val="24"/>
        </w:rPr>
      </w:pPr>
      <w:r w:rsidRPr="00A62EB1">
        <w:rPr>
          <w:noProof/>
        </w:rPr>
        <w:lastRenderedPageBreak/>
        <w:pict>
          <v:line id="_x0000_s1084" style="position:absolute;z-index:-251643904;mso-position-horizontal-relative:page;mso-position-vertical-relative:page" from="90pt,47pt" to="308pt,47pt" o:allowincell="f" fillcolor="black" strokeweight="0">
            <v:stroke joinstyle="miter"/>
            <w10:wrap anchorx="page" anchory="page"/>
          </v:line>
        </w:pict>
      </w:r>
      <w:r w:rsidRPr="00A62EB1">
        <w:rPr>
          <w:noProof/>
        </w:rPr>
        <w:pict>
          <v:line id="_x0000_s1085" style="position:absolute;z-index:-251642880;mso-position-horizontal-relative:page;mso-position-vertical-relative:page" from="308pt,47pt" to="530pt,47pt" o:allowincell="f" fillcolor="black" strokeweight="0">
            <v:stroke joinstyle="miter"/>
            <w10:wrap anchorx="page" anchory="page"/>
          </v:line>
        </w:pict>
      </w:r>
      <w:r w:rsidRPr="00A62EB1">
        <w:rPr>
          <w:noProof/>
        </w:rPr>
        <w:pict>
          <v:line id="_x0000_s1086" style="position:absolute;z-index:-251641856;mso-position-horizontal-relative:page;mso-position-vertical-relative:page" from="530pt,47pt" to="540pt,47pt" o:allowincell="f" fillcolor="black" strokeweight="0">
            <v:stroke joinstyle="miter"/>
            <w10:wrap anchorx="page" anchory="page"/>
          </v:line>
        </w:pict>
      </w:r>
    </w:p>
    <w:p w:rsidR="001636AE" w:rsidRPr="00733BA8" w:rsidRDefault="001636AE" w:rsidP="00625ADD">
      <w:pPr>
        <w:widowControl w:val="0"/>
        <w:autoSpaceDE w:val="0"/>
        <w:autoSpaceDN w:val="0"/>
        <w:adjustRightInd w:val="0"/>
        <w:spacing w:after="0" w:line="240" w:lineRule="auto"/>
        <w:ind w:left="2"/>
        <w:rPr>
          <w:rFonts w:ascii="Times New Roman" w:hAnsi="Times New Roman"/>
          <w:sz w:val="24"/>
          <w:szCs w:val="24"/>
        </w:rPr>
      </w:pPr>
      <w:r w:rsidRPr="00733BA8">
        <w:rPr>
          <w:rFonts w:ascii="Times New Roman" w:hAnsi="Times New Roman"/>
          <w:b/>
          <w:bCs/>
          <w:color w:val="000000"/>
          <w:sz w:val="24"/>
          <w:szCs w:val="24"/>
        </w:rPr>
        <w:t xml:space="preserve">11. Payment (GCC Clause 16) </w:t>
      </w:r>
    </w:p>
    <w:p w:rsidR="001636AE" w:rsidRPr="00733BA8" w:rsidRDefault="001636AE">
      <w:pPr>
        <w:widowControl w:val="0"/>
        <w:autoSpaceDE w:val="0"/>
        <w:autoSpaceDN w:val="0"/>
        <w:adjustRightInd w:val="0"/>
        <w:spacing w:before="231" w:after="0" w:line="240" w:lineRule="auto"/>
        <w:ind w:left="542"/>
        <w:rPr>
          <w:rFonts w:ascii="Times New Roman" w:hAnsi="Times New Roman"/>
          <w:sz w:val="24"/>
          <w:szCs w:val="24"/>
        </w:rPr>
      </w:pPr>
      <w:r w:rsidRPr="00733BA8">
        <w:rPr>
          <w:rFonts w:ascii="Times New Roman" w:hAnsi="Times New Roman"/>
          <w:b/>
          <w:bCs/>
          <w:i/>
          <w:iCs/>
          <w:color w:val="000000"/>
          <w:sz w:val="24"/>
          <w:szCs w:val="24"/>
        </w:rPr>
        <w:t>Sample provision</w:t>
      </w:r>
    </w:p>
    <w:p w:rsidR="001636AE" w:rsidRPr="00733BA8" w:rsidRDefault="001636AE" w:rsidP="004C00D3">
      <w:pPr>
        <w:widowControl w:val="0"/>
        <w:autoSpaceDE w:val="0"/>
        <w:autoSpaceDN w:val="0"/>
        <w:adjustRightInd w:val="0"/>
        <w:spacing w:before="237" w:after="0" w:line="240" w:lineRule="auto"/>
        <w:ind w:left="536" w:right="-198" w:firstLine="6"/>
        <w:jc w:val="both"/>
        <w:rPr>
          <w:rFonts w:ascii="Times New Roman" w:hAnsi="Times New Roman"/>
          <w:sz w:val="24"/>
          <w:szCs w:val="24"/>
        </w:rPr>
      </w:pPr>
      <w:r w:rsidRPr="00733BA8">
        <w:rPr>
          <w:rFonts w:ascii="Times New Roman" w:hAnsi="Times New Roman"/>
          <w:color w:val="000000"/>
          <w:sz w:val="24"/>
          <w:szCs w:val="24"/>
        </w:rPr>
        <w:t>GCC 16.1—The method and conditions of payment to be made to the Supplier under this Contract shall be as follows:</w:t>
      </w:r>
    </w:p>
    <w:p w:rsidR="001636AE" w:rsidRPr="00733BA8" w:rsidRDefault="001636AE">
      <w:pPr>
        <w:widowControl w:val="0"/>
        <w:autoSpaceDE w:val="0"/>
        <w:autoSpaceDN w:val="0"/>
        <w:adjustRightInd w:val="0"/>
        <w:spacing w:before="233" w:after="0" w:line="240" w:lineRule="auto"/>
        <w:ind w:left="542"/>
        <w:rPr>
          <w:rFonts w:ascii="Times New Roman" w:hAnsi="Times New Roman"/>
          <w:sz w:val="24"/>
          <w:szCs w:val="24"/>
        </w:rPr>
      </w:pPr>
      <w:r w:rsidRPr="00733BA8">
        <w:rPr>
          <w:rFonts w:ascii="Times New Roman" w:hAnsi="Times New Roman"/>
          <w:b/>
          <w:bCs/>
          <w:color w:val="000000"/>
          <w:sz w:val="24"/>
          <w:szCs w:val="24"/>
        </w:rPr>
        <w:t>Payment for Goods supplied:</w:t>
      </w:r>
    </w:p>
    <w:p w:rsidR="001636AE" w:rsidRPr="00733BA8" w:rsidRDefault="001636AE">
      <w:pPr>
        <w:widowControl w:val="0"/>
        <w:autoSpaceDE w:val="0"/>
        <w:autoSpaceDN w:val="0"/>
        <w:adjustRightInd w:val="0"/>
        <w:spacing w:before="237" w:after="0" w:line="240" w:lineRule="auto"/>
        <w:ind w:left="542"/>
        <w:rPr>
          <w:rFonts w:ascii="Times New Roman" w:hAnsi="Times New Roman"/>
          <w:sz w:val="24"/>
          <w:szCs w:val="24"/>
        </w:rPr>
      </w:pPr>
      <w:r w:rsidRPr="00733BA8">
        <w:rPr>
          <w:rFonts w:ascii="Times New Roman" w:hAnsi="Times New Roman"/>
          <w:color w:val="000000"/>
          <w:sz w:val="24"/>
          <w:szCs w:val="24"/>
        </w:rPr>
        <w:t>Payment shall be made in Pak. Rupees in the following manner:</w:t>
      </w:r>
    </w:p>
    <w:p w:rsidR="0061388F" w:rsidRPr="00733BA8" w:rsidRDefault="0061388F" w:rsidP="004439A3">
      <w:pPr>
        <w:widowControl w:val="0"/>
        <w:autoSpaceDE w:val="0"/>
        <w:autoSpaceDN w:val="0"/>
        <w:adjustRightInd w:val="0"/>
        <w:spacing w:after="0" w:line="240" w:lineRule="auto"/>
        <w:ind w:left="536" w:right="-240"/>
        <w:jc w:val="both"/>
        <w:rPr>
          <w:rFonts w:ascii="Times New Roman" w:hAnsi="Times New Roman"/>
          <w:color w:val="000000"/>
          <w:sz w:val="24"/>
          <w:szCs w:val="24"/>
        </w:rPr>
      </w:pPr>
    </w:p>
    <w:p w:rsidR="001636AE" w:rsidRPr="00733BA8" w:rsidRDefault="001636AE" w:rsidP="004439A3">
      <w:pPr>
        <w:widowControl w:val="0"/>
        <w:autoSpaceDE w:val="0"/>
        <w:autoSpaceDN w:val="0"/>
        <w:adjustRightInd w:val="0"/>
        <w:spacing w:after="0" w:line="240" w:lineRule="auto"/>
        <w:ind w:left="536" w:right="-240"/>
        <w:jc w:val="both"/>
        <w:rPr>
          <w:rFonts w:ascii="Times New Roman" w:hAnsi="Times New Roman"/>
          <w:sz w:val="24"/>
          <w:szCs w:val="24"/>
        </w:rPr>
        <w:sectPr w:rsidR="001636AE" w:rsidRPr="00733BA8">
          <w:type w:val="continuous"/>
          <w:pgSz w:w="12240" w:h="15840"/>
          <w:pgMar w:top="700" w:right="1140" w:bottom="3620" w:left="1440" w:header="720" w:footer="720" w:gutter="0"/>
          <w:cols w:space="720"/>
          <w:noEndnote/>
        </w:sectPr>
      </w:pPr>
      <w:r w:rsidRPr="00733BA8">
        <w:rPr>
          <w:rFonts w:ascii="Times New Roman" w:hAnsi="Times New Roman"/>
          <w:color w:val="000000"/>
          <w:sz w:val="24"/>
          <w:szCs w:val="24"/>
        </w:rPr>
        <w:t xml:space="preserve">(i)  100%  of the Contract Price on complete delivery of store within thirty (30) days on submission of claim supported by acceptance certificate from procuring agency declaring Goods have been delivered and that all contracted services have been performed. </w:t>
      </w:r>
    </w:p>
    <w:p w:rsidR="001636AE" w:rsidRPr="00733BA8" w:rsidRDefault="00A62EB1" w:rsidP="004439A3">
      <w:pPr>
        <w:widowControl w:val="0"/>
        <w:autoSpaceDE w:val="0"/>
        <w:autoSpaceDN w:val="0"/>
        <w:adjustRightInd w:val="0"/>
        <w:spacing w:after="0" w:line="240" w:lineRule="auto"/>
        <w:ind w:right="-138"/>
        <w:rPr>
          <w:rFonts w:ascii="Times New Roman" w:hAnsi="Times New Roman"/>
          <w:sz w:val="24"/>
          <w:szCs w:val="24"/>
        </w:rPr>
      </w:pPr>
      <w:r w:rsidRPr="00A62EB1">
        <w:rPr>
          <w:noProof/>
        </w:rPr>
        <w:lastRenderedPageBreak/>
        <w:pict>
          <v:line id="_x0000_s1087" style="position:absolute;z-index:-251640832;mso-position-horizontal-relative:page;mso-position-vertical-relative:page" from="90pt,47pt" to="308pt,47pt" o:allowincell="f" fillcolor="black" strokeweight="0">
            <v:stroke joinstyle="miter"/>
            <w10:wrap anchorx="page" anchory="page"/>
          </v:line>
        </w:pict>
      </w:r>
      <w:r w:rsidRPr="00A62EB1">
        <w:rPr>
          <w:noProof/>
        </w:rPr>
        <w:pict>
          <v:line id="_x0000_s1088" style="position:absolute;z-index:-251639808;mso-position-horizontal-relative:page;mso-position-vertical-relative:page" from="308pt,47pt" to="530pt,47pt" o:allowincell="f" fillcolor="black" strokeweight="0">
            <v:stroke joinstyle="miter"/>
            <w10:wrap anchorx="page" anchory="page"/>
          </v:line>
        </w:pict>
      </w:r>
      <w:r w:rsidRPr="00A62EB1">
        <w:rPr>
          <w:noProof/>
        </w:rPr>
        <w:pict>
          <v:line id="_x0000_s1089" style="position:absolute;z-index:-251638784;mso-position-horizontal-relative:page;mso-position-vertical-relative:page" from="530pt,47pt" to="540pt,47pt" o:allowincell="f" fillcolor="black" strokeweight="0">
            <v:stroke joinstyle="miter"/>
            <w10:wrap anchorx="page" anchory="page"/>
          </v:line>
        </w:pict>
      </w:r>
    </w:p>
    <w:p w:rsidR="001636AE" w:rsidRPr="00733BA8" w:rsidRDefault="001636AE" w:rsidP="004439A3">
      <w:pPr>
        <w:widowControl w:val="0"/>
        <w:autoSpaceDE w:val="0"/>
        <w:autoSpaceDN w:val="0"/>
        <w:adjustRightInd w:val="0"/>
        <w:spacing w:after="0" w:line="240" w:lineRule="auto"/>
        <w:ind w:left="2"/>
        <w:rPr>
          <w:rFonts w:ascii="Times New Roman" w:hAnsi="Times New Roman"/>
          <w:sz w:val="24"/>
          <w:szCs w:val="24"/>
        </w:rPr>
      </w:pPr>
      <w:r w:rsidRPr="00733BA8">
        <w:rPr>
          <w:rFonts w:ascii="Times New Roman" w:hAnsi="Times New Roman"/>
          <w:b/>
          <w:bCs/>
          <w:color w:val="000000"/>
          <w:sz w:val="24"/>
          <w:szCs w:val="24"/>
        </w:rPr>
        <w:t>12. Prices (GCC Clause 17)</w:t>
      </w:r>
    </w:p>
    <w:p w:rsidR="001636AE" w:rsidRPr="00733BA8" w:rsidRDefault="001636AE">
      <w:pPr>
        <w:widowControl w:val="0"/>
        <w:autoSpaceDE w:val="0"/>
        <w:autoSpaceDN w:val="0"/>
        <w:adjustRightInd w:val="0"/>
        <w:spacing w:before="231" w:after="0" w:line="240" w:lineRule="auto"/>
        <w:ind w:left="542"/>
        <w:rPr>
          <w:rFonts w:ascii="Times New Roman" w:hAnsi="Times New Roman"/>
          <w:sz w:val="24"/>
          <w:szCs w:val="24"/>
        </w:rPr>
      </w:pPr>
      <w:r w:rsidRPr="00733BA8">
        <w:rPr>
          <w:rFonts w:ascii="Times New Roman" w:hAnsi="Times New Roman"/>
          <w:b/>
          <w:bCs/>
          <w:i/>
          <w:iCs/>
          <w:color w:val="000000"/>
          <w:sz w:val="24"/>
          <w:szCs w:val="24"/>
        </w:rPr>
        <w:t>Sample provision</w:t>
      </w:r>
    </w:p>
    <w:p w:rsidR="001636AE" w:rsidRPr="00733BA8" w:rsidRDefault="001636AE">
      <w:pPr>
        <w:widowControl w:val="0"/>
        <w:autoSpaceDE w:val="0"/>
        <w:autoSpaceDN w:val="0"/>
        <w:adjustRightInd w:val="0"/>
        <w:spacing w:before="237" w:after="0" w:line="240" w:lineRule="auto"/>
        <w:ind w:left="542" w:right="-198"/>
        <w:rPr>
          <w:rFonts w:ascii="Times New Roman" w:hAnsi="Times New Roman"/>
          <w:sz w:val="24"/>
          <w:szCs w:val="24"/>
        </w:rPr>
      </w:pPr>
      <w:r w:rsidRPr="00733BA8">
        <w:rPr>
          <w:rFonts w:ascii="Times New Roman" w:hAnsi="Times New Roman"/>
          <w:color w:val="000000"/>
          <w:sz w:val="24"/>
          <w:szCs w:val="24"/>
        </w:rPr>
        <w:t>GCC 17.1—Prices shall be adjusted in accordance with provisions in the Attachment to SCC.</w:t>
      </w:r>
    </w:p>
    <w:p w:rsidR="001636AE" w:rsidRPr="00733BA8" w:rsidRDefault="001636AE">
      <w:pPr>
        <w:widowControl w:val="0"/>
        <w:autoSpaceDE w:val="0"/>
        <w:autoSpaceDN w:val="0"/>
        <w:adjustRightInd w:val="0"/>
        <w:spacing w:before="236" w:after="0" w:line="240" w:lineRule="auto"/>
        <w:ind w:left="542"/>
        <w:rPr>
          <w:rFonts w:ascii="Times New Roman" w:hAnsi="Times New Roman"/>
          <w:sz w:val="24"/>
          <w:szCs w:val="24"/>
        </w:rPr>
      </w:pPr>
      <w:r w:rsidRPr="00733BA8">
        <w:rPr>
          <w:rFonts w:ascii="Times New Roman" w:hAnsi="Times New Roman"/>
          <w:i/>
          <w:iCs/>
          <w:color w:val="000000"/>
          <w:sz w:val="20"/>
          <w:szCs w:val="20"/>
        </w:rPr>
        <w:t xml:space="preserve">[To be inserted </w:t>
      </w:r>
      <w:r w:rsidRPr="00733BA8">
        <w:rPr>
          <w:rFonts w:ascii="Times New Roman" w:hAnsi="Times New Roman"/>
          <w:b/>
          <w:bCs/>
          <w:i/>
          <w:iCs/>
          <w:color w:val="000000"/>
          <w:sz w:val="20"/>
          <w:szCs w:val="20"/>
        </w:rPr>
        <w:t>only</w:t>
      </w:r>
      <w:r w:rsidRPr="00733BA8">
        <w:rPr>
          <w:rFonts w:ascii="Times New Roman" w:hAnsi="Times New Roman"/>
          <w:i/>
          <w:iCs/>
          <w:color w:val="000000"/>
          <w:sz w:val="20"/>
          <w:szCs w:val="20"/>
        </w:rPr>
        <w:t xml:space="preserve"> if price is subject to adjustment.]</w:t>
      </w:r>
    </w:p>
    <w:p w:rsidR="001636AE" w:rsidRPr="00733BA8" w:rsidRDefault="001636AE">
      <w:pPr>
        <w:widowControl w:val="0"/>
        <w:autoSpaceDE w:val="0"/>
        <w:autoSpaceDN w:val="0"/>
        <w:adjustRightInd w:val="0"/>
        <w:spacing w:before="513" w:after="0" w:line="240" w:lineRule="auto"/>
        <w:ind w:left="2"/>
        <w:rPr>
          <w:rFonts w:ascii="Times New Roman" w:hAnsi="Times New Roman"/>
          <w:sz w:val="24"/>
          <w:szCs w:val="24"/>
        </w:rPr>
      </w:pPr>
      <w:r w:rsidRPr="00733BA8">
        <w:rPr>
          <w:rFonts w:ascii="Times New Roman" w:hAnsi="Times New Roman"/>
          <w:b/>
          <w:bCs/>
          <w:color w:val="000000"/>
          <w:sz w:val="24"/>
          <w:szCs w:val="24"/>
        </w:rPr>
        <w:t>13. Liquidated Damages (GCC Clause 23)</w:t>
      </w:r>
    </w:p>
    <w:p w:rsidR="001636AE" w:rsidRPr="00733BA8" w:rsidRDefault="001636AE">
      <w:pPr>
        <w:widowControl w:val="0"/>
        <w:autoSpaceDE w:val="0"/>
        <w:autoSpaceDN w:val="0"/>
        <w:adjustRightInd w:val="0"/>
        <w:spacing w:before="237" w:after="0" w:line="240" w:lineRule="auto"/>
        <w:ind w:left="542"/>
        <w:rPr>
          <w:rFonts w:ascii="Times New Roman" w:hAnsi="Times New Roman"/>
          <w:sz w:val="24"/>
          <w:szCs w:val="24"/>
        </w:rPr>
      </w:pPr>
      <w:r w:rsidRPr="00733BA8">
        <w:rPr>
          <w:rFonts w:ascii="Times New Roman" w:hAnsi="Times New Roman"/>
          <w:color w:val="000000"/>
          <w:sz w:val="24"/>
          <w:szCs w:val="24"/>
        </w:rPr>
        <w:t>GCC 23.1—Applicable rate:</w:t>
      </w:r>
    </w:p>
    <w:p w:rsidR="001636AE" w:rsidRPr="00733BA8" w:rsidRDefault="001636AE">
      <w:pPr>
        <w:widowControl w:val="0"/>
        <w:autoSpaceDE w:val="0"/>
        <w:autoSpaceDN w:val="0"/>
        <w:adjustRightInd w:val="0"/>
        <w:spacing w:before="237" w:after="0" w:line="240" w:lineRule="auto"/>
        <w:ind w:left="542"/>
        <w:rPr>
          <w:rFonts w:ascii="Times New Roman" w:hAnsi="Times New Roman"/>
          <w:sz w:val="24"/>
          <w:szCs w:val="24"/>
        </w:rPr>
      </w:pPr>
      <w:r w:rsidRPr="00733BA8">
        <w:rPr>
          <w:rFonts w:ascii="Times New Roman" w:hAnsi="Times New Roman"/>
          <w:color w:val="000000"/>
          <w:sz w:val="24"/>
          <w:szCs w:val="24"/>
        </w:rPr>
        <w:t>Maximum deduction:</w:t>
      </w:r>
    </w:p>
    <w:p w:rsidR="001636AE" w:rsidRPr="00733BA8" w:rsidRDefault="001636AE" w:rsidP="00382C6C">
      <w:pPr>
        <w:widowControl w:val="0"/>
        <w:autoSpaceDE w:val="0"/>
        <w:autoSpaceDN w:val="0"/>
        <w:adjustRightInd w:val="0"/>
        <w:spacing w:before="237" w:after="0" w:line="240" w:lineRule="auto"/>
        <w:ind w:left="542"/>
        <w:rPr>
          <w:rFonts w:ascii="Times New Roman" w:hAnsi="Times New Roman"/>
          <w:b/>
          <w:color w:val="000000"/>
          <w:sz w:val="24"/>
          <w:szCs w:val="24"/>
          <w:u w:val="single"/>
        </w:rPr>
      </w:pPr>
      <w:r w:rsidRPr="00733BA8">
        <w:rPr>
          <w:rFonts w:ascii="Times New Roman" w:hAnsi="Times New Roman"/>
          <w:b/>
          <w:color w:val="000000"/>
          <w:sz w:val="24"/>
          <w:szCs w:val="24"/>
          <w:u w:val="single"/>
        </w:rPr>
        <w:t>(0.</w:t>
      </w:r>
      <w:r w:rsidR="00754254" w:rsidRPr="00733BA8">
        <w:rPr>
          <w:rFonts w:ascii="Times New Roman" w:hAnsi="Times New Roman"/>
          <w:b/>
          <w:color w:val="000000"/>
          <w:sz w:val="24"/>
          <w:szCs w:val="24"/>
          <w:u w:val="single"/>
        </w:rPr>
        <w:t>5</w:t>
      </w:r>
      <w:r w:rsidRPr="00733BA8">
        <w:rPr>
          <w:rFonts w:ascii="Times New Roman" w:hAnsi="Times New Roman"/>
          <w:b/>
          <w:color w:val="000000"/>
          <w:sz w:val="24"/>
          <w:szCs w:val="24"/>
          <w:u w:val="single"/>
        </w:rPr>
        <w:t>) percent per week, percent of the Contract Price.</w:t>
      </w:r>
    </w:p>
    <w:p w:rsidR="001636AE" w:rsidRPr="00733BA8" w:rsidRDefault="001636AE">
      <w:pPr>
        <w:widowControl w:val="0"/>
        <w:autoSpaceDE w:val="0"/>
        <w:autoSpaceDN w:val="0"/>
        <w:adjustRightInd w:val="0"/>
        <w:spacing w:before="237" w:after="0" w:line="240" w:lineRule="auto"/>
        <w:ind w:left="2"/>
        <w:rPr>
          <w:rFonts w:ascii="Times New Roman" w:hAnsi="Times New Roman"/>
          <w:sz w:val="24"/>
          <w:szCs w:val="24"/>
        </w:rPr>
      </w:pPr>
      <w:r w:rsidRPr="00733BA8">
        <w:rPr>
          <w:rFonts w:ascii="Times New Roman" w:hAnsi="Times New Roman"/>
          <w:b/>
          <w:bCs/>
          <w:color w:val="000000"/>
          <w:sz w:val="24"/>
          <w:szCs w:val="24"/>
        </w:rPr>
        <w:t>14. Resolution of Disputes (GCC Clause 28)</w:t>
      </w:r>
    </w:p>
    <w:p w:rsidR="001636AE" w:rsidRPr="00733BA8" w:rsidRDefault="001636AE" w:rsidP="00092AF7">
      <w:pPr>
        <w:widowControl w:val="0"/>
        <w:autoSpaceDE w:val="0"/>
        <w:autoSpaceDN w:val="0"/>
        <w:adjustRightInd w:val="0"/>
        <w:spacing w:before="237" w:after="0" w:line="240" w:lineRule="auto"/>
        <w:ind w:left="536" w:right="-198" w:firstLine="6"/>
        <w:jc w:val="both"/>
        <w:rPr>
          <w:rFonts w:ascii="Times New Roman" w:hAnsi="Times New Roman"/>
          <w:sz w:val="24"/>
          <w:szCs w:val="24"/>
        </w:rPr>
      </w:pPr>
      <w:r w:rsidRPr="00733BA8">
        <w:rPr>
          <w:rFonts w:ascii="Times New Roman" w:hAnsi="Times New Roman"/>
          <w:color w:val="000000"/>
          <w:sz w:val="24"/>
          <w:szCs w:val="24"/>
        </w:rPr>
        <w:t>GCC 28.3—The dispute resolution mechanism to be applied pursuant to GCC Clause 28.2 shall be as follows:</w:t>
      </w:r>
    </w:p>
    <w:p w:rsidR="001636AE" w:rsidRPr="00733BA8" w:rsidRDefault="001636AE" w:rsidP="00092AF7">
      <w:pPr>
        <w:widowControl w:val="0"/>
        <w:autoSpaceDE w:val="0"/>
        <w:autoSpaceDN w:val="0"/>
        <w:adjustRightInd w:val="0"/>
        <w:spacing w:before="237" w:after="0" w:line="240" w:lineRule="auto"/>
        <w:ind w:left="536" w:right="-200" w:firstLine="6"/>
        <w:jc w:val="both"/>
        <w:rPr>
          <w:rFonts w:ascii="Times New Roman" w:hAnsi="Times New Roman"/>
          <w:sz w:val="24"/>
          <w:szCs w:val="24"/>
        </w:rPr>
      </w:pPr>
      <w:r w:rsidRPr="00733BA8">
        <w:rPr>
          <w:rFonts w:ascii="Times New Roman" w:hAnsi="Times New Roman"/>
          <w:color w:val="000000"/>
          <w:sz w:val="24"/>
          <w:szCs w:val="24"/>
        </w:rPr>
        <w:t>In the case of a dispute between the Procuring agency and the Supplier, the dispute shall be referred to adjudication or arbitration in accordance with the laws of the Procuring agency’s country.</w:t>
      </w:r>
    </w:p>
    <w:p w:rsidR="001636AE" w:rsidRPr="00733BA8" w:rsidRDefault="001636AE">
      <w:pPr>
        <w:widowControl w:val="0"/>
        <w:autoSpaceDE w:val="0"/>
        <w:autoSpaceDN w:val="0"/>
        <w:adjustRightInd w:val="0"/>
        <w:spacing w:before="233" w:after="0" w:line="240" w:lineRule="auto"/>
        <w:ind w:left="2"/>
        <w:rPr>
          <w:rFonts w:ascii="Times New Roman" w:hAnsi="Times New Roman"/>
          <w:sz w:val="24"/>
          <w:szCs w:val="24"/>
        </w:rPr>
      </w:pPr>
      <w:r w:rsidRPr="00733BA8">
        <w:rPr>
          <w:rFonts w:ascii="Times New Roman" w:hAnsi="Times New Roman"/>
          <w:b/>
          <w:bCs/>
          <w:color w:val="000000"/>
          <w:sz w:val="24"/>
          <w:szCs w:val="24"/>
        </w:rPr>
        <w:t>15. Governing Language (GCC Clause 29)</w:t>
      </w:r>
    </w:p>
    <w:p w:rsidR="00572DE2" w:rsidRDefault="001636AE">
      <w:pPr>
        <w:widowControl w:val="0"/>
        <w:autoSpaceDE w:val="0"/>
        <w:autoSpaceDN w:val="0"/>
        <w:adjustRightInd w:val="0"/>
        <w:spacing w:before="237" w:after="0" w:line="240" w:lineRule="auto"/>
        <w:ind w:left="542"/>
        <w:rPr>
          <w:rFonts w:ascii="Times New Roman" w:hAnsi="Times New Roman"/>
          <w:color w:val="000000"/>
          <w:sz w:val="24"/>
          <w:szCs w:val="24"/>
        </w:rPr>
      </w:pPr>
      <w:r w:rsidRPr="00733BA8">
        <w:rPr>
          <w:rFonts w:ascii="Times New Roman" w:hAnsi="Times New Roman"/>
          <w:color w:val="000000"/>
          <w:sz w:val="24"/>
          <w:szCs w:val="24"/>
        </w:rPr>
        <w:t>GCC 29.1—The Governing Language shall be:</w:t>
      </w:r>
    </w:p>
    <w:p w:rsidR="00572DE2" w:rsidRDefault="00572DE2">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rsidR="001636AE" w:rsidRPr="00733BA8" w:rsidRDefault="001636AE">
      <w:pPr>
        <w:widowControl w:val="0"/>
        <w:autoSpaceDE w:val="0"/>
        <w:autoSpaceDN w:val="0"/>
        <w:adjustRightInd w:val="0"/>
        <w:spacing w:before="237" w:after="0" w:line="240" w:lineRule="auto"/>
        <w:ind w:left="542"/>
        <w:rPr>
          <w:rFonts w:ascii="Times New Roman" w:hAnsi="Times New Roman"/>
          <w:sz w:val="24"/>
          <w:szCs w:val="24"/>
        </w:rPr>
      </w:pPr>
    </w:p>
    <w:p w:rsidR="00572DE2" w:rsidRDefault="00572DE2" w:rsidP="00572DE2">
      <w:pPr>
        <w:widowControl w:val="0"/>
        <w:pBdr>
          <w:top w:val="single" w:sz="4" w:space="1" w:color="auto"/>
        </w:pBdr>
        <w:autoSpaceDE w:val="0"/>
        <w:autoSpaceDN w:val="0"/>
        <w:adjustRightInd w:val="0"/>
        <w:spacing w:before="233" w:after="0" w:line="240" w:lineRule="auto"/>
        <w:ind w:left="2"/>
        <w:rPr>
          <w:rFonts w:ascii="Times New Roman" w:hAnsi="Times New Roman"/>
          <w:b/>
          <w:bCs/>
          <w:color w:val="000000"/>
          <w:sz w:val="24"/>
          <w:szCs w:val="24"/>
        </w:rPr>
      </w:pPr>
    </w:p>
    <w:p w:rsidR="001636AE" w:rsidRPr="00733BA8" w:rsidRDefault="001636AE" w:rsidP="00572DE2">
      <w:pPr>
        <w:widowControl w:val="0"/>
        <w:pBdr>
          <w:top w:val="single" w:sz="4" w:space="1" w:color="auto"/>
        </w:pBdr>
        <w:autoSpaceDE w:val="0"/>
        <w:autoSpaceDN w:val="0"/>
        <w:adjustRightInd w:val="0"/>
        <w:spacing w:before="233" w:after="0" w:line="240" w:lineRule="auto"/>
        <w:ind w:left="2"/>
        <w:rPr>
          <w:rFonts w:ascii="Times New Roman" w:hAnsi="Times New Roman"/>
          <w:sz w:val="24"/>
          <w:szCs w:val="24"/>
        </w:rPr>
      </w:pPr>
      <w:r w:rsidRPr="00733BA8">
        <w:rPr>
          <w:rFonts w:ascii="Times New Roman" w:hAnsi="Times New Roman"/>
          <w:b/>
          <w:bCs/>
          <w:color w:val="000000"/>
          <w:sz w:val="24"/>
          <w:szCs w:val="24"/>
        </w:rPr>
        <w:t>16</w:t>
      </w:r>
      <w:r w:rsidRPr="00733BA8">
        <w:rPr>
          <w:rFonts w:ascii="Times New Roman" w:hAnsi="Times New Roman"/>
          <w:color w:val="000000"/>
          <w:sz w:val="24"/>
          <w:szCs w:val="24"/>
        </w:rPr>
        <w:t xml:space="preserve">.  </w:t>
      </w:r>
      <w:r w:rsidRPr="00733BA8">
        <w:rPr>
          <w:rFonts w:ascii="Times New Roman" w:hAnsi="Times New Roman"/>
          <w:b/>
          <w:bCs/>
          <w:color w:val="000000"/>
          <w:sz w:val="24"/>
          <w:szCs w:val="24"/>
        </w:rPr>
        <w:t>Applicable Law (GCC Clause 30)</w:t>
      </w:r>
    </w:p>
    <w:p w:rsidR="001636AE" w:rsidRPr="00733BA8" w:rsidRDefault="001636AE" w:rsidP="00092AF7">
      <w:pPr>
        <w:widowControl w:val="0"/>
        <w:autoSpaceDE w:val="0"/>
        <w:autoSpaceDN w:val="0"/>
        <w:adjustRightInd w:val="0"/>
        <w:spacing w:before="237" w:after="0" w:line="240" w:lineRule="auto"/>
        <w:ind w:left="536" w:right="-198" w:firstLine="6"/>
        <w:jc w:val="both"/>
        <w:rPr>
          <w:rFonts w:ascii="Times New Roman" w:hAnsi="Times New Roman"/>
          <w:color w:val="000000"/>
          <w:sz w:val="24"/>
          <w:szCs w:val="24"/>
        </w:rPr>
      </w:pPr>
      <w:r w:rsidRPr="00733BA8">
        <w:rPr>
          <w:rFonts w:ascii="Times New Roman" w:hAnsi="Times New Roman"/>
          <w:color w:val="000000"/>
          <w:sz w:val="24"/>
          <w:szCs w:val="24"/>
        </w:rPr>
        <w:t>GCC 30.1-The Contract shall be interpreted in accordance with the laws of Islamic Republic of Pakistan which includes the following legislation:</w:t>
      </w:r>
    </w:p>
    <w:p w:rsidR="00092AF7" w:rsidRPr="00733BA8" w:rsidRDefault="00092AF7" w:rsidP="00092AF7">
      <w:pPr>
        <w:widowControl w:val="0"/>
        <w:autoSpaceDE w:val="0"/>
        <w:autoSpaceDN w:val="0"/>
        <w:adjustRightInd w:val="0"/>
        <w:spacing w:before="237" w:after="0" w:line="240" w:lineRule="auto"/>
        <w:ind w:left="536" w:right="-198" w:firstLine="6"/>
        <w:jc w:val="both"/>
        <w:rPr>
          <w:rFonts w:ascii="Times New Roman" w:hAnsi="Times New Roman"/>
          <w:sz w:val="24"/>
          <w:szCs w:val="24"/>
        </w:rPr>
      </w:pPr>
    </w:p>
    <w:p w:rsidR="001636AE" w:rsidRPr="00733BA8" w:rsidRDefault="001636AE">
      <w:pPr>
        <w:widowControl w:val="0"/>
        <w:autoSpaceDE w:val="0"/>
        <w:autoSpaceDN w:val="0"/>
        <w:adjustRightInd w:val="0"/>
        <w:spacing w:before="233" w:after="0" w:line="240" w:lineRule="auto"/>
        <w:ind w:left="1442" w:right="2149"/>
        <w:rPr>
          <w:rFonts w:ascii="Times New Roman" w:hAnsi="Times New Roman"/>
          <w:b/>
          <w:bCs/>
          <w:color w:val="000000"/>
          <w:sz w:val="24"/>
          <w:szCs w:val="24"/>
        </w:rPr>
      </w:pPr>
      <w:r w:rsidRPr="00733BA8">
        <w:rPr>
          <w:rFonts w:ascii="Times New Roman" w:hAnsi="Times New Roman"/>
          <w:b/>
          <w:bCs/>
          <w:color w:val="000000"/>
          <w:sz w:val="24"/>
          <w:szCs w:val="24"/>
        </w:rPr>
        <w:t>The Employment of Children</w:t>
      </w:r>
      <w:r w:rsidR="00E25C97">
        <w:rPr>
          <w:rFonts w:ascii="Times New Roman" w:hAnsi="Times New Roman"/>
          <w:b/>
          <w:bCs/>
          <w:color w:val="000000"/>
          <w:sz w:val="24"/>
          <w:szCs w:val="24"/>
        </w:rPr>
        <w:t xml:space="preserve"> (ECA) Act 1991 The Bonded Labo</w:t>
      </w:r>
      <w:r w:rsidRPr="00733BA8">
        <w:rPr>
          <w:rFonts w:ascii="Times New Roman" w:hAnsi="Times New Roman"/>
          <w:b/>
          <w:bCs/>
          <w:color w:val="000000"/>
          <w:sz w:val="24"/>
          <w:szCs w:val="24"/>
        </w:rPr>
        <w:t>r System (Abolition) Act of 1992 The Factories Act 1934</w:t>
      </w:r>
    </w:p>
    <w:p w:rsidR="00092AF7" w:rsidRPr="00733BA8" w:rsidRDefault="00092AF7">
      <w:pPr>
        <w:widowControl w:val="0"/>
        <w:autoSpaceDE w:val="0"/>
        <w:autoSpaceDN w:val="0"/>
        <w:adjustRightInd w:val="0"/>
        <w:spacing w:before="233" w:after="0" w:line="240" w:lineRule="auto"/>
        <w:ind w:left="1442" w:right="2149"/>
        <w:rPr>
          <w:rFonts w:ascii="Times New Roman" w:hAnsi="Times New Roman"/>
          <w:sz w:val="24"/>
          <w:szCs w:val="24"/>
        </w:rPr>
      </w:pPr>
    </w:p>
    <w:p w:rsidR="001636AE" w:rsidRPr="00733BA8" w:rsidRDefault="001636AE">
      <w:pPr>
        <w:widowControl w:val="0"/>
        <w:autoSpaceDE w:val="0"/>
        <w:autoSpaceDN w:val="0"/>
        <w:adjustRightInd w:val="0"/>
        <w:spacing w:before="233" w:after="0" w:line="240" w:lineRule="auto"/>
        <w:ind w:left="2"/>
        <w:rPr>
          <w:rFonts w:ascii="Times New Roman" w:hAnsi="Times New Roman"/>
          <w:b/>
          <w:bCs/>
          <w:color w:val="000000"/>
          <w:sz w:val="24"/>
          <w:szCs w:val="24"/>
        </w:rPr>
      </w:pPr>
      <w:r w:rsidRPr="00733BA8">
        <w:rPr>
          <w:rFonts w:ascii="Times New Roman" w:hAnsi="Times New Roman"/>
          <w:b/>
          <w:bCs/>
          <w:color w:val="000000"/>
          <w:sz w:val="24"/>
          <w:szCs w:val="24"/>
        </w:rPr>
        <w:t>17. Notices (GCC Clause 31)</w:t>
      </w:r>
    </w:p>
    <w:p w:rsidR="00092AF7" w:rsidRPr="00733BA8" w:rsidRDefault="00092AF7">
      <w:pPr>
        <w:widowControl w:val="0"/>
        <w:autoSpaceDE w:val="0"/>
        <w:autoSpaceDN w:val="0"/>
        <w:adjustRightInd w:val="0"/>
        <w:spacing w:before="233" w:after="0" w:line="240" w:lineRule="auto"/>
        <w:ind w:left="2"/>
        <w:rPr>
          <w:rFonts w:ascii="Times New Roman" w:hAnsi="Times New Roman"/>
          <w:sz w:val="24"/>
          <w:szCs w:val="24"/>
        </w:rPr>
      </w:pPr>
    </w:p>
    <w:p w:rsidR="001636AE" w:rsidRPr="00733BA8" w:rsidRDefault="001636AE" w:rsidP="00092AF7">
      <w:pPr>
        <w:widowControl w:val="0"/>
        <w:autoSpaceDE w:val="0"/>
        <w:autoSpaceDN w:val="0"/>
        <w:adjustRightInd w:val="0"/>
        <w:spacing w:before="237" w:after="0" w:line="360" w:lineRule="auto"/>
        <w:ind w:left="542"/>
        <w:rPr>
          <w:rFonts w:ascii="Times New Roman" w:hAnsi="Times New Roman"/>
          <w:sz w:val="24"/>
          <w:szCs w:val="24"/>
        </w:rPr>
      </w:pPr>
      <w:r w:rsidRPr="00733BA8">
        <w:rPr>
          <w:rFonts w:ascii="Times New Roman" w:hAnsi="Times New Roman"/>
          <w:color w:val="000000"/>
          <w:sz w:val="24"/>
          <w:szCs w:val="24"/>
        </w:rPr>
        <w:t>GCC 31.1</w:t>
      </w:r>
      <w:r w:rsidR="00092AF7" w:rsidRPr="00733BA8">
        <w:rPr>
          <w:rFonts w:ascii="Times New Roman" w:hAnsi="Times New Roman"/>
          <w:color w:val="000000"/>
          <w:sz w:val="24"/>
          <w:szCs w:val="24"/>
        </w:rPr>
        <w:tab/>
      </w:r>
      <w:r w:rsidRPr="00733BA8">
        <w:rPr>
          <w:rFonts w:ascii="Times New Roman" w:hAnsi="Times New Roman"/>
          <w:color w:val="000000"/>
          <w:sz w:val="24"/>
          <w:szCs w:val="24"/>
        </w:rPr>
        <w:t>—Procuring agency’s address for notice purposes:</w:t>
      </w:r>
    </w:p>
    <w:p w:rsidR="001636AE" w:rsidRPr="00733BA8" w:rsidRDefault="001636AE" w:rsidP="00092AF7">
      <w:pPr>
        <w:widowControl w:val="0"/>
        <w:autoSpaceDE w:val="0"/>
        <w:autoSpaceDN w:val="0"/>
        <w:adjustRightInd w:val="0"/>
        <w:spacing w:after="0" w:line="360" w:lineRule="auto"/>
        <w:ind w:left="1440" w:firstLine="720"/>
        <w:rPr>
          <w:rFonts w:ascii="Times New Roman" w:hAnsi="Times New Roman"/>
          <w:sz w:val="24"/>
          <w:szCs w:val="24"/>
        </w:rPr>
        <w:sectPr w:rsidR="001636AE" w:rsidRPr="00733BA8">
          <w:type w:val="continuous"/>
          <w:pgSz w:w="12240" w:h="15840"/>
          <w:pgMar w:top="700" w:right="1140" w:bottom="1820" w:left="1440" w:header="720" w:footer="720" w:gutter="0"/>
          <w:cols w:space="720"/>
          <w:noEndnote/>
        </w:sectPr>
      </w:pPr>
      <w:r w:rsidRPr="00733BA8">
        <w:rPr>
          <w:rFonts w:ascii="Times New Roman" w:hAnsi="Times New Roman"/>
          <w:color w:val="000000"/>
          <w:sz w:val="24"/>
          <w:szCs w:val="24"/>
        </w:rPr>
        <w:t>—Supplier’s address for notice purposes:</w:t>
      </w:r>
    </w:p>
    <w:p w:rsidR="00C94891" w:rsidRPr="00733BA8" w:rsidRDefault="00C94891" w:rsidP="00C94891">
      <w:pPr>
        <w:widowControl w:val="0"/>
        <w:autoSpaceDE w:val="0"/>
        <w:autoSpaceDN w:val="0"/>
        <w:adjustRightInd w:val="0"/>
        <w:spacing w:before="438" w:after="0" w:line="240" w:lineRule="auto"/>
        <w:ind w:left="1552"/>
        <w:rPr>
          <w:rFonts w:ascii="Times New Roman" w:hAnsi="Times New Roman"/>
          <w:b/>
          <w:bCs/>
          <w:color w:val="000000"/>
          <w:sz w:val="36"/>
          <w:szCs w:val="36"/>
        </w:rPr>
      </w:pPr>
    </w:p>
    <w:p w:rsidR="00C94891" w:rsidRPr="00733BA8" w:rsidRDefault="00C94891" w:rsidP="00C94891">
      <w:pPr>
        <w:widowControl w:val="0"/>
        <w:autoSpaceDE w:val="0"/>
        <w:autoSpaceDN w:val="0"/>
        <w:adjustRightInd w:val="0"/>
        <w:spacing w:before="438" w:after="0" w:line="240" w:lineRule="auto"/>
        <w:ind w:left="1552"/>
        <w:rPr>
          <w:rFonts w:ascii="Times New Roman" w:hAnsi="Times New Roman"/>
          <w:b/>
          <w:bCs/>
          <w:color w:val="000000"/>
          <w:sz w:val="36"/>
          <w:szCs w:val="36"/>
        </w:rPr>
      </w:pPr>
    </w:p>
    <w:p w:rsidR="00C94891" w:rsidRPr="00733BA8" w:rsidRDefault="00C94891" w:rsidP="00C94891">
      <w:pPr>
        <w:widowControl w:val="0"/>
        <w:autoSpaceDE w:val="0"/>
        <w:autoSpaceDN w:val="0"/>
        <w:adjustRightInd w:val="0"/>
        <w:spacing w:before="438" w:after="0" w:line="240" w:lineRule="auto"/>
        <w:ind w:left="1552"/>
        <w:rPr>
          <w:rFonts w:ascii="Times New Roman" w:hAnsi="Times New Roman"/>
          <w:b/>
          <w:bCs/>
          <w:color w:val="000000"/>
          <w:sz w:val="36"/>
          <w:szCs w:val="36"/>
        </w:rPr>
      </w:pPr>
    </w:p>
    <w:p w:rsidR="00C94891" w:rsidRPr="00733BA8" w:rsidRDefault="00C94891" w:rsidP="00C94891">
      <w:pPr>
        <w:widowControl w:val="0"/>
        <w:autoSpaceDE w:val="0"/>
        <w:autoSpaceDN w:val="0"/>
        <w:adjustRightInd w:val="0"/>
        <w:spacing w:before="438" w:after="0" w:line="240" w:lineRule="auto"/>
        <w:ind w:left="1552"/>
        <w:rPr>
          <w:rFonts w:ascii="Times New Roman" w:hAnsi="Times New Roman"/>
          <w:sz w:val="24"/>
          <w:szCs w:val="24"/>
        </w:rPr>
      </w:pPr>
      <w:r w:rsidRPr="00733BA8">
        <w:rPr>
          <w:rFonts w:ascii="Times New Roman" w:hAnsi="Times New Roman"/>
          <w:b/>
          <w:bCs/>
          <w:color w:val="000000"/>
          <w:sz w:val="36"/>
          <w:szCs w:val="36"/>
        </w:rPr>
        <w:t>Section IV.  Schedule of Requirements</w:t>
      </w:r>
    </w:p>
    <w:p w:rsidR="001636AE" w:rsidRPr="00733BA8" w:rsidRDefault="00A62EB1">
      <w:pPr>
        <w:widowControl w:val="0"/>
        <w:autoSpaceDE w:val="0"/>
        <w:autoSpaceDN w:val="0"/>
        <w:adjustRightInd w:val="0"/>
        <w:spacing w:after="0" w:line="240" w:lineRule="auto"/>
        <w:ind w:right="-200"/>
        <w:rPr>
          <w:rFonts w:ascii="Times New Roman" w:hAnsi="Times New Roman"/>
          <w:sz w:val="24"/>
          <w:szCs w:val="24"/>
        </w:rPr>
      </w:pPr>
      <w:r w:rsidRPr="00A62EB1">
        <w:rPr>
          <w:noProof/>
        </w:rPr>
        <w:pict>
          <v:line id="_x0000_s1090" style="position:absolute;z-index:-251637760;mso-position-horizontal-relative:page;mso-position-vertical-relative:page" from="90pt,47pt" to="530pt,47pt" o:allowincell="f" fillcolor="black" strokeweight="0">
            <v:stroke joinstyle="miter"/>
            <w10:wrap anchorx="page" anchory="page"/>
          </v:line>
        </w:pict>
      </w:r>
      <w:r w:rsidRPr="00A62EB1">
        <w:rPr>
          <w:noProof/>
        </w:rPr>
        <w:pict>
          <v:line id="_x0000_s1091" style="position:absolute;z-index:-251636736;mso-position-horizontal-relative:page;mso-position-vertical-relative:page" from="530pt,47pt" to="540pt,47pt" o:allowincell="f" fillcolor="black" strokeweight="0">
            <v:stroke joinstyle="miter"/>
            <w10:wrap anchorx="page" anchory="page"/>
          </v:line>
        </w:pict>
      </w: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pgSz w:w="12240" w:h="15840"/>
          <w:pgMar w:top="1440" w:right="1440" w:bottom="1440" w:left="1440" w:header="720" w:footer="720" w:gutter="0"/>
          <w:cols w:space="720"/>
          <w:noEndnote/>
        </w:sectPr>
      </w:pPr>
    </w:p>
    <w:p w:rsidR="00750D18" w:rsidRDefault="00B47F75" w:rsidP="001C41B7">
      <w:pPr>
        <w:pStyle w:val="Heading2"/>
        <w:jc w:val="center"/>
        <w:rPr>
          <w:i w:val="0"/>
          <w:u w:val="single"/>
        </w:rPr>
      </w:pPr>
      <w:r>
        <w:rPr>
          <w:i w:val="0"/>
          <w:u w:val="single"/>
        </w:rPr>
        <w:lastRenderedPageBreak/>
        <w:t xml:space="preserve">PORTAL, </w:t>
      </w:r>
      <w:r w:rsidR="00E25C97">
        <w:rPr>
          <w:i w:val="0"/>
          <w:u w:val="single"/>
        </w:rPr>
        <w:t>ONLINE SERVICES</w:t>
      </w:r>
      <w:r>
        <w:rPr>
          <w:i w:val="0"/>
          <w:u w:val="single"/>
        </w:rPr>
        <w:t>&amp; ALTERNATE DELIVERY MECHANISMS</w:t>
      </w:r>
    </w:p>
    <w:p w:rsidR="00E25C97" w:rsidRPr="00E25C97" w:rsidRDefault="00E25C97" w:rsidP="00E25C97"/>
    <w:tbl>
      <w:tblPr>
        <w:tblW w:w="0" w:type="auto"/>
        <w:tblCellSpacing w:w="0" w:type="dxa"/>
        <w:tblCellMar>
          <w:top w:w="15" w:type="dxa"/>
          <w:left w:w="15" w:type="dxa"/>
          <w:bottom w:w="15" w:type="dxa"/>
          <w:right w:w="15" w:type="dxa"/>
        </w:tblCellMar>
        <w:tblLook w:val="04A0"/>
      </w:tblPr>
      <w:tblGrid>
        <w:gridCol w:w="7122"/>
        <w:gridCol w:w="461"/>
        <w:gridCol w:w="716"/>
        <w:gridCol w:w="532"/>
        <w:gridCol w:w="524"/>
        <w:gridCol w:w="50"/>
      </w:tblGrid>
      <w:tr w:rsidR="006755DD" w:rsidRPr="00E25C97" w:rsidTr="009D1DC4">
        <w:trPr>
          <w:trHeight w:val="285"/>
          <w:tblCellSpacing w:w="0" w:type="dxa"/>
        </w:trPr>
        <w:tc>
          <w:tcPr>
            <w:tcW w:w="6960" w:type="dxa"/>
            <w:tcBorders>
              <w:top w:val="single" w:sz="6" w:space="0" w:color="000000"/>
              <w:left w:val="single" w:sz="6" w:space="0" w:color="000000"/>
              <w:bottom w:val="single" w:sz="6" w:space="0" w:color="000000"/>
              <w:right w:val="single" w:sz="6" w:space="0" w:color="000000"/>
            </w:tcBorders>
            <w:shd w:val="clear" w:color="auto" w:fill="FFD320"/>
            <w:vAlign w:val="center"/>
            <w:hideMark/>
          </w:tcPr>
          <w:p w:rsidR="00E25C97" w:rsidRPr="00E25C97" w:rsidRDefault="00E25C97" w:rsidP="004F5A48">
            <w:pPr>
              <w:spacing w:after="0" w:line="240" w:lineRule="auto"/>
              <w:rPr>
                <w:rFonts w:ascii="Times New Roman" w:hAnsi="Times New Roman"/>
                <w:color w:val="000000"/>
                <w:sz w:val="20"/>
                <w:szCs w:val="20"/>
              </w:rPr>
            </w:pPr>
            <w:r w:rsidRPr="00E25C97">
              <w:rPr>
                <w:rFonts w:ascii="Times New Roman" w:hAnsi="Times New Roman"/>
                <w:b/>
                <w:bCs/>
                <w:color w:val="000000"/>
                <w:sz w:val="20"/>
                <w:szCs w:val="20"/>
              </w:rPr>
              <w:t>Portal &amp; Online Services</w:t>
            </w:r>
          </w:p>
        </w:tc>
        <w:tc>
          <w:tcPr>
            <w:tcW w:w="510" w:type="dxa"/>
            <w:vAlign w:val="center"/>
            <w:hideMark/>
          </w:tcPr>
          <w:p w:rsidR="00E25C97" w:rsidRPr="00E25C97" w:rsidRDefault="00E25C97" w:rsidP="004F5A48">
            <w:pPr>
              <w:spacing w:after="0" w:line="240" w:lineRule="auto"/>
              <w:rPr>
                <w:rFonts w:ascii="Times New Roman" w:hAnsi="Times New Roman"/>
                <w:color w:val="000000"/>
                <w:sz w:val="20"/>
                <w:szCs w:val="20"/>
              </w:rPr>
            </w:pPr>
          </w:p>
        </w:tc>
        <w:tc>
          <w:tcPr>
            <w:tcW w:w="740" w:type="dxa"/>
            <w:vAlign w:val="center"/>
            <w:hideMark/>
          </w:tcPr>
          <w:p w:rsidR="00E25C97" w:rsidRPr="00E25C97" w:rsidRDefault="00E25C97" w:rsidP="004F5A48">
            <w:pPr>
              <w:spacing w:after="0" w:line="240" w:lineRule="auto"/>
              <w:rPr>
                <w:rFonts w:ascii="Times New Roman" w:hAnsi="Times New Roman"/>
                <w:color w:val="000000"/>
                <w:sz w:val="20"/>
                <w:szCs w:val="20"/>
              </w:rPr>
            </w:pPr>
          </w:p>
        </w:tc>
        <w:tc>
          <w:tcPr>
            <w:tcW w:w="529" w:type="dxa"/>
            <w:vAlign w:val="center"/>
            <w:hideMark/>
          </w:tcPr>
          <w:p w:rsidR="00E25C97" w:rsidRPr="00E25C97" w:rsidRDefault="00E25C97" w:rsidP="004F5A48">
            <w:pPr>
              <w:spacing w:after="0" w:line="240" w:lineRule="auto"/>
              <w:rPr>
                <w:rFonts w:ascii="Times New Roman" w:hAnsi="Times New Roman"/>
                <w:color w:val="000000"/>
                <w:sz w:val="20"/>
                <w:szCs w:val="20"/>
              </w:rPr>
            </w:pPr>
          </w:p>
        </w:tc>
        <w:tc>
          <w:tcPr>
            <w:tcW w:w="558" w:type="dxa"/>
            <w:vAlign w:val="center"/>
            <w:hideMark/>
          </w:tcPr>
          <w:p w:rsidR="00E25C97" w:rsidRPr="00E25C97" w:rsidRDefault="00E25C97" w:rsidP="004F5A48">
            <w:pPr>
              <w:spacing w:after="0" w:line="240" w:lineRule="auto"/>
              <w:rPr>
                <w:rFonts w:ascii="Times New Roman" w:hAnsi="Times New Roman"/>
                <w:color w:val="000000"/>
                <w:sz w:val="20"/>
                <w:szCs w:val="20"/>
              </w:rPr>
            </w:pPr>
          </w:p>
        </w:tc>
        <w:tc>
          <w:tcPr>
            <w:tcW w:w="108" w:type="dxa"/>
            <w:vAlign w:val="center"/>
            <w:hideMark/>
          </w:tcPr>
          <w:p w:rsidR="00E25C97" w:rsidRPr="00E25C97" w:rsidRDefault="00E25C97" w:rsidP="004F5A48">
            <w:pPr>
              <w:spacing w:after="0" w:line="240" w:lineRule="auto"/>
              <w:rPr>
                <w:rFonts w:ascii="Times New Roman" w:hAnsi="Times New Roman"/>
                <w:color w:val="000000"/>
                <w:sz w:val="20"/>
                <w:szCs w:val="20"/>
              </w:rPr>
            </w:pPr>
          </w:p>
        </w:tc>
      </w:tr>
      <w:tr w:rsidR="006755DD" w:rsidRPr="00E25C97" w:rsidTr="004F5A48">
        <w:trPr>
          <w:trHeight w:val="25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A6A6A6"/>
            <w:vAlign w:val="center"/>
            <w:hideMark/>
          </w:tcPr>
          <w:p w:rsidR="00E25C97" w:rsidRPr="00E25C97" w:rsidRDefault="00E25C97" w:rsidP="004F5A48">
            <w:pPr>
              <w:spacing w:after="0" w:line="240" w:lineRule="auto"/>
              <w:jc w:val="center"/>
              <w:rPr>
                <w:rFonts w:ascii="Times New Roman" w:hAnsi="Times New Roman"/>
                <w:color w:val="000000"/>
                <w:sz w:val="20"/>
                <w:szCs w:val="20"/>
              </w:rPr>
            </w:pPr>
            <w:r w:rsidRPr="00E25C97">
              <w:rPr>
                <w:rFonts w:ascii="Times New Roman" w:hAnsi="Times New Roman"/>
                <w:b/>
                <w:bCs/>
                <w:color w:val="000000"/>
                <w:sz w:val="20"/>
                <w:szCs w:val="20"/>
              </w:rPr>
              <w:t>Expense Head</w:t>
            </w:r>
          </w:p>
        </w:tc>
        <w:tc>
          <w:tcPr>
            <w:tcW w:w="0" w:type="auto"/>
            <w:tcBorders>
              <w:top w:val="single" w:sz="6" w:space="0" w:color="000000"/>
              <w:left w:val="single" w:sz="6" w:space="0" w:color="000000"/>
              <w:bottom w:val="single" w:sz="6" w:space="0" w:color="000000"/>
              <w:right w:val="single" w:sz="6" w:space="0" w:color="000000"/>
            </w:tcBorders>
            <w:shd w:val="clear" w:color="auto" w:fill="A6A6A6"/>
            <w:vAlign w:val="center"/>
            <w:hideMark/>
          </w:tcPr>
          <w:p w:rsidR="00E25C97" w:rsidRPr="00E25C97" w:rsidRDefault="00E25C97" w:rsidP="004F5A48">
            <w:pPr>
              <w:spacing w:after="0" w:line="240" w:lineRule="auto"/>
              <w:jc w:val="center"/>
              <w:rPr>
                <w:rFonts w:ascii="Times New Roman" w:hAnsi="Times New Roman"/>
                <w:color w:val="000000"/>
                <w:sz w:val="20"/>
                <w:szCs w:val="20"/>
              </w:rPr>
            </w:pPr>
            <w:r w:rsidRPr="00E25C97">
              <w:rPr>
                <w:rFonts w:ascii="Times New Roman" w:hAnsi="Times New Roman"/>
                <w:b/>
                <w:bCs/>
                <w:color w:val="000000"/>
                <w:sz w:val="20"/>
                <w:szCs w:val="20"/>
              </w:rPr>
              <w:t>Unit</w:t>
            </w:r>
          </w:p>
        </w:tc>
        <w:tc>
          <w:tcPr>
            <w:tcW w:w="0" w:type="auto"/>
            <w:tcBorders>
              <w:top w:val="single" w:sz="6" w:space="0" w:color="000000"/>
              <w:left w:val="single" w:sz="6" w:space="0" w:color="000000"/>
              <w:bottom w:val="single" w:sz="6" w:space="0" w:color="000000"/>
              <w:right w:val="single" w:sz="6" w:space="0" w:color="000000"/>
            </w:tcBorders>
            <w:shd w:val="clear" w:color="auto" w:fill="A6A6A6"/>
            <w:vAlign w:val="center"/>
            <w:hideMark/>
          </w:tcPr>
          <w:p w:rsidR="00E25C97" w:rsidRPr="00E25C97" w:rsidRDefault="00E25C97" w:rsidP="004F5A48">
            <w:pPr>
              <w:spacing w:after="0" w:line="240" w:lineRule="auto"/>
              <w:jc w:val="center"/>
              <w:rPr>
                <w:rFonts w:ascii="Times New Roman" w:hAnsi="Times New Roman"/>
                <w:color w:val="000000"/>
                <w:sz w:val="20"/>
                <w:szCs w:val="20"/>
              </w:rPr>
            </w:pPr>
            <w:r w:rsidRPr="00E25C97">
              <w:rPr>
                <w:rFonts w:ascii="Times New Roman" w:hAnsi="Times New Roman"/>
                <w:b/>
                <w:bCs/>
                <w:color w:val="000000"/>
                <w:sz w:val="20"/>
                <w:szCs w:val="20"/>
              </w:rPr>
              <w:t>Qty</w:t>
            </w:r>
          </w:p>
        </w:tc>
        <w:tc>
          <w:tcPr>
            <w:tcW w:w="0" w:type="auto"/>
            <w:tcBorders>
              <w:top w:val="single" w:sz="6" w:space="0" w:color="000000"/>
              <w:left w:val="single" w:sz="6" w:space="0" w:color="000000"/>
              <w:bottom w:val="single" w:sz="6" w:space="0" w:color="000000"/>
              <w:right w:val="single" w:sz="6" w:space="0" w:color="000000"/>
            </w:tcBorders>
            <w:shd w:val="clear" w:color="auto" w:fill="A6A6A6"/>
            <w:vAlign w:val="center"/>
            <w:hideMark/>
          </w:tcPr>
          <w:p w:rsidR="00E25C97" w:rsidRPr="00E25C97" w:rsidRDefault="00E25C97" w:rsidP="004F5A48">
            <w:pPr>
              <w:spacing w:after="0" w:line="240" w:lineRule="auto"/>
              <w:jc w:val="center"/>
              <w:rPr>
                <w:rFonts w:ascii="Times New Roman" w:hAnsi="Times New Roman"/>
                <w:color w:val="000000"/>
                <w:sz w:val="20"/>
                <w:szCs w:val="20"/>
              </w:rPr>
            </w:pPr>
            <w:r w:rsidRPr="00E25C97">
              <w:rPr>
                <w:rFonts w:ascii="Times New Roman" w:hAnsi="Times New Roman"/>
                <w:b/>
                <w:bCs/>
                <w:color w:val="000000"/>
                <w:sz w:val="20"/>
                <w:szCs w:val="20"/>
              </w:rPr>
              <w:t>Unit Cost</w:t>
            </w:r>
          </w:p>
        </w:tc>
        <w:tc>
          <w:tcPr>
            <w:tcW w:w="0" w:type="auto"/>
            <w:tcBorders>
              <w:top w:val="single" w:sz="6" w:space="0" w:color="000000"/>
              <w:left w:val="single" w:sz="6" w:space="0" w:color="000000"/>
              <w:bottom w:val="single" w:sz="6" w:space="0" w:color="000000"/>
              <w:right w:val="single" w:sz="6" w:space="0" w:color="000000"/>
            </w:tcBorders>
            <w:shd w:val="clear" w:color="auto" w:fill="A6A6A6"/>
            <w:vAlign w:val="center"/>
            <w:hideMark/>
          </w:tcPr>
          <w:p w:rsidR="00E25C97" w:rsidRPr="00E25C97" w:rsidRDefault="00E25C97" w:rsidP="004F5A48">
            <w:pPr>
              <w:spacing w:after="0" w:line="240" w:lineRule="auto"/>
              <w:jc w:val="center"/>
              <w:rPr>
                <w:rFonts w:ascii="Times New Roman" w:hAnsi="Times New Roman"/>
                <w:color w:val="000000"/>
                <w:sz w:val="20"/>
                <w:szCs w:val="20"/>
              </w:rPr>
            </w:pPr>
            <w:r w:rsidRPr="00E25C97">
              <w:rPr>
                <w:rFonts w:ascii="Times New Roman" w:hAnsi="Times New Roman"/>
                <w:b/>
                <w:bCs/>
                <w:color w:val="000000"/>
                <w:sz w:val="20"/>
                <w:szCs w:val="20"/>
              </w:rPr>
              <w:t>Total</w:t>
            </w:r>
          </w:p>
        </w:tc>
        <w:tc>
          <w:tcPr>
            <w:tcW w:w="0" w:type="auto"/>
            <w:vAlign w:val="center"/>
            <w:hideMark/>
          </w:tcPr>
          <w:p w:rsidR="00E25C97" w:rsidRPr="00E25C97" w:rsidRDefault="00E25C97" w:rsidP="004F5A48">
            <w:pPr>
              <w:spacing w:after="0" w:line="240" w:lineRule="auto"/>
              <w:rPr>
                <w:rFonts w:ascii="Times New Roman" w:hAnsi="Times New Roman"/>
                <w:color w:val="000000"/>
                <w:sz w:val="20"/>
                <w:szCs w:val="20"/>
              </w:rPr>
            </w:pPr>
          </w:p>
        </w:tc>
      </w:tr>
      <w:tr w:rsidR="006755DD" w:rsidRPr="00E25C97" w:rsidTr="004F5A48">
        <w:trPr>
          <w:trHeight w:val="25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C0C0C0"/>
            <w:vAlign w:val="center"/>
            <w:hideMark/>
          </w:tcPr>
          <w:p w:rsidR="00E25C97" w:rsidRPr="00E25C97" w:rsidRDefault="00E25C97" w:rsidP="004F5A48">
            <w:pPr>
              <w:spacing w:after="0" w:line="240" w:lineRule="auto"/>
              <w:rPr>
                <w:rFonts w:ascii="Times New Roman" w:hAnsi="Times New Roman"/>
                <w:color w:val="000000"/>
                <w:sz w:val="20"/>
                <w:szCs w:val="20"/>
              </w:rPr>
            </w:pPr>
            <w:r w:rsidRPr="00E25C97">
              <w:rPr>
                <w:rFonts w:ascii="Times New Roman" w:hAnsi="Times New Roman"/>
                <w:b/>
                <w:bCs/>
                <w:color w:val="000000"/>
                <w:sz w:val="20"/>
                <w:szCs w:val="20"/>
              </w:rPr>
              <w:t>Machinery and Equipment</w:t>
            </w:r>
          </w:p>
        </w:tc>
        <w:tc>
          <w:tcPr>
            <w:tcW w:w="0" w:type="auto"/>
            <w:tcBorders>
              <w:top w:val="single" w:sz="6" w:space="0" w:color="000000"/>
              <w:left w:val="single" w:sz="6" w:space="0" w:color="000000"/>
              <w:bottom w:val="single" w:sz="6" w:space="0" w:color="000000"/>
              <w:right w:val="single" w:sz="6" w:space="0" w:color="000000"/>
            </w:tcBorders>
            <w:shd w:val="clear" w:color="auto" w:fill="C0C0C0"/>
            <w:vAlign w:val="center"/>
            <w:hideMark/>
          </w:tcPr>
          <w:p w:rsidR="00E25C97" w:rsidRPr="00E25C97" w:rsidRDefault="00E25C9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C0C0C0"/>
            <w:vAlign w:val="center"/>
            <w:hideMark/>
          </w:tcPr>
          <w:p w:rsidR="00E25C97" w:rsidRPr="00E25C97" w:rsidRDefault="00E25C9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C0C0C0"/>
            <w:vAlign w:val="center"/>
            <w:hideMark/>
          </w:tcPr>
          <w:p w:rsidR="00E25C97" w:rsidRPr="00E25C97" w:rsidRDefault="00E25C9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C0C0C0"/>
            <w:vAlign w:val="center"/>
            <w:hideMark/>
          </w:tcPr>
          <w:p w:rsidR="00E25C97" w:rsidRPr="00E25C97" w:rsidRDefault="00E25C97" w:rsidP="00E25C97">
            <w:pPr>
              <w:spacing w:after="0" w:line="240" w:lineRule="auto"/>
              <w:jc w:val="center"/>
              <w:rPr>
                <w:rFonts w:ascii="Times New Roman" w:hAnsi="Times New Roman"/>
                <w:color w:val="000000"/>
                <w:sz w:val="20"/>
                <w:szCs w:val="20"/>
              </w:rPr>
            </w:pPr>
          </w:p>
        </w:tc>
        <w:tc>
          <w:tcPr>
            <w:tcW w:w="0" w:type="auto"/>
            <w:vAlign w:val="center"/>
            <w:hideMark/>
          </w:tcPr>
          <w:p w:rsidR="00E25C97" w:rsidRPr="00E25C97" w:rsidRDefault="00E25C97" w:rsidP="004F5A48">
            <w:pPr>
              <w:spacing w:after="0" w:line="240" w:lineRule="auto"/>
              <w:rPr>
                <w:rFonts w:ascii="Times New Roman" w:hAnsi="Times New Roman"/>
                <w:color w:val="000000"/>
                <w:sz w:val="20"/>
                <w:szCs w:val="20"/>
              </w:rPr>
            </w:pPr>
          </w:p>
        </w:tc>
      </w:tr>
      <w:tr w:rsidR="006755DD" w:rsidRPr="00E25C97" w:rsidTr="004F5A48">
        <w:trPr>
          <w:trHeight w:val="25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E25C97" w:rsidRPr="00E25C97" w:rsidRDefault="00E25C97" w:rsidP="004F5A48">
            <w:pPr>
              <w:spacing w:after="0" w:line="240" w:lineRule="auto"/>
              <w:rPr>
                <w:rFonts w:ascii="Times New Roman" w:hAnsi="Times New Roman"/>
                <w:color w:val="000000"/>
                <w:sz w:val="20"/>
                <w:szCs w:val="20"/>
              </w:rPr>
            </w:pPr>
            <w:r w:rsidRPr="00E25C97">
              <w:rPr>
                <w:rFonts w:ascii="Times New Roman" w:hAnsi="Times New Roman"/>
                <w:b/>
                <w:bCs/>
                <w:color w:val="000000"/>
                <w:sz w:val="20"/>
                <w:szCs w:val="20"/>
              </w:rPr>
              <w:t>Servers Hosting</w:t>
            </w: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E25C97" w:rsidRPr="00E25C97" w:rsidRDefault="00E25C9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E25C97" w:rsidRPr="00E25C97" w:rsidRDefault="00E25C9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E25C97" w:rsidRPr="00E25C97" w:rsidRDefault="00E25C9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E25C97" w:rsidRPr="00E25C97" w:rsidRDefault="00E25C97" w:rsidP="00E25C97">
            <w:pPr>
              <w:spacing w:after="0" w:line="240" w:lineRule="auto"/>
              <w:jc w:val="center"/>
              <w:rPr>
                <w:rFonts w:ascii="Times New Roman" w:hAnsi="Times New Roman"/>
                <w:color w:val="000000"/>
                <w:sz w:val="20"/>
                <w:szCs w:val="20"/>
              </w:rPr>
            </w:pPr>
          </w:p>
        </w:tc>
        <w:tc>
          <w:tcPr>
            <w:tcW w:w="0" w:type="auto"/>
            <w:vAlign w:val="center"/>
            <w:hideMark/>
          </w:tcPr>
          <w:p w:rsidR="00E25C97" w:rsidRPr="00E25C97" w:rsidRDefault="00E25C97" w:rsidP="004F5A48">
            <w:pPr>
              <w:spacing w:after="0" w:line="240" w:lineRule="auto"/>
              <w:rPr>
                <w:rFonts w:ascii="Times New Roman" w:hAnsi="Times New Roman"/>
                <w:color w:val="000000"/>
                <w:sz w:val="20"/>
                <w:szCs w:val="20"/>
              </w:rPr>
            </w:pPr>
          </w:p>
        </w:tc>
      </w:tr>
      <w:tr w:rsidR="006755DD" w:rsidRPr="00E25C97" w:rsidTr="004F5A48">
        <w:trPr>
          <w:trHeight w:val="25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E25C97" w:rsidRPr="00E25C97" w:rsidRDefault="00E25C97" w:rsidP="004F5A48">
            <w:pPr>
              <w:spacing w:after="0" w:line="240" w:lineRule="auto"/>
              <w:rPr>
                <w:rFonts w:ascii="Times New Roman" w:hAnsi="Times New Roman"/>
                <w:color w:val="000000"/>
                <w:sz w:val="20"/>
                <w:szCs w:val="20"/>
              </w:rPr>
            </w:pPr>
            <w:r w:rsidRPr="00E25C97">
              <w:rPr>
                <w:rFonts w:ascii="Times New Roman" w:hAnsi="Times New Roman"/>
                <w:color w:val="000000"/>
                <w:sz w:val="20"/>
                <w:szCs w:val="20"/>
              </w:rPr>
              <w:t>Servers Hosting</w:t>
            </w:r>
            <w:r w:rsidR="00000F47">
              <w:rPr>
                <w:rFonts w:ascii="Times New Roman" w:hAnsi="Times New Roman"/>
                <w:color w:val="000000"/>
                <w:sz w:val="20"/>
                <w:szCs w:val="20"/>
              </w:rPr>
              <w:t xml:space="preserve"> (Dedicated)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25C97" w:rsidRPr="00E25C97" w:rsidRDefault="00E25C97" w:rsidP="00E25C97">
            <w:pPr>
              <w:spacing w:after="0" w:line="240" w:lineRule="auto"/>
              <w:jc w:val="center"/>
              <w:rPr>
                <w:rFonts w:ascii="Times New Roman" w:hAnsi="Times New Roman"/>
                <w:color w:val="000000"/>
                <w:sz w:val="20"/>
                <w:szCs w:val="20"/>
              </w:rPr>
            </w:pPr>
            <w:r w:rsidRPr="00E25C97">
              <w:rPr>
                <w:rFonts w:ascii="Times New Roman" w:hAnsi="Times New Roman"/>
                <w:color w:val="000000"/>
                <w:sz w:val="20"/>
                <w:szCs w:val="20"/>
              </w:rPr>
              <w:t>Year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25C97" w:rsidRPr="00E25C97" w:rsidRDefault="00000F47" w:rsidP="00E25C97">
            <w:pPr>
              <w:spacing w:after="0" w:line="240" w:lineRule="auto"/>
              <w:jc w:val="center"/>
              <w:rPr>
                <w:rFonts w:ascii="Times New Roman" w:hAnsi="Times New Roman"/>
                <w:color w:val="000000"/>
                <w:sz w:val="20"/>
                <w:szCs w:val="20"/>
              </w:rPr>
            </w:pPr>
            <w:r>
              <w:rPr>
                <w:rFonts w:ascii="Times New Roman" w:hAnsi="Times New Roman"/>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25C97" w:rsidRPr="00E25C97" w:rsidRDefault="00E25C9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25C97" w:rsidRPr="00E25C97" w:rsidRDefault="00E25C97" w:rsidP="00E25C97">
            <w:pPr>
              <w:spacing w:after="0" w:line="240" w:lineRule="auto"/>
              <w:jc w:val="center"/>
              <w:rPr>
                <w:rFonts w:ascii="Times New Roman" w:hAnsi="Times New Roman"/>
                <w:color w:val="000000"/>
                <w:sz w:val="20"/>
                <w:szCs w:val="20"/>
              </w:rPr>
            </w:pPr>
          </w:p>
        </w:tc>
        <w:tc>
          <w:tcPr>
            <w:tcW w:w="0" w:type="auto"/>
            <w:vAlign w:val="center"/>
            <w:hideMark/>
          </w:tcPr>
          <w:p w:rsidR="00E25C97" w:rsidRPr="00E25C97" w:rsidRDefault="00E25C97" w:rsidP="004F5A48">
            <w:pPr>
              <w:spacing w:after="0" w:line="240" w:lineRule="auto"/>
              <w:rPr>
                <w:rFonts w:ascii="Times New Roman" w:hAnsi="Times New Roman"/>
                <w:color w:val="000000"/>
                <w:sz w:val="20"/>
                <w:szCs w:val="20"/>
              </w:rPr>
            </w:pPr>
          </w:p>
        </w:tc>
      </w:tr>
      <w:tr w:rsidR="006755DD" w:rsidRPr="00E25C97" w:rsidTr="004F5A48">
        <w:trPr>
          <w:trHeight w:val="25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E25C97" w:rsidRPr="00E25C97" w:rsidRDefault="00E25C97" w:rsidP="004F5A48">
            <w:pPr>
              <w:spacing w:after="0" w:line="240" w:lineRule="auto"/>
              <w:rPr>
                <w:rFonts w:ascii="Times New Roman" w:hAnsi="Times New Roman"/>
                <w:color w:val="000000"/>
                <w:sz w:val="20"/>
                <w:szCs w:val="20"/>
              </w:rPr>
            </w:pPr>
            <w:r w:rsidRPr="00E25C97">
              <w:rPr>
                <w:rFonts w:ascii="Times New Roman" w:hAnsi="Times New Roman"/>
                <w:b/>
                <w:bCs/>
                <w:color w:val="000000"/>
                <w:sz w:val="20"/>
                <w:szCs w:val="20"/>
              </w:rPr>
              <w:t>PCs &amp; Related accessories</w:t>
            </w: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E25C97" w:rsidRPr="00E25C97" w:rsidRDefault="00E25C9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E25C97" w:rsidRPr="00E25C97" w:rsidRDefault="00E25C9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E25C97" w:rsidRPr="00E25C97" w:rsidRDefault="00E25C9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E25C97" w:rsidRPr="00E25C97" w:rsidRDefault="00E25C97" w:rsidP="00E25C97">
            <w:pPr>
              <w:spacing w:after="0" w:line="240" w:lineRule="auto"/>
              <w:jc w:val="center"/>
              <w:rPr>
                <w:rFonts w:ascii="Times New Roman" w:hAnsi="Times New Roman"/>
                <w:color w:val="000000"/>
                <w:sz w:val="20"/>
                <w:szCs w:val="20"/>
              </w:rPr>
            </w:pPr>
          </w:p>
        </w:tc>
        <w:tc>
          <w:tcPr>
            <w:tcW w:w="0" w:type="auto"/>
            <w:vAlign w:val="center"/>
            <w:hideMark/>
          </w:tcPr>
          <w:p w:rsidR="00E25C97" w:rsidRPr="00E25C97" w:rsidRDefault="00E25C97" w:rsidP="004F5A48">
            <w:pPr>
              <w:spacing w:after="0" w:line="240" w:lineRule="auto"/>
              <w:rPr>
                <w:rFonts w:ascii="Times New Roman" w:hAnsi="Times New Roman"/>
                <w:color w:val="000000"/>
                <w:sz w:val="20"/>
                <w:szCs w:val="20"/>
              </w:rPr>
            </w:pPr>
          </w:p>
        </w:tc>
      </w:tr>
      <w:tr w:rsidR="006755DD" w:rsidRPr="00E25C97" w:rsidTr="004F5A48">
        <w:trPr>
          <w:trHeight w:val="25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E25C97" w:rsidRPr="00E25C97" w:rsidRDefault="00E25C97" w:rsidP="004F5A48">
            <w:pPr>
              <w:spacing w:after="0" w:line="240" w:lineRule="auto"/>
              <w:rPr>
                <w:rFonts w:ascii="Times New Roman" w:hAnsi="Times New Roman"/>
                <w:color w:val="000000"/>
                <w:sz w:val="20"/>
                <w:szCs w:val="20"/>
              </w:rPr>
            </w:pPr>
            <w:r w:rsidRPr="00E25C97">
              <w:rPr>
                <w:rFonts w:ascii="Times New Roman" w:hAnsi="Times New Roman"/>
                <w:color w:val="000000"/>
                <w:sz w:val="20"/>
                <w:szCs w:val="20"/>
              </w:rPr>
              <w:t>Smart phones/Tablets GSM enabled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25C97" w:rsidRPr="00E25C97" w:rsidRDefault="00E25C97" w:rsidP="00E25C97">
            <w:pPr>
              <w:spacing w:after="0" w:line="240" w:lineRule="auto"/>
              <w:jc w:val="center"/>
              <w:rPr>
                <w:rFonts w:ascii="Times New Roman" w:hAnsi="Times New Roman"/>
                <w:color w:val="000000"/>
                <w:sz w:val="20"/>
                <w:szCs w:val="20"/>
              </w:rPr>
            </w:pPr>
            <w:r w:rsidRPr="00E25C97">
              <w:rPr>
                <w:rFonts w:ascii="Times New Roman" w:hAnsi="Times New Roman"/>
                <w:color w:val="000000"/>
                <w:sz w:val="20"/>
                <w:szCs w:val="20"/>
              </w:rPr>
              <w:t>Unit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25C97" w:rsidRPr="00E25C97" w:rsidRDefault="00E25C97" w:rsidP="00E25C97">
            <w:pPr>
              <w:spacing w:after="0" w:line="240" w:lineRule="auto"/>
              <w:jc w:val="center"/>
              <w:rPr>
                <w:rFonts w:ascii="Times New Roman" w:hAnsi="Times New Roman"/>
                <w:color w:val="000000"/>
                <w:sz w:val="20"/>
                <w:szCs w:val="20"/>
              </w:rPr>
            </w:pPr>
            <w:r w:rsidRPr="00E25C97">
              <w:rPr>
                <w:rFonts w:ascii="Times New Roman" w:hAnsi="Times New Roman"/>
                <w:color w:val="000000"/>
                <w:sz w:val="20"/>
                <w:szCs w:val="20"/>
              </w:rPr>
              <w:t>23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25C97" w:rsidRPr="00E25C97" w:rsidRDefault="00E25C9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25C97" w:rsidRPr="00E25C97" w:rsidRDefault="00E25C97" w:rsidP="00E25C97">
            <w:pPr>
              <w:spacing w:after="0" w:line="240" w:lineRule="auto"/>
              <w:jc w:val="center"/>
              <w:rPr>
                <w:rFonts w:ascii="Times New Roman" w:hAnsi="Times New Roman"/>
                <w:color w:val="000000"/>
                <w:sz w:val="20"/>
                <w:szCs w:val="20"/>
              </w:rPr>
            </w:pPr>
          </w:p>
        </w:tc>
        <w:tc>
          <w:tcPr>
            <w:tcW w:w="0" w:type="auto"/>
            <w:vAlign w:val="center"/>
            <w:hideMark/>
          </w:tcPr>
          <w:p w:rsidR="00E25C97" w:rsidRPr="00E25C97" w:rsidRDefault="00E25C97" w:rsidP="004F5A48">
            <w:pPr>
              <w:spacing w:after="0" w:line="240" w:lineRule="auto"/>
              <w:rPr>
                <w:rFonts w:ascii="Times New Roman" w:hAnsi="Times New Roman"/>
                <w:color w:val="000000"/>
                <w:sz w:val="20"/>
                <w:szCs w:val="20"/>
              </w:rPr>
            </w:pPr>
          </w:p>
        </w:tc>
      </w:tr>
      <w:tr w:rsidR="006755DD" w:rsidRPr="00E25C97" w:rsidTr="004F5A48">
        <w:trPr>
          <w:trHeight w:val="25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C0C0C0"/>
            <w:vAlign w:val="center"/>
            <w:hideMark/>
          </w:tcPr>
          <w:p w:rsidR="00E25C97" w:rsidRPr="00E25C97" w:rsidRDefault="00E25C97" w:rsidP="004F5A48">
            <w:pPr>
              <w:spacing w:after="0" w:line="240" w:lineRule="auto"/>
              <w:rPr>
                <w:rFonts w:ascii="Times New Roman" w:hAnsi="Times New Roman"/>
                <w:color w:val="000000"/>
                <w:sz w:val="20"/>
                <w:szCs w:val="20"/>
              </w:rPr>
            </w:pPr>
            <w:r w:rsidRPr="00E25C97">
              <w:rPr>
                <w:rFonts w:ascii="Times New Roman" w:hAnsi="Times New Roman"/>
                <w:b/>
                <w:bCs/>
                <w:color w:val="000000"/>
                <w:sz w:val="20"/>
                <w:szCs w:val="20"/>
              </w:rPr>
              <w:t>Services</w:t>
            </w:r>
          </w:p>
        </w:tc>
        <w:tc>
          <w:tcPr>
            <w:tcW w:w="0" w:type="auto"/>
            <w:tcBorders>
              <w:top w:val="single" w:sz="6" w:space="0" w:color="000000"/>
              <w:left w:val="single" w:sz="6" w:space="0" w:color="000000"/>
              <w:bottom w:val="single" w:sz="6" w:space="0" w:color="000000"/>
              <w:right w:val="single" w:sz="6" w:space="0" w:color="000000"/>
            </w:tcBorders>
            <w:shd w:val="clear" w:color="auto" w:fill="C0C0C0"/>
            <w:vAlign w:val="center"/>
            <w:hideMark/>
          </w:tcPr>
          <w:p w:rsidR="00E25C97" w:rsidRPr="00E25C97" w:rsidRDefault="00E25C9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C0C0C0"/>
            <w:vAlign w:val="center"/>
            <w:hideMark/>
          </w:tcPr>
          <w:p w:rsidR="00E25C97" w:rsidRPr="00E25C97" w:rsidRDefault="00E25C9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C0C0C0"/>
            <w:vAlign w:val="center"/>
            <w:hideMark/>
          </w:tcPr>
          <w:p w:rsidR="00E25C97" w:rsidRPr="00E25C97" w:rsidRDefault="00E25C9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C0C0C0"/>
            <w:vAlign w:val="center"/>
            <w:hideMark/>
          </w:tcPr>
          <w:p w:rsidR="00E25C97" w:rsidRPr="00E25C97" w:rsidRDefault="00E25C97" w:rsidP="00E25C97">
            <w:pPr>
              <w:spacing w:after="0" w:line="240" w:lineRule="auto"/>
              <w:jc w:val="center"/>
              <w:rPr>
                <w:rFonts w:ascii="Times New Roman" w:hAnsi="Times New Roman"/>
                <w:color w:val="000000"/>
                <w:sz w:val="20"/>
                <w:szCs w:val="20"/>
              </w:rPr>
            </w:pPr>
          </w:p>
        </w:tc>
        <w:tc>
          <w:tcPr>
            <w:tcW w:w="0" w:type="auto"/>
            <w:vAlign w:val="center"/>
            <w:hideMark/>
          </w:tcPr>
          <w:p w:rsidR="00E25C97" w:rsidRPr="00E25C97" w:rsidRDefault="00E25C97" w:rsidP="004F5A48">
            <w:pPr>
              <w:spacing w:after="0" w:line="240" w:lineRule="auto"/>
              <w:rPr>
                <w:rFonts w:ascii="Times New Roman" w:hAnsi="Times New Roman"/>
                <w:color w:val="000000"/>
                <w:sz w:val="20"/>
                <w:szCs w:val="20"/>
              </w:rPr>
            </w:pPr>
          </w:p>
        </w:tc>
      </w:tr>
      <w:tr w:rsidR="006755DD" w:rsidRPr="00E25C97" w:rsidTr="004F5A48">
        <w:trPr>
          <w:trHeight w:val="25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000F47" w:rsidRPr="00E25C97" w:rsidRDefault="00000F47" w:rsidP="004F5A48">
            <w:pPr>
              <w:spacing w:after="0" w:line="240" w:lineRule="auto"/>
              <w:rPr>
                <w:rFonts w:ascii="Times New Roman" w:hAnsi="Times New Roman"/>
                <w:b/>
                <w:bCs/>
                <w:color w:val="000000"/>
                <w:sz w:val="20"/>
                <w:szCs w:val="20"/>
              </w:rPr>
            </w:pPr>
            <w:r>
              <w:rPr>
                <w:rFonts w:ascii="Times New Roman" w:hAnsi="Times New Roman"/>
                <w:b/>
                <w:bCs/>
                <w:color w:val="000000"/>
                <w:sz w:val="20"/>
                <w:szCs w:val="20"/>
              </w:rPr>
              <w:t>Software</w:t>
            </w: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000F47" w:rsidRPr="00E25C97" w:rsidRDefault="00000F4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000F47" w:rsidRPr="00E25C97" w:rsidRDefault="00000F4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000F47" w:rsidRPr="00E25C97" w:rsidRDefault="00000F4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000F47" w:rsidRPr="00E25C97" w:rsidRDefault="00000F47" w:rsidP="00E25C97">
            <w:pPr>
              <w:spacing w:after="0" w:line="240" w:lineRule="auto"/>
              <w:jc w:val="center"/>
              <w:rPr>
                <w:rFonts w:ascii="Times New Roman" w:hAnsi="Times New Roman"/>
                <w:color w:val="000000"/>
                <w:sz w:val="20"/>
                <w:szCs w:val="20"/>
              </w:rPr>
            </w:pPr>
          </w:p>
        </w:tc>
        <w:tc>
          <w:tcPr>
            <w:tcW w:w="0" w:type="auto"/>
            <w:vAlign w:val="center"/>
            <w:hideMark/>
          </w:tcPr>
          <w:p w:rsidR="00000F47" w:rsidRPr="00E25C97" w:rsidRDefault="00000F47" w:rsidP="004F5A48">
            <w:pPr>
              <w:spacing w:after="0" w:line="240" w:lineRule="auto"/>
              <w:rPr>
                <w:rFonts w:ascii="Times New Roman" w:hAnsi="Times New Roman"/>
                <w:color w:val="000000"/>
                <w:sz w:val="20"/>
                <w:szCs w:val="20"/>
              </w:rPr>
            </w:pPr>
          </w:p>
        </w:tc>
      </w:tr>
      <w:tr w:rsidR="006755DD" w:rsidRPr="00E25C97" w:rsidTr="00000F47">
        <w:trPr>
          <w:trHeight w:val="25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000F47" w:rsidRPr="00000F47" w:rsidRDefault="00000F47" w:rsidP="006755DD">
            <w:pPr>
              <w:spacing w:after="0" w:line="240" w:lineRule="auto"/>
              <w:rPr>
                <w:rFonts w:ascii="Times New Roman" w:hAnsi="Times New Roman"/>
                <w:color w:val="000000"/>
                <w:sz w:val="20"/>
                <w:szCs w:val="20"/>
              </w:rPr>
            </w:pPr>
            <w:r w:rsidRPr="00000F47">
              <w:rPr>
                <w:rFonts w:ascii="Times New Roman" w:hAnsi="Times New Roman"/>
                <w:color w:val="000000"/>
                <w:sz w:val="20"/>
                <w:szCs w:val="20"/>
              </w:rPr>
              <w:t>Digital Certificates and Security Software</w:t>
            </w:r>
          </w:p>
        </w:tc>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000F47" w:rsidRPr="00000F47" w:rsidRDefault="00000F47" w:rsidP="006755DD">
            <w:pPr>
              <w:spacing w:after="0" w:line="240" w:lineRule="auto"/>
              <w:jc w:val="center"/>
              <w:rPr>
                <w:rFonts w:ascii="Times New Roman" w:hAnsi="Times New Roman"/>
                <w:color w:val="000000"/>
                <w:sz w:val="20"/>
                <w:szCs w:val="20"/>
              </w:rPr>
            </w:pPr>
            <w:r w:rsidRPr="00000F47">
              <w:rPr>
                <w:rFonts w:ascii="Times New Roman" w:hAnsi="Times New Roman"/>
                <w:color w:val="000000"/>
                <w:sz w:val="20"/>
                <w:szCs w:val="20"/>
              </w:rPr>
              <w:t>Unit</w:t>
            </w:r>
          </w:p>
        </w:tc>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000F47" w:rsidRPr="00000F47" w:rsidRDefault="00000F47" w:rsidP="006755DD">
            <w:pPr>
              <w:spacing w:after="0" w:line="240" w:lineRule="auto"/>
              <w:jc w:val="center"/>
              <w:rPr>
                <w:rFonts w:ascii="Times New Roman" w:hAnsi="Times New Roman"/>
                <w:color w:val="000000"/>
                <w:sz w:val="20"/>
                <w:szCs w:val="20"/>
              </w:rPr>
            </w:pPr>
            <w:r w:rsidRPr="00000F47">
              <w:rPr>
                <w:rFonts w:ascii="Times New Roman" w:hAnsi="Times New Roman"/>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000F47" w:rsidRPr="00000F47" w:rsidRDefault="00000F47" w:rsidP="006755DD">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000F47" w:rsidRPr="00000F47" w:rsidRDefault="00000F47" w:rsidP="006755DD">
            <w:pPr>
              <w:spacing w:after="0" w:line="240" w:lineRule="auto"/>
              <w:jc w:val="center"/>
              <w:rPr>
                <w:rFonts w:ascii="Times New Roman" w:hAnsi="Times New Roman"/>
                <w:color w:val="000000"/>
                <w:sz w:val="20"/>
                <w:szCs w:val="20"/>
              </w:rPr>
            </w:pPr>
          </w:p>
        </w:tc>
        <w:tc>
          <w:tcPr>
            <w:tcW w:w="0" w:type="auto"/>
            <w:vAlign w:val="center"/>
            <w:hideMark/>
          </w:tcPr>
          <w:p w:rsidR="00000F47" w:rsidRPr="00E25C97" w:rsidRDefault="00000F47" w:rsidP="004F5A48">
            <w:pPr>
              <w:spacing w:after="0" w:line="240" w:lineRule="auto"/>
              <w:rPr>
                <w:rFonts w:ascii="Times New Roman" w:hAnsi="Times New Roman"/>
                <w:color w:val="000000"/>
                <w:sz w:val="20"/>
                <w:szCs w:val="20"/>
              </w:rPr>
            </w:pPr>
          </w:p>
        </w:tc>
      </w:tr>
      <w:tr w:rsidR="006755DD" w:rsidRPr="00E25C97" w:rsidTr="00000F47">
        <w:trPr>
          <w:trHeight w:val="25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000F47" w:rsidRPr="00000F47" w:rsidRDefault="00000F47" w:rsidP="006755DD">
            <w:pPr>
              <w:spacing w:after="0" w:line="240" w:lineRule="auto"/>
              <w:rPr>
                <w:rFonts w:ascii="Times New Roman" w:hAnsi="Times New Roman"/>
                <w:color w:val="000000"/>
                <w:sz w:val="20"/>
                <w:szCs w:val="20"/>
              </w:rPr>
            </w:pPr>
            <w:r w:rsidRPr="00000F47">
              <w:rPr>
                <w:rFonts w:ascii="Times New Roman" w:hAnsi="Times New Roman"/>
                <w:color w:val="000000"/>
                <w:sz w:val="20"/>
                <w:szCs w:val="20"/>
              </w:rPr>
              <w:t>SMS Gateway</w:t>
            </w:r>
          </w:p>
        </w:tc>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000F47" w:rsidRPr="00000F47" w:rsidRDefault="00000F47" w:rsidP="006755DD">
            <w:pPr>
              <w:spacing w:after="0" w:line="240" w:lineRule="auto"/>
              <w:jc w:val="center"/>
              <w:rPr>
                <w:rFonts w:ascii="Times New Roman" w:hAnsi="Times New Roman"/>
                <w:color w:val="000000"/>
                <w:sz w:val="20"/>
                <w:szCs w:val="20"/>
              </w:rPr>
            </w:pPr>
            <w:r w:rsidRPr="00000F47">
              <w:rPr>
                <w:rFonts w:ascii="Times New Roman" w:hAnsi="Times New Roman"/>
                <w:color w:val="000000"/>
                <w:sz w:val="20"/>
                <w:szCs w:val="20"/>
              </w:rPr>
              <w:t>Unit</w:t>
            </w:r>
          </w:p>
        </w:tc>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000F47" w:rsidRPr="00000F47" w:rsidRDefault="00000F47" w:rsidP="006755DD">
            <w:pPr>
              <w:spacing w:after="0" w:line="240" w:lineRule="auto"/>
              <w:jc w:val="center"/>
              <w:rPr>
                <w:rFonts w:ascii="Times New Roman" w:hAnsi="Times New Roman"/>
                <w:color w:val="000000"/>
                <w:sz w:val="20"/>
                <w:szCs w:val="20"/>
              </w:rPr>
            </w:pPr>
            <w:r w:rsidRPr="00000F47">
              <w:rPr>
                <w:rFonts w:ascii="Times New Roman" w:hAnsi="Times New Roman"/>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000F47" w:rsidRPr="00000F47" w:rsidRDefault="00000F47" w:rsidP="006755DD">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000F47" w:rsidRPr="00000F47" w:rsidRDefault="00000F47" w:rsidP="006755DD">
            <w:pPr>
              <w:spacing w:after="0" w:line="240" w:lineRule="auto"/>
              <w:jc w:val="center"/>
              <w:rPr>
                <w:rFonts w:ascii="Times New Roman" w:hAnsi="Times New Roman"/>
                <w:color w:val="000000"/>
                <w:sz w:val="20"/>
                <w:szCs w:val="20"/>
              </w:rPr>
            </w:pPr>
          </w:p>
        </w:tc>
        <w:tc>
          <w:tcPr>
            <w:tcW w:w="0" w:type="auto"/>
            <w:vAlign w:val="center"/>
            <w:hideMark/>
          </w:tcPr>
          <w:p w:rsidR="00000F47" w:rsidRPr="00E25C97" w:rsidRDefault="00000F47" w:rsidP="004F5A48">
            <w:pPr>
              <w:spacing w:after="0" w:line="240" w:lineRule="auto"/>
              <w:rPr>
                <w:rFonts w:ascii="Times New Roman" w:hAnsi="Times New Roman"/>
                <w:color w:val="000000"/>
                <w:sz w:val="20"/>
                <w:szCs w:val="20"/>
              </w:rPr>
            </w:pPr>
          </w:p>
        </w:tc>
      </w:tr>
      <w:tr w:rsidR="006755DD" w:rsidRPr="00E25C97" w:rsidTr="00000F47">
        <w:trPr>
          <w:trHeight w:val="25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000F47" w:rsidRPr="00000F47" w:rsidRDefault="00000F47" w:rsidP="006755DD">
            <w:pPr>
              <w:spacing w:after="0" w:line="240" w:lineRule="auto"/>
              <w:rPr>
                <w:rFonts w:ascii="Times New Roman" w:hAnsi="Times New Roman"/>
                <w:color w:val="000000"/>
                <w:sz w:val="20"/>
                <w:szCs w:val="20"/>
              </w:rPr>
            </w:pPr>
            <w:r w:rsidRPr="00000F47">
              <w:rPr>
                <w:rFonts w:ascii="Times New Roman" w:hAnsi="Times New Roman"/>
                <w:color w:val="000000"/>
                <w:sz w:val="20"/>
                <w:szCs w:val="20"/>
              </w:rPr>
              <w:t>Commercial Middleware</w:t>
            </w:r>
            <w:r w:rsidR="006755DD">
              <w:rPr>
                <w:rFonts w:ascii="Times New Roman" w:hAnsi="Times New Roman"/>
                <w:color w:val="000000"/>
                <w:sz w:val="20"/>
                <w:szCs w:val="20"/>
              </w:rPr>
              <w:t>, Security and Setup</w:t>
            </w:r>
            <w:r w:rsidRPr="00000F47">
              <w:rPr>
                <w:rFonts w:ascii="Times New Roman" w:hAnsi="Times New Roman"/>
                <w:color w:val="000000"/>
                <w:sz w:val="20"/>
                <w:szCs w:val="20"/>
              </w:rPr>
              <w:t xml:space="preserve"> (Oracle/IBM/similar) </w:t>
            </w:r>
          </w:p>
        </w:tc>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000F47" w:rsidRPr="00000F47" w:rsidRDefault="00000F47" w:rsidP="006755DD">
            <w:pPr>
              <w:spacing w:after="0" w:line="240" w:lineRule="auto"/>
              <w:jc w:val="center"/>
              <w:rPr>
                <w:rFonts w:ascii="Times New Roman" w:hAnsi="Times New Roman"/>
                <w:color w:val="000000"/>
                <w:sz w:val="20"/>
                <w:szCs w:val="20"/>
              </w:rPr>
            </w:pPr>
            <w:r w:rsidRPr="00000F47">
              <w:rPr>
                <w:rFonts w:ascii="Times New Roman" w:hAnsi="Times New Roman"/>
                <w:color w:val="000000"/>
                <w:sz w:val="20"/>
                <w:szCs w:val="20"/>
              </w:rPr>
              <w:t>Unit</w:t>
            </w:r>
          </w:p>
        </w:tc>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000F47" w:rsidRPr="00000F47" w:rsidRDefault="00000F47" w:rsidP="006755DD">
            <w:pPr>
              <w:spacing w:after="0" w:line="240" w:lineRule="auto"/>
              <w:jc w:val="center"/>
              <w:rPr>
                <w:rFonts w:ascii="Times New Roman" w:hAnsi="Times New Roman"/>
                <w:color w:val="000000"/>
                <w:sz w:val="20"/>
                <w:szCs w:val="20"/>
              </w:rPr>
            </w:pPr>
            <w:r w:rsidRPr="00000F47">
              <w:rPr>
                <w:rFonts w:ascii="Times New Roman" w:hAnsi="Times New Roman"/>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000F47" w:rsidRPr="00000F47" w:rsidRDefault="00000F47" w:rsidP="006755DD">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000F47" w:rsidRPr="00000F47" w:rsidRDefault="00000F47" w:rsidP="006755DD">
            <w:pPr>
              <w:spacing w:after="0" w:line="240" w:lineRule="auto"/>
              <w:jc w:val="center"/>
              <w:rPr>
                <w:rFonts w:ascii="Times New Roman" w:hAnsi="Times New Roman"/>
                <w:color w:val="000000"/>
                <w:sz w:val="20"/>
                <w:szCs w:val="20"/>
              </w:rPr>
            </w:pPr>
          </w:p>
        </w:tc>
        <w:tc>
          <w:tcPr>
            <w:tcW w:w="0" w:type="auto"/>
            <w:vAlign w:val="center"/>
            <w:hideMark/>
          </w:tcPr>
          <w:p w:rsidR="00000F47" w:rsidRPr="00E25C97" w:rsidRDefault="00000F47" w:rsidP="004F5A48">
            <w:pPr>
              <w:spacing w:after="0" w:line="240" w:lineRule="auto"/>
              <w:rPr>
                <w:rFonts w:ascii="Times New Roman" w:hAnsi="Times New Roman"/>
                <w:color w:val="000000"/>
                <w:sz w:val="20"/>
                <w:szCs w:val="20"/>
              </w:rPr>
            </w:pPr>
          </w:p>
        </w:tc>
      </w:tr>
      <w:tr w:rsidR="006755DD" w:rsidRPr="00E25C97" w:rsidTr="004F5A48">
        <w:trPr>
          <w:trHeight w:val="25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000F47" w:rsidRPr="00000F47" w:rsidRDefault="00000F47" w:rsidP="004F5A48">
            <w:pPr>
              <w:spacing w:after="0" w:line="240" w:lineRule="auto"/>
              <w:rPr>
                <w:rFonts w:ascii="Times New Roman" w:hAnsi="Times New Roman"/>
                <w:color w:val="000000"/>
                <w:sz w:val="20"/>
                <w:szCs w:val="20"/>
              </w:rPr>
            </w:pPr>
            <w:r w:rsidRPr="00000F47">
              <w:rPr>
                <w:rFonts w:ascii="Times New Roman" w:hAnsi="Times New Roman"/>
                <w:color w:val="000000"/>
                <w:sz w:val="20"/>
                <w:szCs w:val="20"/>
              </w:rPr>
              <w:t>Software Services</w:t>
            </w: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000F47" w:rsidRPr="00000F47" w:rsidRDefault="00000F4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000F47" w:rsidRPr="00000F47" w:rsidRDefault="00000F4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000F47" w:rsidRPr="00000F47" w:rsidRDefault="00000F4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000F47" w:rsidRPr="00000F47" w:rsidRDefault="00000F47" w:rsidP="00E25C97">
            <w:pPr>
              <w:spacing w:after="0" w:line="240" w:lineRule="auto"/>
              <w:jc w:val="center"/>
              <w:rPr>
                <w:rFonts w:ascii="Times New Roman" w:hAnsi="Times New Roman"/>
                <w:color w:val="000000"/>
                <w:sz w:val="20"/>
                <w:szCs w:val="20"/>
              </w:rPr>
            </w:pPr>
          </w:p>
        </w:tc>
        <w:tc>
          <w:tcPr>
            <w:tcW w:w="0" w:type="auto"/>
            <w:vAlign w:val="center"/>
            <w:hideMark/>
          </w:tcPr>
          <w:p w:rsidR="00000F47" w:rsidRPr="00E25C97" w:rsidRDefault="00000F47" w:rsidP="004F5A48">
            <w:pPr>
              <w:spacing w:after="0" w:line="240" w:lineRule="auto"/>
              <w:rPr>
                <w:rFonts w:ascii="Times New Roman" w:hAnsi="Times New Roman"/>
                <w:color w:val="000000"/>
                <w:sz w:val="20"/>
                <w:szCs w:val="20"/>
              </w:rPr>
            </w:pPr>
          </w:p>
        </w:tc>
      </w:tr>
      <w:tr w:rsidR="006755DD" w:rsidRPr="00E25C97" w:rsidTr="004F5A48">
        <w:trPr>
          <w:trHeight w:val="25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4F5A48">
            <w:pPr>
              <w:spacing w:after="0" w:line="240" w:lineRule="auto"/>
              <w:rPr>
                <w:rFonts w:ascii="Times New Roman" w:hAnsi="Times New Roman"/>
                <w:color w:val="000000"/>
                <w:sz w:val="20"/>
                <w:szCs w:val="20"/>
              </w:rPr>
            </w:pPr>
            <w:r w:rsidRPr="00E25C97">
              <w:rPr>
                <w:rFonts w:ascii="Times New Roman" w:hAnsi="Times New Roman"/>
                <w:color w:val="000000"/>
                <w:sz w:val="20"/>
                <w:szCs w:val="20"/>
              </w:rPr>
              <w:t>Online Portal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E25C97">
            <w:pPr>
              <w:spacing w:after="0" w:line="240" w:lineRule="auto"/>
              <w:jc w:val="center"/>
              <w:rPr>
                <w:rFonts w:ascii="Times New Roman" w:hAnsi="Times New Roman"/>
                <w:color w:val="000000"/>
                <w:sz w:val="20"/>
                <w:szCs w:val="20"/>
              </w:rPr>
            </w:pPr>
            <w:r w:rsidRPr="00E25C97">
              <w:rPr>
                <w:rFonts w:ascii="Times New Roman" w:hAnsi="Times New Roman"/>
                <w:color w:val="000000"/>
                <w:sz w:val="20"/>
                <w:szCs w:val="20"/>
              </w:rPr>
              <w:t>Job</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E25C97">
            <w:pPr>
              <w:spacing w:after="0" w:line="240" w:lineRule="auto"/>
              <w:jc w:val="center"/>
              <w:rPr>
                <w:rFonts w:ascii="Times New Roman" w:hAnsi="Times New Roman"/>
                <w:color w:val="000000"/>
                <w:sz w:val="20"/>
                <w:szCs w:val="20"/>
              </w:rPr>
            </w:pPr>
            <w:r w:rsidRPr="00E25C97">
              <w:rPr>
                <w:rFonts w:ascii="Times New Roman" w:hAnsi="Times New Roman"/>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E25C97">
            <w:pPr>
              <w:spacing w:after="0" w:line="240" w:lineRule="auto"/>
              <w:jc w:val="center"/>
              <w:rPr>
                <w:rFonts w:ascii="Times New Roman" w:hAnsi="Times New Roman"/>
                <w:color w:val="000000"/>
                <w:sz w:val="20"/>
                <w:szCs w:val="20"/>
              </w:rPr>
            </w:pPr>
          </w:p>
        </w:tc>
        <w:tc>
          <w:tcPr>
            <w:tcW w:w="0" w:type="auto"/>
            <w:vAlign w:val="center"/>
            <w:hideMark/>
          </w:tcPr>
          <w:p w:rsidR="00000F47" w:rsidRPr="00E25C97" w:rsidRDefault="00000F47" w:rsidP="004F5A48">
            <w:pPr>
              <w:spacing w:after="0" w:line="240" w:lineRule="auto"/>
              <w:rPr>
                <w:rFonts w:ascii="Times New Roman" w:hAnsi="Times New Roman"/>
                <w:color w:val="000000"/>
                <w:sz w:val="20"/>
                <w:szCs w:val="20"/>
              </w:rPr>
            </w:pPr>
          </w:p>
        </w:tc>
      </w:tr>
      <w:tr w:rsidR="006755DD" w:rsidRPr="00E25C97" w:rsidTr="004F5A48">
        <w:trPr>
          <w:trHeight w:val="25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6755DD">
            <w:pPr>
              <w:spacing w:after="0" w:line="240" w:lineRule="auto"/>
              <w:rPr>
                <w:rFonts w:ascii="Times New Roman" w:hAnsi="Times New Roman"/>
                <w:color w:val="000000"/>
                <w:sz w:val="20"/>
                <w:szCs w:val="20"/>
              </w:rPr>
            </w:pPr>
            <w:r w:rsidRPr="00E25C97">
              <w:rPr>
                <w:rFonts w:ascii="Times New Roman" w:hAnsi="Times New Roman"/>
                <w:color w:val="000000"/>
                <w:sz w:val="20"/>
                <w:szCs w:val="20"/>
              </w:rPr>
              <w:t>Mobile Phone/Smart Phone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E25C97">
            <w:pPr>
              <w:spacing w:after="0" w:line="240" w:lineRule="auto"/>
              <w:jc w:val="center"/>
              <w:rPr>
                <w:rFonts w:ascii="Times New Roman" w:hAnsi="Times New Roman"/>
                <w:color w:val="000000"/>
                <w:sz w:val="20"/>
                <w:szCs w:val="20"/>
              </w:rPr>
            </w:pPr>
            <w:r w:rsidRPr="00E25C97">
              <w:rPr>
                <w:rFonts w:ascii="Times New Roman" w:hAnsi="Times New Roman"/>
                <w:color w:val="000000"/>
                <w:sz w:val="20"/>
                <w:szCs w:val="20"/>
              </w:rPr>
              <w:t>Job</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E25C97">
            <w:pPr>
              <w:spacing w:after="0" w:line="240" w:lineRule="auto"/>
              <w:jc w:val="center"/>
              <w:rPr>
                <w:rFonts w:ascii="Times New Roman" w:hAnsi="Times New Roman"/>
                <w:color w:val="000000"/>
                <w:sz w:val="20"/>
                <w:szCs w:val="20"/>
              </w:rPr>
            </w:pPr>
            <w:r w:rsidRPr="00E25C97">
              <w:rPr>
                <w:rFonts w:ascii="Times New Roman" w:hAnsi="Times New Roman"/>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E25C97">
            <w:pPr>
              <w:spacing w:after="0" w:line="240" w:lineRule="auto"/>
              <w:jc w:val="center"/>
              <w:rPr>
                <w:rFonts w:ascii="Times New Roman" w:hAnsi="Times New Roman"/>
                <w:color w:val="000000"/>
                <w:sz w:val="20"/>
                <w:szCs w:val="20"/>
              </w:rPr>
            </w:pPr>
          </w:p>
        </w:tc>
        <w:tc>
          <w:tcPr>
            <w:tcW w:w="0" w:type="auto"/>
            <w:vAlign w:val="center"/>
            <w:hideMark/>
          </w:tcPr>
          <w:p w:rsidR="00000F47" w:rsidRPr="00E25C97" w:rsidRDefault="00000F47" w:rsidP="004F5A48">
            <w:pPr>
              <w:spacing w:after="0" w:line="240" w:lineRule="auto"/>
              <w:rPr>
                <w:rFonts w:ascii="Times New Roman" w:hAnsi="Times New Roman"/>
                <w:color w:val="000000"/>
                <w:sz w:val="20"/>
                <w:szCs w:val="20"/>
              </w:rPr>
            </w:pPr>
          </w:p>
        </w:tc>
      </w:tr>
      <w:tr w:rsidR="006755DD" w:rsidRPr="00E25C97" w:rsidTr="004F5A48">
        <w:trPr>
          <w:trHeight w:val="25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6755DD" w:rsidP="006755DD">
            <w:pPr>
              <w:spacing w:after="0" w:line="240" w:lineRule="auto"/>
              <w:rPr>
                <w:rFonts w:ascii="Times New Roman" w:hAnsi="Times New Roman"/>
                <w:color w:val="000000"/>
                <w:sz w:val="20"/>
                <w:szCs w:val="20"/>
              </w:rPr>
            </w:pPr>
            <w:r w:rsidRPr="00E25C97">
              <w:rPr>
                <w:rFonts w:ascii="Times New Roman" w:hAnsi="Times New Roman"/>
                <w:color w:val="000000"/>
                <w:sz w:val="20"/>
                <w:szCs w:val="20"/>
              </w:rPr>
              <w:t xml:space="preserve">Software Services inclusive of integration, testing and rollout with </w:t>
            </w:r>
            <w:r>
              <w:rPr>
                <w:rFonts w:ascii="Times New Roman" w:hAnsi="Times New Roman"/>
                <w:color w:val="000000"/>
                <w:sz w:val="20"/>
                <w:szCs w:val="20"/>
              </w:rPr>
              <w:t>a payment cha</w:t>
            </w:r>
            <w:r w:rsidR="006803ED">
              <w:rPr>
                <w:rFonts w:ascii="Times New Roman" w:hAnsi="Times New Roman"/>
                <w:color w:val="000000"/>
                <w:sz w:val="20"/>
                <w:szCs w:val="20"/>
              </w:rPr>
              <w:t>nnel (government as well as non-</w:t>
            </w:r>
            <w:r>
              <w:rPr>
                <w:rFonts w:ascii="Times New Roman" w:hAnsi="Times New Roman"/>
                <w:color w:val="000000"/>
                <w:sz w:val="20"/>
                <w:szCs w:val="20"/>
              </w:rPr>
              <w:t>governmental), with full functionality for tax calculations, assessments for all types of vehicles, registrations, federal and provincial tax calculations, penalties and transfers etc. Should also include servicing requests from other law enforcement agencies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000F47">
            <w:pPr>
              <w:spacing w:after="0" w:line="240" w:lineRule="auto"/>
              <w:jc w:val="center"/>
              <w:rPr>
                <w:rFonts w:ascii="Times New Roman" w:hAnsi="Times New Roman"/>
                <w:color w:val="000000"/>
                <w:sz w:val="20"/>
                <w:szCs w:val="20"/>
              </w:rPr>
            </w:pPr>
            <w:r>
              <w:rPr>
                <w:rFonts w:ascii="Times New Roman" w:hAnsi="Times New Roman"/>
                <w:color w:val="000000"/>
                <w:sz w:val="20"/>
                <w:szCs w:val="20"/>
              </w:rPr>
              <w:t>Job</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B47F75" w:rsidP="006755DD">
            <w:pPr>
              <w:spacing w:after="0" w:line="240" w:lineRule="auto"/>
              <w:jc w:val="center"/>
              <w:rPr>
                <w:rFonts w:ascii="Times New Roman" w:hAnsi="Times New Roman"/>
                <w:color w:val="000000"/>
                <w:sz w:val="20"/>
                <w:szCs w:val="20"/>
              </w:rPr>
            </w:pPr>
            <w:r>
              <w:rPr>
                <w:rFonts w:ascii="Times New Roman" w:hAnsi="Times New Roman"/>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6755DD">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6755DD">
            <w:pPr>
              <w:spacing w:after="0" w:line="240" w:lineRule="auto"/>
              <w:jc w:val="center"/>
              <w:rPr>
                <w:rFonts w:ascii="Times New Roman" w:hAnsi="Times New Roman"/>
                <w:color w:val="000000"/>
                <w:sz w:val="20"/>
                <w:szCs w:val="20"/>
              </w:rPr>
            </w:pPr>
          </w:p>
        </w:tc>
        <w:tc>
          <w:tcPr>
            <w:tcW w:w="0" w:type="auto"/>
            <w:vAlign w:val="center"/>
            <w:hideMark/>
          </w:tcPr>
          <w:p w:rsidR="00000F47" w:rsidRPr="00E25C97" w:rsidRDefault="00000F47" w:rsidP="004F5A48">
            <w:pPr>
              <w:spacing w:after="0" w:line="240" w:lineRule="auto"/>
              <w:rPr>
                <w:rFonts w:ascii="Times New Roman" w:hAnsi="Times New Roman"/>
                <w:color w:val="000000"/>
                <w:sz w:val="20"/>
                <w:szCs w:val="20"/>
              </w:rPr>
            </w:pPr>
          </w:p>
        </w:tc>
      </w:tr>
      <w:tr w:rsidR="006755DD" w:rsidRPr="00E25C97" w:rsidTr="004F5A48">
        <w:trPr>
          <w:trHeight w:val="25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6755DD">
            <w:pPr>
              <w:spacing w:after="0" w:line="240" w:lineRule="auto"/>
              <w:rPr>
                <w:rFonts w:ascii="Times New Roman" w:hAnsi="Times New Roman"/>
                <w:color w:val="000000"/>
                <w:sz w:val="20"/>
                <w:szCs w:val="20"/>
              </w:rPr>
            </w:pPr>
            <w:r w:rsidRPr="00E25C97">
              <w:rPr>
                <w:rFonts w:ascii="Times New Roman" w:hAnsi="Times New Roman"/>
                <w:color w:val="000000"/>
                <w:sz w:val="20"/>
                <w:szCs w:val="20"/>
              </w:rPr>
              <w:t>Configuration/setup, security and API Development through the Middleware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6755DD">
            <w:pPr>
              <w:spacing w:after="0" w:line="240" w:lineRule="auto"/>
              <w:jc w:val="center"/>
              <w:rPr>
                <w:rFonts w:ascii="Times New Roman" w:hAnsi="Times New Roman"/>
                <w:color w:val="000000"/>
                <w:sz w:val="20"/>
                <w:szCs w:val="20"/>
              </w:rPr>
            </w:pPr>
            <w:r>
              <w:rPr>
                <w:rFonts w:ascii="Times New Roman" w:hAnsi="Times New Roman"/>
                <w:color w:val="000000"/>
                <w:sz w:val="20"/>
                <w:szCs w:val="20"/>
              </w:rPr>
              <w:t>Job</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6755DD">
            <w:pPr>
              <w:spacing w:after="0" w:line="240" w:lineRule="auto"/>
              <w:jc w:val="center"/>
              <w:rPr>
                <w:rFonts w:ascii="Times New Roman" w:hAnsi="Times New Roman"/>
                <w:color w:val="000000"/>
                <w:sz w:val="20"/>
                <w:szCs w:val="20"/>
              </w:rPr>
            </w:pPr>
            <w:r w:rsidRPr="00E25C97">
              <w:rPr>
                <w:rFonts w:ascii="Times New Roman" w:hAnsi="Times New Roman"/>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6755DD">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6755DD">
            <w:pPr>
              <w:spacing w:after="0" w:line="240" w:lineRule="auto"/>
              <w:jc w:val="center"/>
              <w:rPr>
                <w:rFonts w:ascii="Times New Roman" w:hAnsi="Times New Roman"/>
                <w:color w:val="000000"/>
                <w:sz w:val="20"/>
                <w:szCs w:val="20"/>
              </w:rPr>
            </w:pPr>
          </w:p>
        </w:tc>
        <w:tc>
          <w:tcPr>
            <w:tcW w:w="0" w:type="auto"/>
            <w:vAlign w:val="center"/>
            <w:hideMark/>
          </w:tcPr>
          <w:p w:rsidR="00000F47" w:rsidRPr="00E25C97" w:rsidRDefault="00000F47" w:rsidP="004F5A48">
            <w:pPr>
              <w:spacing w:after="0" w:line="240" w:lineRule="auto"/>
              <w:rPr>
                <w:rFonts w:ascii="Times New Roman" w:hAnsi="Times New Roman"/>
                <w:color w:val="000000"/>
                <w:sz w:val="20"/>
                <w:szCs w:val="20"/>
              </w:rPr>
            </w:pPr>
          </w:p>
        </w:tc>
      </w:tr>
      <w:tr w:rsidR="006755DD" w:rsidRPr="00E25C97" w:rsidTr="004F5A48">
        <w:trPr>
          <w:trHeight w:val="25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6755DD">
            <w:pPr>
              <w:spacing w:after="0" w:line="240" w:lineRule="auto"/>
              <w:rPr>
                <w:rFonts w:ascii="Times New Roman" w:hAnsi="Times New Roman"/>
                <w:color w:val="000000"/>
                <w:sz w:val="20"/>
                <w:szCs w:val="20"/>
              </w:rPr>
            </w:pPr>
            <w:r w:rsidRPr="00E25C97">
              <w:rPr>
                <w:rFonts w:ascii="Times New Roman" w:hAnsi="Times New Roman"/>
                <w:color w:val="000000"/>
                <w:sz w:val="20"/>
                <w:szCs w:val="20"/>
              </w:rPr>
              <w:t>Training</w:t>
            </w:r>
            <w:r w:rsidR="006803ED">
              <w:rPr>
                <w:rFonts w:ascii="Times New Roman" w:hAnsi="Times New Roman"/>
                <w:color w:val="000000"/>
                <w:sz w:val="20"/>
                <w:szCs w:val="20"/>
              </w:rPr>
              <w:t xml:space="preserve"> to personnel in various regions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6755DD">
            <w:pPr>
              <w:spacing w:after="0" w:line="240" w:lineRule="auto"/>
              <w:jc w:val="center"/>
              <w:rPr>
                <w:rFonts w:ascii="Times New Roman" w:hAnsi="Times New Roman"/>
                <w:color w:val="000000"/>
                <w:sz w:val="20"/>
                <w:szCs w:val="20"/>
              </w:rPr>
            </w:pPr>
            <w:r>
              <w:rPr>
                <w:rFonts w:ascii="Times New Roman" w:hAnsi="Times New Roman"/>
                <w:color w:val="000000"/>
                <w:sz w:val="20"/>
                <w:szCs w:val="20"/>
              </w:rPr>
              <w:t>Job</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6755DD">
            <w:pPr>
              <w:spacing w:after="0" w:line="240" w:lineRule="auto"/>
              <w:jc w:val="center"/>
              <w:rPr>
                <w:rFonts w:ascii="Times New Roman" w:hAnsi="Times New Roman"/>
                <w:color w:val="000000"/>
                <w:sz w:val="20"/>
                <w:szCs w:val="20"/>
              </w:rPr>
            </w:pPr>
            <w:r w:rsidRPr="00E25C97">
              <w:rPr>
                <w:rFonts w:ascii="Times New Roman" w:hAnsi="Times New Roman"/>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6755DD">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6755DD">
            <w:pPr>
              <w:spacing w:after="0" w:line="240" w:lineRule="auto"/>
              <w:jc w:val="center"/>
              <w:rPr>
                <w:rFonts w:ascii="Times New Roman" w:hAnsi="Times New Roman"/>
                <w:color w:val="000000"/>
                <w:sz w:val="20"/>
                <w:szCs w:val="20"/>
              </w:rPr>
            </w:pPr>
          </w:p>
        </w:tc>
        <w:tc>
          <w:tcPr>
            <w:tcW w:w="0" w:type="auto"/>
            <w:vAlign w:val="center"/>
            <w:hideMark/>
          </w:tcPr>
          <w:p w:rsidR="00000F47" w:rsidRPr="00E25C97" w:rsidRDefault="00000F47" w:rsidP="004F5A48">
            <w:pPr>
              <w:spacing w:after="0" w:line="240" w:lineRule="auto"/>
              <w:rPr>
                <w:rFonts w:ascii="Times New Roman" w:hAnsi="Times New Roman"/>
                <w:color w:val="000000"/>
                <w:sz w:val="20"/>
                <w:szCs w:val="20"/>
              </w:rPr>
            </w:pPr>
          </w:p>
        </w:tc>
      </w:tr>
      <w:tr w:rsidR="006755DD" w:rsidRPr="00E25C97" w:rsidTr="004F5A48">
        <w:trPr>
          <w:trHeight w:val="25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000F47" w:rsidRPr="00E25C97" w:rsidRDefault="00000F47" w:rsidP="004F5A48">
            <w:pPr>
              <w:spacing w:after="0" w:line="240" w:lineRule="auto"/>
              <w:rPr>
                <w:rFonts w:ascii="Times New Roman" w:hAnsi="Times New Roman"/>
                <w:color w:val="000000"/>
                <w:sz w:val="20"/>
                <w:szCs w:val="20"/>
              </w:rPr>
            </w:pPr>
            <w:r w:rsidRPr="00E25C97">
              <w:rPr>
                <w:rFonts w:ascii="Times New Roman" w:hAnsi="Times New Roman"/>
                <w:b/>
                <w:bCs/>
                <w:color w:val="000000"/>
                <w:sz w:val="20"/>
                <w:szCs w:val="20"/>
              </w:rPr>
              <w:t>Connectivity</w:t>
            </w: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000F47" w:rsidRPr="00E25C97" w:rsidRDefault="00000F4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000F47" w:rsidRPr="00E25C97" w:rsidRDefault="00000F4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000F47" w:rsidRPr="00E25C97" w:rsidRDefault="00000F4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000F47" w:rsidRPr="00E25C97" w:rsidRDefault="00000F47" w:rsidP="00E25C97">
            <w:pPr>
              <w:spacing w:after="0" w:line="240" w:lineRule="auto"/>
              <w:jc w:val="center"/>
              <w:rPr>
                <w:rFonts w:ascii="Times New Roman" w:hAnsi="Times New Roman"/>
                <w:color w:val="000000"/>
                <w:sz w:val="20"/>
                <w:szCs w:val="20"/>
              </w:rPr>
            </w:pPr>
          </w:p>
        </w:tc>
        <w:tc>
          <w:tcPr>
            <w:tcW w:w="0" w:type="auto"/>
            <w:vAlign w:val="center"/>
            <w:hideMark/>
          </w:tcPr>
          <w:p w:rsidR="00000F47" w:rsidRPr="00E25C97" w:rsidRDefault="00000F47" w:rsidP="004F5A48">
            <w:pPr>
              <w:spacing w:after="0" w:line="240" w:lineRule="auto"/>
              <w:rPr>
                <w:rFonts w:ascii="Times New Roman" w:hAnsi="Times New Roman"/>
                <w:color w:val="000000"/>
                <w:sz w:val="20"/>
                <w:szCs w:val="20"/>
              </w:rPr>
            </w:pPr>
          </w:p>
        </w:tc>
      </w:tr>
      <w:tr w:rsidR="006755DD" w:rsidRPr="00E25C97" w:rsidTr="004F5A48">
        <w:trPr>
          <w:trHeight w:val="25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4F5A48">
            <w:pPr>
              <w:spacing w:after="0" w:line="240" w:lineRule="auto"/>
              <w:rPr>
                <w:rFonts w:ascii="Times New Roman" w:hAnsi="Times New Roman"/>
                <w:color w:val="000000"/>
                <w:sz w:val="20"/>
                <w:szCs w:val="20"/>
              </w:rPr>
            </w:pPr>
            <w:r w:rsidRPr="00E25C97">
              <w:rPr>
                <w:rFonts w:ascii="Times New Roman" w:hAnsi="Times New Roman"/>
                <w:color w:val="000000"/>
                <w:sz w:val="20"/>
                <w:szCs w:val="20"/>
              </w:rPr>
              <w:t>Internet Connection 2 Mbps (Annual)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E25C97">
            <w:pPr>
              <w:spacing w:after="0" w:line="240" w:lineRule="auto"/>
              <w:jc w:val="center"/>
              <w:rPr>
                <w:rFonts w:ascii="Times New Roman" w:hAnsi="Times New Roman"/>
                <w:color w:val="000000"/>
                <w:sz w:val="20"/>
                <w:szCs w:val="20"/>
              </w:rPr>
            </w:pPr>
            <w:r w:rsidRPr="00E25C97">
              <w:rPr>
                <w:rFonts w:ascii="Times New Roman" w:hAnsi="Times New Roman"/>
                <w:color w:val="000000"/>
                <w:sz w:val="20"/>
                <w:szCs w:val="20"/>
              </w:rPr>
              <w:t>Site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E25C97">
            <w:pPr>
              <w:spacing w:after="0" w:line="240" w:lineRule="auto"/>
              <w:jc w:val="center"/>
              <w:rPr>
                <w:rFonts w:ascii="Times New Roman" w:hAnsi="Times New Roman"/>
                <w:color w:val="000000"/>
                <w:sz w:val="20"/>
                <w:szCs w:val="20"/>
              </w:rPr>
            </w:pPr>
            <w:r w:rsidRPr="00E25C97">
              <w:rPr>
                <w:rFonts w:ascii="Times New Roman" w:hAnsi="Times New Roman"/>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E25C97">
            <w:pPr>
              <w:spacing w:after="0" w:line="240" w:lineRule="auto"/>
              <w:jc w:val="center"/>
              <w:rPr>
                <w:rFonts w:ascii="Times New Roman" w:hAnsi="Times New Roman"/>
                <w:color w:val="000000"/>
                <w:sz w:val="20"/>
                <w:szCs w:val="20"/>
              </w:rPr>
            </w:pPr>
          </w:p>
        </w:tc>
        <w:tc>
          <w:tcPr>
            <w:tcW w:w="0" w:type="auto"/>
            <w:vAlign w:val="center"/>
            <w:hideMark/>
          </w:tcPr>
          <w:p w:rsidR="00000F47" w:rsidRPr="00E25C97" w:rsidRDefault="00000F47" w:rsidP="004F5A48">
            <w:pPr>
              <w:spacing w:after="0" w:line="240" w:lineRule="auto"/>
              <w:rPr>
                <w:rFonts w:ascii="Times New Roman" w:hAnsi="Times New Roman"/>
                <w:color w:val="000000"/>
                <w:sz w:val="20"/>
                <w:szCs w:val="20"/>
              </w:rPr>
            </w:pPr>
          </w:p>
        </w:tc>
      </w:tr>
      <w:tr w:rsidR="006755DD" w:rsidRPr="00E25C97" w:rsidTr="004F5A48">
        <w:trPr>
          <w:trHeight w:val="25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6755DD">
            <w:pPr>
              <w:spacing w:after="0" w:line="240" w:lineRule="auto"/>
              <w:rPr>
                <w:rFonts w:ascii="Times New Roman" w:hAnsi="Times New Roman"/>
                <w:color w:val="000000"/>
                <w:sz w:val="20"/>
                <w:szCs w:val="20"/>
              </w:rPr>
            </w:pPr>
            <w:r w:rsidRPr="00E25C97">
              <w:rPr>
                <w:rFonts w:ascii="Times New Roman" w:hAnsi="Times New Roman"/>
                <w:color w:val="000000"/>
                <w:sz w:val="20"/>
                <w:szCs w:val="20"/>
              </w:rPr>
              <w:t>WAN Connection 128 Kbps (Annual)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6755DD">
            <w:pPr>
              <w:spacing w:after="0" w:line="240" w:lineRule="auto"/>
              <w:jc w:val="center"/>
              <w:rPr>
                <w:rFonts w:ascii="Times New Roman" w:hAnsi="Times New Roman"/>
                <w:color w:val="000000"/>
                <w:sz w:val="20"/>
                <w:szCs w:val="20"/>
              </w:rPr>
            </w:pPr>
            <w:r w:rsidRPr="00E25C97">
              <w:rPr>
                <w:rFonts w:ascii="Times New Roman" w:hAnsi="Times New Roman"/>
                <w:color w:val="000000"/>
                <w:sz w:val="20"/>
                <w:szCs w:val="20"/>
              </w:rPr>
              <w:t>Site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6755DD">
            <w:pPr>
              <w:spacing w:after="0" w:line="240" w:lineRule="auto"/>
              <w:jc w:val="center"/>
              <w:rPr>
                <w:rFonts w:ascii="Times New Roman" w:hAnsi="Times New Roman"/>
                <w:color w:val="000000"/>
                <w:sz w:val="20"/>
                <w:szCs w:val="20"/>
              </w:rPr>
            </w:pPr>
            <w:r w:rsidRPr="00E25C97">
              <w:rPr>
                <w:rFonts w:ascii="Times New Roman" w:hAnsi="Times New Roman"/>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E25C97">
            <w:pPr>
              <w:spacing w:after="0" w:line="240" w:lineRule="auto"/>
              <w:jc w:val="center"/>
              <w:rPr>
                <w:rFonts w:ascii="Times New Roman" w:hAnsi="Times New Roman"/>
                <w:color w:val="000000"/>
                <w:sz w:val="20"/>
                <w:szCs w:val="20"/>
              </w:rPr>
            </w:pPr>
          </w:p>
        </w:tc>
        <w:tc>
          <w:tcPr>
            <w:tcW w:w="0" w:type="auto"/>
            <w:vAlign w:val="center"/>
            <w:hideMark/>
          </w:tcPr>
          <w:p w:rsidR="00000F47" w:rsidRPr="00E25C97" w:rsidRDefault="00000F47" w:rsidP="004F5A48">
            <w:pPr>
              <w:spacing w:after="0" w:line="240" w:lineRule="auto"/>
              <w:rPr>
                <w:rFonts w:ascii="Times New Roman" w:hAnsi="Times New Roman"/>
                <w:color w:val="000000"/>
                <w:sz w:val="20"/>
                <w:szCs w:val="20"/>
              </w:rPr>
            </w:pPr>
          </w:p>
        </w:tc>
      </w:tr>
      <w:tr w:rsidR="006755DD" w:rsidRPr="00E25C97" w:rsidTr="004F5A48">
        <w:trPr>
          <w:trHeight w:val="25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4F5A48">
            <w:pPr>
              <w:spacing w:after="0" w:line="240" w:lineRule="auto"/>
              <w:rPr>
                <w:rFonts w:ascii="Times New Roman" w:hAnsi="Times New Roman"/>
                <w:color w:val="000000"/>
                <w:sz w:val="20"/>
                <w:szCs w:val="20"/>
              </w:rPr>
            </w:pPr>
            <w:r w:rsidRPr="00E25C97">
              <w:rPr>
                <w:rFonts w:ascii="Times New Roman" w:hAnsi="Times New Roman"/>
                <w:color w:val="000000"/>
                <w:sz w:val="20"/>
                <w:szCs w:val="20"/>
              </w:rPr>
              <w:t>SMS Charges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E25C97">
            <w:pPr>
              <w:spacing w:after="0" w:line="240" w:lineRule="auto"/>
              <w:jc w:val="center"/>
              <w:rPr>
                <w:rFonts w:ascii="Times New Roman" w:hAnsi="Times New Roman"/>
                <w:color w:val="000000"/>
                <w:sz w:val="20"/>
                <w:szCs w:val="20"/>
              </w:rPr>
            </w:pPr>
            <w:r w:rsidRPr="00E25C97">
              <w:rPr>
                <w:rFonts w:ascii="Times New Roman" w:hAnsi="Times New Roman"/>
                <w:color w:val="000000"/>
                <w:sz w:val="20"/>
                <w:szCs w:val="20"/>
              </w:rPr>
              <w:t>Unit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E25C97">
            <w:pPr>
              <w:spacing w:after="0" w:line="240" w:lineRule="auto"/>
              <w:jc w:val="center"/>
              <w:rPr>
                <w:rFonts w:ascii="Times New Roman" w:hAnsi="Times New Roman"/>
                <w:color w:val="000000"/>
                <w:sz w:val="20"/>
                <w:szCs w:val="20"/>
              </w:rPr>
            </w:pPr>
            <w:r>
              <w:rPr>
                <w:rFonts w:ascii="Times New Roman" w:hAnsi="Times New Roman"/>
                <w:color w:val="000000"/>
                <w:sz w:val="20"/>
                <w:szCs w:val="20"/>
              </w:rPr>
              <w:t>2</w:t>
            </w:r>
            <w:r w:rsidRPr="00E25C97">
              <w:rPr>
                <w:rFonts w:ascii="Times New Roman" w:hAnsi="Times New Roman"/>
                <w:color w:val="000000"/>
                <w:sz w:val="20"/>
                <w:szCs w:val="20"/>
              </w:rPr>
              <w:t>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E25C97">
            <w:pPr>
              <w:spacing w:after="0" w:line="240" w:lineRule="auto"/>
              <w:jc w:val="center"/>
              <w:rPr>
                <w:rFonts w:ascii="Times New Roman" w:hAnsi="Times New Roman"/>
                <w:color w:val="000000"/>
                <w:sz w:val="20"/>
                <w:szCs w:val="20"/>
              </w:rPr>
            </w:pPr>
          </w:p>
        </w:tc>
        <w:tc>
          <w:tcPr>
            <w:tcW w:w="0" w:type="auto"/>
            <w:vAlign w:val="center"/>
            <w:hideMark/>
          </w:tcPr>
          <w:p w:rsidR="00000F47" w:rsidRPr="00E25C97" w:rsidRDefault="00000F47" w:rsidP="004F5A48">
            <w:pPr>
              <w:spacing w:after="0" w:line="240" w:lineRule="auto"/>
              <w:rPr>
                <w:rFonts w:ascii="Times New Roman" w:hAnsi="Times New Roman"/>
                <w:color w:val="000000"/>
                <w:sz w:val="20"/>
                <w:szCs w:val="20"/>
              </w:rPr>
            </w:pPr>
          </w:p>
        </w:tc>
      </w:tr>
      <w:tr w:rsidR="006755DD" w:rsidRPr="00E25C97" w:rsidTr="004F5A48">
        <w:trPr>
          <w:trHeight w:val="25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4F5A48">
            <w:pPr>
              <w:spacing w:after="0" w:line="240" w:lineRule="auto"/>
              <w:rPr>
                <w:rFonts w:ascii="Times New Roman" w:hAnsi="Times New Roman"/>
                <w:color w:val="000000"/>
                <w:sz w:val="20"/>
                <w:szCs w:val="20"/>
              </w:rPr>
            </w:pPr>
            <w:r w:rsidRPr="00E25C97">
              <w:rPr>
                <w:rFonts w:ascii="Times New Roman" w:hAnsi="Times New Roman"/>
                <w:color w:val="000000"/>
                <w:sz w:val="20"/>
                <w:szCs w:val="20"/>
              </w:rPr>
              <w:t>Mobile Phone/Smart Phone Service (annual)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E25C97">
            <w:pPr>
              <w:spacing w:after="0" w:line="240" w:lineRule="auto"/>
              <w:jc w:val="center"/>
              <w:rPr>
                <w:rFonts w:ascii="Times New Roman" w:hAnsi="Times New Roman"/>
                <w:color w:val="000000"/>
                <w:sz w:val="20"/>
                <w:szCs w:val="20"/>
              </w:rPr>
            </w:pPr>
            <w:r w:rsidRPr="00E25C97">
              <w:rPr>
                <w:rFonts w:ascii="Times New Roman" w:hAnsi="Times New Roman"/>
                <w:color w:val="000000"/>
                <w:sz w:val="20"/>
                <w:szCs w:val="20"/>
              </w:rPr>
              <w:t>Unit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E25C97">
            <w:pPr>
              <w:spacing w:after="0" w:line="240" w:lineRule="auto"/>
              <w:jc w:val="center"/>
              <w:rPr>
                <w:rFonts w:ascii="Times New Roman" w:hAnsi="Times New Roman"/>
                <w:color w:val="000000"/>
                <w:sz w:val="20"/>
                <w:szCs w:val="20"/>
              </w:rPr>
            </w:pPr>
            <w:r w:rsidRPr="00E25C97">
              <w:rPr>
                <w:rFonts w:ascii="Times New Roman" w:hAnsi="Times New Roman"/>
                <w:color w:val="000000"/>
                <w:sz w:val="20"/>
                <w:szCs w:val="20"/>
              </w:rPr>
              <w:t>23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F47" w:rsidRPr="00E25C97" w:rsidRDefault="00000F47" w:rsidP="00E25C97">
            <w:pPr>
              <w:spacing w:after="0" w:line="240" w:lineRule="auto"/>
              <w:jc w:val="center"/>
              <w:rPr>
                <w:rFonts w:ascii="Times New Roman" w:hAnsi="Times New Roman"/>
                <w:color w:val="000000"/>
                <w:sz w:val="20"/>
                <w:szCs w:val="20"/>
              </w:rPr>
            </w:pPr>
          </w:p>
        </w:tc>
        <w:tc>
          <w:tcPr>
            <w:tcW w:w="0" w:type="auto"/>
            <w:vAlign w:val="center"/>
            <w:hideMark/>
          </w:tcPr>
          <w:p w:rsidR="00000F47" w:rsidRPr="00E25C97" w:rsidRDefault="00000F47" w:rsidP="004F5A48">
            <w:pPr>
              <w:spacing w:after="0" w:line="240" w:lineRule="auto"/>
              <w:rPr>
                <w:rFonts w:ascii="Times New Roman" w:hAnsi="Times New Roman"/>
                <w:color w:val="000000"/>
                <w:sz w:val="20"/>
                <w:szCs w:val="20"/>
              </w:rPr>
            </w:pPr>
          </w:p>
        </w:tc>
      </w:tr>
      <w:tr w:rsidR="006755DD" w:rsidRPr="00E25C97" w:rsidTr="004F5A48">
        <w:trPr>
          <w:trHeight w:val="25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000F47" w:rsidRPr="00E25C97" w:rsidRDefault="00000F47" w:rsidP="004F5A48">
            <w:pPr>
              <w:spacing w:after="0" w:line="240" w:lineRule="auto"/>
              <w:rPr>
                <w:rFonts w:ascii="Times New Roman" w:hAnsi="Times New Roman"/>
                <w:color w:val="000000"/>
                <w:sz w:val="20"/>
                <w:szCs w:val="20"/>
              </w:rPr>
            </w:pPr>
            <w:r w:rsidRPr="00E25C97">
              <w:rPr>
                <w:rFonts w:ascii="Times New Roman" w:hAnsi="Times New Roman"/>
                <w:b/>
                <w:bCs/>
                <w:color w:val="000000"/>
                <w:sz w:val="20"/>
                <w:szCs w:val="20"/>
              </w:rPr>
              <w:t>Total</w:t>
            </w:r>
          </w:p>
        </w:tc>
        <w:tc>
          <w:tcPr>
            <w:tcW w:w="0" w:type="auto"/>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000F47" w:rsidRPr="00E25C97" w:rsidRDefault="00000F4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000F47" w:rsidRPr="00E25C97" w:rsidRDefault="00000F4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000F47" w:rsidRPr="00E25C97" w:rsidRDefault="00000F47" w:rsidP="00E25C97">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000F47" w:rsidRPr="00E25C97" w:rsidRDefault="00000F47" w:rsidP="00E25C97">
            <w:pPr>
              <w:spacing w:after="0" w:line="240" w:lineRule="auto"/>
              <w:jc w:val="center"/>
              <w:rPr>
                <w:rFonts w:ascii="Times New Roman" w:hAnsi="Times New Roman"/>
                <w:color w:val="000000"/>
                <w:sz w:val="20"/>
                <w:szCs w:val="20"/>
              </w:rPr>
            </w:pPr>
          </w:p>
        </w:tc>
        <w:tc>
          <w:tcPr>
            <w:tcW w:w="0" w:type="auto"/>
            <w:vAlign w:val="center"/>
            <w:hideMark/>
          </w:tcPr>
          <w:p w:rsidR="00000F47" w:rsidRPr="00E25C97" w:rsidRDefault="00000F47" w:rsidP="004F5A48">
            <w:pPr>
              <w:spacing w:after="0" w:line="240" w:lineRule="auto"/>
              <w:rPr>
                <w:rFonts w:ascii="Times New Roman" w:hAnsi="Times New Roman"/>
                <w:color w:val="000000"/>
                <w:sz w:val="20"/>
                <w:szCs w:val="20"/>
              </w:rPr>
            </w:pPr>
          </w:p>
        </w:tc>
      </w:tr>
      <w:tr w:rsidR="006755DD" w:rsidRPr="00E25C97" w:rsidTr="004F5A48">
        <w:trPr>
          <w:trHeight w:val="255"/>
          <w:tblCellSpacing w:w="0" w:type="dxa"/>
        </w:trPr>
        <w:tc>
          <w:tcPr>
            <w:tcW w:w="0" w:type="auto"/>
            <w:vAlign w:val="center"/>
            <w:hideMark/>
          </w:tcPr>
          <w:p w:rsidR="00000F47" w:rsidRPr="00E25C97" w:rsidRDefault="00000F47" w:rsidP="004F5A48">
            <w:pPr>
              <w:spacing w:after="0" w:line="240" w:lineRule="auto"/>
              <w:rPr>
                <w:rFonts w:ascii="Times New Roman" w:hAnsi="Times New Roman"/>
                <w:color w:val="000000"/>
                <w:sz w:val="20"/>
                <w:szCs w:val="20"/>
              </w:rPr>
            </w:pPr>
          </w:p>
        </w:tc>
        <w:tc>
          <w:tcPr>
            <w:tcW w:w="0" w:type="auto"/>
            <w:vAlign w:val="center"/>
            <w:hideMark/>
          </w:tcPr>
          <w:p w:rsidR="00000F47" w:rsidRPr="00E25C97" w:rsidRDefault="00000F47" w:rsidP="004F5A48">
            <w:pPr>
              <w:spacing w:after="0" w:line="240" w:lineRule="auto"/>
              <w:rPr>
                <w:rFonts w:ascii="Times New Roman" w:hAnsi="Times New Roman"/>
                <w:color w:val="000000"/>
                <w:sz w:val="20"/>
                <w:szCs w:val="20"/>
              </w:rPr>
            </w:pPr>
          </w:p>
        </w:tc>
        <w:tc>
          <w:tcPr>
            <w:tcW w:w="0" w:type="auto"/>
            <w:vAlign w:val="center"/>
            <w:hideMark/>
          </w:tcPr>
          <w:p w:rsidR="00000F47" w:rsidRPr="00E25C97" w:rsidRDefault="00000F47" w:rsidP="004F5A48">
            <w:pPr>
              <w:spacing w:after="0" w:line="240" w:lineRule="auto"/>
              <w:rPr>
                <w:rFonts w:ascii="Times New Roman" w:hAnsi="Times New Roman"/>
                <w:color w:val="000000"/>
                <w:sz w:val="20"/>
                <w:szCs w:val="20"/>
              </w:rPr>
            </w:pPr>
          </w:p>
        </w:tc>
        <w:tc>
          <w:tcPr>
            <w:tcW w:w="0" w:type="auto"/>
            <w:vAlign w:val="center"/>
            <w:hideMark/>
          </w:tcPr>
          <w:p w:rsidR="00000F47" w:rsidRPr="00E25C97" w:rsidRDefault="00000F47" w:rsidP="004F5A48">
            <w:pPr>
              <w:spacing w:after="0" w:line="240" w:lineRule="auto"/>
              <w:rPr>
                <w:rFonts w:ascii="Times New Roman" w:hAnsi="Times New Roman"/>
                <w:color w:val="000000"/>
                <w:sz w:val="20"/>
                <w:szCs w:val="20"/>
              </w:rPr>
            </w:pPr>
          </w:p>
        </w:tc>
        <w:tc>
          <w:tcPr>
            <w:tcW w:w="0" w:type="auto"/>
            <w:vAlign w:val="center"/>
            <w:hideMark/>
          </w:tcPr>
          <w:p w:rsidR="00000F47" w:rsidRPr="00E25C97" w:rsidRDefault="00000F47" w:rsidP="004F5A48">
            <w:pPr>
              <w:spacing w:after="0" w:line="240" w:lineRule="auto"/>
              <w:rPr>
                <w:rFonts w:ascii="Times New Roman" w:hAnsi="Times New Roman"/>
                <w:color w:val="000000"/>
                <w:sz w:val="20"/>
                <w:szCs w:val="20"/>
              </w:rPr>
            </w:pPr>
          </w:p>
        </w:tc>
        <w:tc>
          <w:tcPr>
            <w:tcW w:w="0" w:type="auto"/>
            <w:vAlign w:val="center"/>
            <w:hideMark/>
          </w:tcPr>
          <w:p w:rsidR="00000F47" w:rsidRPr="00E25C97" w:rsidRDefault="00000F47" w:rsidP="004F5A48">
            <w:pPr>
              <w:spacing w:after="0" w:line="240" w:lineRule="auto"/>
              <w:rPr>
                <w:rFonts w:ascii="Times New Roman" w:hAnsi="Times New Roman"/>
                <w:color w:val="000000"/>
                <w:sz w:val="20"/>
                <w:szCs w:val="20"/>
              </w:rPr>
            </w:pPr>
          </w:p>
        </w:tc>
      </w:tr>
    </w:tbl>
    <w:p w:rsidR="00DD537F" w:rsidRPr="001C41B7" w:rsidRDefault="00DD537F" w:rsidP="001C41B7">
      <w:r>
        <w:t>Amount in Words: ____________________________________________________________________</w:t>
      </w:r>
    </w:p>
    <w:p w:rsidR="00835D9E" w:rsidRPr="00733BA8" w:rsidRDefault="00E25C97" w:rsidP="00E25C97">
      <w:r>
        <w:t>Signature &amp; Stamp: ___________________________________________________________________</w:t>
      </w:r>
    </w:p>
    <w:p w:rsidR="00F50EC9" w:rsidRDefault="009D1DC4" w:rsidP="00E25C97">
      <w:r>
        <w:rPr>
          <w:rFonts w:ascii="Times New Roman" w:hAnsi="Times New Roman"/>
          <w:color w:val="000000"/>
          <w:sz w:val="20"/>
          <w:szCs w:val="20"/>
        </w:rPr>
        <w:t xml:space="preserve">Note: </w:t>
      </w:r>
      <w:r w:rsidR="00D5308A">
        <w:rPr>
          <w:rFonts w:ascii="Times New Roman" w:hAnsi="Times New Roman"/>
          <w:color w:val="000000"/>
          <w:sz w:val="20"/>
          <w:szCs w:val="20"/>
        </w:rPr>
        <w:t>Vendor will provide contact center establishment, reconciliation, tax dispute management and mailing of token/receipt. Vendor will charge the customer per</w:t>
      </w:r>
      <w:r>
        <w:rPr>
          <w:rFonts w:ascii="Times New Roman" w:hAnsi="Times New Roman"/>
          <w:color w:val="000000"/>
          <w:sz w:val="20"/>
          <w:szCs w:val="20"/>
        </w:rPr>
        <w:t xml:space="preserve"> transaction rate as flat fee or a percentage</w:t>
      </w:r>
      <w:r w:rsidR="00D5308A">
        <w:rPr>
          <w:rFonts w:ascii="Times New Roman" w:hAnsi="Times New Roman"/>
          <w:color w:val="000000"/>
          <w:sz w:val="20"/>
          <w:szCs w:val="20"/>
        </w:rPr>
        <w:t xml:space="preserve"> for these services. </w:t>
      </w:r>
      <w:r>
        <w:rPr>
          <w:rFonts w:ascii="Times New Roman" w:hAnsi="Times New Roman"/>
          <w:color w:val="000000"/>
          <w:sz w:val="20"/>
          <w:szCs w:val="20"/>
        </w:rPr>
        <w:t xml:space="preserve">It should be noted that the transaction fee will not be made part of the Financial evaluation and will be considered as a reference/discussion point for the department with the winning party. </w:t>
      </w:r>
    </w:p>
    <w:p w:rsidR="00AF2C23" w:rsidRDefault="00AF2C23">
      <w:pPr>
        <w:spacing w:after="0" w:line="240" w:lineRule="auto"/>
        <w:rPr>
          <w:rFonts w:ascii="Times New Roman" w:hAnsi="Times New Roman"/>
          <w:b/>
          <w:bCs/>
          <w:color w:val="000000"/>
          <w:sz w:val="36"/>
          <w:szCs w:val="36"/>
        </w:rPr>
      </w:pPr>
    </w:p>
    <w:p w:rsidR="00AF2C23" w:rsidRDefault="00AF2C23" w:rsidP="00AF2C23">
      <w:pPr>
        <w:pStyle w:val="Heading2"/>
        <w:jc w:val="center"/>
        <w:rPr>
          <w:i w:val="0"/>
          <w:u w:val="single"/>
        </w:rPr>
      </w:pPr>
      <w:r>
        <w:rPr>
          <w:i w:val="0"/>
          <w:u w:val="single"/>
        </w:rPr>
        <w:t>BUISNESS INTELLIGENCE</w:t>
      </w:r>
    </w:p>
    <w:p w:rsidR="00AF2C23" w:rsidRDefault="00AF2C23">
      <w:pPr>
        <w:spacing w:after="0" w:line="240" w:lineRule="auto"/>
      </w:pPr>
    </w:p>
    <w:tbl>
      <w:tblPr>
        <w:tblW w:w="0" w:type="auto"/>
        <w:tblCellSpacing w:w="0" w:type="dxa"/>
        <w:tblCellMar>
          <w:top w:w="15" w:type="dxa"/>
          <w:left w:w="15" w:type="dxa"/>
          <w:bottom w:w="15" w:type="dxa"/>
          <w:right w:w="15" w:type="dxa"/>
        </w:tblCellMar>
        <w:tblLook w:val="04A0"/>
      </w:tblPr>
      <w:tblGrid>
        <w:gridCol w:w="4866"/>
        <w:gridCol w:w="841"/>
        <w:gridCol w:w="852"/>
        <w:gridCol w:w="1018"/>
        <w:gridCol w:w="1029"/>
        <w:gridCol w:w="799"/>
      </w:tblGrid>
      <w:tr w:rsidR="00AF2C23" w:rsidRPr="00AF2C23" w:rsidTr="00AF2C23">
        <w:trPr>
          <w:trHeight w:val="285"/>
          <w:tblCellSpacing w:w="0" w:type="dxa"/>
        </w:trPr>
        <w:tc>
          <w:tcPr>
            <w:tcW w:w="4691" w:type="dxa"/>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AF2C23" w:rsidRPr="00AF2C23" w:rsidRDefault="00AF2C23" w:rsidP="004F5A48">
            <w:pPr>
              <w:spacing w:after="0" w:line="240" w:lineRule="auto"/>
              <w:rPr>
                <w:rFonts w:ascii="Times New Roman" w:hAnsi="Times New Roman"/>
                <w:color w:val="000000"/>
                <w:sz w:val="20"/>
                <w:szCs w:val="20"/>
              </w:rPr>
            </w:pPr>
            <w:r w:rsidRPr="00AF2C23">
              <w:rPr>
                <w:rFonts w:ascii="Times New Roman" w:hAnsi="Times New Roman"/>
                <w:b/>
                <w:bCs/>
                <w:color w:val="000000"/>
                <w:sz w:val="20"/>
                <w:szCs w:val="20"/>
              </w:rPr>
              <w:t>Business Intelligence</w:t>
            </w:r>
          </w:p>
        </w:tc>
        <w:tc>
          <w:tcPr>
            <w:tcW w:w="867" w:type="dxa"/>
            <w:vAlign w:val="center"/>
            <w:hideMark/>
          </w:tcPr>
          <w:p w:rsidR="00AF2C23" w:rsidRPr="00AF2C23" w:rsidRDefault="00AF2C23" w:rsidP="004F5A48">
            <w:pPr>
              <w:spacing w:after="0" w:line="240" w:lineRule="auto"/>
              <w:rPr>
                <w:rFonts w:ascii="Times New Roman" w:hAnsi="Times New Roman"/>
                <w:color w:val="000000"/>
                <w:sz w:val="20"/>
                <w:szCs w:val="20"/>
              </w:rPr>
            </w:pPr>
          </w:p>
        </w:tc>
        <w:tc>
          <w:tcPr>
            <w:tcW w:w="882" w:type="dxa"/>
            <w:vAlign w:val="center"/>
            <w:hideMark/>
          </w:tcPr>
          <w:p w:rsidR="00AF2C23" w:rsidRPr="00AF2C23" w:rsidRDefault="00AF2C23" w:rsidP="004F5A48">
            <w:pPr>
              <w:spacing w:after="0" w:line="240" w:lineRule="auto"/>
              <w:rPr>
                <w:rFonts w:ascii="Times New Roman" w:hAnsi="Times New Roman"/>
                <w:color w:val="000000"/>
                <w:sz w:val="20"/>
                <w:szCs w:val="20"/>
              </w:rPr>
            </w:pPr>
          </w:p>
        </w:tc>
        <w:tc>
          <w:tcPr>
            <w:tcW w:w="1055" w:type="dxa"/>
            <w:vAlign w:val="center"/>
            <w:hideMark/>
          </w:tcPr>
          <w:p w:rsidR="00AF2C23" w:rsidRPr="00AF2C23" w:rsidRDefault="00AF2C23" w:rsidP="004F5A48">
            <w:pPr>
              <w:spacing w:after="0" w:line="240" w:lineRule="auto"/>
              <w:rPr>
                <w:rFonts w:ascii="Times New Roman" w:hAnsi="Times New Roman"/>
                <w:color w:val="000000"/>
                <w:sz w:val="20"/>
                <w:szCs w:val="20"/>
              </w:rPr>
            </w:pPr>
          </w:p>
        </w:tc>
        <w:tc>
          <w:tcPr>
            <w:tcW w:w="1062" w:type="dxa"/>
            <w:vAlign w:val="center"/>
            <w:hideMark/>
          </w:tcPr>
          <w:p w:rsidR="00AF2C23" w:rsidRPr="00AF2C23" w:rsidRDefault="00AF2C23" w:rsidP="004F5A48">
            <w:pPr>
              <w:spacing w:after="0" w:line="240" w:lineRule="auto"/>
              <w:rPr>
                <w:rFonts w:ascii="Times New Roman" w:hAnsi="Times New Roman"/>
                <w:color w:val="000000"/>
                <w:sz w:val="20"/>
                <w:szCs w:val="20"/>
              </w:rPr>
            </w:pPr>
          </w:p>
        </w:tc>
        <w:tc>
          <w:tcPr>
            <w:tcW w:w="848" w:type="dxa"/>
            <w:vAlign w:val="center"/>
            <w:hideMark/>
          </w:tcPr>
          <w:p w:rsidR="00AF2C23" w:rsidRPr="00AF2C23" w:rsidRDefault="00AF2C23" w:rsidP="004F5A48">
            <w:pPr>
              <w:spacing w:after="0" w:line="240" w:lineRule="auto"/>
              <w:rPr>
                <w:rFonts w:ascii="Times New Roman" w:hAnsi="Times New Roman"/>
                <w:color w:val="000000"/>
                <w:sz w:val="20"/>
                <w:szCs w:val="20"/>
              </w:rPr>
            </w:pPr>
          </w:p>
        </w:tc>
      </w:tr>
      <w:tr w:rsidR="00AF2C23" w:rsidRPr="00AF2C23" w:rsidTr="004F5A48">
        <w:trPr>
          <w:trHeight w:val="25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A6A6A6"/>
            <w:vAlign w:val="center"/>
            <w:hideMark/>
          </w:tcPr>
          <w:p w:rsidR="00AF2C23" w:rsidRPr="00AF2C23" w:rsidRDefault="00AF2C23" w:rsidP="004F5A48">
            <w:pPr>
              <w:spacing w:after="0" w:line="240" w:lineRule="auto"/>
              <w:jc w:val="center"/>
              <w:rPr>
                <w:rFonts w:ascii="Times New Roman" w:hAnsi="Times New Roman"/>
                <w:color w:val="000000"/>
                <w:sz w:val="20"/>
                <w:szCs w:val="20"/>
              </w:rPr>
            </w:pPr>
            <w:r w:rsidRPr="00AF2C23">
              <w:rPr>
                <w:rFonts w:ascii="Times New Roman" w:hAnsi="Times New Roman"/>
                <w:b/>
                <w:bCs/>
                <w:color w:val="000000"/>
                <w:sz w:val="20"/>
                <w:szCs w:val="20"/>
              </w:rPr>
              <w:t>Expense Head</w:t>
            </w:r>
          </w:p>
        </w:tc>
        <w:tc>
          <w:tcPr>
            <w:tcW w:w="0" w:type="auto"/>
            <w:tcBorders>
              <w:top w:val="single" w:sz="6" w:space="0" w:color="000000"/>
              <w:left w:val="single" w:sz="6" w:space="0" w:color="000000"/>
              <w:bottom w:val="single" w:sz="6" w:space="0" w:color="000000"/>
              <w:right w:val="single" w:sz="6" w:space="0" w:color="000000"/>
            </w:tcBorders>
            <w:shd w:val="clear" w:color="auto" w:fill="A6A6A6"/>
            <w:vAlign w:val="center"/>
            <w:hideMark/>
          </w:tcPr>
          <w:p w:rsidR="00AF2C23" w:rsidRPr="00AF2C23" w:rsidRDefault="00AF2C23" w:rsidP="004F5A48">
            <w:pPr>
              <w:spacing w:after="0" w:line="240" w:lineRule="auto"/>
              <w:jc w:val="center"/>
              <w:rPr>
                <w:rFonts w:ascii="Times New Roman" w:hAnsi="Times New Roman"/>
                <w:color w:val="000000"/>
                <w:sz w:val="20"/>
                <w:szCs w:val="20"/>
              </w:rPr>
            </w:pPr>
            <w:r w:rsidRPr="00AF2C23">
              <w:rPr>
                <w:rFonts w:ascii="Times New Roman" w:hAnsi="Times New Roman"/>
                <w:b/>
                <w:bCs/>
                <w:color w:val="000000"/>
                <w:sz w:val="20"/>
                <w:szCs w:val="20"/>
              </w:rPr>
              <w:t>Unit</w:t>
            </w:r>
          </w:p>
        </w:tc>
        <w:tc>
          <w:tcPr>
            <w:tcW w:w="0" w:type="auto"/>
            <w:tcBorders>
              <w:top w:val="single" w:sz="6" w:space="0" w:color="000000"/>
              <w:left w:val="single" w:sz="6" w:space="0" w:color="000000"/>
              <w:bottom w:val="single" w:sz="6" w:space="0" w:color="000000"/>
              <w:right w:val="single" w:sz="6" w:space="0" w:color="000000"/>
            </w:tcBorders>
            <w:shd w:val="clear" w:color="auto" w:fill="A6A6A6"/>
            <w:vAlign w:val="center"/>
            <w:hideMark/>
          </w:tcPr>
          <w:p w:rsidR="00AF2C23" w:rsidRPr="00AF2C23" w:rsidRDefault="00AF2C23" w:rsidP="004F5A48">
            <w:pPr>
              <w:spacing w:after="0" w:line="240" w:lineRule="auto"/>
              <w:jc w:val="center"/>
              <w:rPr>
                <w:rFonts w:ascii="Times New Roman" w:hAnsi="Times New Roman"/>
                <w:color w:val="000000"/>
                <w:sz w:val="20"/>
                <w:szCs w:val="20"/>
              </w:rPr>
            </w:pPr>
            <w:r w:rsidRPr="00AF2C23">
              <w:rPr>
                <w:rFonts w:ascii="Times New Roman" w:hAnsi="Times New Roman"/>
                <w:b/>
                <w:bCs/>
                <w:color w:val="000000"/>
                <w:sz w:val="20"/>
                <w:szCs w:val="20"/>
              </w:rPr>
              <w:t>Qty</w:t>
            </w:r>
          </w:p>
        </w:tc>
        <w:tc>
          <w:tcPr>
            <w:tcW w:w="0" w:type="auto"/>
            <w:tcBorders>
              <w:top w:val="single" w:sz="6" w:space="0" w:color="000000"/>
              <w:left w:val="single" w:sz="6" w:space="0" w:color="000000"/>
              <w:bottom w:val="single" w:sz="6" w:space="0" w:color="000000"/>
              <w:right w:val="single" w:sz="6" w:space="0" w:color="000000"/>
            </w:tcBorders>
            <w:shd w:val="clear" w:color="auto" w:fill="A6A6A6"/>
            <w:vAlign w:val="center"/>
            <w:hideMark/>
          </w:tcPr>
          <w:p w:rsidR="00AF2C23" w:rsidRPr="00AF2C23" w:rsidRDefault="00AF2C23" w:rsidP="004F5A48">
            <w:pPr>
              <w:spacing w:after="0" w:line="240" w:lineRule="auto"/>
              <w:jc w:val="center"/>
              <w:rPr>
                <w:rFonts w:ascii="Times New Roman" w:hAnsi="Times New Roman"/>
                <w:color w:val="000000"/>
                <w:sz w:val="20"/>
                <w:szCs w:val="20"/>
              </w:rPr>
            </w:pPr>
            <w:r w:rsidRPr="00AF2C23">
              <w:rPr>
                <w:rFonts w:ascii="Times New Roman" w:hAnsi="Times New Roman"/>
                <w:b/>
                <w:bCs/>
                <w:color w:val="000000"/>
                <w:sz w:val="20"/>
                <w:szCs w:val="20"/>
              </w:rPr>
              <w:t>Unit Cost</w:t>
            </w:r>
          </w:p>
        </w:tc>
        <w:tc>
          <w:tcPr>
            <w:tcW w:w="0" w:type="auto"/>
            <w:tcBorders>
              <w:top w:val="single" w:sz="6" w:space="0" w:color="000000"/>
              <w:left w:val="single" w:sz="6" w:space="0" w:color="000000"/>
              <w:bottom w:val="single" w:sz="6" w:space="0" w:color="000000"/>
              <w:right w:val="single" w:sz="6" w:space="0" w:color="000000"/>
            </w:tcBorders>
            <w:shd w:val="clear" w:color="auto" w:fill="A6A6A6"/>
            <w:vAlign w:val="center"/>
            <w:hideMark/>
          </w:tcPr>
          <w:p w:rsidR="00AF2C23" w:rsidRPr="00AF2C23" w:rsidRDefault="00AF2C23" w:rsidP="004F5A48">
            <w:pPr>
              <w:spacing w:after="0" w:line="240" w:lineRule="auto"/>
              <w:jc w:val="center"/>
              <w:rPr>
                <w:rFonts w:ascii="Times New Roman" w:hAnsi="Times New Roman"/>
                <w:color w:val="000000"/>
                <w:sz w:val="20"/>
                <w:szCs w:val="20"/>
              </w:rPr>
            </w:pPr>
            <w:r w:rsidRPr="00AF2C23">
              <w:rPr>
                <w:rFonts w:ascii="Times New Roman" w:hAnsi="Times New Roman"/>
                <w:b/>
                <w:bCs/>
                <w:color w:val="000000"/>
                <w:sz w:val="20"/>
                <w:szCs w:val="20"/>
              </w:rPr>
              <w:t>Total</w:t>
            </w:r>
          </w:p>
        </w:tc>
        <w:tc>
          <w:tcPr>
            <w:tcW w:w="0" w:type="auto"/>
            <w:vAlign w:val="center"/>
            <w:hideMark/>
          </w:tcPr>
          <w:p w:rsidR="00AF2C23" w:rsidRPr="00AF2C23" w:rsidRDefault="00AF2C23" w:rsidP="004F5A48">
            <w:pPr>
              <w:spacing w:after="0" w:line="240" w:lineRule="auto"/>
              <w:rPr>
                <w:rFonts w:ascii="Times New Roman" w:hAnsi="Times New Roman"/>
                <w:color w:val="000000"/>
                <w:sz w:val="20"/>
                <w:szCs w:val="20"/>
              </w:rPr>
            </w:pPr>
          </w:p>
        </w:tc>
      </w:tr>
      <w:tr w:rsidR="00AF2C23" w:rsidRPr="00AF2C23" w:rsidTr="004F5A48">
        <w:trPr>
          <w:trHeight w:val="25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AF2C23" w:rsidRPr="00AF2C23" w:rsidRDefault="00AF2C23" w:rsidP="004F5A48">
            <w:pPr>
              <w:spacing w:after="0" w:line="240" w:lineRule="auto"/>
              <w:rPr>
                <w:rFonts w:ascii="Times New Roman" w:hAnsi="Times New Roman"/>
                <w:color w:val="000000"/>
                <w:sz w:val="20"/>
                <w:szCs w:val="20"/>
              </w:rPr>
            </w:pPr>
            <w:r w:rsidRPr="00AF2C23">
              <w:rPr>
                <w:rFonts w:ascii="Times New Roman" w:hAnsi="Times New Roman"/>
                <w:b/>
                <w:bCs/>
                <w:color w:val="000000"/>
                <w:sz w:val="20"/>
                <w:szCs w:val="20"/>
              </w:rPr>
              <w:t>Software</w:t>
            </w: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AF2C23" w:rsidRPr="00AF2C23" w:rsidRDefault="00AF2C23" w:rsidP="00AF2C23">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AF2C23" w:rsidRPr="00AF2C23" w:rsidRDefault="00AF2C23" w:rsidP="00AF2C23">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AF2C23" w:rsidRPr="00AF2C23" w:rsidRDefault="00AF2C23" w:rsidP="00AF2C23">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AF2C23" w:rsidRPr="00AF2C23" w:rsidRDefault="00AF2C23" w:rsidP="00AF2C23">
            <w:pPr>
              <w:spacing w:after="0" w:line="240" w:lineRule="auto"/>
              <w:jc w:val="center"/>
              <w:rPr>
                <w:rFonts w:ascii="Times New Roman" w:hAnsi="Times New Roman"/>
                <w:color w:val="000000"/>
                <w:sz w:val="20"/>
                <w:szCs w:val="20"/>
              </w:rPr>
            </w:pPr>
          </w:p>
        </w:tc>
        <w:tc>
          <w:tcPr>
            <w:tcW w:w="0" w:type="auto"/>
            <w:vAlign w:val="center"/>
            <w:hideMark/>
          </w:tcPr>
          <w:p w:rsidR="00AF2C23" w:rsidRPr="00AF2C23" w:rsidRDefault="00AF2C23" w:rsidP="004F5A48">
            <w:pPr>
              <w:spacing w:after="0" w:line="240" w:lineRule="auto"/>
              <w:rPr>
                <w:rFonts w:ascii="Times New Roman" w:hAnsi="Times New Roman"/>
                <w:color w:val="000000"/>
                <w:sz w:val="20"/>
                <w:szCs w:val="20"/>
              </w:rPr>
            </w:pPr>
          </w:p>
        </w:tc>
      </w:tr>
      <w:tr w:rsidR="00AF2C23" w:rsidRPr="00AF2C23" w:rsidTr="004F5A48">
        <w:trPr>
          <w:trHeight w:val="25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AF2C23" w:rsidRPr="00AF2C23" w:rsidRDefault="00AF2C23" w:rsidP="004F5A48">
            <w:pPr>
              <w:spacing w:after="0" w:line="240" w:lineRule="auto"/>
              <w:rPr>
                <w:rFonts w:ascii="Times New Roman" w:hAnsi="Times New Roman"/>
                <w:color w:val="000000"/>
                <w:sz w:val="20"/>
                <w:szCs w:val="20"/>
              </w:rPr>
            </w:pPr>
            <w:r w:rsidRPr="00AF2C23">
              <w:rPr>
                <w:rFonts w:ascii="Times New Roman" w:hAnsi="Times New Roman"/>
                <w:color w:val="000000"/>
                <w:sz w:val="20"/>
                <w:szCs w:val="20"/>
              </w:rPr>
              <w:t>Commercial BI tool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F2C23" w:rsidRPr="00AF2C23" w:rsidRDefault="00AF2C23" w:rsidP="00AF2C23">
            <w:pPr>
              <w:spacing w:after="0" w:line="240" w:lineRule="auto"/>
              <w:jc w:val="center"/>
              <w:rPr>
                <w:rFonts w:ascii="Times New Roman" w:hAnsi="Times New Roman"/>
                <w:color w:val="000000"/>
                <w:sz w:val="20"/>
                <w:szCs w:val="20"/>
              </w:rPr>
            </w:pPr>
            <w:r w:rsidRPr="00AF2C23">
              <w:rPr>
                <w:rFonts w:ascii="Times New Roman" w:hAnsi="Times New Roman"/>
                <w:color w:val="000000"/>
                <w:sz w:val="20"/>
                <w:szCs w:val="20"/>
              </w:rPr>
              <w:t>Unit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F2C23" w:rsidRPr="00AF2C23" w:rsidRDefault="00AF2C23" w:rsidP="00AF2C23">
            <w:pPr>
              <w:spacing w:after="0" w:line="240" w:lineRule="auto"/>
              <w:jc w:val="center"/>
              <w:rPr>
                <w:rFonts w:ascii="Times New Roman" w:hAnsi="Times New Roman"/>
                <w:color w:val="000000"/>
                <w:sz w:val="20"/>
                <w:szCs w:val="20"/>
              </w:rPr>
            </w:pPr>
            <w:r w:rsidRPr="00AF2C23">
              <w:rPr>
                <w:rFonts w:ascii="Times New Roman" w:hAnsi="Times New Roman"/>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F2C23" w:rsidRPr="00AF2C23" w:rsidRDefault="00AF2C23" w:rsidP="00AF2C23">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F2C23" w:rsidRPr="00AF2C23" w:rsidRDefault="00AF2C23" w:rsidP="00AF2C23">
            <w:pPr>
              <w:spacing w:after="0" w:line="240" w:lineRule="auto"/>
              <w:jc w:val="center"/>
              <w:rPr>
                <w:rFonts w:ascii="Times New Roman" w:hAnsi="Times New Roman"/>
                <w:color w:val="000000"/>
                <w:sz w:val="20"/>
                <w:szCs w:val="20"/>
              </w:rPr>
            </w:pPr>
          </w:p>
        </w:tc>
        <w:tc>
          <w:tcPr>
            <w:tcW w:w="0" w:type="auto"/>
            <w:vAlign w:val="center"/>
            <w:hideMark/>
          </w:tcPr>
          <w:p w:rsidR="00AF2C23" w:rsidRPr="00AF2C23" w:rsidRDefault="00AF2C23" w:rsidP="004F5A48">
            <w:pPr>
              <w:spacing w:after="0" w:line="240" w:lineRule="auto"/>
              <w:rPr>
                <w:rFonts w:ascii="Times New Roman" w:hAnsi="Times New Roman"/>
                <w:color w:val="000000"/>
                <w:sz w:val="20"/>
                <w:szCs w:val="20"/>
              </w:rPr>
            </w:pPr>
          </w:p>
        </w:tc>
      </w:tr>
      <w:tr w:rsidR="00AF2C23" w:rsidRPr="00AF2C23" w:rsidTr="004F5A48">
        <w:trPr>
          <w:trHeight w:val="25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AF2C23" w:rsidRPr="00AF2C23" w:rsidRDefault="00AF2C23" w:rsidP="004F5A48">
            <w:pPr>
              <w:spacing w:after="0" w:line="240" w:lineRule="auto"/>
              <w:rPr>
                <w:rFonts w:ascii="Times New Roman" w:hAnsi="Times New Roman"/>
                <w:color w:val="000000"/>
                <w:sz w:val="20"/>
                <w:szCs w:val="20"/>
              </w:rPr>
            </w:pPr>
            <w:r w:rsidRPr="00AF2C23">
              <w:rPr>
                <w:rFonts w:ascii="Times New Roman" w:hAnsi="Times New Roman"/>
                <w:b/>
                <w:bCs/>
                <w:color w:val="000000"/>
                <w:sz w:val="20"/>
                <w:szCs w:val="20"/>
              </w:rPr>
              <w:t>Software Services</w:t>
            </w: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AF2C23" w:rsidRPr="00AF2C23" w:rsidRDefault="00AF2C23" w:rsidP="00AF2C23">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AF2C23" w:rsidRPr="00AF2C23" w:rsidRDefault="00AF2C23" w:rsidP="00AF2C23">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AF2C23" w:rsidRPr="00AF2C23" w:rsidRDefault="00AF2C23" w:rsidP="00AF2C23">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AF2C23" w:rsidRPr="00AF2C23" w:rsidRDefault="00AF2C23" w:rsidP="00AF2C23">
            <w:pPr>
              <w:spacing w:after="0" w:line="240" w:lineRule="auto"/>
              <w:jc w:val="center"/>
              <w:rPr>
                <w:rFonts w:ascii="Times New Roman" w:hAnsi="Times New Roman"/>
                <w:color w:val="000000"/>
                <w:sz w:val="20"/>
                <w:szCs w:val="20"/>
              </w:rPr>
            </w:pPr>
          </w:p>
        </w:tc>
        <w:tc>
          <w:tcPr>
            <w:tcW w:w="0" w:type="auto"/>
            <w:vAlign w:val="center"/>
            <w:hideMark/>
          </w:tcPr>
          <w:p w:rsidR="00AF2C23" w:rsidRPr="00AF2C23" w:rsidRDefault="00AF2C23" w:rsidP="004F5A48">
            <w:pPr>
              <w:spacing w:after="0" w:line="240" w:lineRule="auto"/>
              <w:rPr>
                <w:rFonts w:ascii="Times New Roman" w:hAnsi="Times New Roman"/>
                <w:color w:val="000000"/>
                <w:sz w:val="20"/>
                <w:szCs w:val="20"/>
              </w:rPr>
            </w:pPr>
          </w:p>
        </w:tc>
      </w:tr>
      <w:tr w:rsidR="00AF2C23" w:rsidRPr="00AF2C23" w:rsidTr="004F5A48">
        <w:trPr>
          <w:trHeight w:val="25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AF2C23" w:rsidRPr="00AF2C23" w:rsidRDefault="00AF2C23" w:rsidP="004F5A48">
            <w:pPr>
              <w:spacing w:after="0" w:line="240" w:lineRule="auto"/>
              <w:rPr>
                <w:rFonts w:ascii="Times New Roman" w:hAnsi="Times New Roman"/>
                <w:color w:val="000000"/>
                <w:sz w:val="20"/>
                <w:szCs w:val="20"/>
              </w:rPr>
            </w:pPr>
            <w:r w:rsidRPr="00AF2C23">
              <w:rPr>
                <w:rFonts w:ascii="Times New Roman" w:hAnsi="Times New Roman"/>
                <w:color w:val="000000"/>
                <w:sz w:val="20"/>
                <w:szCs w:val="20"/>
              </w:rPr>
              <w:t>Development of Dashboards, Alerts, OLAP cubes etc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F2C23" w:rsidRPr="00AF2C23" w:rsidRDefault="00AF2C23" w:rsidP="00AF2C23">
            <w:pPr>
              <w:spacing w:after="0" w:line="240" w:lineRule="auto"/>
              <w:jc w:val="center"/>
              <w:rPr>
                <w:rFonts w:ascii="Times New Roman" w:hAnsi="Times New Roman"/>
                <w:color w:val="000000"/>
                <w:sz w:val="20"/>
                <w:szCs w:val="20"/>
              </w:rPr>
            </w:pPr>
            <w:r w:rsidRPr="00AF2C23">
              <w:rPr>
                <w:rFonts w:ascii="Times New Roman" w:hAnsi="Times New Roman"/>
                <w:color w:val="000000"/>
                <w:sz w:val="20"/>
                <w:szCs w:val="20"/>
              </w:rPr>
              <w:t>Job</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F2C23" w:rsidRPr="00AF2C23" w:rsidRDefault="00AF2C23" w:rsidP="00AF2C23">
            <w:pPr>
              <w:spacing w:after="0" w:line="240" w:lineRule="auto"/>
              <w:jc w:val="center"/>
              <w:rPr>
                <w:rFonts w:ascii="Times New Roman" w:hAnsi="Times New Roman"/>
                <w:color w:val="000000"/>
                <w:sz w:val="20"/>
                <w:szCs w:val="20"/>
              </w:rPr>
            </w:pPr>
            <w:r w:rsidRPr="00AF2C23">
              <w:rPr>
                <w:rFonts w:ascii="Times New Roman" w:hAnsi="Times New Roman"/>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F2C23" w:rsidRPr="00AF2C23" w:rsidRDefault="00AF2C23" w:rsidP="00AF2C23">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F2C23" w:rsidRPr="00AF2C23" w:rsidRDefault="00AF2C23" w:rsidP="00AF2C23">
            <w:pPr>
              <w:spacing w:after="0" w:line="240" w:lineRule="auto"/>
              <w:jc w:val="center"/>
              <w:rPr>
                <w:rFonts w:ascii="Times New Roman" w:hAnsi="Times New Roman"/>
                <w:color w:val="000000"/>
                <w:sz w:val="20"/>
                <w:szCs w:val="20"/>
              </w:rPr>
            </w:pPr>
          </w:p>
        </w:tc>
        <w:tc>
          <w:tcPr>
            <w:tcW w:w="0" w:type="auto"/>
            <w:vAlign w:val="center"/>
            <w:hideMark/>
          </w:tcPr>
          <w:p w:rsidR="00AF2C23" w:rsidRPr="00AF2C23" w:rsidRDefault="00AF2C23" w:rsidP="004F5A48">
            <w:pPr>
              <w:spacing w:after="0" w:line="240" w:lineRule="auto"/>
              <w:rPr>
                <w:rFonts w:ascii="Times New Roman" w:hAnsi="Times New Roman"/>
                <w:color w:val="000000"/>
                <w:sz w:val="20"/>
                <w:szCs w:val="20"/>
              </w:rPr>
            </w:pPr>
          </w:p>
        </w:tc>
      </w:tr>
      <w:tr w:rsidR="00AF2C23" w:rsidRPr="00AF2C23" w:rsidTr="004F5A48">
        <w:trPr>
          <w:trHeight w:val="25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AF2C23" w:rsidRPr="00AF2C23" w:rsidRDefault="00AF2C23" w:rsidP="004F5A48">
            <w:pPr>
              <w:spacing w:after="0" w:line="240" w:lineRule="auto"/>
              <w:rPr>
                <w:rFonts w:ascii="Times New Roman" w:hAnsi="Times New Roman"/>
                <w:color w:val="000000"/>
                <w:sz w:val="20"/>
                <w:szCs w:val="20"/>
              </w:rPr>
            </w:pPr>
            <w:r w:rsidRPr="00AF2C23">
              <w:rPr>
                <w:rFonts w:ascii="Times New Roman" w:hAnsi="Times New Roman"/>
                <w:b/>
                <w:bCs/>
                <w:color w:val="000000"/>
                <w:sz w:val="20"/>
                <w:szCs w:val="20"/>
              </w:rPr>
              <w:t>Consulting</w:t>
            </w: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AF2C23" w:rsidRPr="00AF2C23" w:rsidRDefault="00AF2C23" w:rsidP="00AF2C23">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AF2C23" w:rsidRPr="00AF2C23" w:rsidRDefault="00AF2C23" w:rsidP="00AF2C23">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AF2C23" w:rsidRPr="00AF2C23" w:rsidRDefault="00AF2C23" w:rsidP="00AF2C23">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C000"/>
            <w:vAlign w:val="center"/>
            <w:hideMark/>
          </w:tcPr>
          <w:p w:rsidR="00AF2C23" w:rsidRPr="00AF2C23" w:rsidRDefault="00AF2C23" w:rsidP="00AF2C23">
            <w:pPr>
              <w:spacing w:after="0" w:line="240" w:lineRule="auto"/>
              <w:jc w:val="center"/>
              <w:rPr>
                <w:rFonts w:ascii="Times New Roman" w:hAnsi="Times New Roman"/>
                <w:color w:val="000000"/>
                <w:sz w:val="20"/>
                <w:szCs w:val="20"/>
              </w:rPr>
            </w:pPr>
          </w:p>
        </w:tc>
        <w:tc>
          <w:tcPr>
            <w:tcW w:w="0" w:type="auto"/>
            <w:vAlign w:val="center"/>
            <w:hideMark/>
          </w:tcPr>
          <w:p w:rsidR="00AF2C23" w:rsidRPr="00AF2C23" w:rsidRDefault="00AF2C23" w:rsidP="004F5A48">
            <w:pPr>
              <w:spacing w:after="0" w:line="240" w:lineRule="auto"/>
              <w:rPr>
                <w:rFonts w:ascii="Times New Roman" w:hAnsi="Times New Roman"/>
                <w:color w:val="000000"/>
                <w:sz w:val="20"/>
                <w:szCs w:val="20"/>
              </w:rPr>
            </w:pPr>
          </w:p>
        </w:tc>
      </w:tr>
      <w:tr w:rsidR="00AF2C23" w:rsidRPr="00AF2C23" w:rsidTr="004F5A48">
        <w:trPr>
          <w:trHeight w:val="255"/>
          <w:tblCellSpacing w:w="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AF2C23" w:rsidRPr="00AF2C23" w:rsidRDefault="00AF2C23" w:rsidP="004F5A48">
            <w:pPr>
              <w:spacing w:after="0" w:line="240" w:lineRule="auto"/>
              <w:rPr>
                <w:rFonts w:ascii="Times New Roman" w:hAnsi="Times New Roman"/>
                <w:color w:val="000000"/>
                <w:sz w:val="20"/>
                <w:szCs w:val="20"/>
              </w:rPr>
            </w:pPr>
            <w:r w:rsidRPr="00AF2C23">
              <w:rPr>
                <w:rFonts w:ascii="Times New Roman" w:hAnsi="Times New Roman"/>
                <w:color w:val="000000"/>
                <w:sz w:val="20"/>
                <w:szCs w:val="20"/>
              </w:rPr>
              <w:t>Consulting to determine the KPIs (key performance indicators)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F2C23" w:rsidRPr="00AF2C23" w:rsidRDefault="00AF2C23" w:rsidP="00AF2C23">
            <w:pPr>
              <w:spacing w:after="0" w:line="240" w:lineRule="auto"/>
              <w:jc w:val="center"/>
              <w:rPr>
                <w:rFonts w:ascii="Times New Roman" w:hAnsi="Times New Roman"/>
                <w:color w:val="000000"/>
                <w:sz w:val="20"/>
                <w:szCs w:val="20"/>
              </w:rPr>
            </w:pPr>
            <w:r w:rsidRPr="00AF2C23">
              <w:rPr>
                <w:rFonts w:ascii="Times New Roman" w:hAnsi="Times New Roman"/>
                <w:color w:val="000000"/>
                <w:sz w:val="20"/>
                <w:szCs w:val="20"/>
              </w:rPr>
              <w:t>Job</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F2C23" w:rsidRPr="00AF2C23" w:rsidRDefault="00AF2C23" w:rsidP="00AF2C23">
            <w:pPr>
              <w:spacing w:after="0" w:line="240" w:lineRule="auto"/>
              <w:jc w:val="center"/>
              <w:rPr>
                <w:rFonts w:ascii="Times New Roman" w:hAnsi="Times New Roman"/>
                <w:color w:val="000000"/>
                <w:sz w:val="20"/>
                <w:szCs w:val="20"/>
              </w:rPr>
            </w:pPr>
            <w:r w:rsidRPr="00AF2C23">
              <w:rPr>
                <w:rFonts w:ascii="Times New Roman" w:hAnsi="Times New Roman"/>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F2C23" w:rsidRPr="00AF2C23" w:rsidRDefault="00AF2C23" w:rsidP="00AF2C23">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F2C23" w:rsidRPr="00AF2C23" w:rsidRDefault="00AF2C23" w:rsidP="00AF2C23">
            <w:pPr>
              <w:spacing w:after="0" w:line="240" w:lineRule="auto"/>
              <w:jc w:val="center"/>
              <w:rPr>
                <w:rFonts w:ascii="Times New Roman" w:hAnsi="Times New Roman"/>
                <w:color w:val="000000"/>
                <w:sz w:val="20"/>
                <w:szCs w:val="20"/>
              </w:rPr>
            </w:pPr>
          </w:p>
        </w:tc>
        <w:tc>
          <w:tcPr>
            <w:tcW w:w="0" w:type="auto"/>
            <w:vAlign w:val="center"/>
            <w:hideMark/>
          </w:tcPr>
          <w:p w:rsidR="00AF2C23" w:rsidRPr="00AF2C23" w:rsidRDefault="00AF2C23" w:rsidP="004F5A48">
            <w:pPr>
              <w:spacing w:after="0" w:line="240" w:lineRule="auto"/>
              <w:rPr>
                <w:rFonts w:ascii="Times New Roman" w:hAnsi="Times New Roman"/>
                <w:color w:val="000000"/>
                <w:sz w:val="20"/>
                <w:szCs w:val="20"/>
              </w:rPr>
            </w:pPr>
          </w:p>
        </w:tc>
      </w:tr>
      <w:tr w:rsidR="00AF2C23" w:rsidRPr="00AF2C23" w:rsidTr="004F5A48">
        <w:trPr>
          <w:trHeight w:val="255"/>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AF2C23" w:rsidRPr="00AF2C23" w:rsidRDefault="00AF2C23" w:rsidP="004F5A48">
            <w:pPr>
              <w:spacing w:after="0" w:line="240" w:lineRule="auto"/>
              <w:rPr>
                <w:rFonts w:ascii="Times New Roman" w:hAnsi="Times New Roman"/>
                <w:color w:val="000000"/>
                <w:sz w:val="20"/>
                <w:szCs w:val="20"/>
              </w:rPr>
            </w:pPr>
            <w:r w:rsidRPr="00AF2C23">
              <w:rPr>
                <w:rFonts w:ascii="Times New Roman" w:hAnsi="Times New Roman"/>
                <w:b/>
                <w:bCs/>
                <w:color w:val="000000"/>
                <w:sz w:val="20"/>
                <w:szCs w:val="20"/>
              </w:rPr>
              <w:t>Total</w:t>
            </w:r>
          </w:p>
        </w:tc>
        <w:tc>
          <w:tcPr>
            <w:tcW w:w="0" w:type="auto"/>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AF2C23" w:rsidRPr="00AF2C23" w:rsidRDefault="00AF2C23" w:rsidP="00AF2C23">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AF2C23" w:rsidRPr="00AF2C23" w:rsidRDefault="00AF2C23" w:rsidP="00AF2C23">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AF2C23" w:rsidRPr="00AF2C23" w:rsidRDefault="00AF2C23" w:rsidP="00AF2C23">
            <w:pPr>
              <w:spacing w:after="0" w:line="240" w:lineRule="auto"/>
              <w:jc w:val="center"/>
              <w:rPr>
                <w:rFonts w:ascii="Times New Roman" w:hAnsi="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AF2C23" w:rsidRPr="00AF2C23" w:rsidRDefault="00AF2C23" w:rsidP="00AF2C23">
            <w:pPr>
              <w:spacing w:after="0" w:line="240" w:lineRule="auto"/>
              <w:jc w:val="center"/>
              <w:rPr>
                <w:rFonts w:ascii="Times New Roman" w:hAnsi="Times New Roman"/>
                <w:color w:val="000000"/>
                <w:sz w:val="20"/>
                <w:szCs w:val="20"/>
              </w:rPr>
            </w:pPr>
          </w:p>
        </w:tc>
        <w:tc>
          <w:tcPr>
            <w:tcW w:w="0" w:type="auto"/>
            <w:vAlign w:val="center"/>
            <w:hideMark/>
          </w:tcPr>
          <w:p w:rsidR="00AF2C23" w:rsidRPr="00AF2C23" w:rsidRDefault="00AF2C23" w:rsidP="004F5A48">
            <w:pPr>
              <w:spacing w:after="0" w:line="240" w:lineRule="auto"/>
              <w:rPr>
                <w:rFonts w:ascii="Times New Roman" w:hAnsi="Times New Roman"/>
                <w:color w:val="000000"/>
                <w:sz w:val="20"/>
                <w:szCs w:val="20"/>
              </w:rPr>
            </w:pPr>
          </w:p>
        </w:tc>
      </w:tr>
      <w:tr w:rsidR="00AF2C23" w:rsidRPr="00AF2C23" w:rsidTr="004F5A48">
        <w:trPr>
          <w:trHeight w:val="255"/>
          <w:tblCellSpacing w:w="0" w:type="dxa"/>
        </w:trPr>
        <w:tc>
          <w:tcPr>
            <w:tcW w:w="0" w:type="auto"/>
            <w:vAlign w:val="center"/>
            <w:hideMark/>
          </w:tcPr>
          <w:p w:rsidR="00AF2C23" w:rsidRPr="00AF2C23" w:rsidRDefault="00AF2C23" w:rsidP="004F5A48">
            <w:pPr>
              <w:spacing w:after="0" w:line="240" w:lineRule="auto"/>
              <w:rPr>
                <w:rFonts w:ascii="Times New Roman" w:hAnsi="Times New Roman"/>
                <w:color w:val="000000"/>
                <w:sz w:val="20"/>
                <w:szCs w:val="20"/>
              </w:rPr>
            </w:pPr>
          </w:p>
        </w:tc>
        <w:tc>
          <w:tcPr>
            <w:tcW w:w="0" w:type="auto"/>
            <w:vAlign w:val="center"/>
            <w:hideMark/>
          </w:tcPr>
          <w:p w:rsidR="00AF2C23" w:rsidRPr="00AF2C23" w:rsidRDefault="00AF2C23" w:rsidP="004F5A48">
            <w:pPr>
              <w:spacing w:after="0" w:line="240" w:lineRule="auto"/>
              <w:rPr>
                <w:rFonts w:ascii="Times New Roman" w:hAnsi="Times New Roman"/>
                <w:color w:val="000000"/>
                <w:sz w:val="20"/>
                <w:szCs w:val="20"/>
              </w:rPr>
            </w:pPr>
          </w:p>
        </w:tc>
        <w:tc>
          <w:tcPr>
            <w:tcW w:w="0" w:type="auto"/>
            <w:vAlign w:val="center"/>
            <w:hideMark/>
          </w:tcPr>
          <w:p w:rsidR="00AF2C23" w:rsidRPr="00AF2C23" w:rsidRDefault="00AF2C23" w:rsidP="004F5A48">
            <w:pPr>
              <w:spacing w:after="0" w:line="240" w:lineRule="auto"/>
              <w:rPr>
                <w:rFonts w:ascii="Times New Roman" w:hAnsi="Times New Roman"/>
                <w:color w:val="000000"/>
                <w:sz w:val="20"/>
                <w:szCs w:val="20"/>
              </w:rPr>
            </w:pPr>
          </w:p>
        </w:tc>
        <w:tc>
          <w:tcPr>
            <w:tcW w:w="0" w:type="auto"/>
            <w:vAlign w:val="center"/>
            <w:hideMark/>
          </w:tcPr>
          <w:p w:rsidR="00AF2C23" w:rsidRPr="00AF2C23" w:rsidRDefault="00AF2C23" w:rsidP="004F5A48">
            <w:pPr>
              <w:spacing w:after="0" w:line="240" w:lineRule="auto"/>
              <w:rPr>
                <w:rFonts w:ascii="Times New Roman" w:hAnsi="Times New Roman"/>
                <w:color w:val="000000"/>
                <w:sz w:val="20"/>
                <w:szCs w:val="20"/>
              </w:rPr>
            </w:pPr>
          </w:p>
        </w:tc>
        <w:tc>
          <w:tcPr>
            <w:tcW w:w="0" w:type="auto"/>
            <w:vAlign w:val="center"/>
            <w:hideMark/>
          </w:tcPr>
          <w:p w:rsidR="00AF2C23" w:rsidRPr="00AF2C23" w:rsidRDefault="00AF2C23" w:rsidP="004F5A48">
            <w:pPr>
              <w:spacing w:after="0" w:line="240" w:lineRule="auto"/>
              <w:rPr>
                <w:rFonts w:ascii="Times New Roman" w:hAnsi="Times New Roman"/>
                <w:color w:val="000000"/>
                <w:sz w:val="20"/>
                <w:szCs w:val="20"/>
              </w:rPr>
            </w:pPr>
          </w:p>
        </w:tc>
        <w:tc>
          <w:tcPr>
            <w:tcW w:w="0" w:type="auto"/>
            <w:vAlign w:val="center"/>
            <w:hideMark/>
          </w:tcPr>
          <w:p w:rsidR="00AF2C23" w:rsidRPr="00AF2C23" w:rsidRDefault="00AF2C23" w:rsidP="004F5A48">
            <w:pPr>
              <w:spacing w:after="0" w:line="240" w:lineRule="auto"/>
              <w:rPr>
                <w:rFonts w:ascii="Times New Roman" w:hAnsi="Times New Roman"/>
                <w:color w:val="000000"/>
                <w:sz w:val="20"/>
                <w:szCs w:val="20"/>
              </w:rPr>
            </w:pPr>
          </w:p>
        </w:tc>
      </w:tr>
      <w:tr w:rsidR="00AF2C23" w:rsidRPr="00AF2C23" w:rsidTr="004F5A48">
        <w:trPr>
          <w:trHeight w:val="255"/>
          <w:tblCellSpacing w:w="0" w:type="dxa"/>
        </w:trPr>
        <w:tc>
          <w:tcPr>
            <w:tcW w:w="0" w:type="auto"/>
            <w:vAlign w:val="center"/>
            <w:hideMark/>
          </w:tcPr>
          <w:p w:rsidR="00AF2C23" w:rsidRPr="00AF2C23" w:rsidRDefault="00AF2C23" w:rsidP="004F5A48">
            <w:pPr>
              <w:spacing w:after="0" w:line="240" w:lineRule="auto"/>
              <w:rPr>
                <w:rFonts w:ascii="Times New Roman" w:hAnsi="Times New Roman"/>
                <w:color w:val="000000"/>
                <w:sz w:val="20"/>
                <w:szCs w:val="20"/>
              </w:rPr>
            </w:pPr>
          </w:p>
        </w:tc>
        <w:tc>
          <w:tcPr>
            <w:tcW w:w="0" w:type="auto"/>
            <w:vAlign w:val="center"/>
            <w:hideMark/>
          </w:tcPr>
          <w:p w:rsidR="00AF2C23" w:rsidRPr="00AF2C23" w:rsidRDefault="00AF2C23" w:rsidP="004F5A48">
            <w:pPr>
              <w:spacing w:after="0" w:line="240" w:lineRule="auto"/>
              <w:rPr>
                <w:rFonts w:ascii="Times New Roman" w:hAnsi="Times New Roman"/>
                <w:color w:val="000000"/>
                <w:sz w:val="20"/>
                <w:szCs w:val="20"/>
              </w:rPr>
            </w:pPr>
          </w:p>
        </w:tc>
        <w:tc>
          <w:tcPr>
            <w:tcW w:w="0" w:type="auto"/>
            <w:vAlign w:val="center"/>
            <w:hideMark/>
          </w:tcPr>
          <w:p w:rsidR="00AF2C23" w:rsidRPr="00AF2C23" w:rsidRDefault="00AF2C23" w:rsidP="004F5A48">
            <w:pPr>
              <w:spacing w:after="0" w:line="240" w:lineRule="auto"/>
              <w:rPr>
                <w:rFonts w:ascii="Times New Roman" w:hAnsi="Times New Roman"/>
                <w:color w:val="000000"/>
                <w:sz w:val="20"/>
                <w:szCs w:val="20"/>
              </w:rPr>
            </w:pPr>
          </w:p>
        </w:tc>
        <w:tc>
          <w:tcPr>
            <w:tcW w:w="0" w:type="auto"/>
            <w:vAlign w:val="center"/>
            <w:hideMark/>
          </w:tcPr>
          <w:p w:rsidR="00AF2C23" w:rsidRPr="00AF2C23" w:rsidRDefault="00AF2C23" w:rsidP="004F5A48">
            <w:pPr>
              <w:spacing w:after="0" w:line="240" w:lineRule="auto"/>
              <w:rPr>
                <w:rFonts w:ascii="Times New Roman" w:hAnsi="Times New Roman"/>
                <w:color w:val="000000"/>
                <w:sz w:val="20"/>
                <w:szCs w:val="20"/>
              </w:rPr>
            </w:pPr>
          </w:p>
        </w:tc>
        <w:tc>
          <w:tcPr>
            <w:tcW w:w="0" w:type="auto"/>
            <w:vAlign w:val="center"/>
            <w:hideMark/>
          </w:tcPr>
          <w:p w:rsidR="00AF2C23" w:rsidRPr="00AF2C23" w:rsidRDefault="00AF2C23" w:rsidP="004F5A48">
            <w:pPr>
              <w:spacing w:after="0" w:line="240" w:lineRule="auto"/>
              <w:rPr>
                <w:rFonts w:ascii="Times New Roman" w:hAnsi="Times New Roman"/>
                <w:color w:val="000000"/>
                <w:sz w:val="20"/>
                <w:szCs w:val="20"/>
              </w:rPr>
            </w:pPr>
          </w:p>
        </w:tc>
        <w:tc>
          <w:tcPr>
            <w:tcW w:w="0" w:type="auto"/>
            <w:vAlign w:val="center"/>
            <w:hideMark/>
          </w:tcPr>
          <w:p w:rsidR="00AF2C23" w:rsidRPr="00AF2C23" w:rsidRDefault="00AF2C23" w:rsidP="004F5A48">
            <w:pPr>
              <w:spacing w:after="0" w:line="240" w:lineRule="auto"/>
              <w:rPr>
                <w:rFonts w:ascii="Times New Roman" w:hAnsi="Times New Roman"/>
                <w:color w:val="000000"/>
                <w:sz w:val="20"/>
                <w:szCs w:val="20"/>
              </w:rPr>
            </w:pPr>
          </w:p>
        </w:tc>
      </w:tr>
    </w:tbl>
    <w:p w:rsidR="00AF2C23" w:rsidRPr="001C41B7" w:rsidRDefault="00AF2C23" w:rsidP="00AF2C23">
      <w:r>
        <w:t>In Words: ________________________________________________________________________</w:t>
      </w:r>
    </w:p>
    <w:p w:rsidR="00AF2C23" w:rsidRPr="00733BA8" w:rsidRDefault="00AF2C23" w:rsidP="00AF2C23">
      <w:r>
        <w:t>Signature &amp; Stamp: ________________________________________________________________</w:t>
      </w:r>
    </w:p>
    <w:p w:rsidR="00AF2C23" w:rsidRDefault="00AF2C23" w:rsidP="00AF2C23">
      <w:r>
        <w:br w:type="page"/>
      </w:r>
    </w:p>
    <w:p w:rsidR="00F50EC9" w:rsidRDefault="00F50EC9" w:rsidP="00AF2C23"/>
    <w:p w:rsidR="00F50EC9" w:rsidRDefault="00F50EC9" w:rsidP="00C94891">
      <w:pPr>
        <w:widowControl w:val="0"/>
        <w:autoSpaceDE w:val="0"/>
        <w:autoSpaceDN w:val="0"/>
        <w:adjustRightInd w:val="0"/>
        <w:spacing w:before="438" w:after="0" w:line="240" w:lineRule="auto"/>
        <w:ind w:left="1778"/>
        <w:rPr>
          <w:rFonts w:ascii="Times New Roman" w:hAnsi="Times New Roman"/>
          <w:b/>
          <w:bCs/>
          <w:color w:val="000000"/>
          <w:sz w:val="36"/>
          <w:szCs w:val="36"/>
        </w:rPr>
      </w:pPr>
    </w:p>
    <w:p w:rsidR="00F50EC9" w:rsidRDefault="00F50EC9" w:rsidP="00C94891">
      <w:pPr>
        <w:widowControl w:val="0"/>
        <w:autoSpaceDE w:val="0"/>
        <w:autoSpaceDN w:val="0"/>
        <w:adjustRightInd w:val="0"/>
        <w:spacing w:before="438" w:after="0" w:line="240" w:lineRule="auto"/>
        <w:ind w:left="1778"/>
        <w:rPr>
          <w:rFonts w:ascii="Times New Roman" w:hAnsi="Times New Roman"/>
          <w:b/>
          <w:bCs/>
          <w:color w:val="000000"/>
          <w:sz w:val="36"/>
          <w:szCs w:val="36"/>
        </w:rPr>
      </w:pPr>
    </w:p>
    <w:p w:rsidR="006159D5" w:rsidRDefault="006159D5" w:rsidP="00C94891">
      <w:pPr>
        <w:widowControl w:val="0"/>
        <w:autoSpaceDE w:val="0"/>
        <w:autoSpaceDN w:val="0"/>
        <w:adjustRightInd w:val="0"/>
        <w:spacing w:before="438" w:after="0" w:line="240" w:lineRule="auto"/>
        <w:ind w:left="1778"/>
        <w:rPr>
          <w:rFonts w:ascii="Times New Roman" w:hAnsi="Times New Roman"/>
          <w:b/>
          <w:bCs/>
          <w:color w:val="000000"/>
          <w:sz w:val="36"/>
          <w:szCs w:val="36"/>
        </w:rPr>
      </w:pPr>
    </w:p>
    <w:p w:rsidR="00C94891" w:rsidRPr="00733BA8" w:rsidRDefault="006159D5" w:rsidP="00C94891">
      <w:pPr>
        <w:widowControl w:val="0"/>
        <w:autoSpaceDE w:val="0"/>
        <w:autoSpaceDN w:val="0"/>
        <w:adjustRightInd w:val="0"/>
        <w:spacing w:before="438" w:after="0" w:line="240" w:lineRule="auto"/>
        <w:ind w:left="1778"/>
        <w:rPr>
          <w:rFonts w:ascii="Times New Roman" w:hAnsi="Times New Roman"/>
          <w:sz w:val="24"/>
          <w:szCs w:val="24"/>
        </w:rPr>
      </w:pPr>
      <w:r>
        <w:rPr>
          <w:rFonts w:ascii="Times New Roman" w:hAnsi="Times New Roman"/>
          <w:b/>
          <w:bCs/>
          <w:color w:val="000000"/>
          <w:sz w:val="36"/>
          <w:szCs w:val="36"/>
        </w:rPr>
        <w:t>Section V</w:t>
      </w:r>
      <w:r w:rsidR="00C94891" w:rsidRPr="00733BA8">
        <w:rPr>
          <w:rFonts w:ascii="Times New Roman" w:hAnsi="Times New Roman"/>
          <w:b/>
          <w:bCs/>
          <w:color w:val="000000"/>
          <w:sz w:val="36"/>
          <w:szCs w:val="36"/>
        </w:rPr>
        <w:t>.  Technical Specifications</w:t>
      </w:r>
    </w:p>
    <w:p w:rsidR="001636AE" w:rsidRPr="00733BA8" w:rsidRDefault="001636AE">
      <w:pPr>
        <w:widowControl w:val="0"/>
        <w:autoSpaceDE w:val="0"/>
        <w:autoSpaceDN w:val="0"/>
        <w:adjustRightInd w:val="0"/>
        <w:spacing w:after="0" w:line="240" w:lineRule="auto"/>
        <w:rPr>
          <w:rFonts w:ascii="Times New Roman" w:hAnsi="Times New Roman"/>
          <w:sz w:val="24"/>
          <w:szCs w:val="24"/>
        </w:rPr>
        <w:sectPr w:rsidR="001636AE" w:rsidRPr="00733BA8" w:rsidSect="002E2D84">
          <w:pgSz w:w="12240" w:h="15840"/>
          <w:pgMar w:top="1170" w:right="1440" w:bottom="1440" w:left="1440" w:header="720" w:footer="720" w:gutter="0"/>
          <w:cols w:space="720"/>
          <w:noEndnote/>
        </w:sectPr>
      </w:pPr>
    </w:p>
    <w:p w:rsidR="001474BE" w:rsidRDefault="00A62EB1" w:rsidP="001474BE">
      <w:pPr>
        <w:widowControl w:val="0"/>
        <w:autoSpaceDE w:val="0"/>
        <w:autoSpaceDN w:val="0"/>
        <w:adjustRightInd w:val="0"/>
        <w:spacing w:after="0" w:line="240" w:lineRule="auto"/>
        <w:ind w:right="-200"/>
        <w:rPr>
          <w:rFonts w:ascii="Times New Roman" w:hAnsi="Times New Roman"/>
          <w:color w:val="000000"/>
          <w:sz w:val="20"/>
          <w:szCs w:val="20"/>
        </w:rPr>
      </w:pPr>
      <w:r w:rsidRPr="00A62EB1">
        <w:rPr>
          <w:noProof/>
        </w:rPr>
        <w:lastRenderedPageBreak/>
        <w:pict>
          <v:line id="_x0000_s1092" style="position:absolute;z-index:-251635712;mso-position-horizontal-relative:page;mso-position-vertical-relative:page" from="90pt,47pt" to="530pt,47pt" o:allowincell="f" fillcolor="black" strokeweight="0">
            <v:stroke joinstyle="miter"/>
            <w10:wrap anchorx="page" anchory="page"/>
          </v:line>
        </w:pict>
      </w:r>
      <w:r w:rsidRPr="00A62EB1">
        <w:rPr>
          <w:noProof/>
        </w:rPr>
        <w:pict>
          <v:line id="_x0000_s1093" style="position:absolute;z-index:-251634688;mso-position-horizontal-relative:page;mso-position-vertical-relative:page" from="530pt,47pt" to="540pt,47pt" o:allowincell="f" fillcolor="black" strokeweight="0">
            <v:stroke joinstyle="miter"/>
            <w10:wrap anchorx="page" anchory="page"/>
          </v:line>
        </w:pict>
      </w:r>
    </w:p>
    <w:p w:rsidR="001474BE" w:rsidRDefault="001474BE">
      <w:pPr>
        <w:spacing w:after="0" w:line="240" w:lineRule="auto"/>
        <w:rPr>
          <w:rFonts w:ascii="Times New Roman" w:hAnsi="Times New Roman"/>
          <w:color w:val="000000"/>
          <w:sz w:val="20"/>
          <w:szCs w:val="20"/>
        </w:rPr>
      </w:pPr>
      <w:r>
        <w:rPr>
          <w:rFonts w:ascii="Times New Roman" w:hAnsi="Times New Roman"/>
          <w:color w:val="000000"/>
          <w:sz w:val="20"/>
          <w:szCs w:val="20"/>
        </w:rPr>
        <w:br w:type="page"/>
      </w:r>
    </w:p>
    <w:p w:rsidR="00C40973" w:rsidRDefault="00C40973" w:rsidP="001474BE">
      <w:pPr>
        <w:widowControl w:val="0"/>
        <w:autoSpaceDE w:val="0"/>
        <w:autoSpaceDN w:val="0"/>
        <w:adjustRightInd w:val="0"/>
        <w:spacing w:after="0" w:line="240" w:lineRule="auto"/>
        <w:ind w:right="-200"/>
      </w:pPr>
    </w:p>
    <w:p w:rsidR="001C41B7" w:rsidRPr="00E4055A" w:rsidRDefault="001474BE" w:rsidP="001C41B7">
      <w:pPr>
        <w:pStyle w:val="Heading2"/>
        <w:jc w:val="center"/>
        <w:rPr>
          <w:rFonts w:asciiTheme="minorHAnsi" w:hAnsiTheme="minorHAnsi" w:cstheme="minorHAnsi"/>
          <w:i w:val="0"/>
          <w:sz w:val="32"/>
          <w:szCs w:val="32"/>
          <w:u w:val="single"/>
        </w:rPr>
      </w:pPr>
      <w:r w:rsidRPr="00E4055A">
        <w:rPr>
          <w:rFonts w:asciiTheme="minorHAnsi" w:hAnsiTheme="minorHAnsi" w:cstheme="minorHAnsi"/>
          <w:i w:val="0"/>
          <w:sz w:val="32"/>
          <w:szCs w:val="32"/>
          <w:u w:val="single"/>
        </w:rPr>
        <w:t>Software Specifications</w:t>
      </w:r>
    </w:p>
    <w:p w:rsidR="001474BE" w:rsidRPr="00E4055A" w:rsidRDefault="001474BE" w:rsidP="001474BE">
      <w:pPr>
        <w:rPr>
          <w:rFonts w:asciiTheme="minorHAnsi" w:hAnsiTheme="minorHAnsi" w:cstheme="minorHAnsi"/>
        </w:rPr>
      </w:pPr>
    </w:p>
    <w:p w:rsidR="006F6FB7" w:rsidRPr="00E4055A" w:rsidRDefault="006F6FB7" w:rsidP="006F6FB7">
      <w:pPr>
        <w:pStyle w:val="Heading2"/>
        <w:rPr>
          <w:rFonts w:asciiTheme="minorHAnsi" w:hAnsiTheme="minorHAnsi" w:cstheme="minorHAnsi"/>
          <w:b w:val="0"/>
          <w:szCs w:val="24"/>
        </w:rPr>
      </w:pPr>
      <w:r w:rsidRPr="00E4055A">
        <w:rPr>
          <w:rFonts w:asciiTheme="minorHAnsi" w:hAnsiTheme="minorHAnsi" w:cstheme="minorHAnsi"/>
          <w:szCs w:val="24"/>
        </w:rPr>
        <w:t>SMS Gateway</w:t>
      </w:r>
    </w:p>
    <w:p w:rsidR="006F6FB7" w:rsidRPr="00E4055A" w:rsidRDefault="006F6FB7" w:rsidP="001B2965">
      <w:pPr>
        <w:pStyle w:val="NoSpacing"/>
        <w:jc w:val="both"/>
        <w:rPr>
          <w:rFonts w:asciiTheme="minorHAnsi" w:hAnsiTheme="minorHAnsi" w:cstheme="minorHAnsi"/>
        </w:rPr>
      </w:pPr>
      <w:r w:rsidRPr="00E4055A">
        <w:rPr>
          <w:rFonts w:asciiTheme="minorHAnsi" w:hAnsiTheme="minorHAnsi" w:cstheme="minorHAnsi"/>
        </w:rPr>
        <w:t>SMS software to relay SMS</w:t>
      </w:r>
      <w:r w:rsidR="004969E6">
        <w:rPr>
          <w:rFonts w:asciiTheme="minorHAnsi" w:hAnsiTheme="minorHAnsi" w:cstheme="minorHAnsi"/>
        </w:rPr>
        <w:t xml:space="preserve"> with integration to a</w:t>
      </w:r>
      <w:r w:rsidRPr="00E4055A">
        <w:rPr>
          <w:rFonts w:asciiTheme="minorHAnsi" w:hAnsiTheme="minorHAnsi" w:cstheme="minorHAnsi"/>
        </w:rPr>
        <w:t>ny MR application.</w:t>
      </w:r>
      <w:r w:rsidR="004969E6">
        <w:rPr>
          <w:rFonts w:asciiTheme="minorHAnsi" w:hAnsiTheme="minorHAnsi" w:cstheme="minorHAnsi"/>
        </w:rPr>
        <w:t xml:space="preserve"> The gateway should provide detailed </w:t>
      </w:r>
      <w:r w:rsidR="00760DE6">
        <w:rPr>
          <w:rFonts w:asciiTheme="minorHAnsi" w:hAnsiTheme="minorHAnsi" w:cstheme="minorHAnsi"/>
        </w:rPr>
        <w:t>SMS</w:t>
      </w:r>
      <w:r w:rsidR="004969E6">
        <w:rPr>
          <w:rFonts w:asciiTheme="minorHAnsi" w:hAnsiTheme="minorHAnsi" w:cstheme="minorHAnsi"/>
        </w:rPr>
        <w:t xml:space="preserve"> delivery and billing reporting.</w:t>
      </w:r>
    </w:p>
    <w:p w:rsidR="006F6FB7" w:rsidRPr="00E4055A" w:rsidRDefault="006F6FB7" w:rsidP="006F6FB7">
      <w:pPr>
        <w:pStyle w:val="NoSpacing"/>
        <w:rPr>
          <w:rFonts w:asciiTheme="minorHAnsi" w:eastAsiaTheme="majorEastAsia" w:hAnsiTheme="minorHAnsi" w:cstheme="minorHAnsi"/>
        </w:rPr>
      </w:pPr>
    </w:p>
    <w:p w:rsidR="006F6FB7" w:rsidRPr="00E4055A" w:rsidRDefault="00E4055A" w:rsidP="006F6FB7">
      <w:pPr>
        <w:pStyle w:val="Heading2"/>
        <w:rPr>
          <w:rFonts w:asciiTheme="minorHAnsi" w:hAnsiTheme="minorHAnsi" w:cstheme="minorHAnsi"/>
        </w:rPr>
      </w:pPr>
      <w:r>
        <w:rPr>
          <w:rFonts w:asciiTheme="minorHAnsi" w:hAnsiTheme="minorHAnsi" w:cstheme="minorHAnsi"/>
        </w:rPr>
        <w:t>Commercial Database</w:t>
      </w:r>
    </w:p>
    <w:p w:rsidR="006F6FB7" w:rsidRPr="00E4055A" w:rsidRDefault="006F6FB7" w:rsidP="006F6FB7">
      <w:pPr>
        <w:pStyle w:val="FootnoteText"/>
        <w:rPr>
          <w:rFonts w:cstheme="minorHAnsi"/>
        </w:rPr>
      </w:pPr>
    </w:p>
    <w:p w:rsidR="006F6FB7" w:rsidRPr="00E4055A" w:rsidRDefault="006F6FB7" w:rsidP="001B2965">
      <w:pPr>
        <w:pStyle w:val="FootnoteText"/>
        <w:rPr>
          <w:rFonts w:cstheme="minorHAnsi"/>
          <w:sz w:val="22"/>
          <w:szCs w:val="22"/>
        </w:rPr>
      </w:pPr>
      <w:r w:rsidRPr="00E4055A">
        <w:rPr>
          <w:rFonts w:cstheme="minorHAnsi"/>
          <w:sz w:val="22"/>
          <w:szCs w:val="22"/>
        </w:rPr>
        <w:t>The current Motor Vehicle Registration application is expected to be upgraded on DB2 from MySQL. The Middleware, Analytical Software etc should be compatible with DB2 and MySQL.</w:t>
      </w:r>
    </w:p>
    <w:p w:rsidR="006F6FB7" w:rsidRPr="00E4055A" w:rsidRDefault="006F6FB7" w:rsidP="006F6FB7">
      <w:pPr>
        <w:rPr>
          <w:rFonts w:asciiTheme="minorHAnsi" w:hAnsiTheme="minorHAnsi" w:cstheme="minorHAnsi"/>
        </w:rPr>
      </w:pPr>
    </w:p>
    <w:p w:rsidR="006F6FB7" w:rsidRPr="00E4055A" w:rsidRDefault="006F6FB7" w:rsidP="006F6FB7">
      <w:pPr>
        <w:pStyle w:val="Heading2"/>
        <w:rPr>
          <w:rFonts w:asciiTheme="minorHAnsi" w:hAnsiTheme="minorHAnsi" w:cstheme="minorHAnsi"/>
          <w:b w:val="0"/>
          <w:szCs w:val="24"/>
        </w:rPr>
      </w:pPr>
      <w:r w:rsidRPr="00E4055A">
        <w:rPr>
          <w:rFonts w:asciiTheme="minorHAnsi" w:hAnsiTheme="minorHAnsi" w:cstheme="minorHAnsi"/>
          <w:szCs w:val="24"/>
        </w:rPr>
        <w:t>Commercial Middleware</w:t>
      </w:r>
    </w:p>
    <w:p w:rsidR="006F6FB7" w:rsidRPr="00E4055A" w:rsidRDefault="006F6FB7" w:rsidP="001B2965">
      <w:pPr>
        <w:jc w:val="both"/>
        <w:rPr>
          <w:rFonts w:asciiTheme="minorHAnsi" w:hAnsiTheme="minorHAnsi" w:cstheme="minorHAnsi"/>
          <w:color w:val="000000"/>
        </w:rPr>
      </w:pPr>
      <w:r w:rsidRPr="00E4055A">
        <w:rPr>
          <w:rFonts w:asciiTheme="minorHAnsi" w:hAnsiTheme="minorHAnsi" w:cstheme="minorHAnsi"/>
          <w:color w:val="000000"/>
        </w:rPr>
        <w:t xml:space="preserve">Licensed Commercial Middleware and database with SOA suite is required. There are various such middleware software available in the </w:t>
      </w:r>
      <w:r w:rsidR="00EE0F0C" w:rsidRPr="00E4055A">
        <w:rPr>
          <w:rFonts w:asciiTheme="minorHAnsi" w:hAnsiTheme="minorHAnsi" w:cstheme="minorHAnsi"/>
          <w:color w:val="000000"/>
        </w:rPr>
        <w:t>market;</w:t>
      </w:r>
      <w:r w:rsidRPr="00E4055A">
        <w:rPr>
          <w:rFonts w:asciiTheme="minorHAnsi" w:hAnsiTheme="minorHAnsi" w:cstheme="minorHAnsi"/>
          <w:color w:val="000000"/>
        </w:rPr>
        <w:t xml:space="preserve"> however we will focus on leading international companies (as determined by Gartner or any such reputable research journals).  The solution should provide data security as well as high availability features</w:t>
      </w:r>
    </w:p>
    <w:p w:rsidR="00D5308A" w:rsidRDefault="006F6FB7" w:rsidP="0066028E">
      <w:pPr>
        <w:jc w:val="both"/>
        <w:rPr>
          <w:rFonts w:asciiTheme="minorHAnsi" w:hAnsiTheme="minorHAnsi" w:cstheme="minorHAnsi"/>
          <w:color w:val="000000"/>
        </w:rPr>
      </w:pPr>
      <w:r w:rsidRPr="00E4055A">
        <w:rPr>
          <w:rFonts w:asciiTheme="minorHAnsi" w:hAnsiTheme="minorHAnsi" w:cstheme="minorHAnsi"/>
          <w:color w:val="000000"/>
        </w:rPr>
        <w:t>Middleware is the software that connects software components o</w:t>
      </w:r>
      <w:r w:rsidR="00D5308A">
        <w:rPr>
          <w:rFonts w:asciiTheme="minorHAnsi" w:hAnsiTheme="minorHAnsi" w:cstheme="minorHAnsi"/>
          <w:color w:val="000000"/>
        </w:rPr>
        <w:t>r enterprise applications. It</w:t>
      </w:r>
      <w:r w:rsidRPr="00E4055A">
        <w:rPr>
          <w:rFonts w:asciiTheme="minorHAnsi" w:hAnsiTheme="minorHAnsi" w:cstheme="minorHAnsi"/>
          <w:color w:val="000000"/>
        </w:rPr>
        <w:t xml:space="preserve"> lies between the operating system and the applications on each side of a distributed computer network. </w:t>
      </w:r>
    </w:p>
    <w:p w:rsidR="006F6FB7" w:rsidRPr="00E4055A" w:rsidRDefault="006F6FB7" w:rsidP="0066028E">
      <w:pPr>
        <w:jc w:val="both"/>
        <w:rPr>
          <w:rFonts w:asciiTheme="minorHAnsi" w:hAnsiTheme="minorHAnsi" w:cstheme="minorHAnsi"/>
        </w:rPr>
      </w:pPr>
      <w:r w:rsidRPr="00E4055A">
        <w:rPr>
          <w:rFonts w:asciiTheme="minorHAnsi" w:hAnsiTheme="minorHAnsi" w:cstheme="minorHAnsi"/>
        </w:rPr>
        <w:t>Middleware</w:t>
      </w:r>
      <w:r w:rsidR="00D5308A">
        <w:rPr>
          <w:rFonts w:asciiTheme="minorHAnsi" w:hAnsiTheme="minorHAnsi" w:cstheme="minorHAnsi"/>
        </w:rPr>
        <w:t xml:space="preserve"> should include</w:t>
      </w:r>
      <w:r w:rsidRPr="00E4055A">
        <w:rPr>
          <w:rFonts w:asciiTheme="minorHAnsi" w:hAnsiTheme="minorHAnsi" w:cstheme="minorHAnsi"/>
        </w:rPr>
        <w:t xml:space="preserve"> Web servers, application servers, content management systems, and similar tools that support application development </w:t>
      </w:r>
      <w:r w:rsidR="00D5308A">
        <w:rPr>
          <w:rFonts w:asciiTheme="minorHAnsi" w:hAnsiTheme="minorHAnsi" w:cstheme="minorHAnsi"/>
        </w:rPr>
        <w:t xml:space="preserve">and delivery. It should be </w:t>
      </w:r>
      <w:r w:rsidRPr="00E4055A">
        <w:rPr>
          <w:rFonts w:asciiTheme="minorHAnsi" w:hAnsiTheme="minorHAnsi" w:cstheme="minorHAnsi"/>
        </w:rPr>
        <w:t>based on</w:t>
      </w:r>
      <w:r w:rsidR="00D5308A">
        <w:rPr>
          <w:rFonts w:asciiTheme="minorHAnsi" w:hAnsiTheme="minorHAnsi" w:cstheme="minorHAnsi"/>
        </w:rPr>
        <w:t xml:space="preserve"> Technology supporting</w:t>
      </w:r>
      <w:r w:rsidRPr="00E4055A">
        <w:rPr>
          <w:rFonts w:asciiTheme="minorHAnsi" w:hAnsiTheme="minorHAnsi" w:cstheme="minorHAnsi"/>
        </w:rPr>
        <w:t xml:space="preserve"> Extensible Markup Language (XML), Simple Object Access Protocol (SOAP), Web services, SOA, Web 2.0 infrastructure, and Lightweight Directory Access Protocol (LDAP) etc.</w:t>
      </w:r>
    </w:p>
    <w:p w:rsidR="006F6FB7" w:rsidRPr="00E4055A" w:rsidRDefault="006F6FB7" w:rsidP="006F6FB7">
      <w:pPr>
        <w:pStyle w:val="NoSpacing"/>
        <w:rPr>
          <w:rFonts w:asciiTheme="minorHAnsi" w:hAnsiTheme="minorHAnsi" w:cstheme="minorHAnsi"/>
        </w:rPr>
      </w:pPr>
    </w:p>
    <w:p w:rsidR="006F6FB7" w:rsidRPr="00E4055A" w:rsidRDefault="006F6FB7" w:rsidP="006F6FB7">
      <w:pPr>
        <w:pStyle w:val="Heading2"/>
        <w:rPr>
          <w:rFonts w:asciiTheme="minorHAnsi" w:hAnsiTheme="minorHAnsi" w:cstheme="minorHAnsi"/>
          <w:b w:val="0"/>
          <w:szCs w:val="24"/>
        </w:rPr>
      </w:pPr>
      <w:r w:rsidRPr="00E4055A">
        <w:rPr>
          <w:rFonts w:asciiTheme="minorHAnsi" w:hAnsiTheme="minorHAnsi" w:cstheme="minorHAnsi"/>
          <w:szCs w:val="24"/>
        </w:rPr>
        <w:t>Analytical Software for Decision Support</w:t>
      </w:r>
    </w:p>
    <w:p w:rsidR="006F6FB7" w:rsidRPr="00E4055A" w:rsidRDefault="006F6FB7" w:rsidP="0066028E">
      <w:pPr>
        <w:jc w:val="both"/>
        <w:rPr>
          <w:rFonts w:asciiTheme="minorHAnsi" w:hAnsiTheme="minorHAnsi" w:cstheme="minorHAnsi"/>
        </w:rPr>
      </w:pPr>
      <w:r w:rsidRPr="00E4055A">
        <w:rPr>
          <w:rFonts w:asciiTheme="minorHAnsi" w:hAnsiTheme="minorHAnsi" w:cstheme="minorHAnsi"/>
        </w:rPr>
        <w:t>Analytical enables organizations of all sizes to gain analytical insights from large amounts of data through engaging exploratory analysis. You can visually explore all of your data with an easy-to-use, drag-and-drop interface without the need to subset or sample data. The solution helps you identify new patterns, trends and relationships in data that were not evident before.</w:t>
      </w:r>
    </w:p>
    <w:p w:rsidR="006F6FB7" w:rsidRPr="00E4055A" w:rsidRDefault="006F6FB7" w:rsidP="0066028E">
      <w:pPr>
        <w:jc w:val="both"/>
        <w:rPr>
          <w:rFonts w:asciiTheme="minorHAnsi" w:hAnsiTheme="minorHAnsi" w:cstheme="minorHAnsi"/>
        </w:rPr>
      </w:pPr>
      <w:r w:rsidRPr="00E4055A">
        <w:rPr>
          <w:rFonts w:asciiTheme="minorHAnsi" w:hAnsiTheme="minorHAnsi" w:cstheme="minorHAnsi"/>
        </w:rPr>
        <w:t>There are various such Analytical software</w:t>
      </w:r>
      <w:r w:rsidR="00EE0F0C">
        <w:rPr>
          <w:rFonts w:asciiTheme="minorHAnsi" w:hAnsiTheme="minorHAnsi" w:cstheme="minorHAnsi"/>
        </w:rPr>
        <w:t xml:space="preserve"> companies</w:t>
      </w:r>
      <w:r w:rsidRPr="00E4055A">
        <w:rPr>
          <w:rFonts w:asciiTheme="minorHAnsi" w:hAnsiTheme="minorHAnsi" w:cstheme="minorHAnsi"/>
        </w:rPr>
        <w:t xml:space="preserve"> available in the </w:t>
      </w:r>
      <w:r w:rsidR="00EE0F0C" w:rsidRPr="00E4055A">
        <w:rPr>
          <w:rFonts w:asciiTheme="minorHAnsi" w:hAnsiTheme="minorHAnsi" w:cstheme="minorHAnsi"/>
        </w:rPr>
        <w:t>market;</w:t>
      </w:r>
      <w:r w:rsidRPr="00E4055A">
        <w:rPr>
          <w:rFonts w:asciiTheme="minorHAnsi" w:hAnsiTheme="minorHAnsi" w:cstheme="minorHAnsi"/>
        </w:rPr>
        <w:t xml:space="preserve"> however we will focus on leading international companies (as determined by Gartner or any such reputable research journals). For </w:t>
      </w:r>
      <w:r w:rsidRPr="00E4055A">
        <w:rPr>
          <w:rFonts w:asciiTheme="minorHAnsi" w:hAnsiTheme="minorHAnsi" w:cstheme="minorHAnsi"/>
        </w:rPr>
        <w:lastRenderedPageBreak/>
        <w:t>the purpose of identifying features we are presenting some generic details, but a similar product from IBM, Oracle or any such stature company is acceptable</w:t>
      </w:r>
    </w:p>
    <w:p w:rsidR="006F6FB7" w:rsidRPr="00E4055A" w:rsidRDefault="006F6FB7" w:rsidP="006F6FB7">
      <w:pPr>
        <w:pStyle w:val="Heading4"/>
        <w:numPr>
          <w:ilvl w:val="3"/>
          <w:numId w:val="0"/>
        </w:numPr>
        <w:tabs>
          <w:tab w:val="num" w:pos="864"/>
        </w:tabs>
        <w:ind w:left="864" w:hanging="864"/>
        <w:rPr>
          <w:rFonts w:asciiTheme="minorHAnsi" w:hAnsiTheme="minorHAnsi" w:cstheme="minorHAnsi"/>
          <w:szCs w:val="24"/>
        </w:rPr>
      </w:pPr>
      <w:bookmarkStart w:id="0" w:name="_Toc352086548"/>
      <w:bookmarkStart w:id="1" w:name="_Toc352091049"/>
      <w:r w:rsidRPr="00E4055A">
        <w:rPr>
          <w:rFonts w:asciiTheme="minorHAnsi" w:hAnsiTheme="minorHAnsi" w:cstheme="minorHAnsi"/>
          <w:szCs w:val="24"/>
        </w:rPr>
        <w:t>Key Features</w:t>
      </w:r>
      <w:bookmarkEnd w:id="0"/>
      <w:bookmarkEnd w:id="1"/>
    </w:p>
    <w:p w:rsidR="006F6FB7" w:rsidRPr="00E4055A" w:rsidRDefault="006F6FB7" w:rsidP="006F6FB7">
      <w:pPr>
        <w:pStyle w:val="ListParagraph"/>
        <w:numPr>
          <w:ilvl w:val="0"/>
          <w:numId w:val="26"/>
        </w:numPr>
        <w:jc w:val="both"/>
        <w:rPr>
          <w:rFonts w:asciiTheme="minorHAnsi" w:hAnsiTheme="minorHAnsi" w:cstheme="minorHAnsi"/>
        </w:rPr>
      </w:pPr>
      <w:r w:rsidRPr="00E4055A">
        <w:rPr>
          <w:rFonts w:asciiTheme="minorHAnsi" w:hAnsiTheme="minorHAnsi" w:cstheme="minorHAnsi"/>
        </w:rPr>
        <w:t>Optimized for distributed computing environments to leverage parallel processing capabilities of many nodes.</w:t>
      </w:r>
    </w:p>
    <w:p w:rsidR="006F6FB7" w:rsidRPr="00E4055A" w:rsidRDefault="006F6FB7" w:rsidP="006F6FB7">
      <w:pPr>
        <w:pStyle w:val="ListParagraph"/>
        <w:numPr>
          <w:ilvl w:val="0"/>
          <w:numId w:val="26"/>
        </w:numPr>
        <w:jc w:val="both"/>
        <w:rPr>
          <w:rFonts w:asciiTheme="minorHAnsi" w:hAnsiTheme="minorHAnsi" w:cstheme="minorHAnsi"/>
        </w:rPr>
      </w:pPr>
      <w:r w:rsidRPr="00E4055A">
        <w:rPr>
          <w:rFonts w:asciiTheme="minorHAnsi" w:hAnsiTheme="minorHAnsi" w:cstheme="minorHAnsi"/>
        </w:rPr>
        <w:t>Can be used on commodity hardware or on database appliances.</w:t>
      </w:r>
    </w:p>
    <w:p w:rsidR="006F6FB7" w:rsidRPr="00E4055A" w:rsidRDefault="006F6FB7" w:rsidP="006F6FB7">
      <w:pPr>
        <w:pStyle w:val="ListParagraph"/>
        <w:widowControl w:val="0"/>
        <w:suppressAutoHyphens/>
        <w:autoSpaceDE w:val="0"/>
        <w:autoSpaceDN w:val="0"/>
        <w:adjustRightInd w:val="0"/>
        <w:spacing w:after="0" w:line="360" w:lineRule="auto"/>
        <w:ind w:left="1080"/>
        <w:contextualSpacing w:val="0"/>
        <w:textAlignment w:val="baseline"/>
        <w:rPr>
          <w:rFonts w:asciiTheme="minorHAnsi" w:hAnsiTheme="minorHAnsi" w:cstheme="minorHAnsi"/>
          <w:color w:val="000000"/>
        </w:rPr>
      </w:pPr>
    </w:p>
    <w:p w:rsidR="006F6FB7" w:rsidRPr="00E4055A" w:rsidRDefault="006F6FB7" w:rsidP="006F6FB7">
      <w:pPr>
        <w:autoSpaceDE w:val="0"/>
        <w:autoSpaceDN w:val="0"/>
        <w:adjustRightInd w:val="0"/>
        <w:spacing w:after="240" w:line="360" w:lineRule="auto"/>
        <w:rPr>
          <w:rFonts w:asciiTheme="minorHAnsi" w:hAnsiTheme="minorHAnsi" w:cstheme="minorHAnsi"/>
          <w:b/>
          <w:color w:val="000000"/>
          <w:sz w:val="24"/>
          <w:szCs w:val="24"/>
        </w:rPr>
      </w:pPr>
      <w:r w:rsidRPr="00E4055A">
        <w:rPr>
          <w:rFonts w:asciiTheme="minorHAnsi" w:hAnsiTheme="minorHAnsi" w:cstheme="minorHAnsi"/>
          <w:b/>
          <w:color w:val="000000"/>
          <w:sz w:val="24"/>
          <w:szCs w:val="24"/>
        </w:rPr>
        <w:t xml:space="preserve">Environment and data administration for IT </w:t>
      </w:r>
      <w:r w:rsidRPr="00E4055A">
        <w:rPr>
          <w:rFonts w:asciiTheme="minorHAnsi" w:hAnsiTheme="minorHAnsi" w:cstheme="minorHAnsi"/>
          <w:b/>
          <w:color w:val="000000"/>
          <w:sz w:val="24"/>
          <w:szCs w:val="24"/>
        </w:rPr>
        <w:tab/>
      </w:r>
    </w:p>
    <w:p w:rsidR="006F6FB7" w:rsidRPr="00E4055A" w:rsidRDefault="006F6FB7" w:rsidP="006F6FB7">
      <w:pPr>
        <w:pStyle w:val="ListParagraph"/>
        <w:numPr>
          <w:ilvl w:val="0"/>
          <w:numId w:val="27"/>
        </w:numPr>
        <w:jc w:val="both"/>
        <w:rPr>
          <w:rFonts w:asciiTheme="minorHAnsi" w:hAnsiTheme="minorHAnsi" w:cstheme="minorHAnsi"/>
        </w:rPr>
      </w:pPr>
      <w:r w:rsidRPr="00E4055A">
        <w:rPr>
          <w:rFonts w:asciiTheme="minorHAnsi" w:hAnsiTheme="minorHAnsi" w:cstheme="minorHAnsi"/>
        </w:rPr>
        <w:t xml:space="preserve">Enterprise user authentication and information authorization is persisted across all analytical components to support data governance and IT policy implementation. </w:t>
      </w:r>
    </w:p>
    <w:p w:rsidR="006F6FB7" w:rsidRPr="00E4055A" w:rsidRDefault="006F6FB7" w:rsidP="006F6FB7">
      <w:pPr>
        <w:pStyle w:val="ListParagraph"/>
        <w:numPr>
          <w:ilvl w:val="0"/>
          <w:numId w:val="27"/>
        </w:numPr>
        <w:jc w:val="both"/>
        <w:rPr>
          <w:rFonts w:asciiTheme="minorHAnsi" w:hAnsiTheme="minorHAnsi" w:cstheme="minorHAnsi"/>
        </w:rPr>
      </w:pPr>
      <w:r w:rsidRPr="00E4055A">
        <w:rPr>
          <w:rFonts w:asciiTheme="minorHAnsi" w:hAnsiTheme="minorHAnsi" w:cstheme="minorHAnsi"/>
        </w:rPr>
        <w:t>Data is provisioned to in-memory servers based on volume, frequency of required updates and scalability requirements.</w:t>
      </w:r>
    </w:p>
    <w:p w:rsidR="006F6FB7" w:rsidRPr="00E4055A" w:rsidRDefault="006F6FB7" w:rsidP="006F6FB7">
      <w:pPr>
        <w:pStyle w:val="ListParagraph"/>
        <w:numPr>
          <w:ilvl w:val="0"/>
          <w:numId w:val="27"/>
        </w:numPr>
        <w:jc w:val="both"/>
        <w:rPr>
          <w:rFonts w:asciiTheme="minorHAnsi" w:hAnsiTheme="minorHAnsi" w:cstheme="minorHAnsi"/>
        </w:rPr>
      </w:pPr>
      <w:r w:rsidRPr="00E4055A">
        <w:rPr>
          <w:rFonts w:asciiTheme="minorHAnsi" w:hAnsiTheme="minorHAnsi" w:cstheme="minorHAnsi"/>
        </w:rPr>
        <w:t>A single Web-based interface is provided for managing enterprise information assets, including users, servers and data.</w:t>
      </w:r>
    </w:p>
    <w:p w:rsidR="006F6FB7" w:rsidRPr="00E4055A" w:rsidRDefault="006F6FB7" w:rsidP="006F6FB7">
      <w:pPr>
        <w:pStyle w:val="NoSpacing"/>
        <w:rPr>
          <w:rFonts w:asciiTheme="minorHAnsi" w:hAnsiTheme="minorHAnsi" w:cstheme="minorHAnsi"/>
        </w:rPr>
      </w:pPr>
    </w:p>
    <w:p w:rsidR="006F6FB7" w:rsidRPr="00E4055A" w:rsidRDefault="006F6FB7" w:rsidP="006F6FB7">
      <w:pPr>
        <w:autoSpaceDE w:val="0"/>
        <w:autoSpaceDN w:val="0"/>
        <w:adjustRightInd w:val="0"/>
        <w:spacing w:after="240" w:line="360" w:lineRule="auto"/>
        <w:rPr>
          <w:rFonts w:asciiTheme="minorHAnsi" w:hAnsiTheme="minorHAnsi" w:cstheme="minorHAnsi"/>
          <w:b/>
          <w:color w:val="000000"/>
          <w:sz w:val="24"/>
          <w:szCs w:val="24"/>
        </w:rPr>
      </w:pPr>
      <w:r w:rsidRPr="00E4055A">
        <w:rPr>
          <w:rFonts w:asciiTheme="minorHAnsi" w:hAnsiTheme="minorHAnsi" w:cstheme="minorHAnsi"/>
          <w:b/>
          <w:color w:val="000000"/>
          <w:sz w:val="24"/>
          <w:szCs w:val="24"/>
        </w:rPr>
        <w:t xml:space="preserve">Visual data exploration </w:t>
      </w:r>
      <w:r w:rsidRPr="00E4055A">
        <w:rPr>
          <w:rFonts w:asciiTheme="minorHAnsi" w:hAnsiTheme="minorHAnsi" w:cstheme="minorHAnsi"/>
          <w:b/>
          <w:color w:val="000000"/>
          <w:sz w:val="24"/>
          <w:szCs w:val="24"/>
        </w:rPr>
        <w:tab/>
      </w:r>
    </w:p>
    <w:p w:rsidR="006F6FB7" w:rsidRPr="00E4055A" w:rsidRDefault="006F6FB7" w:rsidP="006F6FB7">
      <w:pPr>
        <w:pStyle w:val="ListParagraph"/>
        <w:numPr>
          <w:ilvl w:val="0"/>
          <w:numId w:val="28"/>
        </w:numPr>
        <w:jc w:val="both"/>
        <w:rPr>
          <w:rFonts w:asciiTheme="minorHAnsi" w:hAnsiTheme="minorHAnsi" w:cstheme="minorHAnsi"/>
        </w:rPr>
      </w:pPr>
      <w:r w:rsidRPr="00E4055A">
        <w:rPr>
          <w:rFonts w:asciiTheme="minorHAnsi" w:hAnsiTheme="minorHAnsi" w:cstheme="minorHAnsi"/>
        </w:rPr>
        <w:t>Web-based, interactive data exploration mode for any type of user.</w:t>
      </w:r>
    </w:p>
    <w:p w:rsidR="006F6FB7" w:rsidRPr="00E4055A" w:rsidRDefault="006F6FB7" w:rsidP="006F6FB7">
      <w:pPr>
        <w:pStyle w:val="ListParagraph"/>
        <w:numPr>
          <w:ilvl w:val="0"/>
          <w:numId w:val="28"/>
        </w:numPr>
        <w:jc w:val="both"/>
        <w:rPr>
          <w:rFonts w:asciiTheme="minorHAnsi" w:hAnsiTheme="minorHAnsi" w:cstheme="minorHAnsi"/>
        </w:rPr>
      </w:pPr>
      <w:r w:rsidRPr="00E4055A">
        <w:rPr>
          <w:rFonts w:asciiTheme="minorHAnsi" w:hAnsiTheme="minorHAnsi" w:cstheme="minorHAnsi"/>
        </w:rPr>
        <w:t>Auto</w:t>
      </w:r>
      <w:r w:rsidR="00760DE6">
        <w:rPr>
          <w:rFonts w:asciiTheme="minorHAnsi" w:hAnsiTheme="minorHAnsi" w:cstheme="minorHAnsi"/>
        </w:rPr>
        <w:t>-</w:t>
      </w:r>
      <w:r w:rsidRPr="00E4055A">
        <w:rPr>
          <w:rFonts w:asciiTheme="minorHAnsi" w:hAnsiTheme="minorHAnsi" w:cstheme="minorHAnsi"/>
        </w:rPr>
        <w:t>charting. Based on data items selected for analysis, tool automatically chooses the chart best suited to display the type of data selected: one measure yields a frequency chart, two measures yield a scatter plot, three measures yield a bubble chart, etc.</w:t>
      </w:r>
    </w:p>
    <w:p w:rsidR="006F6FB7" w:rsidRPr="00E4055A" w:rsidRDefault="006F6FB7" w:rsidP="006F6FB7">
      <w:pPr>
        <w:pStyle w:val="ListParagraph"/>
        <w:numPr>
          <w:ilvl w:val="0"/>
          <w:numId w:val="28"/>
        </w:numPr>
        <w:jc w:val="both"/>
        <w:rPr>
          <w:rFonts w:asciiTheme="minorHAnsi" w:hAnsiTheme="minorHAnsi" w:cstheme="minorHAnsi"/>
        </w:rPr>
      </w:pPr>
      <w:r w:rsidRPr="00E4055A">
        <w:rPr>
          <w:rFonts w:asciiTheme="minorHAnsi" w:hAnsiTheme="minorHAnsi" w:cstheme="minorHAnsi"/>
        </w:rPr>
        <w:t>Geographical map views provide a quick understanding of geospatial data.</w:t>
      </w:r>
    </w:p>
    <w:p w:rsidR="006F6FB7" w:rsidRPr="00E4055A" w:rsidRDefault="006F6FB7" w:rsidP="006F6FB7">
      <w:pPr>
        <w:pStyle w:val="ListParagraph"/>
        <w:numPr>
          <w:ilvl w:val="0"/>
          <w:numId w:val="28"/>
        </w:numPr>
        <w:jc w:val="both"/>
        <w:rPr>
          <w:rFonts w:asciiTheme="minorHAnsi" w:hAnsiTheme="minorHAnsi" w:cstheme="minorHAnsi"/>
        </w:rPr>
      </w:pPr>
      <w:r w:rsidRPr="00E4055A">
        <w:rPr>
          <w:rFonts w:asciiTheme="minorHAnsi" w:hAnsiTheme="minorHAnsi" w:cstheme="minorHAnsi"/>
        </w:rPr>
        <w:t>“What does it mean” capabilities automatically identify and explain the relationships between variables.</w:t>
      </w:r>
    </w:p>
    <w:p w:rsidR="006F6FB7" w:rsidRPr="00E4055A" w:rsidRDefault="006F6FB7" w:rsidP="006F6FB7">
      <w:pPr>
        <w:pStyle w:val="ListParagraph"/>
        <w:numPr>
          <w:ilvl w:val="0"/>
          <w:numId w:val="28"/>
        </w:numPr>
        <w:jc w:val="both"/>
        <w:rPr>
          <w:rFonts w:asciiTheme="minorHAnsi" w:hAnsiTheme="minorHAnsi" w:cstheme="minorHAnsi"/>
        </w:rPr>
      </w:pPr>
      <w:r w:rsidRPr="00E4055A">
        <w:rPr>
          <w:rFonts w:asciiTheme="minorHAnsi" w:hAnsiTheme="minorHAnsi" w:cstheme="minorHAnsi"/>
        </w:rPr>
        <w:t>Exploration capabilities are provided for in-memory server data sources.</w:t>
      </w:r>
    </w:p>
    <w:p w:rsidR="006F6FB7" w:rsidRPr="00E4055A" w:rsidRDefault="006F6FB7" w:rsidP="006F6FB7">
      <w:pPr>
        <w:pStyle w:val="ListParagraph"/>
        <w:numPr>
          <w:ilvl w:val="0"/>
          <w:numId w:val="28"/>
        </w:numPr>
        <w:jc w:val="both"/>
        <w:rPr>
          <w:rFonts w:asciiTheme="minorHAnsi" w:hAnsiTheme="minorHAnsi" w:cstheme="minorHAnsi"/>
        </w:rPr>
      </w:pPr>
      <w:r w:rsidRPr="00E4055A">
        <w:rPr>
          <w:rFonts w:asciiTheme="minorHAnsi" w:hAnsiTheme="minorHAnsi" w:cstheme="minorHAnsi"/>
        </w:rPr>
        <w:t>Graphical skins can be applied for 3-D appearance and light effects on visuals.</w:t>
      </w:r>
    </w:p>
    <w:p w:rsidR="006F6FB7" w:rsidRPr="00E4055A" w:rsidRDefault="006F6FB7" w:rsidP="006F6FB7">
      <w:pPr>
        <w:pStyle w:val="ListParagraph"/>
        <w:numPr>
          <w:ilvl w:val="0"/>
          <w:numId w:val="28"/>
        </w:numPr>
        <w:jc w:val="both"/>
        <w:rPr>
          <w:rFonts w:asciiTheme="minorHAnsi" w:hAnsiTheme="minorHAnsi" w:cstheme="minorHAnsi"/>
        </w:rPr>
      </w:pPr>
      <w:r w:rsidRPr="00E4055A">
        <w:rPr>
          <w:rFonts w:asciiTheme="minorHAnsi" w:hAnsiTheme="minorHAnsi" w:cstheme="minorHAnsi"/>
        </w:rPr>
        <w:t>Compelling visuals include box plots, heat maps, bubble charts and more.</w:t>
      </w:r>
    </w:p>
    <w:p w:rsidR="006F6FB7" w:rsidRPr="00E4055A" w:rsidRDefault="006F6FB7" w:rsidP="006F6FB7">
      <w:pPr>
        <w:pStyle w:val="ListParagraph"/>
        <w:numPr>
          <w:ilvl w:val="0"/>
          <w:numId w:val="28"/>
        </w:numPr>
        <w:jc w:val="both"/>
        <w:rPr>
          <w:rFonts w:asciiTheme="minorHAnsi" w:hAnsiTheme="minorHAnsi" w:cstheme="minorHAnsi"/>
        </w:rPr>
      </w:pPr>
      <w:r w:rsidRPr="00E4055A">
        <w:rPr>
          <w:rFonts w:asciiTheme="minorHAnsi" w:hAnsiTheme="minorHAnsi" w:cstheme="minorHAnsi"/>
        </w:rPr>
        <w:t>The toggle feature displays grid lines and lets you adjust axes to optimize viewing. Change queries by selecting items to be displayed from a sidebar or dynamically filtering and grouping.</w:t>
      </w:r>
    </w:p>
    <w:p w:rsidR="006F6FB7" w:rsidRPr="00E4055A" w:rsidRDefault="006F6FB7" w:rsidP="006F6FB7">
      <w:pPr>
        <w:pStyle w:val="ListParagraph"/>
        <w:numPr>
          <w:ilvl w:val="0"/>
          <w:numId w:val="28"/>
        </w:numPr>
        <w:jc w:val="both"/>
        <w:rPr>
          <w:rFonts w:asciiTheme="minorHAnsi" w:hAnsiTheme="minorHAnsi" w:cstheme="minorHAnsi"/>
        </w:rPr>
      </w:pPr>
      <w:r w:rsidRPr="00E4055A">
        <w:rPr>
          <w:rFonts w:asciiTheme="minorHAnsi" w:hAnsiTheme="minorHAnsi" w:cstheme="minorHAnsi"/>
        </w:rPr>
        <w:t>A resizable overview bar lets you visually subset a portion of data sets with many records (high cardinality).</w:t>
      </w:r>
    </w:p>
    <w:p w:rsidR="006F6FB7" w:rsidRPr="00E4055A" w:rsidRDefault="006F6FB7" w:rsidP="006F6FB7">
      <w:pPr>
        <w:pStyle w:val="ListParagraph"/>
        <w:numPr>
          <w:ilvl w:val="0"/>
          <w:numId w:val="28"/>
        </w:numPr>
        <w:jc w:val="both"/>
        <w:rPr>
          <w:rFonts w:asciiTheme="minorHAnsi" w:hAnsiTheme="minorHAnsi" w:cstheme="minorHAnsi"/>
        </w:rPr>
      </w:pPr>
      <w:r w:rsidRPr="00E4055A">
        <w:rPr>
          <w:rFonts w:asciiTheme="minorHAnsi" w:hAnsiTheme="minorHAnsi" w:cstheme="minorHAnsi"/>
        </w:rPr>
        <w:t>Viewable descriptive statistics, such as min, max and mean, enable you to gain an overall sense of a particular measure.</w:t>
      </w:r>
    </w:p>
    <w:p w:rsidR="007071C7" w:rsidRDefault="007071C7" w:rsidP="006F6FB7">
      <w:pPr>
        <w:autoSpaceDE w:val="0"/>
        <w:autoSpaceDN w:val="0"/>
        <w:adjustRightInd w:val="0"/>
        <w:spacing w:after="240" w:line="360" w:lineRule="auto"/>
        <w:rPr>
          <w:rFonts w:asciiTheme="minorHAnsi" w:hAnsiTheme="minorHAnsi" w:cstheme="minorHAnsi"/>
          <w:b/>
          <w:color w:val="000000"/>
          <w:sz w:val="24"/>
          <w:szCs w:val="24"/>
        </w:rPr>
      </w:pPr>
    </w:p>
    <w:p w:rsidR="006F6FB7" w:rsidRPr="00E4055A" w:rsidRDefault="006F6FB7" w:rsidP="006F6FB7">
      <w:pPr>
        <w:autoSpaceDE w:val="0"/>
        <w:autoSpaceDN w:val="0"/>
        <w:adjustRightInd w:val="0"/>
        <w:spacing w:after="240" w:line="360" w:lineRule="auto"/>
        <w:rPr>
          <w:rFonts w:asciiTheme="minorHAnsi" w:hAnsiTheme="minorHAnsi" w:cstheme="minorHAnsi"/>
          <w:b/>
          <w:color w:val="000000"/>
          <w:sz w:val="24"/>
          <w:szCs w:val="24"/>
        </w:rPr>
      </w:pPr>
      <w:r w:rsidRPr="00E4055A">
        <w:rPr>
          <w:rFonts w:asciiTheme="minorHAnsi" w:hAnsiTheme="minorHAnsi" w:cstheme="minorHAnsi"/>
          <w:b/>
          <w:color w:val="000000"/>
          <w:sz w:val="24"/>
          <w:szCs w:val="24"/>
        </w:rPr>
        <w:lastRenderedPageBreak/>
        <w:t xml:space="preserve">Self-service approachable analytics </w:t>
      </w:r>
      <w:r w:rsidRPr="00E4055A">
        <w:rPr>
          <w:rFonts w:asciiTheme="minorHAnsi" w:hAnsiTheme="minorHAnsi" w:cstheme="minorHAnsi"/>
          <w:b/>
          <w:color w:val="000000"/>
          <w:sz w:val="24"/>
          <w:szCs w:val="24"/>
        </w:rPr>
        <w:tab/>
      </w:r>
    </w:p>
    <w:p w:rsidR="006F6FB7" w:rsidRPr="00E4055A" w:rsidRDefault="006F6FB7" w:rsidP="006F6FB7">
      <w:pPr>
        <w:pStyle w:val="ListParagraph"/>
        <w:numPr>
          <w:ilvl w:val="0"/>
          <w:numId w:val="29"/>
        </w:numPr>
        <w:jc w:val="both"/>
        <w:rPr>
          <w:rFonts w:asciiTheme="minorHAnsi" w:hAnsiTheme="minorHAnsi" w:cstheme="minorHAnsi"/>
        </w:rPr>
      </w:pPr>
      <w:r w:rsidRPr="00E4055A">
        <w:rPr>
          <w:rFonts w:asciiTheme="minorHAnsi" w:hAnsiTheme="minorHAnsi" w:cstheme="minorHAnsi"/>
        </w:rPr>
        <w:t>Explore and seek correlations on data sets using in-memory server sources for big data analysis.</w:t>
      </w:r>
    </w:p>
    <w:p w:rsidR="006F6FB7" w:rsidRPr="00E4055A" w:rsidRDefault="006F6FB7" w:rsidP="006F6FB7">
      <w:pPr>
        <w:pStyle w:val="ListParagraph"/>
        <w:numPr>
          <w:ilvl w:val="0"/>
          <w:numId w:val="29"/>
        </w:numPr>
        <w:jc w:val="both"/>
        <w:rPr>
          <w:rFonts w:asciiTheme="minorHAnsi" w:hAnsiTheme="minorHAnsi" w:cstheme="minorHAnsi"/>
        </w:rPr>
      </w:pPr>
      <w:r w:rsidRPr="00E4055A">
        <w:rPr>
          <w:rFonts w:asciiTheme="minorHAnsi" w:hAnsiTheme="minorHAnsi" w:cstheme="minorHAnsi"/>
        </w:rPr>
        <w:t>Slice and dice multidimensional data by applying filters on any level of a hierarchy.</w:t>
      </w:r>
    </w:p>
    <w:p w:rsidR="006F6FB7" w:rsidRPr="00E4055A" w:rsidRDefault="006F6FB7" w:rsidP="006F6FB7">
      <w:pPr>
        <w:pStyle w:val="ListParagraph"/>
        <w:numPr>
          <w:ilvl w:val="0"/>
          <w:numId w:val="29"/>
        </w:numPr>
        <w:jc w:val="both"/>
        <w:rPr>
          <w:rFonts w:asciiTheme="minorHAnsi" w:hAnsiTheme="minorHAnsi" w:cstheme="minorHAnsi"/>
        </w:rPr>
      </w:pPr>
      <w:r w:rsidRPr="00E4055A">
        <w:rPr>
          <w:rFonts w:asciiTheme="minorHAnsi" w:hAnsiTheme="minorHAnsi" w:cstheme="minorHAnsi"/>
        </w:rPr>
        <w:t>Drill up and down through hierarchies, or expand and collapse entire levels.</w:t>
      </w:r>
    </w:p>
    <w:p w:rsidR="006F6FB7" w:rsidRPr="00E4055A" w:rsidRDefault="006F6FB7" w:rsidP="006F6FB7">
      <w:pPr>
        <w:pStyle w:val="ListParagraph"/>
        <w:numPr>
          <w:ilvl w:val="0"/>
          <w:numId w:val="29"/>
        </w:numPr>
        <w:jc w:val="both"/>
        <w:rPr>
          <w:rFonts w:asciiTheme="minorHAnsi" w:hAnsiTheme="minorHAnsi" w:cstheme="minorHAnsi"/>
        </w:rPr>
      </w:pPr>
      <w:r w:rsidRPr="00E4055A">
        <w:rPr>
          <w:rFonts w:asciiTheme="minorHAnsi" w:hAnsiTheme="minorHAnsi" w:cstheme="minorHAnsi"/>
        </w:rPr>
        <w:t>Calculate new measures and add them to any view.</w:t>
      </w:r>
    </w:p>
    <w:p w:rsidR="006F6FB7" w:rsidRPr="00E4055A" w:rsidRDefault="006F6FB7" w:rsidP="006F6FB7">
      <w:pPr>
        <w:pStyle w:val="ListParagraph"/>
        <w:numPr>
          <w:ilvl w:val="0"/>
          <w:numId w:val="29"/>
        </w:numPr>
        <w:jc w:val="both"/>
        <w:rPr>
          <w:rFonts w:asciiTheme="minorHAnsi" w:hAnsiTheme="minorHAnsi" w:cstheme="minorHAnsi"/>
        </w:rPr>
      </w:pPr>
      <w:r w:rsidRPr="00E4055A">
        <w:rPr>
          <w:rFonts w:asciiTheme="minorHAnsi" w:hAnsiTheme="minorHAnsi" w:cstheme="minorHAnsi"/>
        </w:rPr>
        <w:t>Save views as report packages to share with other advanced data exploration users in Web reports, images or mobile apps.</w:t>
      </w:r>
    </w:p>
    <w:p w:rsidR="006F6FB7" w:rsidRPr="00E4055A" w:rsidRDefault="006F6FB7" w:rsidP="006F6FB7">
      <w:pPr>
        <w:pStyle w:val="ListParagraph"/>
        <w:numPr>
          <w:ilvl w:val="0"/>
          <w:numId w:val="29"/>
        </w:numPr>
        <w:jc w:val="both"/>
        <w:rPr>
          <w:rFonts w:asciiTheme="minorHAnsi" w:hAnsiTheme="minorHAnsi" w:cstheme="minorHAnsi"/>
        </w:rPr>
      </w:pPr>
      <w:r w:rsidRPr="00E4055A">
        <w:rPr>
          <w:rFonts w:asciiTheme="minorHAnsi" w:hAnsiTheme="minorHAnsi" w:cstheme="minorHAnsi"/>
        </w:rPr>
        <w:t>Remove complexity of data structures from nontechnical users.</w:t>
      </w:r>
    </w:p>
    <w:p w:rsidR="006F6FB7" w:rsidRPr="00E4055A" w:rsidRDefault="006F6FB7" w:rsidP="006F6FB7">
      <w:pPr>
        <w:autoSpaceDE w:val="0"/>
        <w:autoSpaceDN w:val="0"/>
        <w:adjustRightInd w:val="0"/>
        <w:spacing w:after="240" w:line="360" w:lineRule="auto"/>
        <w:rPr>
          <w:rFonts w:asciiTheme="minorHAnsi" w:hAnsiTheme="minorHAnsi" w:cstheme="minorHAnsi"/>
          <w:b/>
          <w:color w:val="000000"/>
          <w:sz w:val="24"/>
          <w:szCs w:val="24"/>
        </w:rPr>
      </w:pPr>
      <w:r w:rsidRPr="00E4055A">
        <w:rPr>
          <w:rFonts w:asciiTheme="minorHAnsi" w:hAnsiTheme="minorHAnsi" w:cstheme="minorHAnsi"/>
          <w:b/>
          <w:color w:val="000000"/>
          <w:sz w:val="24"/>
          <w:szCs w:val="24"/>
        </w:rPr>
        <w:t>Web-based report building and distribution</w:t>
      </w:r>
    </w:p>
    <w:p w:rsidR="006F6FB7" w:rsidRPr="00E4055A" w:rsidRDefault="006F6FB7" w:rsidP="006F6FB7">
      <w:pPr>
        <w:pStyle w:val="ListParagraph"/>
        <w:numPr>
          <w:ilvl w:val="0"/>
          <w:numId w:val="30"/>
        </w:numPr>
        <w:jc w:val="both"/>
        <w:rPr>
          <w:rFonts w:asciiTheme="minorHAnsi" w:hAnsiTheme="minorHAnsi" w:cstheme="minorHAnsi"/>
        </w:rPr>
      </w:pPr>
      <w:r w:rsidRPr="00E4055A">
        <w:rPr>
          <w:rFonts w:asciiTheme="minorHAnsi" w:hAnsiTheme="minorHAnsi" w:cstheme="minorHAnsi"/>
        </w:rPr>
        <w:t>Web-based, interactive report-building interface for report authors.</w:t>
      </w:r>
    </w:p>
    <w:p w:rsidR="006F6FB7" w:rsidRPr="00E4055A" w:rsidRDefault="006F6FB7" w:rsidP="006F6FB7">
      <w:pPr>
        <w:pStyle w:val="ListParagraph"/>
        <w:numPr>
          <w:ilvl w:val="0"/>
          <w:numId w:val="30"/>
        </w:numPr>
        <w:jc w:val="both"/>
        <w:rPr>
          <w:rFonts w:asciiTheme="minorHAnsi" w:hAnsiTheme="minorHAnsi" w:cstheme="minorHAnsi"/>
        </w:rPr>
      </w:pPr>
      <w:r w:rsidRPr="00E4055A">
        <w:rPr>
          <w:rFonts w:asciiTheme="minorHAnsi" w:hAnsiTheme="minorHAnsi" w:cstheme="minorHAnsi"/>
        </w:rPr>
        <w:t>Data acquisition wizard for previewing, filtering or sampling data prior to creating visualizations or reports.</w:t>
      </w:r>
    </w:p>
    <w:p w:rsidR="006F6FB7" w:rsidRPr="00E4055A" w:rsidRDefault="006F6FB7" w:rsidP="006F6FB7">
      <w:pPr>
        <w:pStyle w:val="ListParagraph"/>
        <w:numPr>
          <w:ilvl w:val="0"/>
          <w:numId w:val="30"/>
        </w:numPr>
        <w:jc w:val="both"/>
        <w:rPr>
          <w:rFonts w:asciiTheme="minorHAnsi" w:hAnsiTheme="minorHAnsi" w:cstheme="minorHAnsi"/>
        </w:rPr>
      </w:pPr>
      <w:r w:rsidRPr="00E4055A">
        <w:rPr>
          <w:rFonts w:asciiTheme="minorHAnsi" w:hAnsiTheme="minorHAnsi" w:cstheme="minorHAnsi"/>
        </w:rPr>
        <w:t>On-the-fly hierarchy creation for adding drill-down capabilities to visualizations and reports.</w:t>
      </w:r>
    </w:p>
    <w:p w:rsidR="006F6FB7" w:rsidRPr="00E4055A" w:rsidRDefault="006F6FB7" w:rsidP="006F6FB7">
      <w:pPr>
        <w:pStyle w:val="ListParagraph"/>
        <w:numPr>
          <w:ilvl w:val="0"/>
          <w:numId w:val="30"/>
        </w:numPr>
        <w:jc w:val="both"/>
        <w:rPr>
          <w:rFonts w:asciiTheme="minorHAnsi" w:hAnsiTheme="minorHAnsi" w:cstheme="minorHAnsi"/>
        </w:rPr>
      </w:pPr>
      <w:r w:rsidRPr="00E4055A">
        <w:rPr>
          <w:rFonts w:asciiTheme="minorHAnsi" w:hAnsiTheme="minorHAnsi" w:cstheme="minorHAnsi"/>
        </w:rPr>
        <w:t>Ability to select predefined filters, set groupings and sorting, and override default formatting.</w:t>
      </w:r>
    </w:p>
    <w:p w:rsidR="006F6FB7" w:rsidRPr="00E4055A" w:rsidRDefault="006F6FB7" w:rsidP="006F6FB7">
      <w:pPr>
        <w:pStyle w:val="ListParagraph"/>
        <w:numPr>
          <w:ilvl w:val="0"/>
          <w:numId w:val="30"/>
        </w:numPr>
        <w:jc w:val="both"/>
        <w:rPr>
          <w:rFonts w:asciiTheme="minorHAnsi" w:hAnsiTheme="minorHAnsi" w:cstheme="minorHAnsi"/>
          <w:sz w:val="24"/>
          <w:szCs w:val="24"/>
        </w:rPr>
      </w:pPr>
      <w:r w:rsidRPr="00E4055A">
        <w:rPr>
          <w:rFonts w:asciiTheme="minorHAnsi" w:hAnsiTheme="minorHAnsi" w:cstheme="minorHAnsi"/>
        </w:rPr>
        <w:t>A variety of charts are included: bar/3-D bar with multiple lines, pie/3-D pie, line, scatter, heat map, bubble, and tile – all with the ability to add annotated reference lines to graphs.</w:t>
      </w:r>
    </w:p>
    <w:p w:rsidR="006F6FB7" w:rsidRPr="00E4055A" w:rsidRDefault="006F6FB7" w:rsidP="006F6FB7">
      <w:pPr>
        <w:autoSpaceDE w:val="0"/>
        <w:autoSpaceDN w:val="0"/>
        <w:adjustRightInd w:val="0"/>
        <w:spacing w:after="240" w:line="360" w:lineRule="auto"/>
        <w:rPr>
          <w:rFonts w:asciiTheme="minorHAnsi" w:hAnsiTheme="minorHAnsi" w:cstheme="minorHAnsi"/>
          <w:b/>
          <w:color w:val="000000"/>
          <w:sz w:val="24"/>
          <w:szCs w:val="24"/>
        </w:rPr>
      </w:pPr>
      <w:r w:rsidRPr="00E4055A">
        <w:rPr>
          <w:rFonts w:asciiTheme="minorHAnsi" w:hAnsiTheme="minorHAnsi" w:cstheme="minorHAnsi"/>
          <w:b/>
          <w:color w:val="000000"/>
          <w:sz w:val="24"/>
          <w:szCs w:val="24"/>
        </w:rPr>
        <w:t xml:space="preserve">Report viewing </w:t>
      </w:r>
      <w:r w:rsidRPr="00E4055A">
        <w:rPr>
          <w:rFonts w:asciiTheme="minorHAnsi" w:hAnsiTheme="minorHAnsi" w:cstheme="minorHAnsi"/>
          <w:b/>
          <w:color w:val="000000"/>
          <w:sz w:val="24"/>
          <w:szCs w:val="24"/>
        </w:rPr>
        <w:tab/>
      </w:r>
    </w:p>
    <w:p w:rsidR="006F6FB7" w:rsidRPr="00E4055A" w:rsidRDefault="006F6FB7" w:rsidP="006F6FB7">
      <w:pPr>
        <w:pStyle w:val="ListParagraph"/>
        <w:numPr>
          <w:ilvl w:val="0"/>
          <w:numId w:val="31"/>
        </w:numPr>
        <w:jc w:val="both"/>
        <w:rPr>
          <w:rFonts w:asciiTheme="minorHAnsi" w:hAnsiTheme="minorHAnsi" w:cstheme="minorHAnsi"/>
        </w:rPr>
      </w:pPr>
      <w:r w:rsidRPr="00E4055A">
        <w:rPr>
          <w:rFonts w:asciiTheme="minorHAnsi" w:hAnsiTheme="minorHAnsi" w:cstheme="minorHAnsi"/>
        </w:rPr>
        <w:t>A Web-based, interactive report viewing interface is provided for information consumers.</w:t>
      </w:r>
    </w:p>
    <w:p w:rsidR="006F6FB7" w:rsidRPr="00E4055A" w:rsidRDefault="006F6FB7" w:rsidP="006F6FB7">
      <w:pPr>
        <w:pStyle w:val="ListParagraph"/>
        <w:numPr>
          <w:ilvl w:val="0"/>
          <w:numId w:val="31"/>
        </w:numPr>
        <w:jc w:val="both"/>
        <w:rPr>
          <w:rFonts w:asciiTheme="minorHAnsi" w:hAnsiTheme="minorHAnsi" w:cstheme="minorHAnsi"/>
        </w:rPr>
      </w:pPr>
      <w:r w:rsidRPr="00E4055A">
        <w:rPr>
          <w:rFonts w:asciiTheme="minorHAnsi" w:hAnsiTheme="minorHAnsi" w:cstheme="minorHAnsi"/>
        </w:rPr>
        <w:t>Interactive report viewing is provided for information consumers using iPad devices.</w:t>
      </w:r>
    </w:p>
    <w:p w:rsidR="006F6FB7" w:rsidRPr="00E4055A" w:rsidRDefault="006F6FB7" w:rsidP="006F6FB7">
      <w:pPr>
        <w:pStyle w:val="ListParagraph"/>
        <w:numPr>
          <w:ilvl w:val="0"/>
          <w:numId w:val="31"/>
        </w:numPr>
        <w:jc w:val="both"/>
        <w:rPr>
          <w:rFonts w:asciiTheme="minorHAnsi" w:hAnsiTheme="minorHAnsi" w:cstheme="minorHAnsi"/>
        </w:rPr>
      </w:pPr>
      <w:r w:rsidRPr="00E4055A">
        <w:rPr>
          <w:rFonts w:asciiTheme="minorHAnsi" w:hAnsiTheme="minorHAnsi" w:cstheme="minorHAnsi"/>
        </w:rPr>
        <w:t>Ability to view reports as they will display on targeted mobile devices before publishing.</w:t>
      </w:r>
    </w:p>
    <w:p w:rsidR="006F6FB7" w:rsidRPr="00E4055A" w:rsidRDefault="006F6FB7" w:rsidP="006F6FB7">
      <w:pPr>
        <w:pStyle w:val="ListParagraph"/>
        <w:numPr>
          <w:ilvl w:val="0"/>
          <w:numId w:val="31"/>
        </w:numPr>
        <w:jc w:val="both"/>
        <w:rPr>
          <w:rFonts w:asciiTheme="minorHAnsi" w:hAnsiTheme="minorHAnsi" w:cstheme="minorHAnsi"/>
        </w:rPr>
      </w:pPr>
      <w:r w:rsidRPr="00E4055A">
        <w:rPr>
          <w:rFonts w:asciiTheme="minorHAnsi" w:hAnsiTheme="minorHAnsi" w:cstheme="minorHAnsi"/>
        </w:rPr>
        <w:t>Rich desktop-like experience with drag-and-drop functionality enables resizing of objects on the screen.</w:t>
      </w:r>
    </w:p>
    <w:p w:rsidR="006F6FB7" w:rsidRPr="00E4055A" w:rsidRDefault="006F6FB7" w:rsidP="006F6FB7">
      <w:pPr>
        <w:pStyle w:val="ListParagraph"/>
        <w:numPr>
          <w:ilvl w:val="0"/>
          <w:numId w:val="31"/>
        </w:numPr>
        <w:jc w:val="both"/>
        <w:rPr>
          <w:rFonts w:asciiTheme="minorHAnsi" w:hAnsiTheme="minorHAnsi" w:cstheme="minorHAnsi"/>
          <w:sz w:val="24"/>
          <w:szCs w:val="24"/>
        </w:rPr>
      </w:pPr>
      <w:r w:rsidRPr="00E4055A">
        <w:rPr>
          <w:rFonts w:asciiTheme="minorHAnsi" w:hAnsiTheme="minorHAnsi" w:cstheme="minorHAnsi"/>
        </w:rPr>
        <w:t>Ability to print reports to PDF or PNG.</w:t>
      </w:r>
    </w:p>
    <w:p w:rsidR="006F6FB7" w:rsidRPr="00E4055A" w:rsidRDefault="006F6FB7" w:rsidP="006F6FB7">
      <w:pPr>
        <w:rPr>
          <w:rFonts w:asciiTheme="minorHAnsi" w:hAnsiTheme="minorHAnsi" w:cstheme="minorHAnsi"/>
          <w:b/>
          <w:color w:val="000000"/>
          <w:sz w:val="24"/>
          <w:szCs w:val="24"/>
        </w:rPr>
      </w:pPr>
    </w:p>
    <w:p w:rsidR="006F6FB7" w:rsidRPr="00E4055A" w:rsidRDefault="006F6FB7" w:rsidP="006F6FB7">
      <w:pPr>
        <w:autoSpaceDE w:val="0"/>
        <w:autoSpaceDN w:val="0"/>
        <w:adjustRightInd w:val="0"/>
        <w:spacing w:after="240" w:line="360" w:lineRule="auto"/>
        <w:rPr>
          <w:rFonts w:asciiTheme="minorHAnsi" w:hAnsiTheme="minorHAnsi" w:cstheme="minorHAnsi"/>
          <w:b/>
          <w:color w:val="000000"/>
          <w:sz w:val="24"/>
          <w:szCs w:val="24"/>
        </w:rPr>
      </w:pPr>
      <w:r w:rsidRPr="00E4055A">
        <w:rPr>
          <w:rFonts w:asciiTheme="minorHAnsi" w:hAnsiTheme="minorHAnsi" w:cstheme="minorHAnsi"/>
          <w:b/>
          <w:color w:val="000000"/>
          <w:sz w:val="24"/>
          <w:szCs w:val="24"/>
        </w:rPr>
        <w:t xml:space="preserve">Mobile intelligence </w:t>
      </w:r>
      <w:r w:rsidRPr="00E4055A">
        <w:rPr>
          <w:rFonts w:asciiTheme="minorHAnsi" w:hAnsiTheme="minorHAnsi" w:cstheme="minorHAnsi"/>
          <w:b/>
          <w:color w:val="000000"/>
          <w:sz w:val="24"/>
          <w:szCs w:val="24"/>
        </w:rPr>
        <w:tab/>
      </w:r>
    </w:p>
    <w:p w:rsidR="006F6FB7" w:rsidRPr="00E4055A" w:rsidRDefault="006F6FB7" w:rsidP="006F6FB7">
      <w:pPr>
        <w:pStyle w:val="ListParagraph"/>
        <w:numPr>
          <w:ilvl w:val="0"/>
          <w:numId w:val="32"/>
        </w:numPr>
        <w:jc w:val="both"/>
        <w:rPr>
          <w:rFonts w:asciiTheme="minorHAnsi" w:hAnsiTheme="minorHAnsi" w:cstheme="minorHAnsi"/>
        </w:rPr>
      </w:pPr>
      <w:r w:rsidRPr="00E4055A">
        <w:rPr>
          <w:rFonts w:asciiTheme="minorHAnsi" w:hAnsiTheme="minorHAnsi" w:cstheme="minorHAnsi"/>
        </w:rPr>
        <w:t>Native iPad and Android support leverages the most popular gestures and capabilities, including zoom, swipe, etc., to optimize ease of use and user engagement.</w:t>
      </w:r>
    </w:p>
    <w:p w:rsidR="006F6FB7" w:rsidRPr="00E4055A" w:rsidRDefault="006F6FB7" w:rsidP="006F6FB7">
      <w:pPr>
        <w:pStyle w:val="ListParagraph"/>
        <w:numPr>
          <w:ilvl w:val="0"/>
          <w:numId w:val="32"/>
        </w:numPr>
        <w:jc w:val="both"/>
        <w:rPr>
          <w:rFonts w:asciiTheme="minorHAnsi" w:hAnsiTheme="minorHAnsi" w:cstheme="minorHAnsi"/>
        </w:rPr>
      </w:pPr>
      <w:r w:rsidRPr="00E4055A">
        <w:rPr>
          <w:rFonts w:asciiTheme="minorHAnsi" w:hAnsiTheme="minorHAnsi" w:cstheme="minorHAnsi"/>
        </w:rPr>
        <w:t>Flexible layouts let you create content tailored to different business needs.</w:t>
      </w:r>
    </w:p>
    <w:p w:rsidR="006F6FB7" w:rsidRPr="00E4055A" w:rsidRDefault="006F6FB7" w:rsidP="006F6FB7">
      <w:pPr>
        <w:pStyle w:val="ListParagraph"/>
        <w:numPr>
          <w:ilvl w:val="0"/>
          <w:numId w:val="32"/>
        </w:numPr>
        <w:jc w:val="both"/>
        <w:rPr>
          <w:rFonts w:asciiTheme="minorHAnsi" w:hAnsiTheme="minorHAnsi" w:cstheme="minorHAnsi"/>
        </w:rPr>
      </w:pPr>
      <w:r w:rsidRPr="00E4055A">
        <w:rPr>
          <w:rFonts w:asciiTheme="minorHAnsi" w:hAnsiTheme="minorHAnsi" w:cstheme="minorHAnsi"/>
        </w:rPr>
        <w:t>Link indicators enable data brushing as defined while creating reports. A selection in one indicator is applied as a filter or selection in the related indicator(s).</w:t>
      </w:r>
    </w:p>
    <w:p w:rsidR="006F6FB7" w:rsidRPr="00E4055A" w:rsidRDefault="006F6FB7" w:rsidP="006F6FB7">
      <w:pPr>
        <w:pStyle w:val="ListParagraph"/>
        <w:numPr>
          <w:ilvl w:val="0"/>
          <w:numId w:val="32"/>
        </w:numPr>
        <w:jc w:val="both"/>
        <w:rPr>
          <w:rFonts w:asciiTheme="minorHAnsi" w:hAnsiTheme="minorHAnsi" w:cstheme="minorHAnsi"/>
        </w:rPr>
      </w:pPr>
      <w:r w:rsidRPr="00E4055A">
        <w:rPr>
          <w:rFonts w:asciiTheme="minorHAnsi" w:hAnsiTheme="minorHAnsi" w:cstheme="minorHAnsi"/>
        </w:rPr>
        <w:t>Access big data.</w:t>
      </w:r>
    </w:p>
    <w:p w:rsidR="006F6FB7" w:rsidRPr="00E4055A" w:rsidRDefault="006F6FB7" w:rsidP="006F6FB7">
      <w:pPr>
        <w:pStyle w:val="ListParagraph"/>
        <w:numPr>
          <w:ilvl w:val="0"/>
          <w:numId w:val="32"/>
        </w:numPr>
        <w:jc w:val="both"/>
        <w:rPr>
          <w:rFonts w:asciiTheme="minorHAnsi" w:hAnsiTheme="minorHAnsi" w:cstheme="minorHAnsi"/>
        </w:rPr>
      </w:pPr>
      <w:r w:rsidRPr="00E4055A">
        <w:rPr>
          <w:rFonts w:asciiTheme="minorHAnsi" w:hAnsiTheme="minorHAnsi" w:cstheme="minorHAnsi"/>
        </w:rPr>
        <w:t>Reports can be viewed on mobile device while offline.</w:t>
      </w:r>
    </w:p>
    <w:p w:rsidR="006F6FB7" w:rsidRPr="00E4055A" w:rsidRDefault="006F6FB7" w:rsidP="006F6FB7">
      <w:pPr>
        <w:autoSpaceDE w:val="0"/>
        <w:autoSpaceDN w:val="0"/>
        <w:adjustRightInd w:val="0"/>
        <w:spacing w:after="240" w:line="360" w:lineRule="auto"/>
        <w:rPr>
          <w:rFonts w:asciiTheme="minorHAnsi" w:hAnsiTheme="minorHAnsi" w:cstheme="minorHAnsi"/>
          <w:b/>
          <w:color w:val="000000"/>
          <w:sz w:val="24"/>
          <w:szCs w:val="24"/>
        </w:rPr>
      </w:pPr>
      <w:r w:rsidRPr="00E4055A">
        <w:rPr>
          <w:rFonts w:asciiTheme="minorHAnsi" w:hAnsiTheme="minorHAnsi" w:cstheme="minorHAnsi"/>
          <w:b/>
          <w:color w:val="000000"/>
          <w:sz w:val="24"/>
          <w:szCs w:val="24"/>
        </w:rPr>
        <w:lastRenderedPageBreak/>
        <w:t>Centralized User Hub</w:t>
      </w:r>
    </w:p>
    <w:p w:rsidR="006F6FB7" w:rsidRPr="00E4055A" w:rsidRDefault="006F6FB7" w:rsidP="006F6FB7">
      <w:pPr>
        <w:pStyle w:val="ListParagraph"/>
        <w:numPr>
          <w:ilvl w:val="0"/>
          <w:numId w:val="33"/>
        </w:numPr>
        <w:jc w:val="both"/>
        <w:rPr>
          <w:rFonts w:asciiTheme="minorHAnsi" w:hAnsiTheme="minorHAnsi" w:cstheme="minorHAnsi"/>
        </w:rPr>
      </w:pPr>
      <w:r w:rsidRPr="00E4055A">
        <w:rPr>
          <w:rFonts w:asciiTheme="minorHAnsi" w:hAnsiTheme="minorHAnsi" w:cstheme="minorHAnsi"/>
        </w:rPr>
        <w:t>View thumbnails of recent and favorite items and select to open.</w:t>
      </w:r>
    </w:p>
    <w:p w:rsidR="006F6FB7" w:rsidRPr="00E4055A" w:rsidRDefault="006F6FB7" w:rsidP="006F6FB7">
      <w:pPr>
        <w:pStyle w:val="ListParagraph"/>
        <w:numPr>
          <w:ilvl w:val="0"/>
          <w:numId w:val="33"/>
        </w:numPr>
        <w:jc w:val="both"/>
        <w:rPr>
          <w:rFonts w:asciiTheme="minorHAnsi" w:hAnsiTheme="minorHAnsi" w:cstheme="minorHAnsi"/>
        </w:rPr>
      </w:pPr>
      <w:r w:rsidRPr="00E4055A">
        <w:rPr>
          <w:rFonts w:asciiTheme="minorHAnsi" w:hAnsiTheme="minorHAnsi" w:cstheme="minorHAnsi"/>
        </w:rPr>
        <w:t>Open items directly seamlessly, whether they are reports, visualizations or data sources for exploration.</w:t>
      </w:r>
    </w:p>
    <w:p w:rsidR="006F6FB7" w:rsidRPr="00E4055A" w:rsidRDefault="006F6FB7" w:rsidP="006F6FB7">
      <w:pPr>
        <w:pStyle w:val="ListParagraph"/>
        <w:numPr>
          <w:ilvl w:val="0"/>
          <w:numId w:val="33"/>
        </w:numPr>
        <w:jc w:val="both"/>
        <w:rPr>
          <w:rFonts w:asciiTheme="minorHAnsi" w:hAnsiTheme="minorHAnsi" w:cstheme="minorHAnsi"/>
        </w:rPr>
      </w:pPr>
      <w:r w:rsidRPr="00E4055A">
        <w:rPr>
          <w:rFonts w:asciiTheme="minorHAnsi" w:hAnsiTheme="minorHAnsi" w:cstheme="minorHAnsi"/>
        </w:rPr>
        <w:t>View descriptive statistics, such as min, max and mean, to gain an overall sense of a particular measure.</w:t>
      </w:r>
    </w:p>
    <w:p w:rsidR="006F6FB7" w:rsidRPr="00E4055A" w:rsidRDefault="006F6FB7" w:rsidP="006F6FB7">
      <w:pPr>
        <w:pStyle w:val="Heading4"/>
        <w:numPr>
          <w:ilvl w:val="3"/>
          <w:numId w:val="0"/>
        </w:numPr>
        <w:tabs>
          <w:tab w:val="num" w:pos="864"/>
        </w:tabs>
        <w:ind w:left="864" w:hanging="864"/>
        <w:rPr>
          <w:rFonts w:asciiTheme="minorHAnsi" w:hAnsiTheme="minorHAnsi" w:cstheme="minorHAnsi"/>
          <w:szCs w:val="24"/>
        </w:rPr>
      </w:pPr>
      <w:bookmarkStart w:id="2" w:name="_Toc352086549"/>
      <w:bookmarkStart w:id="3" w:name="_Toc352091050"/>
      <w:r w:rsidRPr="00E4055A">
        <w:rPr>
          <w:rFonts w:asciiTheme="minorHAnsi" w:hAnsiTheme="minorHAnsi" w:cstheme="minorHAnsi"/>
          <w:szCs w:val="24"/>
        </w:rPr>
        <w:t>Components</w:t>
      </w:r>
      <w:bookmarkEnd w:id="2"/>
      <w:bookmarkEnd w:id="3"/>
    </w:p>
    <w:p w:rsidR="006F6FB7" w:rsidRPr="00E4055A" w:rsidRDefault="006F6FB7" w:rsidP="006F6FB7">
      <w:pPr>
        <w:autoSpaceDE w:val="0"/>
        <w:autoSpaceDN w:val="0"/>
        <w:adjustRightInd w:val="0"/>
        <w:spacing w:after="240" w:line="360" w:lineRule="auto"/>
        <w:rPr>
          <w:rFonts w:asciiTheme="minorHAnsi" w:hAnsiTheme="minorHAnsi" w:cstheme="minorHAnsi"/>
          <w:color w:val="000000"/>
        </w:rPr>
      </w:pPr>
      <w:r w:rsidRPr="00E4055A">
        <w:rPr>
          <w:rFonts w:asciiTheme="minorHAnsi" w:hAnsiTheme="minorHAnsi" w:cstheme="minorHAnsi"/>
          <w:color w:val="000000"/>
        </w:rPr>
        <w:t>The tool should comprise of these key components</w:t>
      </w:r>
    </w:p>
    <w:p w:rsidR="006F6FB7" w:rsidRPr="00E4055A" w:rsidRDefault="006F6FB7" w:rsidP="006F6FB7">
      <w:pPr>
        <w:pStyle w:val="ListParagraph"/>
        <w:widowControl w:val="0"/>
        <w:numPr>
          <w:ilvl w:val="0"/>
          <w:numId w:val="10"/>
        </w:numPr>
        <w:suppressAutoHyphens/>
        <w:autoSpaceDE w:val="0"/>
        <w:autoSpaceDN w:val="0"/>
        <w:adjustRightInd w:val="0"/>
        <w:spacing w:before="60" w:after="0" w:line="360" w:lineRule="auto"/>
        <w:contextualSpacing w:val="0"/>
        <w:jc w:val="both"/>
        <w:textAlignment w:val="baseline"/>
        <w:rPr>
          <w:rFonts w:asciiTheme="minorHAnsi" w:hAnsiTheme="minorHAnsi" w:cstheme="minorHAnsi"/>
          <w:color w:val="000000"/>
        </w:rPr>
      </w:pPr>
      <w:r w:rsidRPr="00E4055A">
        <w:rPr>
          <w:rFonts w:asciiTheme="minorHAnsi" w:hAnsiTheme="minorHAnsi" w:cstheme="minorHAnsi"/>
          <w:color w:val="000000"/>
        </w:rPr>
        <w:t xml:space="preserve">Data Preparation </w:t>
      </w:r>
    </w:p>
    <w:p w:rsidR="006F6FB7" w:rsidRPr="00E4055A" w:rsidRDefault="006F6FB7" w:rsidP="006F6FB7">
      <w:pPr>
        <w:pStyle w:val="ListParagraph"/>
        <w:widowControl w:val="0"/>
        <w:numPr>
          <w:ilvl w:val="0"/>
          <w:numId w:val="10"/>
        </w:numPr>
        <w:suppressAutoHyphens/>
        <w:autoSpaceDE w:val="0"/>
        <w:autoSpaceDN w:val="0"/>
        <w:adjustRightInd w:val="0"/>
        <w:spacing w:before="60" w:after="0" w:line="360" w:lineRule="auto"/>
        <w:contextualSpacing w:val="0"/>
        <w:jc w:val="both"/>
        <w:textAlignment w:val="baseline"/>
        <w:rPr>
          <w:rFonts w:asciiTheme="minorHAnsi" w:hAnsiTheme="minorHAnsi" w:cstheme="minorHAnsi"/>
          <w:color w:val="000000"/>
        </w:rPr>
      </w:pPr>
      <w:r w:rsidRPr="00E4055A">
        <w:rPr>
          <w:rFonts w:asciiTheme="minorHAnsi" w:hAnsiTheme="minorHAnsi" w:cstheme="minorHAnsi"/>
          <w:color w:val="000000"/>
        </w:rPr>
        <w:t>Explorer</w:t>
      </w:r>
    </w:p>
    <w:p w:rsidR="006F6FB7" w:rsidRPr="00E4055A" w:rsidRDefault="006F6FB7" w:rsidP="006F6FB7">
      <w:pPr>
        <w:pStyle w:val="ListParagraph"/>
        <w:widowControl w:val="0"/>
        <w:numPr>
          <w:ilvl w:val="0"/>
          <w:numId w:val="10"/>
        </w:numPr>
        <w:suppressAutoHyphens/>
        <w:autoSpaceDE w:val="0"/>
        <w:autoSpaceDN w:val="0"/>
        <w:adjustRightInd w:val="0"/>
        <w:spacing w:before="60" w:after="0" w:line="360" w:lineRule="auto"/>
        <w:contextualSpacing w:val="0"/>
        <w:jc w:val="both"/>
        <w:textAlignment w:val="baseline"/>
        <w:rPr>
          <w:rFonts w:asciiTheme="minorHAnsi" w:hAnsiTheme="minorHAnsi" w:cstheme="minorHAnsi"/>
          <w:color w:val="000000"/>
        </w:rPr>
      </w:pPr>
      <w:r w:rsidRPr="00E4055A">
        <w:rPr>
          <w:rFonts w:asciiTheme="minorHAnsi" w:hAnsiTheme="minorHAnsi" w:cstheme="minorHAnsi"/>
          <w:color w:val="000000"/>
        </w:rPr>
        <w:t>Designer</w:t>
      </w:r>
    </w:p>
    <w:p w:rsidR="006F6FB7" w:rsidRPr="00E4055A" w:rsidRDefault="006F6FB7" w:rsidP="006F6FB7">
      <w:pPr>
        <w:pStyle w:val="ListParagraph"/>
        <w:widowControl w:val="0"/>
        <w:numPr>
          <w:ilvl w:val="0"/>
          <w:numId w:val="10"/>
        </w:numPr>
        <w:suppressAutoHyphens/>
        <w:autoSpaceDE w:val="0"/>
        <w:autoSpaceDN w:val="0"/>
        <w:adjustRightInd w:val="0"/>
        <w:spacing w:before="60" w:after="0" w:line="360" w:lineRule="auto"/>
        <w:contextualSpacing w:val="0"/>
        <w:jc w:val="both"/>
        <w:textAlignment w:val="baseline"/>
        <w:rPr>
          <w:rFonts w:asciiTheme="minorHAnsi" w:hAnsiTheme="minorHAnsi" w:cstheme="minorHAnsi"/>
          <w:color w:val="000000"/>
        </w:rPr>
      </w:pPr>
      <w:r w:rsidRPr="00E4055A">
        <w:rPr>
          <w:rFonts w:asciiTheme="minorHAnsi" w:hAnsiTheme="minorHAnsi" w:cstheme="minorHAnsi"/>
          <w:color w:val="000000"/>
        </w:rPr>
        <w:t>Mobile BI</w:t>
      </w:r>
    </w:p>
    <w:p w:rsidR="006F6FB7" w:rsidRPr="00E4055A" w:rsidRDefault="006F6FB7" w:rsidP="001474BE">
      <w:pPr>
        <w:rPr>
          <w:rFonts w:asciiTheme="minorHAnsi" w:hAnsiTheme="minorHAnsi" w:cstheme="minorHAnsi"/>
        </w:rPr>
      </w:pPr>
    </w:p>
    <w:p w:rsidR="001474BE" w:rsidRPr="00E4055A" w:rsidRDefault="001474BE" w:rsidP="001474BE">
      <w:pPr>
        <w:rPr>
          <w:rFonts w:asciiTheme="minorHAnsi" w:hAnsiTheme="minorHAnsi" w:cstheme="minorHAnsi"/>
        </w:rPr>
      </w:pPr>
    </w:p>
    <w:p w:rsidR="001C41B7" w:rsidRPr="00E4055A" w:rsidRDefault="001C41B7" w:rsidP="001C41B7">
      <w:pPr>
        <w:rPr>
          <w:rFonts w:asciiTheme="minorHAnsi" w:hAnsiTheme="minorHAnsi" w:cstheme="minorHAnsi"/>
        </w:rPr>
      </w:pPr>
    </w:p>
    <w:p w:rsidR="001474BE" w:rsidRPr="00E4055A" w:rsidRDefault="001C41B7" w:rsidP="001474BE">
      <w:pPr>
        <w:pStyle w:val="Heading1"/>
        <w:jc w:val="center"/>
        <w:rPr>
          <w:rFonts w:asciiTheme="minorHAnsi" w:hAnsiTheme="minorHAnsi" w:cstheme="minorHAnsi"/>
        </w:rPr>
      </w:pPr>
      <w:r w:rsidRPr="00E4055A">
        <w:rPr>
          <w:rFonts w:asciiTheme="minorHAnsi" w:hAnsiTheme="minorHAnsi" w:cstheme="minorHAnsi"/>
        </w:rPr>
        <w:br w:type="page"/>
      </w:r>
      <w:r w:rsidR="001474BE" w:rsidRPr="00E4055A">
        <w:rPr>
          <w:rFonts w:asciiTheme="minorHAnsi" w:hAnsiTheme="minorHAnsi" w:cstheme="minorHAnsi"/>
        </w:rPr>
        <w:lastRenderedPageBreak/>
        <w:t>Hardware Specifications</w:t>
      </w:r>
    </w:p>
    <w:p w:rsidR="001474BE" w:rsidRPr="00E4055A" w:rsidRDefault="001474BE" w:rsidP="001474BE">
      <w:pPr>
        <w:rPr>
          <w:rFonts w:asciiTheme="minorHAnsi" w:hAnsiTheme="minorHAnsi" w:cstheme="minorHAnsi"/>
          <w:b/>
          <w:sz w:val="24"/>
          <w:szCs w:val="24"/>
        </w:rPr>
      </w:pPr>
    </w:p>
    <w:p w:rsidR="001474BE" w:rsidRPr="00E4055A" w:rsidRDefault="001474BE" w:rsidP="001474BE">
      <w:pPr>
        <w:rPr>
          <w:rFonts w:asciiTheme="minorHAnsi" w:hAnsiTheme="minorHAnsi" w:cstheme="minorHAnsi"/>
          <w:b/>
          <w:sz w:val="24"/>
          <w:szCs w:val="24"/>
        </w:rPr>
      </w:pPr>
      <w:r w:rsidRPr="00E4055A">
        <w:rPr>
          <w:rFonts w:asciiTheme="minorHAnsi" w:hAnsiTheme="minorHAnsi" w:cstheme="minorHAnsi"/>
          <w:b/>
          <w:sz w:val="24"/>
          <w:szCs w:val="24"/>
        </w:rPr>
        <w:t xml:space="preserve">Tablets and Smart phones </w:t>
      </w:r>
    </w:p>
    <w:p w:rsidR="001474BE" w:rsidRPr="00E4055A" w:rsidRDefault="001474BE" w:rsidP="001474BE">
      <w:pPr>
        <w:rPr>
          <w:rFonts w:asciiTheme="minorHAnsi" w:hAnsiTheme="minorHAnsi" w:cstheme="minorHAnsi"/>
          <w:b/>
          <w:sz w:val="24"/>
          <w:szCs w:val="24"/>
        </w:rPr>
      </w:pPr>
    </w:p>
    <w:p w:rsidR="001474BE" w:rsidRPr="00E4055A" w:rsidRDefault="001474BE" w:rsidP="001474BE">
      <w:pPr>
        <w:pStyle w:val="Default"/>
        <w:jc w:val="both"/>
        <w:rPr>
          <w:rFonts w:asciiTheme="minorHAnsi" w:hAnsiTheme="minorHAnsi" w:cstheme="minorHAnsi"/>
          <w:sz w:val="22"/>
          <w:szCs w:val="22"/>
        </w:rPr>
      </w:pPr>
      <w:r w:rsidRPr="00E4055A">
        <w:rPr>
          <w:rFonts w:asciiTheme="minorHAnsi" w:hAnsiTheme="minorHAnsi" w:cstheme="minorHAnsi"/>
          <w:sz w:val="22"/>
          <w:szCs w:val="22"/>
        </w:rPr>
        <w:t>For Testing and Rollout</w:t>
      </w:r>
    </w:p>
    <w:p w:rsidR="001474BE" w:rsidRPr="00E4055A" w:rsidRDefault="001474BE" w:rsidP="00FC10BF">
      <w:pPr>
        <w:pStyle w:val="Default"/>
        <w:jc w:val="both"/>
        <w:rPr>
          <w:rFonts w:asciiTheme="minorHAnsi" w:hAnsiTheme="minorHAnsi" w:cstheme="minorHAnsi"/>
          <w:sz w:val="22"/>
          <w:szCs w:val="22"/>
        </w:rPr>
      </w:pPr>
      <w:r w:rsidRPr="00E4055A">
        <w:rPr>
          <w:rFonts w:asciiTheme="minorHAnsi" w:hAnsiTheme="minorHAnsi" w:cstheme="minorHAnsi"/>
          <w:sz w:val="22"/>
          <w:szCs w:val="22"/>
        </w:rPr>
        <w:t xml:space="preserve">iPhones: 5-series, 16 GB, for development, testing and rollout  </w:t>
      </w:r>
    </w:p>
    <w:p w:rsidR="001474BE" w:rsidRPr="00E4055A" w:rsidRDefault="001474BE" w:rsidP="001474BE">
      <w:pPr>
        <w:pStyle w:val="Default"/>
        <w:jc w:val="both"/>
        <w:rPr>
          <w:rFonts w:asciiTheme="minorHAnsi" w:hAnsiTheme="minorHAnsi" w:cstheme="minorHAnsi"/>
          <w:sz w:val="22"/>
          <w:szCs w:val="22"/>
        </w:rPr>
      </w:pPr>
      <w:r w:rsidRPr="00E4055A">
        <w:rPr>
          <w:rFonts w:asciiTheme="minorHAnsi" w:hAnsiTheme="minorHAnsi" w:cstheme="minorHAnsi"/>
          <w:sz w:val="22"/>
          <w:szCs w:val="22"/>
        </w:rPr>
        <w:t xml:space="preserve">iPad 3 or higher, 9” to 10”: 16 GB, for development, testing and rollout </w:t>
      </w:r>
    </w:p>
    <w:p w:rsidR="001474BE" w:rsidRPr="00E4055A" w:rsidRDefault="001474BE" w:rsidP="001474BE">
      <w:pPr>
        <w:pStyle w:val="Default"/>
        <w:jc w:val="both"/>
        <w:rPr>
          <w:rFonts w:asciiTheme="minorHAnsi" w:hAnsiTheme="minorHAnsi" w:cstheme="minorHAnsi"/>
          <w:sz w:val="22"/>
          <w:szCs w:val="22"/>
        </w:rPr>
      </w:pPr>
      <w:r w:rsidRPr="00E4055A">
        <w:rPr>
          <w:rFonts w:asciiTheme="minorHAnsi" w:hAnsiTheme="minorHAnsi" w:cstheme="minorHAnsi"/>
          <w:sz w:val="22"/>
          <w:szCs w:val="22"/>
        </w:rPr>
        <w:t>iPad 3 or higher, Mini 7” 16 GB, for development, testing and rollout</w:t>
      </w:r>
    </w:p>
    <w:p w:rsidR="001474BE" w:rsidRPr="00E4055A" w:rsidRDefault="001474BE" w:rsidP="001474BE">
      <w:pPr>
        <w:pStyle w:val="Default"/>
        <w:jc w:val="both"/>
        <w:rPr>
          <w:rFonts w:asciiTheme="minorHAnsi" w:hAnsiTheme="minorHAnsi" w:cstheme="minorHAnsi"/>
          <w:sz w:val="22"/>
          <w:szCs w:val="22"/>
        </w:rPr>
      </w:pPr>
      <w:r w:rsidRPr="00E4055A">
        <w:rPr>
          <w:rFonts w:asciiTheme="minorHAnsi" w:hAnsiTheme="minorHAnsi" w:cstheme="minorHAnsi"/>
          <w:sz w:val="22"/>
          <w:szCs w:val="22"/>
        </w:rPr>
        <w:t xml:space="preserve">Windows 8 Phone: Nokia Lumia Series Windows Phones, with 5 MP Camera, Bluetooth and Wifi, 512 MB RAM </w:t>
      </w:r>
    </w:p>
    <w:p w:rsidR="001474BE" w:rsidRPr="00E4055A" w:rsidRDefault="001474BE" w:rsidP="001474BE">
      <w:pPr>
        <w:pStyle w:val="Default"/>
        <w:jc w:val="both"/>
        <w:rPr>
          <w:rFonts w:asciiTheme="minorHAnsi" w:hAnsiTheme="minorHAnsi" w:cstheme="minorHAnsi"/>
          <w:sz w:val="22"/>
          <w:szCs w:val="22"/>
        </w:rPr>
      </w:pPr>
      <w:r w:rsidRPr="00E4055A">
        <w:rPr>
          <w:rFonts w:asciiTheme="minorHAnsi" w:hAnsiTheme="minorHAnsi" w:cstheme="minorHAnsi"/>
          <w:sz w:val="22"/>
          <w:szCs w:val="22"/>
        </w:rPr>
        <w:t xml:space="preserve">Android Phone: Samsung, HTC or Sony Android Phone, with min. 5 MP Camera, Bluetooth, 1 GB RAM, running Android 4.1 or higher  </w:t>
      </w:r>
    </w:p>
    <w:p w:rsidR="001474BE" w:rsidRPr="00E4055A" w:rsidRDefault="001474BE" w:rsidP="001474BE">
      <w:pPr>
        <w:pStyle w:val="Default"/>
        <w:jc w:val="both"/>
        <w:rPr>
          <w:rFonts w:asciiTheme="minorHAnsi" w:hAnsiTheme="minorHAnsi" w:cstheme="minorHAnsi"/>
          <w:sz w:val="22"/>
          <w:szCs w:val="22"/>
        </w:rPr>
      </w:pPr>
      <w:r w:rsidRPr="00E4055A">
        <w:rPr>
          <w:rFonts w:asciiTheme="minorHAnsi" w:hAnsiTheme="minorHAnsi" w:cstheme="minorHAnsi"/>
          <w:sz w:val="22"/>
          <w:szCs w:val="22"/>
        </w:rPr>
        <w:t>Android Tablet: Samsung Galaxy Tab 9” to 10”, with 16 GB RAM, Android 4.1 or higher</w:t>
      </w:r>
    </w:p>
    <w:p w:rsidR="001474BE" w:rsidRPr="00E4055A" w:rsidRDefault="001474BE" w:rsidP="001474BE">
      <w:pPr>
        <w:pStyle w:val="Default"/>
        <w:jc w:val="both"/>
        <w:rPr>
          <w:rFonts w:asciiTheme="minorHAnsi" w:hAnsiTheme="minorHAnsi" w:cstheme="minorHAnsi"/>
          <w:sz w:val="22"/>
          <w:szCs w:val="22"/>
        </w:rPr>
      </w:pPr>
      <w:r w:rsidRPr="00E4055A">
        <w:rPr>
          <w:rFonts w:asciiTheme="minorHAnsi" w:hAnsiTheme="minorHAnsi" w:cstheme="minorHAnsi"/>
          <w:sz w:val="22"/>
          <w:szCs w:val="22"/>
        </w:rPr>
        <w:t xml:space="preserve">PDA: Psion, Dell or HP PDA with Windows 8, RFID, Infra-red sensor, touch screen controls, with min. 16 GB Internal storage  </w:t>
      </w:r>
    </w:p>
    <w:p w:rsidR="001C41B7" w:rsidRPr="001474BE" w:rsidRDefault="001C41B7" w:rsidP="006159D5">
      <w:pPr>
        <w:rPr>
          <w:rFonts w:ascii="Times New Roman" w:hAnsi="Times New Roman"/>
          <w:u w:val="single"/>
        </w:rPr>
      </w:pPr>
    </w:p>
    <w:p w:rsidR="001C41B7" w:rsidRDefault="001C41B7" w:rsidP="001C41B7"/>
    <w:p w:rsidR="000B57F1" w:rsidRDefault="000B57F1" w:rsidP="001C41B7"/>
    <w:p w:rsidR="000B57F1" w:rsidRPr="006F6FB7" w:rsidRDefault="000B57F1" w:rsidP="000B57F1">
      <w:pPr>
        <w:widowControl w:val="0"/>
        <w:autoSpaceDE w:val="0"/>
        <w:autoSpaceDN w:val="0"/>
        <w:adjustRightInd w:val="0"/>
        <w:spacing w:before="446" w:after="0" w:line="240" w:lineRule="auto"/>
        <w:ind w:left="3060"/>
        <w:rPr>
          <w:rFonts w:ascii="Times New Roman" w:hAnsi="Times New Roman"/>
          <w:b/>
          <w:bCs/>
          <w:color w:val="000000"/>
          <w:sz w:val="32"/>
          <w:szCs w:val="28"/>
        </w:rPr>
      </w:pPr>
      <w:r>
        <w:br w:type="page"/>
      </w:r>
      <w:bookmarkStart w:id="4" w:name="_Toc424136071"/>
      <w:r w:rsidRPr="006F6FB7">
        <w:rPr>
          <w:rFonts w:ascii="Times New Roman" w:hAnsi="Times New Roman"/>
          <w:b/>
          <w:bCs/>
          <w:color w:val="000000"/>
          <w:sz w:val="32"/>
          <w:szCs w:val="28"/>
        </w:rPr>
        <w:lastRenderedPageBreak/>
        <w:t>SAMPLE FORMS</w:t>
      </w:r>
    </w:p>
    <w:p w:rsidR="000B57F1" w:rsidRPr="006F6FB7" w:rsidRDefault="000B57F1" w:rsidP="000B57F1">
      <w:pPr>
        <w:rPr>
          <w:rFonts w:ascii="Times New Roman" w:hAnsi="Times New Roman"/>
        </w:rPr>
      </w:pPr>
    </w:p>
    <w:p w:rsidR="000B57F1" w:rsidRPr="006F6FB7" w:rsidRDefault="000B57F1" w:rsidP="000B57F1">
      <w:pPr>
        <w:pStyle w:val="Heading1"/>
        <w:jc w:val="center"/>
        <w:rPr>
          <w:rFonts w:ascii="Times New Roman" w:hAnsi="Times New Roman"/>
          <w:color w:val="000000"/>
          <w:u w:val="single"/>
        </w:rPr>
      </w:pPr>
      <w:bookmarkStart w:id="5" w:name="_Toc424136274"/>
      <w:r w:rsidRPr="006F6FB7">
        <w:rPr>
          <w:rFonts w:ascii="Times New Roman" w:hAnsi="Times New Roman"/>
          <w:color w:val="000000"/>
          <w:u w:val="single"/>
        </w:rPr>
        <w:t>Technical &amp; Financial Proposal Submission Form</w:t>
      </w:r>
      <w:bookmarkEnd w:id="5"/>
    </w:p>
    <w:p w:rsidR="000B57F1" w:rsidRPr="006F6FB7" w:rsidRDefault="000B57F1" w:rsidP="000B57F1">
      <w:pPr>
        <w:ind w:left="7200" w:firstLine="720"/>
        <w:rPr>
          <w:rFonts w:ascii="Times New Roman" w:hAnsi="Times New Roman"/>
        </w:rPr>
      </w:pPr>
    </w:p>
    <w:p w:rsidR="000B57F1" w:rsidRPr="006F6FB7" w:rsidRDefault="000B57F1" w:rsidP="006F6FB7">
      <w:pPr>
        <w:ind w:left="7200"/>
        <w:rPr>
          <w:rFonts w:ascii="Times New Roman" w:hAnsi="Times New Roman"/>
        </w:rPr>
      </w:pPr>
      <w:r w:rsidRPr="006F6FB7">
        <w:rPr>
          <w:rFonts w:ascii="Times New Roman" w:hAnsi="Times New Roman"/>
        </w:rPr>
        <w:t xml:space="preserve"> [Location, Date]</w:t>
      </w:r>
    </w:p>
    <w:p w:rsidR="000B57F1" w:rsidRPr="006F6FB7" w:rsidRDefault="000B57F1" w:rsidP="000B57F1">
      <w:pPr>
        <w:widowControl w:val="0"/>
        <w:autoSpaceDE w:val="0"/>
        <w:autoSpaceDN w:val="0"/>
        <w:adjustRightInd w:val="0"/>
        <w:spacing w:after="0" w:line="276" w:lineRule="exact"/>
        <w:rPr>
          <w:rFonts w:ascii="Times New Roman" w:hAnsi="Times New Roman"/>
          <w:sz w:val="24"/>
          <w:szCs w:val="24"/>
        </w:rPr>
      </w:pPr>
    </w:p>
    <w:p w:rsidR="000B57F1" w:rsidRPr="006F6FB7" w:rsidRDefault="000B57F1" w:rsidP="000B57F1">
      <w:pPr>
        <w:rPr>
          <w:rFonts w:ascii="Times New Roman" w:hAnsi="Times New Roman"/>
        </w:rPr>
      </w:pPr>
      <w:r w:rsidRPr="006F6FB7">
        <w:rPr>
          <w:rFonts w:ascii="Times New Roman" w:hAnsi="Times New Roman"/>
        </w:rPr>
        <w:t>To:</w:t>
      </w:r>
      <w:r w:rsidRPr="006F6FB7">
        <w:rPr>
          <w:rFonts w:ascii="Times New Roman" w:hAnsi="Times New Roman"/>
        </w:rPr>
        <w:tab/>
        <w:t xml:space="preserve">[Name and </w:t>
      </w:r>
      <w:r w:rsidR="006F6FB7" w:rsidRPr="006F6FB7">
        <w:rPr>
          <w:rFonts w:ascii="Times New Roman" w:hAnsi="Times New Roman"/>
        </w:rPr>
        <w:t>address]</w:t>
      </w:r>
    </w:p>
    <w:p w:rsidR="000B57F1" w:rsidRPr="006F6FB7" w:rsidRDefault="000B57F1" w:rsidP="000B57F1">
      <w:pPr>
        <w:rPr>
          <w:rFonts w:ascii="Times New Roman" w:hAnsi="Times New Roman"/>
        </w:rPr>
      </w:pPr>
    </w:p>
    <w:p w:rsidR="000B57F1" w:rsidRPr="006F6FB7" w:rsidRDefault="000B57F1" w:rsidP="000B57F1">
      <w:pPr>
        <w:rPr>
          <w:rFonts w:ascii="Times New Roman" w:hAnsi="Times New Roman"/>
        </w:rPr>
      </w:pPr>
      <w:r w:rsidRPr="006F6FB7">
        <w:rPr>
          <w:rFonts w:ascii="Times New Roman" w:hAnsi="Times New Roman"/>
        </w:rPr>
        <w:t>Dear Sirs:</w:t>
      </w:r>
    </w:p>
    <w:p w:rsidR="000B57F1" w:rsidRPr="006F6FB7" w:rsidRDefault="000B57F1" w:rsidP="000B57F1">
      <w:pPr>
        <w:rPr>
          <w:rFonts w:ascii="Times New Roman" w:hAnsi="Times New Roman"/>
        </w:rPr>
      </w:pPr>
    </w:p>
    <w:p w:rsidR="000B57F1" w:rsidRPr="006F6FB7" w:rsidRDefault="000B57F1" w:rsidP="000B57F1">
      <w:pPr>
        <w:rPr>
          <w:rFonts w:ascii="Times New Roman" w:hAnsi="Times New Roman"/>
        </w:rPr>
      </w:pPr>
      <w:r w:rsidRPr="006F6FB7">
        <w:rPr>
          <w:rFonts w:ascii="Times New Roman" w:hAnsi="Times New Roman"/>
        </w:rPr>
        <w:t xml:space="preserve">We, the undersigned, offer to provide the services for procurement of Goods for the project </w:t>
      </w:r>
      <w:r w:rsidR="006F6FB7" w:rsidRPr="006F6FB7">
        <w:rPr>
          <w:rFonts w:ascii="Times New Roman" w:hAnsi="Times New Roman"/>
        </w:rPr>
        <w:t>of [</w:t>
      </w:r>
      <w:r w:rsidRPr="006F6FB7">
        <w:rPr>
          <w:rFonts w:ascii="Times New Roman" w:hAnsi="Times New Roman"/>
          <w:i/>
          <w:iCs/>
        </w:rPr>
        <w:t>Insert title of</w:t>
      </w:r>
      <w:r w:rsidR="00541BF5">
        <w:rPr>
          <w:rFonts w:ascii="Times New Roman" w:hAnsi="Times New Roman"/>
          <w:i/>
          <w:iCs/>
        </w:rPr>
        <w:t xml:space="preserve"> </w:t>
      </w:r>
      <w:r w:rsidRPr="006F6FB7">
        <w:rPr>
          <w:rFonts w:ascii="Times New Roman" w:hAnsi="Times New Roman"/>
          <w:i/>
          <w:iCs/>
        </w:rPr>
        <w:t>assignment</w:t>
      </w:r>
      <w:r w:rsidRPr="006F6FB7">
        <w:rPr>
          <w:rFonts w:ascii="Times New Roman" w:hAnsi="Times New Roman"/>
        </w:rPr>
        <w:t>] in accordance with your Request for Proposal dated [</w:t>
      </w:r>
      <w:r w:rsidRPr="006F6FB7">
        <w:rPr>
          <w:rFonts w:ascii="Times New Roman" w:hAnsi="Times New Roman"/>
          <w:i/>
          <w:iCs/>
        </w:rPr>
        <w:t>Insert Date</w:t>
      </w:r>
      <w:r w:rsidRPr="006F6FB7">
        <w:rPr>
          <w:rFonts w:ascii="Times New Roman" w:hAnsi="Times New Roman"/>
        </w:rPr>
        <w:t>] and our Technical</w:t>
      </w:r>
      <w:bookmarkStart w:id="6" w:name="_GoBack"/>
      <w:bookmarkEnd w:id="6"/>
      <w:r w:rsidR="00FC10BF">
        <w:rPr>
          <w:rFonts w:ascii="Times New Roman" w:hAnsi="Times New Roman"/>
        </w:rPr>
        <w:t xml:space="preserve"> </w:t>
      </w:r>
      <w:r w:rsidRPr="006F6FB7">
        <w:rPr>
          <w:rFonts w:ascii="Times New Roman" w:hAnsi="Times New Roman"/>
        </w:rPr>
        <w:t>Proposal. Our attached Financial Proposal is for the sum of [</w:t>
      </w:r>
      <w:r w:rsidRPr="006F6FB7">
        <w:rPr>
          <w:rFonts w:ascii="Times New Roman" w:hAnsi="Times New Roman"/>
          <w:i/>
          <w:iCs/>
        </w:rPr>
        <w:t>Insert amount(s) in words andfigures</w:t>
      </w:r>
      <w:r w:rsidRPr="006F6FB7">
        <w:rPr>
          <w:rFonts w:ascii="Times New Roman" w:hAnsi="Times New Roman"/>
          <w:sz w:val="32"/>
          <w:szCs w:val="32"/>
          <w:vertAlign w:val="superscript"/>
        </w:rPr>
        <w:t>1</w:t>
      </w:r>
      <w:r w:rsidRPr="006F6FB7">
        <w:rPr>
          <w:rFonts w:ascii="Times New Roman" w:hAnsi="Times New Roman"/>
        </w:rPr>
        <w:t>].</w:t>
      </w:r>
    </w:p>
    <w:p w:rsidR="000B57F1" w:rsidRPr="006F6FB7" w:rsidRDefault="000B57F1" w:rsidP="000B57F1">
      <w:pPr>
        <w:rPr>
          <w:rFonts w:ascii="Times New Roman" w:hAnsi="Times New Roman"/>
        </w:rPr>
      </w:pPr>
      <w:r w:rsidRPr="006F6FB7">
        <w:rPr>
          <w:rFonts w:ascii="Times New Roman" w:hAnsi="Times New Roman"/>
        </w:rPr>
        <w:t>Our Financial Proposal shall be binding upon us subject to the modifications resulting from Contract negotiations, up to expiration of the validity period of the Proposal, i.e. before the date indicated in Paragraph Reference 1.12 of the Data Sheet.</w:t>
      </w:r>
    </w:p>
    <w:p w:rsidR="000B57F1" w:rsidRPr="006F6FB7" w:rsidRDefault="000B57F1" w:rsidP="000B57F1">
      <w:pPr>
        <w:rPr>
          <w:rFonts w:ascii="Times New Roman" w:hAnsi="Times New Roman"/>
        </w:rPr>
      </w:pPr>
    </w:p>
    <w:p w:rsidR="000B57F1" w:rsidRPr="006F6FB7" w:rsidRDefault="000B57F1" w:rsidP="000B57F1">
      <w:pPr>
        <w:widowControl w:val="0"/>
        <w:autoSpaceDE w:val="0"/>
        <w:autoSpaceDN w:val="0"/>
        <w:adjustRightInd w:val="0"/>
        <w:spacing w:after="0" w:line="240" w:lineRule="auto"/>
        <w:ind w:left="740"/>
        <w:rPr>
          <w:rFonts w:ascii="Times New Roman" w:hAnsi="Times New Roman"/>
          <w:sz w:val="24"/>
          <w:szCs w:val="24"/>
        </w:rPr>
      </w:pPr>
      <w:r w:rsidRPr="006F6FB7">
        <w:rPr>
          <w:rFonts w:ascii="Times New Roman" w:hAnsi="Times New Roman"/>
          <w:sz w:val="24"/>
          <w:szCs w:val="24"/>
        </w:rPr>
        <w:t>We understand you are not bound to accept any Proposal you receive.</w:t>
      </w:r>
    </w:p>
    <w:p w:rsidR="000B57F1" w:rsidRPr="006F6FB7" w:rsidRDefault="000B57F1" w:rsidP="000B57F1">
      <w:pPr>
        <w:widowControl w:val="0"/>
        <w:autoSpaceDE w:val="0"/>
        <w:autoSpaceDN w:val="0"/>
        <w:adjustRightInd w:val="0"/>
        <w:spacing w:after="0" w:line="276" w:lineRule="exact"/>
        <w:rPr>
          <w:rFonts w:ascii="Times New Roman" w:hAnsi="Times New Roman"/>
          <w:sz w:val="24"/>
          <w:szCs w:val="24"/>
        </w:rPr>
      </w:pPr>
    </w:p>
    <w:p w:rsidR="000B57F1" w:rsidRPr="006F6FB7" w:rsidRDefault="000B57F1" w:rsidP="000B57F1">
      <w:pPr>
        <w:widowControl w:val="0"/>
        <w:autoSpaceDE w:val="0"/>
        <w:autoSpaceDN w:val="0"/>
        <w:adjustRightInd w:val="0"/>
        <w:spacing w:after="0" w:line="240" w:lineRule="auto"/>
        <w:ind w:left="740"/>
        <w:rPr>
          <w:rFonts w:ascii="Times New Roman" w:hAnsi="Times New Roman"/>
          <w:sz w:val="24"/>
          <w:szCs w:val="24"/>
        </w:rPr>
      </w:pPr>
      <w:r w:rsidRPr="006F6FB7">
        <w:rPr>
          <w:rFonts w:ascii="Times New Roman" w:hAnsi="Times New Roman"/>
          <w:sz w:val="24"/>
          <w:szCs w:val="24"/>
        </w:rPr>
        <w:t>We remain,</w:t>
      </w:r>
    </w:p>
    <w:p w:rsidR="000B57F1" w:rsidRPr="006F6FB7" w:rsidRDefault="000B57F1" w:rsidP="000B57F1">
      <w:pPr>
        <w:widowControl w:val="0"/>
        <w:autoSpaceDE w:val="0"/>
        <w:autoSpaceDN w:val="0"/>
        <w:adjustRightInd w:val="0"/>
        <w:spacing w:after="0" w:line="276" w:lineRule="exact"/>
        <w:rPr>
          <w:rFonts w:ascii="Times New Roman" w:hAnsi="Times New Roman"/>
          <w:sz w:val="24"/>
          <w:szCs w:val="24"/>
        </w:rPr>
      </w:pPr>
    </w:p>
    <w:p w:rsidR="000B57F1" w:rsidRPr="006F6FB7" w:rsidRDefault="000B57F1" w:rsidP="000B57F1">
      <w:pPr>
        <w:widowControl w:val="0"/>
        <w:autoSpaceDE w:val="0"/>
        <w:autoSpaceDN w:val="0"/>
        <w:adjustRightInd w:val="0"/>
        <w:spacing w:after="0" w:line="240" w:lineRule="auto"/>
        <w:ind w:left="720"/>
        <w:rPr>
          <w:rFonts w:ascii="Times New Roman" w:hAnsi="Times New Roman"/>
          <w:sz w:val="24"/>
          <w:szCs w:val="24"/>
        </w:rPr>
      </w:pPr>
      <w:r w:rsidRPr="006F6FB7">
        <w:rPr>
          <w:rFonts w:ascii="Times New Roman" w:hAnsi="Times New Roman"/>
          <w:sz w:val="24"/>
          <w:szCs w:val="24"/>
        </w:rPr>
        <w:t>Yours sincerely,</w:t>
      </w:r>
    </w:p>
    <w:p w:rsidR="000B57F1" w:rsidRPr="006F6FB7" w:rsidRDefault="000B57F1" w:rsidP="000B57F1">
      <w:pPr>
        <w:widowControl w:val="0"/>
        <w:autoSpaceDE w:val="0"/>
        <w:autoSpaceDN w:val="0"/>
        <w:adjustRightInd w:val="0"/>
        <w:spacing w:after="0" w:line="276" w:lineRule="exact"/>
        <w:rPr>
          <w:rFonts w:ascii="Times New Roman" w:hAnsi="Times New Roman"/>
          <w:sz w:val="24"/>
          <w:szCs w:val="24"/>
        </w:rPr>
      </w:pPr>
    </w:p>
    <w:p w:rsidR="000B57F1" w:rsidRPr="006F6FB7" w:rsidRDefault="000B57F1" w:rsidP="000B57F1">
      <w:pPr>
        <w:widowControl w:val="0"/>
        <w:autoSpaceDE w:val="0"/>
        <w:autoSpaceDN w:val="0"/>
        <w:adjustRightInd w:val="0"/>
        <w:spacing w:after="0" w:line="240" w:lineRule="auto"/>
        <w:ind w:left="740"/>
        <w:rPr>
          <w:rFonts w:ascii="Times New Roman" w:hAnsi="Times New Roman"/>
          <w:sz w:val="24"/>
          <w:szCs w:val="24"/>
        </w:rPr>
      </w:pPr>
      <w:r w:rsidRPr="006F6FB7">
        <w:rPr>
          <w:rFonts w:ascii="Times New Roman" w:hAnsi="Times New Roman"/>
          <w:sz w:val="24"/>
          <w:szCs w:val="24"/>
        </w:rPr>
        <w:t>Authorized Signature [</w:t>
      </w:r>
      <w:r w:rsidRPr="006F6FB7">
        <w:rPr>
          <w:rFonts w:ascii="Times New Roman" w:hAnsi="Times New Roman"/>
          <w:i/>
          <w:iCs/>
          <w:sz w:val="24"/>
          <w:szCs w:val="24"/>
        </w:rPr>
        <w:t>In full and initials</w:t>
      </w:r>
      <w:r w:rsidRPr="006F6FB7">
        <w:rPr>
          <w:rFonts w:ascii="Times New Roman" w:hAnsi="Times New Roman"/>
          <w:sz w:val="24"/>
          <w:szCs w:val="24"/>
        </w:rPr>
        <w:t>]:</w:t>
      </w:r>
    </w:p>
    <w:p w:rsidR="000B57F1" w:rsidRPr="006F6FB7" w:rsidRDefault="00A62EB1" w:rsidP="000B57F1">
      <w:pPr>
        <w:widowControl w:val="0"/>
        <w:autoSpaceDE w:val="0"/>
        <w:autoSpaceDN w:val="0"/>
        <w:adjustRightInd w:val="0"/>
        <w:spacing w:after="0" w:line="240" w:lineRule="auto"/>
        <w:ind w:left="740"/>
        <w:rPr>
          <w:rFonts w:ascii="Times New Roman" w:hAnsi="Times New Roman"/>
          <w:sz w:val="24"/>
          <w:szCs w:val="24"/>
        </w:rPr>
      </w:pPr>
      <w:r w:rsidRPr="00A62EB1">
        <w:rPr>
          <w:rFonts w:ascii="Times New Roman" w:hAnsi="Times New Roman"/>
          <w:noProof/>
        </w:rPr>
        <w:pict>
          <v:line id="_x0000_s1104" style="position:absolute;left:0;text-align:left;z-index:-251623424" from="246.65pt,-.85pt" to="424.1pt,-.85pt" o:allowincell="f" strokeweight=".21164mm"/>
        </w:pict>
      </w:r>
      <w:r w:rsidR="000B57F1" w:rsidRPr="006F6FB7">
        <w:rPr>
          <w:rFonts w:ascii="Times New Roman" w:hAnsi="Times New Roman"/>
          <w:sz w:val="24"/>
          <w:szCs w:val="24"/>
        </w:rPr>
        <w:t>Name and Title of Signatory:</w:t>
      </w:r>
    </w:p>
    <w:p w:rsidR="000B57F1" w:rsidRPr="006F6FB7" w:rsidRDefault="00A62EB1" w:rsidP="000B57F1">
      <w:pPr>
        <w:widowControl w:val="0"/>
        <w:autoSpaceDE w:val="0"/>
        <w:autoSpaceDN w:val="0"/>
        <w:adjustRightInd w:val="0"/>
        <w:spacing w:after="0" w:line="240" w:lineRule="auto"/>
        <w:ind w:left="740"/>
        <w:rPr>
          <w:rFonts w:ascii="Times New Roman" w:hAnsi="Times New Roman"/>
          <w:sz w:val="24"/>
          <w:szCs w:val="24"/>
        </w:rPr>
      </w:pPr>
      <w:r w:rsidRPr="00A62EB1">
        <w:rPr>
          <w:rFonts w:ascii="Times New Roman" w:hAnsi="Times New Roman"/>
          <w:noProof/>
        </w:rPr>
        <w:pict>
          <v:line id="_x0000_s1105" style="position:absolute;left:0;text-align:left;z-index:-251622400" from="183.65pt,-.85pt" to="424.1pt,-.85pt" o:allowincell="f" strokeweight=".6pt"/>
        </w:pict>
      </w:r>
      <w:r w:rsidR="000B57F1" w:rsidRPr="006F6FB7">
        <w:rPr>
          <w:rFonts w:ascii="Times New Roman" w:hAnsi="Times New Roman"/>
          <w:sz w:val="24"/>
          <w:szCs w:val="24"/>
        </w:rPr>
        <w:t>Name of Firm:</w:t>
      </w:r>
    </w:p>
    <w:p w:rsidR="000B57F1" w:rsidRPr="006F6FB7" w:rsidRDefault="00A62EB1" w:rsidP="000B57F1">
      <w:pPr>
        <w:widowControl w:val="0"/>
        <w:autoSpaceDE w:val="0"/>
        <w:autoSpaceDN w:val="0"/>
        <w:adjustRightInd w:val="0"/>
        <w:spacing w:after="0" w:line="1" w:lineRule="exact"/>
        <w:rPr>
          <w:rFonts w:ascii="Times New Roman" w:hAnsi="Times New Roman"/>
          <w:sz w:val="24"/>
          <w:szCs w:val="24"/>
        </w:rPr>
      </w:pPr>
      <w:r w:rsidRPr="00A62EB1">
        <w:rPr>
          <w:rFonts w:ascii="Times New Roman" w:hAnsi="Times New Roman"/>
          <w:noProof/>
        </w:rPr>
        <w:pict>
          <v:line id="_x0000_s1106" style="position:absolute;z-index:-251621376" from="114.3pt,-.85pt" to="424.05pt,-.85pt" o:allowincell="f" strokeweight=".6pt"/>
        </w:pict>
      </w:r>
    </w:p>
    <w:p w:rsidR="000B57F1" w:rsidRPr="006F6FB7" w:rsidRDefault="000B57F1" w:rsidP="000B57F1">
      <w:pPr>
        <w:widowControl w:val="0"/>
        <w:autoSpaceDE w:val="0"/>
        <w:autoSpaceDN w:val="0"/>
        <w:adjustRightInd w:val="0"/>
        <w:spacing w:after="0" w:line="239" w:lineRule="auto"/>
        <w:ind w:left="740"/>
        <w:rPr>
          <w:rFonts w:ascii="Times New Roman" w:hAnsi="Times New Roman"/>
          <w:sz w:val="24"/>
          <w:szCs w:val="24"/>
        </w:rPr>
      </w:pPr>
      <w:r w:rsidRPr="006F6FB7">
        <w:rPr>
          <w:rFonts w:ascii="Times New Roman" w:hAnsi="Times New Roman"/>
          <w:sz w:val="24"/>
          <w:szCs w:val="24"/>
        </w:rPr>
        <w:t>Address</w:t>
      </w:r>
      <w:r w:rsidRPr="006F6FB7">
        <w:rPr>
          <w:rFonts w:ascii="Times New Roman" w:hAnsi="Times New Roman"/>
          <w:sz w:val="28"/>
          <w:szCs w:val="28"/>
        </w:rPr>
        <w:t>:</w:t>
      </w:r>
    </w:p>
    <w:p w:rsidR="000B57F1" w:rsidRPr="006F6FB7" w:rsidRDefault="00A62EB1" w:rsidP="000B57F1">
      <w:pPr>
        <w:widowControl w:val="0"/>
        <w:autoSpaceDE w:val="0"/>
        <w:autoSpaceDN w:val="0"/>
        <w:adjustRightInd w:val="0"/>
        <w:spacing w:after="0" w:line="277" w:lineRule="exact"/>
        <w:rPr>
          <w:rFonts w:ascii="Times New Roman" w:hAnsi="Times New Roman"/>
          <w:sz w:val="24"/>
          <w:szCs w:val="24"/>
        </w:rPr>
      </w:pPr>
      <w:r w:rsidRPr="00A62EB1">
        <w:rPr>
          <w:rFonts w:ascii="Times New Roman" w:hAnsi="Times New Roman"/>
          <w:noProof/>
        </w:rPr>
        <w:pict>
          <v:line id="_x0000_s1107" style="position:absolute;z-index:-251620352" from="87.3pt,-1pt" to="424.05pt,-1pt" o:allowincell="f" strokeweight=".72pt"/>
        </w:pict>
      </w:r>
    </w:p>
    <w:p w:rsidR="00DD537F" w:rsidRPr="006F6FB7" w:rsidRDefault="000B57F1" w:rsidP="00DD537F">
      <w:pPr>
        <w:widowControl w:val="0"/>
        <w:autoSpaceDE w:val="0"/>
        <w:autoSpaceDN w:val="0"/>
        <w:adjustRightInd w:val="0"/>
        <w:spacing w:before="120" w:after="0" w:line="240" w:lineRule="auto"/>
        <w:ind w:left="3182"/>
        <w:rPr>
          <w:rFonts w:ascii="Times New Roman" w:hAnsi="Times New Roman"/>
          <w:sz w:val="24"/>
          <w:szCs w:val="24"/>
        </w:rPr>
      </w:pPr>
      <w:r w:rsidRPr="006F6FB7">
        <w:rPr>
          <w:rFonts w:ascii="Times New Roman" w:hAnsi="Times New Roman"/>
        </w:rPr>
        <w:br w:type="page"/>
      </w:r>
      <w:r w:rsidR="00DD537F" w:rsidRPr="006F6FB7">
        <w:rPr>
          <w:rFonts w:ascii="Times New Roman" w:hAnsi="Times New Roman"/>
          <w:b/>
          <w:bCs/>
          <w:color w:val="000000"/>
          <w:sz w:val="28"/>
          <w:szCs w:val="28"/>
        </w:rPr>
        <w:lastRenderedPageBreak/>
        <w:t>Bid Security Form</w:t>
      </w:r>
    </w:p>
    <w:p w:rsidR="00DD537F" w:rsidRPr="006F6FB7" w:rsidRDefault="00DD537F" w:rsidP="00DD537F">
      <w:pPr>
        <w:widowControl w:val="0"/>
        <w:autoSpaceDE w:val="0"/>
        <w:autoSpaceDN w:val="0"/>
        <w:adjustRightInd w:val="0"/>
        <w:spacing w:before="509" w:after="0" w:line="240" w:lineRule="auto"/>
        <w:ind w:left="2" w:right="-198"/>
        <w:jc w:val="both"/>
        <w:rPr>
          <w:rFonts w:ascii="Times New Roman" w:hAnsi="Times New Roman"/>
          <w:sz w:val="24"/>
          <w:szCs w:val="24"/>
        </w:rPr>
      </w:pPr>
      <w:r w:rsidRPr="006F6FB7">
        <w:rPr>
          <w:rFonts w:ascii="Times New Roman" w:hAnsi="Times New Roman"/>
          <w:color w:val="000000"/>
          <w:sz w:val="24"/>
          <w:szCs w:val="24"/>
        </w:rPr>
        <w:t xml:space="preserve">Whereas </w:t>
      </w:r>
      <w:r w:rsidRPr="006F6FB7">
        <w:rPr>
          <w:rFonts w:ascii="Times New Roman" w:hAnsi="Times New Roman"/>
          <w:i/>
          <w:iCs/>
          <w:color w:val="000000"/>
          <w:sz w:val="20"/>
          <w:szCs w:val="20"/>
        </w:rPr>
        <w:t>[name of the Bidder]</w:t>
      </w:r>
      <w:r w:rsidRPr="006F6FB7">
        <w:rPr>
          <w:rFonts w:ascii="Times New Roman" w:hAnsi="Times New Roman"/>
          <w:color w:val="000000"/>
          <w:sz w:val="24"/>
          <w:szCs w:val="24"/>
        </w:rPr>
        <w:t xml:space="preserve"> (hereinafter called “the Bidder”) has submitted its bid dated </w:t>
      </w:r>
      <w:r w:rsidRPr="006F6FB7">
        <w:rPr>
          <w:rFonts w:ascii="Times New Roman" w:hAnsi="Times New Roman"/>
          <w:i/>
          <w:iCs/>
          <w:color w:val="000000"/>
          <w:sz w:val="20"/>
          <w:szCs w:val="20"/>
        </w:rPr>
        <w:t>[date of submission of bid]</w:t>
      </w:r>
      <w:r w:rsidRPr="006F6FB7">
        <w:rPr>
          <w:rFonts w:ascii="Times New Roman" w:hAnsi="Times New Roman"/>
          <w:color w:val="000000"/>
          <w:sz w:val="24"/>
          <w:szCs w:val="24"/>
        </w:rPr>
        <w:t xml:space="preserve"> for the supply of </w:t>
      </w:r>
      <w:r w:rsidRPr="006F6FB7">
        <w:rPr>
          <w:rFonts w:ascii="Times New Roman" w:hAnsi="Times New Roman"/>
          <w:i/>
          <w:iCs/>
          <w:color w:val="000000"/>
          <w:sz w:val="20"/>
          <w:szCs w:val="20"/>
        </w:rPr>
        <w:t>[name and/or description of the goods]</w:t>
      </w:r>
      <w:r w:rsidRPr="006F6FB7">
        <w:rPr>
          <w:rFonts w:ascii="Times New Roman" w:hAnsi="Times New Roman"/>
          <w:color w:val="000000"/>
          <w:sz w:val="24"/>
          <w:szCs w:val="24"/>
        </w:rPr>
        <w:t xml:space="preserve"> (hereinafter called “the Bid”).</w:t>
      </w:r>
    </w:p>
    <w:p w:rsidR="00DD537F" w:rsidRPr="006F6FB7" w:rsidRDefault="00DD537F" w:rsidP="00DD537F">
      <w:pPr>
        <w:widowControl w:val="0"/>
        <w:autoSpaceDE w:val="0"/>
        <w:autoSpaceDN w:val="0"/>
        <w:adjustRightInd w:val="0"/>
        <w:spacing w:before="237" w:after="0" w:line="240" w:lineRule="auto"/>
        <w:ind w:left="2" w:right="-200"/>
        <w:jc w:val="both"/>
        <w:rPr>
          <w:rFonts w:ascii="Times New Roman" w:hAnsi="Times New Roman"/>
          <w:sz w:val="24"/>
          <w:szCs w:val="24"/>
        </w:rPr>
      </w:pPr>
      <w:r w:rsidRPr="006F6FB7">
        <w:rPr>
          <w:rFonts w:ascii="Times New Roman" w:hAnsi="Times New Roman"/>
          <w:color w:val="000000"/>
          <w:sz w:val="24"/>
          <w:szCs w:val="24"/>
        </w:rPr>
        <w:t xml:space="preserve">KNOW ALL PEOPLE by these presents that </w:t>
      </w:r>
      <w:r w:rsidRPr="006F6FB7">
        <w:rPr>
          <w:rFonts w:ascii="Times New Roman" w:hAnsi="Times New Roman"/>
          <w:color w:val="000000"/>
          <w:sz w:val="16"/>
          <w:szCs w:val="16"/>
        </w:rPr>
        <w:t>WE</w:t>
      </w:r>
      <w:r w:rsidRPr="006F6FB7">
        <w:rPr>
          <w:rFonts w:ascii="Times New Roman" w:hAnsi="Times New Roman"/>
          <w:i/>
          <w:iCs/>
          <w:color w:val="000000"/>
          <w:sz w:val="20"/>
          <w:szCs w:val="20"/>
        </w:rPr>
        <w:t>[name of bank]</w:t>
      </w:r>
      <w:r w:rsidRPr="006F6FB7">
        <w:rPr>
          <w:rFonts w:ascii="Times New Roman" w:hAnsi="Times New Roman"/>
          <w:color w:val="000000"/>
          <w:sz w:val="24"/>
          <w:szCs w:val="24"/>
        </w:rPr>
        <w:t xml:space="preserve"> of </w:t>
      </w:r>
      <w:r w:rsidRPr="006F6FB7">
        <w:rPr>
          <w:rFonts w:ascii="Times New Roman" w:hAnsi="Times New Roman"/>
          <w:i/>
          <w:iCs/>
          <w:color w:val="000000"/>
          <w:sz w:val="20"/>
          <w:szCs w:val="20"/>
        </w:rPr>
        <w:t>[name of country]</w:t>
      </w:r>
      <w:r w:rsidRPr="006F6FB7">
        <w:rPr>
          <w:rFonts w:ascii="Times New Roman" w:hAnsi="Times New Roman"/>
          <w:color w:val="000000"/>
          <w:sz w:val="24"/>
          <w:szCs w:val="24"/>
        </w:rPr>
        <w:t xml:space="preserve">, having our registered office at </w:t>
      </w:r>
      <w:r w:rsidRPr="006F6FB7">
        <w:rPr>
          <w:rFonts w:ascii="Times New Roman" w:hAnsi="Times New Roman"/>
          <w:i/>
          <w:iCs/>
          <w:color w:val="000000"/>
          <w:sz w:val="20"/>
          <w:szCs w:val="20"/>
        </w:rPr>
        <w:t>[address of bank]</w:t>
      </w:r>
      <w:r w:rsidRPr="006F6FB7">
        <w:rPr>
          <w:rFonts w:ascii="Times New Roman" w:hAnsi="Times New Roman"/>
          <w:color w:val="000000"/>
          <w:sz w:val="24"/>
          <w:szCs w:val="24"/>
        </w:rPr>
        <w:t xml:space="preserve"> (hereinafter called “the Bank”), are bound unto </w:t>
      </w:r>
      <w:r w:rsidRPr="006F6FB7">
        <w:rPr>
          <w:rFonts w:ascii="Times New Roman" w:hAnsi="Times New Roman"/>
          <w:i/>
          <w:iCs/>
          <w:color w:val="000000"/>
          <w:sz w:val="20"/>
          <w:szCs w:val="20"/>
        </w:rPr>
        <w:t>[name of Procuring agency]</w:t>
      </w:r>
      <w:r w:rsidRPr="006F6FB7">
        <w:rPr>
          <w:rFonts w:ascii="Times New Roman" w:hAnsi="Times New Roman"/>
          <w:color w:val="000000"/>
          <w:sz w:val="24"/>
          <w:szCs w:val="24"/>
        </w:rPr>
        <w:t xml:space="preserve"> (hereinafter called “the Procuring agency”) in the sum of for which payment well and truly to be made to the said Procuring agency, the Bank binds itself, its successors, and assigns by these presents.  Sealed with the Common Seal of the said Bank this _____ day of ____________ 20____.</w:t>
      </w:r>
    </w:p>
    <w:p w:rsidR="00DD537F" w:rsidRPr="006F6FB7" w:rsidRDefault="00DD537F" w:rsidP="00DD537F">
      <w:pPr>
        <w:widowControl w:val="0"/>
        <w:autoSpaceDE w:val="0"/>
        <w:autoSpaceDN w:val="0"/>
        <w:adjustRightInd w:val="0"/>
        <w:spacing w:before="237" w:after="0" w:line="240" w:lineRule="auto"/>
        <w:ind w:left="2"/>
        <w:rPr>
          <w:rFonts w:ascii="Times New Roman" w:hAnsi="Times New Roman"/>
          <w:sz w:val="24"/>
          <w:szCs w:val="24"/>
        </w:rPr>
      </w:pPr>
      <w:r w:rsidRPr="006F6FB7">
        <w:rPr>
          <w:rFonts w:ascii="Times New Roman" w:hAnsi="Times New Roman"/>
          <w:color w:val="000000"/>
          <w:sz w:val="24"/>
          <w:szCs w:val="24"/>
        </w:rPr>
        <w:t>THE CONDITIONS of this obligation are:</w:t>
      </w:r>
    </w:p>
    <w:p w:rsidR="00DD537F" w:rsidRPr="006F6FB7" w:rsidRDefault="00DD537F" w:rsidP="00DD537F">
      <w:pPr>
        <w:widowControl w:val="0"/>
        <w:autoSpaceDE w:val="0"/>
        <w:autoSpaceDN w:val="0"/>
        <w:adjustRightInd w:val="0"/>
        <w:spacing w:before="237" w:after="0" w:line="240" w:lineRule="auto"/>
        <w:ind w:left="2" w:right="-200"/>
        <w:jc w:val="both"/>
        <w:rPr>
          <w:rFonts w:ascii="Times New Roman" w:hAnsi="Times New Roman"/>
          <w:sz w:val="24"/>
          <w:szCs w:val="24"/>
        </w:rPr>
      </w:pPr>
      <w:r w:rsidRPr="006F6FB7">
        <w:rPr>
          <w:rFonts w:ascii="Times New Roman" w:hAnsi="Times New Roman"/>
          <w:color w:val="000000"/>
          <w:sz w:val="24"/>
          <w:szCs w:val="24"/>
        </w:rPr>
        <w:t>1. If the Bidder withdraws its Bid during the period of bid validity specified by the Bidder on the Bid Form; or</w:t>
      </w:r>
    </w:p>
    <w:p w:rsidR="00DD537F" w:rsidRPr="006F6FB7" w:rsidRDefault="00DD537F" w:rsidP="00DD537F">
      <w:pPr>
        <w:widowControl w:val="0"/>
        <w:autoSpaceDE w:val="0"/>
        <w:autoSpaceDN w:val="0"/>
        <w:adjustRightInd w:val="0"/>
        <w:spacing w:before="237" w:after="0" w:line="240" w:lineRule="auto"/>
        <w:ind w:left="2" w:right="-198"/>
        <w:jc w:val="both"/>
        <w:rPr>
          <w:rFonts w:ascii="Times New Roman" w:hAnsi="Times New Roman"/>
          <w:sz w:val="24"/>
          <w:szCs w:val="24"/>
        </w:rPr>
      </w:pPr>
      <w:r w:rsidRPr="006F6FB7">
        <w:rPr>
          <w:rFonts w:ascii="Times New Roman" w:hAnsi="Times New Roman"/>
          <w:color w:val="000000"/>
          <w:sz w:val="24"/>
          <w:szCs w:val="24"/>
        </w:rPr>
        <w:t>2. If the Bidder, having been notified of the acceptance of its Bid by the Procuring agency during the period of bid validity:</w:t>
      </w:r>
    </w:p>
    <w:p w:rsidR="00DD537F" w:rsidRPr="006F6FB7" w:rsidRDefault="00DD537F" w:rsidP="00DD537F">
      <w:pPr>
        <w:widowControl w:val="0"/>
        <w:autoSpaceDE w:val="0"/>
        <w:autoSpaceDN w:val="0"/>
        <w:adjustRightInd w:val="0"/>
        <w:spacing w:before="237" w:after="0" w:line="240" w:lineRule="auto"/>
        <w:ind w:left="542" w:right="-198"/>
        <w:jc w:val="both"/>
        <w:rPr>
          <w:rFonts w:ascii="Times New Roman" w:hAnsi="Times New Roman"/>
          <w:sz w:val="24"/>
          <w:szCs w:val="24"/>
        </w:rPr>
      </w:pPr>
      <w:r w:rsidRPr="006F6FB7">
        <w:rPr>
          <w:rFonts w:ascii="Times New Roman" w:hAnsi="Times New Roman"/>
          <w:color w:val="000000"/>
          <w:sz w:val="24"/>
          <w:szCs w:val="24"/>
        </w:rPr>
        <w:t>(a) fails or refuses to execute the Contract Form, if required; or (b) fails or refuses to furnish the performance security, in accordance with the Instructions to Bidders;</w:t>
      </w:r>
    </w:p>
    <w:p w:rsidR="00DD537F" w:rsidRPr="006F6FB7" w:rsidRDefault="00DD537F" w:rsidP="00DD537F">
      <w:pPr>
        <w:widowControl w:val="0"/>
        <w:autoSpaceDE w:val="0"/>
        <w:autoSpaceDN w:val="0"/>
        <w:adjustRightInd w:val="0"/>
        <w:spacing w:before="237" w:after="0" w:line="240" w:lineRule="auto"/>
        <w:ind w:left="2" w:right="-198"/>
        <w:jc w:val="both"/>
        <w:rPr>
          <w:rFonts w:ascii="Times New Roman" w:hAnsi="Times New Roman"/>
          <w:sz w:val="24"/>
          <w:szCs w:val="24"/>
        </w:rPr>
      </w:pPr>
      <w:r w:rsidRPr="006F6FB7">
        <w:rPr>
          <w:rFonts w:ascii="Times New Roman" w:hAnsi="Times New Roman"/>
          <w:color w:val="000000"/>
          <w:sz w:val="24"/>
          <w:szCs w:val="24"/>
        </w:rP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D537F" w:rsidRPr="006F6FB7" w:rsidRDefault="00DD537F" w:rsidP="00DD537F">
      <w:pPr>
        <w:widowControl w:val="0"/>
        <w:autoSpaceDE w:val="0"/>
        <w:autoSpaceDN w:val="0"/>
        <w:adjustRightInd w:val="0"/>
        <w:spacing w:before="237" w:after="0" w:line="240" w:lineRule="auto"/>
        <w:ind w:left="2" w:right="-200"/>
        <w:jc w:val="both"/>
        <w:rPr>
          <w:rFonts w:ascii="Times New Roman" w:hAnsi="Times New Roman"/>
          <w:sz w:val="24"/>
          <w:szCs w:val="24"/>
        </w:rPr>
      </w:pPr>
      <w:r w:rsidRPr="006F6FB7">
        <w:rPr>
          <w:rFonts w:ascii="Times New Roman" w:hAnsi="Times New Roman"/>
          <w:color w:val="000000"/>
          <w:sz w:val="24"/>
          <w:szCs w:val="24"/>
        </w:rPr>
        <w:t xml:space="preserve">This guarantee will remain in force up to and including </w:t>
      </w:r>
      <w:r w:rsidR="00817C7D">
        <w:rPr>
          <w:rFonts w:ascii="Times New Roman" w:hAnsi="Times New Roman"/>
          <w:color w:val="000000"/>
          <w:sz w:val="24"/>
          <w:szCs w:val="24"/>
        </w:rPr>
        <w:t>Ninety</w:t>
      </w:r>
      <w:r w:rsidRPr="006F6FB7">
        <w:rPr>
          <w:rFonts w:ascii="Times New Roman" w:hAnsi="Times New Roman"/>
          <w:color w:val="000000"/>
          <w:sz w:val="24"/>
          <w:szCs w:val="24"/>
        </w:rPr>
        <w:t xml:space="preserve"> (</w:t>
      </w:r>
      <w:r w:rsidR="00817C7D">
        <w:rPr>
          <w:rFonts w:ascii="Times New Roman" w:hAnsi="Times New Roman"/>
          <w:color w:val="000000"/>
          <w:sz w:val="24"/>
          <w:szCs w:val="24"/>
        </w:rPr>
        <w:t>90</w:t>
      </w:r>
      <w:r w:rsidRPr="006F6FB7">
        <w:rPr>
          <w:rFonts w:ascii="Times New Roman" w:hAnsi="Times New Roman"/>
          <w:color w:val="000000"/>
          <w:sz w:val="24"/>
          <w:szCs w:val="24"/>
        </w:rPr>
        <w:t>) days after the period of bid validity, and any demand in respect thereof should reach the Bank not later than the above date.</w:t>
      </w:r>
    </w:p>
    <w:p w:rsidR="00DD537F" w:rsidRPr="006F6FB7" w:rsidRDefault="00DD537F" w:rsidP="00DD537F">
      <w:pPr>
        <w:widowControl w:val="0"/>
        <w:autoSpaceDE w:val="0"/>
        <w:autoSpaceDN w:val="0"/>
        <w:adjustRightInd w:val="0"/>
        <w:spacing w:before="513" w:after="0" w:line="240" w:lineRule="auto"/>
        <w:ind w:left="2160"/>
        <w:rPr>
          <w:rFonts w:ascii="Times New Roman" w:hAnsi="Times New Roman"/>
          <w:sz w:val="24"/>
          <w:szCs w:val="24"/>
        </w:rPr>
      </w:pPr>
    </w:p>
    <w:p w:rsidR="00DD537F" w:rsidRPr="006F6FB7" w:rsidRDefault="00DD537F" w:rsidP="00DD537F">
      <w:pPr>
        <w:widowControl w:val="0"/>
        <w:autoSpaceDE w:val="0"/>
        <w:autoSpaceDN w:val="0"/>
        <w:adjustRightInd w:val="0"/>
        <w:spacing w:after="0" w:line="240" w:lineRule="auto"/>
        <w:rPr>
          <w:rFonts w:ascii="Times New Roman" w:hAnsi="Times New Roman"/>
          <w:i/>
          <w:iCs/>
          <w:color w:val="000000"/>
          <w:sz w:val="20"/>
          <w:szCs w:val="20"/>
        </w:rPr>
      </w:pPr>
    </w:p>
    <w:p w:rsidR="00DD537F" w:rsidRPr="006F6FB7" w:rsidRDefault="00DD537F" w:rsidP="00DD537F">
      <w:pPr>
        <w:widowControl w:val="0"/>
        <w:autoSpaceDE w:val="0"/>
        <w:autoSpaceDN w:val="0"/>
        <w:adjustRightInd w:val="0"/>
        <w:spacing w:after="0" w:line="240" w:lineRule="auto"/>
        <w:jc w:val="center"/>
        <w:rPr>
          <w:rFonts w:ascii="Times New Roman" w:hAnsi="Times New Roman"/>
          <w:i/>
          <w:iCs/>
          <w:color w:val="000000"/>
          <w:sz w:val="20"/>
          <w:szCs w:val="20"/>
        </w:rPr>
      </w:pPr>
      <w:r w:rsidRPr="006F6FB7">
        <w:rPr>
          <w:rFonts w:ascii="Times New Roman" w:hAnsi="Times New Roman"/>
          <w:i/>
          <w:iCs/>
          <w:color w:val="000000"/>
          <w:sz w:val="20"/>
          <w:szCs w:val="20"/>
        </w:rPr>
        <w:softHyphen/>
      </w:r>
      <w:r w:rsidRPr="006F6FB7">
        <w:rPr>
          <w:rFonts w:ascii="Times New Roman" w:hAnsi="Times New Roman"/>
          <w:i/>
          <w:iCs/>
          <w:color w:val="000000"/>
          <w:sz w:val="20"/>
          <w:szCs w:val="20"/>
        </w:rPr>
        <w:softHyphen/>
      </w:r>
      <w:r w:rsidRPr="006F6FB7">
        <w:rPr>
          <w:rFonts w:ascii="Times New Roman" w:hAnsi="Times New Roman"/>
          <w:i/>
          <w:iCs/>
          <w:color w:val="000000"/>
          <w:sz w:val="20"/>
          <w:szCs w:val="20"/>
        </w:rPr>
        <w:softHyphen/>
      </w:r>
      <w:r w:rsidRPr="006F6FB7">
        <w:rPr>
          <w:rFonts w:ascii="Times New Roman" w:hAnsi="Times New Roman"/>
          <w:i/>
          <w:iCs/>
          <w:color w:val="000000"/>
          <w:sz w:val="20"/>
          <w:szCs w:val="20"/>
        </w:rPr>
        <w:softHyphen/>
      </w:r>
      <w:r w:rsidRPr="006F6FB7">
        <w:rPr>
          <w:rFonts w:ascii="Times New Roman" w:hAnsi="Times New Roman"/>
          <w:i/>
          <w:iCs/>
          <w:color w:val="000000"/>
          <w:sz w:val="20"/>
          <w:szCs w:val="20"/>
        </w:rPr>
        <w:softHyphen/>
      </w:r>
      <w:r w:rsidRPr="006F6FB7">
        <w:rPr>
          <w:rFonts w:ascii="Times New Roman" w:hAnsi="Times New Roman"/>
          <w:i/>
          <w:iCs/>
          <w:color w:val="000000"/>
          <w:sz w:val="20"/>
          <w:szCs w:val="20"/>
        </w:rPr>
        <w:softHyphen/>
      </w:r>
      <w:r w:rsidRPr="006F6FB7">
        <w:rPr>
          <w:rFonts w:ascii="Times New Roman" w:hAnsi="Times New Roman"/>
          <w:i/>
          <w:iCs/>
          <w:color w:val="000000"/>
          <w:sz w:val="20"/>
          <w:szCs w:val="20"/>
        </w:rPr>
        <w:softHyphen/>
      </w:r>
      <w:r w:rsidRPr="006F6FB7">
        <w:rPr>
          <w:rFonts w:ascii="Times New Roman" w:hAnsi="Times New Roman"/>
          <w:i/>
          <w:iCs/>
          <w:color w:val="000000"/>
          <w:sz w:val="20"/>
          <w:szCs w:val="20"/>
        </w:rPr>
        <w:softHyphen/>
      </w:r>
      <w:r w:rsidRPr="006F6FB7">
        <w:rPr>
          <w:rFonts w:ascii="Times New Roman" w:hAnsi="Times New Roman"/>
          <w:i/>
          <w:iCs/>
          <w:color w:val="000000"/>
          <w:sz w:val="20"/>
          <w:szCs w:val="20"/>
        </w:rPr>
        <w:softHyphen/>
      </w:r>
      <w:r w:rsidRPr="006F6FB7">
        <w:rPr>
          <w:rFonts w:ascii="Times New Roman" w:hAnsi="Times New Roman"/>
          <w:i/>
          <w:iCs/>
          <w:color w:val="000000"/>
          <w:sz w:val="20"/>
          <w:szCs w:val="20"/>
        </w:rPr>
        <w:softHyphen/>
      </w:r>
      <w:r w:rsidRPr="006F6FB7">
        <w:rPr>
          <w:rFonts w:ascii="Times New Roman" w:hAnsi="Times New Roman"/>
          <w:i/>
          <w:iCs/>
          <w:color w:val="000000"/>
          <w:sz w:val="20"/>
          <w:szCs w:val="20"/>
        </w:rPr>
        <w:softHyphen/>
      </w:r>
      <w:r w:rsidRPr="006F6FB7">
        <w:rPr>
          <w:rFonts w:ascii="Times New Roman" w:hAnsi="Times New Roman"/>
          <w:i/>
          <w:iCs/>
          <w:color w:val="000000"/>
          <w:sz w:val="20"/>
          <w:szCs w:val="20"/>
        </w:rPr>
        <w:softHyphen/>
      </w:r>
      <w:r w:rsidRPr="006F6FB7">
        <w:rPr>
          <w:rFonts w:ascii="Times New Roman" w:hAnsi="Times New Roman"/>
          <w:i/>
          <w:iCs/>
          <w:color w:val="000000"/>
          <w:sz w:val="20"/>
          <w:szCs w:val="20"/>
        </w:rPr>
        <w:softHyphen/>
      </w:r>
      <w:r w:rsidRPr="006F6FB7">
        <w:rPr>
          <w:rFonts w:ascii="Times New Roman" w:hAnsi="Times New Roman"/>
          <w:i/>
          <w:iCs/>
          <w:color w:val="000000"/>
          <w:sz w:val="20"/>
          <w:szCs w:val="20"/>
        </w:rPr>
        <w:softHyphen/>
      </w:r>
      <w:r w:rsidRPr="006F6FB7">
        <w:rPr>
          <w:rFonts w:ascii="Times New Roman" w:hAnsi="Times New Roman"/>
          <w:i/>
          <w:iCs/>
          <w:color w:val="000000"/>
          <w:sz w:val="20"/>
          <w:szCs w:val="20"/>
        </w:rPr>
        <w:softHyphen/>
      </w:r>
      <w:r w:rsidRPr="006F6FB7">
        <w:rPr>
          <w:rFonts w:ascii="Times New Roman" w:hAnsi="Times New Roman"/>
          <w:i/>
          <w:iCs/>
          <w:color w:val="000000"/>
          <w:sz w:val="20"/>
          <w:szCs w:val="20"/>
        </w:rPr>
        <w:softHyphen/>
      </w:r>
      <w:r w:rsidRPr="006F6FB7">
        <w:rPr>
          <w:rFonts w:ascii="Times New Roman" w:hAnsi="Times New Roman"/>
          <w:i/>
          <w:iCs/>
          <w:color w:val="000000"/>
          <w:sz w:val="20"/>
          <w:szCs w:val="20"/>
        </w:rPr>
        <w:softHyphen/>
      </w:r>
      <w:r w:rsidRPr="006F6FB7">
        <w:rPr>
          <w:rFonts w:ascii="Times New Roman" w:hAnsi="Times New Roman"/>
          <w:i/>
          <w:iCs/>
          <w:color w:val="000000"/>
          <w:sz w:val="20"/>
          <w:szCs w:val="20"/>
        </w:rPr>
        <w:softHyphen/>
      </w:r>
      <w:r w:rsidRPr="006F6FB7">
        <w:rPr>
          <w:rFonts w:ascii="Times New Roman" w:hAnsi="Times New Roman"/>
          <w:i/>
          <w:iCs/>
          <w:color w:val="000000"/>
          <w:sz w:val="20"/>
          <w:szCs w:val="20"/>
        </w:rPr>
        <w:softHyphen/>
        <w:t>_______________________________________________</w:t>
      </w:r>
    </w:p>
    <w:p w:rsidR="00DD537F" w:rsidRPr="006F6FB7" w:rsidRDefault="00DD537F" w:rsidP="00DD537F">
      <w:pPr>
        <w:widowControl w:val="0"/>
        <w:autoSpaceDE w:val="0"/>
        <w:autoSpaceDN w:val="0"/>
        <w:adjustRightInd w:val="0"/>
        <w:spacing w:after="0" w:line="240" w:lineRule="auto"/>
        <w:rPr>
          <w:rFonts w:ascii="Times New Roman" w:hAnsi="Times New Roman"/>
          <w:i/>
          <w:iCs/>
          <w:color w:val="000000"/>
          <w:sz w:val="20"/>
          <w:szCs w:val="20"/>
        </w:rPr>
      </w:pPr>
    </w:p>
    <w:p w:rsidR="00DD537F" w:rsidRPr="006F6FB7" w:rsidRDefault="00DD537F" w:rsidP="00DD537F">
      <w:pPr>
        <w:widowControl w:val="0"/>
        <w:autoSpaceDE w:val="0"/>
        <w:autoSpaceDN w:val="0"/>
        <w:adjustRightInd w:val="0"/>
        <w:spacing w:after="0" w:line="240" w:lineRule="auto"/>
        <w:jc w:val="center"/>
        <w:rPr>
          <w:rFonts w:ascii="Times New Roman" w:hAnsi="Times New Roman"/>
          <w:sz w:val="24"/>
          <w:szCs w:val="24"/>
        </w:rPr>
      </w:pPr>
      <w:r w:rsidRPr="006F6FB7">
        <w:rPr>
          <w:rFonts w:ascii="Times New Roman" w:hAnsi="Times New Roman"/>
          <w:i/>
          <w:iCs/>
          <w:color w:val="000000"/>
          <w:sz w:val="20"/>
          <w:szCs w:val="20"/>
        </w:rPr>
        <w:t>[</w:t>
      </w:r>
      <w:r w:rsidR="006F6FB7" w:rsidRPr="006F6FB7">
        <w:rPr>
          <w:rFonts w:ascii="Times New Roman" w:hAnsi="Times New Roman"/>
          <w:i/>
          <w:iCs/>
          <w:color w:val="000000"/>
          <w:sz w:val="20"/>
          <w:szCs w:val="20"/>
        </w:rPr>
        <w:t>Signature</w:t>
      </w:r>
      <w:r w:rsidRPr="006F6FB7">
        <w:rPr>
          <w:rFonts w:ascii="Times New Roman" w:hAnsi="Times New Roman"/>
          <w:i/>
          <w:iCs/>
          <w:color w:val="000000"/>
          <w:sz w:val="20"/>
          <w:szCs w:val="20"/>
        </w:rPr>
        <w:t>]</w:t>
      </w:r>
    </w:p>
    <w:p w:rsidR="00DD537F" w:rsidRPr="006F6FB7" w:rsidRDefault="00DD537F" w:rsidP="00DD537F">
      <w:pPr>
        <w:tabs>
          <w:tab w:val="left" w:pos="3450"/>
        </w:tabs>
        <w:rPr>
          <w:rFonts w:ascii="Times New Roman" w:hAnsi="Times New Roman"/>
          <w:sz w:val="24"/>
          <w:szCs w:val="24"/>
        </w:rPr>
      </w:pPr>
      <w:r w:rsidRPr="006F6FB7">
        <w:rPr>
          <w:rFonts w:ascii="Times New Roman" w:hAnsi="Times New Roman"/>
          <w:sz w:val="24"/>
          <w:szCs w:val="24"/>
        </w:rPr>
        <w:tab/>
      </w:r>
    </w:p>
    <w:p w:rsidR="00DD537F" w:rsidRPr="006F6FB7" w:rsidRDefault="00DD537F" w:rsidP="00DD537F">
      <w:pPr>
        <w:widowControl w:val="0"/>
        <w:autoSpaceDE w:val="0"/>
        <w:autoSpaceDN w:val="0"/>
        <w:adjustRightInd w:val="0"/>
        <w:spacing w:after="0" w:line="240" w:lineRule="auto"/>
        <w:rPr>
          <w:rFonts w:ascii="Times New Roman" w:hAnsi="Times New Roman"/>
          <w:sz w:val="24"/>
          <w:szCs w:val="24"/>
        </w:rPr>
        <w:sectPr w:rsidR="00DD537F" w:rsidRPr="006F6FB7" w:rsidSect="00815D52">
          <w:type w:val="continuous"/>
          <w:pgSz w:w="12240" w:h="15840"/>
          <w:pgMar w:top="1440" w:right="1440" w:bottom="1440" w:left="1440" w:header="720" w:footer="720" w:gutter="0"/>
          <w:cols w:space="720"/>
          <w:noEndnote/>
        </w:sectPr>
      </w:pPr>
    </w:p>
    <w:p w:rsidR="00DD537F" w:rsidRPr="006F6FB7" w:rsidRDefault="00A62EB1" w:rsidP="00DD537F">
      <w:pPr>
        <w:widowControl w:val="0"/>
        <w:autoSpaceDE w:val="0"/>
        <w:autoSpaceDN w:val="0"/>
        <w:adjustRightInd w:val="0"/>
        <w:spacing w:after="0" w:line="240" w:lineRule="auto"/>
        <w:ind w:right="-138"/>
        <w:rPr>
          <w:rFonts w:ascii="Times New Roman" w:hAnsi="Times New Roman"/>
          <w:sz w:val="24"/>
          <w:szCs w:val="24"/>
        </w:rPr>
      </w:pPr>
      <w:r w:rsidRPr="00A62EB1">
        <w:rPr>
          <w:rFonts w:ascii="Times New Roman" w:hAnsi="Times New Roman"/>
          <w:noProof/>
        </w:rPr>
        <w:lastRenderedPageBreak/>
        <w:pict>
          <v:line id="_x0000_s1108" style="position:absolute;z-index:-251619328;mso-position-horizontal-relative:page;mso-position-vertical-relative:page" from="90pt,58pt" to="362pt,58pt" o:allowincell="f" fillcolor="black" strokeweight="0">
            <v:stroke joinstyle="miter"/>
            <w10:wrap anchorx="page" anchory="page"/>
          </v:line>
        </w:pict>
      </w:r>
      <w:r w:rsidRPr="00A62EB1">
        <w:rPr>
          <w:rFonts w:ascii="Times New Roman" w:hAnsi="Times New Roman"/>
          <w:noProof/>
        </w:rPr>
        <w:pict>
          <v:line id="_x0000_s1109" style="position:absolute;z-index:-251618304;mso-position-horizontal-relative:page;mso-position-vertical-relative:page" from="362pt,58pt" to="540pt,58pt" o:allowincell="f" fillcolor="black" strokeweight="0">
            <v:stroke joinstyle="miter"/>
            <w10:wrap anchorx="page" anchory="page"/>
          </v:line>
        </w:pict>
      </w:r>
    </w:p>
    <w:p w:rsidR="00DD537F" w:rsidRPr="006F6FB7" w:rsidRDefault="00DD537F" w:rsidP="00DD537F">
      <w:pPr>
        <w:widowControl w:val="0"/>
        <w:autoSpaceDE w:val="0"/>
        <w:autoSpaceDN w:val="0"/>
        <w:adjustRightInd w:val="0"/>
        <w:spacing w:before="216" w:after="0" w:line="240" w:lineRule="auto"/>
        <w:ind w:left="3422"/>
        <w:rPr>
          <w:rFonts w:ascii="Times New Roman" w:hAnsi="Times New Roman"/>
          <w:sz w:val="24"/>
          <w:szCs w:val="24"/>
        </w:rPr>
      </w:pPr>
      <w:r w:rsidRPr="006F6FB7">
        <w:rPr>
          <w:rFonts w:ascii="Times New Roman" w:hAnsi="Times New Roman"/>
          <w:b/>
          <w:bCs/>
          <w:color w:val="000000"/>
          <w:sz w:val="28"/>
          <w:szCs w:val="28"/>
        </w:rPr>
        <w:br w:type="page"/>
      </w:r>
      <w:r w:rsidRPr="006F6FB7">
        <w:rPr>
          <w:rFonts w:ascii="Times New Roman" w:hAnsi="Times New Roman"/>
          <w:b/>
          <w:bCs/>
          <w:color w:val="000000"/>
          <w:sz w:val="28"/>
          <w:szCs w:val="28"/>
        </w:rPr>
        <w:lastRenderedPageBreak/>
        <w:t>3.  Contract Form</w:t>
      </w:r>
    </w:p>
    <w:p w:rsidR="00DD537F" w:rsidRPr="006F6FB7" w:rsidRDefault="00DD537F" w:rsidP="00DD537F">
      <w:pPr>
        <w:widowControl w:val="0"/>
        <w:autoSpaceDE w:val="0"/>
        <w:autoSpaceDN w:val="0"/>
        <w:adjustRightInd w:val="0"/>
        <w:spacing w:before="509" w:after="0" w:line="240" w:lineRule="auto"/>
        <w:ind w:left="2" w:right="-196"/>
        <w:jc w:val="both"/>
        <w:rPr>
          <w:rFonts w:ascii="Times New Roman" w:hAnsi="Times New Roman"/>
          <w:sz w:val="24"/>
          <w:szCs w:val="24"/>
        </w:rPr>
      </w:pPr>
      <w:r w:rsidRPr="006F6FB7">
        <w:rPr>
          <w:rFonts w:ascii="Times New Roman" w:hAnsi="Times New Roman"/>
          <w:color w:val="000000"/>
          <w:sz w:val="24"/>
          <w:szCs w:val="24"/>
        </w:rPr>
        <w:t xml:space="preserve">THIS AGREEMENT made the _____ day of __________ 20_____ between </w:t>
      </w:r>
      <w:r w:rsidRPr="006F6FB7">
        <w:rPr>
          <w:rFonts w:ascii="Times New Roman" w:hAnsi="Times New Roman"/>
          <w:i/>
          <w:iCs/>
          <w:color w:val="000000"/>
          <w:sz w:val="20"/>
          <w:szCs w:val="20"/>
        </w:rPr>
        <w:t>[name of Procuring Agency]</w:t>
      </w:r>
      <w:r w:rsidRPr="006F6FB7">
        <w:rPr>
          <w:rFonts w:ascii="Times New Roman" w:hAnsi="Times New Roman"/>
          <w:color w:val="000000"/>
          <w:sz w:val="24"/>
          <w:szCs w:val="24"/>
        </w:rPr>
        <w:t xml:space="preserve"> of </w:t>
      </w:r>
      <w:r w:rsidRPr="006F6FB7">
        <w:rPr>
          <w:rFonts w:ascii="Times New Roman" w:hAnsi="Times New Roman"/>
          <w:i/>
          <w:iCs/>
          <w:color w:val="000000"/>
          <w:sz w:val="20"/>
          <w:szCs w:val="20"/>
        </w:rPr>
        <w:t>[country of Procuring agency]</w:t>
      </w:r>
      <w:r w:rsidRPr="006F6FB7">
        <w:rPr>
          <w:rFonts w:ascii="Times New Roman" w:hAnsi="Times New Roman"/>
          <w:color w:val="000000"/>
          <w:sz w:val="24"/>
          <w:szCs w:val="24"/>
        </w:rPr>
        <w:t xml:space="preserve"> (hereinafter called “the Procuring agency”) of the one part and </w:t>
      </w:r>
      <w:r w:rsidRPr="006F6FB7">
        <w:rPr>
          <w:rFonts w:ascii="Times New Roman" w:hAnsi="Times New Roman"/>
          <w:i/>
          <w:iCs/>
          <w:color w:val="000000"/>
          <w:sz w:val="20"/>
          <w:szCs w:val="20"/>
        </w:rPr>
        <w:t>[name of Supplier]</w:t>
      </w:r>
      <w:r w:rsidRPr="006F6FB7">
        <w:rPr>
          <w:rFonts w:ascii="Times New Roman" w:hAnsi="Times New Roman"/>
          <w:color w:val="000000"/>
          <w:sz w:val="24"/>
          <w:szCs w:val="24"/>
        </w:rPr>
        <w:t xml:space="preserve"> of </w:t>
      </w:r>
      <w:r w:rsidRPr="006F6FB7">
        <w:rPr>
          <w:rFonts w:ascii="Times New Roman" w:hAnsi="Times New Roman"/>
          <w:i/>
          <w:iCs/>
          <w:color w:val="000000"/>
          <w:sz w:val="20"/>
          <w:szCs w:val="20"/>
        </w:rPr>
        <w:t>[city and country of Supplier]</w:t>
      </w:r>
      <w:r w:rsidRPr="006F6FB7">
        <w:rPr>
          <w:rFonts w:ascii="Times New Roman" w:hAnsi="Times New Roman"/>
          <w:color w:val="000000"/>
          <w:sz w:val="24"/>
          <w:szCs w:val="24"/>
        </w:rPr>
        <w:t xml:space="preserve"> (hereinafter called “the Supplier”) of the other part:</w:t>
      </w:r>
    </w:p>
    <w:p w:rsidR="00DD537F" w:rsidRPr="006F6FB7" w:rsidRDefault="00DD537F" w:rsidP="00DD537F">
      <w:pPr>
        <w:widowControl w:val="0"/>
        <w:autoSpaceDE w:val="0"/>
        <w:autoSpaceDN w:val="0"/>
        <w:adjustRightInd w:val="0"/>
        <w:spacing w:before="237" w:after="0" w:line="240" w:lineRule="auto"/>
        <w:ind w:left="2" w:right="-198"/>
        <w:rPr>
          <w:rFonts w:ascii="Times New Roman" w:hAnsi="Times New Roman"/>
          <w:sz w:val="24"/>
          <w:szCs w:val="24"/>
        </w:rPr>
      </w:pPr>
      <w:r w:rsidRPr="006F6FB7">
        <w:rPr>
          <w:rFonts w:ascii="Times New Roman" w:hAnsi="Times New Roman"/>
          <w:color w:val="000000"/>
          <w:sz w:val="24"/>
          <w:szCs w:val="24"/>
        </w:rPr>
        <w:t>WHEREAS the Procuring agency invited bids for certain goods and ancillary services, viz.,</w:t>
      </w:r>
    </w:p>
    <w:p w:rsidR="00DD537F" w:rsidRPr="006F6FB7" w:rsidRDefault="00DD537F" w:rsidP="00DD537F">
      <w:pPr>
        <w:widowControl w:val="0"/>
        <w:autoSpaceDE w:val="0"/>
        <w:autoSpaceDN w:val="0"/>
        <w:adjustRightInd w:val="0"/>
        <w:spacing w:after="0" w:line="240" w:lineRule="auto"/>
        <w:ind w:left="2" w:right="-198"/>
        <w:jc w:val="both"/>
        <w:rPr>
          <w:rFonts w:ascii="Times New Roman" w:hAnsi="Times New Roman"/>
          <w:sz w:val="24"/>
          <w:szCs w:val="24"/>
        </w:rPr>
      </w:pPr>
      <w:r w:rsidRPr="006F6FB7">
        <w:rPr>
          <w:rFonts w:ascii="Times New Roman" w:hAnsi="Times New Roman"/>
          <w:i/>
          <w:iCs/>
          <w:color w:val="000000"/>
          <w:sz w:val="20"/>
          <w:szCs w:val="20"/>
        </w:rPr>
        <w:t>[brief description of goods and services]</w:t>
      </w:r>
      <w:r w:rsidRPr="006F6FB7">
        <w:rPr>
          <w:rFonts w:ascii="Times New Roman" w:hAnsi="Times New Roman"/>
          <w:color w:val="000000"/>
          <w:sz w:val="24"/>
          <w:szCs w:val="24"/>
        </w:rPr>
        <w:t xml:space="preserve"> and has accepted a bid by the Supplier for the supply of those goods and services in the sum of </w:t>
      </w:r>
      <w:r w:rsidRPr="006F6FB7">
        <w:rPr>
          <w:rFonts w:ascii="Times New Roman" w:hAnsi="Times New Roman"/>
          <w:i/>
          <w:iCs/>
          <w:color w:val="000000"/>
          <w:sz w:val="20"/>
          <w:szCs w:val="20"/>
        </w:rPr>
        <w:t>[contract price in words and figures]</w:t>
      </w:r>
      <w:r w:rsidRPr="006F6FB7">
        <w:rPr>
          <w:rFonts w:ascii="Times New Roman" w:hAnsi="Times New Roman"/>
          <w:color w:val="000000"/>
          <w:sz w:val="24"/>
          <w:szCs w:val="24"/>
        </w:rPr>
        <w:t xml:space="preserve"> (hereinafter called “the Contract Price”).</w:t>
      </w:r>
    </w:p>
    <w:p w:rsidR="00DD537F" w:rsidRPr="006F6FB7" w:rsidRDefault="00DD537F" w:rsidP="00DD537F">
      <w:pPr>
        <w:widowControl w:val="0"/>
        <w:autoSpaceDE w:val="0"/>
        <w:autoSpaceDN w:val="0"/>
        <w:adjustRightInd w:val="0"/>
        <w:spacing w:before="237" w:after="0" w:line="240" w:lineRule="auto"/>
        <w:ind w:left="2"/>
        <w:rPr>
          <w:rFonts w:ascii="Times New Roman" w:hAnsi="Times New Roman"/>
          <w:sz w:val="24"/>
          <w:szCs w:val="24"/>
        </w:rPr>
      </w:pPr>
      <w:r w:rsidRPr="006F6FB7">
        <w:rPr>
          <w:rFonts w:ascii="Times New Roman" w:hAnsi="Times New Roman"/>
          <w:color w:val="000000"/>
          <w:sz w:val="24"/>
          <w:szCs w:val="24"/>
        </w:rPr>
        <w:t>NOW THIS AGREEMENT WITNESSETH AS FOLLOWS:</w:t>
      </w:r>
    </w:p>
    <w:p w:rsidR="00DD537F" w:rsidRPr="006F6FB7" w:rsidRDefault="00DD537F" w:rsidP="00DD537F">
      <w:pPr>
        <w:widowControl w:val="0"/>
        <w:autoSpaceDE w:val="0"/>
        <w:autoSpaceDN w:val="0"/>
        <w:adjustRightInd w:val="0"/>
        <w:spacing w:before="237" w:after="0" w:line="240" w:lineRule="auto"/>
        <w:ind w:left="2" w:right="-198"/>
        <w:jc w:val="both"/>
        <w:rPr>
          <w:rFonts w:ascii="Times New Roman" w:hAnsi="Times New Roman"/>
          <w:sz w:val="24"/>
          <w:szCs w:val="24"/>
        </w:rPr>
      </w:pPr>
      <w:r w:rsidRPr="006F6FB7">
        <w:rPr>
          <w:rFonts w:ascii="Times New Roman" w:hAnsi="Times New Roman"/>
          <w:color w:val="000000"/>
          <w:sz w:val="24"/>
          <w:szCs w:val="24"/>
        </w:rPr>
        <w:t>1. In this Agreement words and expressions shall have the same meanings as are respectively assigned to them in the Conditions of Contract referred to.</w:t>
      </w:r>
    </w:p>
    <w:p w:rsidR="00DD537F" w:rsidRPr="006F6FB7" w:rsidRDefault="00DD537F" w:rsidP="00DD537F">
      <w:pPr>
        <w:widowControl w:val="0"/>
        <w:autoSpaceDE w:val="0"/>
        <w:autoSpaceDN w:val="0"/>
        <w:adjustRightInd w:val="0"/>
        <w:spacing w:before="237" w:after="0" w:line="240" w:lineRule="auto"/>
        <w:ind w:left="2" w:right="-198"/>
        <w:jc w:val="both"/>
        <w:rPr>
          <w:rFonts w:ascii="Times New Roman" w:hAnsi="Times New Roman"/>
          <w:sz w:val="24"/>
          <w:szCs w:val="24"/>
        </w:rPr>
      </w:pPr>
      <w:r w:rsidRPr="006F6FB7">
        <w:rPr>
          <w:rFonts w:ascii="Times New Roman" w:hAnsi="Times New Roman"/>
          <w:color w:val="000000"/>
          <w:sz w:val="24"/>
          <w:szCs w:val="24"/>
        </w:rPr>
        <w:t>2. The following documents shall be deemed to form and be read and construed as part of this Agreement, viz.: (a) the Bid Form and the Price Schedule submitted by the Bidder; (b) the Schedule of Requirements; (c) the Technical Specifications; (d) the General Conditions of Contract; (e) the Special Conditions of Contract; and (f) the Procuring agency’s Notification of Award.</w:t>
      </w:r>
    </w:p>
    <w:p w:rsidR="00DD537F" w:rsidRPr="006F6FB7" w:rsidRDefault="00DD537F" w:rsidP="00DD537F">
      <w:pPr>
        <w:widowControl w:val="0"/>
        <w:autoSpaceDE w:val="0"/>
        <w:autoSpaceDN w:val="0"/>
        <w:adjustRightInd w:val="0"/>
        <w:spacing w:before="237" w:after="0" w:line="240" w:lineRule="auto"/>
        <w:ind w:left="2" w:right="-198"/>
        <w:jc w:val="both"/>
        <w:rPr>
          <w:rFonts w:ascii="Times New Roman" w:hAnsi="Times New Roman"/>
          <w:sz w:val="24"/>
          <w:szCs w:val="24"/>
        </w:rPr>
      </w:pPr>
      <w:r w:rsidRPr="006F6FB7">
        <w:rPr>
          <w:rFonts w:ascii="Times New Roman" w:hAnsi="Times New Roman"/>
          <w:color w:val="000000"/>
          <w:sz w:val="24"/>
          <w:szCs w:val="24"/>
        </w:rPr>
        <w:t>3. In consideration of the payments to be made by the Procuring agency to the Supplier as hereinafter mentioned, the Supplier hereby covenants with the Procuring agency to provide the goods and services and to remedy defects therein in conformity in all respects with the provisions of the Contract</w:t>
      </w:r>
    </w:p>
    <w:p w:rsidR="00DD537F" w:rsidRPr="006F6FB7" w:rsidRDefault="00DD537F" w:rsidP="00DD537F">
      <w:pPr>
        <w:widowControl w:val="0"/>
        <w:autoSpaceDE w:val="0"/>
        <w:autoSpaceDN w:val="0"/>
        <w:adjustRightInd w:val="0"/>
        <w:spacing w:before="237" w:after="0" w:line="240" w:lineRule="auto"/>
        <w:ind w:left="2" w:right="-198"/>
        <w:jc w:val="both"/>
        <w:rPr>
          <w:rFonts w:ascii="Times New Roman" w:hAnsi="Times New Roman"/>
          <w:sz w:val="24"/>
          <w:szCs w:val="24"/>
        </w:rPr>
      </w:pPr>
      <w:r w:rsidRPr="006F6FB7">
        <w:rPr>
          <w:rFonts w:ascii="Times New Roman" w:hAnsi="Times New Roman"/>
          <w:color w:val="000000"/>
          <w:sz w:val="24"/>
          <w:szCs w:val="24"/>
        </w:rPr>
        <w:t>4. The Procuring agency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DD537F" w:rsidRPr="006F6FB7" w:rsidRDefault="00DD537F" w:rsidP="00DD537F">
      <w:pPr>
        <w:widowControl w:val="0"/>
        <w:autoSpaceDE w:val="0"/>
        <w:autoSpaceDN w:val="0"/>
        <w:adjustRightInd w:val="0"/>
        <w:spacing w:before="237" w:after="0" w:line="240" w:lineRule="auto"/>
        <w:ind w:left="2" w:right="-198"/>
        <w:jc w:val="both"/>
        <w:rPr>
          <w:rFonts w:ascii="Times New Roman" w:hAnsi="Times New Roman"/>
          <w:sz w:val="24"/>
          <w:szCs w:val="24"/>
        </w:rPr>
      </w:pPr>
      <w:r w:rsidRPr="006F6FB7">
        <w:rPr>
          <w:rFonts w:ascii="Times New Roman" w:hAnsi="Times New Roman"/>
          <w:color w:val="000000"/>
          <w:sz w:val="24"/>
          <w:szCs w:val="24"/>
        </w:rPr>
        <w:t>IN WITNESS whereof the parties hereto have caused this Agreement to be executed in accordance with their respective laws the day and year first above written.</w:t>
      </w:r>
    </w:p>
    <w:p w:rsidR="00DD537F" w:rsidRPr="006F6FB7" w:rsidRDefault="00DD537F" w:rsidP="00DD537F">
      <w:pPr>
        <w:widowControl w:val="0"/>
        <w:autoSpaceDE w:val="0"/>
        <w:autoSpaceDN w:val="0"/>
        <w:adjustRightInd w:val="0"/>
        <w:spacing w:before="237" w:after="0" w:line="240" w:lineRule="auto"/>
        <w:ind w:left="2" w:right="-200"/>
        <w:rPr>
          <w:rFonts w:ascii="Times New Roman" w:hAnsi="Times New Roman"/>
          <w:color w:val="000000"/>
          <w:sz w:val="24"/>
          <w:szCs w:val="24"/>
        </w:rPr>
      </w:pPr>
    </w:p>
    <w:p w:rsidR="00DD537F" w:rsidRPr="006F6FB7" w:rsidRDefault="00DD537F" w:rsidP="00DD537F">
      <w:pPr>
        <w:widowControl w:val="0"/>
        <w:autoSpaceDE w:val="0"/>
        <w:autoSpaceDN w:val="0"/>
        <w:adjustRightInd w:val="0"/>
        <w:spacing w:before="237" w:after="0" w:line="240" w:lineRule="auto"/>
        <w:ind w:left="2" w:right="-200"/>
        <w:rPr>
          <w:rFonts w:ascii="Times New Roman" w:hAnsi="Times New Roman"/>
          <w:sz w:val="24"/>
          <w:szCs w:val="24"/>
        </w:rPr>
      </w:pPr>
      <w:r w:rsidRPr="006F6FB7">
        <w:rPr>
          <w:rFonts w:ascii="Times New Roman" w:hAnsi="Times New Roman"/>
          <w:color w:val="000000"/>
          <w:sz w:val="24"/>
          <w:szCs w:val="24"/>
        </w:rPr>
        <w:t>Signed, sealed, delivered by___________________the________________(for the Procuring agency)</w:t>
      </w:r>
    </w:p>
    <w:p w:rsidR="00DD537F" w:rsidRPr="006F6FB7" w:rsidRDefault="00DD537F" w:rsidP="00DD537F">
      <w:pPr>
        <w:widowControl w:val="0"/>
        <w:autoSpaceDE w:val="0"/>
        <w:autoSpaceDN w:val="0"/>
        <w:adjustRightInd w:val="0"/>
        <w:spacing w:after="0" w:line="240" w:lineRule="auto"/>
        <w:rPr>
          <w:rFonts w:ascii="Times New Roman" w:hAnsi="Times New Roman"/>
          <w:color w:val="000000"/>
          <w:sz w:val="24"/>
          <w:szCs w:val="24"/>
        </w:rPr>
      </w:pPr>
    </w:p>
    <w:p w:rsidR="00DD537F" w:rsidRPr="006F6FB7" w:rsidRDefault="00DD537F" w:rsidP="00DD537F">
      <w:pPr>
        <w:widowControl w:val="0"/>
        <w:autoSpaceDE w:val="0"/>
        <w:autoSpaceDN w:val="0"/>
        <w:adjustRightInd w:val="0"/>
        <w:spacing w:after="0" w:line="240" w:lineRule="auto"/>
        <w:rPr>
          <w:rFonts w:ascii="Times New Roman" w:hAnsi="Times New Roman"/>
          <w:sz w:val="24"/>
          <w:szCs w:val="24"/>
        </w:rPr>
        <w:sectPr w:rsidR="00DD537F" w:rsidRPr="006F6FB7">
          <w:type w:val="continuous"/>
          <w:pgSz w:w="12240" w:h="15840"/>
          <w:pgMar w:top="700" w:right="1140" w:bottom="2180" w:left="1440" w:header="720" w:footer="720" w:gutter="0"/>
          <w:cols w:space="720"/>
          <w:noEndnote/>
        </w:sectPr>
      </w:pPr>
      <w:r w:rsidRPr="006F6FB7">
        <w:rPr>
          <w:rFonts w:ascii="Times New Roman" w:hAnsi="Times New Roman"/>
          <w:color w:val="000000"/>
          <w:sz w:val="24"/>
          <w:szCs w:val="24"/>
        </w:rPr>
        <w:t>Signed, sealed, delivered by___________________the_________________(for the Supplier)</w:t>
      </w:r>
    </w:p>
    <w:p w:rsidR="00DD537F" w:rsidRPr="006F6FB7" w:rsidRDefault="00DD537F" w:rsidP="00DD537F">
      <w:pPr>
        <w:widowControl w:val="0"/>
        <w:autoSpaceDE w:val="0"/>
        <w:autoSpaceDN w:val="0"/>
        <w:adjustRightInd w:val="0"/>
        <w:spacing w:after="0" w:line="240" w:lineRule="auto"/>
        <w:rPr>
          <w:rFonts w:ascii="Times New Roman" w:hAnsi="Times New Roman"/>
          <w:sz w:val="24"/>
          <w:szCs w:val="24"/>
        </w:rPr>
        <w:sectPr w:rsidR="00DD537F" w:rsidRPr="006F6FB7">
          <w:pgSz w:w="12240" w:h="15840"/>
          <w:pgMar w:top="1440" w:right="1440" w:bottom="1440" w:left="1440" w:header="720" w:footer="720" w:gutter="0"/>
          <w:cols w:space="720"/>
          <w:noEndnote/>
        </w:sectPr>
      </w:pPr>
    </w:p>
    <w:p w:rsidR="00DD537F" w:rsidRPr="006F6FB7" w:rsidRDefault="00A62EB1" w:rsidP="00DD537F">
      <w:pPr>
        <w:widowControl w:val="0"/>
        <w:autoSpaceDE w:val="0"/>
        <w:autoSpaceDN w:val="0"/>
        <w:adjustRightInd w:val="0"/>
        <w:spacing w:after="0" w:line="240" w:lineRule="auto"/>
        <w:ind w:right="-138" w:firstLine="2"/>
        <w:rPr>
          <w:rFonts w:ascii="Times New Roman" w:hAnsi="Times New Roman"/>
          <w:sz w:val="24"/>
          <w:szCs w:val="24"/>
        </w:rPr>
      </w:pPr>
      <w:r w:rsidRPr="00A62EB1">
        <w:rPr>
          <w:rFonts w:ascii="Times New Roman" w:hAnsi="Times New Roman"/>
          <w:noProof/>
        </w:rPr>
        <w:lastRenderedPageBreak/>
        <w:pict>
          <v:line id="_x0000_s1110" style="position:absolute;left:0;text-align:left;z-index:-251617280;mso-position-horizontal-relative:page;mso-position-vertical-relative:page" from="90pt,58pt" to="362pt,58pt" o:allowincell="f" fillcolor="black" strokeweight="0">
            <v:stroke joinstyle="miter"/>
            <w10:wrap anchorx="page" anchory="page"/>
          </v:line>
        </w:pict>
      </w:r>
      <w:r w:rsidRPr="00A62EB1">
        <w:rPr>
          <w:rFonts w:ascii="Times New Roman" w:hAnsi="Times New Roman"/>
          <w:noProof/>
        </w:rPr>
        <w:pict>
          <v:line id="_x0000_s1111" style="position:absolute;left:0;text-align:left;z-index:-251616256;mso-position-horizontal-relative:page;mso-position-vertical-relative:page" from="362pt,58pt" to="540pt,58pt" o:allowincell="f" fillcolor="black" strokeweight="0">
            <v:stroke joinstyle="miter"/>
            <w10:wrap anchorx="page" anchory="page"/>
          </v:line>
        </w:pict>
      </w:r>
    </w:p>
    <w:p w:rsidR="00DD537F" w:rsidRPr="006F6FB7" w:rsidRDefault="00DD537F" w:rsidP="00DD537F">
      <w:pPr>
        <w:widowControl w:val="0"/>
        <w:autoSpaceDE w:val="0"/>
        <w:autoSpaceDN w:val="0"/>
        <w:adjustRightInd w:val="0"/>
        <w:spacing w:before="216" w:after="0" w:line="240" w:lineRule="auto"/>
        <w:ind w:left="2648"/>
        <w:rPr>
          <w:rFonts w:ascii="Times New Roman" w:hAnsi="Times New Roman"/>
          <w:sz w:val="24"/>
          <w:szCs w:val="24"/>
        </w:rPr>
      </w:pPr>
      <w:r w:rsidRPr="006F6FB7">
        <w:rPr>
          <w:rFonts w:ascii="Times New Roman" w:hAnsi="Times New Roman"/>
          <w:b/>
          <w:bCs/>
          <w:color w:val="000000"/>
          <w:sz w:val="28"/>
          <w:szCs w:val="28"/>
        </w:rPr>
        <w:t>4.  Performance Security Form</w:t>
      </w:r>
    </w:p>
    <w:p w:rsidR="00DD537F" w:rsidRPr="006F6FB7" w:rsidRDefault="00DD537F" w:rsidP="00DD537F">
      <w:pPr>
        <w:widowControl w:val="0"/>
        <w:autoSpaceDE w:val="0"/>
        <w:autoSpaceDN w:val="0"/>
        <w:adjustRightInd w:val="0"/>
        <w:spacing w:before="509" w:after="0" w:line="240" w:lineRule="auto"/>
        <w:ind w:left="2"/>
        <w:rPr>
          <w:rFonts w:ascii="Times New Roman" w:hAnsi="Times New Roman"/>
          <w:sz w:val="24"/>
          <w:szCs w:val="24"/>
        </w:rPr>
      </w:pPr>
      <w:r w:rsidRPr="006F6FB7">
        <w:rPr>
          <w:rFonts w:ascii="Times New Roman" w:hAnsi="Times New Roman"/>
          <w:color w:val="000000"/>
          <w:sz w:val="24"/>
          <w:szCs w:val="24"/>
        </w:rPr>
        <w:t xml:space="preserve">To:  </w:t>
      </w:r>
      <w:r w:rsidRPr="006F6FB7">
        <w:rPr>
          <w:rFonts w:ascii="Times New Roman" w:hAnsi="Times New Roman"/>
          <w:i/>
          <w:iCs/>
          <w:color w:val="000000"/>
          <w:sz w:val="20"/>
          <w:szCs w:val="20"/>
        </w:rPr>
        <w:t>[</w:t>
      </w:r>
      <w:r w:rsidR="00802D5D">
        <w:rPr>
          <w:rFonts w:ascii="Times New Roman" w:hAnsi="Times New Roman"/>
          <w:i/>
          <w:iCs/>
          <w:color w:val="000000"/>
          <w:sz w:val="20"/>
          <w:szCs w:val="20"/>
        </w:rPr>
        <w:t>N</w:t>
      </w:r>
      <w:r w:rsidRPr="006F6FB7">
        <w:rPr>
          <w:rFonts w:ascii="Times New Roman" w:hAnsi="Times New Roman"/>
          <w:i/>
          <w:iCs/>
          <w:color w:val="000000"/>
          <w:sz w:val="20"/>
          <w:szCs w:val="20"/>
        </w:rPr>
        <w:t>ame of Procuring agency]</w:t>
      </w:r>
    </w:p>
    <w:p w:rsidR="00DD537F" w:rsidRPr="006F6FB7" w:rsidRDefault="00DD537F" w:rsidP="00DD537F">
      <w:pPr>
        <w:widowControl w:val="0"/>
        <w:autoSpaceDE w:val="0"/>
        <w:autoSpaceDN w:val="0"/>
        <w:adjustRightInd w:val="0"/>
        <w:spacing w:before="233" w:after="0" w:line="240" w:lineRule="auto"/>
        <w:ind w:left="2" w:right="-198"/>
        <w:jc w:val="both"/>
        <w:rPr>
          <w:rFonts w:ascii="Times New Roman" w:hAnsi="Times New Roman"/>
          <w:sz w:val="24"/>
          <w:szCs w:val="24"/>
        </w:rPr>
      </w:pPr>
      <w:r w:rsidRPr="006F6FB7">
        <w:rPr>
          <w:rFonts w:ascii="Times New Roman" w:hAnsi="Times New Roman"/>
          <w:color w:val="000000"/>
          <w:sz w:val="24"/>
          <w:szCs w:val="24"/>
        </w:rPr>
        <w:t xml:space="preserve">WHEREAS </w:t>
      </w:r>
      <w:r w:rsidRPr="006F6FB7">
        <w:rPr>
          <w:rFonts w:ascii="Times New Roman" w:hAnsi="Times New Roman"/>
          <w:i/>
          <w:iCs/>
          <w:color w:val="000000"/>
          <w:sz w:val="20"/>
          <w:szCs w:val="20"/>
        </w:rPr>
        <w:t>[name of Supplier]</w:t>
      </w:r>
      <w:r w:rsidRPr="006F6FB7">
        <w:rPr>
          <w:rFonts w:ascii="Times New Roman" w:hAnsi="Times New Roman"/>
          <w:color w:val="000000"/>
          <w:sz w:val="24"/>
          <w:szCs w:val="24"/>
        </w:rPr>
        <w:t xml:space="preserve">(hereinafter called “the Supplier”) has undertaken, in pursuance of Contract No.  </w:t>
      </w:r>
      <w:r w:rsidRPr="006F6FB7">
        <w:rPr>
          <w:rFonts w:ascii="Times New Roman" w:hAnsi="Times New Roman"/>
          <w:i/>
          <w:iCs/>
          <w:color w:val="000000"/>
          <w:sz w:val="20"/>
          <w:szCs w:val="20"/>
        </w:rPr>
        <w:t>[</w:t>
      </w:r>
      <w:r w:rsidR="006F6FB7" w:rsidRPr="006F6FB7">
        <w:rPr>
          <w:rFonts w:ascii="Times New Roman" w:hAnsi="Times New Roman"/>
          <w:i/>
          <w:iCs/>
          <w:color w:val="000000"/>
          <w:sz w:val="20"/>
          <w:szCs w:val="20"/>
        </w:rPr>
        <w:t>Reference</w:t>
      </w:r>
      <w:r w:rsidRPr="006F6FB7">
        <w:rPr>
          <w:rFonts w:ascii="Times New Roman" w:hAnsi="Times New Roman"/>
          <w:i/>
          <w:iCs/>
          <w:color w:val="000000"/>
          <w:sz w:val="20"/>
          <w:szCs w:val="20"/>
        </w:rPr>
        <w:t xml:space="preserve"> number of the contract]</w:t>
      </w:r>
      <w:r w:rsidRPr="006F6FB7">
        <w:rPr>
          <w:rFonts w:ascii="Times New Roman" w:hAnsi="Times New Roman"/>
          <w:color w:val="000000"/>
          <w:sz w:val="24"/>
          <w:szCs w:val="24"/>
        </w:rPr>
        <w:t xml:space="preserve"> dated ____________ 20_____ to supply </w:t>
      </w:r>
      <w:r w:rsidRPr="006F6FB7">
        <w:rPr>
          <w:rFonts w:ascii="Times New Roman" w:hAnsi="Times New Roman"/>
          <w:i/>
          <w:iCs/>
          <w:color w:val="000000"/>
          <w:sz w:val="20"/>
          <w:szCs w:val="20"/>
        </w:rPr>
        <w:t>[description of goods and services]</w:t>
      </w:r>
      <w:r w:rsidRPr="006F6FB7">
        <w:rPr>
          <w:rFonts w:ascii="Times New Roman" w:hAnsi="Times New Roman"/>
          <w:i/>
          <w:iCs/>
          <w:color w:val="000000"/>
          <w:sz w:val="24"/>
          <w:szCs w:val="24"/>
        </w:rPr>
        <w:t xml:space="preserve"> (</w:t>
      </w:r>
      <w:r w:rsidRPr="006F6FB7">
        <w:rPr>
          <w:rFonts w:ascii="Times New Roman" w:hAnsi="Times New Roman"/>
          <w:color w:val="000000"/>
          <w:sz w:val="24"/>
          <w:szCs w:val="24"/>
        </w:rPr>
        <w:t>hereinafter called “the Contract”).</w:t>
      </w:r>
    </w:p>
    <w:p w:rsidR="00DD537F" w:rsidRPr="006F6FB7" w:rsidRDefault="00DD537F" w:rsidP="00DD537F">
      <w:pPr>
        <w:widowControl w:val="0"/>
        <w:autoSpaceDE w:val="0"/>
        <w:autoSpaceDN w:val="0"/>
        <w:adjustRightInd w:val="0"/>
        <w:spacing w:before="237" w:after="0" w:line="240" w:lineRule="auto"/>
        <w:ind w:left="2" w:right="-200"/>
        <w:jc w:val="both"/>
        <w:rPr>
          <w:rFonts w:ascii="Times New Roman" w:hAnsi="Times New Roman"/>
          <w:sz w:val="24"/>
          <w:szCs w:val="24"/>
        </w:rPr>
      </w:pPr>
      <w:r w:rsidRPr="006F6FB7">
        <w:rPr>
          <w:rFonts w:ascii="Times New Roman" w:hAnsi="Times New Roman"/>
          <w:color w:val="000000"/>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D537F" w:rsidRPr="006F6FB7" w:rsidRDefault="00DD537F" w:rsidP="00DD537F">
      <w:pPr>
        <w:widowControl w:val="0"/>
        <w:autoSpaceDE w:val="0"/>
        <w:autoSpaceDN w:val="0"/>
        <w:adjustRightInd w:val="0"/>
        <w:spacing w:before="237" w:after="0" w:line="240" w:lineRule="auto"/>
        <w:ind w:left="2"/>
        <w:rPr>
          <w:rFonts w:ascii="Times New Roman" w:hAnsi="Times New Roman"/>
          <w:sz w:val="24"/>
          <w:szCs w:val="24"/>
        </w:rPr>
      </w:pPr>
      <w:r w:rsidRPr="006F6FB7">
        <w:rPr>
          <w:rFonts w:ascii="Times New Roman" w:hAnsi="Times New Roman"/>
          <w:color w:val="000000"/>
          <w:sz w:val="24"/>
          <w:szCs w:val="24"/>
        </w:rPr>
        <w:t>AND WHEREAS we have agreed to give the Supplier a guarantee:</w:t>
      </w:r>
    </w:p>
    <w:p w:rsidR="00DD537F" w:rsidRPr="006F6FB7" w:rsidRDefault="00DD537F" w:rsidP="00DD537F">
      <w:pPr>
        <w:widowControl w:val="0"/>
        <w:autoSpaceDE w:val="0"/>
        <w:autoSpaceDN w:val="0"/>
        <w:adjustRightInd w:val="0"/>
        <w:spacing w:before="237" w:after="0" w:line="240" w:lineRule="auto"/>
        <w:ind w:left="2" w:right="-200"/>
        <w:jc w:val="both"/>
        <w:rPr>
          <w:rFonts w:ascii="Times New Roman" w:hAnsi="Times New Roman"/>
          <w:sz w:val="24"/>
          <w:szCs w:val="24"/>
        </w:rPr>
      </w:pPr>
      <w:r w:rsidRPr="006F6FB7">
        <w:rPr>
          <w:rFonts w:ascii="Times New Roman" w:hAnsi="Times New Roman"/>
          <w:color w:val="000000"/>
          <w:sz w:val="24"/>
          <w:szCs w:val="24"/>
        </w:rPr>
        <w:t xml:space="preserve">THEREFORE WE hereby affirm that we are Guarantors and responsible to you, on behalf of the Supplier, up to a total of </w:t>
      </w:r>
      <w:r w:rsidRPr="006F6FB7">
        <w:rPr>
          <w:rFonts w:ascii="Times New Roman" w:hAnsi="Times New Roman"/>
          <w:i/>
          <w:iCs/>
          <w:color w:val="000000"/>
          <w:sz w:val="20"/>
          <w:szCs w:val="20"/>
        </w:rPr>
        <w:t>[amount of the guarantee in words and figures]</w:t>
      </w:r>
      <w:r w:rsidRPr="006F6FB7">
        <w:rPr>
          <w:rFonts w:ascii="Times New Roman" w:hAnsi="Times New Roman"/>
          <w:i/>
          <w:iCs/>
          <w:color w:val="000000"/>
          <w:sz w:val="24"/>
          <w:szCs w:val="24"/>
        </w:rPr>
        <w:t xml:space="preserve">, </w:t>
      </w:r>
      <w:r w:rsidRPr="006F6FB7">
        <w:rPr>
          <w:rFonts w:ascii="Times New Roman" w:hAnsi="Times New Roman"/>
          <w:color w:val="000000"/>
          <w:sz w:val="24"/>
          <w:szCs w:val="24"/>
        </w:rPr>
        <w:t xml:space="preserve">and we undertake to pay you, upon your first written demand declaring the Supplier to be in default under the Contract and without cavil or argument, any sum or sums within the limits of </w:t>
      </w:r>
      <w:r w:rsidRPr="006F6FB7">
        <w:rPr>
          <w:rFonts w:ascii="Times New Roman" w:hAnsi="Times New Roman"/>
          <w:i/>
          <w:iCs/>
          <w:color w:val="000000"/>
          <w:sz w:val="20"/>
          <w:szCs w:val="20"/>
        </w:rPr>
        <w:t>[amount of guarantee]</w:t>
      </w:r>
      <w:r w:rsidRPr="006F6FB7">
        <w:rPr>
          <w:rFonts w:ascii="Times New Roman" w:hAnsi="Times New Roman"/>
          <w:color w:val="000000"/>
          <w:sz w:val="24"/>
          <w:szCs w:val="24"/>
        </w:rPr>
        <w:t>as aforesaid, without your needing to prove or to show grounds or reasons for your demand or the sum specified therein.</w:t>
      </w:r>
    </w:p>
    <w:p w:rsidR="00DD537F" w:rsidRPr="006F6FB7" w:rsidRDefault="00DD537F" w:rsidP="00DD537F">
      <w:pPr>
        <w:widowControl w:val="0"/>
        <w:autoSpaceDE w:val="0"/>
        <w:autoSpaceDN w:val="0"/>
        <w:adjustRightInd w:val="0"/>
        <w:spacing w:before="237" w:after="0" w:line="240" w:lineRule="auto"/>
        <w:ind w:left="2"/>
        <w:rPr>
          <w:rFonts w:ascii="Times New Roman" w:hAnsi="Times New Roman"/>
          <w:sz w:val="24"/>
          <w:szCs w:val="24"/>
        </w:rPr>
      </w:pPr>
      <w:r w:rsidRPr="006F6FB7">
        <w:rPr>
          <w:rFonts w:ascii="Times New Roman" w:hAnsi="Times New Roman"/>
          <w:color w:val="000000"/>
          <w:sz w:val="24"/>
          <w:szCs w:val="24"/>
        </w:rPr>
        <w:t>This guarantee is valid until the _____ day of __________20_____.</w:t>
      </w:r>
    </w:p>
    <w:p w:rsidR="00DD537F" w:rsidRPr="006F6FB7" w:rsidRDefault="00DD537F" w:rsidP="00DD537F">
      <w:pPr>
        <w:widowControl w:val="0"/>
        <w:autoSpaceDE w:val="0"/>
        <w:autoSpaceDN w:val="0"/>
        <w:adjustRightInd w:val="0"/>
        <w:spacing w:before="513" w:after="0" w:line="240" w:lineRule="auto"/>
        <w:ind w:left="2754"/>
        <w:rPr>
          <w:rFonts w:ascii="Times New Roman" w:hAnsi="Times New Roman"/>
          <w:color w:val="000000"/>
          <w:sz w:val="24"/>
          <w:szCs w:val="24"/>
        </w:rPr>
      </w:pPr>
    </w:p>
    <w:p w:rsidR="00DD537F" w:rsidRPr="006F6FB7" w:rsidRDefault="00DD537F" w:rsidP="00DD537F">
      <w:pPr>
        <w:widowControl w:val="0"/>
        <w:autoSpaceDE w:val="0"/>
        <w:autoSpaceDN w:val="0"/>
        <w:adjustRightInd w:val="0"/>
        <w:spacing w:before="513" w:after="0" w:line="240" w:lineRule="auto"/>
        <w:ind w:left="2754"/>
        <w:rPr>
          <w:rFonts w:ascii="Times New Roman" w:hAnsi="Times New Roman"/>
          <w:color w:val="000000"/>
          <w:sz w:val="24"/>
          <w:szCs w:val="24"/>
        </w:rPr>
      </w:pPr>
      <w:r w:rsidRPr="006F6FB7">
        <w:rPr>
          <w:rFonts w:ascii="Times New Roman" w:hAnsi="Times New Roman"/>
          <w:color w:val="000000"/>
          <w:sz w:val="24"/>
          <w:szCs w:val="24"/>
        </w:rPr>
        <w:t>Signature and seal of the Guarantors</w:t>
      </w:r>
    </w:p>
    <w:p w:rsidR="00DD537F" w:rsidRPr="006F6FB7" w:rsidRDefault="00DD537F" w:rsidP="00DD537F">
      <w:pPr>
        <w:widowControl w:val="0"/>
        <w:tabs>
          <w:tab w:val="left" w:pos="0"/>
        </w:tabs>
        <w:autoSpaceDE w:val="0"/>
        <w:autoSpaceDN w:val="0"/>
        <w:adjustRightInd w:val="0"/>
        <w:spacing w:before="513" w:after="0" w:line="240" w:lineRule="auto"/>
        <w:rPr>
          <w:rFonts w:ascii="Times New Roman" w:hAnsi="Times New Roman"/>
          <w:sz w:val="24"/>
          <w:szCs w:val="24"/>
        </w:rPr>
      </w:pPr>
      <w:r w:rsidRPr="006F6FB7">
        <w:rPr>
          <w:rFonts w:ascii="Times New Roman" w:hAnsi="Times New Roman"/>
          <w:color w:val="000000"/>
          <w:sz w:val="24"/>
          <w:szCs w:val="24"/>
        </w:rPr>
        <w:t xml:space="preserve">------------------------------------------                                                                                                                              </w:t>
      </w:r>
    </w:p>
    <w:p w:rsidR="00DD537F" w:rsidRPr="006F6FB7" w:rsidRDefault="00DD537F" w:rsidP="00DD537F">
      <w:pPr>
        <w:widowControl w:val="0"/>
        <w:autoSpaceDE w:val="0"/>
        <w:autoSpaceDN w:val="0"/>
        <w:adjustRightInd w:val="0"/>
        <w:spacing w:after="0" w:line="240" w:lineRule="auto"/>
        <w:rPr>
          <w:rFonts w:ascii="Times New Roman" w:hAnsi="Times New Roman"/>
          <w:i/>
          <w:iCs/>
          <w:color w:val="000000"/>
          <w:sz w:val="20"/>
          <w:szCs w:val="20"/>
        </w:rPr>
      </w:pPr>
      <w:r w:rsidRPr="006F6FB7">
        <w:rPr>
          <w:rFonts w:ascii="Times New Roman" w:hAnsi="Times New Roman"/>
          <w:i/>
          <w:iCs/>
          <w:color w:val="000000"/>
          <w:sz w:val="20"/>
          <w:szCs w:val="20"/>
        </w:rPr>
        <w:t>[</w:t>
      </w:r>
      <w:r w:rsidR="006F6FB7" w:rsidRPr="006F6FB7">
        <w:rPr>
          <w:rFonts w:ascii="Times New Roman" w:hAnsi="Times New Roman"/>
          <w:i/>
          <w:iCs/>
          <w:color w:val="000000"/>
          <w:sz w:val="20"/>
          <w:szCs w:val="20"/>
        </w:rPr>
        <w:t>Name</w:t>
      </w:r>
      <w:r w:rsidRPr="006F6FB7">
        <w:rPr>
          <w:rFonts w:ascii="Times New Roman" w:hAnsi="Times New Roman"/>
          <w:i/>
          <w:iCs/>
          <w:color w:val="000000"/>
          <w:sz w:val="20"/>
          <w:szCs w:val="20"/>
        </w:rPr>
        <w:t xml:space="preserve"> of bank or financial institution]</w:t>
      </w:r>
    </w:p>
    <w:p w:rsidR="00DD537F" w:rsidRPr="006F6FB7" w:rsidRDefault="00DD537F" w:rsidP="00DD537F">
      <w:pPr>
        <w:widowControl w:val="0"/>
        <w:autoSpaceDE w:val="0"/>
        <w:autoSpaceDN w:val="0"/>
        <w:adjustRightInd w:val="0"/>
        <w:spacing w:after="0" w:line="240" w:lineRule="auto"/>
        <w:rPr>
          <w:rFonts w:ascii="Times New Roman" w:hAnsi="Times New Roman"/>
          <w:i/>
          <w:iCs/>
          <w:color w:val="000000"/>
          <w:sz w:val="20"/>
          <w:szCs w:val="20"/>
        </w:rPr>
      </w:pPr>
    </w:p>
    <w:p w:rsidR="00DD537F" w:rsidRPr="006F6FB7" w:rsidRDefault="00DD537F" w:rsidP="00DD537F">
      <w:pPr>
        <w:widowControl w:val="0"/>
        <w:autoSpaceDE w:val="0"/>
        <w:autoSpaceDN w:val="0"/>
        <w:adjustRightInd w:val="0"/>
        <w:spacing w:after="0" w:line="240" w:lineRule="auto"/>
        <w:rPr>
          <w:rFonts w:ascii="Times New Roman" w:hAnsi="Times New Roman"/>
          <w:i/>
          <w:iCs/>
          <w:color w:val="000000"/>
          <w:sz w:val="20"/>
          <w:szCs w:val="20"/>
        </w:rPr>
      </w:pPr>
    </w:p>
    <w:p w:rsidR="00DD537F" w:rsidRPr="006F6FB7" w:rsidRDefault="00DD537F" w:rsidP="00DD537F">
      <w:pPr>
        <w:widowControl w:val="0"/>
        <w:autoSpaceDE w:val="0"/>
        <w:autoSpaceDN w:val="0"/>
        <w:adjustRightInd w:val="0"/>
        <w:spacing w:after="0" w:line="240" w:lineRule="auto"/>
        <w:rPr>
          <w:rFonts w:ascii="Times New Roman" w:hAnsi="Times New Roman"/>
          <w:i/>
          <w:iCs/>
          <w:color w:val="000000"/>
          <w:sz w:val="20"/>
          <w:szCs w:val="20"/>
        </w:rPr>
      </w:pPr>
      <w:r w:rsidRPr="006F6FB7">
        <w:rPr>
          <w:rFonts w:ascii="Times New Roman" w:hAnsi="Times New Roman"/>
          <w:i/>
          <w:iCs/>
          <w:color w:val="000000"/>
          <w:sz w:val="20"/>
          <w:szCs w:val="20"/>
        </w:rPr>
        <w:t>----------------------------------------------------</w:t>
      </w:r>
    </w:p>
    <w:p w:rsidR="00DD537F" w:rsidRPr="006F6FB7" w:rsidRDefault="00DD537F" w:rsidP="00DD537F">
      <w:pPr>
        <w:widowControl w:val="0"/>
        <w:autoSpaceDE w:val="0"/>
        <w:autoSpaceDN w:val="0"/>
        <w:adjustRightInd w:val="0"/>
        <w:spacing w:after="0" w:line="240" w:lineRule="auto"/>
        <w:rPr>
          <w:rFonts w:ascii="Times New Roman" w:hAnsi="Times New Roman"/>
          <w:sz w:val="24"/>
          <w:szCs w:val="24"/>
        </w:rPr>
      </w:pPr>
      <w:r w:rsidRPr="006F6FB7">
        <w:rPr>
          <w:rFonts w:ascii="Times New Roman" w:hAnsi="Times New Roman"/>
          <w:i/>
          <w:iCs/>
          <w:color w:val="000000"/>
          <w:sz w:val="20"/>
          <w:szCs w:val="20"/>
        </w:rPr>
        <w:t>[</w:t>
      </w:r>
      <w:r w:rsidR="006F6FB7" w:rsidRPr="006F6FB7">
        <w:rPr>
          <w:rFonts w:ascii="Times New Roman" w:hAnsi="Times New Roman"/>
          <w:i/>
          <w:iCs/>
          <w:color w:val="000000"/>
          <w:sz w:val="20"/>
          <w:szCs w:val="20"/>
        </w:rPr>
        <w:t>Address</w:t>
      </w:r>
      <w:r w:rsidRPr="006F6FB7">
        <w:rPr>
          <w:rFonts w:ascii="Times New Roman" w:hAnsi="Times New Roman"/>
          <w:i/>
          <w:iCs/>
          <w:color w:val="000000"/>
          <w:sz w:val="20"/>
          <w:szCs w:val="20"/>
        </w:rPr>
        <w:t>]</w:t>
      </w:r>
    </w:p>
    <w:p w:rsidR="00DD537F" w:rsidRPr="006F6FB7" w:rsidRDefault="00DD537F" w:rsidP="00DD537F">
      <w:pPr>
        <w:widowControl w:val="0"/>
        <w:autoSpaceDE w:val="0"/>
        <w:autoSpaceDN w:val="0"/>
        <w:adjustRightInd w:val="0"/>
        <w:spacing w:after="0" w:line="240" w:lineRule="auto"/>
        <w:rPr>
          <w:rFonts w:ascii="Times New Roman" w:hAnsi="Times New Roman"/>
          <w:sz w:val="24"/>
          <w:szCs w:val="24"/>
        </w:rPr>
      </w:pPr>
    </w:p>
    <w:p w:rsidR="00DD537F" w:rsidRPr="006F6FB7" w:rsidRDefault="00DD537F" w:rsidP="00DD537F">
      <w:pPr>
        <w:widowControl w:val="0"/>
        <w:autoSpaceDE w:val="0"/>
        <w:autoSpaceDN w:val="0"/>
        <w:adjustRightInd w:val="0"/>
        <w:spacing w:after="0" w:line="240" w:lineRule="auto"/>
        <w:rPr>
          <w:rFonts w:ascii="Times New Roman" w:hAnsi="Times New Roman"/>
          <w:sz w:val="24"/>
          <w:szCs w:val="24"/>
        </w:rPr>
      </w:pPr>
    </w:p>
    <w:p w:rsidR="00DD537F" w:rsidRPr="006F6FB7" w:rsidRDefault="00DD537F" w:rsidP="00DD537F">
      <w:pPr>
        <w:widowControl w:val="0"/>
        <w:autoSpaceDE w:val="0"/>
        <w:autoSpaceDN w:val="0"/>
        <w:adjustRightInd w:val="0"/>
        <w:spacing w:after="0" w:line="240" w:lineRule="auto"/>
        <w:rPr>
          <w:rFonts w:ascii="Times New Roman" w:hAnsi="Times New Roman"/>
          <w:sz w:val="24"/>
          <w:szCs w:val="24"/>
        </w:rPr>
      </w:pPr>
      <w:r w:rsidRPr="006F6FB7">
        <w:rPr>
          <w:rFonts w:ascii="Times New Roman" w:hAnsi="Times New Roman"/>
          <w:sz w:val="24"/>
          <w:szCs w:val="24"/>
        </w:rPr>
        <w:t>--------------------------------------------</w:t>
      </w:r>
    </w:p>
    <w:p w:rsidR="00DD537F" w:rsidRPr="006F6FB7" w:rsidRDefault="00DD537F" w:rsidP="00DD537F">
      <w:pPr>
        <w:widowControl w:val="0"/>
        <w:autoSpaceDE w:val="0"/>
        <w:autoSpaceDN w:val="0"/>
        <w:adjustRightInd w:val="0"/>
        <w:spacing w:after="0" w:line="240" w:lineRule="auto"/>
        <w:rPr>
          <w:rFonts w:ascii="Times New Roman" w:hAnsi="Times New Roman"/>
          <w:sz w:val="24"/>
          <w:szCs w:val="24"/>
        </w:rPr>
        <w:sectPr w:rsidR="00DD537F" w:rsidRPr="006F6FB7">
          <w:type w:val="continuous"/>
          <w:pgSz w:w="12240" w:h="15840"/>
          <w:pgMar w:top="700" w:right="1140" w:bottom="3700" w:left="1440" w:header="720" w:footer="720" w:gutter="0"/>
          <w:cols w:space="720"/>
          <w:noEndnote/>
        </w:sectPr>
      </w:pPr>
      <w:r w:rsidRPr="006F6FB7">
        <w:rPr>
          <w:rFonts w:ascii="Times New Roman" w:hAnsi="Times New Roman"/>
          <w:i/>
          <w:iCs/>
          <w:color w:val="000000"/>
          <w:sz w:val="20"/>
          <w:szCs w:val="20"/>
        </w:rPr>
        <w:t>[</w:t>
      </w:r>
      <w:r w:rsidR="006F6FB7" w:rsidRPr="006F6FB7">
        <w:rPr>
          <w:rFonts w:ascii="Times New Roman" w:hAnsi="Times New Roman"/>
          <w:i/>
          <w:iCs/>
          <w:color w:val="000000"/>
          <w:sz w:val="20"/>
          <w:szCs w:val="20"/>
        </w:rPr>
        <w:t>Date</w:t>
      </w:r>
      <w:r w:rsidRPr="006F6FB7">
        <w:rPr>
          <w:rFonts w:ascii="Times New Roman" w:hAnsi="Times New Roman"/>
          <w:i/>
          <w:iCs/>
          <w:color w:val="000000"/>
          <w:sz w:val="20"/>
          <w:szCs w:val="20"/>
        </w:rPr>
        <w:t>]</w:t>
      </w:r>
    </w:p>
    <w:p w:rsidR="00DD537F" w:rsidRPr="006F6FB7" w:rsidRDefault="00DD537F" w:rsidP="00DD537F">
      <w:pPr>
        <w:widowControl w:val="0"/>
        <w:autoSpaceDE w:val="0"/>
        <w:autoSpaceDN w:val="0"/>
        <w:adjustRightInd w:val="0"/>
        <w:spacing w:after="0" w:line="240" w:lineRule="auto"/>
        <w:rPr>
          <w:rFonts w:ascii="Times New Roman" w:hAnsi="Times New Roman"/>
          <w:sz w:val="24"/>
          <w:szCs w:val="24"/>
        </w:rPr>
        <w:sectPr w:rsidR="00DD537F" w:rsidRPr="006F6FB7">
          <w:pgSz w:w="12240" w:h="15840"/>
          <w:pgMar w:top="1440" w:right="1440" w:bottom="1440" w:left="1440" w:header="720" w:footer="720" w:gutter="0"/>
          <w:cols w:space="720"/>
          <w:noEndnote/>
        </w:sectPr>
      </w:pPr>
    </w:p>
    <w:p w:rsidR="00DD537F" w:rsidRPr="006F6FB7" w:rsidRDefault="00A62EB1" w:rsidP="00DD537F">
      <w:pPr>
        <w:widowControl w:val="0"/>
        <w:autoSpaceDE w:val="0"/>
        <w:autoSpaceDN w:val="0"/>
        <w:adjustRightInd w:val="0"/>
        <w:spacing w:after="0" w:line="240" w:lineRule="auto"/>
        <w:ind w:right="-138" w:firstLine="2"/>
        <w:rPr>
          <w:rFonts w:ascii="Times New Roman" w:hAnsi="Times New Roman"/>
          <w:sz w:val="24"/>
          <w:szCs w:val="24"/>
        </w:rPr>
      </w:pPr>
      <w:r w:rsidRPr="00A62EB1">
        <w:rPr>
          <w:rFonts w:ascii="Times New Roman" w:hAnsi="Times New Roman"/>
          <w:noProof/>
        </w:rPr>
        <w:lastRenderedPageBreak/>
        <w:pict>
          <v:line id="_x0000_s1112" style="position:absolute;left:0;text-align:left;z-index:-251615232;mso-position-horizontal-relative:page;mso-position-vertical-relative:page" from="90pt,58pt" to="362pt,58pt" o:allowincell="f" fillcolor="black" strokeweight="0">
            <v:stroke joinstyle="miter"/>
            <w10:wrap anchorx="page" anchory="page"/>
          </v:line>
        </w:pict>
      </w:r>
      <w:r w:rsidRPr="00A62EB1">
        <w:rPr>
          <w:rFonts w:ascii="Times New Roman" w:hAnsi="Times New Roman"/>
          <w:noProof/>
        </w:rPr>
        <w:pict>
          <v:line id="_x0000_s1113" style="position:absolute;left:0;text-align:left;z-index:-251614208;mso-position-horizontal-relative:page;mso-position-vertical-relative:page" from="362pt,58pt" to="540pt,58pt" o:allowincell="f" fillcolor="black" strokeweight="0">
            <v:stroke joinstyle="miter"/>
            <w10:wrap anchorx="page" anchory="page"/>
          </v:line>
        </w:pict>
      </w:r>
    </w:p>
    <w:p w:rsidR="00DD537F" w:rsidRPr="006F6FB7" w:rsidRDefault="00DD537F" w:rsidP="00DD537F">
      <w:pPr>
        <w:widowControl w:val="0"/>
        <w:autoSpaceDE w:val="0"/>
        <w:autoSpaceDN w:val="0"/>
        <w:adjustRightInd w:val="0"/>
        <w:spacing w:before="216" w:after="0" w:line="240" w:lineRule="auto"/>
        <w:ind w:left="2002"/>
        <w:rPr>
          <w:rFonts w:ascii="Times New Roman" w:hAnsi="Times New Roman"/>
          <w:sz w:val="24"/>
          <w:szCs w:val="24"/>
        </w:rPr>
      </w:pPr>
      <w:r w:rsidRPr="006F6FB7">
        <w:rPr>
          <w:rFonts w:ascii="Times New Roman" w:hAnsi="Times New Roman"/>
          <w:b/>
          <w:bCs/>
          <w:color w:val="000000"/>
          <w:sz w:val="28"/>
          <w:szCs w:val="28"/>
        </w:rPr>
        <w:t>5.  Bank Guarantee for Advance Payment</w:t>
      </w:r>
    </w:p>
    <w:p w:rsidR="00DD537F" w:rsidRPr="006F6FB7" w:rsidRDefault="00DD537F" w:rsidP="00DD537F">
      <w:pPr>
        <w:widowControl w:val="0"/>
        <w:autoSpaceDE w:val="0"/>
        <w:autoSpaceDN w:val="0"/>
        <w:adjustRightInd w:val="0"/>
        <w:spacing w:before="509" w:after="0" w:line="240" w:lineRule="auto"/>
        <w:ind w:left="2"/>
        <w:rPr>
          <w:rFonts w:ascii="Times New Roman" w:hAnsi="Times New Roman"/>
          <w:sz w:val="24"/>
          <w:szCs w:val="24"/>
        </w:rPr>
      </w:pPr>
      <w:r w:rsidRPr="006F6FB7">
        <w:rPr>
          <w:rFonts w:ascii="Times New Roman" w:hAnsi="Times New Roman"/>
          <w:color w:val="000000"/>
          <w:sz w:val="24"/>
          <w:szCs w:val="24"/>
        </w:rPr>
        <w:t xml:space="preserve">To:  </w:t>
      </w:r>
      <w:r w:rsidRPr="006F6FB7">
        <w:rPr>
          <w:rFonts w:ascii="Times New Roman" w:hAnsi="Times New Roman"/>
          <w:i/>
          <w:iCs/>
          <w:color w:val="000000"/>
          <w:sz w:val="20"/>
          <w:szCs w:val="20"/>
        </w:rPr>
        <w:t xml:space="preserve">[name of </w:t>
      </w:r>
      <w:r w:rsidR="006F6FB7" w:rsidRPr="006F6FB7">
        <w:rPr>
          <w:rFonts w:ascii="Times New Roman" w:hAnsi="Times New Roman"/>
          <w:i/>
          <w:iCs/>
          <w:color w:val="000000"/>
          <w:sz w:val="20"/>
          <w:szCs w:val="20"/>
        </w:rPr>
        <w:t>procuring</w:t>
      </w:r>
      <w:r w:rsidRPr="006F6FB7">
        <w:rPr>
          <w:rFonts w:ascii="Times New Roman" w:hAnsi="Times New Roman"/>
          <w:i/>
          <w:iCs/>
          <w:color w:val="000000"/>
          <w:sz w:val="20"/>
          <w:szCs w:val="20"/>
        </w:rPr>
        <w:t xml:space="preserve"> agency]</w:t>
      </w:r>
    </w:p>
    <w:p w:rsidR="00DD537F" w:rsidRPr="006F6FB7" w:rsidRDefault="00DD537F" w:rsidP="00DD537F">
      <w:pPr>
        <w:widowControl w:val="0"/>
        <w:autoSpaceDE w:val="0"/>
        <w:autoSpaceDN w:val="0"/>
        <w:adjustRightInd w:val="0"/>
        <w:spacing w:before="238" w:after="0" w:line="240" w:lineRule="auto"/>
        <w:ind w:left="2"/>
        <w:rPr>
          <w:rFonts w:ascii="Times New Roman" w:hAnsi="Times New Roman"/>
          <w:sz w:val="24"/>
          <w:szCs w:val="24"/>
        </w:rPr>
      </w:pPr>
      <w:r w:rsidRPr="006F6FB7">
        <w:rPr>
          <w:rFonts w:ascii="Times New Roman" w:hAnsi="Times New Roman"/>
          <w:i/>
          <w:iCs/>
          <w:color w:val="000000"/>
          <w:sz w:val="20"/>
          <w:szCs w:val="20"/>
        </w:rPr>
        <w:t>[</w:t>
      </w:r>
      <w:r w:rsidR="006F6FB7" w:rsidRPr="006F6FB7">
        <w:rPr>
          <w:rFonts w:ascii="Times New Roman" w:hAnsi="Times New Roman"/>
          <w:i/>
          <w:iCs/>
          <w:color w:val="000000"/>
          <w:sz w:val="20"/>
          <w:szCs w:val="20"/>
        </w:rPr>
        <w:t>Name</w:t>
      </w:r>
      <w:r w:rsidRPr="006F6FB7">
        <w:rPr>
          <w:rFonts w:ascii="Times New Roman" w:hAnsi="Times New Roman"/>
          <w:i/>
          <w:iCs/>
          <w:color w:val="000000"/>
          <w:sz w:val="20"/>
          <w:szCs w:val="20"/>
        </w:rPr>
        <w:t xml:space="preserve"> of Contract]</w:t>
      </w:r>
    </w:p>
    <w:p w:rsidR="00DD537F" w:rsidRPr="006F6FB7" w:rsidRDefault="00DD537F" w:rsidP="00DD537F">
      <w:pPr>
        <w:widowControl w:val="0"/>
        <w:autoSpaceDE w:val="0"/>
        <w:autoSpaceDN w:val="0"/>
        <w:adjustRightInd w:val="0"/>
        <w:spacing w:before="241" w:after="0" w:line="240" w:lineRule="auto"/>
        <w:ind w:left="2"/>
        <w:rPr>
          <w:rFonts w:ascii="Times New Roman" w:hAnsi="Times New Roman"/>
          <w:sz w:val="24"/>
          <w:szCs w:val="24"/>
        </w:rPr>
      </w:pPr>
      <w:r w:rsidRPr="006F6FB7">
        <w:rPr>
          <w:rFonts w:ascii="Times New Roman" w:hAnsi="Times New Roman"/>
          <w:color w:val="000000"/>
          <w:sz w:val="24"/>
          <w:szCs w:val="24"/>
        </w:rPr>
        <w:t>Gentlemen and/or Ladies:</w:t>
      </w:r>
    </w:p>
    <w:p w:rsidR="00DD537F" w:rsidRPr="006F6FB7" w:rsidRDefault="00DD537F" w:rsidP="00DD537F">
      <w:pPr>
        <w:widowControl w:val="0"/>
        <w:autoSpaceDE w:val="0"/>
        <w:autoSpaceDN w:val="0"/>
        <w:adjustRightInd w:val="0"/>
        <w:spacing w:before="237" w:after="0" w:line="240" w:lineRule="auto"/>
        <w:ind w:left="2" w:right="-198"/>
        <w:jc w:val="both"/>
        <w:rPr>
          <w:rFonts w:ascii="Times New Roman" w:hAnsi="Times New Roman"/>
          <w:sz w:val="24"/>
          <w:szCs w:val="24"/>
        </w:rPr>
      </w:pPr>
      <w:r w:rsidRPr="006F6FB7">
        <w:rPr>
          <w:rFonts w:ascii="Times New Roman" w:hAnsi="Times New Roman"/>
          <w:color w:val="000000"/>
          <w:sz w:val="24"/>
          <w:szCs w:val="24"/>
        </w:rPr>
        <w:t xml:space="preserve">In accordance with the payment provision included in the Special Conditions of Contract, which amends Clause 16 of the General Conditions of Contract to provide for advance payment, </w:t>
      </w:r>
      <w:r w:rsidRPr="006F6FB7">
        <w:rPr>
          <w:rFonts w:ascii="Times New Roman" w:hAnsi="Times New Roman"/>
          <w:i/>
          <w:iCs/>
          <w:color w:val="000000"/>
          <w:sz w:val="20"/>
          <w:szCs w:val="20"/>
        </w:rPr>
        <w:t>[name and address of Supplier]</w:t>
      </w:r>
      <w:r w:rsidRPr="006F6FB7">
        <w:rPr>
          <w:rFonts w:ascii="Times New Roman" w:hAnsi="Times New Roman"/>
          <w:color w:val="000000"/>
          <w:sz w:val="24"/>
          <w:szCs w:val="24"/>
        </w:rPr>
        <w:t xml:space="preserve"> (hereinafter called “the Supplier”) shall deposit with the Procuring agency a bank guarantee to guarantee its proper and faithful performance under the said Clause of the Contract in an amount of </w:t>
      </w:r>
      <w:r w:rsidRPr="006F6FB7">
        <w:rPr>
          <w:rFonts w:ascii="Times New Roman" w:hAnsi="Times New Roman"/>
          <w:i/>
          <w:iCs/>
          <w:color w:val="000000"/>
          <w:sz w:val="20"/>
          <w:szCs w:val="20"/>
        </w:rPr>
        <w:t>[amount of guarantee in figures and words]</w:t>
      </w:r>
      <w:r w:rsidRPr="006F6FB7">
        <w:rPr>
          <w:rFonts w:ascii="Times New Roman" w:hAnsi="Times New Roman"/>
          <w:color w:val="000000"/>
          <w:sz w:val="24"/>
          <w:szCs w:val="24"/>
        </w:rPr>
        <w:t>.</w:t>
      </w:r>
    </w:p>
    <w:p w:rsidR="00DD537F" w:rsidRPr="006F6FB7" w:rsidRDefault="00DD537F" w:rsidP="00DD537F">
      <w:pPr>
        <w:widowControl w:val="0"/>
        <w:autoSpaceDE w:val="0"/>
        <w:autoSpaceDN w:val="0"/>
        <w:adjustRightInd w:val="0"/>
        <w:spacing w:before="237" w:after="0" w:line="240" w:lineRule="auto"/>
        <w:ind w:left="2" w:right="-200"/>
        <w:jc w:val="both"/>
        <w:rPr>
          <w:rFonts w:ascii="Times New Roman" w:hAnsi="Times New Roman"/>
          <w:sz w:val="24"/>
          <w:szCs w:val="24"/>
        </w:rPr>
      </w:pPr>
      <w:r w:rsidRPr="006F6FB7">
        <w:rPr>
          <w:rFonts w:ascii="Times New Roman" w:hAnsi="Times New Roman"/>
          <w:color w:val="000000"/>
          <w:sz w:val="24"/>
          <w:szCs w:val="24"/>
        </w:rPr>
        <w:t xml:space="preserve">We, the </w:t>
      </w:r>
      <w:r w:rsidRPr="006F6FB7">
        <w:rPr>
          <w:rFonts w:ascii="Times New Roman" w:hAnsi="Times New Roman"/>
          <w:i/>
          <w:iCs/>
          <w:color w:val="000000"/>
          <w:sz w:val="20"/>
          <w:szCs w:val="20"/>
        </w:rPr>
        <w:t>[bank or financial institution]</w:t>
      </w:r>
      <w:r w:rsidRPr="006F6FB7">
        <w:rPr>
          <w:rFonts w:ascii="Times New Roman" w:hAnsi="Times New Roman"/>
          <w:color w:val="000000"/>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sidRPr="006F6FB7">
        <w:rPr>
          <w:rFonts w:ascii="Times New Roman" w:hAnsi="Times New Roman"/>
          <w:i/>
          <w:iCs/>
          <w:color w:val="000000"/>
          <w:sz w:val="20"/>
          <w:szCs w:val="20"/>
        </w:rPr>
        <w:t>[amount of guarantee in figures and words]</w:t>
      </w:r>
      <w:r w:rsidRPr="006F6FB7">
        <w:rPr>
          <w:rFonts w:ascii="Times New Roman" w:hAnsi="Times New Roman"/>
          <w:color w:val="000000"/>
          <w:sz w:val="24"/>
          <w:szCs w:val="24"/>
        </w:rPr>
        <w:t>.</w:t>
      </w:r>
    </w:p>
    <w:p w:rsidR="00DD537F" w:rsidRPr="006F6FB7" w:rsidRDefault="00DD537F" w:rsidP="00DD537F">
      <w:pPr>
        <w:widowControl w:val="0"/>
        <w:autoSpaceDE w:val="0"/>
        <w:autoSpaceDN w:val="0"/>
        <w:adjustRightInd w:val="0"/>
        <w:spacing w:before="237" w:after="0" w:line="240" w:lineRule="auto"/>
        <w:ind w:left="2" w:right="-200"/>
        <w:jc w:val="both"/>
        <w:rPr>
          <w:rFonts w:ascii="Times New Roman" w:hAnsi="Times New Roman"/>
          <w:sz w:val="24"/>
          <w:szCs w:val="24"/>
        </w:rPr>
      </w:pPr>
      <w:r w:rsidRPr="006F6FB7">
        <w:rPr>
          <w:rFonts w:ascii="Times New Roman" w:hAnsi="Times New Roman"/>
          <w:color w:val="000000"/>
          <w:sz w:val="24"/>
          <w:szCs w:val="24"/>
        </w:rPr>
        <w:t xml:space="preserve">We further agree that no change or addition to or other modification of the terms of the Contract to be performed </w:t>
      </w:r>
      <w:r w:rsidR="006F6FB7" w:rsidRPr="006F6FB7">
        <w:rPr>
          <w:rFonts w:ascii="Times New Roman" w:hAnsi="Times New Roman"/>
          <w:color w:val="000000"/>
          <w:sz w:val="24"/>
          <w:szCs w:val="24"/>
        </w:rPr>
        <w:t>there under</w:t>
      </w:r>
      <w:r w:rsidRPr="006F6FB7">
        <w:rPr>
          <w:rFonts w:ascii="Times New Roman" w:hAnsi="Times New Roman"/>
          <w:color w:val="000000"/>
          <w:sz w:val="24"/>
          <w:szCs w:val="24"/>
        </w:rPr>
        <w:t xml:space="preserve"> or of any of the Contract documents which may be made between the Procuring agency and the Supplier, shall in any way release us from any liability under this guarantee, and we hereby waive notice of any such change, addition, or modification.</w:t>
      </w:r>
    </w:p>
    <w:p w:rsidR="00DD537F" w:rsidRPr="006F6FB7" w:rsidRDefault="00DD537F" w:rsidP="00DD537F">
      <w:pPr>
        <w:widowControl w:val="0"/>
        <w:autoSpaceDE w:val="0"/>
        <w:autoSpaceDN w:val="0"/>
        <w:adjustRightInd w:val="0"/>
        <w:spacing w:before="237" w:after="0" w:line="240" w:lineRule="auto"/>
        <w:ind w:left="2" w:right="-200"/>
        <w:jc w:val="both"/>
        <w:rPr>
          <w:rFonts w:ascii="Times New Roman" w:hAnsi="Times New Roman"/>
          <w:sz w:val="24"/>
          <w:szCs w:val="24"/>
        </w:rPr>
      </w:pPr>
      <w:r w:rsidRPr="006F6FB7">
        <w:rPr>
          <w:rFonts w:ascii="Times New Roman" w:hAnsi="Times New Roman"/>
          <w:color w:val="000000"/>
          <w:sz w:val="24"/>
          <w:szCs w:val="24"/>
        </w:rPr>
        <w:t xml:space="preserve">This guarantee shall remain valid and in full effect from the date of the advance payment received by the Supplier under the Contract until </w:t>
      </w:r>
      <w:r w:rsidRPr="006F6FB7">
        <w:rPr>
          <w:rFonts w:ascii="Times New Roman" w:hAnsi="Times New Roman"/>
          <w:i/>
          <w:iCs/>
          <w:color w:val="000000"/>
          <w:sz w:val="20"/>
          <w:szCs w:val="20"/>
        </w:rPr>
        <w:t>[date]</w:t>
      </w:r>
      <w:r w:rsidRPr="006F6FB7">
        <w:rPr>
          <w:rFonts w:ascii="Times New Roman" w:hAnsi="Times New Roman"/>
          <w:color w:val="000000"/>
          <w:sz w:val="24"/>
          <w:szCs w:val="24"/>
        </w:rPr>
        <w:t>.</w:t>
      </w:r>
    </w:p>
    <w:p w:rsidR="00DD537F" w:rsidRPr="006F6FB7" w:rsidRDefault="00DD537F" w:rsidP="00DD537F">
      <w:pPr>
        <w:widowControl w:val="0"/>
        <w:autoSpaceDE w:val="0"/>
        <w:autoSpaceDN w:val="0"/>
        <w:adjustRightInd w:val="0"/>
        <w:spacing w:before="237" w:after="0" w:line="240" w:lineRule="auto"/>
        <w:ind w:left="2"/>
        <w:rPr>
          <w:rFonts w:ascii="Times New Roman" w:hAnsi="Times New Roman"/>
          <w:sz w:val="24"/>
          <w:szCs w:val="24"/>
        </w:rPr>
      </w:pPr>
      <w:r w:rsidRPr="006F6FB7">
        <w:rPr>
          <w:rFonts w:ascii="Times New Roman" w:hAnsi="Times New Roman"/>
          <w:color w:val="000000"/>
          <w:sz w:val="24"/>
          <w:szCs w:val="24"/>
        </w:rPr>
        <w:t>Yours truly,</w:t>
      </w:r>
    </w:p>
    <w:p w:rsidR="00DD537F" w:rsidRPr="006F6FB7" w:rsidRDefault="00DD537F" w:rsidP="00DD537F">
      <w:pPr>
        <w:widowControl w:val="0"/>
        <w:autoSpaceDE w:val="0"/>
        <w:autoSpaceDN w:val="0"/>
        <w:adjustRightInd w:val="0"/>
        <w:spacing w:before="513" w:after="0" w:line="240" w:lineRule="auto"/>
        <w:ind w:left="2754"/>
        <w:rPr>
          <w:rFonts w:ascii="Times New Roman" w:hAnsi="Times New Roman"/>
          <w:color w:val="000000"/>
          <w:sz w:val="24"/>
          <w:szCs w:val="24"/>
        </w:rPr>
      </w:pPr>
      <w:r w:rsidRPr="006F6FB7">
        <w:rPr>
          <w:rFonts w:ascii="Times New Roman" w:hAnsi="Times New Roman"/>
          <w:color w:val="000000"/>
          <w:sz w:val="24"/>
          <w:szCs w:val="24"/>
        </w:rPr>
        <w:t>Signature and seal of the Guarantors</w:t>
      </w:r>
    </w:p>
    <w:p w:rsidR="00DD537F" w:rsidRPr="006F6FB7" w:rsidRDefault="00DD537F" w:rsidP="00DD537F">
      <w:pPr>
        <w:widowControl w:val="0"/>
        <w:tabs>
          <w:tab w:val="left" w:pos="0"/>
        </w:tabs>
        <w:autoSpaceDE w:val="0"/>
        <w:autoSpaceDN w:val="0"/>
        <w:adjustRightInd w:val="0"/>
        <w:spacing w:before="513" w:after="0" w:line="240" w:lineRule="auto"/>
        <w:rPr>
          <w:rFonts w:ascii="Times New Roman" w:hAnsi="Times New Roman"/>
          <w:sz w:val="24"/>
          <w:szCs w:val="24"/>
        </w:rPr>
      </w:pPr>
      <w:r w:rsidRPr="006F6FB7">
        <w:rPr>
          <w:rFonts w:ascii="Times New Roman" w:hAnsi="Times New Roman"/>
          <w:color w:val="000000"/>
          <w:sz w:val="24"/>
          <w:szCs w:val="24"/>
        </w:rPr>
        <w:t xml:space="preserve">------------------------------------------                                                                                                                              </w:t>
      </w:r>
    </w:p>
    <w:p w:rsidR="00DD537F" w:rsidRPr="006F6FB7" w:rsidRDefault="00DD537F" w:rsidP="00DD537F">
      <w:pPr>
        <w:widowControl w:val="0"/>
        <w:autoSpaceDE w:val="0"/>
        <w:autoSpaceDN w:val="0"/>
        <w:adjustRightInd w:val="0"/>
        <w:spacing w:after="0" w:line="240" w:lineRule="auto"/>
        <w:rPr>
          <w:rFonts w:ascii="Times New Roman" w:hAnsi="Times New Roman"/>
          <w:i/>
          <w:iCs/>
          <w:color w:val="000000"/>
          <w:sz w:val="20"/>
          <w:szCs w:val="20"/>
        </w:rPr>
      </w:pPr>
      <w:r w:rsidRPr="006F6FB7">
        <w:rPr>
          <w:rFonts w:ascii="Times New Roman" w:hAnsi="Times New Roman"/>
          <w:i/>
          <w:iCs/>
          <w:color w:val="000000"/>
          <w:sz w:val="20"/>
          <w:szCs w:val="20"/>
        </w:rPr>
        <w:t>[</w:t>
      </w:r>
      <w:r w:rsidR="006F6FB7" w:rsidRPr="006F6FB7">
        <w:rPr>
          <w:rFonts w:ascii="Times New Roman" w:hAnsi="Times New Roman"/>
          <w:i/>
          <w:iCs/>
          <w:color w:val="000000"/>
          <w:sz w:val="20"/>
          <w:szCs w:val="20"/>
        </w:rPr>
        <w:t>Name</w:t>
      </w:r>
      <w:r w:rsidRPr="006F6FB7">
        <w:rPr>
          <w:rFonts w:ascii="Times New Roman" w:hAnsi="Times New Roman"/>
          <w:i/>
          <w:iCs/>
          <w:color w:val="000000"/>
          <w:sz w:val="20"/>
          <w:szCs w:val="20"/>
        </w:rPr>
        <w:t xml:space="preserve"> of bank or financial institution]</w:t>
      </w:r>
    </w:p>
    <w:p w:rsidR="00DD537F" w:rsidRPr="006F6FB7" w:rsidRDefault="00DD537F" w:rsidP="00DD537F">
      <w:pPr>
        <w:widowControl w:val="0"/>
        <w:autoSpaceDE w:val="0"/>
        <w:autoSpaceDN w:val="0"/>
        <w:adjustRightInd w:val="0"/>
        <w:spacing w:after="0" w:line="240" w:lineRule="auto"/>
        <w:rPr>
          <w:rFonts w:ascii="Times New Roman" w:hAnsi="Times New Roman"/>
          <w:i/>
          <w:iCs/>
          <w:color w:val="000000"/>
          <w:sz w:val="20"/>
          <w:szCs w:val="20"/>
        </w:rPr>
      </w:pPr>
    </w:p>
    <w:p w:rsidR="00DD537F" w:rsidRPr="006F6FB7" w:rsidRDefault="00DD537F" w:rsidP="00DD537F">
      <w:pPr>
        <w:widowControl w:val="0"/>
        <w:autoSpaceDE w:val="0"/>
        <w:autoSpaceDN w:val="0"/>
        <w:adjustRightInd w:val="0"/>
        <w:spacing w:after="0" w:line="240" w:lineRule="auto"/>
        <w:rPr>
          <w:rFonts w:ascii="Times New Roman" w:hAnsi="Times New Roman"/>
          <w:i/>
          <w:iCs/>
          <w:color w:val="000000"/>
          <w:sz w:val="20"/>
          <w:szCs w:val="20"/>
        </w:rPr>
      </w:pPr>
    </w:p>
    <w:p w:rsidR="00DD537F" w:rsidRPr="006F6FB7" w:rsidRDefault="00DD537F" w:rsidP="00DD537F">
      <w:pPr>
        <w:widowControl w:val="0"/>
        <w:autoSpaceDE w:val="0"/>
        <w:autoSpaceDN w:val="0"/>
        <w:adjustRightInd w:val="0"/>
        <w:spacing w:after="0" w:line="240" w:lineRule="auto"/>
        <w:rPr>
          <w:rFonts w:ascii="Times New Roman" w:hAnsi="Times New Roman"/>
          <w:i/>
          <w:iCs/>
          <w:color w:val="000000"/>
          <w:sz w:val="20"/>
          <w:szCs w:val="20"/>
        </w:rPr>
      </w:pPr>
      <w:r w:rsidRPr="006F6FB7">
        <w:rPr>
          <w:rFonts w:ascii="Times New Roman" w:hAnsi="Times New Roman"/>
          <w:i/>
          <w:iCs/>
          <w:color w:val="000000"/>
          <w:sz w:val="20"/>
          <w:szCs w:val="20"/>
        </w:rPr>
        <w:t>----------------------------------------------------</w:t>
      </w:r>
    </w:p>
    <w:p w:rsidR="00DD537F" w:rsidRPr="006F6FB7" w:rsidRDefault="00DD537F" w:rsidP="00DD537F">
      <w:pPr>
        <w:widowControl w:val="0"/>
        <w:autoSpaceDE w:val="0"/>
        <w:autoSpaceDN w:val="0"/>
        <w:adjustRightInd w:val="0"/>
        <w:spacing w:after="0" w:line="240" w:lineRule="auto"/>
        <w:rPr>
          <w:rFonts w:ascii="Times New Roman" w:hAnsi="Times New Roman"/>
          <w:sz w:val="24"/>
          <w:szCs w:val="24"/>
        </w:rPr>
      </w:pPr>
      <w:r w:rsidRPr="006F6FB7">
        <w:rPr>
          <w:rFonts w:ascii="Times New Roman" w:hAnsi="Times New Roman"/>
          <w:i/>
          <w:iCs/>
          <w:color w:val="000000"/>
          <w:sz w:val="20"/>
          <w:szCs w:val="20"/>
        </w:rPr>
        <w:t>[</w:t>
      </w:r>
      <w:r w:rsidR="006F6FB7" w:rsidRPr="006F6FB7">
        <w:rPr>
          <w:rFonts w:ascii="Times New Roman" w:hAnsi="Times New Roman"/>
          <w:i/>
          <w:iCs/>
          <w:color w:val="000000"/>
          <w:sz w:val="20"/>
          <w:szCs w:val="20"/>
        </w:rPr>
        <w:t>Address</w:t>
      </w:r>
      <w:r w:rsidRPr="006F6FB7">
        <w:rPr>
          <w:rFonts w:ascii="Times New Roman" w:hAnsi="Times New Roman"/>
          <w:i/>
          <w:iCs/>
          <w:color w:val="000000"/>
          <w:sz w:val="20"/>
          <w:szCs w:val="20"/>
        </w:rPr>
        <w:t>]</w:t>
      </w:r>
    </w:p>
    <w:p w:rsidR="00DD537F" w:rsidRPr="006F6FB7" w:rsidRDefault="00DD537F" w:rsidP="00DD537F">
      <w:pPr>
        <w:widowControl w:val="0"/>
        <w:autoSpaceDE w:val="0"/>
        <w:autoSpaceDN w:val="0"/>
        <w:adjustRightInd w:val="0"/>
        <w:spacing w:after="0" w:line="240" w:lineRule="auto"/>
        <w:rPr>
          <w:rFonts w:ascii="Times New Roman" w:hAnsi="Times New Roman"/>
          <w:sz w:val="24"/>
          <w:szCs w:val="24"/>
        </w:rPr>
      </w:pPr>
    </w:p>
    <w:p w:rsidR="00DD537F" w:rsidRPr="006F6FB7" w:rsidRDefault="00DD537F" w:rsidP="00DD537F">
      <w:pPr>
        <w:widowControl w:val="0"/>
        <w:autoSpaceDE w:val="0"/>
        <w:autoSpaceDN w:val="0"/>
        <w:adjustRightInd w:val="0"/>
        <w:spacing w:after="0" w:line="240" w:lineRule="auto"/>
        <w:rPr>
          <w:rFonts w:ascii="Times New Roman" w:hAnsi="Times New Roman"/>
          <w:sz w:val="24"/>
          <w:szCs w:val="24"/>
        </w:rPr>
      </w:pPr>
    </w:p>
    <w:p w:rsidR="00DD537F" w:rsidRPr="006F6FB7" w:rsidRDefault="00DD537F" w:rsidP="00DD537F">
      <w:pPr>
        <w:widowControl w:val="0"/>
        <w:autoSpaceDE w:val="0"/>
        <w:autoSpaceDN w:val="0"/>
        <w:adjustRightInd w:val="0"/>
        <w:spacing w:after="0" w:line="240" w:lineRule="auto"/>
        <w:rPr>
          <w:rFonts w:ascii="Times New Roman" w:hAnsi="Times New Roman"/>
          <w:sz w:val="24"/>
          <w:szCs w:val="24"/>
        </w:rPr>
      </w:pPr>
      <w:r w:rsidRPr="006F6FB7">
        <w:rPr>
          <w:rFonts w:ascii="Times New Roman" w:hAnsi="Times New Roman"/>
          <w:sz w:val="24"/>
          <w:szCs w:val="24"/>
        </w:rPr>
        <w:t>--------------------------------------------</w:t>
      </w:r>
    </w:p>
    <w:p w:rsidR="00DD537F" w:rsidRPr="006F6FB7" w:rsidRDefault="00DD537F" w:rsidP="00DD537F">
      <w:pPr>
        <w:widowControl w:val="0"/>
        <w:autoSpaceDE w:val="0"/>
        <w:autoSpaceDN w:val="0"/>
        <w:adjustRightInd w:val="0"/>
        <w:spacing w:after="0" w:line="240" w:lineRule="auto"/>
        <w:rPr>
          <w:rFonts w:ascii="Times New Roman" w:hAnsi="Times New Roman"/>
          <w:sz w:val="24"/>
          <w:szCs w:val="24"/>
        </w:rPr>
        <w:sectPr w:rsidR="00DD537F" w:rsidRPr="006F6FB7">
          <w:type w:val="continuous"/>
          <w:pgSz w:w="12240" w:h="15840"/>
          <w:pgMar w:top="700" w:right="1140" w:bottom="3700" w:left="1440" w:header="720" w:footer="720" w:gutter="0"/>
          <w:cols w:space="720"/>
          <w:noEndnote/>
        </w:sectPr>
      </w:pPr>
      <w:r w:rsidRPr="006F6FB7">
        <w:rPr>
          <w:rFonts w:ascii="Times New Roman" w:hAnsi="Times New Roman"/>
          <w:i/>
          <w:iCs/>
          <w:color w:val="000000"/>
          <w:sz w:val="20"/>
          <w:szCs w:val="20"/>
        </w:rPr>
        <w:t>[</w:t>
      </w:r>
      <w:r w:rsidR="006F6FB7" w:rsidRPr="006F6FB7">
        <w:rPr>
          <w:rFonts w:ascii="Times New Roman" w:hAnsi="Times New Roman"/>
          <w:i/>
          <w:iCs/>
          <w:color w:val="000000"/>
          <w:sz w:val="20"/>
          <w:szCs w:val="20"/>
        </w:rPr>
        <w:t>Date</w:t>
      </w:r>
      <w:r w:rsidRPr="006F6FB7">
        <w:rPr>
          <w:rFonts w:ascii="Times New Roman" w:hAnsi="Times New Roman"/>
          <w:i/>
          <w:iCs/>
          <w:color w:val="000000"/>
          <w:sz w:val="20"/>
          <w:szCs w:val="20"/>
        </w:rPr>
        <w:t>]</w:t>
      </w:r>
    </w:p>
    <w:p w:rsidR="00DD537F" w:rsidRPr="006F6FB7" w:rsidRDefault="00DD537F" w:rsidP="00DD537F">
      <w:pPr>
        <w:widowControl w:val="0"/>
        <w:autoSpaceDE w:val="0"/>
        <w:autoSpaceDN w:val="0"/>
        <w:adjustRightInd w:val="0"/>
        <w:spacing w:after="0" w:line="240" w:lineRule="auto"/>
        <w:rPr>
          <w:rFonts w:ascii="Times New Roman" w:hAnsi="Times New Roman"/>
          <w:sz w:val="24"/>
          <w:szCs w:val="24"/>
        </w:rPr>
        <w:sectPr w:rsidR="00DD537F" w:rsidRPr="006F6FB7">
          <w:type w:val="continuous"/>
          <w:pgSz w:w="12240" w:h="15840"/>
          <w:pgMar w:top="700" w:right="1140" w:bottom="2100" w:left="1440" w:header="720" w:footer="720" w:gutter="0"/>
          <w:cols w:space="720"/>
          <w:noEndnote/>
        </w:sectPr>
      </w:pPr>
    </w:p>
    <w:p w:rsidR="00DD537F" w:rsidRPr="006F6FB7" w:rsidRDefault="00DD537F" w:rsidP="00DD537F">
      <w:pPr>
        <w:widowControl w:val="0"/>
        <w:autoSpaceDE w:val="0"/>
        <w:autoSpaceDN w:val="0"/>
        <w:adjustRightInd w:val="0"/>
        <w:spacing w:after="0" w:line="240" w:lineRule="auto"/>
        <w:rPr>
          <w:rFonts w:ascii="Times New Roman" w:hAnsi="Times New Roman"/>
          <w:sz w:val="24"/>
          <w:szCs w:val="24"/>
        </w:rPr>
        <w:sectPr w:rsidR="00DD537F" w:rsidRPr="006F6FB7">
          <w:pgSz w:w="12240" w:h="15840"/>
          <w:pgMar w:top="1440" w:right="1440" w:bottom="1440" w:left="1440" w:header="720" w:footer="720" w:gutter="0"/>
          <w:cols w:space="720"/>
          <w:noEndnote/>
        </w:sectPr>
      </w:pPr>
    </w:p>
    <w:p w:rsidR="00DD537F" w:rsidRPr="006F6FB7" w:rsidRDefault="00A62EB1" w:rsidP="00DD537F">
      <w:pPr>
        <w:widowControl w:val="0"/>
        <w:autoSpaceDE w:val="0"/>
        <w:autoSpaceDN w:val="0"/>
        <w:adjustRightInd w:val="0"/>
        <w:spacing w:after="0" w:line="240" w:lineRule="auto"/>
        <w:ind w:right="-140"/>
        <w:rPr>
          <w:rFonts w:ascii="Times New Roman" w:hAnsi="Times New Roman"/>
          <w:sz w:val="24"/>
          <w:szCs w:val="24"/>
        </w:rPr>
      </w:pPr>
      <w:r w:rsidRPr="00A62EB1">
        <w:rPr>
          <w:rFonts w:ascii="Times New Roman" w:hAnsi="Times New Roman"/>
          <w:noProof/>
        </w:rPr>
        <w:lastRenderedPageBreak/>
        <w:pict>
          <v:line id="_x0000_s1114" style="position:absolute;z-index:-251613184;mso-position-horizontal-relative:page;mso-position-vertical-relative:page" from="90pt,58pt" to="362pt,58pt" o:allowincell="f" fillcolor="black" strokeweight="0">
            <v:stroke joinstyle="miter"/>
            <w10:wrap anchorx="page" anchory="page"/>
          </v:line>
        </w:pict>
      </w:r>
      <w:r w:rsidRPr="00A62EB1">
        <w:rPr>
          <w:rFonts w:ascii="Times New Roman" w:hAnsi="Times New Roman"/>
          <w:noProof/>
        </w:rPr>
        <w:pict>
          <v:line id="_x0000_s1115" style="position:absolute;z-index:-251612160;mso-position-horizontal-relative:page;mso-position-vertical-relative:page" from="362pt,58pt" to="540pt,58pt" o:allowincell="f" fillcolor="black" strokeweight="0">
            <v:stroke joinstyle="miter"/>
            <w10:wrap anchorx="page" anchory="page"/>
          </v:line>
        </w:pict>
      </w:r>
    </w:p>
    <w:p w:rsidR="00DD537F" w:rsidRPr="006F6FB7" w:rsidRDefault="00DD537F" w:rsidP="00DD537F">
      <w:pPr>
        <w:widowControl w:val="0"/>
        <w:autoSpaceDE w:val="0"/>
        <w:autoSpaceDN w:val="0"/>
        <w:adjustRightInd w:val="0"/>
        <w:spacing w:before="216" w:after="0" w:line="240" w:lineRule="auto"/>
        <w:ind w:left="2134"/>
        <w:rPr>
          <w:rFonts w:ascii="Times New Roman" w:hAnsi="Times New Roman"/>
          <w:sz w:val="24"/>
          <w:szCs w:val="24"/>
        </w:rPr>
      </w:pPr>
      <w:r w:rsidRPr="006F6FB7">
        <w:rPr>
          <w:rFonts w:ascii="Times New Roman" w:hAnsi="Times New Roman"/>
          <w:b/>
          <w:bCs/>
          <w:color w:val="000000"/>
          <w:sz w:val="28"/>
          <w:szCs w:val="28"/>
        </w:rPr>
        <w:t>6.  Manufacturer’s Authorization Form</w:t>
      </w:r>
    </w:p>
    <w:p w:rsidR="00DD537F" w:rsidRPr="006F6FB7" w:rsidRDefault="00DD537F" w:rsidP="00DD537F">
      <w:pPr>
        <w:widowControl w:val="0"/>
        <w:autoSpaceDE w:val="0"/>
        <w:autoSpaceDN w:val="0"/>
        <w:adjustRightInd w:val="0"/>
        <w:spacing w:before="509" w:after="0" w:line="240" w:lineRule="auto"/>
        <w:ind w:left="2030"/>
        <w:rPr>
          <w:rFonts w:ascii="Times New Roman" w:hAnsi="Times New Roman"/>
          <w:sz w:val="24"/>
          <w:szCs w:val="24"/>
        </w:rPr>
      </w:pPr>
      <w:r w:rsidRPr="006F6FB7">
        <w:rPr>
          <w:rFonts w:ascii="Times New Roman" w:hAnsi="Times New Roman"/>
          <w:color w:val="000000"/>
          <w:sz w:val="24"/>
          <w:szCs w:val="24"/>
        </w:rPr>
        <w:t>[See Clause 13.3 (a) of the Instructions to Bidders.]</w:t>
      </w:r>
    </w:p>
    <w:p w:rsidR="00DD537F" w:rsidRPr="006F6FB7" w:rsidRDefault="00DD537F" w:rsidP="00DD537F">
      <w:pPr>
        <w:widowControl w:val="0"/>
        <w:autoSpaceDE w:val="0"/>
        <w:autoSpaceDN w:val="0"/>
        <w:adjustRightInd w:val="0"/>
        <w:spacing w:before="513" w:after="0" w:line="240" w:lineRule="auto"/>
        <w:ind w:left="2"/>
        <w:rPr>
          <w:rFonts w:ascii="Times New Roman" w:hAnsi="Times New Roman"/>
          <w:sz w:val="24"/>
          <w:szCs w:val="24"/>
        </w:rPr>
      </w:pPr>
      <w:r w:rsidRPr="006F6FB7">
        <w:rPr>
          <w:rFonts w:ascii="Times New Roman" w:hAnsi="Times New Roman"/>
          <w:color w:val="000000"/>
          <w:sz w:val="24"/>
          <w:szCs w:val="24"/>
        </w:rPr>
        <w:t xml:space="preserve">To:  </w:t>
      </w:r>
      <w:r w:rsidRPr="006F6FB7">
        <w:rPr>
          <w:rFonts w:ascii="Times New Roman" w:hAnsi="Times New Roman"/>
          <w:i/>
          <w:iCs/>
          <w:color w:val="000000"/>
          <w:sz w:val="20"/>
          <w:szCs w:val="20"/>
        </w:rPr>
        <w:t>[name of the Procuring agency]</w:t>
      </w:r>
    </w:p>
    <w:p w:rsidR="00DD537F" w:rsidRPr="006F6FB7" w:rsidRDefault="00DD537F" w:rsidP="00DD537F">
      <w:pPr>
        <w:widowControl w:val="0"/>
        <w:autoSpaceDE w:val="0"/>
        <w:autoSpaceDN w:val="0"/>
        <w:adjustRightInd w:val="0"/>
        <w:spacing w:before="237" w:after="0" w:line="240" w:lineRule="auto"/>
        <w:ind w:left="2" w:right="-200"/>
        <w:jc w:val="both"/>
        <w:rPr>
          <w:rFonts w:ascii="Times New Roman" w:hAnsi="Times New Roman"/>
          <w:sz w:val="24"/>
          <w:szCs w:val="24"/>
        </w:rPr>
      </w:pPr>
      <w:r w:rsidRPr="006F6FB7">
        <w:rPr>
          <w:rFonts w:ascii="Times New Roman" w:hAnsi="Times New Roman"/>
          <w:color w:val="000000"/>
          <w:sz w:val="24"/>
          <w:szCs w:val="24"/>
        </w:rPr>
        <w:t xml:space="preserve">WHEREAS </w:t>
      </w:r>
      <w:r w:rsidRPr="006F6FB7">
        <w:rPr>
          <w:rFonts w:ascii="Times New Roman" w:hAnsi="Times New Roman"/>
          <w:i/>
          <w:iCs/>
          <w:color w:val="000000"/>
          <w:sz w:val="20"/>
          <w:szCs w:val="20"/>
        </w:rPr>
        <w:t>[name of the Manufacturer]</w:t>
      </w:r>
      <w:r w:rsidRPr="006F6FB7">
        <w:rPr>
          <w:rFonts w:ascii="Times New Roman" w:hAnsi="Times New Roman"/>
          <w:color w:val="000000"/>
          <w:sz w:val="24"/>
          <w:szCs w:val="24"/>
        </w:rPr>
        <w:t xml:space="preserve"> who are established and reputable manufacturers of </w:t>
      </w:r>
    </w:p>
    <w:p w:rsidR="00DD537F" w:rsidRPr="006F6FB7" w:rsidRDefault="00DD537F" w:rsidP="00DD537F">
      <w:pPr>
        <w:widowControl w:val="0"/>
        <w:autoSpaceDE w:val="0"/>
        <w:autoSpaceDN w:val="0"/>
        <w:adjustRightInd w:val="0"/>
        <w:spacing w:after="0" w:line="240" w:lineRule="auto"/>
        <w:ind w:left="2"/>
        <w:jc w:val="both"/>
        <w:rPr>
          <w:rFonts w:ascii="Times New Roman" w:hAnsi="Times New Roman"/>
          <w:sz w:val="24"/>
          <w:szCs w:val="24"/>
        </w:rPr>
      </w:pPr>
      <w:r w:rsidRPr="006F6FB7">
        <w:rPr>
          <w:rFonts w:ascii="Times New Roman" w:hAnsi="Times New Roman"/>
          <w:i/>
          <w:iCs/>
          <w:color w:val="000000"/>
          <w:sz w:val="20"/>
          <w:szCs w:val="20"/>
        </w:rPr>
        <w:t>[</w:t>
      </w:r>
      <w:r w:rsidR="006F6FB7" w:rsidRPr="006F6FB7">
        <w:rPr>
          <w:rFonts w:ascii="Times New Roman" w:hAnsi="Times New Roman"/>
          <w:i/>
          <w:iCs/>
          <w:color w:val="000000"/>
          <w:sz w:val="20"/>
          <w:szCs w:val="20"/>
        </w:rPr>
        <w:t>Name</w:t>
      </w:r>
      <w:r w:rsidRPr="006F6FB7">
        <w:rPr>
          <w:rFonts w:ascii="Times New Roman" w:hAnsi="Times New Roman"/>
          <w:i/>
          <w:iCs/>
          <w:color w:val="000000"/>
          <w:sz w:val="20"/>
          <w:szCs w:val="20"/>
        </w:rPr>
        <w:t xml:space="preserve"> and/or description of the goods]</w:t>
      </w:r>
      <w:r w:rsidRPr="006F6FB7">
        <w:rPr>
          <w:rFonts w:ascii="Times New Roman" w:hAnsi="Times New Roman"/>
          <w:color w:val="000000"/>
          <w:sz w:val="24"/>
          <w:szCs w:val="24"/>
        </w:rPr>
        <w:t xml:space="preserve"> having factories at </w:t>
      </w:r>
      <w:r w:rsidRPr="006F6FB7">
        <w:rPr>
          <w:rFonts w:ascii="Times New Roman" w:hAnsi="Times New Roman"/>
          <w:i/>
          <w:iCs/>
          <w:color w:val="000000"/>
          <w:sz w:val="20"/>
          <w:szCs w:val="20"/>
        </w:rPr>
        <w:t>[address of factory]</w:t>
      </w:r>
    </w:p>
    <w:p w:rsidR="00DD537F" w:rsidRPr="006F6FB7" w:rsidRDefault="006F6FB7" w:rsidP="00DD537F">
      <w:pPr>
        <w:widowControl w:val="0"/>
        <w:autoSpaceDE w:val="0"/>
        <w:autoSpaceDN w:val="0"/>
        <w:adjustRightInd w:val="0"/>
        <w:spacing w:before="237" w:after="0" w:line="240" w:lineRule="auto"/>
        <w:ind w:left="2" w:right="-200"/>
        <w:jc w:val="both"/>
        <w:rPr>
          <w:rFonts w:ascii="Times New Roman" w:hAnsi="Times New Roman"/>
          <w:sz w:val="24"/>
          <w:szCs w:val="24"/>
        </w:rPr>
      </w:pPr>
      <w:r w:rsidRPr="006F6FB7">
        <w:rPr>
          <w:rFonts w:ascii="Times New Roman" w:hAnsi="Times New Roman"/>
          <w:color w:val="000000"/>
          <w:sz w:val="24"/>
          <w:szCs w:val="24"/>
        </w:rPr>
        <w:t>Do</w:t>
      </w:r>
      <w:r w:rsidR="00DD537F" w:rsidRPr="006F6FB7">
        <w:rPr>
          <w:rFonts w:ascii="Times New Roman" w:hAnsi="Times New Roman"/>
          <w:color w:val="000000"/>
          <w:sz w:val="24"/>
          <w:szCs w:val="24"/>
        </w:rPr>
        <w:t xml:space="preserve"> hereby authorize </w:t>
      </w:r>
      <w:r w:rsidR="00DD537F" w:rsidRPr="006F6FB7">
        <w:rPr>
          <w:rFonts w:ascii="Times New Roman" w:hAnsi="Times New Roman"/>
          <w:i/>
          <w:iCs/>
          <w:color w:val="000000"/>
          <w:sz w:val="20"/>
          <w:szCs w:val="20"/>
        </w:rPr>
        <w:t>[name and address of Agent]</w:t>
      </w:r>
      <w:r w:rsidR="00DD537F" w:rsidRPr="006F6FB7">
        <w:rPr>
          <w:rFonts w:ascii="Times New Roman" w:hAnsi="Times New Roman"/>
          <w:color w:val="000000"/>
          <w:sz w:val="24"/>
          <w:szCs w:val="24"/>
        </w:rPr>
        <w:t xml:space="preserve"> to submit a bid, and subsequently negotiate and sign the Contract with you against IFB No.  </w:t>
      </w:r>
      <w:r w:rsidR="00DD537F" w:rsidRPr="006F6FB7">
        <w:rPr>
          <w:rFonts w:ascii="Times New Roman" w:hAnsi="Times New Roman"/>
          <w:i/>
          <w:iCs/>
          <w:color w:val="000000"/>
          <w:sz w:val="20"/>
          <w:szCs w:val="20"/>
        </w:rPr>
        <w:t>[</w:t>
      </w:r>
      <w:r w:rsidRPr="006F6FB7">
        <w:rPr>
          <w:rFonts w:ascii="Times New Roman" w:hAnsi="Times New Roman"/>
          <w:i/>
          <w:iCs/>
          <w:color w:val="000000"/>
          <w:sz w:val="20"/>
          <w:szCs w:val="20"/>
        </w:rPr>
        <w:t>Reference</w:t>
      </w:r>
      <w:r w:rsidR="00DD537F" w:rsidRPr="006F6FB7">
        <w:rPr>
          <w:rFonts w:ascii="Times New Roman" w:hAnsi="Times New Roman"/>
          <w:i/>
          <w:iCs/>
          <w:color w:val="000000"/>
          <w:sz w:val="20"/>
          <w:szCs w:val="20"/>
        </w:rPr>
        <w:t xml:space="preserve"> of the Invitation to Bid]</w:t>
      </w:r>
      <w:r w:rsidR="00DD537F" w:rsidRPr="006F6FB7">
        <w:rPr>
          <w:rFonts w:ascii="Times New Roman" w:hAnsi="Times New Roman"/>
          <w:color w:val="000000"/>
          <w:sz w:val="24"/>
          <w:szCs w:val="24"/>
        </w:rPr>
        <w:t xml:space="preserve"> for the above goods manufactured by us.</w:t>
      </w:r>
    </w:p>
    <w:p w:rsidR="00DD537F" w:rsidRPr="006F6FB7" w:rsidRDefault="00DD537F" w:rsidP="00DD537F">
      <w:pPr>
        <w:widowControl w:val="0"/>
        <w:autoSpaceDE w:val="0"/>
        <w:autoSpaceDN w:val="0"/>
        <w:adjustRightInd w:val="0"/>
        <w:spacing w:before="237" w:after="0" w:line="240" w:lineRule="auto"/>
        <w:ind w:left="2" w:right="-200"/>
        <w:jc w:val="both"/>
        <w:rPr>
          <w:rFonts w:ascii="Times New Roman" w:hAnsi="Times New Roman"/>
          <w:color w:val="000000"/>
          <w:sz w:val="24"/>
          <w:szCs w:val="24"/>
        </w:rPr>
      </w:pPr>
      <w:r w:rsidRPr="006F6FB7">
        <w:rPr>
          <w:rFonts w:ascii="Times New Roman" w:hAnsi="Times New Roman"/>
          <w:color w:val="000000"/>
          <w:sz w:val="24"/>
          <w:szCs w:val="24"/>
        </w:rPr>
        <w:t>We hereby extend our full guarantee and warranty as per Clause 15 of the General Conditions of Contract for the goods offered for supply by the above firm against this Invitation for Bids.</w:t>
      </w:r>
    </w:p>
    <w:p w:rsidR="00DD537F" w:rsidRPr="006F6FB7" w:rsidRDefault="00DD537F" w:rsidP="00DD537F">
      <w:pPr>
        <w:widowControl w:val="0"/>
        <w:autoSpaceDE w:val="0"/>
        <w:autoSpaceDN w:val="0"/>
        <w:adjustRightInd w:val="0"/>
        <w:spacing w:before="237" w:after="0" w:line="240" w:lineRule="auto"/>
        <w:ind w:left="2" w:right="-200"/>
        <w:jc w:val="both"/>
        <w:rPr>
          <w:rFonts w:ascii="Times New Roman" w:hAnsi="Times New Roman"/>
          <w:color w:val="000000"/>
          <w:sz w:val="24"/>
          <w:szCs w:val="24"/>
        </w:rPr>
      </w:pPr>
    </w:p>
    <w:p w:rsidR="00DD537F" w:rsidRPr="006F6FB7" w:rsidRDefault="00DD537F" w:rsidP="00DD537F">
      <w:pPr>
        <w:widowControl w:val="0"/>
        <w:autoSpaceDE w:val="0"/>
        <w:autoSpaceDN w:val="0"/>
        <w:adjustRightInd w:val="0"/>
        <w:spacing w:before="237" w:after="0" w:line="240" w:lineRule="auto"/>
        <w:ind w:left="2" w:right="-200"/>
        <w:jc w:val="both"/>
        <w:rPr>
          <w:rFonts w:ascii="Times New Roman" w:hAnsi="Times New Roman"/>
          <w:color w:val="000000"/>
          <w:sz w:val="24"/>
          <w:szCs w:val="24"/>
        </w:rPr>
      </w:pPr>
    </w:p>
    <w:p w:rsidR="00DD537F" w:rsidRPr="006F6FB7" w:rsidRDefault="00DD537F" w:rsidP="00DD537F">
      <w:pPr>
        <w:widowControl w:val="0"/>
        <w:autoSpaceDE w:val="0"/>
        <w:autoSpaceDN w:val="0"/>
        <w:adjustRightInd w:val="0"/>
        <w:spacing w:before="237" w:after="0" w:line="240" w:lineRule="auto"/>
        <w:ind w:left="2" w:right="-200"/>
        <w:jc w:val="both"/>
        <w:rPr>
          <w:rFonts w:ascii="Times New Roman" w:hAnsi="Times New Roman"/>
          <w:sz w:val="24"/>
          <w:szCs w:val="24"/>
        </w:rPr>
      </w:pPr>
    </w:p>
    <w:p w:rsidR="00DD537F" w:rsidRPr="006F6FB7" w:rsidRDefault="00DD537F" w:rsidP="00DD537F">
      <w:pPr>
        <w:widowControl w:val="0"/>
        <w:autoSpaceDE w:val="0"/>
        <w:autoSpaceDN w:val="0"/>
        <w:adjustRightInd w:val="0"/>
        <w:spacing w:before="1065" w:after="0" w:line="240" w:lineRule="auto"/>
        <w:ind w:left="720"/>
        <w:rPr>
          <w:rFonts w:ascii="Times New Roman" w:hAnsi="Times New Roman"/>
          <w:sz w:val="24"/>
          <w:szCs w:val="24"/>
        </w:rPr>
      </w:pPr>
      <w:r w:rsidRPr="006F6FB7">
        <w:rPr>
          <w:rFonts w:ascii="Times New Roman" w:hAnsi="Times New Roman"/>
          <w:color w:val="000000"/>
          <w:sz w:val="24"/>
          <w:szCs w:val="24"/>
        </w:rPr>
        <w:t xml:space="preserve">  -----------------------------------------------                                                                                                                            </w:t>
      </w:r>
    </w:p>
    <w:p w:rsidR="00DD537F" w:rsidRPr="006F6FB7" w:rsidRDefault="00DD537F" w:rsidP="00DD537F">
      <w:pPr>
        <w:widowControl w:val="0"/>
        <w:autoSpaceDE w:val="0"/>
        <w:autoSpaceDN w:val="0"/>
        <w:adjustRightInd w:val="0"/>
        <w:spacing w:after="0" w:line="240" w:lineRule="auto"/>
        <w:ind w:left="722"/>
        <w:rPr>
          <w:rFonts w:ascii="Times New Roman" w:hAnsi="Times New Roman"/>
          <w:i/>
          <w:iCs/>
          <w:color w:val="000000"/>
          <w:sz w:val="20"/>
          <w:szCs w:val="20"/>
        </w:rPr>
      </w:pPr>
      <w:r w:rsidRPr="006F6FB7">
        <w:rPr>
          <w:rFonts w:ascii="Times New Roman" w:hAnsi="Times New Roman"/>
          <w:i/>
          <w:iCs/>
          <w:color w:val="000000"/>
          <w:sz w:val="20"/>
          <w:szCs w:val="20"/>
        </w:rPr>
        <w:t>[</w:t>
      </w:r>
      <w:r w:rsidR="006F6FB7" w:rsidRPr="006F6FB7">
        <w:rPr>
          <w:rFonts w:ascii="Times New Roman" w:hAnsi="Times New Roman"/>
          <w:i/>
          <w:iCs/>
          <w:color w:val="000000"/>
          <w:sz w:val="20"/>
          <w:szCs w:val="20"/>
        </w:rPr>
        <w:t>Signature</w:t>
      </w:r>
      <w:r w:rsidRPr="006F6FB7">
        <w:rPr>
          <w:rFonts w:ascii="Times New Roman" w:hAnsi="Times New Roman"/>
          <w:i/>
          <w:iCs/>
          <w:color w:val="000000"/>
          <w:sz w:val="20"/>
          <w:szCs w:val="20"/>
        </w:rPr>
        <w:t xml:space="preserve"> for and on behalf of Manufacturer]</w:t>
      </w:r>
    </w:p>
    <w:p w:rsidR="00DD537F" w:rsidRPr="006F6FB7" w:rsidRDefault="00DD537F" w:rsidP="00DD537F">
      <w:pPr>
        <w:widowControl w:val="0"/>
        <w:autoSpaceDE w:val="0"/>
        <w:autoSpaceDN w:val="0"/>
        <w:adjustRightInd w:val="0"/>
        <w:spacing w:after="0" w:line="240" w:lineRule="auto"/>
        <w:ind w:left="722"/>
        <w:rPr>
          <w:rFonts w:ascii="Times New Roman" w:hAnsi="Times New Roman"/>
          <w:i/>
          <w:iCs/>
          <w:color w:val="000000"/>
          <w:sz w:val="20"/>
          <w:szCs w:val="20"/>
        </w:rPr>
      </w:pPr>
    </w:p>
    <w:p w:rsidR="00DD537F" w:rsidRPr="006F6FB7" w:rsidRDefault="00DD537F" w:rsidP="00DD537F">
      <w:pPr>
        <w:widowControl w:val="0"/>
        <w:autoSpaceDE w:val="0"/>
        <w:autoSpaceDN w:val="0"/>
        <w:adjustRightInd w:val="0"/>
        <w:spacing w:after="0" w:line="240" w:lineRule="auto"/>
        <w:ind w:left="722"/>
        <w:rPr>
          <w:rFonts w:ascii="Times New Roman" w:hAnsi="Times New Roman"/>
          <w:i/>
          <w:iCs/>
          <w:color w:val="000000"/>
          <w:sz w:val="20"/>
          <w:szCs w:val="20"/>
        </w:rPr>
      </w:pPr>
    </w:p>
    <w:p w:rsidR="00DD537F" w:rsidRPr="006F6FB7" w:rsidRDefault="00DD537F" w:rsidP="00DD537F">
      <w:pPr>
        <w:widowControl w:val="0"/>
        <w:autoSpaceDE w:val="0"/>
        <w:autoSpaceDN w:val="0"/>
        <w:adjustRightInd w:val="0"/>
        <w:spacing w:after="0" w:line="240" w:lineRule="auto"/>
        <w:ind w:left="722"/>
        <w:rPr>
          <w:rFonts w:ascii="Times New Roman" w:hAnsi="Times New Roman"/>
          <w:sz w:val="24"/>
          <w:szCs w:val="24"/>
        </w:rPr>
      </w:pPr>
    </w:p>
    <w:p w:rsidR="00DD537F" w:rsidRPr="006F6FB7" w:rsidRDefault="00DD537F" w:rsidP="00DD537F">
      <w:pPr>
        <w:widowControl w:val="0"/>
        <w:autoSpaceDE w:val="0"/>
        <w:autoSpaceDN w:val="0"/>
        <w:adjustRightInd w:val="0"/>
        <w:spacing w:after="0" w:line="240" w:lineRule="auto"/>
        <w:ind w:left="722"/>
        <w:rPr>
          <w:rFonts w:ascii="Times New Roman" w:hAnsi="Times New Roman"/>
          <w:sz w:val="24"/>
          <w:szCs w:val="24"/>
        </w:rPr>
      </w:pPr>
    </w:p>
    <w:p w:rsidR="00DD537F" w:rsidRPr="006F6FB7" w:rsidRDefault="00DD537F" w:rsidP="00DD537F">
      <w:pPr>
        <w:widowControl w:val="0"/>
        <w:autoSpaceDE w:val="0"/>
        <w:autoSpaceDN w:val="0"/>
        <w:adjustRightInd w:val="0"/>
        <w:spacing w:after="0" w:line="240" w:lineRule="auto"/>
        <w:ind w:left="722"/>
        <w:rPr>
          <w:rFonts w:ascii="Times New Roman" w:hAnsi="Times New Roman"/>
          <w:sz w:val="24"/>
          <w:szCs w:val="24"/>
        </w:rPr>
      </w:pPr>
    </w:p>
    <w:p w:rsidR="00DD537F" w:rsidRPr="006F6FB7" w:rsidRDefault="00DD537F" w:rsidP="00DD537F">
      <w:pPr>
        <w:widowControl w:val="0"/>
        <w:autoSpaceDE w:val="0"/>
        <w:autoSpaceDN w:val="0"/>
        <w:adjustRightInd w:val="0"/>
        <w:spacing w:after="0" w:line="240" w:lineRule="auto"/>
        <w:ind w:left="722"/>
        <w:rPr>
          <w:rFonts w:ascii="Times New Roman" w:hAnsi="Times New Roman"/>
          <w:sz w:val="24"/>
          <w:szCs w:val="24"/>
        </w:rPr>
      </w:pPr>
    </w:p>
    <w:p w:rsidR="00DD537F" w:rsidRPr="006F6FB7" w:rsidRDefault="00DD537F" w:rsidP="00DD537F">
      <w:pPr>
        <w:widowControl w:val="0"/>
        <w:autoSpaceDE w:val="0"/>
        <w:autoSpaceDN w:val="0"/>
        <w:adjustRightInd w:val="0"/>
        <w:spacing w:after="0" w:line="240" w:lineRule="auto"/>
        <w:ind w:left="722"/>
        <w:rPr>
          <w:rFonts w:ascii="Times New Roman" w:hAnsi="Times New Roman"/>
          <w:sz w:val="24"/>
          <w:szCs w:val="24"/>
        </w:rPr>
      </w:pPr>
    </w:p>
    <w:p w:rsidR="00DD537F" w:rsidRPr="006F6FB7" w:rsidRDefault="00DD537F" w:rsidP="00DD537F">
      <w:pPr>
        <w:widowControl w:val="0"/>
        <w:autoSpaceDE w:val="0"/>
        <w:autoSpaceDN w:val="0"/>
        <w:adjustRightInd w:val="0"/>
        <w:spacing w:after="0" w:line="240" w:lineRule="auto"/>
        <w:ind w:left="722"/>
        <w:rPr>
          <w:rFonts w:ascii="Times New Roman" w:hAnsi="Times New Roman"/>
          <w:sz w:val="24"/>
          <w:szCs w:val="24"/>
        </w:rPr>
      </w:pPr>
    </w:p>
    <w:p w:rsidR="00DD537F" w:rsidRPr="006F6FB7" w:rsidRDefault="00DD537F" w:rsidP="00DD537F">
      <w:pPr>
        <w:widowControl w:val="0"/>
        <w:autoSpaceDE w:val="0"/>
        <w:autoSpaceDN w:val="0"/>
        <w:adjustRightInd w:val="0"/>
        <w:spacing w:after="0" w:line="240" w:lineRule="auto"/>
        <w:ind w:left="722"/>
        <w:rPr>
          <w:rFonts w:ascii="Times New Roman" w:hAnsi="Times New Roman"/>
          <w:sz w:val="24"/>
          <w:szCs w:val="24"/>
        </w:rPr>
      </w:pPr>
    </w:p>
    <w:p w:rsidR="00DD537F" w:rsidRPr="006F6FB7" w:rsidRDefault="00DD537F" w:rsidP="00DD537F">
      <w:pPr>
        <w:widowControl w:val="0"/>
        <w:autoSpaceDE w:val="0"/>
        <w:autoSpaceDN w:val="0"/>
        <w:adjustRightInd w:val="0"/>
        <w:spacing w:after="0" w:line="240" w:lineRule="auto"/>
        <w:jc w:val="both"/>
        <w:rPr>
          <w:rFonts w:ascii="Times New Roman" w:hAnsi="Times New Roman"/>
          <w:sz w:val="24"/>
          <w:szCs w:val="24"/>
        </w:rPr>
      </w:pPr>
      <w:r w:rsidRPr="006F6FB7">
        <w:rPr>
          <w:rFonts w:ascii="Times New Roman" w:hAnsi="Times New Roman"/>
          <w:i/>
          <w:iCs/>
          <w:color w:val="000000"/>
          <w:sz w:val="24"/>
          <w:szCs w:val="24"/>
        </w:rPr>
        <w:t xml:space="preserve">Note: </w:t>
      </w:r>
      <w:r w:rsidRPr="006F6FB7">
        <w:rPr>
          <w:rFonts w:ascii="Times New Roman" w:hAnsi="Times New Roman"/>
          <w:color w:val="000000"/>
          <w:sz w:val="24"/>
          <w:szCs w:val="24"/>
        </w:rPr>
        <w:t>This letter of authority should be on the letterhead of the Manufacturer and should be signed by a person competent and having the power of attorney to bind the Manufacturer.  It should be included by the Bidder in its bid.</w:t>
      </w:r>
    </w:p>
    <w:p w:rsidR="000B57F1" w:rsidRPr="006F6FB7" w:rsidRDefault="00DD537F" w:rsidP="000B57F1">
      <w:pPr>
        <w:pStyle w:val="Heading1"/>
        <w:jc w:val="center"/>
        <w:rPr>
          <w:rFonts w:ascii="Times New Roman" w:hAnsi="Times New Roman"/>
          <w:sz w:val="24"/>
          <w:szCs w:val="24"/>
        </w:rPr>
      </w:pPr>
      <w:r w:rsidRPr="006F6FB7">
        <w:rPr>
          <w:rFonts w:ascii="Times New Roman" w:hAnsi="Times New Roman"/>
        </w:rPr>
        <w:br w:type="page"/>
      </w:r>
      <w:r w:rsidR="000B57F1" w:rsidRPr="006F6FB7">
        <w:rPr>
          <w:rFonts w:ascii="Times New Roman" w:hAnsi="Times New Roman"/>
        </w:rPr>
        <w:lastRenderedPageBreak/>
        <w:t>(INTEGRITY PACT)</w:t>
      </w:r>
      <w:bookmarkEnd w:id="4"/>
    </w:p>
    <w:p w:rsidR="000B57F1" w:rsidRPr="006F6FB7" w:rsidRDefault="000B57F1" w:rsidP="000B57F1">
      <w:pPr>
        <w:widowControl w:val="0"/>
        <w:autoSpaceDE w:val="0"/>
        <w:autoSpaceDN w:val="0"/>
        <w:adjustRightInd w:val="0"/>
        <w:spacing w:after="0" w:line="240" w:lineRule="auto"/>
        <w:ind w:left="1300"/>
        <w:rPr>
          <w:rFonts w:ascii="Times New Roman" w:hAnsi="Times New Roman"/>
          <w:sz w:val="24"/>
          <w:szCs w:val="24"/>
        </w:rPr>
      </w:pPr>
      <w:r w:rsidRPr="006F6FB7">
        <w:rPr>
          <w:rFonts w:ascii="Times New Roman" w:hAnsi="Times New Roman"/>
          <w:b/>
          <w:bCs/>
        </w:rPr>
        <w:t>DECLARATION OF FEES, COMMISSION AND BROKERAGE ETC.</w:t>
      </w:r>
    </w:p>
    <w:p w:rsidR="000B57F1" w:rsidRPr="006F6FB7" w:rsidRDefault="000B57F1" w:rsidP="000B57F1">
      <w:pPr>
        <w:widowControl w:val="0"/>
        <w:autoSpaceDE w:val="0"/>
        <w:autoSpaceDN w:val="0"/>
        <w:adjustRightInd w:val="0"/>
        <w:spacing w:after="0" w:line="1" w:lineRule="exact"/>
        <w:rPr>
          <w:rFonts w:ascii="Times New Roman" w:hAnsi="Times New Roman"/>
          <w:sz w:val="24"/>
          <w:szCs w:val="24"/>
        </w:rPr>
      </w:pPr>
    </w:p>
    <w:p w:rsidR="000B57F1" w:rsidRPr="006F6FB7" w:rsidRDefault="000B57F1" w:rsidP="000B57F1">
      <w:pPr>
        <w:widowControl w:val="0"/>
        <w:autoSpaceDE w:val="0"/>
        <w:autoSpaceDN w:val="0"/>
        <w:adjustRightInd w:val="0"/>
        <w:spacing w:after="0" w:line="240" w:lineRule="auto"/>
        <w:ind w:left="1180"/>
        <w:rPr>
          <w:rFonts w:ascii="Times New Roman" w:hAnsi="Times New Roman"/>
          <w:sz w:val="24"/>
          <w:szCs w:val="24"/>
        </w:rPr>
      </w:pPr>
      <w:r w:rsidRPr="006F6FB7">
        <w:rPr>
          <w:rFonts w:ascii="Times New Roman" w:hAnsi="Times New Roman"/>
          <w:b/>
          <w:bCs/>
        </w:rPr>
        <w:t>PAYABLE BY THE SUPPLIERS OF GOODS, SERVICES &amp; WORKS IN</w:t>
      </w:r>
    </w:p>
    <w:p w:rsidR="000B57F1" w:rsidRPr="006F6FB7" w:rsidRDefault="000B57F1" w:rsidP="000B57F1">
      <w:pPr>
        <w:widowControl w:val="0"/>
        <w:autoSpaceDE w:val="0"/>
        <w:autoSpaceDN w:val="0"/>
        <w:adjustRightInd w:val="0"/>
        <w:spacing w:after="0" w:line="239" w:lineRule="auto"/>
        <w:ind w:left="1980"/>
        <w:rPr>
          <w:rFonts w:ascii="Times New Roman" w:hAnsi="Times New Roman"/>
          <w:sz w:val="24"/>
          <w:szCs w:val="24"/>
        </w:rPr>
      </w:pPr>
      <w:r w:rsidRPr="006F6FB7">
        <w:rPr>
          <w:rFonts w:ascii="Times New Roman" w:hAnsi="Times New Roman"/>
          <w:b/>
          <w:bCs/>
        </w:rPr>
        <w:t>CONTRACTS WORTH RS. 10.00 MILLION OR MORE</w:t>
      </w:r>
    </w:p>
    <w:p w:rsidR="000B57F1" w:rsidRPr="006F6FB7" w:rsidRDefault="000B57F1" w:rsidP="000B57F1">
      <w:pPr>
        <w:widowControl w:val="0"/>
        <w:autoSpaceDE w:val="0"/>
        <w:autoSpaceDN w:val="0"/>
        <w:adjustRightInd w:val="0"/>
        <w:spacing w:after="0" w:line="240" w:lineRule="auto"/>
        <w:ind w:left="740"/>
        <w:rPr>
          <w:rFonts w:ascii="Times New Roman" w:hAnsi="Times New Roman"/>
          <w:sz w:val="24"/>
          <w:szCs w:val="24"/>
        </w:rPr>
      </w:pPr>
      <w:r w:rsidRPr="006F6FB7">
        <w:rPr>
          <w:rFonts w:ascii="Times New Roman" w:hAnsi="Times New Roman"/>
        </w:rPr>
        <w:t>Contract No.________________ Dated __________________</w:t>
      </w:r>
    </w:p>
    <w:p w:rsidR="000B57F1" w:rsidRPr="006F6FB7" w:rsidRDefault="000B57F1" w:rsidP="000B57F1">
      <w:pPr>
        <w:widowControl w:val="0"/>
        <w:autoSpaceDE w:val="0"/>
        <w:autoSpaceDN w:val="0"/>
        <w:adjustRightInd w:val="0"/>
        <w:spacing w:after="0" w:line="239" w:lineRule="auto"/>
        <w:ind w:left="740"/>
        <w:rPr>
          <w:rFonts w:ascii="Times New Roman" w:hAnsi="Times New Roman"/>
          <w:sz w:val="24"/>
          <w:szCs w:val="24"/>
        </w:rPr>
      </w:pPr>
      <w:r w:rsidRPr="006F6FB7">
        <w:rPr>
          <w:rFonts w:ascii="Times New Roman" w:hAnsi="Times New Roman"/>
        </w:rPr>
        <w:t>Contract Value: ________________</w:t>
      </w:r>
    </w:p>
    <w:p w:rsidR="000B57F1" w:rsidRPr="006F6FB7" w:rsidRDefault="000B57F1" w:rsidP="000B57F1">
      <w:pPr>
        <w:widowControl w:val="0"/>
        <w:autoSpaceDE w:val="0"/>
        <w:autoSpaceDN w:val="0"/>
        <w:adjustRightInd w:val="0"/>
        <w:spacing w:after="0" w:line="1" w:lineRule="exact"/>
        <w:rPr>
          <w:rFonts w:ascii="Times New Roman" w:hAnsi="Times New Roman"/>
          <w:sz w:val="24"/>
          <w:szCs w:val="24"/>
        </w:rPr>
      </w:pPr>
    </w:p>
    <w:p w:rsidR="000B57F1" w:rsidRPr="006F6FB7" w:rsidRDefault="000B57F1" w:rsidP="000B57F1">
      <w:pPr>
        <w:widowControl w:val="0"/>
        <w:autoSpaceDE w:val="0"/>
        <w:autoSpaceDN w:val="0"/>
        <w:adjustRightInd w:val="0"/>
        <w:spacing w:after="0" w:line="240" w:lineRule="auto"/>
        <w:ind w:left="740"/>
        <w:rPr>
          <w:rFonts w:ascii="Times New Roman" w:hAnsi="Times New Roman"/>
          <w:sz w:val="24"/>
          <w:szCs w:val="24"/>
        </w:rPr>
      </w:pPr>
      <w:r w:rsidRPr="006F6FB7">
        <w:rPr>
          <w:rFonts w:ascii="Times New Roman" w:hAnsi="Times New Roman"/>
        </w:rPr>
        <w:t>Contract Title: _________________</w:t>
      </w:r>
    </w:p>
    <w:p w:rsidR="000B57F1" w:rsidRPr="006F6FB7" w:rsidRDefault="000B57F1" w:rsidP="000B57F1">
      <w:pPr>
        <w:widowControl w:val="0"/>
        <w:overflowPunct w:val="0"/>
        <w:autoSpaceDE w:val="0"/>
        <w:autoSpaceDN w:val="0"/>
        <w:adjustRightInd w:val="0"/>
        <w:spacing w:after="0" w:line="227" w:lineRule="auto"/>
        <w:ind w:left="740" w:right="40"/>
        <w:jc w:val="both"/>
        <w:rPr>
          <w:rFonts w:ascii="Times New Roman" w:hAnsi="Times New Roman"/>
        </w:rPr>
      </w:pPr>
    </w:p>
    <w:p w:rsidR="000B57F1" w:rsidRPr="006F6FB7" w:rsidRDefault="000B57F1" w:rsidP="000B57F1">
      <w:pPr>
        <w:widowControl w:val="0"/>
        <w:overflowPunct w:val="0"/>
        <w:autoSpaceDE w:val="0"/>
        <w:autoSpaceDN w:val="0"/>
        <w:adjustRightInd w:val="0"/>
        <w:spacing w:after="0" w:line="227" w:lineRule="auto"/>
        <w:ind w:left="740" w:right="40"/>
        <w:jc w:val="both"/>
        <w:rPr>
          <w:rFonts w:ascii="Times New Roman" w:hAnsi="Times New Roman"/>
          <w:sz w:val="24"/>
          <w:szCs w:val="24"/>
        </w:rPr>
      </w:pPr>
      <w:r w:rsidRPr="006F6FB7">
        <w:rPr>
          <w:rFonts w:ascii="Times New Roman" w:hAnsi="Times New Roman"/>
        </w:rPr>
        <w:t>………………………………… [name of Supplier] hereby declares that it has not obtained or induced the procurement of any contract, right, interest, privilege or other obligation or benefit from Government of Sindh (GoS) or any administrative subdivision or agency thereof or any other entity owned or controlled by GoS through any corrupt business practice.</w:t>
      </w:r>
    </w:p>
    <w:p w:rsidR="000B57F1" w:rsidRPr="004A35EE" w:rsidRDefault="000B57F1" w:rsidP="000B57F1">
      <w:pPr>
        <w:widowControl w:val="0"/>
        <w:autoSpaceDE w:val="0"/>
        <w:autoSpaceDN w:val="0"/>
        <w:adjustRightInd w:val="0"/>
        <w:spacing w:after="0" w:line="311" w:lineRule="exact"/>
        <w:rPr>
          <w:rFonts w:ascii="Times New Roman" w:hAnsi="Times New Roman"/>
          <w:szCs w:val="24"/>
        </w:rPr>
      </w:pPr>
    </w:p>
    <w:p w:rsidR="000B57F1" w:rsidRPr="006F6FB7" w:rsidRDefault="000B57F1" w:rsidP="000B57F1">
      <w:pPr>
        <w:widowControl w:val="0"/>
        <w:overflowPunct w:val="0"/>
        <w:autoSpaceDE w:val="0"/>
        <w:autoSpaceDN w:val="0"/>
        <w:adjustRightInd w:val="0"/>
        <w:spacing w:after="0" w:line="234" w:lineRule="auto"/>
        <w:ind w:left="840" w:right="40"/>
        <w:jc w:val="both"/>
        <w:rPr>
          <w:rFonts w:ascii="Times New Roman" w:hAnsi="Times New Roman"/>
          <w:sz w:val="24"/>
          <w:szCs w:val="24"/>
        </w:rPr>
      </w:pPr>
      <w:r w:rsidRPr="006F6FB7">
        <w:rPr>
          <w:rFonts w:ascii="Times New Roman" w:hAnsi="Times New Roman"/>
        </w:rPr>
        <w:t>Without limiting the generality of the foregoing, [name of Supplier]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GoS, except that which has been expressly declared pursuant hereto.</w:t>
      </w:r>
    </w:p>
    <w:p w:rsidR="000B57F1" w:rsidRPr="009D0D89" w:rsidRDefault="000B57F1" w:rsidP="000B57F1">
      <w:pPr>
        <w:widowControl w:val="0"/>
        <w:autoSpaceDE w:val="0"/>
        <w:autoSpaceDN w:val="0"/>
        <w:adjustRightInd w:val="0"/>
        <w:spacing w:after="0" w:line="310" w:lineRule="exact"/>
        <w:rPr>
          <w:rFonts w:ascii="Times New Roman" w:hAnsi="Times New Roman"/>
          <w:sz w:val="16"/>
          <w:szCs w:val="16"/>
        </w:rPr>
      </w:pPr>
    </w:p>
    <w:p w:rsidR="000B57F1" w:rsidRPr="006F6FB7" w:rsidRDefault="000B57F1" w:rsidP="000B57F1">
      <w:pPr>
        <w:widowControl w:val="0"/>
        <w:overflowPunct w:val="0"/>
        <w:autoSpaceDE w:val="0"/>
        <w:autoSpaceDN w:val="0"/>
        <w:adjustRightInd w:val="0"/>
        <w:spacing w:after="0" w:line="227" w:lineRule="auto"/>
        <w:ind w:left="740" w:right="40"/>
        <w:jc w:val="both"/>
        <w:rPr>
          <w:rFonts w:ascii="Times New Roman" w:hAnsi="Times New Roman"/>
          <w:sz w:val="24"/>
          <w:szCs w:val="24"/>
        </w:rPr>
      </w:pPr>
      <w:r w:rsidRPr="006F6FB7">
        <w:rPr>
          <w:rFonts w:ascii="Times New Roman" w:hAnsi="Times New Roman"/>
        </w:rPr>
        <w:t>[name of Supplier] certifies that it has made and will make full disclosure of all agreements and arrangements with all persons in respect of or related to the transaction with GoS and has not taken any action or will not take any action to circumvent the above declaration, representation or warranty.</w:t>
      </w:r>
    </w:p>
    <w:p w:rsidR="000B57F1" w:rsidRPr="006F6FB7" w:rsidRDefault="000B57F1" w:rsidP="000B57F1">
      <w:pPr>
        <w:widowControl w:val="0"/>
        <w:autoSpaceDE w:val="0"/>
        <w:autoSpaceDN w:val="0"/>
        <w:adjustRightInd w:val="0"/>
        <w:spacing w:after="0" w:line="308" w:lineRule="exact"/>
        <w:rPr>
          <w:rFonts w:ascii="Times New Roman" w:hAnsi="Times New Roman"/>
          <w:sz w:val="24"/>
          <w:szCs w:val="24"/>
        </w:rPr>
      </w:pPr>
    </w:p>
    <w:p w:rsidR="000B57F1" w:rsidRPr="006F6FB7" w:rsidRDefault="000B57F1" w:rsidP="000B57F1">
      <w:pPr>
        <w:widowControl w:val="0"/>
        <w:overflowPunct w:val="0"/>
        <w:autoSpaceDE w:val="0"/>
        <w:autoSpaceDN w:val="0"/>
        <w:adjustRightInd w:val="0"/>
        <w:spacing w:after="0" w:line="231" w:lineRule="auto"/>
        <w:ind w:left="740" w:right="40"/>
        <w:jc w:val="both"/>
        <w:rPr>
          <w:rFonts w:ascii="Times New Roman" w:hAnsi="Times New Roman"/>
          <w:sz w:val="24"/>
          <w:szCs w:val="24"/>
        </w:rPr>
      </w:pPr>
      <w:r w:rsidRPr="006F6FB7">
        <w:rPr>
          <w:rFonts w:ascii="Times New Roman" w:hAnsi="Times New Roman"/>
        </w:rPr>
        <w:t>[name of Supplier]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GoS under any law, contract or other instrument, be voidable at the option of GoS.</w:t>
      </w:r>
    </w:p>
    <w:p w:rsidR="000B57F1" w:rsidRPr="006F6FB7" w:rsidRDefault="000B57F1" w:rsidP="000B57F1">
      <w:pPr>
        <w:widowControl w:val="0"/>
        <w:overflowPunct w:val="0"/>
        <w:autoSpaceDE w:val="0"/>
        <w:autoSpaceDN w:val="0"/>
        <w:adjustRightInd w:val="0"/>
        <w:spacing w:after="0" w:line="231" w:lineRule="auto"/>
        <w:ind w:left="740" w:right="40"/>
        <w:jc w:val="both"/>
        <w:rPr>
          <w:rFonts w:ascii="Times New Roman" w:hAnsi="Times New Roman"/>
          <w:sz w:val="24"/>
          <w:szCs w:val="24"/>
        </w:rPr>
      </w:pPr>
      <w:r w:rsidRPr="006F6FB7">
        <w:rPr>
          <w:rFonts w:ascii="Times New Roman" w:hAnsi="Times New Roman"/>
        </w:rPr>
        <w:t>Notwithstanding any rights and remedies exercised by GoS in this regard, [name of Supplier] agrees to indemnify GoS for any loss or damage incurred by it on account of its corrupt business practices and further pay compensation to GoS in an amount equivalent to ten time the sum of any commission, gratification, bribe, finder’s fee or kickback given by [name of Supplier] as aforesaid for the purpose of obtaining or inducing the procurement of any contract, right, interest, privilege or other obligation or benefit in whatsoever form from GoS.</w:t>
      </w:r>
    </w:p>
    <w:p w:rsidR="000B57F1" w:rsidRPr="006F6FB7" w:rsidRDefault="000B57F1" w:rsidP="000B57F1">
      <w:pPr>
        <w:widowControl w:val="0"/>
        <w:autoSpaceDE w:val="0"/>
        <w:autoSpaceDN w:val="0"/>
        <w:adjustRightInd w:val="0"/>
        <w:spacing w:after="0" w:line="312" w:lineRule="exact"/>
        <w:rPr>
          <w:rFonts w:ascii="Times New Roman" w:hAnsi="Times New Roman"/>
          <w:sz w:val="24"/>
          <w:szCs w:val="24"/>
        </w:rPr>
      </w:pPr>
    </w:p>
    <w:tbl>
      <w:tblPr>
        <w:tblW w:w="0" w:type="auto"/>
        <w:tblLayout w:type="fixed"/>
        <w:tblCellMar>
          <w:left w:w="0" w:type="dxa"/>
          <w:right w:w="0" w:type="dxa"/>
        </w:tblCellMar>
        <w:tblLook w:val="0000"/>
      </w:tblPr>
      <w:tblGrid>
        <w:gridCol w:w="3940"/>
        <w:gridCol w:w="4380"/>
        <w:gridCol w:w="1100"/>
      </w:tblGrid>
      <w:tr w:rsidR="000B57F1" w:rsidRPr="006F6FB7" w:rsidTr="000E1A54">
        <w:trPr>
          <w:trHeight w:val="253"/>
        </w:trPr>
        <w:tc>
          <w:tcPr>
            <w:tcW w:w="3940" w:type="dxa"/>
            <w:tcBorders>
              <w:top w:val="nil"/>
              <w:left w:val="nil"/>
              <w:bottom w:val="nil"/>
              <w:right w:val="nil"/>
            </w:tcBorders>
            <w:vAlign w:val="bottom"/>
          </w:tcPr>
          <w:p w:rsidR="000B57F1" w:rsidRPr="006F6FB7" w:rsidRDefault="000B57F1" w:rsidP="000E1A54">
            <w:pPr>
              <w:widowControl w:val="0"/>
              <w:autoSpaceDE w:val="0"/>
              <w:autoSpaceDN w:val="0"/>
              <w:adjustRightInd w:val="0"/>
              <w:spacing w:after="0" w:line="252" w:lineRule="exact"/>
              <w:ind w:left="740"/>
              <w:rPr>
                <w:rFonts w:ascii="Times New Roman" w:hAnsi="Times New Roman"/>
                <w:sz w:val="24"/>
                <w:szCs w:val="24"/>
              </w:rPr>
            </w:pPr>
            <w:bookmarkStart w:id="7" w:name="page135"/>
            <w:bookmarkEnd w:id="7"/>
            <w:r w:rsidRPr="006F6FB7">
              <w:rPr>
                <w:rFonts w:ascii="Times New Roman" w:hAnsi="Times New Roman"/>
              </w:rPr>
              <w:t>Name of Buyer: ………………</w:t>
            </w:r>
          </w:p>
        </w:tc>
        <w:tc>
          <w:tcPr>
            <w:tcW w:w="4380" w:type="dxa"/>
            <w:tcBorders>
              <w:top w:val="nil"/>
              <w:left w:val="nil"/>
              <w:bottom w:val="nil"/>
              <w:right w:val="nil"/>
            </w:tcBorders>
            <w:vAlign w:val="bottom"/>
          </w:tcPr>
          <w:p w:rsidR="000B57F1" w:rsidRPr="006F6FB7" w:rsidRDefault="000B57F1" w:rsidP="000E1A54">
            <w:pPr>
              <w:widowControl w:val="0"/>
              <w:autoSpaceDE w:val="0"/>
              <w:autoSpaceDN w:val="0"/>
              <w:adjustRightInd w:val="0"/>
              <w:spacing w:after="0" w:line="252" w:lineRule="exact"/>
              <w:ind w:left="400"/>
              <w:rPr>
                <w:rFonts w:ascii="Times New Roman" w:hAnsi="Times New Roman"/>
                <w:sz w:val="24"/>
                <w:szCs w:val="24"/>
              </w:rPr>
            </w:pPr>
            <w:r w:rsidRPr="006F6FB7">
              <w:rPr>
                <w:rFonts w:ascii="Times New Roman" w:hAnsi="Times New Roman"/>
              </w:rPr>
              <w:t>Name of Seller/Supplier: …………</w:t>
            </w:r>
          </w:p>
        </w:tc>
        <w:tc>
          <w:tcPr>
            <w:tcW w:w="1100" w:type="dxa"/>
            <w:tcBorders>
              <w:top w:val="nil"/>
              <w:left w:val="nil"/>
              <w:bottom w:val="nil"/>
              <w:right w:val="nil"/>
            </w:tcBorders>
            <w:vAlign w:val="bottom"/>
          </w:tcPr>
          <w:p w:rsidR="000B57F1" w:rsidRPr="006F6FB7" w:rsidRDefault="000B57F1" w:rsidP="000E1A54">
            <w:pPr>
              <w:widowControl w:val="0"/>
              <w:autoSpaceDE w:val="0"/>
              <w:autoSpaceDN w:val="0"/>
              <w:adjustRightInd w:val="0"/>
              <w:spacing w:after="0" w:line="240" w:lineRule="auto"/>
              <w:rPr>
                <w:rFonts w:ascii="Times New Roman" w:hAnsi="Times New Roman"/>
              </w:rPr>
            </w:pPr>
          </w:p>
        </w:tc>
      </w:tr>
      <w:tr w:rsidR="000B57F1" w:rsidRPr="006F6FB7" w:rsidTr="000E1A54">
        <w:trPr>
          <w:trHeight w:val="252"/>
        </w:trPr>
        <w:tc>
          <w:tcPr>
            <w:tcW w:w="3940" w:type="dxa"/>
            <w:tcBorders>
              <w:top w:val="nil"/>
              <w:left w:val="nil"/>
              <w:bottom w:val="nil"/>
              <w:right w:val="nil"/>
            </w:tcBorders>
            <w:vAlign w:val="bottom"/>
          </w:tcPr>
          <w:p w:rsidR="000B57F1" w:rsidRPr="006F6FB7" w:rsidRDefault="000B57F1" w:rsidP="000E1A54">
            <w:pPr>
              <w:widowControl w:val="0"/>
              <w:autoSpaceDE w:val="0"/>
              <w:autoSpaceDN w:val="0"/>
              <w:adjustRightInd w:val="0"/>
              <w:spacing w:after="0" w:line="252" w:lineRule="exact"/>
              <w:ind w:left="740"/>
              <w:rPr>
                <w:rFonts w:ascii="Times New Roman" w:hAnsi="Times New Roman"/>
                <w:sz w:val="24"/>
                <w:szCs w:val="24"/>
              </w:rPr>
            </w:pPr>
            <w:r w:rsidRPr="006F6FB7">
              <w:rPr>
                <w:rFonts w:ascii="Times New Roman" w:hAnsi="Times New Roman"/>
              </w:rPr>
              <w:t>Signature: ……………………</w:t>
            </w:r>
          </w:p>
        </w:tc>
        <w:tc>
          <w:tcPr>
            <w:tcW w:w="4380" w:type="dxa"/>
            <w:tcBorders>
              <w:top w:val="nil"/>
              <w:left w:val="nil"/>
              <w:bottom w:val="nil"/>
              <w:right w:val="nil"/>
            </w:tcBorders>
            <w:vAlign w:val="bottom"/>
          </w:tcPr>
          <w:p w:rsidR="000B57F1" w:rsidRPr="006F6FB7" w:rsidRDefault="000B57F1" w:rsidP="000E1A54">
            <w:pPr>
              <w:widowControl w:val="0"/>
              <w:autoSpaceDE w:val="0"/>
              <w:autoSpaceDN w:val="0"/>
              <w:adjustRightInd w:val="0"/>
              <w:spacing w:after="0" w:line="252" w:lineRule="exact"/>
              <w:ind w:left="400"/>
              <w:rPr>
                <w:rFonts w:ascii="Times New Roman" w:hAnsi="Times New Roman"/>
                <w:sz w:val="24"/>
                <w:szCs w:val="24"/>
              </w:rPr>
            </w:pPr>
            <w:r w:rsidRPr="006F6FB7">
              <w:rPr>
                <w:rFonts w:ascii="Times New Roman" w:hAnsi="Times New Roman"/>
              </w:rPr>
              <w:t>Signature: …………………………</w:t>
            </w:r>
          </w:p>
        </w:tc>
        <w:tc>
          <w:tcPr>
            <w:tcW w:w="1100" w:type="dxa"/>
            <w:tcBorders>
              <w:top w:val="nil"/>
              <w:left w:val="nil"/>
              <w:bottom w:val="nil"/>
              <w:right w:val="nil"/>
            </w:tcBorders>
            <w:vAlign w:val="bottom"/>
          </w:tcPr>
          <w:p w:rsidR="000B57F1" w:rsidRPr="006F6FB7" w:rsidRDefault="000B57F1" w:rsidP="000E1A54">
            <w:pPr>
              <w:widowControl w:val="0"/>
              <w:autoSpaceDE w:val="0"/>
              <w:autoSpaceDN w:val="0"/>
              <w:adjustRightInd w:val="0"/>
              <w:spacing w:after="0" w:line="240" w:lineRule="auto"/>
              <w:rPr>
                <w:rFonts w:ascii="Times New Roman" w:hAnsi="Times New Roman"/>
                <w:sz w:val="21"/>
                <w:szCs w:val="21"/>
              </w:rPr>
            </w:pPr>
          </w:p>
        </w:tc>
      </w:tr>
      <w:tr w:rsidR="000B57F1" w:rsidRPr="006F6FB7" w:rsidTr="000E1A54">
        <w:trPr>
          <w:trHeight w:val="254"/>
        </w:trPr>
        <w:tc>
          <w:tcPr>
            <w:tcW w:w="3940" w:type="dxa"/>
            <w:tcBorders>
              <w:top w:val="nil"/>
              <w:left w:val="nil"/>
              <w:bottom w:val="nil"/>
              <w:right w:val="nil"/>
            </w:tcBorders>
            <w:vAlign w:val="bottom"/>
          </w:tcPr>
          <w:p w:rsidR="000B57F1" w:rsidRPr="006F6FB7" w:rsidRDefault="000B57F1" w:rsidP="000E1A54">
            <w:pPr>
              <w:widowControl w:val="0"/>
              <w:autoSpaceDE w:val="0"/>
              <w:autoSpaceDN w:val="0"/>
              <w:adjustRightInd w:val="0"/>
              <w:spacing w:after="0" w:line="252" w:lineRule="exact"/>
              <w:ind w:left="2180"/>
              <w:rPr>
                <w:rFonts w:ascii="Times New Roman" w:hAnsi="Times New Roman"/>
                <w:sz w:val="24"/>
                <w:szCs w:val="24"/>
              </w:rPr>
            </w:pPr>
            <w:r w:rsidRPr="006F6FB7">
              <w:rPr>
                <w:rFonts w:ascii="Times New Roman" w:hAnsi="Times New Roman"/>
              </w:rPr>
              <w:t>[Seal]</w:t>
            </w:r>
          </w:p>
        </w:tc>
        <w:tc>
          <w:tcPr>
            <w:tcW w:w="4380" w:type="dxa"/>
            <w:tcBorders>
              <w:top w:val="nil"/>
              <w:left w:val="nil"/>
              <w:bottom w:val="nil"/>
              <w:right w:val="nil"/>
            </w:tcBorders>
            <w:vAlign w:val="bottom"/>
          </w:tcPr>
          <w:p w:rsidR="000B57F1" w:rsidRPr="006F6FB7" w:rsidRDefault="000B57F1" w:rsidP="000E1A54">
            <w:pPr>
              <w:widowControl w:val="0"/>
              <w:autoSpaceDE w:val="0"/>
              <w:autoSpaceDN w:val="0"/>
              <w:adjustRightInd w:val="0"/>
              <w:spacing w:after="0" w:line="252" w:lineRule="exact"/>
              <w:ind w:left="2560"/>
              <w:rPr>
                <w:rFonts w:ascii="Times New Roman" w:hAnsi="Times New Roman"/>
                <w:sz w:val="24"/>
                <w:szCs w:val="24"/>
              </w:rPr>
            </w:pPr>
            <w:r w:rsidRPr="006F6FB7">
              <w:rPr>
                <w:rFonts w:ascii="Times New Roman" w:hAnsi="Times New Roman"/>
              </w:rPr>
              <w:t>[Seal]</w:t>
            </w:r>
          </w:p>
        </w:tc>
        <w:tc>
          <w:tcPr>
            <w:tcW w:w="1100" w:type="dxa"/>
            <w:tcBorders>
              <w:top w:val="nil"/>
              <w:left w:val="nil"/>
              <w:bottom w:val="nil"/>
              <w:right w:val="nil"/>
            </w:tcBorders>
            <w:vAlign w:val="bottom"/>
          </w:tcPr>
          <w:p w:rsidR="000B57F1" w:rsidRPr="006F6FB7" w:rsidRDefault="000B57F1" w:rsidP="000E1A54">
            <w:pPr>
              <w:widowControl w:val="0"/>
              <w:autoSpaceDE w:val="0"/>
              <w:autoSpaceDN w:val="0"/>
              <w:adjustRightInd w:val="0"/>
              <w:spacing w:after="0" w:line="240" w:lineRule="auto"/>
              <w:rPr>
                <w:rFonts w:ascii="Times New Roman" w:hAnsi="Times New Roman"/>
              </w:rPr>
            </w:pPr>
          </w:p>
        </w:tc>
      </w:tr>
    </w:tbl>
    <w:p w:rsidR="001C41B7" w:rsidRPr="006F6FB7" w:rsidRDefault="001C41B7" w:rsidP="001C41B7">
      <w:pPr>
        <w:rPr>
          <w:rFonts w:ascii="Times New Roman" w:hAnsi="Times New Roman"/>
        </w:rPr>
      </w:pPr>
    </w:p>
    <w:sectPr w:rsidR="001C41B7" w:rsidRPr="006F6FB7" w:rsidSect="009C68DC">
      <w:type w:val="continuous"/>
      <w:pgSz w:w="12240" w:h="15840"/>
      <w:pgMar w:top="700" w:right="1200" w:bottom="279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73BD" w:rsidRDefault="000C73BD" w:rsidP="00D67F05">
      <w:pPr>
        <w:spacing w:after="0" w:line="240" w:lineRule="auto"/>
      </w:pPr>
      <w:r>
        <w:separator/>
      </w:r>
    </w:p>
  </w:endnote>
  <w:endnote w:type="continuationSeparator" w:id="1">
    <w:p w:rsidR="000C73BD" w:rsidRDefault="000C73BD" w:rsidP="00D67F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erlin Sans FB Demi">
    <w:panose1 w:val="020E0802020502020306"/>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NewRomanPS-BoldMT">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auto"/>
    <w:notTrueType/>
    <w:pitch w:val="default"/>
    <w:sig w:usb0="00000003" w:usb1="00000000" w:usb2="00000000" w:usb3="00000000" w:csb0="00000001" w:csb1="00000000"/>
  </w:font>
  <w:font w:name="TimesNewRomanPS-BoldItalicMT">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082" w:rsidRDefault="008B0082" w:rsidP="00130C63">
    <w:pPr>
      <w:pStyle w:val="Footer"/>
      <w:pBdr>
        <w:top w:val="thinThickSmallGap" w:sz="24" w:space="1" w:color="622423"/>
      </w:pBdr>
      <w:tabs>
        <w:tab w:val="clear" w:pos="4680"/>
        <w:tab w:val="clear" w:pos="9360"/>
        <w:tab w:val="right" w:pos="8220"/>
      </w:tabs>
      <w:rPr>
        <w:rFonts w:ascii="Cambria" w:hAnsi="Cambria"/>
      </w:rPr>
    </w:pPr>
    <w:r>
      <w:rPr>
        <w:rFonts w:ascii="Cambria" w:hAnsi="Cambria"/>
      </w:rPr>
      <w:tab/>
      <w:t xml:space="preserve">Page </w:t>
    </w:r>
    <w:r w:rsidR="00A62EB1" w:rsidRPr="00A62EB1">
      <w:fldChar w:fldCharType="begin"/>
    </w:r>
    <w:r>
      <w:instrText xml:space="preserve"> PAGE   \* MERGEFORMAT </w:instrText>
    </w:r>
    <w:r w:rsidR="00A62EB1" w:rsidRPr="00A62EB1">
      <w:fldChar w:fldCharType="separate"/>
    </w:r>
    <w:r w:rsidR="0023454E" w:rsidRPr="0023454E">
      <w:rPr>
        <w:rFonts w:ascii="Cambria" w:hAnsi="Cambria"/>
        <w:noProof/>
      </w:rPr>
      <w:t>1</w:t>
    </w:r>
    <w:r w:rsidR="00A62EB1">
      <w:rPr>
        <w:rFonts w:ascii="Cambria" w:hAnsi="Cambria"/>
        <w:noProof/>
      </w:rPr>
      <w:fldChar w:fldCharType="end"/>
    </w:r>
  </w:p>
  <w:p w:rsidR="008B0082" w:rsidRDefault="008B008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082" w:rsidRDefault="008B0082" w:rsidP="00130C63">
    <w:pPr>
      <w:pStyle w:val="Footer"/>
      <w:pBdr>
        <w:top w:val="thinThickSmallGap" w:sz="24" w:space="1" w:color="622423"/>
      </w:pBdr>
      <w:tabs>
        <w:tab w:val="clear" w:pos="4680"/>
        <w:tab w:val="clear" w:pos="9360"/>
        <w:tab w:val="right" w:pos="8220"/>
      </w:tabs>
      <w:rPr>
        <w:rFonts w:ascii="Cambria" w:hAnsi="Cambria"/>
      </w:rPr>
    </w:pPr>
    <w:r>
      <w:rPr>
        <w:rFonts w:ascii="Cambria" w:hAnsi="Cambria"/>
      </w:rPr>
      <w:t>[</w:t>
    </w:r>
    <w:r>
      <w:rPr>
        <w:rFonts w:asciiTheme="minorHAnsi" w:hAnsiTheme="minorHAnsi" w:cstheme="minorHAnsi"/>
      </w:rPr>
      <w:t>Integration/Up-gradation of MVR Tax Collection</w:t>
    </w:r>
    <w:r>
      <w:rPr>
        <w:rFonts w:ascii="Cambria" w:hAnsi="Cambria"/>
      </w:rPr>
      <w:t>]</w:t>
    </w:r>
    <w:r>
      <w:rPr>
        <w:rFonts w:ascii="Cambria" w:hAnsi="Cambria"/>
      </w:rPr>
      <w:tab/>
      <w:t xml:space="preserve">Page </w:t>
    </w:r>
    <w:r w:rsidR="00A62EB1" w:rsidRPr="00A62EB1">
      <w:fldChar w:fldCharType="begin"/>
    </w:r>
    <w:r>
      <w:instrText xml:space="preserve"> PAGE   \* MERGEFORMAT </w:instrText>
    </w:r>
    <w:r w:rsidR="00A62EB1" w:rsidRPr="00A62EB1">
      <w:fldChar w:fldCharType="separate"/>
    </w:r>
    <w:r w:rsidR="0023454E" w:rsidRPr="0023454E">
      <w:rPr>
        <w:rFonts w:ascii="Cambria" w:hAnsi="Cambria"/>
        <w:noProof/>
      </w:rPr>
      <w:t>53</w:t>
    </w:r>
    <w:r w:rsidR="00A62EB1">
      <w:rPr>
        <w:rFonts w:ascii="Cambria" w:hAnsi="Cambria"/>
        <w:noProof/>
      </w:rPr>
      <w:fldChar w:fldCharType="end"/>
    </w:r>
  </w:p>
  <w:p w:rsidR="008B0082" w:rsidRDefault="008B00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73BD" w:rsidRDefault="000C73BD" w:rsidP="00D67F05">
      <w:pPr>
        <w:spacing w:after="0" w:line="240" w:lineRule="auto"/>
      </w:pPr>
      <w:r>
        <w:separator/>
      </w:r>
    </w:p>
  </w:footnote>
  <w:footnote w:type="continuationSeparator" w:id="1">
    <w:p w:rsidR="000C73BD" w:rsidRDefault="000C73BD" w:rsidP="00D67F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082" w:rsidRDefault="008B0082">
    <w:pPr>
      <w:pStyle w:val="Header"/>
    </w:pPr>
    <w: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836E4"/>
    <w:multiLevelType w:val="hybridMultilevel"/>
    <w:tmpl w:val="59F09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252D27"/>
    <w:multiLevelType w:val="hybridMultilevel"/>
    <w:tmpl w:val="F058E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77290F"/>
    <w:multiLevelType w:val="hybridMultilevel"/>
    <w:tmpl w:val="D2B85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2A62C5"/>
    <w:multiLevelType w:val="hybridMultilevel"/>
    <w:tmpl w:val="D4704A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E0388E"/>
    <w:multiLevelType w:val="hybridMultilevel"/>
    <w:tmpl w:val="E2A2D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12145F"/>
    <w:multiLevelType w:val="hybridMultilevel"/>
    <w:tmpl w:val="51E2B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10727D"/>
    <w:multiLevelType w:val="hybridMultilevel"/>
    <w:tmpl w:val="E5129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A81E7C"/>
    <w:multiLevelType w:val="hybridMultilevel"/>
    <w:tmpl w:val="53008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E244D3"/>
    <w:multiLevelType w:val="hybridMultilevel"/>
    <w:tmpl w:val="7610ACDA"/>
    <w:lvl w:ilvl="0" w:tplc="DA2A0C44">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5A575C"/>
    <w:multiLevelType w:val="hybridMultilevel"/>
    <w:tmpl w:val="B81EED6E"/>
    <w:lvl w:ilvl="0" w:tplc="459E2FA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77385A"/>
    <w:multiLevelType w:val="hybridMultilevel"/>
    <w:tmpl w:val="052E3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0E0DF6"/>
    <w:multiLevelType w:val="hybridMultilevel"/>
    <w:tmpl w:val="8F204A84"/>
    <w:lvl w:ilvl="0" w:tplc="0409000F">
      <w:start w:val="1"/>
      <w:numFmt w:val="decimal"/>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2A7F16EB"/>
    <w:multiLevelType w:val="hybridMultilevel"/>
    <w:tmpl w:val="DBB64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7A095B"/>
    <w:multiLevelType w:val="hybridMultilevel"/>
    <w:tmpl w:val="3C54C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C30043"/>
    <w:multiLevelType w:val="hybridMultilevel"/>
    <w:tmpl w:val="D4704A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2C2BC3"/>
    <w:multiLevelType w:val="hybridMultilevel"/>
    <w:tmpl w:val="7B70DABE"/>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AB1BEC"/>
    <w:multiLevelType w:val="hybridMultilevel"/>
    <w:tmpl w:val="E26AB9C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3D175BCB"/>
    <w:multiLevelType w:val="hybridMultilevel"/>
    <w:tmpl w:val="7E448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721311"/>
    <w:multiLevelType w:val="hybridMultilevel"/>
    <w:tmpl w:val="500C5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1423476"/>
    <w:multiLevelType w:val="hybridMultilevel"/>
    <w:tmpl w:val="7B70DABE"/>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FE5B88"/>
    <w:multiLevelType w:val="hybridMultilevel"/>
    <w:tmpl w:val="99C2100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DDB03C7"/>
    <w:multiLevelType w:val="hybridMultilevel"/>
    <w:tmpl w:val="1310A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FDC7A54"/>
    <w:multiLevelType w:val="hybridMultilevel"/>
    <w:tmpl w:val="29CE2A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9805DE"/>
    <w:multiLevelType w:val="hybridMultilevel"/>
    <w:tmpl w:val="6450B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9554CF1"/>
    <w:multiLevelType w:val="hybridMultilevel"/>
    <w:tmpl w:val="B81EED6E"/>
    <w:lvl w:ilvl="0" w:tplc="459E2FA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C0E4B26"/>
    <w:multiLevelType w:val="hybridMultilevel"/>
    <w:tmpl w:val="99C2100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C8D5105"/>
    <w:multiLevelType w:val="hybridMultilevel"/>
    <w:tmpl w:val="709EB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92089A"/>
    <w:multiLevelType w:val="hybridMultilevel"/>
    <w:tmpl w:val="4C4EA6A2"/>
    <w:lvl w:ilvl="0" w:tplc="04090001">
      <w:start w:val="1"/>
      <w:numFmt w:val="bullet"/>
      <w:lvlText w:val=""/>
      <w:lvlJc w:val="left"/>
      <w:pPr>
        <w:ind w:left="1040" w:hanging="360"/>
      </w:pPr>
      <w:rPr>
        <w:rFonts w:ascii="Symbol" w:hAnsi="Symbol"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28">
    <w:nsid w:val="5DC23163"/>
    <w:multiLevelType w:val="hybridMultilevel"/>
    <w:tmpl w:val="DC4E5A94"/>
    <w:lvl w:ilvl="0" w:tplc="0409000D">
      <w:start w:val="1"/>
      <w:numFmt w:val="bullet"/>
      <w:lvlText w:val=""/>
      <w:lvlJc w:val="left"/>
      <w:pPr>
        <w:ind w:left="1080" w:hanging="72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1E2569"/>
    <w:multiLevelType w:val="hybridMultilevel"/>
    <w:tmpl w:val="CCBE1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7EE5236"/>
    <w:multiLevelType w:val="hybridMultilevel"/>
    <w:tmpl w:val="55E24B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EE76A6E"/>
    <w:multiLevelType w:val="hybridMultilevel"/>
    <w:tmpl w:val="29CE2A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06F10F3"/>
    <w:multiLevelType w:val="hybridMultilevel"/>
    <w:tmpl w:val="BA76D90C"/>
    <w:lvl w:ilvl="0" w:tplc="90D60C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2306188"/>
    <w:multiLevelType w:val="hybridMultilevel"/>
    <w:tmpl w:val="C1BC0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43C61CF"/>
    <w:multiLevelType w:val="hybridMultilevel"/>
    <w:tmpl w:val="1B281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5EA5E52"/>
    <w:multiLevelType w:val="hybridMultilevel"/>
    <w:tmpl w:val="6A7C9DF0"/>
    <w:lvl w:ilvl="0" w:tplc="FD3EB936">
      <w:start w:val="1"/>
      <w:numFmt w:val="decimal"/>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nsid w:val="789F30F4"/>
    <w:multiLevelType w:val="hybridMultilevel"/>
    <w:tmpl w:val="F0207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097AC8"/>
    <w:multiLevelType w:val="hybridMultilevel"/>
    <w:tmpl w:val="F372E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DC66B65"/>
    <w:multiLevelType w:val="hybridMultilevel"/>
    <w:tmpl w:val="BB9A7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EBD7C01"/>
    <w:multiLevelType w:val="hybridMultilevel"/>
    <w:tmpl w:val="3AC6343E"/>
    <w:lvl w:ilvl="0" w:tplc="B568CAA2">
      <w:start w:val="1"/>
      <w:numFmt w:val="decimal"/>
      <w:lvlText w:val="%1."/>
      <w:lvlJc w:val="left"/>
      <w:pPr>
        <w:ind w:left="1080" w:hanging="720"/>
      </w:pPr>
      <w:rPr>
        <w:rFonts w:asciiTheme="minorHAnsi" w:eastAsia="Times New Roman" w:hAnsiTheme="minorHAnsi" w:cstheme="minorHAnsi"/>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F0115AE"/>
    <w:multiLevelType w:val="hybridMultilevel"/>
    <w:tmpl w:val="EF788DF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F0F405D"/>
    <w:multiLevelType w:val="hybridMultilevel"/>
    <w:tmpl w:val="05C84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19"/>
  </w:num>
  <w:num w:numId="3">
    <w:abstractNumId w:val="24"/>
  </w:num>
  <w:num w:numId="4">
    <w:abstractNumId w:val="3"/>
  </w:num>
  <w:num w:numId="5">
    <w:abstractNumId w:val="22"/>
  </w:num>
  <w:num w:numId="6">
    <w:abstractNumId w:val="20"/>
  </w:num>
  <w:num w:numId="7">
    <w:abstractNumId w:val="17"/>
  </w:num>
  <w:num w:numId="8">
    <w:abstractNumId w:val="8"/>
  </w:num>
  <w:num w:numId="9">
    <w:abstractNumId w:val="27"/>
  </w:num>
  <w:num w:numId="10">
    <w:abstractNumId w:val="28"/>
  </w:num>
  <w:num w:numId="11">
    <w:abstractNumId w:val="30"/>
  </w:num>
  <w:num w:numId="12">
    <w:abstractNumId w:val="10"/>
  </w:num>
  <w:num w:numId="13">
    <w:abstractNumId w:val="11"/>
  </w:num>
  <w:num w:numId="14">
    <w:abstractNumId w:val="40"/>
  </w:num>
  <w:num w:numId="15">
    <w:abstractNumId w:val="35"/>
  </w:num>
  <w:num w:numId="16">
    <w:abstractNumId w:val="16"/>
  </w:num>
  <w:num w:numId="17">
    <w:abstractNumId w:val="37"/>
  </w:num>
  <w:num w:numId="18">
    <w:abstractNumId w:val="23"/>
  </w:num>
  <w:num w:numId="19">
    <w:abstractNumId w:val="36"/>
  </w:num>
  <w:num w:numId="20">
    <w:abstractNumId w:val="33"/>
  </w:num>
  <w:num w:numId="21">
    <w:abstractNumId w:val="7"/>
  </w:num>
  <w:num w:numId="22">
    <w:abstractNumId w:val="38"/>
  </w:num>
  <w:num w:numId="23">
    <w:abstractNumId w:val="1"/>
  </w:num>
  <w:num w:numId="24">
    <w:abstractNumId w:val="41"/>
  </w:num>
  <w:num w:numId="25">
    <w:abstractNumId w:val="34"/>
  </w:num>
  <w:num w:numId="26">
    <w:abstractNumId w:val="6"/>
  </w:num>
  <w:num w:numId="27">
    <w:abstractNumId w:val="12"/>
  </w:num>
  <w:num w:numId="28">
    <w:abstractNumId w:val="2"/>
  </w:num>
  <w:num w:numId="29">
    <w:abstractNumId w:val="13"/>
  </w:num>
  <w:num w:numId="30">
    <w:abstractNumId w:val="29"/>
  </w:num>
  <w:num w:numId="31">
    <w:abstractNumId w:val="18"/>
  </w:num>
  <w:num w:numId="32">
    <w:abstractNumId w:val="21"/>
  </w:num>
  <w:num w:numId="33">
    <w:abstractNumId w:val="5"/>
  </w:num>
  <w:num w:numId="34">
    <w:abstractNumId w:val="15"/>
  </w:num>
  <w:num w:numId="35">
    <w:abstractNumId w:val="9"/>
  </w:num>
  <w:num w:numId="36">
    <w:abstractNumId w:val="14"/>
  </w:num>
  <w:num w:numId="37">
    <w:abstractNumId w:val="31"/>
  </w:num>
  <w:num w:numId="38">
    <w:abstractNumId w:val="25"/>
  </w:num>
  <w:num w:numId="39">
    <w:abstractNumId w:val="39"/>
  </w:num>
  <w:num w:numId="40">
    <w:abstractNumId w:val="0"/>
  </w:num>
  <w:num w:numId="41">
    <w:abstractNumId w:val="26"/>
  </w:num>
  <w:num w:numId="4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compat>
  <w:rsids>
    <w:rsidRoot w:val="00BA4EA9"/>
    <w:rsid w:val="00000F47"/>
    <w:rsid w:val="0000193E"/>
    <w:rsid w:val="0000264F"/>
    <w:rsid w:val="0000404E"/>
    <w:rsid w:val="00006461"/>
    <w:rsid w:val="0001024E"/>
    <w:rsid w:val="00012B61"/>
    <w:rsid w:val="00014971"/>
    <w:rsid w:val="0001497B"/>
    <w:rsid w:val="00015CA6"/>
    <w:rsid w:val="00015EA5"/>
    <w:rsid w:val="0001605E"/>
    <w:rsid w:val="00016821"/>
    <w:rsid w:val="0002362E"/>
    <w:rsid w:val="00023A62"/>
    <w:rsid w:val="0002600F"/>
    <w:rsid w:val="0003250E"/>
    <w:rsid w:val="000340CF"/>
    <w:rsid w:val="000352F6"/>
    <w:rsid w:val="000374C5"/>
    <w:rsid w:val="00040110"/>
    <w:rsid w:val="0004016E"/>
    <w:rsid w:val="000425A4"/>
    <w:rsid w:val="00042BA3"/>
    <w:rsid w:val="00044EC8"/>
    <w:rsid w:val="00044F4D"/>
    <w:rsid w:val="00045AA8"/>
    <w:rsid w:val="00046137"/>
    <w:rsid w:val="000462FB"/>
    <w:rsid w:val="00050471"/>
    <w:rsid w:val="00050B88"/>
    <w:rsid w:val="00055144"/>
    <w:rsid w:val="00055517"/>
    <w:rsid w:val="000572B0"/>
    <w:rsid w:val="00057F75"/>
    <w:rsid w:val="00064592"/>
    <w:rsid w:val="00065053"/>
    <w:rsid w:val="000702D3"/>
    <w:rsid w:val="0007122D"/>
    <w:rsid w:val="00071BB8"/>
    <w:rsid w:val="0008161E"/>
    <w:rsid w:val="000828DC"/>
    <w:rsid w:val="00083551"/>
    <w:rsid w:val="000840FA"/>
    <w:rsid w:val="0009057A"/>
    <w:rsid w:val="00090AF1"/>
    <w:rsid w:val="00092AF7"/>
    <w:rsid w:val="000961A8"/>
    <w:rsid w:val="000A0610"/>
    <w:rsid w:val="000A1575"/>
    <w:rsid w:val="000A3335"/>
    <w:rsid w:val="000A3F8A"/>
    <w:rsid w:val="000A5260"/>
    <w:rsid w:val="000A6E12"/>
    <w:rsid w:val="000B1AB2"/>
    <w:rsid w:val="000B2371"/>
    <w:rsid w:val="000B57F1"/>
    <w:rsid w:val="000B73A4"/>
    <w:rsid w:val="000C0D6B"/>
    <w:rsid w:val="000C2153"/>
    <w:rsid w:val="000C2CDE"/>
    <w:rsid w:val="000C3029"/>
    <w:rsid w:val="000C73BD"/>
    <w:rsid w:val="000D098B"/>
    <w:rsid w:val="000D0D2A"/>
    <w:rsid w:val="000D41E8"/>
    <w:rsid w:val="000D53E0"/>
    <w:rsid w:val="000D634B"/>
    <w:rsid w:val="000E0362"/>
    <w:rsid w:val="000E0AB4"/>
    <w:rsid w:val="000E1A54"/>
    <w:rsid w:val="000E43AD"/>
    <w:rsid w:val="000E5082"/>
    <w:rsid w:val="000E7434"/>
    <w:rsid w:val="000F6F24"/>
    <w:rsid w:val="000F7871"/>
    <w:rsid w:val="00101F7C"/>
    <w:rsid w:val="001038CA"/>
    <w:rsid w:val="00107A8E"/>
    <w:rsid w:val="00110978"/>
    <w:rsid w:val="00112440"/>
    <w:rsid w:val="0011294B"/>
    <w:rsid w:val="001129C6"/>
    <w:rsid w:val="0011564B"/>
    <w:rsid w:val="00125F79"/>
    <w:rsid w:val="00127416"/>
    <w:rsid w:val="0012775D"/>
    <w:rsid w:val="00130C63"/>
    <w:rsid w:val="001331A5"/>
    <w:rsid w:val="00133603"/>
    <w:rsid w:val="00135F24"/>
    <w:rsid w:val="00137AFD"/>
    <w:rsid w:val="00140698"/>
    <w:rsid w:val="00142E31"/>
    <w:rsid w:val="0014371B"/>
    <w:rsid w:val="00144FA9"/>
    <w:rsid w:val="00145B9A"/>
    <w:rsid w:val="001474BE"/>
    <w:rsid w:val="00150A37"/>
    <w:rsid w:val="00150EDB"/>
    <w:rsid w:val="00151BE2"/>
    <w:rsid w:val="00151C6B"/>
    <w:rsid w:val="0015208E"/>
    <w:rsid w:val="00152090"/>
    <w:rsid w:val="00154F01"/>
    <w:rsid w:val="001636AE"/>
    <w:rsid w:val="0016768B"/>
    <w:rsid w:val="0016777E"/>
    <w:rsid w:val="00167E50"/>
    <w:rsid w:val="00170425"/>
    <w:rsid w:val="00174849"/>
    <w:rsid w:val="00176120"/>
    <w:rsid w:val="0017722B"/>
    <w:rsid w:val="00177D5C"/>
    <w:rsid w:val="00180B12"/>
    <w:rsid w:val="001829E7"/>
    <w:rsid w:val="00183511"/>
    <w:rsid w:val="0018375E"/>
    <w:rsid w:val="00185084"/>
    <w:rsid w:val="0018782F"/>
    <w:rsid w:val="00196D5F"/>
    <w:rsid w:val="00197163"/>
    <w:rsid w:val="001A261B"/>
    <w:rsid w:val="001A5051"/>
    <w:rsid w:val="001A6395"/>
    <w:rsid w:val="001B2965"/>
    <w:rsid w:val="001B2B49"/>
    <w:rsid w:val="001B3DEE"/>
    <w:rsid w:val="001B49B2"/>
    <w:rsid w:val="001B4EAD"/>
    <w:rsid w:val="001B603A"/>
    <w:rsid w:val="001C3070"/>
    <w:rsid w:val="001C41B7"/>
    <w:rsid w:val="001C7B77"/>
    <w:rsid w:val="001D0498"/>
    <w:rsid w:val="001D052E"/>
    <w:rsid w:val="001D10BA"/>
    <w:rsid w:val="001D167D"/>
    <w:rsid w:val="001D1815"/>
    <w:rsid w:val="001E25D0"/>
    <w:rsid w:val="001E2D89"/>
    <w:rsid w:val="001E6598"/>
    <w:rsid w:val="001E75E9"/>
    <w:rsid w:val="001F20CA"/>
    <w:rsid w:val="00200F78"/>
    <w:rsid w:val="00205871"/>
    <w:rsid w:val="00207D0B"/>
    <w:rsid w:val="00210FC7"/>
    <w:rsid w:val="0021687F"/>
    <w:rsid w:val="00224801"/>
    <w:rsid w:val="002257DD"/>
    <w:rsid w:val="00226F98"/>
    <w:rsid w:val="00227821"/>
    <w:rsid w:val="00227B85"/>
    <w:rsid w:val="002300D3"/>
    <w:rsid w:val="002303AB"/>
    <w:rsid w:val="00231BCA"/>
    <w:rsid w:val="0023282F"/>
    <w:rsid w:val="002331D6"/>
    <w:rsid w:val="002337F8"/>
    <w:rsid w:val="00233D74"/>
    <w:rsid w:val="0023454E"/>
    <w:rsid w:val="00243165"/>
    <w:rsid w:val="00244D72"/>
    <w:rsid w:val="00250EDF"/>
    <w:rsid w:val="00251318"/>
    <w:rsid w:val="00251A55"/>
    <w:rsid w:val="00253446"/>
    <w:rsid w:val="0025681F"/>
    <w:rsid w:val="002572DC"/>
    <w:rsid w:val="00266A95"/>
    <w:rsid w:val="00266DF4"/>
    <w:rsid w:val="00267060"/>
    <w:rsid w:val="00272A88"/>
    <w:rsid w:val="00272C11"/>
    <w:rsid w:val="00272DDC"/>
    <w:rsid w:val="00273925"/>
    <w:rsid w:val="00273DEC"/>
    <w:rsid w:val="002758C0"/>
    <w:rsid w:val="002770BE"/>
    <w:rsid w:val="002802B1"/>
    <w:rsid w:val="00281914"/>
    <w:rsid w:val="00281E74"/>
    <w:rsid w:val="002836D2"/>
    <w:rsid w:val="00283AC6"/>
    <w:rsid w:val="0028644C"/>
    <w:rsid w:val="0029079E"/>
    <w:rsid w:val="00291AFA"/>
    <w:rsid w:val="00293C67"/>
    <w:rsid w:val="00296E4F"/>
    <w:rsid w:val="002A17DB"/>
    <w:rsid w:val="002A3D8A"/>
    <w:rsid w:val="002A4C3B"/>
    <w:rsid w:val="002A4F8D"/>
    <w:rsid w:val="002A7035"/>
    <w:rsid w:val="002B2F56"/>
    <w:rsid w:val="002B39CD"/>
    <w:rsid w:val="002B5725"/>
    <w:rsid w:val="002B6952"/>
    <w:rsid w:val="002C047A"/>
    <w:rsid w:val="002C2163"/>
    <w:rsid w:val="002D1069"/>
    <w:rsid w:val="002D12BD"/>
    <w:rsid w:val="002D1E57"/>
    <w:rsid w:val="002D3413"/>
    <w:rsid w:val="002D5346"/>
    <w:rsid w:val="002D78D5"/>
    <w:rsid w:val="002E009E"/>
    <w:rsid w:val="002E2D84"/>
    <w:rsid w:val="002E4E43"/>
    <w:rsid w:val="002E5BD8"/>
    <w:rsid w:val="002F1F8B"/>
    <w:rsid w:val="002F21AC"/>
    <w:rsid w:val="002F3DAF"/>
    <w:rsid w:val="002F4243"/>
    <w:rsid w:val="0030154B"/>
    <w:rsid w:val="00301A05"/>
    <w:rsid w:val="00301B80"/>
    <w:rsid w:val="00304D82"/>
    <w:rsid w:val="00307F2B"/>
    <w:rsid w:val="00312411"/>
    <w:rsid w:val="0031556E"/>
    <w:rsid w:val="003171A1"/>
    <w:rsid w:val="00317E56"/>
    <w:rsid w:val="00321D61"/>
    <w:rsid w:val="00323BA3"/>
    <w:rsid w:val="00324E0E"/>
    <w:rsid w:val="003276A5"/>
    <w:rsid w:val="003341E4"/>
    <w:rsid w:val="00334D00"/>
    <w:rsid w:val="003373BA"/>
    <w:rsid w:val="00337BE7"/>
    <w:rsid w:val="0034011D"/>
    <w:rsid w:val="00345C9B"/>
    <w:rsid w:val="00345E04"/>
    <w:rsid w:val="00347A8F"/>
    <w:rsid w:val="00352D42"/>
    <w:rsid w:val="0035348E"/>
    <w:rsid w:val="003549D8"/>
    <w:rsid w:val="003552BB"/>
    <w:rsid w:val="00355E4E"/>
    <w:rsid w:val="00360F25"/>
    <w:rsid w:val="00362DC6"/>
    <w:rsid w:val="00364E74"/>
    <w:rsid w:val="0036744A"/>
    <w:rsid w:val="00370431"/>
    <w:rsid w:val="003718A7"/>
    <w:rsid w:val="00371D42"/>
    <w:rsid w:val="00373074"/>
    <w:rsid w:val="00375200"/>
    <w:rsid w:val="00376C3C"/>
    <w:rsid w:val="00377DF4"/>
    <w:rsid w:val="0038295E"/>
    <w:rsid w:val="00382C6C"/>
    <w:rsid w:val="00385559"/>
    <w:rsid w:val="00386024"/>
    <w:rsid w:val="00387714"/>
    <w:rsid w:val="00390D45"/>
    <w:rsid w:val="003950B7"/>
    <w:rsid w:val="00395A13"/>
    <w:rsid w:val="003961FD"/>
    <w:rsid w:val="00397856"/>
    <w:rsid w:val="003A2D18"/>
    <w:rsid w:val="003A4739"/>
    <w:rsid w:val="003A4961"/>
    <w:rsid w:val="003A4E78"/>
    <w:rsid w:val="003A5631"/>
    <w:rsid w:val="003A6A1D"/>
    <w:rsid w:val="003B0CCE"/>
    <w:rsid w:val="003B0D9A"/>
    <w:rsid w:val="003B197C"/>
    <w:rsid w:val="003B1C66"/>
    <w:rsid w:val="003B1F6E"/>
    <w:rsid w:val="003B5BF4"/>
    <w:rsid w:val="003B694E"/>
    <w:rsid w:val="003B7443"/>
    <w:rsid w:val="003C558C"/>
    <w:rsid w:val="003D0E0B"/>
    <w:rsid w:val="003D2873"/>
    <w:rsid w:val="003D340F"/>
    <w:rsid w:val="003D68A9"/>
    <w:rsid w:val="003E1FEF"/>
    <w:rsid w:val="003E25CD"/>
    <w:rsid w:val="003E5167"/>
    <w:rsid w:val="003F1A41"/>
    <w:rsid w:val="00400A3B"/>
    <w:rsid w:val="00400FD9"/>
    <w:rsid w:val="00401560"/>
    <w:rsid w:val="00405EC7"/>
    <w:rsid w:val="00407D01"/>
    <w:rsid w:val="00411F66"/>
    <w:rsid w:val="004207CB"/>
    <w:rsid w:val="004211C4"/>
    <w:rsid w:val="004218FC"/>
    <w:rsid w:val="00425709"/>
    <w:rsid w:val="00426313"/>
    <w:rsid w:val="00426F7E"/>
    <w:rsid w:val="00430E49"/>
    <w:rsid w:val="00432333"/>
    <w:rsid w:val="00434142"/>
    <w:rsid w:val="00435ABB"/>
    <w:rsid w:val="00437C77"/>
    <w:rsid w:val="00441B83"/>
    <w:rsid w:val="004439A3"/>
    <w:rsid w:val="0044481D"/>
    <w:rsid w:val="00450D1E"/>
    <w:rsid w:val="004530ED"/>
    <w:rsid w:val="00454958"/>
    <w:rsid w:val="004564B3"/>
    <w:rsid w:val="00460388"/>
    <w:rsid w:val="004608F8"/>
    <w:rsid w:val="00464474"/>
    <w:rsid w:val="00466F46"/>
    <w:rsid w:val="00475AE9"/>
    <w:rsid w:val="0047683A"/>
    <w:rsid w:val="00480B0C"/>
    <w:rsid w:val="00484ECA"/>
    <w:rsid w:val="00485626"/>
    <w:rsid w:val="004913CE"/>
    <w:rsid w:val="004951D2"/>
    <w:rsid w:val="004969E6"/>
    <w:rsid w:val="004976CF"/>
    <w:rsid w:val="004A0906"/>
    <w:rsid w:val="004A2B22"/>
    <w:rsid w:val="004A2F5A"/>
    <w:rsid w:val="004A305E"/>
    <w:rsid w:val="004A357B"/>
    <w:rsid w:val="004A35EE"/>
    <w:rsid w:val="004A49B7"/>
    <w:rsid w:val="004A5051"/>
    <w:rsid w:val="004A7363"/>
    <w:rsid w:val="004B00E9"/>
    <w:rsid w:val="004B1466"/>
    <w:rsid w:val="004B2BB5"/>
    <w:rsid w:val="004B488C"/>
    <w:rsid w:val="004B4B33"/>
    <w:rsid w:val="004B6217"/>
    <w:rsid w:val="004C00D3"/>
    <w:rsid w:val="004C033E"/>
    <w:rsid w:val="004C1EDB"/>
    <w:rsid w:val="004C3450"/>
    <w:rsid w:val="004C41B6"/>
    <w:rsid w:val="004C7CC5"/>
    <w:rsid w:val="004D0060"/>
    <w:rsid w:val="004D2FB4"/>
    <w:rsid w:val="004D3C50"/>
    <w:rsid w:val="004D6475"/>
    <w:rsid w:val="004D6730"/>
    <w:rsid w:val="004D6AFF"/>
    <w:rsid w:val="004D7A81"/>
    <w:rsid w:val="004E13BB"/>
    <w:rsid w:val="004E5213"/>
    <w:rsid w:val="004E58B4"/>
    <w:rsid w:val="004E5DA6"/>
    <w:rsid w:val="004E6B54"/>
    <w:rsid w:val="004F0868"/>
    <w:rsid w:val="004F1EC8"/>
    <w:rsid w:val="004F4D85"/>
    <w:rsid w:val="004F5382"/>
    <w:rsid w:val="004F5A48"/>
    <w:rsid w:val="00500F07"/>
    <w:rsid w:val="00501BF2"/>
    <w:rsid w:val="005044C9"/>
    <w:rsid w:val="00505A52"/>
    <w:rsid w:val="00506DD8"/>
    <w:rsid w:val="00507A9D"/>
    <w:rsid w:val="00512B9E"/>
    <w:rsid w:val="005134C0"/>
    <w:rsid w:val="0051562C"/>
    <w:rsid w:val="00516687"/>
    <w:rsid w:val="005235F5"/>
    <w:rsid w:val="00523771"/>
    <w:rsid w:val="0052680D"/>
    <w:rsid w:val="00540385"/>
    <w:rsid w:val="00540F32"/>
    <w:rsid w:val="00541BE9"/>
    <w:rsid w:val="00541BF5"/>
    <w:rsid w:val="00545430"/>
    <w:rsid w:val="005456AB"/>
    <w:rsid w:val="005456D8"/>
    <w:rsid w:val="00545D98"/>
    <w:rsid w:val="00551C83"/>
    <w:rsid w:val="00553BAB"/>
    <w:rsid w:val="00556B53"/>
    <w:rsid w:val="00557069"/>
    <w:rsid w:val="00557398"/>
    <w:rsid w:val="005574F4"/>
    <w:rsid w:val="0055774F"/>
    <w:rsid w:val="00560FAA"/>
    <w:rsid w:val="00564BB2"/>
    <w:rsid w:val="0056565F"/>
    <w:rsid w:val="005679CA"/>
    <w:rsid w:val="00572DE2"/>
    <w:rsid w:val="00574CB4"/>
    <w:rsid w:val="00575D03"/>
    <w:rsid w:val="005767E4"/>
    <w:rsid w:val="00577939"/>
    <w:rsid w:val="00580A76"/>
    <w:rsid w:val="00581327"/>
    <w:rsid w:val="0058160D"/>
    <w:rsid w:val="0058224B"/>
    <w:rsid w:val="0058464F"/>
    <w:rsid w:val="00590835"/>
    <w:rsid w:val="005924C9"/>
    <w:rsid w:val="00595D8E"/>
    <w:rsid w:val="00596C3C"/>
    <w:rsid w:val="005A404B"/>
    <w:rsid w:val="005A51E8"/>
    <w:rsid w:val="005A6868"/>
    <w:rsid w:val="005B242C"/>
    <w:rsid w:val="005B242E"/>
    <w:rsid w:val="005B2BA5"/>
    <w:rsid w:val="005C01AA"/>
    <w:rsid w:val="005C2FB2"/>
    <w:rsid w:val="005C3608"/>
    <w:rsid w:val="005C5269"/>
    <w:rsid w:val="005C54DF"/>
    <w:rsid w:val="005C5807"/>
    <w:rsid w:val="005C6329"/>
    <w:rsid w:val="005C6512"/>
    <w:rsid w:val="005C6DEE"/>
    <w:rsid w:val="005D047E"/>
    <w:rsid w:val="005D148B"/>
    <w:rsid w:val="005D158A"/>
    <w:rsid w:val="005D1D78"/>
    <w:rsid w:val="005D208C"/>
    <w:rsid w:val="005D20BC"/>
    <w:rsid w:val="005D4688"/>
    <w:rsid w:val="005D5FD8"/>
    <w:rsid w:val="005D692E"/>
    <w:rsid w:val="005E09B5"/>
    <w:rsid w:val="005E1151"/>
    <w:rsid w:val="005E13C9"/>
    <w:rsid w:val="005E4A24"/>
    <w:rsid w:val="005E7E2B"/>
    <w:rsid w:val="005F1D8F"/>
    <w:rsid w:val="005F4E1D"/>
    <w:rsid w:val="005F5733"/>
    <w:rsid w:val="0060079E"/>
    <w:rsid w:val="006017DB"/>
    <w:rsid w:val="0060314E"/>
    <w:rsid w:val="00604627"/>
    <w:rsid w:val="00604AE6"/>
    <w:rsid w:val="00606DF0"/>
    <w:rsid w:val="00607A9E"/>
    <w:rsid w:val="00607CD2"/>
    <w:rsid w:val="00610446"/>
    <w:rsid w:val="00611C9E"/>
    <w:rsid w:val="0061233C"/>
    <w:rsid w:val="0061388F"/>
    <w:rsid w:val="006141E3"/>
    <w:rsid w:val="006159D5"/>
    <w:rsid w:val="00615FD9"/>
    <w:rsid w:val="00620FC6"/>
    <w:rsid w:val="00621F36"/>
    <w:rsid w:val="00622E46"/>
    <w:rsid w:val="006244EA"/>
    <w:rsid w:val="0062502F"/>
    <w:rsid w:val="00625ADD"/>
    <w:rsid w:val="00625C79"/>
    <w:rsid w:val="00626C74"/>
    <w:rsid w:val="00627F8F"/>
    <w:rsid w:val="0063034B"/>
    <w:rsid w:val="00636CE3"/>
    <w:rsid w:val="006376B3"/>
    <w:rsid w:val="0064000D"/>
    <w:rsid w:val="006400F1"/>
    <w:rsid w:val="006418D9"/>
    <w:rsid w:val="00642331"/>
    <w:rsid w:val="00643297"/>
    <w:rsid w:val="0064361E"/>
    <w:rsid w:val="0064381E"/>
    <w:rsid w:val="006468BA"/>
    <w:rsid w:val="00646DC8"/>
    <w:rsid w:val="00654EC7"/>
    <w:rsid w:val="00656D0C"/>
    <w:rsid w:val="0066028E"/>
    <w:rsid w:val="0066066D"/>
    <w:rsid w:val="00661135"/>
    <w:rsid w:val="0066491B"/>
    <w:rsid w:val="00666878"/>
    <w:rsid w:val="0066769B"/>
    <w:rsid w:val="0067344E"/>
    <w:rsid w:val="006755DD"/>
    <w:rsid w:val="0067769E"/>
    <w:rsid w:val="00677BBF"/>
    <w:rsid w:val="006803ED"/>
    <w:rsid w:val="00680D55"/>
    <w:rsid w:val="0068168C"/>
    <w:rsid w:val="00681E15"/>
    <w:rsid w:val="00683BAD"/>
    <w:rsid w:val="00685DB3"/>
    <w:rsid w:val="00687415"/>
    <w:rsid w:val="00693647"/>
    <w:rsid w:val="00693AE0"/>
    <w:rsid w:val="00693F3B"/>
    <w:rsid w:val="00696741"/>
    <w:rsid w:val="006A1005"/>
    <w:rsid w:val="006A1F04"/>
    <w:rsid w:val="006A2C49"/>
    <w:rsid w:val="006A31CE"/>
    <w:rsid w:val="006A52AD"/>
    <w:rsid w:val="006B0BC5"/>
    <w:rsid w:val="006B1257"/>
    <w:rsid w:val="006B134F"/>
    <w:rsid w:val="006B47FB"/>
    <w:rsid w:val="006C0394"/>
    <w:rsid w:val="006C30A1"/>
    <w:rsid w:val="006C3AE2"/>
    <w:rsid w:val="006C787E"/>
    <w:rsid w:val="006D0087"/>
    <w:rsid w:val="006D0F62"/>
    <w:rsid w:val="006D2C59"/>
    <w:rsid w:val="006D4F1F"/>
    <w:rsid w:val="006D5688"/>
    <w:rsid w:val="006D5D52"/>
    <w:rsid w:val="006E27FC"/>
    <w:rsid w:val="006E34EB"/>
    <w:rsid w:val="006E39AD"/>
    <w:rsid w:val="006F30D4"/>
    <w:rsid w:val="006F6FB7"/>
    <w:rsid w:val="00700481"/>
    <w:rsid w:val="007005FB"/>
    <w:rsid w:val="0070123B"/>
    <w:rsid w:val="007031E6"/>
    <w:rsid w:val="007042AD"/>
    <w:rsid w:val="0070593E"/>
    <w:rsid w:val="007071C7"/>
    <w:rsid w:val="00707BA3"/>
    <w:rsid w:val="007125CD"/>
    <w:rsid w:val="0071327E"/>
    <w:rsid w:val="007143DE"/>
    <w:rsid w:val="00714D55"/>
    <w:rsid w:val="007153AF"/>
    <w:rsid w:val="007234D3"/>
    <w:rsid w:val="00723B8C"/>
    <w:rsid w:val="00725C54"/>
    <w:rsid w:val="0073028D"/>
    <w:rsid w:val="0073101C"/>
    <w:rsid w:val="007321D9"/>
    <w:rsid w:val="00733BA8"/>
    <w:rsid w:val="007427A3"/>
    <w:rsid w:val="00743DBE"/>
    <w:rsid w:val="00743E22"/>
    <w:rsid w:val="0074588B"/>
    <w:rsid w:val="00745EE6"/>
    <w:rsid w:val="00750D18"/>
    <w:rsid w:val="0075233C"/>
    <w:rsid w:val="00754254"/>
    <w:rsid w:val="00754E77"/>
    <w:rsid w:val="00756922"/>
    <w:rsid w:val="00760DE6"/>
    <w:rsid w:val="00761597"/>
    <w:rsid w:val="0076180F"/>
    <w:rsid w:val="0077055C"/>
    <w:rsid w:val="00771B8C"/>
    <w:rsid w:val="00771D1A"/>
    <w:rsid w:val="00774A77"/>
    <w:rsid w:val="00774B2C"/>
    <w:rsid w:val="00782EFC"/>
    <w:rsid w:val="00784191"/>
    <w:rsid w:val="007847E9"/>
    <w:rsid w:val="00784C11"/>
    <w:rsid w:val="00785DB4"/>
    <w:rsid w:val="00787646"/>
    <w:rsid w:val="00793B1B"/>
    <w:rsid w:val="00794890"/>
    <w:rsid w:val="007948ED"/>
    <w:rsid w:val="00794A97"/>
    <w:rsid w:val="00795460"/>
    <w:rsid w:val="00796EC6"/>
    <w:rsid w:val="00796FF1"/>
    <w:rsid w:val="00797648"/>
    <w:rsid w:val="007A07F4"/>
    <w:rsid w:val="007A0B51"/>
    <w:rsid w:val="007A496A"/>
    <w:rsid w:val="007A53D4"/>
    <w:rsid w:val="007A77D3"/>
    <w:rsid w:val="007B2118"/>
    <w:rsid w:val="007B5EA0"/>
    <w:rsid w:val="007C49F6"/>
    <w:rsid w:val="007C59FA"/>
    <w:rsid w:val="007C6CAE"/>
    <w:rsid w:val="007C6CB4"/>
    <w:rsid w:val="007C6D89"/>
    <w:rsid w:val="007C6E41"/>
    <w:rsid w:val="007C6FD2"/>
    <w:rsid w:val="007D25CC"/>
    <w:rsid w:val="007D2669"/>
    <w:rsid w:val="007D33EF"/>
    <w:rsid w:val="007D3CA7"/>
    <w:rsid w:val="007D498B"/>
    <w:rsid w:val="007D543B"/>
    <w:rsid w:val="007D7666"/>
    <w:rsid w:val="007D7A64"/>
    <w:rsid w:val="007D7ED3"/>
    <w:rsid w:val="007E23F4"/>
    <w:rsid w:val="007F5196"/>
    <w:rsid w:val="007F5B4E"/>
    <w:rsid w:val="007F7040"/>
    <w:rsid w:val="00800C86"/>
    <w:rsid w:val="00801B77"/>
    <w:rsid w:val="00801CAA"/>
    <w:rsid w:val="00802828"/>
    <w:rsid w:val="00802D5D"/>
    <w:rsid w:val="00804827"/>
    <w:rsid w:val="0080544B"/>
    <w:rsid w:val="00806815"/>
    <w:rsid w:val="00807227"/>
    <w:rsid w:val="00810A4B"/>
    <w:rsid w:val="008118F2"/>
    <w:rsid w:val="0081254F"/>
    <w:rsid w:val="00813C22"/>
    <w:rsid w:val="00815CF8"/>
    <w:rsid w:val="00815D52"/>
    <w:rsid w:val="008161FE"/>
    <w:rsid w:val="00816F2B"/>
    <w:rsid w:val="00817C7D"/>
    <w:rsid w:val="00820A22"/>
    <w:rsid w:val="0082781E"/>
    <w:rsid w:val="008326B4"/>
    <w:rsid w:val="00835D9E"/>
    <w:rsid w:val="00837D1C"/>
    <w:rsid w:val="008455FA"/>
    <w:rsid w:val="00845D7C"/>
    <w:rsid w:val="008471F1"/>
    <w:rsid w:val="00850829"/>
    <w:rsid w:val="00857BA3"/>
    <w:rsid w:val="008603F2"/>
    <w:rsid w:val="0086213D"/>
    <w:rsid w:val="00870084"/>
    <w:rsid w:val="00870ED1"/>
    <w:rsid w:val="0087357D"/>
    <w:rsid w:val="008738EC"/>
    <w:rsid w:val="0087552E"/>
    <w:rsid w:val="0087705B"/>
    <w:rsid w:val="00877340"/>
    <w:rsid w:val="008814B6"/>
    <w:rsid w:val="00883429"/>
    <w:rsid w:val="00884C65"/>
    <w:rsid w:val="0088513A"/>
    <w:rsid w:val="00886D40"/>
    <w:rsid w:val="008916C1"/>
    <w:rsid w:val="008919E4"/>
    <w:rsid w:val="008A2933"/>
    <w:rsid w:val="008A4045"/>
    <w:rsid w:val="008A7092"/>
    <w:rsid w:val="008A74B8"/>
    <w:rsid w:val="008B0082"/>
    <w:rsid w:val="008B2B0A"/>
    <w:rsid w:val="008B34E2"/>
    <w:rsid w:val="008B3FF0"/>
    <w:rsid w:val="008C04D3"/>
    <w:rsid w:val="008C28DF"/>
    <w:rsid w:val="008C5CBF"/>
    <w:rsid w:val="008C7DCA"/>
    <w:rsid w:val="008D22FF"/>
    <w:rsid w:val="008D244D"/>
    <w:rsid w:val="008D58C5"/>
    <w:rsid w:val="008D5C0C"/>
    <w:rsid w:val="008D7BE5"/>
    <w:rsid w:val="008D7CD1"/>
    <w:rsid w:val="008E0CC0"/>
    <w:rsid w:val="008E3E6B"/>
    <w:rsid w:val="008F0121"/>
    <w:rsid w:val="008F0703"/>
    <w:rsid w:val="008F169A"/>
    <w:rsid w:val="008F3E1D"/>
    <w:rsid w:val="008F487A"/>
    <w:rsid w:val="0090397E"/>
    <w:rsid w:val="00904D79"/>
    <w:rsid w:val="00905CB6"/>
    <w:rsid w:val="0091337A"/>
    <w:rsid w:val="00913514"/>
    <w:rsid w:val="00914BA0"/>
    <w:rsid w:val="00914E70"/>
    <w:rsid w:val="00915F99"/>
    <w:rsid w:val="009175C9"/>
    <w:rsid w:val="009201CB"/>
    <w:rsid w:val="00925554"/>
    <w:rsid w:val="00930637"/>
    <w:rsid w:val="009327F5"/>
    <w:rsid w:val="00932F3B"/>
    <w:rsid w:val="009345F8"/>
    <w:rsid w:val="009352D3"/>
    <w:rsid w:val="00935C35"/>
    <w:rsid w:val="009373E8"/>
    <w:rsid w:val="00937C9D"/>
    <w:rsid w:val="0094017E"/>
    <w:rsid w:val="00945AB6"/>
    <w:rsid w:val="00950506"/>
    <w:rsid w:val="00950529"/>
    <w:rsid w:val="0095130E"/>
    <w:rsid w:val="009516CB"/>
    <w:rsid w:val="00952385"/>
    <w:rsid w:val="00952AFF"/>
    <w:rsid w:val="00953E14"/>
    <w:rsid w:val="009575C7"/>
    <w:rsid w:val="00957703"/>
    <w:rsid w:val="00957E45"/>
    <w:rsid w:val="009706B6"/>
    <w:rsid w:val="00974680"/>
    <w:rsid w:val="009754C6"/>
    <w:rsid w:val="00982F27"/>
    <w:rsid w:val="00982F4F"/>
    <w:rsid w:val="009874CE"/>
    <w:rsid w:val="0099123A"/>
    <w:rsid w:val="009917D8"/>
    <w:rsid w:val="00996DE2"/>
    <w:rsid w:val="009970F8"/>
    <w:rsid w:val="00997AB9"/>
    <w:rsid w:val="009A331F"/>
    <w:rsid w:val="009A502B"/>
    <w:rsid w:val="009B576C"/>
    <w:rsid w:val="009B6CA4"/>
    <w:rsid w:val="009C095D"/>
    <w:rsid w:val="009C1D58"/>
    <w:rsid w:val="009C68DC"/>
    <w:rsid w:val="009C6F34"/>
    <w:rsid w:val="009D0D89"/>
    <w:rsid w:val="009D19E2"/>
    <w:rsid w:val="009D1DC4"/>
    <w:rsid w:val="009D3066"/>
    <w:rsid w:val="009E12DA"/>
    <w:rsid w:val="009E1367"/>
    <w:rsid w:val="009E4C62"/>
    <w:rsid w:val="009F065E"/>
    <w:rsid w:val="009F2C28"/>
    <w:rsid w:val="009F436B"/>
    <w:rsid w:val="009F65DD"/>
    <w:rsid w:val="009F6FF9"/>
    <w:rsid w:val="009F73AC"/>
    <w:rsid w:val="009F74D7"/>
    <w:rsid w:val="00A0351F"/>
    <w:rsid w:val="00A03BC7"/>
    <w:rsid w:val="00A0500B"/>
    <w:rsid w:val="00A05B97"/>
    <w:rsid w:val="00A05D85"/>
    <w:rsid w:val="00A060D6"/>
    <w:rsid w:val="00A11960"/>
    <w:rsid w:val="00A12DE8"/>
    <w:rsid w:val="00A13263"/>
    <w:rsid w:val="00A15B61"/>
    <w:rsid w:val="00A2018B"/>
    <w:rsid w:val="00A20FC4"/>
    <w:rsid w:val="00A21C49"/>
    <w:rsid w:val="00A221C4"/>
    <w:rsid w:val="00A31002"/>
    <w:rsid w:val="00A35975"/>
    <w:rsid w:val="00A436A1"/>
    <w:rsid w:val="00A43B91"/>
    <w:rsid w:val="00A447D3"/>
    <w:rsid w:val="00A448FF"/>
    <w:rsid w:val="00A46DBF"/>
    <w:rsid w:val="00A50AAB"/>
    <w:rsid w:val="00A51E6C"/>
    <w:rsid w:val="00A53299"/>
    <w:rsid w:val="00A56F53"/>
    <w:rsid w:val="00A57337"/>
    <w:rsid w:val="00A5754F"/>
    <w:rsid w:val="00A57EFA"/>
    <w:rsid w:val="00A60030"/>
    <w:rsid w:val="00A60954"/>
    <w:rsid w:val="00A61A1A"/>
    <w:rsid w:val="00A62EB1"/>
    <w:rsid w:val="00A62F05"/>
    <w:rsid w:val="00A636D1"/>
    <w:rsid w:val="00A64300"/>
    <w:rsid w:val="00A64312"/>
    <w:rsid w:val="00A65FEB"/>
    <w:rsid w:val="00A665EF"/>
    <w:rsid w:val="00A665F6"/>
    <w:rsid w:val="00A66618"/>
    <w:rsid w:val="00A709BD"/>
    <w:rsid w:val="00A71711"/>
    <w:rsid w:val="00A71E93"/>
    <w:rsid w:val="00A731D6"/>
    <w:rsid w:val="00A74864"/>
    <w:rsid w:val="00A81B53"/>
    <w:rsid w:val="00A825BB"/>
    <w:rsid w:val="00A82928"/>
    <w:rsid w:val="00A872D3"/>
    <w:rsid w:val="00A9084E"/>
    <w:rsid w:val="00A96343"/>
    <w:rsid w:val="00A97649"/>
    <w:rsid w:val="00AA37C1"/>
    <w:rsid w:val="00AA4148"/>
    <w:rsid w:val="00AA5F70"/>
    <w:rsid w:val="00AA7692"/>
    <w:rsid w:val="00AB1980"/>
    <w:rsid w:val="00AB20B3"/>
    <w:rsid w:val="00AB768E"/>
    <w:rsid w:val="00AC13EF"/>
    <w:rsid w:val="00AC4243"/>
    <w:rsid w:val="00AC4FBB"/>
    <w:rsid w:val="00AC555D"/>
    <w:rsid w:val="00AC5639"/>
    <w:rsid w:val="00AC5E8C"/>
    <w:rsid w:val="00AD5914"/>
    <w:rsid w:val="00AD677D"/>
    <w:rsid w:val="00AE1100"/>
    <w:rsid w:val="00AE1B6A"/>
    <w:rsid w:val="00AE3ABE"/>
    <w:rsid w:val="00AE417D"/>
    <w:rsid w:val="00AE7F3E"/>
    <w:rsid w:val="00AF2305"/>
    <w:rsid w:val="00AF2C23"/>
    <w:rsid w:val="00AF398E"/>
    <w:rsid w:val="00AF554A"/>
    <w:rsid w:val="00AF5E72"/>
    <w:rsid w:val="00B0042D"/>
    <w:rsid w:val="00B00B96"/>
    <w:rsid w:val="00B01886"/>
    <w:rsid w:val="00B04EB9"/>
    <w:rsid w:val="00B065F8"/>
    <w:rsid w:val="00B11E74"/>
    <w:rsid w:val="00B12E1F"/>
    <w:rsid w:val="00B136B3"/>
    <w:rsid w:val="00B15866"/>
    <w:rsid w:val="00B15D55"/>
    <w:rsid w:val="00B16197"/>
    <w:rsid w:val="00B16286"/>
    <w:rsid w:val="00B207A1"/>
    <w:rsid w:val="00B20BF6"/>
    <w:rsid w:val="00B26CC4"/>
    <w:rsid w:val="00B27C69"/>
    <w:rsid w:val="00B33AD9"/>
    <w:rsid w:val="00B371A0"/>
    <w:rsid w:val="00B42617"/>
    <w:rsid w:val="00B43F84"/>
    <w:rsid w:val="00B453FB"/>
    <w:rsid w:val="00B47F75"/>
    <w:rsid w:val="00B51094"/>
    <w:rsid w:val="00B5130C"/>
    <w:rsid w:val="00B54297"/>
    <w:rsid w:val="00B57F4F"/>
    <w:rsid w:val="00B62572"/>
    <w:rsid w:val="00B64229"/>
    <w:rsid w:val="00B712E3"/>
    <w:rsid w:val="00B71FDD"/>
    <w:rsid w:val="00B725C9"/>
    <w:rsid w:val="00B7269D"/>
    <w:rsid w:val="00B72C52"/>
    <w:rsid w:val="00B76BD3"/>
    <w:rsid w:val="00B806CD"/>
    <w:rsid w:val="00B8330D"/>
    <w:rsid w:val="00B83E81"/>
    <w:rsid w:val="00B932A9"/>
    <w:rsid w:val="00B94618"/>
    <w:rsid w:val="00BA1829"/>
    <w:rsid w:val="00BA33A8"/>
    <w:rsid w:val="00BA3529"/>
    <w:rsid w:val="00BA3A0D"/>
    <w:rsid w:val="00BA4EA9"/>
    <w:rsid w:val="00BA6F2A"/>
    <w:rsid w:val="00BB1E45"/>
    <w:rsid w:val="00BB310B"/>
    <w:rsid w:val="00BB52C3"/>
    <w:rsid w:val="00BB64CD"/>
    <w:rsid w:val="00BC046E"/>
    <w:rsid w:val="00BC0B68"/>
    <w:rsid w:val="00BC142E"/>
    <w:rsid w:val="00BD17E9"/>
    <w:rsid w:val="00BD398E"/>
    <w:rsid w:val="00BD702C"/>
    <w:rsid w:val="00BE16AE"/>
    <w:rsid w:val="00BE293C"/>
    <w:rsid w:val="00BE4E6D"/>
    <w:rsid w:val="00BF0956"/>
    <w:rsid w:val="00BF0B47"/>
    <w:rsid w:val="00BF1245"/>
    <w:rsid w:val="00BF2B19"/>
    <w:rsid w:val="00BF43AE"/>
    <w:rsid w:val="00BF5582"/>
    <w:rsid w:val="00BF5E83"/>
    <w:rsid w:val="00C01064"/>
    <w:rsid w:val="00C022BF"/>
    <w:rsid w:val="00C06075"/>
    <w:rsid w:val="00C10147"/>
    <w:rsid w:val="00C11A02"/>
    <w:rsid w:val="00C12F9E"/>
    <w:rsid w:val="00C15B05"/>
    <w:rsid w:val="00C207AA"/>
    <w:rsid w:val="00C2370E"/>
    <w:rsid w:val="00C24990"/>
    <w:rsid w:val="00C25919"/>
    <w:rsid w:val="00C25A98"/>
    <w:rsid w:val="00C329ED"/>
    <w:rsid w:val="00C32F56"/>
    <w:rsid w:val="00C378F8"/>
    <w:rsid w:val="00C37AA2"/>
    <w:rsid w:val="00C404B6"/>
    <w:rsid w:val="00C40973"/>
    <w:rsid w:val="00C41085"/>
    <w:rsid w:val="00C46563"/>
    <w:rsid w:val="00C47E5C"/>
    <w:rsid w:val="00C51644"/>
    <w:rsid w:val="00C528CD"/>
    <w:rsid w:val="00C52F67"/>
    <w:rsid w:val="00C546A5"/>
    <w:rsid w:val="00C54A1F"/>
    <w:rsid w:val="00C57700"/>
    <w:rsid w:val="00C5771B"/>
    <w:rsid w:val="00C62416"/>
    <w:rsid w:val="00C62423"/>
    <w:rsid w:val="00C63131"/>
    <w:rsid w:val="00C6376C"/>
    <w:rsid w:val="00C6448D"/>
    <w:rsid w:val="00C6458B"/>
    <w:rsid w:val="00C646C2"/>
    <w:rsid w:val="00C66FEF"/>
    <w:rsid w:val="00C70DFF"/>
    <w:rsid w:val="00C74224"/>
    <w:rsid w:val="00C744BC"/>
    <w:rsid w:val="00C75B04"/>
    <w:rsid w:val="00C7703A"/>
    <w:rsid w:val="00C7753D"/>
    <w:rsid w:val="00C80535"/>
    <w:rsid w:val="00C80B01"/>
    <w:rsid w:val="00C80C3E"/>
    <w:rsid w:val="00C838DB"/>
    <w:rsid w:val="00C85769"/>
    <w:rsid w:val="00C90EC7"/>
    <w:rsid w:val="00C93062"/>
    <w:rsid w:val="00C93440"/>
    <w:rsid w:val="00C94891"/>
    <w:rsid w:val="00C96890"/>
    <w:rsid w:val="00CA006E"/>
    <w:rsid w:val="00CA161A"/>
    <w:rsid w:val="00CA4C9C"/>
    <w:rsid w:val="00CA5865"/>
    <w:rsid w:val="00CA74C3"/>
    <w:rsid w:val="00CB0DD9"/>
    <w:rsid w:val="00CB461F"/>
    <w:rsid w:val="00CB7C46"/>
    <w:rsid w:val="00CC46BD"/>
    <w:rsid w:val="00CC4DE0"/>
    <w:rsid w:val="00CC5382"/>
    <w:rsid w:val="00CC58A0"/>
    <w:rsid w:val="00CD026E"/>
    <w:rsid w:val="00CD0B6A"/>
    <w:rsid w:val="00CD120E"/>
    <w:rsid w:val="00CD1522"/>
    <w:rsid w:val="00CD6EC3"/>
    <w:rsid w:val="00CD76D8"/>
    <w:rsid w:val="00CE052C"/>
    <w:rsid w:val="00CE0A47"/>
    <w:rsid w:val="00CE39F2"/>
    <w:rsid w:val="00CE4BD0"/>
    <w:rsid w:val="00CE6D0E"/>
    <w:rsid w:val="00CF03E5"/>
    <w:rsid w:val="00CF1E10"/>
    <w:rsid w:val="00CF2EE8"/>
    <w:rsid w:val="00CF4208"/>
    <w:rsid w:val="00CF7A93"/>
    <w:rsid w:val="00D01A54"/>
    <w:rsid w:val="00D0240D"/>
    <w:rsid w:val="00D05519"/>
    <w:rsid w:val="00D06946"/>
    <w:rsid w:val="00D06ACE"/>
    <w:rsid w:val="00D078CD"/>
    <w:rsid w:val="00D11C5B"/>
    <w:rsid w:val="00D16C92"/>
    <w:rsid w:val="00D20EC9"/>
    <w:rsid w:val="00D22000"/>
    <w:rsid w:val="00D256B4"/>
    <w:rsid w:val="00D25F05"/>
    <w:rsid w:val="00D26C6F"/>
    <w:rsid w:val="00D27101"/>
    <w:rsid w:val="00D27479"/>
    <w:rsid w:val="00D27583"/>
    <w:rsid w:val="00D33424"/>
    <w:rsid w:val="00D35200"/>
    <w:rsid w:val="00D3647F"/>
    <w:rsid w:val="00D4075E"/>
    <w:rsid w:val="00D415B3"/>
    <w:rsid w:val="00D41611"/>
    <w:rsid w:val="00D456A1"/>
    <w:rsid w:val="00D50628"/>
    <w:rsid w:val="00D50643"/>
    <w:rsid w:val="00D5068F"/>
    <w:rsid w:val="00D51A24"/>
    <w:rsid w:val="00D51E9F"/>
    <w:rsid w:val="00D52C81"/>
    <w:rsid w:val="00D5308A"/>
    <w:rsid w:val="00D565AC"/>
    <w:rsid w:val="00D5676F"/>
    <w:rsid w:val="00D61111"/>
    <w:rsid w:val="00D62786"/>
    <w:rsid w:val="00D64DF2"/>
    <w:rsid w:val="00D67F05"/>
    <w:rsid w:val="00D71460"/>
    <w:rsid w:val="00D72014"/>
    <w:rsid w:val="00D75B29"/>
    <w:rsid w:val="00D75CDA"/>
    <w:rsid w:val="00D76056"/>
    <w:rsid w:val="00D7748E"/>
    <w:rsid w:val="00D81975"/>
    <w:rsid w:val="00D8274F"/>
    <w:rsid w:val="00D83707"/>
    <w:rsid w:val="00D83EC5"/>
    <w:rsid w:val="00D86667"/>
    <w:rsid w:val="00D866BC"/>
    <w:rsid w:val="00D908F1"/>
    <w:rsid w:val="00D90C45"/>
    <w:rsid w:val="00D9285E"/>
    <w:rsid w:val="00D935E0"/>
    <w:rsid w:val="00D93E1B"/>
    <w:rsid w:val="00D96879"/>
    <w:rsid w:val="00DA0166"/>
    <w:rsid w:val="00DA0511"/>
    <w:rsid w:val="00DA1204"/>
    <w:rsid w:val="00DA274C"/>
    <w:rsid w:val="00DA488C"/>
    <w:rsid w:val="00DB08C1"/>
    <w:rsid w:val="00DB3C2A"/>
    <w:rsid w:val="00DB4782"/>
    <w:rsid w:val="00DB5AFF"/>
    <w:rsid w:val="00DC110A"/>
    <w:rsid w:val="00DC210C"/>
    <w:rsid w:val="00DC429F"/>
    <w:rsid w:val="00DC4B97"/>
    <w:rsid w:val="00DC4F85"/>
    <w:rsid w:val="00DD0F0B"/>
    <w:rsid w:val="00DD4FEB"/>
    <w:rsid w:val="00DD537F"/>
    <w:rsid w:val="00DD566B"/>
    <w:rsid w:val="00DD5CAC"/>
    <w:rsid w:val="00DD6FB7"/>
    <w:rsid w:val="00DE07BD"/>
    <w:rsid w:val="00DE4BCA"/>
    <w:rsid w:val="00DE5E77"/>
    <w:rsid w:val="00DE7AA4"/>
    <w:rsid w:val="00DF267C"/>
    <w:rsid w:val="00DF3794"/>
    <w:rsid w:val="00DF3FD7"/>
    <w:rsid w:val="00DF56EC"/>
    <w:rsid w:val="00E03F5E"/>
    <w:rsid w:val="00E11677"/>
    <w:rsid w:val="00E13DEE"/>
    <w:rsid w:val="00E13F90"/>
    <w:rsid w:val="00E141A1"/>
    <w:rsid w:val="00E1666B"/>
    <w:rsid w:val="00E16CF1"/>
    <w:rsid w:val="00E1749A"/>
    <w:rsid w:val="00E2070D"/>
    <w:rsid w:val="00E24CA9"/>
    <w:rsid w:val="00E255E7"/>
    <w:rsid w:val="00E25C97"/>
    <w:rsid w:val="00E25CA1"/>
    <w:rsid w:val="00E25CB2"/>
    <w:rsid w:val="00E30E5C"/>
    <w:rsid w:val="00E3302E"/>
    <w:rsid w:val="00E341D0"/>
    <w:rsid w:val="00E343F9"/>
    <w:rsid w:val="00E37A7F"/>
    <w:rsid w:val="00E4055A"/>
    <w:rsid w:val="00E41ED2"/>
    <w:rsid w:val="00E42651"/>
    <w:rsid w:val="00E429BE"/>
    <w:rsid w:val="00E429E4"/>
    <w:rsid w:val="00E43634"/>
    <w:rsid w:val="00E45DD3"/>
    <w:rsid w:val="00E45FB9"/>
    <w:rsid w:val="00E46F73"/>
    <w:rsid w:val="00E475CF"/>
    <w:rsid w:val="00E500FB"/>
    <w:rsid w:val="00E50212"/>
    <w:rsid w:val="00E506C1"/>
    <w:rsid w:val="00E53A1E"/>
    <w:rsid w:val="00E55512"/>
    <w:rsid w:val="00E56DBF"/>
    <w:rsid w:val="00E60D78"/>
    <w:rsid w:val="00E612B7"/>
    <w:rsid w:val="00E62181"/>
    <w:rsid w:val="00E63135"/>
    <w:rsid w:val="00E632CF"/>
    <w:rsid w:val="00E64C80"/>
    <w:rsid w:val="00E65CFA"/>
    <w:rsid w:val="00E65FA7"/>
    <w:rsid w:val="00E66465"/>
    <w:rsid w:val="00E66BF7"/>
    <w:rsid w:val="00E70124"/>
    <w:rsid w:val="00E704AF"/>
    <w:rsid w:val="00E76BBE"/>
    <w:rsid w:val="00E772B2"/>
    <w:rsid w:val="00E77DF6"/>
    <w:rsid w:val="00E80B5A"/>
    <w:rsid w:val="00E83C32"/>
    <w:rsid w:val="00E843D1"/>
    <w:rsid w:val="00E84809"/>
    <w:rsid w:val="00E91A7B"/>
    <w:rsid w:val="00E97DE2"/>
    <w:rsid w:val="00EA05B2"/>
    <w:rsid w:val="00EA5585"/>
    <w:rsid w:val="00EA6036"/>
    <w:rsid w:val="00EA787B"/>
    <w:rsid w:val="00EB1127"/>
    <w:rsid w:val="00EB1F26"/>
    <w:rsid w:val="00EB29A2"/>
    <w:rsid w:val="00EB3B6B"/>
    <w:rsid w:val="00EB6A6F"/>
    <w:rsid w:val="00EB7690"/>
    <w:rsid w:val="00EC3BBA"/>
    <w:rsid w:val="00EC3E30"/>
    <w:rsid w:val="00EC3E37"/>
    <w:rsid w:val="00EC5629"/>
    <w:rsid w:val="00ED057F"/>
    <w:rsid w:val="00ED0EE8"/>
    <w:rsid w:val="00ED1154"/>
    <w:rsid w:val="00ED22B2"/>
    <w:rsid w:val="00ED3807"/>
    <w:rsid w:val="00ED4004"/>
    <w:rsid w:val="00ED67F6"/>
    <w:rsid w:val="00EE0F0C"/>
    <w:rsid w:val="00EE6239"/>
    <w:rsid w:val="00EE7551"/>
    <w:rsid w:val="00EE7815"/>
    <w:rsid w:val="00EF0CFA"/>
    <w:rsid w:val="00EF1090"/>
    <w:rsid w:val="00EF1406"/>
    <w:rsid w:val="00EF4BB7"/>
    <w:rsid w:val="00F0293A"/>
    <w:rsid w:val="00F03D4C"/>
    <w:rsid w:val="00F05F59"/>
    <w:rsid w:val="00F06788"/>
    <w:rsid w:val="00F1243E"/>
    <w:rsid w:val="00F12F6F"/>
    <w:rsid w:val="00F15F06"/>
    <w:rsid w:val="00F17980"/>
    <w:rsid w:val="00F23C13"/>
    <w:rsid w:val="00F242F9"/>
    <w:rsid w:val="00F245E4"/>
    <w:rsid w:val="00F27699"/>
    <w:rsid w:val="00F30757"/>
    <w:rsid w:val="00F32FCA"/>
    <w:rsid w:val="00F333E2"/>
    <w:rsid w:val="00F40375"/>
    <w:rsid w:val="00F40E4C"/>
    <w:rsid w:val="00F50EC9"/>
    <w:rsid w:val="00F5130D"/>
    <w:rsid w:val="00F52B57"/>
    <w:rsid w:val="00F52CA7"/>
    <w:rsid w:val="00F54946"/>
    <w:rsid w:val="00F56757"/>
    <w:rsid w:val="00F57958"/>
    <w:rsid w:val="00F601E1"/>
    <w:rsid w:val="00F61413"/>
    <w:rsid w:val="00F61E71"/>
    <w:rsid w:val="00F62FC0"/>
    <w:rsid w:val="00F64AF8"/>
    <w:rsid w:val="00F64C87"/>
    <w:rsid w:val="00F652E7"/>
    <w:rsid w:val="00F65F30"/>
    <w:rsid w:val="00F67367"/>
    <w:rsid w:val="00F7064E"/>
    <w:rsid w:val="00F744CC"/>
    <w:rsid w:val="00F77417"/>
    <w:rsid w:val="00F802BF"/>
    <w:rsid w:val="00F8052A"/>
    <w:rsid w:val="00F80F45"/>
    <w:rsid w:val="00F83893"/>
    <w:rsid w:val="00F848D3"/>
    <w:rsid w:val="00F84EDD"/>
    <w:rsid w:val="00F905CA"/>
    <w:rsid w:val="00F91D77"/>
    <w:rsid w:val="00F94597"/>
    <w:rsid w:val="00FA2121"/>
    <w:rsid w:val="00FA28E5"/>
    <w:rsid w:val="00FA2E48"/>
    <w:rsid w:val="00FA3454"/>
    <w:rsid w:val="00FA3FDA"/>
    <w:rsid w:val="00FA4384"/>
    <w:rsid w:val="00FA46D4"/>
    <w:rsid w:val="00FA5143"/>
    <w:rsid w:val="00FB0C7F"/>
    <w:rsid w:val="00FB3E33"/>
    <w:rsid w:val="00FB43C3"/>
    <w:rsid w:val="00FB48DE"/>
    <w:rsid w:val="00FB4D34"/>
    <w:rsid w:val="00FC10BF"/>
    <w:rsid w:val="00FC1B0D"/>
    <w:rsid w:val="00FC32FF"/>
    <w:rsid w:val="00FC5017"/>
    <w:rsid w:val="00FC7E20"/>
    <w:rsid w:val="00FD0787"/>
    <w:rsid w:val="00FD1188"/>
    <w:rsid w:val="00FD2E5B"/>
    <w:rsid w:val="00FD5144"/>
    <w:rsid w:val="00FE1163"/>
    <w:rsid w:val="00FE3D34"/>
    <w:rsid w:val="00FE3E75"/>
    <w:rsid w:val="00FE41BA"/>
    <w:rsid w:val="00FE4CAC"/>
    <w:rsid w:val="00FE5092"/>
    <w:rsid w:val="00FE5EE8"/>
    <w:rsid w:val="00FE6412"/>
    <w:rsid w:val="00FE6F39"/>
    <w:rsid w:val="00FE707A"/>
    <w:rsid w:val="00FF4FF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B83"/>
    <w:pPr>
      <w:spacing w:after="200" w:line="276" w:lineRule="auto"/>
    </w:pPr>
    <w:rPr>
      <w:sz w:val="22"/>
      <w:szCs w:val="22"/>
    </w:rPr>
  </w:style>
  <w:style w:type="paragraph" w:styleId="Heading1">
    <w:name w:val="heading 1"/>
    <w:basedOn w:val="Normal"/>
    <w:next w:val="Normal"/>
    <w:link w:val="Heading1Char"/>
    <w:uiPriority w:val="9"/>
    <w:qFormat/>
    <w:rsid w:val="00C40973"/>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272DDC"/>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C7422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72DDC"/>
    <w:pPr>
      <w:keepNext/>
      <w:spacing w:before="240" w:after="60"/>
      <w:outlineLvl w:val="3"/>
    </w:pPr>
    <w:rPr>
      <w:b/>
      <w:bCs/>
      <w:sz w:val="28"/>
      <w:szCs w:val="28"/>
    </w:rPr>
  </w:style>
  <w:style w:type="paragraph" w:styleId="Heading6">
    <w:name w:val="heading 6"/>
    <w:basedOn w:val="Normal"/>
    <w:next w:val="Normal"/>
    <w:link w:val="Heading6Char"/>
    <w:uiPriority w:val="9"/>
    <w:qFormat/>
    <w:rsid w:val="009B6CA4"/>
    <w:pPr>
      <w:keepNext/>
      <w:keepLines/>
      <w:spacing w:before="200" w:after="0" w:line="240" w:lineRule="auto"/>
      <w:outlineLvl w:val="5"/>
    </w:pPr>
    <w:rPr>
      <w:rFonts w:ascii="Cambria" w:hAnsi="Cambria"/>
      <w:i/>
      <w:iCs/>
      <w:color w:val="243F60"/>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link w:val="Heading6"/>
    <w:uiPriority w:val="9"/>
    <w:rsid w:val="009B6CA4"/>
    <w:rPr>
      <w:rFonts w:ascii="Cambria" w:hAnsi="Cambria"/>
      <w:i/>
      <w:iCs/>
      <w:color w:val="243F60"/>
      <w:sz w:val="24"/>
      <w:lang w:val="en-GB"/>
    </w:rPr>
  </w:style>
  <w:style w:type="paragraph" w:styleId="Header">
    <w:name w:val="header"/>
    <w:basedOn w:val="Normal"/>
    <w:link w:val="HeaderChar"/>
    <w:uiPriority w:val="99"/>
    <w:unhideWhenUsed/>
    <w:rsid w:val="00D67F05"/>
    <w:pPr>
      <w:tabs>
        <w:tab w:val="center" w:pos="4680"/>
        <w:tab w:val="right" w:pos="9360"/>
      </w:tabs>
    </w:pPr>
  </w:style>
  <w:style w:type="character" w:customStyle="1" w:styleId="HeaderChar">
    <w:name w:val="Header Char"/>
    <w:basedOn w:val="DefaultParagraphFont"/>
    <w:link w:val="Header"/>
    <w:uiPriority w:val="99"/>
    <w:rsid w:val="00D67F05"/>
  </w:style>
  <w:style w:type="paragraph" w:styleId="Footer">
    <w:name w:val="footer"/>
    <w:basedOn w:val="Normal"/>
    <w:link w:val="FooterChar"/>
    <w:uiPriority w:val="99"/>
    <w:unhideWhenUsed/>
    <w:rsid w:val="00D67F05"/>
    <w:pPr>
      <w:tabs>
        <w:tab w:val="center" w:pos="4680"/>
        <w:tab w:val="right" w:pos="9360"/>
      </w:tabs>
    </w:pPr>
  </w:style>
  <w:style w:type="character" w:customStyle="1" w:styleId="FooterChar">
    <w:name w:val="Footer Char"/>
    <w:basedOn w:val="DefaultParagraphFont"/>
    <w:link w:val="Footer"/>
    <w:uiPriority w:val="99"/>
    <w:rsid w:val="00D67F05"/>
  </w:style>
  <w:style w:type="table" w:styleId="TableGrid">
    <w:name w:val="Table Grid"/>
    <w:basedOn w:val="TableNormal"/>
    <w:uiPriority w:val="59"/>
    <w:rsid w:val="00CB0DD9"/>
    <w:rPr>
      <w:rFonts w:eastAsia="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30C63"/>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30C63"/>
    <w:rPr>
      <w:rFonts w:ascii="Tahoma" w:hAnsi="Tahoma" w:cs="Tahoma"/>
      <w:sz w:val="16"/>
      <w:szCs w:val="16"/>
    </w:rPr>
  </w:style>
  <w:style w:type="paragraph" w:styleId="ListParagraph">
    <w:name w:val="List Paragraph"/>
    <w:basedOn w:val="Normal"/>
    <w:link w:val="ListParagraphChar"/>
    <w:uiPriority w:val="34"/>
    <w:qFormat/>
    <w:rsid w:val="00813C22"/>
    <w:pPr>
      <w:ind w:left="720"/>
      <w:contextualSpacing/>
    </w:pPr>
  </w:style>
  <w:style w:type="paragraph" w:styleId="NoSpacing">
    <w:name w:val="No Spacing"/>
    <w:link w:val="NoSpacingChar"/>
    <w:uiPriority w:val="1"/>
    <w:qFormat/>
    <w:rsid w:val="009C68DC"/>
    <w:rPr>
      <w:sz w:val="22"/>
      <w:szCs w:val="22"/>
    </w:rPr>
  </w:style>
  <w:style w:type="character" w:customStyle="1" w:styleId="ListParagraphChar">
    <w:name w:val="List Paragraph Char"/>
    <w:link w:val="ListParagraph"/>
    <w:uiPriority w:val="34"/>
    <w:rsid w:val="00272A88"/>
    <w:rPr>
      <w:sz w:val="22"/>
      <w:szCs w:val="22"/>
    </w:rPr>
  </w:style>
  <w:style w:type="character" w:customStyle="1" w:styleId="Heading2Char">
    <w:name w:val="Heading 2 Char"/>
    <w:link w:val="Heading2"/>
    <w:uiPriority w:val="9"/>
    <w:rsid w:val="00272DDC"/>
    <w:rPr>
      <w:rFonts w:ascii="Cambria" w:eastAsia="Times New Roman" w:hAnsi="Cambria" w:cs="Times New Roman"/>
      <w:b/>
      <w:bCs/>
      <w:i/>
      <w:iCs/>
      <w:sz w:val="28"/>
      <w:szCs w:val="28"/>
    </w:rPr>
  </w:style>
  <w:style w:type="character" w:customStyle="1" w:styleId="Heading4Char">
    <w:name w:val="Heading 4 Char"/>
    <w:link w:val="Heading4"/>
    <w:uiPriority w:val="9"/>
    <w:semiHidden/>
    <w:rsid w:val="00272DDC"/>
    <w:rPr>
      <w:rFonts w:ascii="Calibri" w:eastAsia="Times New Roman" w:hAnsi="Calibri" w:cs="Times New Roman"/>
      <w:b/>
      <w:bCs/>
      <w:sz w:val="28"/>
      <w:szCs w:val="28"/>
    </w:rPr>
  </w:style>
  <w:style w:type="character" w:customStyle="1" w:styleId="Heading1Char">
    <w:name w:val="Heading 1 Char"/>
    <w:link w:val="Heading1"/>
    <w:uiPriority w:val="9"/>
    <w:rsid w:val="00C40973"/>
    <w:rPr>
      <w:rFonts w:ascii="Cambria" w:eastAsia="Times New Roman" w:hAnsi="Cambria" w:cs="Times New Roman"/>
      <w:b/>
      <w:bCs/>
      <w:kern w:val="32"/>
      <w:sz w:val="32"/>
      <w:szCs w:val="32"/>
    </w:rPr>
  </w:style>
  <w:style w:type="paragraph" w:customStyle="1" w:styleId="Default">
    <w:name w:val="Default"/>
    <w:rsid w:val="00C40973"/>
    <w:pPr>
      <w:autoSpaceDE w:val="0"/>
      <w:autoSpaceDN w:val="0"/>
      <w:adjustRightInd w:val="0"/>
    </w:pPr>
    <w:rPr>
      <w:rFonts w:cs="Calibri"/>
      <w:color w:val="000000"/>
      <w:sz w:val="24"/>
      <w:szCs w:val="24"/>
    </w:rPr>
  </w:style>
  <w:style w:type="character" w:customStyle="1" w:styleId="btext">
    <w:name w:val="btext"/>
    <w:basedOn w:val="DefaultParagraphFont"/>
    <w:rsid w:val="00C40973"/>
  </w:style>
  <w:style w:type="character" w:customStyle="1" w:styleId="Heading3Char">
    <w:name w:val="Heading 3 Char"/>
    <w:basedOn w:val="DefaultParagraphFont"/>
    <w:link w:val="Heading3"/>
    <w:uiPriority w:val="9"/>
    <w:semiHidden/>
    <w:rsid w:val="00C74224"/>
    <w:rPr>
      <w:rFonts w:asciiTheme="majorHAnsi" w:eastAsiaTheme="majorEastAsia" w:hAnsiTheme="majorHAnsi" w:cstheme="majorBidi"/>
      <w:b/>
      <w:bCs/>
      <w:color w:val="4F81BD" w:themeColor="accent1"/>
      <w:sz w:val="22"/>
      <w:szCs w:val="22"/>
    </w:rPr>
  </w:style>
  <w:style w:type="paragraph" w:styleId="PlainText">
    <w:name w:val="Plain Text"/>
    <w:basedOn w:val="Normal"/>
    <w:link w:val="PlainTextChar"/>
    <w:rsid w:val="00C74224"/>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rsid w:val="00C74224"/>
    <w:rPr>
      <w:rFonts w:ascii="Courier New" w:hAnsi="Courier New" w:cs="Courier New"/>
    </w:rPr>
  </w:style>
  <w:style w:type="character" w:styleId="CommentReference">
    <w:name w:val="annotation reference"/>
    <w:basedOn w:val="DefaultParagraphFont"/>
    <w:uiPriority w:val="99"/>
    <w:semiHidden/>
    <w:unhideWhenUsed/>
    <w:rsid w:val="000E5082"/>
    <w:rPr>
      <w:sz w:val="16"/>
      <w:szCs w:val="16"/>
    </w:rPr>
  </w:style>
  <w:style w:type="paragraph" w:styleId="CommentText">
    <w:name w:val="annotation text"/>
    <w:basedOn w:val="Normal"/>
    <w:link w:val="CommentTextChar"/>
    <w:uiPriority w:val="99"/>
    <w:semiHidden/>
    <w:unhideWhenUsed/>
    <w:rsid w:val="000E5082"/>
    <w:pPr>
      <w:spacing w:line="240" w:lineRule="auto"/>
    </w:pPr>
    <w:rPr>
      <w:sz w:val="20"/>
      <w:szCs w:val="20"/>
    </w:rPr>
  </w:style>
  <w:style w:type="character" w:customStyle="1" w:styleId="CommentTextChar">
    <w:name w:val="Comment Text Char"/>
    <w:basedOn w:val="DefaultParagraphFont"/>
    <w:link w:val="CommentText"/>
    <w:uiPriority w:val="99"/>
    <w:semiHidden/>
    <w:rsid w:val="000E5082"/>
  </w:style>
  <w:style w:type="paragraph" w:styleId="CommentSubject">
    <w:name w:val="annotation subject"/>
    <w:basedOn w:val="CommentText"/>
    <w:next w:val="CommentText"/>
    <w:link w:val="CommentSubjectChar"/>
    <w:uiPriority w:val="99"/>
    <w:semiHidden/>
    <w:unhideWhenUsed/>
    <w:rsid w:val="000E5082"/>
    <w:rPr>
      <w:b/>
      <w:bCs/>
    </w:rPr>
  </w:style>
  <w:style w:type="character" w:customStyle="1" w:styleId="CommentSubjectChar">
    <w:name w:val="Comment Subject Char"/>
    <w:basedOn w:val="CommentTextChar"/>
    <w:link w:val="CommentSubject"/>
    <w:uiPriority w:val="99"/>
    <w:semiHidden/>
    <w:rsid w:val="000E5082"/>
    <w:rPr>
      <w:b/>
      <w:bCs/>
    </w:rPr>
  </w:style>
  <w:style w:type="character" w:styleId="Hyperlink">
    <w:name w:val="Hyperlink"/>
    <w:basedOn w:val="DefaultParagraphFont"/>
    <w:uiPriority w:val="99"/>
    <w:unhideWhenUsed/>
    <w:rsid w:val="00E1749A"/>
    <w:rPr>
      <w:color w:val="0000FF" w:themeColor="hyperlink"/>
      <w:u w:val="single"/>
    </w:rPr>
  </w:style>
  <w:style w:type="paragraph" w:styleId="NormalWeb">
    <w:name w:val="Normal (Web)"/>
    <w:basedOn w:val="Normal"/>
    <w:uiPriority w:val="99"/>
    <w:rsid w:val="006F6FB7"/>
    <w:pPr>
      <w:spacing w:before="100" w:beforeAutospacing="1" w:after="115" w:line="240" w:lineRule="auto"/>
      <w:jc w:val="both"/>
    </w:pPr>
    <w:rPr>
      <w:rFonts w:ascii="Times New Roman" w:hAnsi="Times New Roman"/>
      <w:sz w:val="24"/>
      <w:szCs w:val="24"/>
    </w:rPr>
  </w:style>
  <w:style w:type="character" w:customStyle="1" w:styleId="NoSpacingChar">
    <w:name w:val="No Spacing Char"/>
    <w:basedOn w:val="DefaultParagraphFont"/>
    <w:link w:val="NoSpacing"/>
    <w:uiPriority w:val="1"/>
    <w:rsid w:val="006F6FB7"/>
    <w:rPr>
      <w:sz w:val="22"/>
      <w:szCs w:val="22"/>
    </w:rPr>
  </w:style>
  <w:style w:type="paragraph" w:styleId="FootnoteText">
    <w:name w:val="footnote text"/>
    <w:basedOn w:val="Normal"/>
    <w:link w:val="FootnoteTextChar"/>
    <w:uiPriority w:val="99"/>
    <w:unhideWhenUsed/>
    <w:rsid w:val="006F6FB7"/>
    <w:pPr>
      <w:spacing w:after="0" w:line="240" w:lineRule="auto"/>
      <w:jc w:val="both"/>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6F6FB7"/>
    <w:rPr>
      <w:rFonts w:asciiTheme="minorHAnsi" w:eastAsiaTheme="minorHAnsi" w:hAnsiTheme="minorHAnsi" w:cstheme="minorBidi"/>
    </w:rPr>
  </w:style>
  <w:style w:type="character" w:customStyle="1" w:styleId="bold">
    <w:name w:val="bold"/>
    <w:basedOn w:val="DefaultParagraphFont"/>
    <w:rsid w:val="006F6FB7"/>
  </w:style>
  <w:style w:type="character" w:customStyle="1" w:styleId="apple-converted-space">
    <w:name w:val="apple-converted-space"/>
    <w:basedOn w:val="DefaultParagraphFont"/>
    <w:rsid w:val="006F6F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106131">
      <w:bodyDiv w:val="1"/>
      <w:marLeft w:val="0"/>
      <w:marRight w:val="0"/>
      <w:marTop w:val="0"/>
      <w:marBottom w:val="0"/>
      <w:divBdr>
        <w:top w:val="none" w:sz="0" w:space="0" w:color="auto"/>
        <w:left w:val="none" w:sz="0" w:space="0" w:color="auto"/>
        <w:bottom w:val="none" w:sz="0" w:space="0" w:color="auto"/>
        <w:right w:val="none" w:sz="0" w:space="0" w:color="auto"/>
      </w:divBdr>
    </w:div>
    <w:div w:id="229272429">
      <w:bodyDiv w:val="1"/>
      <w:marLeft w:val="0"/>
      <w:marRight w:val="0"/>
      <w:marTop w:val="0"/>
      <w:marBottom w:val="0"/>
      <w:divBdr>
        <w:top w:val="none" w:sz="0" w:space="0" w:color="auto"/>
        <w:left w:val="none" w:sz="0" w:space="0" w:color="auto"/>
        <w:bottom w:val="none" w:sz="0" w:space="0" w:color="auto"/>
        <w:right w:val="none" w:sz="0" w:space="0" w:color="auto"/>
      </w:divBdr>
    </w:div>
    <w:div w:id="460465512">
      <w:bodyDiv w:val="1"/>
      <w:marLeft w:val="0"/>
      <w:marRight w:val="0"/>
      <w:marTop w:val="0"/>
      <w:marBottom w:val="0"/>
      <w:divBdr>
        <w:top w:val="none" w:sz="0" w:space="0" w:color="auto"/>
        <w:left w:val="none" w:sz="0" w:space="0" w:color="auto"/>
        <w:bottom w:val="none" w:sz="0" w:space="0" w:color="auto"/>
        <w:right w:val="none" w:sz="0" w:space="0" w:color="auto"/>
      </w:divBdr>
    </w:div>
    <w:div w:id="517550006">
      <w:bodyDiv w:val="1"/>
      <w:marLeft w:val="0"/>
      <w:marRight w:val="0"/>
      <w:marTop w:val="0"/>
      <w:marBottom w:val="0"/>
      <w:divBdr>
        <w:top w:val="none" w:sz="0" w:space="0" w:color="auto"/>
        <w:left w:val="none" w:sz="0" w:space="0" w:color="auto"/>
        <w:bottom w:val="none" w:sz="0" w:space="0" w:color="auto"/>
        <w:right w:val="none" w:sz="0" w:space="0" w:color="auto"/>
      </w:divBdr>
    </w:div>
    <w:div w:id="950626417">
      <w:bodyDiv w:val="1"/>
      <w:marLeft w:val="0"/>
      <w:marRight w:val="0"/>
      <w:marTop w:val="0"/>
      <w:marBottom w:val="0"/>
      <w:divBdr>
        <w:top w:val="none" w:sz="0" w:space="0" w:color="auto"/>
        <w:left w:val="none" w:sz="0" w:space="0" w:color="auto"/>
        <w:bottom w:val="none" w:sz="0" w:space="0" w:color="auto"/>
        <w:right w:val="none" w:sz="0" w:space="0" w:color="auto"/>
      </w:divBdr>
    </w:div>
    <w:div w:id="1316225907">
      <w:bodyDiv w:val="1"/>
      <w:marLeft w:val="0"/>
      <w:marRight w:val="0"/>
      <w:marTop w:val="0"/>
      <w:marBottom w:val="0"/>
      <w:divBdr>
        <w:top w:val="none" w:sz="0" w:space="0" w:color="auto"/>
        <w:left w:val="none" w:sz="0" w:space="0" w:color="auto"/>
        <w:bottom w:val="none" w:sz="0" w:space="0" w:color="auto"/>
        <w:right w:val="none" w:sz="0" w:space="0" w:color="auto"/>
      </w:divBdr>
    </w:div>
    <w:div w:id="1452164709">
      <w:bodyDiv w:val="1"/>
      <w:marLeft w:val="0"/>
      <w:marRight w:val="0"/>
      <w:marTop w:val="0"/>
      <w:marBottom w:val="0"/>
      <w:divBdr>
        <w:top w:val="none" w:sz="0" w:space="0" w:color="auto"/>
        <w:left w:val="none" w:sz="0" w:space="0" w:color="auto"/>
        <w:bottom w:val="none" w:sz="0" w:space="0" w:color="auto"/>
        <w:right w:val="none" w:sz="0" w:space="0" w:color="auto"/>
      </w:divBdr>
    </w:div>
    <w:div w:id="1567063280">
      <w:bodyDiv w:val="1"/>
      <w:marLeft w:val="0"/>
      <w:marRight w:val="0"/>
      <w:marTop w:val="0"/>
      <w:marBottom w:val="0"/>
      <w:divBdr>
        <w:top w:val="none" w:sz="0" w:space="0" w:color="auto"/>
        <w:left w:val="none" w:sz="0" w:space="0" w:color="auto"/>
        <w:bottom w:val="none" w:sz="0" w:space="0" w:color="auto"/>
        <w:right w:val="none" w:sz="0" w:space="0" w:color="auto"/>
      </w:divBdr>
    </w:div>
    <w:div w:id="1571385254">
      <w:bodyDiv w:val="1"/>
      <w:marLeft w:val="0"/>
      <w:marRight w:val="0"/>
      <w:marTop w:val="0"/>
      <w:marBottom w:val="0"/>
      <w:divBdr>
        <w:top w:val="none" w:sz="0" w:space="0" w:color="auto"/>
        <w:left w:val="none" w:sz="0" w:space="0" w:color="auto"/>
        <w:bottom w:val="none" w:sz="0" w:space="0" w:color="auto"/>
        <w:right w:val="none" w:sz="0" w:space="0" w:color="auto"/>
      </w:divBdr>
    </w:div>
    <w:div w:id="205160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0CB0A-D058-4962-B7D8-69D7DF108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73</Pages>
  <Words>18008</Words>
  <Characters>102651</Characters>
  <Application>Microsoft Office Word</Application>
  <DocSecurity>0</DocSecurity>
  <Lines>855</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dc:creator>
  <cp:lastModifiedBy>Section Officer (B&amp;A</cp:lastModifiedBy>
  <cp:revision>75</cp:revision>
  <cp:lastPrinted>2017-04-19T10:59:00Z</cp:lastPrinted>
  <dcterms:created xsi:type="dcterms:W3CDTF">2016-08-23T06:39:00Z</dcterms:created>
  <dcterms:modified xsi:type="dcterms:W3CDTF">2017-04-19T11:00:00Z</dcterms:modified>
</cp:coreProperties>
</file>