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FE" w:rsidRDefault="008D3429" w:rsidP="004427FE">
      <w:pPr>
        <w:tabs>
          <w:tab w:val="left" w:pos="3900"/>
          <w:tab w:val="right" w:pos="9029"/>
        </w:tabs>
      </w:pPr>
      <w:r>
        <w:tab/>
      </w:r>
      <w:r>
        <w:tab/>
        <w:t>S. No: 29</w:t>
      </w:r>
    </w:p>
    <w:p w:rsidR="004427FE" w:rsidRDefault="004427FE" w:rsidP="004427FE">
      <w:pPr>
        <w:tabs>
          <w:tab w:val="left" w:pos="3900"/>
        </w:tabs>
        <w:jc w:val="center"/>
      </w:pPr>
    </w:p>
    <w:p w:rsidR="004427FE" w:rsidRDefault="004427FE" w:rsidP="004427FE">
      <w:pPr>
        <w:tabs>
          <w:tab w:val="left" w:pos="3900"/>
        </w:tabs>
        <w:jc w:val="center"/>
      </w:pPr>
      <w:r>
        <w:t>BILL OF QUANTITES</w:t>
      </w:r>
    </w:p>
    <w:p w:rsidR="004427FE" w:rsidRDefault="004427FE" w:rsidP="004427FE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4427FE" w:rsidRDefault="004427FE" w:rsidP="004427FE">
      <w:pPr>
        <w:jc w:val="center"/>
        <w:rPr>
          <w:b/>
        </w:rPr>
      </w:pPr>
    </w:p>
    <w:p w:rsidR="004427FE" w:rsidRDefault="004427FE" w:rsidP="004427FE">
      <w:pPr>
        <w:jc w:val="both"/>
      </w:pPr>
      <w:bookmarkStart w:id="0" w:name="_GoBack"/>
      <w:r>
        <w:rPr>
          <w:b/>
        </w:rPr>
        <w:t>NAME OF WORK: REPAIR &amp; MAINTENANCE OF EXISTING NONFUNCTIONAL TOILETS &amp; DAMAGED BOUNDARY WALLS OF SECONDARY SCHOOLS IN DISTRICT KHAIRPUR (24 UNITS) @ GGHS SALLAR MUHALLA TALUKA KINGRI DISTRICT KHAIRPUR SEMIS CODE: 415040378 (Lev: Block &amp; C/Wall)</w:t>
      </w:r>
    </w:p>
    <w:bookmarkEnd w:id="0"/>
    <w:p w:rsidR="00BA4EA7" w:rsidRDefault="00BA4EA7" w:rsidP="00BA4EA7">
      <w:pPr>
        <w:tabs>
          <w:tab w:val="left" w:pos="1674"/>
        </w:tabs>
      </w:pPr>
    </w:p>
    <w:p w:rsidR="00BA4EA7" w:rsidRDefault="00BA4EA7" w:rsidP="00BA4EA7">
      <w:pPr>
        <w:tabs>
          <w:tab w:val="left" w:pos="1674"/>
        </w:tabs>
      </w:pPr>
      <w:r>
        <w:t xml:space="preserve">   _______________________________________________________________</w:t>
      </w:r>
    </w:p>
    <w:p w:rsidR="00BA4EA7" w:rsidRDefault="00BA4EA7" w:rsidP="00BA4EA7">
      <w:pPr>
        <w:pBdr>
          <w:bottom w:val="single" w:sz="12" w:space="1" w:color="auto"/>
        </w:pBdr>
        <w:tabs>
          <w:tab w:val="left" w:pos="1674"/>
        </w:tabs>
      </w:pPr>
      <w:r>
        <w:t xml:space="preserve">  S;NO;DESCRIPTION.                  QTY;          RATE.UNIT.AMOUNT.</w:t>
      </w:r>
    </w:p>
    <w:p w:rsidR="002B6B01" w:rsidRDefault="002B6B01" w:rsidP="00BA4EA7">
      <w:pPr>
        <w:tabs>
          <w:tab w:val="left" w:pos="1674"/>
        </w:tabs>
      </w:pPr>
    </w:p>
    <w:p w:rsidR="002B6B01" w:rsidRDefault="002B6B01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1/-   DismentlingPacca brick work 1;6.(SI:NO:13-b P-10)</w:t>
      </w:r>
    </w:p>
    <w:p w:rsidR="002B6B01" w:rsidRDefault="002B6B01" w:rsidP="00BA4EA7">
      <w:pPr>
        <w:tabs>
          <w:tab w:val="left" w:pos="1674"/>
        </w:tabs>
        <w:rPr>
          <w:sz w:val="20"/>
          <w:szCs w:val="20"/>
        </w:rPr>
      </w:pP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1581.0</w:t>
      </w:r>
      <w:r w:rsidR="002B6B01">
        <w:rPr>
          <w:sz w:val="20"/>
          <w:szCs w:val="20"/>
        </w:rPr>
        <w:t xml:space="preserve">            Rs:1</w:t>
      </w:r>
      <w:r>
        <w:rPr>
          <w:sz w:val="20"/>
          <w:szCs w:val="20"/>
        </w:rPr>
        <w:t>285/63   %cft.           20326/-</w:t>
      </w:r>
    </w:p>
    <w:p w:rsidR="00F679E7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2/-  DismentlingR.C.C.work 1;2;4.(SI:NO:20  P-10)</w:t>
      </w:r>
    </w:p>
    <w:p w:rsidR="00F679E7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353.0              RS:5445/-     %cft.           19221/-</w:t>
      </w: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3</w:t>
      </w:r>
      <w:r w:rsidR="002B6B01">
        <w:rPr>
          <w:sz w:val="20"/>
          <w:szCs w:val="20"/>
        </w:rPr>
        <w:t xml:space="preserve">/-   Excavation in foundation of building bridges and other str:with excavated earth lead </w:t>
      </w:r>
    </w:p>
    <w:p w:rsidR="002B6B01" w:rsidRDefault="002B6B01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Upto 5” ft.(SI:NO:18-b P-4)</w:t>
      </w: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9</w:t>
      </w:r>
      <w:r w:rsidR="002B6B01">
        <w:rPr>
          <w:sz w:val="20"/>
          <w:szCs w:val="20"/>
        </w:rPr>
        <w:t>0.0                Rs</w:t>
      </w:r>
      <w:r>
        <w:rPr>
          <w:sz w:val="20"/>
          <w:szCs w:val="20"/>
        </w:rPr>
        <w:t>:3176/25     %0cft.        285/-</w:t>
      </w: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4</w:t>
      </w:r>
      <w:r w:rsidR="002B6B01">
        <w:rPr>
          <w:sz w:val="20"/>
          <w:szCs w:val="20"/>
        </w:rPr>
        <w:t>/-  Cementconcerte brick or stone ballast 1 ½” to 2” guage ratio 1;5;10.(SI:NO:4-c P-14)</w:t>
      </w: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18</w:t>
      </w:r>
      <w:r w:rsidR="002B6B01">
        <w:rPr>
          <w:sz w:val="20"/>
          <w:szCs w:val="20"/>
        </w:rPr>
        <w:t>.0                Rs:8</w:t>
      </w:r>
      <w:r>
        <w:rPr>
          <w:sz w:val="20"/>
          <w:szCs w:val="20"/>
        </w:rPr>
        <w:t>694/95      %cft.         1565/-</w:t>
      </w: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5</w:t>
      </w:r>
      <w:r w:rsidR="002B6B01">
        <w:rPr>
          <w:sz w:val="20"/>
          <w:szCs w:val="20"/>
        </w:rPr>
        <w:t>/-   Pacca brick work in foundation and plinth ratio 1;6.(SI:NO:4-a P-20)</w:t>
      </w:r>
    </w:p>
    <w:p w:rsidR="002B6B01" w:rsidRDefault="002B6B01" w:rsidP="00BA4EA7">
      <w:pPr>
        <w:tabs>
          <w:tab w:val="left" w:pos="1674"/>
        </w:tabs>
        <w:rPr>
          <w:sz w:val="20"/>
          <w:szCs w:val="20"/>
        </w:rPr>
      </w:pP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1344.0</w:t>
      </w:r>
      <w:r w:rsidR="002B6B01">
        <w:rPr>
          <w:sz w:val="20"/>
          <w:szCs w:val="20"/>
        </w:rPr>
        <w:t xml:space="preserve">              Rs:1</w:t>
      </w:r>
      <w:r>
        <w:rPr>
          <w:sz w:val="20"/>
          <w:szCs w:val="20"/>
        </w:rPr>
        <w:t>1948/35     %cft.        160586/-</w:t>
      </w:r>
    </w:p>
    <w:p w:rsidR="002B6B0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6</w:t>
      </w:r>
      <w:r w:rsidR="002B6B01">
        <w:rPr>
          <w:sz w:val="20"/>
          <w:szCs w:val="20"/>
        </w:rPr>
        <w:t>/-   R.C.C. work i/c all labouran material except the cost of steel and its labour for bending</w:t>
      </w:r>
    </w:p>
    <w:p w:rsidR="002B6B01" w:rsidRDefault="002B6B01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And binding which will be paid sepratelly.This rate also i/c all kind of forms mould lifting</w:t>
      </w:r>
    </w:p>
    <w:p w:rsidR="002B6B01" w:rsidRDefault="002B6B01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Shuttering curring rendering and finshing the exposed  surface i/c screening and washing</w:t>
      </w:r>
    </w:p>
    <w:p w:rsidR="002B6B01" w:rsidRDefault="002B6B01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Of shingle 1;2;4(SI:NO:6-a P-16)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333.0</w:t>
      </w:r>
      <w:r w:rsidR="00E55131">
        <w:rPr>
          <w:sz w:val="20"/>
          <w:szCs w:val="20"/>
        </w:rPr>
        <w:t xml:space="preserve">                Rs:337/-         P/sft</w:t>
      </w:r>
      <w:r>
        <w:rPr>
          <w:sz w:val="20"/>
          <w:szCs w:val="20"/>
        </w:rPr>
        <w:t xml:space="preserve">           179621/-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7</w:t>
      </w:r>
      <w:r w:rsidR="00E55131">
        <w:rPr>
          <w:sz w:val="20"/>
          <w:szCs w:val="20"/>
        </w:rPr>
        <w:t>.    Fabrication of mild steel reinforcement for c.c.i/c cutting bending and binding i/c rust</w:t>
      </w:r>
    </w:p>
    <w:p w:rsidR="00E55131" w:rsidRDefault="00E55131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Removal from bars.(SI:NO:8-d p-20)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23.794</w:t>
      </w:r>
      <w:r w:rsidR="00E55131">
        <w:rPr>
          <w:sz w:val="20"/>
          <w:szCs w:val="20"/>
        </w:rPr>
        <w:t xml:space="preserve">               Rs: 5001</w:t>
      </w:r>
      <w:r>
        <w:rPr>
          <w:sz w:val="20"/>
          <w:szCs w:val="20"/>
        </w:rPr>
        <w:t>/70   P/cwt.         119010/-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8</w:t>
      </w:r>
      <w:r w:rsidR="00E55131">
        <w:rPr>
          <w:sz w:val="20"/>
          <w:szCs w:val="20"/>
        </w:rPr>
        <w:t>.   Pacca brick work in other than building ratio 1;6.(SI:NO:7-e p-22).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5589.0</w:t>
      </w:r>
      <w:r w:rsidR="00E55131">
        <w:rPr>
          <w:sz w:val="20"/>
          <w:szCs w:val="20"/>
        </w:rPr>
        <w:t xml:space="preserve">             Rs:1</w:t>
      </w:r>
      <w:r>
        <w:rPr>
          <w:sz w:val="20"/>
          <w:szCs w:val="20"/>
        </w:rPr>
        <w:t>2346/65   %cft.         690054/-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9</w:t>
      </w:r>
      <w:r w:rsidR="00E55131">
        <w:rPr>
          <w:sz w:val="20"/>
          <w:szCs w:val="20"/>
        </w:rPr>
        <w:t>.   Cement plaster ½” thick upto 20” height ratio 1;6.(SI:NO:13-b P=51)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7800.0</w:t>
      </w:r>
      <w:r w:rsidR="00E55131">
        <w:rPr>
          <w:sz w:val="20"/>
          <w:szCs w:val="20"/>
        </w:rPr>
        <w:t xml:space="preserve">              Rs:2</w:t>
      </w:r>
      <w:r>
        <w:rPr>
          <w:sz w:val="20"/>
          <w:szCs w:val="20"/>
        </w:rPr>
        <w:t>206/60      %sft         172115/-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10</w:t>
      </w:r>
      <w:r w:rsidR="00E55131">
        <w:rPr>
          <w:sz w:val="20"/>
          <w:szCs w:val="20"/>
        </w:rPr>
        <w:t>.  Cement plaster 3/8” thick upto 20” height ratio 1;4.(SI:NO:11-a P-51)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7800.0</w:t>
      </w:r>
      <w:r w:rsidR="00E55131">
        <w:rPr>
          <w:sz w:val="20"/>
          <w:szCs w:val="20"/>
        </w:rPr>
        <w:t xml:space="preserve">              Rs:21</w:t>
      </w:r>
      <w:r>
        <w:rPr>
          <w:sz w:val="20"/>
          <w:szCs w:val="20"/>
        </w:rPr>
        <w:t>97/52       %sft.        171407/-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11</w:t>
      </w:r>
      <w:r w:rsidR="00E55131">
        <w:rPr>
          <w:sz w:val="20"/>
          <w:szCs w:val="20"/>
        </w:rPr>
        <w:t>.  Cement pointing strickingo f joints on walls ratio 1;2.(SI:NO:   P-  )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4800.0</w:t>
      </w:r>
      <w:r w:rsidR="00E55131">
        <w:rPr>
          <w:sz w:val="20"/>
          <w:szCs w:val="20"/>
        </w:rPr>
        <w:t xml:space="preserve">            Rs:128</w:t>
      </w:r>
      <w:r>
        <w:rPr>
          <w:sz w:val="20"/>
          <w:szCs w:val="20"/>
        </w:rPr>
        <w:t>7/44       %sft.          61797/-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12</w:t>
      </w:r>
      <w:r w:rsidR="00E55131">
        <w:rPr>
          <w:sz w:val="20"/>
          <w:szCs w:val="20"/>
        </w:rPr>
        <w:t>.  M/F steel grated door 1/16” thick i/c angle iron frame with locking arranements.(SI:NO:24 p-91)</w:t>
      </w:r>
    </w:p>
    <w:p w:rsidR="00E55131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140</w:t>
      </w:r>
      <w:r w:rsidR="00977204">
        <w:rPr>
          <w:sz w:val="20"/>
          <w:szCs w:val="20"/>
        </w:rPr>
        <w:t xml:space="preserve">.0                Rs:726/72 </w:t>
      </w:r>
      <w:r>
        <w:rPr>
          <w:sz w:val="20"/>
          <w:szCs w:val="20"/>
        </w:rPr>
        <w:t xml:space="preserve">          P/sft.        101741/-</w:t>
      </w:r>
    </w:p>
    <w:p w:rsidR="00977204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13</w:t>
      </w:r>
      <w:r w:rsidR="00977204">
        <w:rPr>
          <w:sz w:val="20"/>
          <w:szCs w:val="20"/>
        </w:rPr>
        <w:t>.  S/F broden glasses on courtyard walls i/c 1;3;6 cement concerte coping.(SI:NO:61 P-104)</w:t>
      </w:r>
    </w:p>
    <w:p w:rsidR="00977204" w:rsidRDefault="00F679E7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600</w:t>
      </w:r>
      <w:r w:rsidR="00977204">
        <w:rPr>
          <w:sz w:val="20"/>
          <w:szCs w:val="20"/>
        </w:rPr>
        <w:t xml:space="preserve">.0                Rs;70/40 </w:t>
      </w:r>
      <w:r>
        <w:rPr>
          <w:sz w:val="20"/>
          <w:szCs w:val="20"/>
        </w:rPr>
        <w:t xml:space="preserve">            %cft.        42240/-</w:t>
      </w:r>
    </w:p>
    <w:p w:rsidR="009C7D54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14.  P/L “ Halla” or patterns tiles glazed 8”x8” on floor walls in required of specified jointed</w:t>
      </w:r>
    </w:p>
    <w:p w:rsidR="009C7D54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White cement sand mortoretc complete.(SI:NO:62 P-47)</w:t>
      </w:r>
    </w:p>
    <w:p w:rsidR="009C7D54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256.0                RS:34520/31        %sft.       88372/-</w:t>
      </w:r>
    </w:p>
    <w:p w:rsidR="00977204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15</w:t>
      </w:r>
      <w:r w:rsidR="00977204">
        <w:rPr>
          <w:sz w:val="20"/>
          <w:szCs w:val="20"/>
        </w:rPr>
        <w:t>. Colour wash two coats.(SI:NO:23 p-53)</w:t>
      </w:r>
    </w:p>
    <w:p w:rsidR="00977204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12600.0</w:t>
      </w:r>
      <w:r w:rsidR="00977204">
        <w:rPr>
          <w:sz w:val="20"/>
          <w:szCs w:val="20"/>
        </w:rPr>
        <w:t xml:space="preserve">            Rs:859/9</w:t>
      </w:r>
      <w:r>
        <w:rPr>
          <w:sz w:val="20"/>
          <w:szCs w:val="20"/>
        </w:rPr>
        <w:t>0           %sft.        108347/-</w:t>
      </w:r>
    </w:p>
    <w:p w:rsidR="00977204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>16</w:t>
      </w:r>
      <w:r w:rsidR="00977204">
        <w:rPr>
          <w:sz w:val="20"/>
          <w:szCs w:val="20"/>
        </w:rPr>
        <w:t>.  Painting guard bars iron gates i/c any type etc.(SI:NO:14-d P-68)</w:t>
      </w:r>
    </w:p>
    <w:p w:rsidR="00977204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280.0</w:t>
      </w:r>
      <w:r w:rsidR="00977204">
        <w:rPr>
          <w:sz w:val="20"/>
          <w:szCs w:val="20"/>
        </w:rPr>
        <w:t xml:space="preserve">             Rs:977/</w:t>
      </w:r>
      <w:r>
        <w:rPr>
          <w:sz w:val="20"/>
          <w:szCs w:val="20"/>
        </w:rPr>
        <w:t>40           %sft.        2737/-</w:t>
      </w:r>
    </w:p>
    <w:p w:rsidR="00977204" w:rsidRDefault="00977204" w:rsidP="00BA4EA7">
      <w:pPr>
        <w:tabs>
          <w:tab w:val="left" w:pos="1674"/>
        </w:tabs>
        <w:rPr>
          <w:sz w:val="20"/>
          <w:szCs w:val="20"/>
        </w:rPr>
      </w:pPr>
    </w:p>
    <w:p w:rsidR="00977204" w:rsidRDefault="0097720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____________</w:t>
      </w:r>
    </w:p>
    <w:p w:rsidR="00977204" w:rsidRDefault="00977204" w:rsidP="00BA4EA7">
      <w:pPr>
        <w:tabs>
          <w:tab w:val="left" w:pos="1674"/>
        </w:tabs>
        <w:rPr>
          <w:sz w:val="20"/>
          <w:szCs w:val="20"/>
        </w:rPr>
      </w:pPr>
    </w:p>
    <w:p w:rsidR="00977204" w:rsidRDefault="00977204" w:rsidP="00BA4EA7">
      <w:pPr>
        <w:tabs>
          <w:tab w:val="left" w:pos="1674"/>
        </w:tabs>
        <w:rPr>
          <w:sz w:val="20"/>
          <w:szCs w:val="20"/>
        </w:rPr>
      </w:pPr>
    </w:p>
    <w:p w:rsidR="00977204" w:rsidRPr="002B6B01" w:rsidRDefault="009C7D54" w:rsidP="00BA4EA7">
      <w:pPr>
        <w:tabs>
          <w:tab w:val="left" w:pos="167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Total Rs: 19,39424/-</w:t>
      </w:r>
    </w:p>
    <w:sectPr w:rsidR="00977204" w:rsidRPr="002B6B01" w:rsidSect="00C452DC">
      <w:pgSz w:w="12240" w:h="15840"/>
      <w:pgMar w:top="63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characterSpacingControl w:val="doNotCompress"/>
  <w:compat/>
  <w:rsids>
    <w:rsidRoot w:val="00BA4EA7"/>
    <w:rsid w:val="0000738F"/>
    <w:rsid w:val="00204E39"/>
    <w:rsid w:val="002B6B01"/>
    <w:rsid w:val="004427FE"/>
    <w:rsid w:val="00521E3A"/>
    <w:rsid w:val="008D3429"/>
    <w:rsid w:val="00977204"/>
    <w:rsid w:val="009C7D54"/>
    <w:rsid w:val="00B40206"/>
    <w:rsid w:val="00BA4EA7"/>
    <w:rsid w:val="00C452DC"/>
    <w:rsid w:val="00D76B4C"/>
    <w:rsid w:val="00E55131"/>
    <w:rsid w:val="00EE738A"/>
    <w:rsid w:val="00F679E7"/>
    <w:rsid w:val="00FC7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6B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manik shahani</cp:lastModifiedBy>
  <cp:revision>10</cp:revision>
  <cp:lastPrinted>2017-04-04T07:10:00Z</cp:lastPrinted>
  <dcterms:created xsi:type="dcterms:W3CDTF">2006-06-25T20:23:00Z</dcterms:created>
  <dcterms:modified xsi:type="dcterms:W3CDTF">2017-04-04T13:44:00Z</dcterms:modified>
</cp:coreProperties>
</file>