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42" w:tblpY="-728"/>
        <w:tblW w:w="10350" w:type="dxa"/>
        <w:tblLayout w:type="fixed"/>
        <w:tblLook w:val="04A0" w:firstRow="1" w:lastRow="0" w:firstColumn="1" w:lastColumn="0" w:noHBand="0" w:noVBand="1"/>
      </w:tblPr>
      <w:tblGrid>
        <w:gridCol w:w="1980"/>
        <w:gridCol w:w="2250"/>
        <w:gridCol w:w="1569"/>
        <w:gridCol w:w="1941"/>
        <w:gridCol w:w="2610"/>
      </w:tblGrid>
      <w:tr w:rsidR="007E6B9D" w:rsidRPr="00283764" w:rsidTr="00707ECE">
        <w:tc>
          <w:tcPr>
            <w:tcW w:w="1980" w:type="dxa"/>
            <w:vMerge w:val="restart"/>
            <w:tcBorders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rPr>
                <w:rFonts w:ascii="Arial Black" w:eastAsia="Calibri" w:hAnsi="Arial Black" w:cs="Arial"/>
                <w:b/>
                <w:u w:val="single"/>
              </w:rPr>
            </w:pPr>
            <w:r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43D5531B" wp14:editId="69E202C1">
                  <wp:extent cx="953770" cy="111125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gridSpan w:val="4"/>
            <w:shd w:val="clear" w:color="auto" w:fill="auto"/>
          </w:tcPr>
          <w:p w:rsidR="007E6B9D" w:rsidRPr="00EF50E3" w:rsidRDefault="007E6B9D" w:rsidP="00707ECE">
            <w:pPr>
              <w:spacing w:after="0" w:line="240" w:lineRule="atLeast"/>
              <w:jc w:val="center"/>
              <w:rPr>
                <w:rFonts w:ascii="Bodoni MT Black" w:eastAsia="Calibri" w:hAnsi="Bodoni MT Black" w:cs="Arial"/>
                <w:sz w:val="38"/>
                <w:szCs w:val="40"/>
              </w:rPr>
            </w:pPr>
            <w:r w:rsidRPr="00EF50E3">
              <w:rPr>
                <w:rFonts w:ascii="Bodoni MT Black" w:eastAsia="Calibri" w:hAnsi="Bodoni MT Black" w:cs="Arial"/>
                <w:sz w:val="38"/>
                <w:szCs w:val="40"/>
              </w:rPr>
              <w:t xml:space="preserve">OFFICE OF THE </w:t>
            </w:r>
            <w:r>
              <w:rPr>
                <w:rFonts w:ascii="Bodoni MT Black" w:eastAsia="Calibri" w:hAnsi="Bodoni MT Black" w:cs="Arial"/>
                <w:sz w:val="38"/>
                <w:szCs w:val="40"/>
              </w:rPr>
              <w:t>PROJECT DIRECTOR “ENGINEERING WING”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PEOPLE’S UNIVERSITY OF MEDICAL</w:t>
            </w:r>
            <w:r w:rsidRPr="00283764">
              <w:rPr>
                <w:rFonts w:ascii="Arial" w:eastAsia="Calibri" w:hAnsi="Arial" w:cs="Arial"/>
                <w:b/>
              </w:rPr>
              <w:t xml:space="preserve"> </w:t>
            </w:r>
            <w:r w:rsidRPr="00283764">
              <w:rPr>
                <w:rFonts w:ascii="Arial" w:hAnsi="Arial" w:cs="Arial"/>
                <w:b/>
              </w:rPr>
              <w:t>&amp; HEALTH SCIENCES FOR WOMEN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SHAHEED BENAZIRABAD</w:t>
            </w:r>
          </w:p>
          <w:p w:rsidR="007E6B9D" w:rsidRPr="007E6B9D" w:rsidRDefault="007E6B9D" w:rsidP="00707ECE">
            <w:pPr>
              <w:spacing w:line="240" w:lineRule="auto"/>
              <w:jc w:val="center"/>
              <w:rPr>
                <w:rFonts w:ascii="Arial Black" w:eastAsia="Calibri" w:hAnsi="Arial Black" w:cs="Arial"/>
                <w:b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6B9D">
              <w:rPr>
                <w:rFonts w:ascii="Arial" w:eastAsia="Calibri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PMC Hospital Road, Nawabshah (Shaheed Benazirabad), Sindh, Pakistan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3819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(Direct):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</w:t>
            </w:r>
            <w:r>
              <w:rPr>
                <w:rFonts w:ascii="Arial" w:eastAsia="Calibri" w:hAnsi="Arial" w:cs="Arial"/>
                <w:bCs/>
                <w:sz w:val="18"/>
              </w:rPr>
              <w:t>427</w:t>
            </w:r>
          </w:p>
        </w:tc>
        <w:tc>
          <w:tcPr>
            <w:tcW w:w="4551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jc w:val="right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(Extension):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+92-244-9370427 (2267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)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Fax: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92-244-9370263</w:t>
            </w:r>
          </w:p>
        </w:tc>
        <w:tc>
          <w:tcPr>
            <w:tcW w:w="35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E-mail: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pd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@pumhs.edu.pk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/>
              <w:jc w:val="right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Website: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hyperlink r:id="rId10" w:history="1">
              <w:r w:rsidR="00707ECE" w:rsidRPr="008D7E9C">
                <w:rPr>
                  <w:rStyle w:val="Hyperlink"/>
                  <w:rFonts w:ascii="Arial" w:eastAsia="Calibri" w:hAnsi="Arial" w:cs="Arial"/>
                  <w:bCs/>
                  <w:sz w:val="18"/>
                </w:rPr>
                <w:t>www.pumhs.edu.pk</w:t>
              </w:r>
            </w:hyperlink>
          </w:p>
        </w:tc>
      </w:tr>
    </w:tbl>
    <w:tbl>
      <w:tblPr>
        <w:tblStyle w:val="TableGrid"/>
        <w:tblW w:w="11160" w:type="dxa"/>
        <w:tblInd w:w="-79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EE4148" w:rsidTr="00924C3B">
        <w:tc>
          <w:tcPr>
            <w:tcW w:w="11160" w:type="dxa"/>
          </w:tcPr>
          <w:p w:rsidR="00EE4148" w:rsidRPr="00707ECE" w:rsidRDefault="00651BC0" w:rsidP="007329AD">
            <w:pPr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sz w:val="24"/>
              </w:rPr>
              <w:t>No PUMHSW / P.D /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201</w:t>
            </w:r>
            <w:r w:rsidR="00BC59B6">
              <w:rPr>
                <w:rFonts w:ascii="Arial" w:hAnsi="Arial" w:cs="Arial"/>
                <w:b/>
                <w:sz w:val="24"/>
              </w:rPr>
              <w:t>7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/ </w:t>
            </w:r>
            <w:r w:rsidR="00707ECE">
              <w:rPr>
                <w:rFonts w:ascii="Arial" w:hAnsi="Arial" w:cs="Arial"/>
                <w:b/>
                <w:sz w:val="24"/>
              </w:rPr>
              <w:t>2</w:t>
            </w:r>
            <w:r w:rsidR="007329AD">
              <w:rPr>
                <w:rFonts w:ascii="Arial" w:hAnsi="Arial" w:cs="Arial"/>
                <w:b/>
                <w:sz w:val="24"/>
              </w:rPr>
              <w:t>641</w:t>
            </w:r>
            <w:r w:rsidR="00742FE1" w:rsidRPr="00707ECE">
              <w:rPr>
                <w:rFonts w:ascii="Arial" w:hAnsi="Arial" w:cs="Arial"/>
                <w:b/>
                <w:sz w:val="24"/>
              </w:rPr>
              <w:t xml:space="preserve">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</w:t>
            </w:r>
            <w:r w:rsidR="009109DC" w:rsidRPr="00707ECE">
              <w:rPr>
                <w:rFonts w:ascii="Arial" w:hAnsi="Arial" w:cs="Arial"/>
                <w:b/>
                <w:sz w:val="24"/>
              </w:rPr>
              <w:t xml:space="preserve">             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                               </w:t>
            </w:r>
            <w:r w:rsidR="00707ECE">
              <w:rPr>
                <w:rFonts w:ascii="Arial" w:hAnsi="Arial" w:cs="Arial"/>
                <w:b/>
                <w:sz w:val="24"/>
              </w:rPr>
              <w:t xml:space="preserve">  </w:t>
            </w:r>
            <w:r w:rsidR="002951C1" w:rsidRPr="00707ECE">
              <w:rPr>
                <w:rFonts w:ascii="Arial" w:hAnsi="Arial" w:cs="Arial"/>
                <w:b/>
                <w:sz w:val="24"/>
              </w:rPr>
              <w:t xml:space="preserve">Dated: </w:t>
            </w:r>
            <w:r w:rsidR="007329AD">
              <w:rPr>
                <w:rFonts w:ascii="Arial" w:hAnsi="Arial" w:cs="Arial"/>
                <w:b/>
                <w:sz w:val="24"/>
              </w:rPr>
              <w:t>28</w:t>
            </w:r>
            <w:r w:rsidR="0036001F" w:rsidRPr="00707ECE">
              <w:rPr>
                <w:rFonts w:ascii="Arial" w:hAnsi="Arial" w:cs="Arial"/>
                <w:b/>
                <w:sz w:val="24"/>
              </w:rPr>
              <w:t>-</w:t>
            </w:r>
            <w:r w:rsidR="00BC59B6">
              <w:rPr>
                <w:rFonts w:ascii="Arial" w:hAnsi="Arial" w:cs="Arial"/>
                <w:b/>
                <w:sz w:val="24"/>
              </w:rPr>
              <w:t>03</w:t>
            </w:r>
            <w:r w:rsidRPr="00707ECE">
              <w:rPr>
                <w:rFonts w:ascii="Arial" w:hAnsi="Arial" w:cs="Arial"/>
                <w:b/>
                <w:sz w:val="24"/>
              </w:rPr>
              <w:t>-201</w:t>
            </w:r>
            <w:r w:rsidR="00BC59B6">
              <w:rPr>
                <w:rFonts w:ascii="Arial" w:hAnsi="Arial" w:cs="Arial"/>
                <w:b/>
                <w:sz w:val="24"/>
              </w:rPr>
              <w:t>7</w:t>
            </w:r>
          </w:p>
        </w:tc>
      </w:tr>
    </w:tbl>
    <w:p w:rsidR="003C37DC" w:rsidRDefault="007E6B9D" w:rsidP="00EE414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CC33E" wp14:editId="1E9AD500">
                <wp:simplePos x="0" y="0"/>
                <wp:positionH relativeFrom="column">
                  <wp:posOffset>4220845</wp:posOffset>
                </wp:positionH>
                <wp:positionV relativeFrom="paragraph">
                  <wp:posOffset>52705</wp:posOffset>
                </wp:positionV>
                <wp:extent cx="2252980" cy="257810"/>
                <wp:effectExtent l="0" t="0" r="13970" b="2794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2980" cy="2578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B9D" w:rsidRPr="00F51B1E" w:rsidRDefault="007E6B9D" w:rsidP="007E6B9D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</w:pPr>
                            <w:r w:rsidRPr="00F51B1E"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  <w:t>Say No to Corruption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32.35pt;margin-top:4.15pt;width:177.4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" fillcolor="black">
                <v:textbox inset="0,0,0,0">
                  <w:txbxContent>
                    <w:p w:rsidR="007E6B9D" w:rsidRPr="00F51B1E" w:rsidRDefault="007E6B9D" w:rsidP="007E6B9D">
                      <w:pPr>
                        <w:jc w:val="center"/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</w:pPr>
                      <w:r w:rsidRPr="00F51B1E"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  <w:t>Say No to Corruption</w:t>
                      </w:r>
                    </w:p>
                  </w:txbxContent>
                </v:textbox>
              </v:rect>
            </w:pict>
          </mc:Fallback>
        </mc:AlternateContent>
      </w:r>
    </w:p>
    <w:p w:rsidR="00F17644" w:rsidRPr="00EC18A1" w:rsidRDefault="00F17644" w:rsidP="00F17644">
      <w:pPr>
        <w:spacing w:line="240" w:lineRule="auto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The </w:t>
      </w:r>
      <w:r w:rsidR="00BC59B6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Director (A&amp;F)</w:t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17644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C59B6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Sindh Public Procurement Regulatory Authority</w:t>
      </w:r>
    </w:p>
    <w:p w:rsidR="00BC59B6" w:rsidRPr="00EC18A1" w:rsidRDefault="00BC59B6" w:rsidP="00702E41">
      <w:pPr>
        <w:spacing w:after="0" w:line="240" w:lineRule="atLeast"/>
        <w:rPr>
          <w:rFonts w:ascii="Arial" w:eastAsia="Calibri" w:hAnsi="Arial" w:cs="Arial"/>
          <w:b/>
          <w:color w:val="262626" w:themeColor="text1" w:themeTint="D9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SPPRA, Secretariat 4-A, Court Road </w:t>
      </w:r>
    </w:p>
    <w:p w:rsidR="00EC18A1" w:rsidRPr="00EC18A1" w:rsidRDefault="00702E41" w:rsidP="00EC18A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C18A1" w:rsidRPr="00EC18A1"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Karachi</w:t>
      </w:r>
    </w:p>
    <w:p w:rsidR="00EC18A1" w:rsidRPr="00EC18A1" w:rsidRDefault="00EC18A1" w:rsidP="00EC18A1">
      <w:pPr>
        <w:spacing w:after="0" w:line="240" w:lineRule="atLeast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7644" w:rsidRPr="00F17644" w:rsidRDefault="00F17644" w:rsidP="00F17644">
      <w:pPr>
        <w:spacing w:line="240" w:lineRule="auto"/>
        <w:rPr>
          <w:rFonts w:ascii="Arial" w:hAnsi="Arial" w:cs="Arial"/>
          <w:b/>
          <w:sz w:val="26"/>
          <w:szCs w:val="26"/>
          <w:u w:val="single"/>
        </w:rPr>
      </w:pP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Subject:- </w:t>
      </w: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907AD" w:rsidRPr="00F17644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NOTICE FOR INVITING TENDERS</w:t>
      </w:r>
    </w:p>
    <w:p w:rsidR="000C5F5C" w:rsidRDefault="00252C39" w:rsidP="000A2E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t xml:space="preserve">              </w:t>
      </w:r>
      <w:r>
        <w:tab/>
      </w:r>
      <w:r>
        <w:tab/>
      </w:r>
      <w:r w:rsidRPr="00252C39">
        <w:rPr>
          <w:rFonts w:ascii="Arial" w:hAnsi="Arial" w:cs="Arial"/>
          <w:sz w:val="24"/>
          <w:szCs w:val="24"/>
        </w:rPr>
        <w:t xml:space="preserve">Undersigned has been directed by to enclose here with the subject Notice </w:t>
      </w:r>
      <w:r w:rsidR="009B3714">
        <w:rPr>
          <w:rFonts w:ascii="Arial" w:hAnsi="Arial" w:cs="Arial"/>
          <w:sz w:val="24"/>
          <w:szCs w:val="24"/>
        </w:rPr>
        <w:t xml:space="preserve">along with soft &amp; hard copies of </w:t>
      </w:r>
      <w:r w:rsidR="000A2EF0">
        <w:rPr>
          <w:rFonts w:ascii="Arial" w:hAnsi="Arial" w:cs="Arial"/>
          <w:sz w:val="24"/>
          <w:szCs w:val="24"/>
        </w:rPr>
        <w:t xml:space="preserve">bidding documents for hoisting on the Authority’s website because the estimated cost of the </w:t>
      </w:r>
      <w:r w:rsidR="000448E1">
        <w:rPr>
          <w:rFonts w:ascii="Arial" w:hAnsi="Arial" w:cs="Arial"/>
          <w:sz w:val="24"/>
          <w:szCs w:val="24"/>
        </w:rPr>
        <w:t>water tanker</w:t>
      </w:r>
      <w:bookmarkStart w:id="0" w:name="_GoBack"/>
      <w:bookmarkEnd w:id="0"/>
      <w:r w:rsidR="000A2EF0">
        <w:rPr>
          <w:rFonts w:ascii="Arial" w:hAnsi="Arial" w:cs="Arial"/>
          <w:sz w:val="24"/>
          <w:szCs w:val="24"/>
        </w:rPr>
        <w:t xml:space="preserve"> is less than one million.</w:t>
      </w:r>
    </w:p>
    <w:p w:rsidR="00BD0FDF" w:rsidRDefault="00BD0FDF" w:rsidP="00BD0FDF">
      <w:pPr>
        <w:jc w:val="both"/>
        <w:rPr>
          <w:rFonts w:ascii="Arial" w:hAnsi="Arial" w:cs="Arial"/>
          <w:sz w:val="24"/>
          <w:szCs w:val="24"/>
        </w:rPr>
      </w:pPr>
    </w:p>
    <w:p w:rsidR="00BD0FDF" w:rsidRPr="00707ECE" w:rsidRDefault="00BD0FDF" w:rsidP="00BD0FDF">
      <w:pPr>
        <w:jc w:val="both"/>
        <w:rPr>
          <w:rFonts w:ascii="Arial" w:hAnsi="Arial" w:cs="Arial"/>
        </w:rPr>
      </w:pPr>
    </w:p>
    <w:tbl>
      <w:tblPr>
        <w:tblStyle w:val="TableGrid"/>
        <w:tblW w:w="4821" w:type="dxa"/>
        <w:tblInd w:w="4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</w:tblGrid>
      <w:tr w:rsidR="00E9795E" w:rsidRPr="00707ECE" w:rsidTr="00707ECE">
        <w:trPr>
          <w:trHeight w:val="709"/>
        </w:trPr>
        <w:tc>
          <w:tcPr>
            <w:tcW w:w="4821" w:type="dxa"/>
          </w:tcPr>
          <w:p w:rsidR="00612F7F" w:rsidRPr="00707ECE" w:rsidRDefault="00612F7F" w:rsidP="002718ED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</w:p>
          <w:p w:rsidR="002718ED" w:rsidRPr="00715FCA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715FCA">
              <w:rPr>
                <w:rFonts w:ascii="Arial" w:eastAsia="Calibri" w:hAnsi="Arial" w:cs="Arial"/>
                <w:b/>
                <w:i/>
                <w:sz w:val="26"/>
                <w:szCs w:val="2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PROJECT DIRECTOR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PEOPLES UNIVERSITY OF MEDICAL &amp;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HEALTH SCIENCES FOR WOMEN</w:t>
            </w:r>
          </w:p>
          <w:p w:rsidR="00E9795E" w:rsidRPr="00BF6702" w:rsidRDefault="002718ED" w:rsidP="00BF6702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SHAHEED BENAZIRABAD</w:t>
            </w:r>
          </w:p>
        </w:tc>
      </w:tr>
    </w:tbl>
    <w:p w:rsidR="0039679F" w:rsidRDefault="0039679F" w:rsidP="00702E41">
      <w:pPr>
        <w:spacing w:line="240" w:lineRule="auto"/>
        <w:rPr>
          <w:rFonts w:ascii="Arial" w:hAnsi="Arial" w:cs="Arial"/>
        </w:rPr>
      </w:pPr>
    </w:p>
    <w:p w:rsidR="00F17644" w:rsidRPr="00702E41" w:rsidRDefault="00F17644" w:rsidP="00702E41">
      <w:pPr>
        <w:spacing w:line="240" w:lineRule="auto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2E41"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C.C:-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39679F">
        <w:rPr>
          <w:rFonts w:ascii="Arial" w:hAnsi="Arial" w:cs="Arial"/>
          <w:sz w:val="26"/>
          <w:szCs w:val="26"/>
        </w:rPr>
        <w:t xml:space="preserve">1- </w:t>
      </w:r>
      <w:r w:rsidRPr="00702E41">
        <w:rPr>
          <w:rFonts w:ascii="Arial" w:hAnsi="Arial" w:cs="Arial"/>
          <w:sz w:val="26"/>
          <w:szCs w:val="26"/>
        </w:rPr>
        <w:t>P.S to Vice Chancellor PUMHSW, for kind information; please.</w:t>
      </w:r>
    </w:p>
    <w:p w:rsidR="00252C39" w:rsidRDefault="00F17644" w:rsidP="00BD0FDF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  <w:t>2-</w:t>
      </w:r>
      <w:r w:rsidR="0039679F">
        <w:rPr>
          <w:rFonts w:ascii="Arial" w:hAnsi="Arial" w:cs="Arial"/>
          <w:sz w:val="26"/>
          <w:szCs w:val="26"/>
        </w:rPr>
        <w:t xml:space="preserve"> </w:t>
      </w:r>
      <w:r w:rsidRPr="00702E41">
        <w:rPr>
          <w:rFonts w:ascii="Arial" w:hAnsi="Arial" w:cs="Arial"/>
          <w:sz w:val="26"/>
          <w:szCs w:val="26"/>
        </w:rPr>
        <w:t>Director Finance (PUMHSW), S.B.A.</w:t>
      </w:r>
    </w:p>
    <w:p w:rsidR="003E1264" w:rsidRPr="00702E41" w:rsidRDefault="003E126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0A2EF0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- Incharge LRC, for uploading on University’s Website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0A2EF0">
        <w:rPr>
          <w:rFonts w:ascii="Arial" w:hAnsi="Arial" w:cs="Arial"/>
          <w:sz w:val="26"/>
          <w:szCs w:val="26"/>
        </w:rPr>
        <w:t>4</w:t>
      </w:r>
      <w:r w:rsidRPr="00702E41">
        <w:rPr>
          <w:rFonts w:ascii="Arial" w:hAnsi="Arial" w:cs="Arial"/>
          <w:sz w:val="26"/>
          <w:szCs w:val="26"/>
        </w:rPr>
        <w:t>- Office File.</w:t>
      </w:r>
    </w:p>
    <w:sectPr w:rsidR="00F17644" w:rsidRPr="00702E41" w:rsidSect="00D06295">
      <w:footerReference w:type="default" r:id="rId11"/>
      <w:pgSz w:w="12240" w:h="15840" w:code="1"/>
      <w:pgMar w:top="1440" w:right="1170" w:bottom="245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14" w:rsidRDefault="002C4C14" w:rsidP="00EF0B6A">
      <w:pPr>
        <w:spacing w:after="0" w:line="240" w:lineRule="auto"/>
      </w:pPr>
      <w:r>
        <w:separator/>
      </w:r>
    </w:p>
  </w:endnote>
  <w:endnote w:type="continuationSeparator" w:id="0">
    <w:p w:rsidR="002C4C14" w:rsidRDefault="002C4C14" w:rsidP="00EF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0BB" w:rsidRPr="007F21A7" w:rsidRDefault="00702E41" w:rsidP="00702E41">
    <w:pPr>
      <w:pStyle w:val="Footer"/>
      <w:rPr>
        <w:rFonts w:ascii="Arial" w:hAnsi="Arial" w:cs="Arial"/>
      </w:rPr>
    </w:pPr>
    <w:r>
      <w:rPr>
        <w:rFonts w:ascii="Arial" w:hAnsi="Arial" w:cs="Arial"/>
      </w:rPr>
      <w:t>By: Inayat 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14" w:rsidRDefault="002C4C14" w:rsidP="00EF0B6A">
      <w:pPr>
        <w:spacing w:after="0" w:line="240" w:lineRule="auto"/>
      </w:pPr>
      <w:r>
        <w:separator/>
      </w:r>
    </w:p>
  </w:footnote>
  <w:footnote w:type="continuationSeparator" w:id="0">
    <w:p w:rsidR="002C4C14" w:rsidRDefault="002C4C14" w:rsidP="00EF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064"/>
    <w:multiLevelType w:val="hybridMultilevel"/>
    <w:tmpl w:val="E35848A0"/>
    <w:lvl w:ilvl="0" w:tplc="16261F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9E6A33"/>
    <w:multiLevelType w:val="hybridMultilevel"/>
    <w:tmpl w:val="90429570"/>
    <w:lvl w:ilvl="0" w:tplc="7AD0204E">
      <w:start w:val="1"/>
      <w:numFmt w:val="decimal"/>
      <w:lvlText w:val="%1."/>
      <w:lvlJc w:val="left"/>
      <w:pPr>
        <w:ind w:left="81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D1"/>
    <w:rsid w:val="0001770B"/>
    <w:rsid w:val="00021762"/>
    <w:rsid w:val="000448E1"/>
    <w:rsid w:val="0005752E"/>
    <w:rsid w:val="00065A28"/>
    <w:rsid w:val="00072E78"/>
    <w:rsid w:val="00073B31"/>
    <w:rsid w:val="000A2EF0"/>
    <w:rsid w:val="000A6F80"/>
    <w:rsid w:val="000B28EA"/>
    <w:rsid w:val="000B4F17"/>
    <w:rsid w:val="000C210D"/>
    <w:rsid w:val="000C5F5C"/>
    <w:rsid w:val="000E076D"/>
    <w:rsid w:val="000E6ECC"/>
    <w:rsid w:val="000F7AFC"/>
    <w:rsid w:val="0010346E"/>
    <w:rsid w:val="0010466A"/>
    <w:rsid w:val="00123497"/>
    <w:rsid w:val="00123A22"/>
    <w:rsid w:val="00136C45"/>
    <w:rsid w:val="00147ACB"/>
    <w:rsid w:val="001534F0"/>
    <w:rsid w:val="001568A9"/>
    <w:rsid w:val="00166408"/>
    <w:rsid w:val="00167672"/>
    <w:rsid w:val="00176065"/>
    <w:rsid w:val="00194DCA"/>
    <w:rsid w:val="001A37AC"/>
    <w:rsid w:val="001A79D6"/>
    <w:rsid w:val="001C1866"/>
    <w:rsid w:val="001C68E0"/>
    <w:rsid w:val="001C702A"/>
    <w:rsid w:val="001D1908"/>
    <w:rsid w:val="001D5680"/>
    <w:rsid w:val="001D7B6C"/>
    <w:rsid w:val="001E1D33"/>
    <w:rsid w:val="001E4BB3"/>
    <w:rsid w:val="001F1FB3"/>
    <w:rsid w:val="001F6187"/>
    <w:rsid w:val="002173B1"/>
    <w:rsid w:val="00221530"/>
    <w:rsid w:val="0022742C"/>
    <w:rsid w:val="00236D78"/>
    <w:rsid w:val="00252C39"/>
    <w:rsid w:val="00257742"/>
    <w:rsid w:val="00262895"/>
    <w:rsid w:val="00270E5B"/>
    <w:rsid w:val="002718ED"/>
    <w:rsid w:val="002750B3"/>
    <w:rsid w:val="002951C1"/>
    <w:rsid w:val="00295F23"/>
    <w:rsid w:val="002A045E"/>
    <w:rsid w:val="002B1027"/>
    <w:rsid w:val="002B4194"/>
    <w:rsid w:val="002C0C00"/>
    <w:rsid w:val="002C0EFC"/>
    <w:rsid w:val="002C1A9D"/>
    <w:rsid w:val="002C3A1D"/>
    <w:rsid w:val="002C4C14"/>
    <w:rsid w:val="002C6923"/>
    <w:rsid w:val="002D64B1"/>
    <w:rsid w:val="002E1F2D"/>
    <w:rsid w:val="002F51C6"/>
    <w:rsid w:val="00304388"/>
    <w:rsid w:val="00320E8A"/>
    <w:rsid w:val="00327B1F"/>
    <w:rsid w:val="0034685A"/>
    <w:rsid w:val="00356140"/>
    <w:rsid w:val="0035674F"/>
    <w:rsid w:val="0036001F"/>
    <w:rsid w:val="00366E9C"/>
    <w:rsid w:val="00384DA8"/>
    <w:rsid w:val="00386D3D"/>
    <w:rsid w:val="003937AB"/>
    <w:rsid w:val="0039679F"/>
    <w:rsid w:val="003A135D"/>
    <w:rsid w:val="003C37DC"/>
    <w:rsid w:val="003C7C6E"/>
    <w:rsid w:val="003D1612"/>
    <w:rsid w:val="003D5157"/>
    <w:rsid w:val="003E1264"/>
    <w:rsid w:val="003E16CD"/>
    <w:rsid w:val="003E3F9D"/>
    <w:rsid w:val="0046141F"/>
    <w:rsid w:val="00471A7C"/>
    <w:rsid w:val="00472030"/>
    <w:rsid w:val="00492996"/>
    <w:rsid w:val="004B1BE7"/>
    <w:rsid w:val="004C33E8"/>
    <w:rsid w:val="004C41BE"/>
    <w:rsid w:val="004D2618"/>
    <w:rsid w:val="004E0EEA"/>
    <w:rsid w:val="004E1FE9"/>
    <w:rsid w:val="005075FF"/>
    <w:rsid w:val="0051191B"/>
    <w:rsid w:val="0051282E"/>
    <w:rsid w:val="005140EF"/>
    <w:rsid w:val="005160BB"/>
    <w:rsid w:val="005232F2"/>
    <w:rsid w:val="00525544"/>
    <w:rsid w:val="00525FCD"/>
    <w:rsid w:val="00536B54"/>
    <w:rsid w:val="0054064C"/>
    <w:rsid w:val="00547AA1"/>
    <w:rsid w:val="00550A2B"/>
    <w:rsid w:val="00560FB4"/>
    <w:rsid w:val="005627AF"/>
    <w:rsid w:val="005669C5"/>
    <w:rsid w:val="005728AC"/>
    <w:rsid w:val="00582672"/>
    <w:rsid w:val="005840A7"/>
    <w:rsid w:val="00591281"/>
    <w:rsid w:val="00594FF3"/>
    <w:rsid w:val="005D399E"/>
    <w:rsid w:val="005E7463"/>
    <w:rsid w:val="005E7B6C"/>
    <w:rsid w:val="005F03F2"/>
    <w:rsid w:val="005F56A0"/>
    <w:rsid w:val="005F7DAF"/>
    <w:rsid w:val="006031EA"/>
    <w:rsid w:val="006071E6"/>
    <w:rsid w:val="00612F7F"/>
    <w:rsid w:val="006303B6"/>
    <w:rsid w:val="00636A24"/>
    <w:rsid w:val="0064531E"/>
    <w:rsid w:val="00646872"/>
    <w:rsid w:val="00651BC0"/>
    <w:rsid w:val="006532B1"/>
    <w:rsid w:val="00654A7E"/>
    <w:rsid w:val="006609F3"/>
    <w:rsid w:val="0066448A"/>
    <w:rsid w:val="00667D25"/>
    <w:rsid w:val="00675170"/>
    <w:rsid w:val="00680950"/>
    <w:rsid w:val="00695233"/>
    <w:rsid w:val="006A4677"/>
    <w:rsid w:val="006B14C0"/>
    <w:rsid w:val="006C1FF2"/>
    <w:rsid w:val="006E0269"/>
    <w:rsid w:val="006E1FB9"/>
    <w:rsid w:val="006E2F80"/>
    <w:rsid w:val="006F43F2"/>
    <w:rsid w:val="006F5B9E"/>
    <w:rsid w:val="006F776F"/>
    <w:rsid w:val="00701EA6"/>
    <w:rsid w:val="00702E41"/>
    <w:rsid w:val="00703AD4"/>
    <w:rsid w:val="00707ECE"/>
    <w:rsid w:val="00715FCA"/>
    <w:rsid w:val="00722D65"/>
    <w:rsid w:val="00722F5D"/>
    <w:rsid w:val="00730006"/>
    <w:rsid w:val="007329AD"/>
    <w:rsid w:val="00732DFB"/>
    <w:rsid w:val="00734627"/>
    <w:rsid w:val="00742FE1"/>
    <w:rsid w:val="00751D33"/>
    <w:rsid w:val="00755571"/>
    <w:rsid w:val="00767B3E"/>
    <w:rsid w:val="00775BA1"/>
    <w:rsid w:val="00781DFB"/>
    <w:rsid w:val="00787B0B"/>
    <w:rsid w:val="00790165"/>
    <w:rsid w:val="00790954"/>
    <w:rsid w:val="007A1555"/>
    <w:rsid w:val="007B1219"/>
    <w:rsid w:val="007C363F"/>
    <w:rsid w:val="007D3B35"/>
    <w:rsid w:val="007E6B9D"/>
    <w:rsid w:val="007F21A7"/>
    <w:rsid w:val="007F70C1"/>
    <w:rsid w:val="008106E8"/>
    <w:rsid w:val="00810964"/>
    <w:rsid w:val="008119E5"/>
    <w:rsid w:val="00813EEF"/>
    <w:rsid w:val="008244E6"/>
    <w:rsid w:val="0083224D"/>
    <w:rsid w:val="00857521"/>
    <w:rsid w:val="00864F0C"/>
    <w:rsid w:val="0087397B"/>
    <w:rsid w:val="0087573D"/>
    <w:rsid w:val="00876B45"/>
    <w:rsid w:val="00880F0D"/>
    <w:rsid w:val="0088628E"/>
    <w:rsid w:val="0089044F"/>
    <w:rsid w:val="008907AD"/>
    <w:rsid w:val="0089176A"/>
    <w:rsid w:val="00897246"/>
    <w:rsid w:val="008A28A6"/>
    <w:rsid w:val="008C1FC9"/>
    <w:rsid w:val="008C2001"/>
    <w:rsid w:val="008C39A4"/>
    <w:rsid w:val="008E3CB4"/>
    <w:rsid w:val="008F2744"/>
    <w:rsid w:val="008F4C64"/>
    <w:rsid w:val="008F5560"/>
    <w:rsid w:val="009109DC"/>
    <w:rsid w:val="00912E05"/>
    <w:rsid w:val="00913461"/>
    <w:rsid w:val="00915BC7"/>
    <w:rsid w:val="00924C3B"/>
    <w:rsid w:val="00926124"/>
    <w:rsid w:val="009421C8"/>
    <w:rsid w:val="00963AC1"/>
    <w:rsid w:val="00966F0B"/>
    <w:rsid w:val="00970DF8"/>
    <w:rsid w:val="00971F4B"/>
    <w:rsid w:val="00972CB8"/>
    <w:rsid w:val="009805C2"/>
    <w:rsid w:val="009823C5"/>
    <w:rsid w:val="009B3714"/>
    <w:rsid w:val="009B3BA1"/>
    <w:rsid w:val="009B4D67"/>
    <w:rsid w:val="009C4DEF"/>
    <w:rsid w:val="009D48D1"/>
    <w:rsid w:val="009D5A01"/>
    <w:rsid w:val="00A170CD"/>
    <w:rsid w:val="00A408FA"/>
    <w:rsid w:val="00A4445A"/>
    <w:rsid w:val="00A47F63"/>
    <w:rsid w:val="00A57682"/>
    <w:rsid w:val="00A71B25"/>
    <w:rsid w:val="00A73261"/>
    <w:rsid w:val="00A83B64"/>
    <w:rsid w:val="00A84B50"/>
    <w:rsid w:val="00A85EED"/>
    <w:rsid w:val="00A94E0D"/>
    <w:rsid w:val="00A9502F"/>
    <w:rsid w:val="00A978EE"/>
    <w:rsid w:val="00A97D08"/>
    <w:rsid w:val="00AA18EE"/>
    <w:rsid w:val="00AA1DD7"/>
    <w:rsid w:val="00AA2FE2"/>
    <w:rsid w:val="00AA3901"/>
    <w:rsid w:val="00AB10E5"/>
    <w:rsid w:val="00AB2B4B"/>
    <w:rsid w:val="00AC786D"/>
    <w:rsid w:val="00AD2362"/>
    <w:rsid w:val="00AD30BF"/>
    <w:rsid w:val="00AD3BF9"/>
    <w:rsid w:val="00AF6557"/>
    <w:rsid w:val="00B0369A"/>
    <w:rsid w:val="00B04928"/>
    <w:rsid w:val="00B11DC7"/>
    <w:rsid w:val="00B14F94"/>
    <w:rsid w:val="00B25760"/>
    <w:rsid w:val="00B26F43"/>
    <w:rsid w:val="00B715E4"/>
    <w:rsid w:val="00B71FBA"/>
    <w:rsid w:val="00B744EE"/>
    <w:rsid w:val="00B750C0"/>
    <w:rsid w:val="00B851BE"/>
    <w:rsid w:val="00B90A26"/>
    <w:rsid w:val="00B96C7C"/>
    <w:rsid w:val="00BA4B5A"/>
    <w:rsid w:val="00BA67FB"/>
    <w:rsid w:val="00BC4307"/>
    <w:rsid w:val="00BC59B6"/>
    <w:rsid w:val="00BD0FDF"/>
    <w:rsid w:val="00BF4501"/>
    <w:rsid w:val="00BF6702"/>
    <w:rsid w:val="00BF7F00"/>
    <w:rsid w:val="00C17E78"/>
    <w:rsid w:val="00C47BF0"/>
    <w:rsid w:val="00C56C4E"/>
    <w:rsid w:val="00C6281A"/>
    <w:rsid w:val="00C66BC9"/>
    <w:rsid w:val="00C80E89"/>
    <w:rsid w:val="00CA2AC5"/>
    <w:rsid w:val="00CA7393"/>
    <w:rsid w:val="00CD31DD"/>
    <w:rsid w:val="00CF0B3D"/>
    <w:rsid w:val="00CF5B06"/>
    <w:rsid w:val="00D06295"/>
    <w:rsid w:val="00D07523"/>
    <w:rsid w:val="00D12151"/>
    <w:rsid w:val="00D32662"/>
    <w:rsid w:val="00D359CC"/>
    <w:rsid w:val="00D54649"/>
    <w:rsid w:val="00D6026F"/>
    <w:rsid w:val="00D70F15"/>
    <w:rsid w:val="00D725CE"/>
    <w:rsid w:val="00D81116"/>
    <w:rsid w:val="00DA515F"/>
    <w:rsid w:val="00DB3108"/>
    <w:rsid w:val="00DB612C"/>
    <w:rsid w:val="00DC6D45"/>
    <w:rsid w:val="00DD0086"/>
    <w:rsid w:val="00DD4CB0"/>
    <w:rsid w:val="00DD4D6A"/>
    <w:rsid w:val="00DF4A2D"/>
    <w:rsid w:val="00DF6E10"/>
    <w:rsid w:val="00E015A0"/>
    <w:rsid w:val="00E17D36"/>
    <w:rsid w:val="00E22299"/>
    <w:rsid w:val="00E309E9"/>
    <w:rsid w:val="00E32685"/>
    <w:rsid w:val="00E36DD6"/>
    <w:rsid w:val="00E416CF"/>
    <w:rsid w:val="00E42668"/>
    <w:rsid w:val="00E43525"/>
    <w:rsid w:val="00E445E9"/>
    <w:rsid w:val="00E57507"/>
    <w:rsid w:val="00E6457F"/>
    <w:rsid w:val="00E779B5"/>
    <w:rsid w:val="00E8361E"/>
    <w:rsid w:val="00E8623F"/>
    <w:rsid w:val="00E8750A"/>
    <w:rsid w:val="00E87A3E"/>
    <w:rsid w:val="00E87B26"/>
    <w:rsid w:val="00E96301"/>
    <w:rsid w:val="00E9795E"/>
    <w:rsid w:val="00EB39B5"/>
    <w:rsid w:val="00EC18A1"/>
    <w:rsid w:val="00EC2079"/>
    <w:rsid w:val="00EC7C84"/>
    <w:rsid w:val="00ED6A2E"/>
    <w:rsid w:val="00EE1C41"/>
    <w:rsid w:val="00EE4148"/>
    <w:rsid w:val="00EF0B6A"/>
    <w:rsid w:val="00EF6F0E"/>
    <w:rsid w:val="00F00194"/>
    <w:rsid w:val="00F11CAC"/>
    <w:rsid w:val="00F17644"/>
    <w:rsid w:val="00F21E15"/>
    <w:rsid w:val="00F3239D"/>
    <w:rsid w:val="00F3441C"/>
    <w:rsid w:val="00F53568"/>
    <w:rsid w:val="00F62DA1"/>
    <w:rsid w:val="00F66CF2"/>
    <w:rsid w:val="00F90D00"/>
    <w:rsid w:val="00F940C3"/>
    <w:rsid w:val="00F9687B"/>
    <w:rsid w:val="00F968CE"/>
    <w:rsid w:val="00FA0F26"/>
    <w:rsid w:val="00FC5982"/>
    <w:rsid w:val="00FE5B9D"/>
    <w:rsid w:val="00FE73BF"/>
    <w:rsid w:val="00FF06D6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umhs.edu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C3F7E2-2C2F-435D-A894-0E8D4C4F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shah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PD</cp:lastModifiedBy>
  <cp:revision>17</cp:revision>
  <cp:lastPrinted>2017-03-01T09:16:00Z</cp:lastPrinted>
  <dcterms:created xsi:type="dcterms:W3CDTF">2016-09-01T07:30:00Z</dcterms:created>
  <dcterms:modified xsi:type="dcterms:W3CDTF">2017-03-28T08:26:00Z</dcterms:modified>
</cp:coreProperties>
</file>