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916" w:rsidRPr="007E2B67" w:rsidRDefault="002975AC" w:rsidP="005D4676">
      <w:pPr>
        <w:jc w:val="center"/>
        <w:rPr>
          <w:rFonts w:asciiTheme="minorHAnsi" w:hAnsiTheme="minorHAnsi" w:cstheme="minorHAnsi"/>
          <w:b/>
          <w:sz w:val="42"/>
          <w:szCs w:val="42"/>
          <w:u w:val="single"/>
        </w:rPr>
      </w:pPr>
      <w:r w:rsidRPr="007E2B67">
        <w:rPr>
          <w:rFonts w:asciiTheme="minorHAnsi" w:hAnsiTheme="minorHAnsi" w:cstheme="minorHAnsi"/>
          <w:b/>
          <w:sz w:val="42"/>
          <w:szCs w:val="42"/>
          <w:u w:val="single"/>
        </w:rPr>
        <w:t>OFFICE OF THE TOWN COMMITTEE BULRI SHAH KARIM</w:t>
      </w:r>
      <w:r w:rsidR="005D4676" w:rsidRPr="007E2B67">
        <w:rPr>
          <w:rFonts w:asciiTheme="minorHAnsi" w:hAnsiTheme="minorHAnsi" w:cstheme="minorHAnsi"/>
          <w:b/>
          <w:sz w:val="42"/>
          <w:szCs w:val="42"/>
          <w:u w:val="single"/>
        </w:rPr>
        <w:t xml:space="preserve"> </w:t>
      </w:r>
    </w:p>
    <w:p w:rsidR="005D4676" w:rsidRPr="009C7916" w:rsidRDefault="005D4676" w:rsidP="005D4676">
      <w:pPr>
        <w:jc w:val="center"/>
        <w:rPr>
          <w:rFonts w:asciiTheme="minorHAnsi" w:hAnsiTheme="minorHAnsi" w:cstheme="minorHAnsi"/>
          <w:b/>
          <w:sz w:val="36"/>
          <w:szCs w:val="36"/>
          <w:u w:val="single"/>
        </w:rPr>
      </w:pPr>
      <w:r w:rsidRPr="009C7916">
        <w:rPr>
          <w:rFonts w:asciiTheme="minorHAnsi" w:hAnsiTheme="minorHAnsi" w:cstheme="minorHAnsi"/>
          <w:b/>
          <w:sz w:val="36"/>
          <w:szCs w:val="36"/>
          <w:u w:val="single"/>
        </w:rPr>
        <w:t xml:space="preserve">TANDO MUHAMMAD </w:t>
      </w:r>
      <w:r w:rsidR="007E2B67">
        <w:rPr>
          <w:rFonts w:asciiTheme="minorHAnsi" w:hAnsiTheme="minorHAnsi" w:cstheme="minorHAnsi"/>
          <w:b/>
          <w:sz w:val="36"/>
          <w:szCs w:val="36"/>
          <w:u w:val="single"/>
        </w:rPr>
        <w:t>KHAN</w:t>
      </w:r>
    </w:p>
    <w:p w:rsidR="005D4676" w:rsidRPr="009C7916" w:rsidRDefault="005D4676" w:rsidP="005D4676">
      <w:pPr>
        <w:rPr>
          <w:rFonts w:asciiTheme="minorHAnsi" w:hAnsiTheme="minorHAnsi" w:cstheme="minorHAnsi"/>
          <w:b/>
        </w:rPr>
      </w:pPr>
      <w:r w:rsidRPr="009C7916">
        <w:rPr>
          <w:rFonts w:asciiTheme="minorHAnsi" w:hAnsiTheme="minorHAnsi" w:cstheme="minorHAnsi"/>
          <w:b/>
        </w:rPr>
        <w:t xml:space="preserve">  NO: </w:t>
      </w:r>
      <w:r w:rsidR="00E679FB">
        <w:rPr>
          <w:rFonts w:asciiTheme="minorHAnsi" w:hAnsiTheme="minorHAnsi" w:cstheme="minorHAnsi"/>
          <w:b/>
        </w:rPr>
        <w:t>TC/BSK/          2017</w:t>
      </w:r>
      <w:r w:rsidRPr="009C7916">
        <w:rPr>
          <w:rFonts w:asciiTheme="minorHAnsi" w:hAnsiTheme="minorHAnsi" w:cstheme="minorHAnsi"/>
          <w:b/>
        </w:rPr>
        <w:t>,</w:t>
      </w:r>
      <w:r w:rsidRPr="009C7916">
        <w:rPr>
          <w:rFonts w:asciiTheme="minorHAnsi" w:hAnsiTheme="minorHAnsi" w:cstheme="minorHAnsi"/>
          <w:b/>
        </w:rPr>
        <w:tab/>
      </w:r>
      <w:r w:rsidRPr="009C7916">
        <w:rPr>
          <w:rFonts w:asciiTheme="minorHAnsi" w:hAnsiTheme="minorHAnsi" w:cstheme="minorHAnsi"/>
          <w:b/>
        </w:rPr>
        <w:tab/>
        <w:t xml:space="preserve">                        </w:t>
      </w:r>
      <w:r w:rsidR="00C03EBE" w:rsidRPr="009C7916">
        <w:rPr>
          <w:rFonts w:asciiTheme="minorHAnsi" w:hAnsiTheme="minorHAnsi" w:cstheme="minorHAnsi"/>
          <w:b/>
        </w:rPr>
        <w:tab/>
      </w:r>
      <w:r w:rsidR="00C03EBE" w:rsidRPr="009C7916">
        <w:rPr>
          <w:rFonts w:asciiTheme="minorHAnsi" w:hAnsiTheme="minorHAnsi" w:cstheme="minorHAnsi"/>
          <w:b/>
        </w:rPr>
        <w:tab/>
      </w:r>
      <w:r w:rsidR="00C03EBE" w:rsidRPr="009C7916">
        <w:rPr>
          <w:rFonts w:asciiTheme="minorHAnsi" w:hAnsiTheme="minorHAnsi" w:cstheme="minorHAnsi"/>
          <w:b/>
        </w:rPr>
        <w:tab/>
      </w:r>
      <w:r w:rsidR="00C03EBE" w:rsidRPr="009C7916">
        <w:rPr>
          <w:rFonts w:asciiTheme="minorHAnsi" w:hAnsiTheme="minorHAnsi" w:cstheme="minorHAnsi"/>
          <w:b/>
        </w:rPr>
        <w:tab/>
      </w:r>
      <w:r w:rsidRPr="009C7916">
        <w:rPr>
          <w:rFonts w:asciiTheme="minorHAnsi" w:hAnsiTheme="minorHAnsi" w:cstheme="minorHAnsi"/>
          <w:b/>
        </w:rPr>
        <w:t>DATED: -</w:t>
      </w:r>
      <w:r w:rsidR="009C7916">
        <w:rPr>
          <w:rFonts w:asciiTheme="minorHAnsi" w:hAnsiTheme="minorHAnsi" w:cstheme="minorHAnsi"/>
          <w:b/>
        </w:rPr>
        <w:t xml:space="preserve">  </w:t>
      </w:r>
      <w:r w:rsidRPr="009C7916">
        <w:rPr>
          <w:rFonts w:asciiTheme="minorHAnsi" w:hAnsiTheme="minorHAnsi" w:cstheme="minorHAnsi"/>
          <w:b/>
        </w:rPr>
        <w:t xml:space="preserve">         </w:t>
      </w:r>
      <w:r w:rsidR="00C03EBE" w:rsidRPr="009C7916">
        <w:rPr>
          <w:rFonts w:asciiTheme="minorHAnsi" w:hAnsiTheme="minorHAnsi" w:cstheme="minorHAnsi"/>
          <w:b/>
        </w:rPr>
        <w:t xml:space="preserve">  </w:t>
      </w:r>
      <w:r w:rsidRPr="009C7916">
        <w:rPr>
          <w:rFonts w:asciiTheme="minorHAnsi" w:hAnsiTheme="minorHAnsi" w:cstheme="minorHAnsi"/>
          <w:b/>
        </w:rPr>
        <w:t xml:space="preserve">   </w:t>
      </w:r>
      <w:r w:rsidR="00C03EBE" w:rsidRPr="009C7916">
        <w:rPr>
          <w:rFonts w:asciiTheme="minorHAnsi" w:hAnsiTheme="minorHAnsi" w:cstheme="minorHAnsi"/>
          <w:b/>
        </w:rPr>
        <w:t xml:space="preserve">  </w:t>
      </w:r>
      <w:r w:rsidR="00E679FB">
        <w:rPr>
          <w:rFonts w:asciiTheme="minorHAnsi" w:hAnsiTheme="minorHAnsi" w:cstheme="minorHAnsi"/>
          <w:b/>
        </w:rPr>
        <w:t>/2017</w:t>
      </w:r>
    </w:p>
    <w:p w:rsidR="005D4676" w:rsidRPr="009C7916" w:rsidRDefault="005D4676" w:rsidP="005D4676">
      <w:pPr>
        <w:rPr>
          <w:rFonts w:asciiTheme="minorHAnsi" w:hAnsiTheme="minorHAnsi" w:cstheme="minorHAnsi"/>
          <w:b/>
          <w:u w:val="single"/>
        </w:rPr>
      </w:pPr>
      <w:r w:rsidRPr="009C7916">
        <w:rPr>
          <w:rFonts w:asciiTheme="minorHAnsi" w:hAnsiTheme="minorHAnsi" w:cstheme="minorHAnsi"/>
          <w:b/>
          <w:u w:val="single"/>
        </w:rPr>
        <w:t xml:space="preserve">  </w:t>
      </w:r>
    </w:p>
    <w:p w:rsidR="005D4676" w:rsidRPr="009C7916" w:rsidRDefault="005D4676" w:rsidP="00AF1A9D">
      <w:pPr>
        <w:jc w:val="center"/>
        <w:rPr>
          <w:rFonts w:asciiTheme="minorHAnsi" w:hAnsiTheme="minorHAnsi" w:cstheme="minorHAnsi"/>
          <w:b/>
        </w:rPr>
      </w:pPr>
      <w:r w:rsidRPr="009C7916">
        <w:rPr>
          <w:rFonts w:asciiTheme="minorHAnsi" w:hAnsiTheme="minorHAnsi" w:cstheme="minorHAnsi"/>
          <w:b/>
          <w:u w:val="single"/>
        </w:rPr>
        <w:t>NOTICE INVITING TENDERS</w:t>
      </w:r>
    </w:p>
    <w:p w:rsidR="005D4676" w:rsidRPr="000439C3" w:rsidRDefault="005D4676" w:rsidP="005D4676">
      <w:pPr>
        <w:jc w:val="both"/>
        <w:rPr>
          <w:rFonts w:asciiTheme="minorHAnsi" w:hAnsiTheme="minorHAnsi" w:cstheme="minorHAnsi"/>
          <w:sz w:val="20"/>
          <w:szCs w:val="20"/>
        </w:rPr>
      </w:pPr>
      <w:r w:rsidRPr="009C7916">
        <w:rPr>
          <w:rFonts w:asciiTheme="minorHAnsi" w:hAnsiTheme="minorHAnsi" w:cstheme="minorHAnsi"/>
          <w:b/>
        </w:rPr>
        <w:tab/>
      </w:r>
      <w:r w:rsidRPr="009C7916">
        <w:rPr>
          <w:rFonts w:asciiTheme="minorHAnsi" w:hAnsiTheme="minorHAnsi" w:cstheme="minorHAnsi"/>
          <w:b/>
        </w:rPr>
        <w:tab/>
      </w:r>
      <w:r w:rsidRPr="000439C3">
        <w:rPr>
          <w:rFonts w:asciiTheme="minorHAnsi" w:hAnsiTheme="minorHAnsi" w:cstheme="minorHAnsi"/>
          <w:sz w:val="20"/>
          <w:szCs w:val="20"/>
        </w:rPr>
        <w:t xml:space="preserve">Sealed tenders for the works mentioned below are invited from the interested contractors suppliers and firms under SPPRA RULES 2010.    </w:t>
      </w:r>
    </w:p>
    <w:p w:rsidR="00EC4ED3" w:rsidRPr="000439C3" w:rsidRDefault="005D4676" w:rsidP="005D4676">
      <w:pPr>
        <w:jc w:val="both"/>
        <w:rPr>
          <w:rFonts w:asciiTheme="minorHAnsi" w:hAnsiTheme="minorHAnsi" w:cstheme="minorHAnsi"/>
          <w:b/>
          <w:sz w:val="20"/>
          <w:szCs w:val="20"/>
        </w:rPr>
      </w:pPr>
      <w:r w:rsidRPr="000439C3">
        <w:rPr>
          <w:rFonts w:asciiTheme="minorHAnsi" w:hAnsiTheme="minorHAnsi" w:cstheme="minorHAnsi"/>
          <w:b/>
          <w:sz w:val="20"/>
          <w:szCs w:val="20"/>
        </w:rPr>
        <w:t xml:space="preserve"> </w:t>
      </w:r>
    </w:p>
    <w:tbl>
      <w:tblPr>
        <w:tblStyle w:val="TableGrid"/>
        <w:tblW w:w="10296" w:type="dxa"/>
        <w:jc w:val="center"/>
        <w:tblLayout w:type="fixed"/>
        <w:tblLook w:val="01E0"/>
      </w:tblPr>
      <w:tblGrid>
        <w:gridCol w:w="672"/>
        <w:gridCol w:w="4912"/>
        <w:gridCol w:w="1472"/>
        <w:gridCol w:w="1048"/>
        <w:gridCol w:w="1112"/>
        <w:gridCol w:w="1080"/>
      </w:tblGrid>
      <w:tr w:rsidR="005D4676" w:rsidRPr="000439C3" w:rsidTr="00EC4ED3">
        <w:trPr>
          <w:jc w:val="center"/>
        </w:trPr>
        <w:tc>
          <w:tcPr>
            <w:tcW w:w="672" w:type="dxa"/>
            <w:vAlign w:val="center"/>
          </w:tcPr>
          <w:p w:rsidR="005D4676" w:rsidRPr="000439C3" w:rsidRDefault="00A66C33" w:rsidP="00127D59">
            <w:pPr>
              <w:jc w:val="center"/>
              <w:rPr>
                <w:rFonts w:asciiTheme="minorHAnsi" w:hAnsiTheme="minorHAnsi" w:cstheme="minorHAnsi"/>
                <w:b/>
                <w:sz w:val="20"/>
                <w:szCs w:val="20"/>
              </w:rPr>
            </w:pPr>
            <w:proofErr w:type="spellStart"/>
            <w:r w:rsidRPr="000439C3">
              <w:rPr>
                <w:rFonts w:asciiTheme="minorHAnsi" w:hAnsiTheme="minorHAnsi" w:cstheme="minorHAnsi"/>
                <w:b/>
                <w:sz w:val="20"/>
                <w:szCs w:val="20"/>
              </w:rPr>
              <w:t>S.No</w:t>
            </w:r>
            <w:proofErr w:type="spellEnd"/>
          </w:p>
        </w:tc>
        <w:tc>
          <w:tcPr>
            <w:tcW w:w="4912" w:type="dxa"/>
            <w:vAlign w:val="center"/>
          </w:tcPr>
          <w:p w:rsidR="005D4676" w:rsidRPr="000439C3" w:rsidRDefault="005D4676" w:rsidP="00127D59">
            <w:pPr>
              <w:jc w:val="center"/>
              <w:rPr>
                <w:rFonts w:asciiTheme="minorHAnsi" w:hAnsiTheme="minorHAnsi" w:cstheme="minorHAnsi"/>
                <w:b/>
                <w:sz w:val="20"/>
                <w:szCs w:val="20"/>
              </w:rPr>
            </w:pPr>
            <w:r w:rsidRPr="000439C3">
              <w:rPr>
                <w:rFonts w:asciiTheme="minorHAnsi" w:hAnsiTheme="minorHAnsi" w:cstheme="minorHAnsi"/>
                <w:b/>
                <w:sz w:val="20"/>
                <w:szCs w:val="20"/>
              </w:rPr>
              <w:t>Name of Scheme</w:t>
            </w:r>
          </w:p>
        </w:tc>
        <w:tc>
          <w:tcPr>
            <w:tcW w:w="1472" w:type="dxa"/>
            <w:vAlign w:val="center"/>
          </w:tcPr>
          <w:p w:rsidR="005D4676" w:rsidRPr="000439C3" w:rsidRDefault="005D4676" w:rsidP="00127D59">
            <w:pPr>
              <w:jc w:val="center"/>
              <w:rPr>
                <w:rFonts w:asciiTheme="minorHAnsi" w:hAnsiTheme="minorHAnsi" w:cstheme="minorHAnsi"/>
                <w:b/>
                <w:sz w:val="20"/>
                <w:szCs w:val="20"/>
              </w:rPr>
            </w:pPr>
            <w:r w:rsidRPr="000439C3">
              <w:rPr>
                <w:rFonts w:asciiTheme="minorHAnsi" w:hAnsiTheme="minorHAnsi" w:cstheme="minorHAnsi"/>
                <w:b/>
                <w:sz w:val="20"/>
                <w:szCs w:val="20"/>
              </w:rPr>
              <w:t xml:space="preserve">Estimated Cost (in </w:t>
            </w:r>
            <w:r w:rsidR="00E679FB" w:rsidRPr="000439C3">
              <w:rPr>
                <w:rFonts w:asciiTheme="minorHAnsi" w:hAnsiTheme="minorHAnsi" w:cstheme="minorHAnsi"/>
                <w:b/>
                <w:sz w:val="20"/>
                <w:szCs w:val="20"/>
              </w:rPr>
              <w:t>millions</w:t>
            </w:r>
            <w:r w:rsidRPr="000439C3">
              <w:rPr>
                <w:rFonts w:asciiTheme="minorHAnsi" w:hAnsiTheme="minorHAnsi" w:cstheme="minorHAnsi"/>
                <w:b/>
                <w:sz w:val="20"/>
                <w:szCs w:val="20"/>
              </w:rPr>
              <w:t>)</w:t>
            </w:r>
          </w:p>
        </w:tc>
        <w:tc>
          <w:tcPr>
            <w:tcW w:w="1048" w:type="dxa"/>
            <w:vAlign w:val="center"/>
          </w:tcPr>
          <w:p w:rsidR="005D4676" w:rsidRPr="000439C3" w:rsidRDefault="005D4676" w:rsidP="005E3502">
            <w:pPr>
              <w:jc w:val="center"/>
              <w:rPr>
                <w:rFonts w:asciiTheme="minorHAnsi" w:hAnsiTheme="minorHAnsi" w:cstheme="minorHAnsi"/>
                <w:b/>
                <w:sz w:val="20"/>
                <w:szCs w:val="20"/>
              </w:rPr>
            </w:pPr>
            <w:r w:rsidRPr="000439C3">
              <w:rPr>
                <w:rFonts w:asciiTheme="minorHAnsi" w:hAnsiTheme="minorHAnsi" w:cstheme="minorHAnsi"/>
                <w:b/>
                <w:sz w:val="20"/>
                <w:szCs w:val="20"/>
              </w:rPr>
              <w:t xml:space="preserve">Bid Money </w:t>
            </w:r>
            <w:r w:rsidR="005E3502" w:rsidRPr="000439C3">
              <w:rPr>
                <w:rFonts w:asciiTheme="minorHAnsi" w:hAnsiTheme="minorHAnsi" w:cstheme="minorHAnsi"/>
                <w:b/>
                <w:sz w:val="20"/>
                <w:szCs w:val="20"/>
              </w:rPr>
              <w:t>2</w:t>
            </w:r>
            <w:r w:rsidRPr="000439C3">
              <w:rPr>
                <w:rFonts w:asciiTheme="minorHAnsi" w:hAnsiTheme="minorHAnsi" w:cstheme="minorHAnsi"/>
                <w:b/>
                <w:sz w:val="20"/>
                <w:szCs w:val="20"/>
              </w:rPr>
              <w:t>%</w:t>
            </w:r>
          </w:p>
        </w:tc>
        <w:tc>
          <w:tcPr>
            <w:tcW w:w="1112" w:type="dxa"/>
            <w:vAlign w:val="center"/>
          </w:tcPr>
          <w:p w:rsidR="005D4676" w:rsidRPr="000439C3" w:rsidRDefault="005D4676" w:rsidP="00127D59">
            <w:pPr>
              <w:jc w:val="center"/>
              <w:rPr>
                <w:rFonts w:asciiTheme="minorHAnsi" w:hAnsiTheme="minorHAnsi" w:cstheme="minorHAnsi"/>
                <w:b/>
                <w:sz w:val="20"/>
                <w:szCs w:val="20"/>
              </w:rPr>
            </w:pPr>
            <w:r w:rsidRPr="000439C3">
              <w:rPr>
                <w:rFonts w:asciiTheme="minorHAnsi" w:hAnsiTheme="minorHAnsi" w:cstheme="minorHAnsi"/>
                <w:b/>
                <w:sz w:val="20"/>
                <w:szCs w:val="20"/>
              </w:rPr>
              <w:t>Tender Fee</w:t>
            </w:r>
          </w:p>
        </w:tc>
        <w:tc>
          <w:tcPr>
            <w:tcW w:w="1080" w:type="dxa"/>
            <w:vAlign w:val="center"/>
          </w:tcPr>
          <w:p w:rsidR="005D4676" w:rsidRPr="000439C3" w:rsidRDefault="005D4676" w:rsidP="00127D59">
            <w:pPr>
              <w:jc w:val="center"/>
              <w:rPr>
                <w:rFonts w:asciiTheme="minorHAnsi" w:hAnsiTheme="minorHAnsi" w:cstheme="minorHAnsi"/>
                <w:b/>
                <w:sz w:val="20"/>
                <w:szCs w:val="20"/>
              </w:rPr>
            </w:pPr>
            <w:r w:rsidRPr="000439C3">
              <w:rPr>
                <w:rFonts w:asciiTheme="minorHAnsi" w:hAnsiTheme="minorHAnsi" w:cstheme="minorHAnsi"/>
                <w:b/>
                <w:sz w:val="20"/>
                <w:szCs w:val="20"/>
              </w:rPr>
              <w:t>Time Allowed</w:t>
            </w:r>
          </w:p>
        </w:tc>
      </w:tr>
      <w:tr w:rsidR="005D4676" w:rsidRPr="000439C3" w:rsidTr="00127D59">
        <w:trPr>
          <w:trHeight w:val="359"/>
          <w:jc w:val="center"/>
        </w:trPr>
        <w:tc>
          <w:tcPr>
            <w:tcW w:w="10296" w:type="dxa"/>
            <w:gridSpan w:val="6"/>
            <w:vAlign w:val="center"/>
          </w:tcPr>
          <w:p w:rsidR="005D4676" w:rsidRPr="0032612E" w:rsidRDefault="0032612E" w:rsidP="00127D59">
            <w:pPr>
              <w:rPr>
                <w:rFonts w:asciiTheme="minorHAnsi" w:hAnsiTheme="minorHAnsi" w:cstheme="minorHAnsi"/>
                <w:sz w:val="20"/>
                <w:szCs w:val="20"/>
              </w:rPr>
            </w:pPr>
            <w:r w:rsidRPr="0032612E">
              <w:rPr>
                <w:rFonts w:asciiTheme="minorHAnsi" w:hAnsiTheme="minorHAnsi" w:cstheme="minorHAnsi"/>
                <w:b/>
                <w:sz w:val="20"/>
                <w:szCs w:val="20"/>
              </w:rPr>
              <w:t>COMMUNITY DEVELOPMENT PROGRAM FOR SUSTAINABLE DEVELOPMENT GOALS 201</w:t>
            </w:r>
            <w:r w:rsidR="00E679FB">
              <w:rPr>
                <w:rFonts w:asciiTheme="minorHAnsi" w:hAnsiTheme="minorHAnsi" w:cstheme="minorHAnsi"/>
                <w:b/>
                <w:sz w:val="20"/>
                <w:szCs w:val="20"/>
              </w:rPr>
              <w:t>6-17</w:t>
            </w:r>
          </w:p>
        </w:tc>
      </w:tr>
      <w:tr w:rsidR="0032612E" w:rsidRPr="000439C3" w:rsidTr="00EC4ED3">
        <w:trPr>
          <w:trHeight w:val="584"/>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1</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w:t>
            </w:r>
            <w:proofErr w:type="spellStart"/>
            <w:r w:rsidRPr="002564D8">
              <w:rPr>
                <w:rFonts w:asciiTheme="minorHAnsi" w:hAnsiTheme="minorHAnsi" w:cstheme="minorHAnsi"/>
                <w:sz w:val="18"/>
                <w:szCs w:val="18"/>
              </w:rPr>
              <w:t>Bhalidion</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Sathio</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Bhalidion</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Sathio</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30,00,000</w:t>
            </w:r>
          </w:p>
        </w:tc>
        <w:tc>
          <w:tcPr>
            <w:tcW w:w="1048" w:type="dxa"/>
            <w:vAlign w:val="center"/>
          </w:tcPr>
          <w:p w:rsidR="0032612E" w:rsidRPr="000439C3" w:rsidRDefault="00DC64F4" w:rsidP="00127D59">
            <w:pPr>
              <w:jc w:val="center"/>
              <w:rPr>
                <w:rFonts w:asciiTheme="minorHAnsi" w:hAnsiTheme="minorHAnsi" w:cstheme="minorHAnsi"/>
                <w:sz w:val="20"/>
                <w:szCs w:val="20"/>
              </w:rPr>
            </w:pPr>
            <w:r>
              <w:rPr>
                <w:rFonts w:asciiTheme="minorHAnsi" w:hAnsiTheme="minorHAnsi" w:cstheme="minorHAnsi"/>
                <w:sz w:val="20"/>
                <w:szCs w:val="20"/>
              </w:rPr>
              <w:t>6</w:t>
            </w:r>
            <w:r w:rsidR="0032612E" w:rsidRPr="000439C3">
              <w:rPr>
                <w:rFonts w:asciiTheme="minorHAnsi" w:hAnsiTheme="minorHAnsi" w:cstheme="minorHAnsi"/>
                <w:sz w:val="20"/>
                <w:szCs w:val="20"/>
              </w:rPr>
              <w:t>0,000</w:t>
            </w:r>
          </w:p>
        </w:tc>
        <w:tc>
          <w:tcPr>
            <w:tcW w:w="1112" w:type="dxa"/>
            <w:vAlign w:val="center"/>
          </w:tcPr>
          <w:p w:rsidR="0032612E" w:rsidRPr="000439C3" w:rsidRDefault="0032612E" w:rsidP="00127D59">
            <w:pPr>
              <w:jc w:val="center"/>
              <w:rPr>
                <w:rFonts w:asciiTheme="minorHAnsi" w:hAnsiTheme="minorHAnsi" w:cstheme="minorHAnsi"/>
                <w:sz w:val="20"/>
                <w:szCs w:val="20"/>
              </w:rPr>
            </w:pPr>
            <w:r w:rsidRPr="000439C3">
              <w:rPr>
                <w:rFonts w:asciiTheme="minorHAnsi" w:hAnsiTheme="minorHAnsi" w:cstheme="minorHAnsi"/>
                <w:sz w:val="20"/>
                <w:szCs w:val="20"/>
              </w:rPr>
              <w:t>3,000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2</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w:t>
            </w:r>
            <w:proofErr w:type="spellStart"/>
            <w:r w:rsidRPr="002564D8">
              <w:rPr>
                <w:rFonts w:asciiTheme="minorHAnsi" w:hAnsiTheme="minorHAnsi" w:cstheme="minorHAnsi"/>
                <w:sz w:val="18"/>
                <w:szCs w:val="18"/>
              </w:rPr>
              <w:t>Chak</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Hassaabad</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50,00,000</w:t>
            </w:r>
          </w:p>
        </w:tc>
        <w:tc>
          <w:tcPr>
            <w:tcW w:w="1048" w:type="dxa"/>
            <w:vAlign w:val="center"/>
          </w:tcPr>
          <w:p w:rsidR="0032612E" w:rsidRPr="000439C3" w:rsidRDefault="00DC64F4" w:rsidP="00127D59">
            <w:pPr>
              <w:jc w:val="center"/>
              <w:rPr>
                <w:rFonts w:asciiTheme="minorHAnsi" w:hAnsiTheme="minorHAnsi" w:cstheme="minorHAnsi"/>
                <w:sz w:val="20"/>
                <w:szCs w:val="20"/>
              </w:rPr>
            </w:pPr>
            <w:r>
              <w:rPr>
                <w:rFonts w:asciiTheme="minorHAnsi" w:hAnsiTheme="minorHAnsi" w:cstheme="minorHAnsi"/>
                <w:sz w:val="20"/>
                <w:szCs w:val="20"/>
              </w:rPr>
              <w:t>1,0</w:t>
            </w:r>
            <w:r w:rsidR="0032612E" w:rsidRPr="000439C3">
              <w:rPr>
                <w:rFonts w:asciiTheme="minorHAnsi" w:hAnsiTheme="minorHAnsi" w:cstheme="minorHAnsi"/>
                <w:sz w:val="20"/>
                <w:szCs w:val="20"/>
              </w:rPr>
              <w:t>0,000</w:t>
            </w:r>
          </w:p>
        </w:tc>
        <w:tc>
          <w:tcPr>
            <w:tcW w:w="1112" w:type="dxa"/>
            <w:vAlign w:val="center"/>
          </w:tcPr>
          <w:p w:rsidR="0032612E" w:rsidRPr="000439C3" w:rsidRDefault="00DC64F4" w:rsidP="00127D59">
            <w:pPr>
              <w:jc w:val="center"/>
              <w:rPr>
                <w:rFonts w:asciiTheme="minorHAnsi" w:hAnsiTheme="minorHAnsi" w:cstheme="minorHAnsi"/>
                <w:sz w:val="20"/>
                <w:szCs w:val="20"/>
              </w:rPr>
            </w:pPr>
            <w:r>
              <w:rPr>
                <w:rFonts w:asciiTheme="minorHAnsi" w:hAnsiTheme="minorHAnsi" w:cstheme="minorHAnsi"/>
                <w:sz w:val="20"/>
                <w:szCs w:val="20"/>
              </w:rPr>
              <w:t>4</w:t>
            </w:r>
            <w:r w:rsidR="0032612E" w:rsidRPr="000439C3">
              <w:rPr>
                <w:rFonts w:asciiTheme="minorHAnsi" w:hAnsiTheme="minorHAnsi" w:cstheme="minorHAnsi"/>
                <w:sz w:val="20"/>
                <w:szCs w:val="20"/>
              </w:rPr>
              <w:t>,000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3</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Muhammad Ali </w:t>
            </w:r>
            <w:proofErr w:type="spellStart"/>
            <w:r w:rsidRPr="002564D8">
              <w:rPr>
                <w:rFonts w:asciiTheme="minorHAnsi" w:hAnsiTheme="minorHAnsi" w:cstheme="minorHAnsi"/>
                <w:sz w:val="18"/>
                <w:szCs w:val="18"/>
              </w:rPr>
              <w:t>Zour</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Nango</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40,00,000</w:t>
            </w:r>
          </w:p>
        </w:tc>
        <w:tc>
          <w:tcPr>
            <w:tcW w:w="1048" w:type="dxa"/>
            <w:vAlign w:val="center"/>
          </w:tcPr>
          <w:p w:rsidR="0032612E" w:rsidRPr="000439C3" w:rsidRDefault="00DC64F4" w:rsidP="00127D59">
            <w:pPr>
              <w:jc w:val="center"/>
              <w:rPr>
                <w:rFonts w:asciiTheme="minorHAnsi" w:hAnsiTheme="minorHAnsi" w:cstheme="minorHAnsi"/>
                <w:sz w:val="20"/>
                <w:szCs w:val="20"/>
              </w:rPr>
            </w:pPr>
            <w:r>
              <w:rPr>
                <w:rFonts w:asciiTheme="minorHAnsi" w:hAnsiTheme="minorHAnsi" w:cstheme="minorHAnsi"/>
                <w:sz w:val="20"/>
                <w:szCs w:val="20"/>
              </w:rPr>
              <w:t>8</w:t>
            </w:r>
            <w:r w:rsidR="0032612E" w:rsidRPr="000439C3">
              <w:rPr>
                <w:rFonts w:asciiTheme="minorHAnsi" w:hAnsiTheme="minorHAnsi" w:cstheme="minorHAnsi"/>
                <w:sz w:val="20"/>
                <w:szCs w:val="20"/>
              </w:rPr>
              <w:t>0,000</w:t>
            </w:r>
          </w:p>
        </w:tc>
        <w:tc>
          <w:tcPr>
            <w:tcW w:w="1112" w:type="dxa"/>
            <w:vAlign w:val="center"/>
          </w:tcPr>
          <w:p w:rsidR="0032612E" w:rsidRPr="000439C3" w:rsidRDefault="00DC64F4" w:rsidP="00127D59">
            <w:pPr>
              <w:jc w:val="center"/>
              <w:rPr>
                <w:rFonts w:asciiTheme="minorHAnsi" w:hAnsiTheme="minorHAnsi" w:cstheme="minorHAnsi"/>
                <w:sz w:val="20"/>
                <w:szCs w:val="20"/>
              </w:rPr>
            </w:pPr>
            <w:r>
              <w:rPr>
                <w:rFonts w:asciiTheme="minorHAnsi" w:hAnsiTheme="minorHAnsi" w:cstheme="minorHAnsi"/>
                <w:sz w:val="20"/>
                <w:szCs w:val="20"/>
              </w:rPr>
              <w:t>3</w:t>
            </w:r>
            <w:r w:rsidR="0032612E" w:rsidRPr="000439C3">
              <w:rPr>
                <w:rFonts w:asciiTheme="minorHAnsi" w:hAnsiTheme="minorHAnsi" w:cstheme="minorHAnsi"/>
                <w:sz w:val="20"/>
                <w:szCs w:val="20"/>
              </w:rPr>
              <w:t>,000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4</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Muhammad </w:t>
            </w:r>
            <w:proofErr w:type="spellStart"/>
            <w:r w:rsidRPr="002564D8">
              <w:rPr>
                <w:rFonts w:asciiTheme="minorHAnsi" w:hAnsiTheme="minorHAnsi" w:cstheme="minorHAnsi"/>
                <w:sz w:val="18"/>
                <w:szCs w:val="18"/>
              </w:rPr>
              <w:t>Yousif</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Zour</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Nango</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10,00,000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2</w:t>
            </w:r>
            <w:r w:rsidR="0032612E" w:rsidRPr="000439C3">
              <w:rPr>
                <w:rFonts w:asciiTheme="minorHAnsi" w:hAnsiTheme="minorHAnsi" w:cstheme="minorHAnsi"/>
                <w:sz w:val="20"/>
                <w:szCs w:val="20"/>
              </w:rPr>
              <w:t>0,000</w:t>
            </w:r>
          </w:p>
        </w:tc>
        <w:tc>
          <w:tcPr>
            <w:tcW w:w="1112" w:type="dxa"/>
            <w:vAlign w:val="center"/>
          </w:tcPr>
          <w:p w:rsidR="0032612E" w:rsidRPr="000439C3" w:rsidRDefault="0032612E" w:rsidP="00127D59">
            <w:pPr>
              <w:jc w:val="center"/>
              <w:rPr>
                <w:rFonts w:asciiTheme="minorHAnsi" w:hAnsiTheme="minorHAnsi" w:cstheme="minorHAnsi"/>
                <w:sz w:val="20"/>
                <w:szCs w:val="20"/>
              </w:rPr>
            </w:pPr>
            <w:r w:rsidRPr="000439C3">
              <w:rPr>
                <w:rFonts w:asciiTheme="minorHAnsi" w:hAnsiTheme="minorHAnsi" w:cstheme="minorHAnsi"/>
                <w:sz w:val="20"/>
                <w:szCs w:val="20"/>
              </w:rPr>
              <w:t>2,000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5</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Muhammad Hassan, </w:t>
            </w:r>
            <w:proofErr w:type="spellStart"/>
            <w:r w:rsidRPr="002564D8">
              <w:rPr>
                <w:rFonts w:asciiTheme="minorHAnsi" w:hAnsiTheme="minorHAnsi" w:cstheme="minorHAnsi"/>
                <w:sz w:val="18"/>
                <w:szCs w:val="18"/>
              </w:rPr>
              <w:t>Veghamal</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Nango</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20,00,000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4</w:t>
            </w:r>
            <w:r w:rsidR="0032612E" w:rsidRPr="000439C3">
              <w:rPr>
                <w:rFonts w:asciiTheme="minorHAnsi" w:hAnsiTheme="minorHAnsi" w:cstheme="minorHAnsi"/>
                <w:sz w:val="20"/>
                <w:szCs w:val="20"/>
              </w:rPr>
              <w:t>0,000</w:t>
            </w:r>
          </w:p>
        </w:tc>
        <w:tc>
          <w:tcPr>
            <w:tcW w:w="1112" w:type="dxa"/>
            <w:vAlign w:val="center"/>
          </w:tcPr>
          <w:p w:rsidR="0032612E" w:rsidRPr="000439C3" w:rsidRDefault="0032612E" w:rsidP="00127D59">
            <w:pPr>
              <w:jc w:val="center"/>
              <w:rPr>
                <w:rFonts w:asciiTheme="minorHAnsi" w:hAnsiTheme="minorHAnsi" w:cstheme="minorHAnsi"/>
                <w:sz w:val="20"/>
                <w:szCs w:val="20"/>
              </w:rPr>
            </w:pPr>
            <w:r w:rsidRPr="000439C3">
              <w:rPr>
                <w:rFonts w:asciiTheme="minorHAnsi" w:hAnsiTheme="minorHAnsi" w:cstheme="minorHAnsi"/>
                <w:sz w:val="20"/>
                <w:szCs w:val="20"/>
              </w:rPr>
              <w:t>3,000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6</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w:t>
            </w:r>
            <w:proofErr w:type="spellStart"/>
            <w:r w:rsidRPr="002564D8">
              <w:rPr>
                <w:rFonts w:asciiTheme="minorHAnsi" w:hAnsiTheme="minorHAnsi" w:cstheme="minorHAnsi"/>
                <w:sz w:val="18"/>
                <w:szCs w:val="18"/>
              </w:rPr>
              <w:t>Hashim</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Khaskheli</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Saeed</w:t>
            </w:r>
            <w:proofErr w:type="spellEnd"/>
            <w:r w:rsidRPr="002564D8">
              <w:rPr>
                <w:rFonts w:asciiTheme="minorHAnsi" w:hAnsiTheme="minorHAnsi" w:cstheme="minorHAnsi"/>
                <w:sz w:val="18"/>
                <w:szCs w:val="18"/>
              </w:rPr>
              <w:t xml:space="preserve"> Khan Lund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20,00,000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4</w:t>
            </w:r>
            <w:r w:rsidR="0032612E" w:rsidRPr="000439C3">
              <w:rPr>
                <w:rFonts w:asciiTheme="minorHAnsi" w:hAnsiTheme="minorHAnsi" w:cstheme="minorHAnsi"/>
                <w:sz w:val="20"/>
                <w:szCs w:val="20"/>
              </w:rPr>
              <w:t>0,000</w:t>
            </w:r>
          </w:p>
        </w:tc>
        <w:tc>
          <w:tcPr>
            <w:tcW w:w="1112" w:type="dxa"/>
            <w:vAlign w:val="center"/>
          </w:tcPr>
          <w:p w:rsidR="0032612E" w:rsidRPr="000439C3" w:rsidRDefault="0032612E" w:rsidP="00127D59">
            <w:pPr>
              <w:jc w:val="center"/>
              <w:rPr>
                <w:rFonts w:asciiTheme="minorHAnsi" w:hAnsiTheme="minorHAnsi" w:cstheme="minorHAnsi"/>
                <w:sz w:val="20"/>
                <w:szCs w:val="20"/>
              </w:rPr>
            </w:pPr>
            <w:r w:rsidRPr="000439C3">
              <w:rPr>
                <w:rFonts w:asciiTheme="minorHAnsi" w:hAnsiTheme="minorHAnsi" w:cstheme="minorHAnsi"/>
                <w:sz w:val="20"/>
                <w:szCs w:val="20"/>
              </w:rPr>
              <w:t>3,000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7</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w:t>
            </w:r>
            <w:proofErr w:type="spellStart"/>
            <w:r w:rsidRPr="002564D8">
              <w:rPr>
                <w:rFonts w:asciiTheme="minorHAnsi" w:hAnsiTheme="minorHAnsi" w:cstheme="minorHAnsi"/>
                <w:sz w:val="18"/>
                <w:szCs w:val="18"/>
              </w:rPr>
              <w:t>Ponhoon</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Khaskheli</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Saeed</w:t>
            </w:r>
            <w:proofErr w:type="spellEnd"/>
            <w:r w:rsidRPr="002564D8">
              <w:rPr>
                <w:rFonts w:asciiTheme="minorHAnsi" w:hAnsiTheme="minorHAnsi" w:cstheme="minorHAnsi"/>
                <w:sz w:val="18"/>
                <w:szCs w:val="18"/>
              </w:rPr>
              <w:t xml:space="preserve"> Khan Lund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10,00,000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2</w:t>
            </w:r>
            <w:r w:rsidR="0032612E" w:rsidRPr="000439C3">
              <w:rPr>
                <w:rFonts w:asciiTheme="minorHAnsi" w:hAnsiTheme="minorHAnsi" w:cstheme="minorHAnsi"/>
                <w:sz w:val="20"/>
                <w:szCs w:val="20"/>
              </w:rPr>
              <w:t>0,000</w:t>
            </w:r>
          </w:p>
        </w:tc>
        <w:tc>
          <w:tcPr>
            <w:tcW w:w="1112" w:type="dxa"/>
            <w:vAlign w:val="center"/>
          </w:tcPr>
          <w:p w:rsidR="0032612E" w:rsidRPr="000439C3" w:rsidRDefault="0032612E" w:rsidP="00127D59">
            <w:pPr>
              <w:jc w:val="center"/>
              <w:rPr>
                <w:rFonts w:asciiTheme="minorHAnsi" w:hAnsiTheme="minorHAnsi" w:cstheme="minorHAnsi"/>
                <w:sz w:val="20"/>
                <w:szCs w:val="20"/>
              </w:rPr>
            </w:pPr>
            <w:r w:rsidRPr="000439C3">
              <w:rPr>
                <w:rFonts w:asciiTheme="minorHAnsi" w:hAnsiTheme="minorHAnsi" w:cstheme="minorHAnsi"/>
                <w:sz w:val="20"/>
                <w:szCs w:val="20"/>
              </w:rPr>
              <w:t>2,000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8</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w:t>
            </w:r>
            <w:proofErr w:type="spellStart"/>
            <w:r w:rsidRPr="002564D8">
              <w:rPr>
                <w:rFonts w:asciiTheme="minorHAnsi" w:hAnsiTheme="minorHAnsi" w:cstheme="minorHAnsi"/>
                <w:sz w:val="18"/>
                <w:szCs w:val="18"/>
              </w:rPr>
              <w:t>Urs</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Sathio</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Saeed</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Matto</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20,00,000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40</w:t>
            </w:r>
            <w:r w:rsidR="0032612E" w:rsidRPr="000439C3">
              <w:rPr>
                <w:rFonts w:asciiTheme="minorHAnsi" w:hAnsiTheme="minorHAnsi" w:cstheme="minorHAnsi"/>
                <w:sz w:val="20"/>
                <w:szCs w:val="20"/>
              </w:rPr>
              <w:t>,000</w:t>
            </w:r>
          </w:p>
        </w:tc>
        <w:tc>
          <w:tcPr>
            <w:tcW w:w="1112"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3</w:t>
            </w:r>
            <w:r w:rsidR="0032612E" w:rsidRPr="000439C3">
              <w:rPr>
                <w:rFonts w:asciiTheme="minorHAnsi" w:hAnsiTheme="minorHAnsi" w:cstheme="minorHAnsi"/>
                <w:sz w:val="20"/>
                <w:szCs w:val="20"/>
              </w:rPr>
              <w:t>,000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9</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U.C </w:t>
            </w:r>
            <w:proofErr w:type="spellStart"/>
            <w:r w:rsidRPr="002564D8">
              <w:rPr>
                <w:rFonts w:asciiTheme="minorHAnsi" w:hAnsiTheme="minorHAnsi" w:cstheme="minorHAnsi"/>
                <w:sz w:val="18"/>
                <w:szCs w:val="18"/>
              </w:rPr>
              <w:t>Allahyar</w:t>
            </w:r>
            <w:proofErr w:type="spellEnd"/>
            <w:r w:rsidRPr="002564D8">
              <w:rPr>
                <w:rFonts w:asciiTheme="minorHAnsi" w:hAnsiTheme="minorHAnsi" w:cstheme="minorHAnsi"/>
                <w:sz w:val="18"/>
                <w:szCs w:val="18"/>
              </w:rPr>
              <w:t xml:space="preserve"> Turk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40,00,000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80</w:t>
            </w:r>
            <w:r w:rsidR="0032612E" w:rsidRPr="000439C3">
              <w:rPr>
                <w:rFonts w:asciiTheme="minorHAnsi" w:hAnsiTheme="minorHAnsi" w:cstheme="minorHAnsi"/>
                <w:sz w:val="20"/>
                <w:szCs w:val="20"/>
              </w:rPr>
              <w:t>,000</w:t>
            </w:r>
          </w:p>
        </w:tc>
        <w:tc>
          <w:tcPr>
            <w:tcW w:w="1112"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3</w:t>
            </w:r>
            <w:r w:rsidR="0032612E" w:rsidRPr="000439C3">
              <w:rPr>
                <w:rFonts w:asciiTheme="minorHAnsi" w:hAnsiTheme="minorHAnsi" w:cstheme="minorHAnsi"/>
                <w:sz w:val="20"/>
                <w:szCs w:val="20"/>
              </w:rPr>
              <w:t>,000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10</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w:t>
            </w:r>
            <w:proofErr w:type="spellStart"/>
            <w:r w:rsidRPr="002564D8">
              <w:rPr>
                <w:rFonts w:asciiTheme="minorHAnsi" w:hAnsiTheme="minorHAnsi" w:cstheme="minorHAnsi"/>
                <w:sz w:val="18"/>
                <w:szCs w:val="18"/>
              </w:rPr>
              <w:t>Eid</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Gah</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Suleman</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Soomro</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Saeedpur</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20,00,000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4</w:t>
            </w:r>
            <w:r w:rsidR="0032612E" w:rsidRPr="000439C3">
              <w:rPr>
                <w:rFonts w:asciiTheme="minorHAnsi" w:hAnsiTheme="minorHAnsi" w:cstheme="minorHAnsi"/>
                <w:sz w:val="20"/>
                <w:szCs w:val="20"/>
              </w:rPr>
              <w:t>0,000</w:t>
            </w:r>
          </w:p>
        </w:tc>
        <w:tc>
          <w:tcPr>
            <w:tcW w:w="1112" w:type="dxa"/>
            <w:vAlign w:val="center"/>
          </w:tcPr>
          <w:p w:rsidR="0032612E" w:rsidRPr="000439C3" w:rsidRDefault="0032612E" w:rsidP="00127D59">
            <w:pPr>
              <w:jc w:val="center"/>
              <w:rPr>
                <w:rFonts w:asciiTheme="minorHAnsi" w:hAnsiTheme="minorHAnsi" w:cstheme="minorHAnsi"/>
                <w:sz w:val="20"/>
                <w:szCs w:val="20"/>
              </w:rPr>
            </w:pPr>
            <w:r w:rsidRPr="000439C3">
              <w:rPr>
                <w:rFonts w:asciiTheme="minorHAnsi" w:hAnsiTheme="minorHAnsi" w:cstheme="minorHAnsi"/>
                <w:sz w:val="20"/>
                <w:szCs w:val="20"/>
              </w:rPr>
              <w:t>3,000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11</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w:t>
            </w:r>
            <w:proofErr w:type="spellStart"/>
            <w:r w:rsidRPr="002564D8">
              <w:rPr>
                <w:rFonts w:asciiTheme="minorHAnsi" w:hAnsiTheme="minorHAnsi" w:cstheme="minorHAnsi"/>
                <w:sz w:val="18"/>
                <w:szCs w:val="18"/>
              </w:rPr>
              <w:t>Suleman</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Soomro</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Saeedpur</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40,00,000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8</w:t>
            </w:r>
            <w:r w:rsidR="0032612E" w:rsidRPr="000439C3">
              <w:rPr>
                <w:rFonts w:asciiTheme="minorHAnsi" w:hAnsiTheme="minorHAnsi" w:cstheme="minorHAnsi"/>
                <w:sz w:val="20"/>
                <w:szCs w:val="20"/>
              </w:rPr>
              <w:t>0,000</w:t>
            </w:r>
          </w:p>
        </w:tc>
        <w:tc>
          <w:tcPr>
            <w:tcW w:w="1112"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3</w:t>
            </w:r>
            <w:r w:rsidR="0032612E" w:rsidRPr="000439C3">
              <w:rPr>
                <w:rFonts w:asciiTheme="minorHAnsi" w:hAnsiTheme="minorHAnsi" w:cstheme="minorHAnsi"/>
                <w:sz w:val="20"/>
                <w:szCs w:val="20"/>
              </w:rPr>
              <w:t>,000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12</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w:t>
            </w:r>
            <w:proofErr w:type="spellStart"/>
            <w:r w:rsidRPr="002564D8">
              <w:rPr>
                <w:rFonts w:asciiTheme="minorHAnsi" w:hAnsiTheme="minorHAnsi" w:cstheme="minorHAnsi"/>
                <w:sz w:val="18"/>
                <w:szCs w:val="18"/>
              </w:rPr>
              <w:t>Dadoo</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Aloo</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Katiar</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30,00,000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6</w:t>
            </w:r>
            <w:r w:rsidR="0032612E" w:rsidRPr="000439C3">
              <w:rPr>
                <w:rFonts w:asciiTheme="minorHAnsi" w:hAnsiTheme="minorHAnsi" w:cstheme="minorHAnsi"/>
                <w:sz w:val="20"/>
                <w:szCs w:val="20"/>
              </w:rPr>
              <w:t>0,000</w:t>
            </w:r>
          </w:p>
        </w:tc>
        <w:tc>
          <w:tcPr>
            <w:tcW w:w="1112"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3</w:t>
            </w:r>
            <w:r w:rsidR="0032612E" w:rsidRPr="000439C3">
              <w:rPr>
                <w:rFonts w:asciiTheme="minorHAnsi" w:hAnsiTheme="minorHAnsi" w:cstheme="minorHAnsi"/>
                <w:sz w:val="20"/>
                <w:szCs w:val="20"/>
              </w:rPr>
              <w:t>,000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13</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w:t>
            </w:r>
            <w:proofErr w:type="spellStart"/>
            <w:r w:rsidRPr="002564D8">
              <w:rPr>
                <w:rFonts w:asciiTheme="minorHAnsi" w:hAnsiTheme="minorHAnsi" w:cstheme="minorHAnsi"/>
                <w:sz w:val="18"/>
                <w:szCs w:val="18"/>
              </w:rPr>
              <w:t>Ilyas</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Khodyo</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Jinhan</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Soomro</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20,00,000</w:t>
            </w:r>
          </w:p>
        </w:tc>
        <w:tc>
          <w:tcPr>
            <w:tcW w:w="1048" w:type="dxa"/>
            <w:vAlign w:val="center"/>
          </w:tcPr>
          <w:p w:rsidR="0032612E" w:rsidRPr="000439C3" w:rsidRDefault="0032612E" w:rsidP="00127D59">
            <w:pPr>
              <w:jc w:val="center"/>
              <w:rPr>
                <w:rFonts w:asciiTheme="minorHAnsi" w:hAnsiTheme="minorHAnsi" w:cstheme="minorHAnsi"/>
                <w:sz w:val="20"/>
                <w:szCs w:val="20"/>
              </w:rPr>
            </w:pPr>
            <w:r w:rsidRPr="000439C3">
              <w:rPr>
                <w:rFonts w:asciiTheme="minorHAnsi" w:hAnsiTheme="minorHAnsi" w:cstheme="minorHAnsi"/>
                <w:sz w:val="20"/>
                <w:szCs w:val="20"/>
              </w:rPr>
              <w:t>4,000</w:t>
            </w:r>
          </w:p>
        </w:tc>
        <w:tc>
          <w:tcPr>
            <w:tcW w:w="1112"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3</w:t>
            </w:r>
            <w:r w:rsidR="0032612E" w:rsidRPr="000439C3">
              <w:rPr>
                <w:rFonts w:asciiTheme="minorHAnsi" w:hAnsiTheme="minorHAnsi" w:cstheme="minorHAnsi"/>
                <w:sz w:val="20"/>
                <w:szCs w:val="20"/>
              </w:rPr>
              <w:t>,000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14</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C.C Streets at Village </w:t>
            </w:r>
            <w:proofErr w:type="spellStart"/>
            <w:r w:rsidRPr="002564D8">
              <w:rPr>
                <w:rFonts w:asciiTheme="minorHAnsi" w:hAnsiTheme="minorHAnsi" w:cstheme="minorHAnsi"/>
                <w:sz w:val="18"/>
                <w:szCs w:val="18"/>
              </w:rPr>
              <w:t>Jinhan</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Soomro</w:t>
            </w:r>
            <w:proofErr w:type="spellEnd"/>
            <w:r w:rsidRPr="002564D8">
              <w:rPr>
                <w:rFonts w:asciiTheme="minorHAnsi" w:hAnsiTheme="minorHAnsi" w:cstheme="minorHAnsi"/>
                <w:sz w:val="18"/>
                <w:szCs w:val="18"/>
              </w:rPr>
              <w:t xml:space="preserve">, U.C </w:t>
            </w:r>
            <w:proofErr w:type="spellStart"/>
            <w:r w:rsidRPr="002564D8">
              <w:rPr>
                <w:rFonts w:asciiTheme="minorHAnsi" w:hAnsiTheme="minorHAnsi" w:cstheme="minorHAnsi"/>
                <w:sz w:val="18"/>
                <w:szCs w:val="18"/>
              </w:rPr>
              <w:t>jinhan</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Soomro</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40,00,000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8</w:t>
            </w:r>
            <w:r w:rsidR="0032612E" w:rsidRPr="000439C3">
              <w:rPr>
                <w:rFonts w:asciiTheme="minorHAnsi" w:hAnsiTheme="minorHAnsi" w:cstheme="minorHAnsi"/>
                <w:sz w:val="20"/>
                <w:szCs w:val="20"/>
              </w:rPr>
              <w:t>,000</w:t>
            </w:r>
          </w:p>
        </w:tc>
        <w:tc>
          <w:tcPr>
            <w:tcW w:w="1112"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3</w:t>
            </w:r>
            <w:r w:rsidR="0032612E" w:rsidRPr="000439C3">
              <w:rPr>
                <w:rFonts w:asciiTheme="minorHAnsi" w:hAnsiTheme="minorHAnsi" w:cstheme="minorHAnsi"/>
                <w:sz w:val="20"/>
                <w:szCs w:val="20"/>
              </w:rPr>
              <w:t>,000</w:t>
            </w:r>
          </w:p>
        </w:tc>
        <w:tc>
          <w:tcPr>
            <w:tcW w:w="1080" w:type="dxa"/>
            <w:vAlign w:val="center"/>
          </w:tcPr>
          <w:p w:rsidR="0032612E" w:rsidRPr="000439C3" w:rsidRDefault="0032612E" w:rsidP="00E17212">
            <w:pPr>
              <w:jc w:val="center"/>
              <w:rPr>
                <w:rFonts w:asciiTheme="minorHAnsi" w:hAnsiTheme="minorHAnsi" w:cstheme="minorHAnsi"/>
                <w:sz w:val="20"/>
                <w:szCs w:val="20"/>
              </w:rPr>
            </w:pPr>
            <w:r w:rsidRPr="000439C3">
              <w:rPr>
                <w:rFonts w:asciiTheme="minorHAnsi" w:hAnsiTheme="minorHAnsi" w:cstheme="minorHAnsi"/>
                <w:sz w:val="20"/>
                <w:szCs w:val="20"/>
              </w:rPr>
              <w:t>03 Month</w:t>
            </w:r>
          </w:p>
        </w:tc>
      </w:tr>
      <w:tr w:rsidR="0032612E" w:rsidRPr="000439C3" w:rsidTr="00EC4ED3">
        <w:trPr>
          <w:trHeight w:val="530"/>
          <w:jc w:val="center"/>
        </w:trPr>
        <w:tc>
          <w:tcPr>
            <w:tcW w:w="6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15</w:t>
            </w:r>
          </w:p>
        </w:tc>
        <w:tc>
          <w:tcPr>
            <w:tcW w:w="4912" w:type="dxa"/>
            <w:vAlign w:val="center"/>
          </w:tcPr>
          <w:p w:rsidR="0032612E" w:rsidRPr="002564D8" w:rsidRDefault="0032612E" w:rsidP="00DB69BA">
            <w:pPr>
              <w:tabs>
                <w:tab w:val="left" w:pos="1440"/>
              </w:tabs>
              <w:contextualSpacing/>
              <w:rPr>
                <w:rFonts w:asciiTheme="minorHAnsi" w:hAnsiTheme="minorHAnsi" w:cstheme="minorHAnsi"/>
                <w:sz w:val="18"/>
                <w:szCs w:val="18"/>
              </w:rPr>
            </w:pPr>
            <w:r w:rsidRPr="002564D8">
              <w:rPr>
                <w:rFonts w:asciiTheme="minorHAnsi" w:hAnsiTheme="minorHAnsi" w:cstheme="minorHAnsi"/>
                <w:sz w:val="18"/>
                <w:szCs w:val="18"/>
              </w:rPr>
              <w:t xml:space="preserve">Construction of  Various Bus Stand Waiting Shads Village </w:t>
            </w:r>
            <w:proofErr w:type="spellStart"/>
            <w:r w:rsidRPr="002564D8">
              <w:rPr>
                <w:rFonts w:asciiTheme="minorHAnsi" w:hAnsiTheme="minorHAnsi" w:cstheme="minorHAnsi"/>
                <w:sz w:val="18"/>
                <w:szCs w:val="18"/>
              </w:rPr>
              <w:t>Bijar</w:t>
            </w:r>
            <w:proofErr w:type="spellEnd"/>
            <w:r w:rsidRPr="002564D8">
              <w:rPr>
                <w:rFonts w:asciiTheme="minorHAnsi" w:hAnsiTheme="minorHAnsi" w:cstheme="minorHAnsi"/>
                <w:sz w:val="18"/>
                <w:szCs w:val="18"/>
              </w:rPr>
              <w:t xml:space="preserve"> Khan </w:t>
            </w:r>
            <w:proofErr w:type="spellStart"/>
            <w:r w:rsidRPr="002564D8">
              <w:rPr>
                <w:rFonts w:asciiTheme="minorHAnsi" w:hAnsiTheme="minorHAnsi" w:cstheme="minorHAnsi"/>
                <w:sz w:val="18"/>
                <w:szCs w:val="18"/>
              </w:rPr>
              <w:t>Leghari</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Taluka</w:t>
            </w:r>
            <w:proofErr w:type="spellEnd"/>
            <w:r w:rsidRPr="002564D8">
              <w:rPr>
                <w:rFonts w:asciiTheme="minorHAnsi" w:hAnsiTheme="minorHAnsi" w:cstheme="minorHAnsi"/>
                <w:sz w:val="18"/>
                <w:szCs w:val="18"/>
              </w:rPr>
              <w:t xml:space="preserve"> </w:t>
            </w:r>
            <w:proofErr w:type="spellStart"/>
            <w:r w:rsidRPr="002564D8">
              <w:rPr>
                <w:rFonts w:asciiTheme="minorHAnsi" w:hAnsiTheme="minorHAnsi" w:cstheme="minorHAnsi"/>
                <w:sz w:val="18"/>
                <w:szCs w:val="18"/>
              </w:rPr>
              <w:t>Bulri</w:t>
            </w:r>
            <w:proofErr w:type="spellEnd"/>
            <w:r w:rsidRPr="002564D8">
              <w:rPr>
                <w:rFonts w:asciiTheme="minorHAnsi" w:hAnsiTheme="minorHAnsi" w:cstheme="minorHAnsi"/>
                <w:sz w:val="18"/>
                <w:szCs w:val="18"/>
              </w:rPr>
              <w:t xml:space="preserve"> Shah </w:t>
            </w:r>
            <w:proofErr w:type="spellStart"/>
            <w:r w:rsidRPr="002564D8">
              <w:rPr>
                <w:rFonts w:asciiTheme="minorHAnsi" w:hAnsiTheme="minorHAnsi" w:cstheme="minorHAnsi"/>
                <w:sz w:val="18"/>
                <w:szCs w:val="18"/>
              </w:rPr>
              <w:t>Karim</w:t>
            </w:r>
            <w:proofErr w:type="spellEnd"/>
          </w:p>
        </w:tc>
        <w:tc>
          <w:tcPr>
            <w:tcW w:w="1472" w:type="dxa"/>
            <w:vAlign w:val="center"/>
          </w:tcPr>
          <w:p w:rsidR="0032612E" w:rsidRPr="0032612E" w:rsidRDefault="0032612E" w:rsidP="00DB69BA">
            <w:pPr>
              <w:tabs>
                <w:tab w:val="left" w:pos="1440"/>
              </w:tabs>
              <w:contextualSpacing/>
              <w:jc w:val="center"/>
              <w:rPr>
                <w:rFonts w:asciiTheme="minorHAnsi" w:hAnsiTheme="minorHAnsi" w:cstheme="minorHAnsi"/>
                <w:sz w:val="20"/>
                <w:szCs w:val="20"/>
              </w:rPr>
            </w:pPr>
            <w:r w:rsidRPr="0032612E">
              <w:rPr>
                <w:rFonts w:asciiTheme="minorHAnsi" w:hAnsiTheme="minorHAnsi" w:cstheme="minorHAnsi"/>
                <w:sz w:val="20"/>
                <w:szCs w:val="20"/>
              </w:rPr>
              <w:t>10,00,000</w:t>
            </w:r>
          </w:p>
        </w:tc>
        <w:tc>
          <w:tcPr>
            <w:tcW w:w="1048"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20,000</w:t>
            </w:r>
          </w:p>
        </w:tc>
        <w:tc>
          <w:tcPr>
            <w:tcW w:w="1112" w:type="dxa"/>
            <w:vAlign w:val="center"/>
          </w:tcPr>
          <w:p w:rsidR="0032612E" w:rsidRPr="000439C3" w:rsidRDefault="00BA5ECA" w:rsidP="00127D59">
            <w:pPr>
              <w:jc w:val="center"/>
              <w:rPr>
                <w:rFonts w:asciiTheme="minorHAnsi" w:hAnsiTheme="minorHAnsi" w:cstheme="minorHAnsi"/>
                <w:sz w:val="20"/>
                <w:szCs w:val="20"/>
              </w:rPr>
            </w:pPr>
            <w:r>
              <w:rPr>
                <w:rFonts w:asciiTheme="minorHAnsi" w:hAnsiTheme="minorHAnsi" w:cstheme="minorHAnsi"/>
                <w:sz w:val="20"/>
                <w:szCs w:val="20"/>
              </w:rPr>
              <w:t>2,000</w:t>
            </w:r>
          </w:p>
        </w:tc>
        <w:tc>
          <w:tcPr>
            <w:tcW w:w="1080" w:type="dxa"/>
            <w:vAlign w:val="center"/>
          </w:tcPr>
          <w:p w:rsidR="0032612E" w:rsidRPr="000439C3" w:rsidRDefault="00BA5ECA" w:rsidP="00E17212">
            <w:pPr>
              <w:jc w:val="center"/>
              <w:rPr>
                <w:rFonts w:asciiTheme="minorHAnsi" w:hAnsiTheme="minorHAnsi" w:cstheme="minorHAnsi"/>
                <w:sz w:val="20"/>
                <w:szCs w:val="20"/>
              </w:rPr>
            </w:pPr>
            <w:r>
              <w:rPr>
                <w:rFonts w:asciiTheme="minorHAnsi" w:hAnsiTheme="minorHAnsi" w:cstheme="minorHAnsi"/>
                <w:sz w:val="20"/>
                <w:szCs w:val="20"/>
              </w:rPr>
              <w:t>03 Month</w:t>
            </w:r>
          </w:p>
        </w:tc>
      </w:tr>
    </w:tbl>
    <w:p w:rsidR="005D4676" w:rsidRPr="002564D8" w:rsidRDefault="002564D8" w:rsidP="002564D8">
      <w:pPr>
        <w:tabs>
          <w:tab w:val="left" w:pos="720"/>
          <w:tab w:val="left" w:pos="1440"/>
          <w:tab w:val="left" w:pos="4365"/>
        </w:tabs>
        <w:rPr>
          <w:rFonts w:asciiTheme="minorHAnsi" w:hAnsiTheme="minorHAnsi" w:cstheme="minorHAnsi"/>
          <w:b/>
          <w:sz w:val="20"/>
          <w:szCs w:val="20"/>
        </w:rPr>
      </w:pPr>
      <w:r>
        <w:rPr>
          <w:rFonts w:asciiTheme="minorHAnsi" w:hAnsiTheme="minorHAnsi" w:cstheme="minorHAnsi"/>
          <w:b/>
          <w:sz w:val="20"/>
          <w:szCs w:val="20"/>
        </w:rPr>
        <w:t xml:space="preserve">             </w:t>
      </w:r>
      <w:r w:rsidR="005D4676" w:rsidRPr="000439C3">
        <w:rPr>
          <w:rFonts w:asciiTheme="minorHAnsi" w:hAnsiTheme="minorHAnsi" w:cstheme="minorHAnsi"/>
          <w:b/>
          <w:sz w:val="20"/>
          <w:szCs w:val="20"/>
          <w:u w:val="single"/>
        </w:rPr>
        <w:t xml:space="preserve">TERMS AND CONDITIONS OF THE TENDERS  </w:t>
      </w:r>
    </w:p>
    <w:p w:rsidR="005D4676" w:rsidRPr="000439C3" w:rsidRDefault="005D4676" w:rsidP="005D4676">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Tender schedule shall be as follow.</w:t>
      </w:r>
    </w:p>
    <w:tbl>
      <w:tblPr>
        <w:tblStyle w:val="TableGrid"/>
        <w:tblW w:w="9031" w:type="dxa"/>
        <w:tblInd w:w="617" w:type="dxa"/>
        <w:tblLayout w:type="fixed"/>
        <w:tblLook w:val="01E0"/>
      </w:tblPr>
      <w:tblGrid>
        <w:gridCol w:w="2731"/>
        <w:gridCol w:w="2160"/>
        <w:gridCol w:w="4140"/>
      </w:tblGrid>
      <w:tr w:rsidR="005D4676" w:rsidRPr="000439C3" w:rsidTr="00127D59">
        <w:trPr>
          <w:trHeight w:val="422"/>
        </w:trPr>
        <w:tc>
          <w:tcPr>
            <w:tcW w:w="2731" w:type="dxa"/>
            <w:vAlign w:val="center"/>
          </w:tcPr>
          <w:p w:rsidR="005D4676" w:rsidRPr="000439C3" w:rsidRDefault="005D4676" w:rsidP="00127D59">
            <w:pPr>
              <w:tabs>
                <w:tab w:val="left" w:pos="3495"/>
                <w:tab w:val="left" w:pos="5685"/>
              </w:tabs>
              <w:jc w:val="center"/>
              <w:rPr>
                <w:rFonts w:asciiTheme="minorHAnsi" w:hAnsiTheme="minorHAnsi" w:cstheme="minorHAnsi"/>
                <w:b/>
                <w:sz w:val="20"/>
                <w:szCs w:val="20"/>
              </w:rPr>
            </w:pPr>
            <w:r w:rsidRPr="000439C3">
              <w:rPr>
                <w:rFonts w:asciiTheme="minorHAnsi" w:hAnsiTheme="minorHAnsi" w:cstheme="minorHAnsi"/>
                <w:b/>
                <w:sz w:val="20"/>
                <w:szCs w:val="20"/>
              </w:rPr>
              <w:t>SCHEDULE</w:t>
            </w:r>
          </w:p>
        </w:tc>
        <w:tc>
          <w:tcPr>
            <w:tcW w:w="2160" w:type="dxa"/>
            <w:vAlign w:val="center"/>
          </w:tcPr>
          <w:p w:rsidR="005D4676" w:rsidRPr="000439C3" w:rsidRDefault="005D4676" w:rsidP="00127D59">
            <w:pPr>
              <w:tabs>
                <w:tab w:val="left" w:pos="3495"/>
                <w:tab w:val="left" w:pos="5685"/>
              </w:tabs>
              <w:jc w:val="center"/>
              <w:rPr>
                <w:rFonts w:asciiTheme="minorHAnsi" w:hAnsiTheme="minorHAnsi" w:cstheme="minorHAnsi"/>
                <w:b/>
                <w:sz w:val="20"/>
                <w:szCs w:val="20"/>
              </w:rPr>
            </w:pPr>
            <w:r w:rsidRPr="000439C3">
              <w:rPr>
                <w:rFonts w:asciiTheme="minorHAnsi" w:hAnsiTheme="minorHAnsi" w:cstheme="minorHAnsi"/>
                <w:b/>
                <w:sz w:val="20"/>
                <w:szCs w:val="20"/>
              </w:rPr>
              <w:t>DATE &amp; TIME</w:t>
            </w:r>
          </w:p>
        </w:tc>
        <w:tc>
          <w:tcPr>
            <w:tcW w:w="4140" w:type="dxa"/>
            <w:vAlign w:val="center"/>
          </w:tcPr>
          <w:p w:rsidR="005D4676" w:rsidRPr="000439C3" w:rsidRDefault="005D4676" w:rsidP="00127D59">
            <w:pPr>
              <w:tabs>
                <w:tab w:val="left" w:pos="3495"/>
                <w:tab w:val="left" w:pos="5685"/>
              </w:tabs>
              <w:jc w:val="center"/>
              <w:rPr>
                <w:rFonts w:asciiTheme="minorHAnsi" w:hAnsiTheme="minorHAnsi" w:cstheme="minorHAnsi"/>
                <w:b/>
                <w:sz w:val="20"/>
                <w:szCs w:val="20"/>
              </w:rPr>
            </w:pPr>
            <w:r w:rsidRPr="000439C3">
              <w:rPr>
                <w:rFonts w:asciiTheme="minorHAnsi" w:hAnsiTheme="minorHAnsi" w:cstheme="minorHAnsi"/>
                <w:b/>
                <w:sz w:val="20"/>
                <w:szCs w:val="20"/>
              </w:rPr>
              <w:t>VENUE</w:t>
            </w:r>
          </w:p>
        </w:tc>
      </w:tr>
      <w:tr w:rsidR="005D4676" w:rsidRPr="000439C3" w:rsidTr="00127D59">
        <w:trPr>
          <w:trHeight w:val="764"/>
        </w:trPr>
        <w:tc>
          <w:tcPr>
            <w:tcW w:w="2731" w:type="dxa"/>
            <w:vAlign w:val="center"/>
          </w:tcPr>
          <w:p w:rsidR="005D4676" w:rsidRPr="000439C3" w:rsidRDefault="005D4676" w:rsidP="00127D59">
            <w:pPr>
              <w:tabs>
                <w:tab w:val="left" w:pos="3495"/>
                <w:tab w:val="left" w:pos="5685"/>
              </w:tabs>
              <w:rPr>
                <w:rFonts w:asciiTheme="minorHAnsi" w:hAnsiTheme="minorHAnsi" w:cstheme="minorHAnsi"/>
                <w:sz w:val="20"/>
                <w:szCs w:val="20"/>
              </w:rPr>
            </w:pPr>
            <w:r w:rsidRPr="000439C3">
              <w:rPr>
                <w:rFonts w:asciiTheme="minorHAnsi" w:hAnsiTheme="minorHAnsi" w:cstheme="minorHAnsi"/>
                <w:sz w:val="20"/>
                <w:szCs w:val="20"/>
              </w:rPr>
              <w:t>Receiving of Applications and issuance of Tenders</w:t>
            </w:r>
          </w:p>
        </w:tc>
        <w:tc>
          <w:tcPr>
            <w:tcW w:w="2160" w:type="dxa"/>
            <w:vAlign w:val="center"/>
          </w:tcPr>
          <w:p w:rsidR="005D4676" w:rsidRDefault="005D4676" w:rsidP="002564D8">
            <w:pPr>
              <w:tabs>
                <w:tab w:val="left" w:pos="3495"/>
                <w:tab w:val="left" w:pos="5685"/>
              </w:tabs>
              <w:jc w:val="center"/>
              <w:rPr>
                <w:rFonts w:asciiTheme="minorHAnsi" w:hAnsiTheme="minorHAnsi" w:cstheme="minorHAnsi"/>
                <w:sz w:val="20"/>
                <w:szCs w:val="20"/>
              </w:rPr>
            </w:pPr>
            <w:r w:rsidRPr="000439C3">
              <w:rPr>
                <w:rFonts w:asciiTheme="minorHAnsi" w:hAnsiTheme="minorHAnsi" w:cstheme="minorHAnsi"/>
                <w:sz w:val="20"/>
                <w:szCs w:val="20"/>
              </w:rPr>
              <w:t xml:space="preserve">Issuance of Tenders from the date of hoisting on Website till </w:t>
            </w:r>
          </w:p>
          <w:p w:rsidR="00E679FB" w:rsidRPr="000439C3" w:rsidRDefault="00E679FB" w:rsidP="002564D8">
            <w:pPr>
              <w:tabs>
                <w:tab w:val="left" w:pos="3495"/>
                <w:tab w:val="left" w:pos="5685"/>
              </w:tabs>
              <w:jc w:val="center"/>
              <w:rPr>
                <w:rFonts w:asciiTheme="minorHAnsi" w:hAnsiTheme="minorHAnsi" w:cstheme="minorHAnsi"/>
                <w:sz w:val="20"/>
                <w:szCs w:val="20"/>
              </w:rPr>
            </w:pPr>
          </w:p>
        </w:tc>
        <w:tc>
          <w:tcPr>
            <w:tcW w:w="4140" w:type="dxa"/>
            <w:vAlign w:val="center"/>
          </w:tcPr>
          <w:p w:rsidR="005D4676" w:rsidRPr="000439C3" w:rsidRDefault="00E679FB" w:rsidP="007A3F75">
            <w:pPr>
              <w:tabs>
                <w:tab w:val="left" w:pos="3495"/>
                <w:tab w:val="left" w:pos="5685"/>
              </w:tabs>
              <w:jc w:val="both"/>
              <w:rPr>
                <w:rFonts w:asciiTheme="minorHAnsi" w:hAnsiTheme="minorHAnsi" w:cstheme="minorHAnsi"/>
                <w:sz w:val="20"/>
                <w:szCs w:val="20"/>
              </w:rPr>
            </w:pPr>
            <w:r>
              <w:rPr>
                <w:rFonts w:asciiTheme="minorHAnsi" w:hAnsiTheme="minorHAnsi" w:cstheme="minorHAnsi"/>
                <w:sz w:val="20"/>
                <w:szCs w:val="20"/>
              </w:rPr>
              <w:t>Chairman</w:t>
            </w:r>
            <w:r w:rsidR="00C760AC" w:rsidRPr="000439C3">
              <w:rPr>
                <w:rFonts w:asciiTheme="minorHAnsi" w:hAnsiTheme="minorHAnsi" w:cstheme="minorHAnsi"/>
                <w:sz w:val="20"/>
                <w:szCs w:val="20"/>
              </w:rPr>
              <w:t xml:space="preserve"> Town Committee </w:t>
            </w:r>
            <w:proofErr w:type="spellStart"/>
            <w:r w:rsidR="00C760AC" w:rsidRPr="000439C3">
              <w:rPr>
                <w:rFonts w:asciiTheme="minorHAnsi" w:hAnsiTheme="minorHAnsi" w:cstheme="minorHAnsi"/>
                <w:sz w:val="20"/>
                <w:szCs w:val="20"/>
              </w:rPr>
              <w:t>Bulri</w:t>
            </w:r>
            <w:proofErr w:type="spellEnd"/>
            <w:r w:rsidR="00C760AC" w:rsidRPr="000439C3">
              <w:rPr>
                <w:rFonts w:asciiTheme="minorHAnsi" w:hAnsiTheme="minorHAnsi" w:cstheme="minorHAnsi"/>
                <w:sz w:val="20"/>
                <w:szCs w:val="20"/>
              </w:rPr>
              <w:t xml:space="preserve"> Shah </w:t>
            </w:r>
            <w:proofErr w:type="spellStart"/>
            <w:r w:rsidR="00C760AC" w:rsidRPr="000439C3">
              <w:rPr>
                <w:rFonts w:asciiTheme="minorHAnsi" w:hAnsiTheme="minorHAnsi" w:cstheme="minorHAnsi"/>
                <w:sz w:val="20"/>
                <w:szCs w:val="20"/>
              </w:rPr>
              <w:t>Karim</w:t>
            </w:r>
            <w:proofErr w:type="spellEnd"/>
            <w:r w:rsidR="00C760AC" w:rsidRPr="000439C3">
              <w:rPr>
                <w:rFonts w:asciiTheme="minorHAnsi" w:hAnsiTheme="minorHAnsi" w:cstheme="minorHAnsi"/>
                <w:sz w:val="20"/>
                <w:szCs w:val="20"/>
              </w:rPr>
              <w:t xml:space="preserve"> </w:t>
            </w:r>
          </w:p>
        </w:tc>
      </w:tr>
      <w:tr w:rsidR="005D4676" w:rsidRPr="000439C3" w:rsidTr="00127D59">
        <w:trPr>
          <w:trHeight w:val="764"/>
        </w:trPr>
        <w:tc>
          <w:tcPr>
            <w:tcW w:w="2731" w:type="dxa"/>
            <w:vAlign w:val="center"/>
          </w:tcPr>
          <w:p w:rsidR="005D4676" w:rsidRPr="000439C3" w:rsidRDefault="005D4676" w:rsidP="00127D59">
            <w:pPr>
              <w:tabs>
                <w:tab w:val="left" w:pos="3495"/>
                <w:tab w:val="left" w:pos="5685"/>
              </w:tabs>
              <w:rPr>
                <w:rFonts w:asciiTheme="minorHAnsi" w:hAnsiTheme="minorHAnsi" w:cstheme="minorHAnsi"/>
                <w:sz w:val="20"/>
                <w:szCs w:val="20"/>
              </w:rPr>
            </w:pPr>
            <w:r w:rsidRPr="000439C3">
              <w:rPr>
                <w:rFonts w:asciiTheme="minorHAnsi" w:hAnsiTheme="minorHAnsi" w:cstheme="minorHAnsi"/>
                <w:sz w:val="20"/>
                <w:szCs w:val="20"/>
              </w:rPr>
              <w:t>Dropping of Tenders</w:t>
            </w:r>
          </w:p>
        </w:tc>
        <w:tc>
          <w:tcPr>
            <w:tcW w:w="2160" w:type="dxa"/>
            <w:vAlign w:val="center"/>
          </w:tcPr>
          <w:p w:rsidR="005D4676" w:rsidRPr="000439C3" w:rsidRDefault="005D4676" w:rsidP="00127D59">
            <w:pPr>
              <w:tabs>
                <w:tab w:val="left" w:pos="3495"/>
                <w:tab w:val="left" w:pos="5685"/>
              </w:tabs>
              <w:jc w:val="center"/>
              <w:rPr>
                <w:rFonts w:asciiTheme="minorHAnsi" w:hAnsiTheme="minorHAnsi" w:cstheme="minorHAnsi"/>
                <w:sz w:val="20"/>
                <w:szCs w:val="20"/>
              </w:rPr>
            </w:pPr>
            <w:r w:rsidRPr="000439C3">
              <w:rPr>
                <w:rFonts w:asciiTheme="minorHAnsi" w:hAnsiTheme="minorHAnsi" w:cstheme="minorHAnsi"/>
                <w:sz w:val="20"/>
                <w:szCs w:val="20"/>
              </w:rPr>
              <w:t xml:space="preserve"> </w:t>
            </w:r>
          </w:p>
          <w:p w:rsidR="005D4676" w:rsidRPr="000439C3" w:rsidRDefault="005D4676" w:rsidP="00127D59">
            <w:pPr>
              <w:tabs>
                <w:tab w:val="left" w:pos="3495"/>
                <w:tab w:val="left" w:pos="5685"/>
              </w:tabs>
              <w:jc w:val="center"/>
              <w:rPr>
                <w:rFonts w:asciiTheme="minorHAnsi" w:hAnsiTheme="minorHAnsi" w:cstheme="minorHAnsi"/>
                <w:sz w:val="20"/>
                <w:szCs w:val="20"/>
              </w:rPr>
            </w:pPr>
            <w:r w:rsidRPr="000439C3">
              <w:rPr>
                <w:rFonts w:asciiTheme="minorHAnsi" w:hAnsiTheme="minorHAnsi" w:cstheme="minorHAnsi"/>
                <w:sz w:val="20"/>
                <w:szCs w:val="20"/>
              </w:rPr>
              <w:t>at 02: pm</w:t>
            </w:r>
          </w:p>
        </w:tc>
        <w:tc>
          <w:tcPr>
            <w:tcW w:w="4140" w:type="dxa"/>
            <w:vAlign w:val="center"/>
          </w:tcPr>
          <w:p w:rsidR="005D4676" w:rsidRPr="000439C3" w:rsidRDefault="00E679FB" w:rsidP="007A3F75">
            <w:pPr>
              <w:tabs>
                <w:tab w:val="left" w:pos="3495"/>
                <w:tab w:val="left" w:pos="5685"/>
              </w:tabs>
              <w:jc w:val="both"/>
              <w:rPr>
                <w:rFonts w:asciiTheme="minorHAnsi" w:hAnsiTheme="minorHAnsi" w:cstheme="minorHAnsi"/>
                <w:sz w:val="20"/>
                <w:szCs w:val="20"/>
              </w:rPr>
            </w:pPr>
            <w:r>
              <w:rPr>
                <w:rFonts w:asciiTheme="minorHAnsi" w:hAnsiTheme="minorHAnsi" w:cstheme="minorHAnsi"/>
                <w:sz w:val="20"/>
                <w:szCs w:val="20"/>
              </w:rPr>
              <w:t>Chairman</w:t>
            </w:r>
            <w:r w:rsidR="004E5DDA" w:rsidRPr="000439C3">
              <w:rPr>
                <w:rFonts w:asciiTheme="minorHAnsi" w:hAnsiTheme="minorHAnsi" w:cstheme="minorHAnsi"/>
                <w:sz w:val="20"/>
                <w:szCs w:val="20"/>
              </w:rPr>
              <w:t xml:space="preserve"> Town Committee </w:t>
            </w:r>
            <w:proofErr w:type="spellStart"/>
            <w:r w:rsidR="004E5DDA" w:rsidRPr="000439C3">
              <w:rPr>
                <w:rFonts w:asciiTheme="minorHAnsi" w:hAnsiTheme="minorHAnsi" w:cstheme="minorHAnsi"/>
                <w:sz w:val="20"/>
                <w:szCs w:val="20"/>
              </w:rPr>
              <w:t>Bulri</w:t>
            </w:r>
            <w:proofErr w:type="spellEnd"/>
            <w:r w:rsidR="004E5DDA" w:rsidRPr="000439C3">
              <w:rPr>
                <w:rFonts w:asciiTheme="minorHAnsi" w:hAnsiTheme="minorHAnsi" w:cstheme="minorHAnsi"/>
                <w:sz w:val="20"/>
                <w:szCs w:val="20"/>
              </w:rPr>
              <w:t xml:space="preserve"> Shah </w:t>
            </w:r>
            <w:proofErr w:type="spellStart"/>
            <w:r w:rsidR="004E5DDA" w:rsidRPr="000439C3">
              <w:rPr>
                <w:rFonts w:asciiTheme="minorHAnsi" w:hAnsiTheme="minorHAnsi" w:cstheme="minorHAnsi"/>
                <w:sz w:val="20"/>
                <w:szCs w:val="20"/>
              </w:rPr>
              <w:t>Karim</w:t>
            </w:r>
            <w:proofErr w:type="spellEnd"/>
          </w:p>
        </w:tc>
      </w:tr>
      <w:tr w:rsidR="005D4676" w:rsidRPr="000439C3" w:rsidTr="00127D59">
        <w:trPr>
          <w:trHeight w:val="854"/>
        </w:trPr>
        <w:tc>
          <w:tcPr>
            <w:tcW w:w="2731" w:type="dxa"/>
            <w:vAlign w:val="center"/>
          </w:tcPr>
          <w:p w:rsidR="005D4676" w:rsidRPr="000439C3" w:rsidRDefault="005D4676" w:rsidP="00127D59">
            <w:pPr>
              <w:tabs>
                <w:tab w:val="left" w:pos="3495"/>
                <w:tab w:val="left" w:pos="5685"/>
              </w:tabs>
              <w:rPr>
                <w:rFonts w:asciiTheme="minorHAnsi" w:hAnsiTheme="minorHAnsi" w:cstheme="minorHAnsi"/>
                <w:sz w:val="20"/>
                <w:szCs w:val="20"/>
              </w:rPr>
            </w:pPr>
            <w:r w:rsidRPr="000439C3">
              <w:rPr>
                <w:rFonts w:asciiTheme="minorHAnsi" w:hAnsiTheme="minorHAnsi" w:cstheme="minorHAnsi"/>
                <w:sz w:val="20"/>
                <w:szCs w:val="20"/>
              </w:rPr>
              <w:t>Opening of Tenders</w:t>
            </w:r>
          </w:p>
        </w:tc>
        <w:tc>
          <w:tcPr>
            <w:tcW w:w="2160" w:type="dxa"/>
            <w:vAlign w:val="center"/>
          </w:tcPr>
          <w:p w:rsidR="005D4676" w:rsidRPr="000439C3" w:rsidRDefault="005D4676" w:rsidP="00127D59">
            <w:pPr>
              <w:tabs>
                <w:tab w:val="left" w:pos="3495"/>
                <w:tab w:val="left" w:pos="5685"/>
              </w:tabs>
              <w:jc w:val="center"/>
              <w:rPr>
                <w:rFonts w:asciiTheme="minorHAnsi" w:hAnsiTheme="minorHAnsi" w:cstheme="minorHAnsi"/>
                <w:sz w:val="20"/>
                <w:szCs w:val="20"/>
              </w:rPr>
            </w:pPr>
            <w:r w:rsidRPr="000439C3">
              <w:rPr>
                <w:rFonts w:asciiTheme="minorHAnsi" w:hAnsiTheme="minorHAnsi" w:cstheme="minorHAnsi"/>
                <w:sz w:val="20"/>
                <w:szCs w:val="20"/>
              </w:rPr>
              <w:t xml:space="preserve"> </w:t>
            </w:r>
          </w:p>
          <w:p w:rsidR="005D4676" w:rsidRPr="000439C3" w:rsidRDefault="005D4676" w:rsidP="00127D59">
            <w:pPr>
              <w:tabs>
                <w:tab w:val="left" w:pos="3495"/>
                <w:tab w:val="left" w:pos="5685"/>
              </w:tabs>
              <w:jc w:val="center"/>
              <w:rPr>
                <w:rFonts w:asciiTheme="minorHAnsi" w:hAnsiTheme="minorHAnsi" w:cstheme="minorHAnsi"/>
                <w:sz w:val="20"/>
                <w:szCs w:val="20"/>
              </w:rPr>
            </w:pPr>
            <w:r w:rsidRPr="000439C3">
              <w:rPr>
                <w:rFonts w:asciiTheme="minorHAnsi" w:hAnsiTheme="minorHAnsi" w:cstheme="minorHAnsi"/>
                <w:sz w:val="20"/>
                <w:szCs w:val="20"/>
              </w:rPr>
              <w:t>at 02: 30 pm</w:t>
            </w:r>
          </w:p>
        </w:tc>
        <w:tc>
          <w:tcPr>
            <w:tcW w:w="4140" w:type="dxa"/>
            <w:vAlign w:val="center"/>
          </w:tcPr>
          <w:p w:rsidR="005D4676" w:rsidRPr="000439C3" w:rsidRDefault="00E679FB" w:rsidP="007A3F75">
            <w:pPr>
              <w:tabs>
                <w:tab w:val="left" w:pos="3495"/>
                <w:tab w:val="left" w:pos="5685"/>
              </w:tabs>
              <w:jc w:val="both"/>
              <w:rPr>
                <w:rFonts w:asciiTheme="minorHAnsi" w:hAnsiTheme="minorHAnsi" w:cstheme="minorHAnsi"/>
                <w:sz w:val="20"/>
                <w:szCs w:val="20"/>
              </w:rPr>
            </w:pPr>
            <w:r>
              <w:rPr>
                <w:rFonts w:asciiTheme="minorHAnsi" w:hAnsiTheme="minorHAnsi" w:cstheme="minorHAnsi"/>
                <w:sz w:val="20"/>
                <w:szCs w:val="20"/>
              </w:rPr>
              <w:t xml:space="preserve">Chairman </w:t>
            </w:r>
            <w:r w:rsidR="00FE65EF" w:rsidRPr="000439C3">
              <w:rPr>
                <w:rFonts w:asciiTheme="minorHAnsi" w:hAnsiTheme="minorHAnsi" w:cstheme="minorHAnsi"/>
                <w:sz w:val="20"/>
                <w:szCs w:val="20"/>
              </w:rPr>
              <w:t xml:space="preserve">Town Committee </w:t>
            </w:r>
            <w:proofErr w:type="spellStart"/>
            <w:r w:rsidR="00FE65EF" w:rsidRPr="000439C3">
              <w:rPr>
                <w:rFonts w:asciiTheme="minorHAnsi" w:hAnsiTheme="minorHAnsi" w:cstheme="minorHAnsi"/>
                <w:sz w:val="20"/>
                <w:szCs w:val="20"/>
              </w:rPr>
              <w:t>Bulri</w:t>
            </w:r>
            <w:proofErr w:type="spellEnd"/>
            <w:r w:rsidR="00FE65EF" w:rsidRPr="000439C3">
              <w:rPr>
                <w:rFonts w:asciiTheme="minorHAnsi" w:hAnsiTheme="minorHAnsi" w:cstheme="minorHAnsi"/>
                <w:sz w:val="20"/>
                <w:szCs w:val="20"/>
              </w:rPr>
              <w:t xml:space="preserve"> Shah </w:t>
            </w:r>
            <w:proofErr w:type="spellStart"/>
            <w:r w:rsidR="00FE65EF" w:rsidRPr="000439C3">
              <w:rPr>
                <w:rFonts w:asciiTheme="minorHAnsi" w:hAnsiTheme="minorHAnsi" w:cstheme="minorHAnsi"/>
                <w:sz w:val="20"/>
                <w:szCs w:val="20"/>
              </w:rPr>
              <w:t>Karim</w:t>
            </w:r>
            <w:proofErr w:type="spellEnd"/>
          </w:p>
        </w:tc>
      </w:tr>
    </w:tbl>
    <w:p w:rsidR="005D4676" w:rsidRDefault="00913115" w:rsidP="00913115">
      <w:pPr>
        <w:ind w:left="6480" w:firstLine="720"/>
        <w:jc w:val="center"/>
        <w:rPr>
          <w:rFonts w:asciiTheme="minorHAnsi" w:hAnsiTheme="minorHAnsi" w:cstheme="minorHAnsi"/>
          <w:sz w:val="20"/>
          <w:szCs w:val="20"/>
        </w:rPr>
      </w:pPr>
      <w:proofErr w:type="spellStart"/>
      <w:r>
        <w:rPr>
          <w:rFonts w:asciiTheme="minorHAnsi" w:hAnsiTheme="minorHAnsi" w:cstheme="minorHAnsi"/>
          <w:sz w:val="20"/>
          <w:szCs w:val="20"/>
        </w:rPr>
        <w:t>Contd</w:t>
      </w:r>
      <w:proofErr w:type="spellEnd"/>
      <w:r>
        <w:rPr>
          <w:rFonts w:asciiTheme="minorHAnsi" w:hAnsiTheme="minorHAnsi" w:cstheme="minorHAnsi"/>
          <w:sz w:val="20"/>
          <w:szCs w:val="20"/>
        </w:rPr>
        <w:t>: on Page No: 2</w:t>
      </w:r>
    </w:p>
    <w:p w:rsidR="00D97CBA" w:rsidRDefault="00D97CBA" w:rsidP="00913115">
      <w:pPr>
        <w:ind w:left="6480" w:firstLine="720"/>
        <w:jc w:val="center"/>
        <w:rPr>
          <w:rFonts w:asciiTheme="minorHAnsi" w:hAnsiTheme="minorHAnsi" w:cstheme="minorHAnsi"/>
          <w:sz w:val="20"/>
          <w:szCs w:val="20"/>
        </w:rPr>
      </w:pPr>
    </w:p>
    <w:p w:rsidR="00D97CBA" w:rsidRDefault="00D97CBA" w:rsidP="00D97CBA">
      <w:pPr>
        <w:jc w:val="center"/>
        <w:rPr>
          <w:rFonts w:asciiTheme="minorHAnsi" w:hAnsiTheme="minorHAnsi" w:cstheme="minorHAnsi"/>
          <w:sz w:val="20"/>
          <w:szCs w:val="20"/>
        </w:rPr>
      </w:pPr>
      <w:r>
        <w:rPr>
          <w:rFonts w:asciiTheme="minorHAnsi" w:hAnsiTheme="minorHAnsi" w:cstheme="minorHAnsi"/>
          <w:sz w:val="20"/>
          <w:szCs w:val="20"/>
        </w:rPr>
        <w:lastRenderedPageBreak/>
        <w:t>Page-02</w:t>
      </w:r>
    </w:p>
    <w:p w:rsidR="00F67E3E" w:rsidRPr="000439C3" w:rsidRDefault="00F67E3E" w:rsidP="00D97CBA">
      <w:pPr>
        <w:jc w:val="center"/>
        <w:rPr>
          <w:rFonts w:asciiTheme="minorHAnsi" w:hAnsiTheme="minorHAnsi" w:cstheme="minorHAnsi"/>
          <w:sz w:val="20"/>
          <w:szCs w:val="20"/>
        </w:rPr>
      </w:pPr>
    </w:p>
    <w:p w:rsidR="005D4676" w:rsidRPr="006E09DF" w:rsidRDefault="005D4676" w:rsidP="005D4676">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 xml:space="preserve">The bidding documents will be issued to the interested firms/Contractors on submission of written request on letter head and on payment of non-refundable cost of tender price mentioned against each work, through pay order on any scheduled bank in </w:t>
      </w:r>
      <w:proofErr w:type="spellStart"/>
      <w:r w:rsidRPr="000439C3">
        <w:rPr>
          <w:rFonts w:asciiTheme="minorHAnsi" w:hAnsiTheme="minorHAnsi" w:cstheme="minorHAnsi"/>
          <w:sz w:val="20"/>
          <w:szCs w:val="20"/>
        </w:rPr>
        <w:t>favour</w:t>
      </w:r>
      <w:proofErr w:type="spellEnd"/>
      <w:r w:rsidRPr="000439C3">
        <w:rPr>
          <w:rFonts w:asciiTheme="minorHAnsi" w:hAnsiTheme="minorHAnsi" w:cstheme="minorHAnsi"/>
          <w:sz w:val="20"/>
          <w:szCs w:val="20"/>
        </w:rPr>
        <w:t xml:space="preserve"> of </w:t>
      </w:r>
      <w:r w:rsidR="00E679FB">
        <w:rPr>
          <w:rFonts w:asciiTheme="minorHAnsi" w:hAnsiTheme="minorHAnsi" w:cstheme="minorHAnsi"/>
          <w:sz w:val="20"/>
          <w:szCs w:val="20"/>
        </w:rPr>
        <w:t>Chairman</w:t>
      </w:r>
      <w:r w:rsidR="004A4972" w:rsidRPr="000439C3">
        <w:rPr>
          <w:rFonts w:asciiTheme="minorHAnsi" w:hAnsiTheme="minorHAnsi" w:cstheme="minorHAnsi"/>
          <w:sz w:val="20"/>
          <w:szCs w:val="20"/>
        </w:rPr>
        <w:t xml:space="preserve"> Town Committee </w:t>
      </w:r>
      <w:proofErr w:type="spellStart"/>
      <w:r w:rsidR="004A4972" w:rsidRPr="000439C3">
        <w:rPr>
          <w:rFonts w:asciiTheme="minorHAnsi" w:hAnsiTheme="minorHAnsi" w:cstheme="minorHAnsi"/>
          <w:sz w:val="20"/>
          <w:szCs w:val="20"/>
        </w:rPr>
        <w:t>Bulri</w:t>
      </w:r>
      <w:proofErr w:type="spellEnd"/>
      <w:r w:rsidR="004A4972" w:rsidRPr="000439C3">
        <w:rPr>
          <w:rFonts w:asciiTheme="minorHAnsi" w:hAnsiTheme="minorHAnsi" w:cstheme="minorHAnsi"/>
          <w:sz w:val="20"/>
          <w:szCs w:val="20"/>
        </w:rPr>
        <w:t xml:space="preserve"> Shah </w:t>
      </w:r>
      <w:proofErr w:type="spellStart"/>
      <w:r w:rsidR="004A4972" w:rsidRPr="000439C3">
        <w:rPr>
          <w:rFonts w:asciiTheme="minorHAnsi" w:hAnsiTheme="minorHAnsi" w:cstheme="minorHAnsi"/>
          <w:sz w:val="20"/>
          <w:szCs w:val="20"/>
        </w:rPr>
        <w:t>Karim</w:t>
      </w:r>
      <w:proofErr w:type="spellEnd"/>
      <w:r w:rsidRPr="000439C3">
        <w:rPr>
          <w:rFonts w:asciiTheme="minorHAnsi" w:hAnsiTheme="minorHAnsi" w:cstheme="minorHAnsi"/>
          <w:sz w:val="20"/>
          <w:szCs w:val="20"/>
        </w:rPr>
        <w:t xml:space="preserve"> </w:t>
      </w:r>
      <w:r w:rsidR="004C5031" w:rsidRPr="000439C3">
        <w:rPr>
          <w:rFonts w:asciiTheme="minorHAnsi" w:hAnsiTheme="minorHAnsi" w:cstheme="minorHAnsi"/>
          <w:sz w:val="20"/>
          <w:szCs w:val="20"/>
        </w:rPr>
        <w:t>District</w:t>
      </w:r>
      <w:r w:rsidRPr="000439C3">
        <w:rPr>
          <w:rFonts w:asciiTheme="minorHAnsi" w:hAnsiTheme="minorHAnsi" w:cstheme="minorHAnsi"/>
          <w:sz w:val="20"/>
          <w:szCs w:val="20"/>
        </w:rPr>
        <w:t xml:space="preserve"> </w:t>
      </w:r>
      <w:proofErr w:type="spellStart"/>
      <w:r w:rsidRPr="000439C3">
        <w:rPr>
          <w:rFonts w:asciiTheme="minorHAnsi" w:hAnsiTheme="minorHAnsi" w:cstheme="minorHAnsi"/>
          <w:sz w:val="20"/>
          <w:szCs w:val="20"/>
        </w:rPr>
        <w:t>Tando</w:t>
      </w:r>
      <w:proofErr w:type="spellEnd"/>
      <w:r w:rsidRPr="000439C3">
        <w:rPr>
          <w:rFonts w:asciiTheme="minorHAnsi" w:hAnsiTheme="minorHAnsi" w:cstheme="minorHAnsi"/>
          <w:sz w:val="20"/>
          <w:szCs w:val="20"/>
        </w:rPr>
        <w:t xml:space="preserve"> Muhammad Khan and bidding document can also be downloaded from the SPPRA website </w:t>
      </w:r>
      <w:r w:rsidRPr="000439C3">
        <w:rPr>
          <w:rFonts w:asciiTheme="minorHAnsi" w:hAnsiTheme="minorHAnsi" w:cstheme="minorHAnsi"/>
          <w:b/>
          <w:sz w:val="20"/>
          <w:szCs w:val="20"/>
        </w:rPr>
        <w:t>(</w:t>
      </w:r>
      <w:hyperlink r:id="rId5" w:history="1">
        <w:r w:rsidRPr="000439C3">
          <w:rPr>
            <w:rStyle w:val="Hyperlink"/>
            <w:rFonts w:asciiTheme="minorHAnsi" w:hAnsiTheme="minorHAnsi" w:cstheme="minorHAnsi"/>
            <w:b/>
            <w:sz w:val="20"/>
            <w:szCs w:val="20"/>
          </w:rPr>
          <w:t>www.spprasindh.gov.pk</w:t>
        </w:r>
      </w:hyperlink>
      <w:r w:rsidRPr="000439C3">
        <w:rPr>
          <w:rFonts w:asciiTheme="minorHAnsi" w:hAnsiTheme="minorHAnsi" w:cstheme="minorHAnsi"/>
          <w:b/>
          <w:sz w:val="20"/>
          <w:szCs w:val="20"/>
        </w:rPr>
        <w:t>)</w:t>
      </w:r>
      <w:r w:rsidRPr="000439C3">
        <w:rPr>
          <w:rFonts w:asciiTheme="minorHAnsi" w:hAnsiTheme="minorHAnsi" w:cstheme="minorHAnsi"/>
          <w:sz w:val="20"/>
          <w:szCs w:val="20"/>
        </w:rPr>
        <w:t xml:space="preserve"> with tender fee mentioned as above by mail or by hand.</w:t>
      </w:r>
    </w:p>
    <w:p w:rsidR="005D4676" w:rsidRPr="000439C3" w:rsidRDefault="005D4676" w:rsidP="005D4676">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 xml:space="preserve">The earnest money equal </w:t>
      </w:r>
      <w:r w:rsidR="004C5031" w:rsidRPr="000439C3">
        <w:rPr>
          <w:rFonts w:asciiTheme="minorHAnsi" w:hAnsiTheme="minorHAnsi" w:cstheme="minorHAnsi"/>
          <w:sz w:val="20"/>
          <w:szCs w:val="20"/>
        </w:rPr>
        <w:t>2</w:t>
      </w:r>
      <w:r w:rsidRPr="000439C3">
        <w:rPr>
          <w:rFonts w:asciiTheme="minorHAnsi" w:hAnsiTheme="minorHAnsi" w:cstheme="minorHAnsi"/>
          <w:sz w:val="20"/>
          <w:szCs w:val="20"/>
        </w:rPr>
        <w:t xml:space="preserve">% of schedule items in shape of pay order from any scheduled bank in </w:t>
      </w:r>
      <w:proofErr w:type="spellStart"/>
      <w:r w:rsidRPr="000439C3">
        <w:rPr>
          <w:rFonts w:asciiTheme="minorHAnsi" w:hAnsiTheme="minorHAnsi" w:cstheme="minorHAnsi"/>
          <w:sz w:val="20"/>
          <w:szCs w:val="20"/>
        </w:rPr>
        <w:t>favour</w:t>
      </w:r>
      <w:proofErr w:type="spellEnd"/>
      <w:r w:rsidRPr="000439C3">
        <w:rPr>
          <w:rFonts w:asciiTheme="minorHAnsi" w:hAnsiTheme="minorHAnsi" w:cstheme="minorHAnsi"/>
          <w:sz w:val="20"/>
          <w:szCs w:val="20"/>
        </w:rPr>
        <w:t xml:space="preserve"> of </w:t>
      </w:r>
      <w:r w:rsidR="00E679FB">
        <w:rPr>
          <w:rFonts w:asciiTheme="minorHAnsi" w:hAnsiTheme="minorHAnsi" w:cstheme="minorHAnsi"/>
          <w:sz w:val="20"/>
          <w:szCs w:val="20"/>
        </w:rPr>
        <w:t>Chairman</w:t>
      </w:r>
      <w:r w:rsidR="004C5031" w:rsidRPr="000439C3">
        <w:rPr>
          <w:rFonts w:asciiTheme="minorHAnsi" w:hAnsiTheme="minorHAnsi" w:cstheme="minorHAnsi"/>
          <w:sz w:val="20"/>
          <w:szCs w:val="20"/>
        </w:rPr>
        <w:t xml:space="preserve"> Town Committee </w:t>
      </w:r>
      <w:proofErr w:type="spellStart"/>
      <w:r w:rsidR="004C5031" w:rsidRPr="000439C3">
        <w:rPr>
          <w:rFonts w:asciiTheme="minorHAnsi" w:hAnsiTheme="minorHAnsi" w:cstheme="minorHAnsi"/>
          <w:sz w:val="20"/>
          <w:szCs w:val="20"/>
        </w:rPr>
        <w:t>Bulri</w:t>
      </w:r>
      <w:proofErr w:type="spellEnd"/>
      <w:r w:rsidR="004C5031" w:rsidRPr="000439C3">
        <w:rPr>
          <w:rFonts w:asciiTheme="minorHAnsi" w:hAnsiTheme="minorHAnsi" w:cstheme="minorHAnsi"/>
          <w:sz w:val="20"/>
          <w:szCs w:val="20"/>
        </w:rPr>
        <w:t xml:space="preserve"> Shah </w:t>
      </w:r>
      <w:proofErr w:type="spellStart"/>
      <w:r w:rsidR="004C5031" w:rsidRPr="000439C3">
        <w:rPr>
          <w:rFonts w:asciiTheme="minorHAnsi" w:hAnsiTheme="minorHAnsi" w:cstheme="minorHAnsi"/>
          <w:sz w:val="20"/>
          <w:szCs w:val="20"/>
        </w:rPr>
        <w:t>Karim</w:t>
      </w:r>
      <w:proofErr w:type="spellEnd"/>
      <w:r w:rsidR="004C5031" w:rsidRPr="000439C3">
        <w:rPr>
          <w:rFonts w:asciiTheme="minorHAnsi" w:hAnsiTheme="minorHAnsi" w:cstheme="minorHAnsi"/>
          <w:sz w:val="20"/>
          <w:szCs w:val="20"/>
        </w:rPr>
        <w:t xml:space="preserve"> District</w:t>
      </w:r>
      <w:r w:rsidRPr="000439C3">
        <w:rPr>
          <w:rFonts w:asciiTheme="minorHAnsi" w:hAnsiTheme="minorHAnsi" w:cstheme="minorHAnsi"/>
          <w:sz w:val="20"/>
          <w:szCs w:val="20"/>
        </w:rPr>
        <w:t xml:space="preserve"> </w:t>
      </w:r>
      <w:proofErr w:type="spellStart"/>
      <w:r w:rsidRPr="000439C3">
        <w:rPr>
          <w:rFonts w:asciiTheme="minorHAnsi" w:hAnsiTheme="minorHAnsi" w:cstheme="minorHAnsi"/>
          <w:sz w:val="20"/>
          <w:szCs w:val="20"/>
        </w:rPr>
        <w:t>Tando</w:t>
      </w:r>
      <w:proofErr w:type="spellEnd"/>
      <w:r w:rsidRPr="000439C3">
        <w:rPr>
          <w:rFonts w:asciiTheme="minorHAnsi" w:hAnsiTheme="minorHAnsi" w:cstheme="minorHAnsi"/>
          <w:sz w:val="20"/>
          <w:szCs w:val="20"/>
        </w:rPr>
        <w:t xml:space="preserve"> Muhammad Khan must be enclosed with tender </w:t>
      </w:r>
      <w:proofErr w:type="gramStart"/>
      <w:r w:rsidRPr="000439C3">
        <w:rPr>
          <w:rFonts w:asciiTheme="minorHAnsi" w:hAnsiTheme="minorHAnsi" w:cstheme="minorHAnsi"/>
          <w:sz w:val="20"/>
          <w:szCs w:val="20"/>
        </w:rPr>
        <w:t>documents,</w:t>
      </w:r>
      <w:proofErr w:type="gramEnd"/>
      <w:r w:rsidRPr="000439C3">
        <w:rPr>
          <w:rFonts w:asciiTheme="minorHAnsi" w:hAnsiTheme="minorHAnsi" w:cstheme="minorHAnsi"/>
          <w:sz w:val="20"/>
          <w:szCs w:val="20"/>
        </w:rPr>
        <w:t xml:space="preserve"> otherwise the tender will be rejected.</w:t>
      </w:r>
    </w:p>
    <w:p w:rsidR="005D4676" w:rsidRPr="000439C3" w:rsidRDefault="005D4676" w:rsidP="005D4676">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The contractors must mention their complete and correct present / postal address in tender documents and quote the rates both in words and in figures incomplete / conditional tenders will be not accepted.</w:t>
      </w:r>
    </w:p>
    <w:p w:rsidR="005D4676" w:rsidRPr="000439C3" w:rsidRDefault="005D4676" w:rsidP="005D4676">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If any fake documents are found then the tender is liable to be rejected/cancelled without any compensation with penalty as per rules.</w:t>
      </w:r>
    </w:p>
    <w:p w:rsidR="005D4676" w:rsidRPr="006E09DF" w:rsidRDefault="005D4676" w:rsidP="006E09DF">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Canvassing in connection of tenders is strictly prohibited and tenders submitted by the contractors who are reported to be involved in canvassing will be liable for rejection.</w:t>
      </w:r>
    </w:p>
    <w:p w:rsidR="005D4676" w:rsidRPr="006E09DF" w:rsidRDefault="005D4676" w:rsidP="006E09DF">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 xml:space="preserve">All the tenders will be dropped on as per above schedule </w:t>
      </w:r>
      <w:proofErr w:type="spellStart"/>
      <w:r w:rsidRPr="000439C3">
        <w:rPr>
          <w:rFonts w:asciiTheme="minorHAnsi" w:hAnsiTheme="minorHAnsi" w:cstheme="minorHAnsi"/>
          <w:sz w:val="20"/>
          <w:szCs w:val="20"/>
        </w:rPr>
        <w:t>upto</w:t>
      </w:r>
      <w:proofErr w:type="spellEnd"/>
      <w:r w:rsidRPr="000439C3">
        <w:rPr>
          <w:rFonts w:asciiTheme="minorHAnsi" w:hAnsiTheme="minorHAnsi" w:cstheme="minorHAnsi"/>
          <w:sz w:val="20"/>
          <w:szCs w:val="20"/>
        </w:rPr>
        <w:t xml:space="preserve"> 02:00 pm and will be opened by the Procurement Committee, in the </w:t>
      </w:r>
      <w:r w:rsidR="00480DEE" w:rsidRPr="000439C3">
        <w:rPr>
          <w:rFonts w:asciiTheme="minorHAnsi" w:hAnsiTheme="minorHAnsi" w:cstheme="minorHAnsi"/>
          <w:sz w:val="20"/>
          <w:szCs w:val="20"/>
        </w:rPr>
        <w:t>O</w:t>
      </w:r>
      <w:r w:rsidRPr="000439C3">
        <w:rPr>
          <w:rFonts w:asciiTheme="minorHAnsi" w:hAnsiTheme="minorHAnsi" w:cstheme="minorHAnsi"/>
          <w:sz w:val="20"/>
          <w:szCs w:val="20"/>
        </w:rPr>
        <w:t xml:space="preserve">ffice of the </w:t>
      </w:r>
      <w:r w:rsidR="00E679FB">
        <w:rPr>
          <w:rFonts w:asciiTheme="minorHAnsi" w:hAnsiTheme="minorHAnsi" w:cstheme="minorHAnsi"/>
          <w:sz w:val="20"/>
          <w:szCs w:val="20"/>
        </w:rPr>
        <w:t>Chairman</w:t>
      </w:r>
      <w:r w:rsidR="00480DEE" w:rsidRPr="000439C3">
        <w:rPr>
          <w:rFonts w:asciiTheme="minorHAnsi" w:hAnsiTheme="minorHAnsi" w:cstheme="minorHAnsi"/>
          <w:sz w:val="20"/>
          <w:szCs w:val="20"/>
        </w:rPr>
        <w:t xml:space="preserve"> Town Committee </w:t>
      </w:r>
      <w:proofErr w:type="spellStart"/>
      <w:r w:rsidR="00480DEE" w:rsidRPr="000439C3">
        <w:rPr>
          <w:rFonts w:asciiTheme="minorHAnsi" w:hAnsiTheme="minorHAnsi" w:cstheme="minorHAnsi"/>
          <w:sz w:val="20"/>
          <w:szCs w:val="20"/>
        </w:rPr>
        <w:t>Bulri</w:t>
      </w:r>
      <w:proofErr w:type="spellEnd"/>
      <w:r w:rsidR="00480DEE" w:rsidRPr="000439C3">
        <w:rPr>
          <w:rFonts w:asciiTheme="minorHAnsi" w:hAnsiTheme="minorHAnsi" w:cstheme="minorHAnsi"/>
          <w:sz w:val="20"/>
          <w:szCs w:val="20"/>
        </w:rPr>
        <w:t xml:space="preserve"> Shah </w:t>
      </w:r>
      <w:proofErr w:type="spellStart"/>
      <w:r w:rsidR="00480DEE" w:rsidRPr="000439C3">
        <w:rPr>
          <w:rFonts w:asciiTheme="minorHAnsi" w:hAnsiTheme="minorHAnsi" w:cstheme="minorHAnsi"/>
          <w:sz w:val="20"/>
          <w:szCs w:val="20"/>
        </w:rPr>
        <w:t>Karim</w:t>
      </w:r>
      <w:proofErr w:type="spellEnd"/>
      <w:r w:rsidR="00480DEE" w:rsidRPr="000439C3">
        <w:rPr>
          <w:rFonts w:asciiTheme="minorHAnsi" w:hAnsiTheme="minorHAnsi" w:cstheme="minorHAnsi"/>
          <w:sz w:val="20"/>
          <w:szCs w:val="20"/>
        </w:rPr>
        <w:t xml:space="preserve"> District </w:t>
      </w:r>
      <w:r w:rsidRPr="000439C3">
        <w:rPr>
          <w:rFonts w:asciiTheme="minorHAnsi" w:hAnsiTheme="minorHAnsi" w:cstheme="minorHAnsi"/>
          <w:sz w:val="20"/>
          <w:szCs w:val="20"/>
        </w:rPr>
        <w:t xml:space="preserve"> </w:t>
      </w:r>
      <w:proofErr w:type="spellStart"/>
      <w:r w:rsidRPr="000439C3">
        <w:rPr>
          <w:rFonts w:asciiTheme="minorHAnsi" w:hAnsiTheme="minorHAnsi" w:cstheme="minorHAnsi"/>
          <w:sz w:val="20"/>
          <w:szCs w:val="20"/>
        </w:rPr>
        <w:t>Tando</w:t>
      </w:r>
      <w:proofErr w:type="spellEnd"/>
      <w:r w:rsidRPr="000439C3">
        <w:rPr>
          <w:rFonts w:asciiTheme="minorHAnsi" w:hAnsiTheme="minorHAnsi" w:cstheme="minorHAnsi"/>
          <w:sz w:val="20"/>
          <w:szCs w:val="20"/>
        </w:rPr>
        <w:t xml:space="preserve"> Muhammad Khan at 02:30 pm in presence of the such contractors /parties/firms/ bidders who wish to be present.</w:t>
      </w:r>
    </w:p>
    <w:p w:rsidR="005D4676" w:rsidRPr="000439C3" w:rsidRDefault="005D4676" w:rsidP="005D4676">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In case, the date of opening declared as a public holiday by the Government, or non working day due to any reason the next official working day shall be deemed to be the date for submission and opening of tenders at the same time.</w:t>
      </w:r>
    </w:p>
    <w:p w:rsidR="005D4676" w:rsidRPr="000439C3" w:rsidRDefault="005D4676" w:rsidP="005D4676">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The procuring agency may reject all or any bids/ tenders at any time prior to the acceptance of a bid or proposal subject to the relevant provision of SPPRA Rules-2010.</w:t>
      </w:r>
    </w:p>
    <w:p w:rsidR="005D4676" w:rsidRPr="000439C3" w:rsidRDefault="005D4676" w:rsidP="005D4676">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Tenders will not be received after the schedule time.</w:t>
      </w:r>
    </w:p>
    <w:p w:rsidR="005D4676" w:rsidRPr="000439C3" w:rsidRDefault="005D4676" w:rsidP="005D4676">
      <w:pPr>
        <w:numPr>
          <w:ilvl w:val="0"/>
          <w:numId w:val="1"/>
        </w:numPr>
        <w:jc w:val="both"/>
        <w:rPr>
          <w:rFonts w:asciiTheme="minorHAnsi" w:hAnsiTheme="minorHAnsi" w:cstheme="minorHAnsi"/>
          <w:sz w:val="20"/>
          <w:szCs w:val="20"/>
        </w:rPr>
      </w:pPr>
      <w:r w:rsidRPr="000439C3">
        <w:rPr>
          <w:rFonts w:asciiTheme="minorHAnsi" w:hAnsiTheme="minorHAnsi" w:cstheme="minorHAnsi"/>
          <w:sz w:val="20"/>
          <w:szCs w:val="20"/>
        </w:rPr>
        <w:t>Eligibility Criteria:-</w:t>
      </w:r>
    </w:p>
    <w:p w:rsidR="005D4676" w:rsidRPr="000439C3" w:rsidRDefault="005D4676" w:rsidP="005D4676">
      <w:pPr>
        <w:ind w:left="540" w:hanging="540"/>
        <w:jc w:val="both"/>
        <w:rPr>
          <w:rFonts w:asciiTheme="minorHAnsi" w:hAnsiTheme="minorHAnsi" w:cstheme="minorHAnsi"/>
          <w:sz w:val="20"/>
          <w:szCs w:val="20"/>
        </w:rPr>
      </w:pPr>
      <w:r w:rsidRPr="000439C3">
        <w:rPr>
          <w:rFonts w:asciiTheme="minorHAnsi" w:hAnsiTheme="minorHAnsi" w:cstheme="minorHAnsi"/>
          <w:sz w:val="20"/>
          <w:szCs w:val="20"/>
        </w:rPr>
        <w:t xml:space="preserve">  </w:t>
      </w:r>
      <w:r w:rsidR="005771C3">
        <w:rPr>
          <w:rFonts w:asciiTheme="minorHAnsi" w:hAnsiTheme="minorHAnsi" w:cstheme="minorHAnsi"/>
          <w:sz w:val="20"/>
          <w:szCs w:val="20"/>
        </w:rPr>
        <w:tab/>
      </w:r>
      <w:proofErr w:type="spellStart"/>
      <w:r w:rsidRPr="000439C3">
        <w:rPr>
          <w:rFonts w:asciiTheme="minorHAnsi" w:hAnsiTheme="minorHAnsi" w:cstheme="minorHAnsi"/>
          <w:sz w:val="20"/>
          <w:szCs w:val="20"/>
        </w:rPr>
        <w:t>i</w:t>
      </w:r>
      <w:proofErr w:type="spellEnd"/>
      <w:r w:rsidRPr="000439C3">
        <w:rPr>
          <w:rFonts w:asciiTheme="minorHAnsi" w:hAnsiTheme="minorHAnsi" w:cstheme="minorHAnsi"/>
          <w:sz w:val="20"/>
          <w:szCs w:val="20"/>
        </w:rPr>
        <w:t xml:space="preserve">)   </w:t>
      </w:r>
      <w:smartTag w:uri="urn:schemas-microsoft-com:office:smarttags" w:element="stockticker">
        <w:r w:rsidRPr="000439C3">
          <w:rPr>
            <w:rFonts w:asciiTheme="minorHAnsi" w:hAnsiTheme="minorHAnsi" w:cstheme="minorHAnsi"/>
            <w:sz w:val="20"/>
            <w:szCs w:val="20"/>
          </w:rPr>
          <w:t>NTN</w:t>
        </w:r>
      </w:smartTag>
      <w:r w:rsidRPr="000439C3">
        <w:rPr>
          <w:rFonts w:asciiTheme="minorHAnsi" w:hAnsiTheme="minorHAnsi" w:cstheme="minorHAnsi"/>
          <w:sz w:val="20"/>
          <w:szCs w:val="20"/>
        </w:rPr>
        <w:t xml:space="preserve"> Certificate.</w:t>
      </w:r>
    </w:p>
    <w:p w:rsidR="005D4676" w:rsidRPr="000439C3" w:rsidRDefault="005D4676" w:rsidP="005D4676">
      <w:pPr>
        <w:jc w:val="both"/>
        <w:rPr>
          <w:rFonts w:asciiTheme="minorHAnsi" w:hAnsiTheme="minorHAnsi" w:cstheme="minorHAnsi"/>
          <w:sz w:val="20"/>
          <w:szCs w:val="20"/>
        </w:rPr>
      </w:pPr>
      <w:r w:rsidRPr="000439C3">
        <w:rPr>
          <w:rFonts w:asciiTheme="minorHAnsi" w:hAnsiTheme="minorHAnsi" w:cstheme="minorHAnsi"/>
          <w:sz w:val="20"/>
          <w:szCs w:val="20"/>
        </w:rPr>
        <w:t xml:space="preserve">  </w:t>
      </w:r>
      <w:r w:rsidR="005771C3">
        <w:rPr>
          <w:rFonts w:asciiTheme="minorHAnsi" w:hAnsiTheme="minorHAnsi" w:cstheme="minorHAnsi"/>
          <w:sz w:val="20"/>
          <w:szCs w:val="20"/>
        </w:rPr>
        <w:t xml:space="preserve">        </w:t>
      </w:r>
      <w:r w:rsidRPr="000439C3">
        <w:rPr>
          <w:rFonts w:asciiTheme="minorHAnsi" w:hAnsiTheme="minorHAnsi" w:cstheme="minorHAnsi"/>
          <w:sz w:val="20"/>
          <w:szCs w:val="20"/>
        </w:rPr>
        <w:t>(ii)  Valid Professional Tax</w:t>
      </w:r>
    </w:p>
    <w:p w:rsidR="005D4676" w:rsidRPr="000439C3" w:rsidRDefault="005771C3" w:rsidP="005771C3">
      <w:pPr>
        <w:jc w:val="both"/>
        <w:rPr>
          <w:rFonts w:asciiTheme="minorHAnsi" w:hAnsiTheme="minorHAnsi" w:cstheme="minorHAnsi"/>
          <w:sz w:val="20"/>
          <w:szCs w:val="20"/>
        </w:rPr>
      </w:pPr>
      <w:r>
        <w:rPr>
          <w:rFonts w:asciiTheme="minorHAnsi" w:hAnsiTheme="minorHAnsi" w:cstheme="minorHAnsi"/>
          <w:sz w:val="20"/>
          <w:szCs w:val="20"/>
        </w:rPr>
        <w:t xml:space="preserve">         </w:t>
      </w:r>
      <w:r w:rsidR="005D4676" w:rsidRPr="000439C3">
        <w:rPr>
          <w:rFonts w:asciiTheme="minorHAnsi" w:hAnsiTheme="minorHAnsi" w:cstheme="minorHAnsi"/>
          <w:sz w:val="20"/>
          <w:szCs w:val="20"/>
        </w:rPr>
        <w:t>(iii) Relevant experience.</w:t>
      </w:r>
    </w:p>
    <w:p w:rsidR="002458A4" w:rsidRDefault="005D4676" w:rsidP="005D4676">
      <w:pPr>
        <w:ind w:left="540" w:hanging="540"/>
        <w:jc w:val="both"/>
        <w:rPr>
          <w:rFonts w:asciiTheme="minorHAnsi" w:hAnsiTheme="minorHAnsi" w:cstheme="minorHAnsi"/>
          <w:sz w:val="20"/>
          <w:szCs w:val="20"/>
        </w:rPr>
      </w:pPr>
      <w:r w:rsidRPr="000439C3">
        <w:rPr>
          <w:rFonts w:asciiTheme="minorHAnsi" w:hAnsiTheme="minorHAnsi" w:cstheme="minorHAnsi"/>
          <w:sz w:val="20"/>
          <w:szCs w:val="20"/>
        </w:rPr>
        <w:t xml:space="preserve"> </w:t>
      </w:r>
      <w:r w:rsidR="005771C3">
        <w:rPr>
          <w:rFonts w:asciiTheme="minorHAnsi" w:hAnsiTheme="minorHAnsi" w:cstheme="minorHAnsi"/>
          <w:sz w:val="20"/>
          <w:szCs w:val="20"/>
        </w:rPr>
        <w:t xml:space="preserve">        </w:t>
      </w:r>
      <w:proofErr w:type="gramStart"/>
      <w:r w:rsidRPr="000439C3">
        <w:rPr>
          <w:rFonts w:asciiTheme="minorHAnsi" w:hAnsiTheme="minorHAnsi" w:cstheme="minorHAnsi"/>
          <w:sz w:val="20"/>
          <w:szCs w:val="20"/>
        </w:rPr>
        <w:t>(iv) Turn-over</w:t>
      </w:r>
      <w:proofErr w:type="gramEnd"/>
      <w:r w:rsidRPr="000439C3">
        <w:rPr>
          <w:rFonts w:asciiTheme="minorHAnsi" w:hAnsiTheme="minorHAnsi" w:cstheme="minorHAnsi"/>
          <w:sz w:val="20"/>
          <w:szCs w:val="20"/>
        </w:rPr>
        <w:t xml:space="preserve"> of at least last three years. </w:t>
      </w:r>
    </w:p>
    <w:p w:rsidR="005D4676" w:rsidRPr="000439C3" w:rsidRDefault="005771C3" w:rsidP="005771C3">
      <w:pPr>
        <w:jc w:val="both"/>
        <w:rPr>
          <w:rFonts w:asciiTheme="minorHAnsi" w:hAnsiTheme="minorHAnsi" w:cstheme="minorHAnsi"/>
          <w:b/>
          <w:sz w:val="20"/>
          <w:szCs w:val="20"/>
        </w:rPr>
      </w:pPr>
      <w:r>
        <w:rPr>
          <w:rFonts w:asciiTheme="minorHAnsi" w:hAnsiTheme="minorHAnsi" w:cstheme="minorHAnsi"/>
          <w:sz w:val="20"/>
          <w:szCs w:val="20"/>
        </w:rPr>
        <w:t xml:space="preserve">        </w:t>
      </w:r>
      <w:r w:rsidR="002458A4">
        <w:rPr>
          <w:rFonts w:asciiTheme="minorHAnsi" w:hAnsiTheme="minorHAnsi" w:cstheme="minorHAnsi"/>
          <w:sz w:val="20"/>
          <w:szCs w:val="20"/>
        </w:rPr>
        <w:t xml:space="preserve"> (V) </w:t>
      </w:r>
      <w:r w:rsidR="00C66750">
        <w:rPr>
          <w:rFonts w:asciiTheme="minorHAnsi" w:hAnsiTheme="minorHAnsi" w:cstheme="minorHAnsi"/>
          <w:sz w:val="20"/>
          <w:szCs w:val="20"/>
        </w:rPr>
        <w:t xml:space="preserve"> </w:t>
      </w:r>
      <w:r>
        <w:rPr>
          <w:rFonts w:asciiTheme="minorHAnsi" w:hAnsiTheme="minorHAnsi" w:cstheme="minorHAnsi"/>
          <w:sz w:val="20"/>
          <w:szCs w:val="20"/>
        </w:rPr>
        <w:t>Pakistan Engineering Councils &amp; Registration to be must.</w:t>
      </w:r>
      <w:r w:rsidR="002458A4">
        <w:rPr>
          <w:rFonts w:asciiTheme="minorHAnsi" w:hAnsiTheme="minorHAnsi" w:cstheme="minorHAnsi"/>
          <w:sz w:val="20"/>
          <w:szCs w:val="20"/>
        </w:rPr>
        <w:tab/>
      </w:r>
      <w:r w:rsidR="005D4676" w:rsidRPr="000439C3">
        <w:rPr>
          <w:rFonts w:asciiTheme="minorHAnsi" w:hAnsiTheme="minorHAnsi" w:cstheme="minorHAnsi"/>
          <w:sz w:val="20"/>
          <w:szCs w:val="20"/>
        </w:rPr>
        <w:t xml:space="preserve"> </w:t>
      </w:r>
    </w:p>
    <w:p w:rsidR="005D4676" w:rsidRPr="000439C3" w:rsidRDefault="005D4676" w:rsidP="009D6677">
      <w:pPr>
        <w:jc w:val="both"/>
        <w:rPr>
          <w:rFonts w:asciiTheme="minorHAnsi" w:hAnsiTheme="minorHAnsi" w:cstheme="minorHAnsi"/>
          <w:sz w:val="20"/>
          <w:szCs w:val="20"/>
        </w:rPr>
      </w:pPr>
    </w:p>
    <w:p w:rsidR="005D4676" w:rsidRPr="000439C3" w:rsidRDefault="005D4676" w:rsidP="005D4676">
      <w:pPr>
        <w:ind w:left="180"/>
        <w:rPr>
          <w:rFonts w:asciiTheme="minorHAnsi" w:hAnsiTheme="minorHAnsi" w:cstheme="minorHAnsi"/>
          <w:b/>
          <w:sz w:val="20"/>
          <w:szCs w:val="20"/>
        </w:rPr>
      </w:pPr>
    </w:p>
    <w:p w:rsidR="005D4676" w:rsidRPr="000439C3" w:rsidRDefault="005D4676" w:rsidP="005D4676">
      <w:pPr>
        <w:tabs>
          <w:tab w:val="left" w:pos="5760"/>
        </w:tabs>
        <w:ind w:left="180"/>
        <w:rPr>
          <w:rFonts w:asciiTheme="minorHAnsi" w:hAnsiTheme="minorHAnsi" w:cstheme="minorHAnsi"/>
          <w:b/>
          <w:sz w:val="20"/>
          <w:szCs w:val="20"/>
        </w:rPr>
      </w:pPr>
      <w:r w:rsidRPr="000439C3">
        <w:rPr>
          <w:rFonts w:asciiTheme="minorHAnsi" w:hAnsiTheme="minorHAnsi" w:cstheme="minorHAnsi"/>
          <w:b/>
          <w:sz w:val="20"/>
          <w:szCs w:val="20"/>
        </w:rPr>
        <w:tab/>
      </w:r>
    </w:p>
    <w:p w:rsidR="005D4676" w:rsidRPr="000439C3" w:rsidRDefault="00E679FB" w:rsidP="00F75955">
      <w:pPr>
        <w:ind w:left="5760"/>
        <w:jc w:val="center"/>
        <w:rPr>
          <w:rFonts w:asciiTheme="minorHAnsi" w:hAnsiTheme="minorHAnsi" w:cstheme="minorHAnsi"/>
          <w:b/>
          <w:sz w:val="20"/>
          <w:szCs w:val="20"/>
        </w:rPr>
      </w:pPr>
      <w:r>
        <w:rPr>
          <w:rFonts w:asciiTheme="minorHAnsi" w:hAnsiTheme="minorHAnsi" w:cstheme="minorHAnsi"/>
          <w:b/>
          <w:sz w:val="20"/>
          <w:szCs w:val="20"/>
        </w:rPr>
        <w:t>CHAIRMAN</w:t>
      </w:r>
      <w:r w:rsidR="00F75955" w:rsidRPr="000439C3">
        <w:rPr>
          <w:rFonts w:asciiTheme="minorHAnsi" w:hAnsiTheme="minorHAnsi" w:cstheme="minorHAnsi"/>
          <w:b/>
          <w:sz w:val="20"/>
          <w:szCs w:val="20"/>
        </w:rPr>
        <w:t xml:space="preserve"> </w:t>
      </w:r>
    </w:p>
    <w:p w:rsidR="00F75955" w:rsidRPr="000439C3" w:rsidRDefault="00F75955" w:rsidP="00F75955">
      <w:pPr>
        <w:ind w:left="5760"/>
        <w:jc w:val="center"/>
        <w:rPr>
          <w:rFonts w:asciiTheme="minorHAnsi" w:hAnsiTheme="minorHAnsi" w:cstheme="minorHAnsi"/>
          <w:b/>
          <w:sz w:val="20"/>
          <w:szCs w:val="20"/>
        </w:rPr>
      </w:pPr>
      <w:r w:rsidRPr="000439C3">
        <w:rPr>
          <w:rFonts w:asciiTheme="minorHAnsi" w:hAnsiTheme="minorHAnsi" w:cstheme="minorHAnsi"/>
          <w:b/>
          <w:sz w:val="20"/>
          <w:szCs w:val="20"/>
        </w:rPr>
        <w:t xml:space="preserve">Town Committee </w:t>
      </w:r>
      <w:proofErr w:type="spellStart"/>
      <w:r w:rsidRPr="000439C3">
        <w:rPr>
          <w:rFonts w:asciiTheme="minorHAnsi" w:hAnsiTheme="minorHAnsi" w:cstheme="minorHAnsi"/>
          <w:b/>
          <w:sz w:val="20"/>
          <w:szCs w:val="20"/>
        </w:rPr>
        <w:t>Bulri</w:t>
      </w:r>
      <w:proofErr w:type="spellEnd"/>
      <w:r w:rsidRPr="000439C3">
        <w:rPr>
          <w:rFonts w:asciiTheme="minorHAnsi" w:hAnsiTheme="minorHAnsi" w:cstheme="minorHAnsi"/>
          <w:b/>
          <w:sz w:val="20"/>
          <w:szCs w:val="20"/>
        </w:rPr>
        <w:t xml:space="preserve"> Shah </w:t>
      </w:r>
      <w:proofErr w:type="spellStart"/>
      <w:r w:rsidRPr="000439C3">
        <w:rPr>
          <w:rFonts w:asciiTheme="minorHAnsi" w:hAnsiTheme="minorHAnsi" w:cstheme="minorHAnsi"/>
          <w:b/>
          <w:sz w:val="20"/>
          <w:szCs w:val="20"/>
        </w:rPr>
        <w:t>Karim</w:t>
      </w:r>
      <w:proofErr w:type="spellEnd"/>
    </w:p>
    <w:p w:rsidR="00F75955" w:rsidRPr="000439C3" w:rsidRDefault="00F75955" w:rsidP="00F75955">
      <w:pPr>
        <w:ind w:left="5760"/>
        <w:jc w:val="center"/>
        <w:rPr>
          <w:rFonts w:asciiTheme="minorHAnsi" w:hAnsiTheme="minorHAnsi" w:cstheme="minorHAnsi"/>
          <w:b/>
          <w:sz w:val="20"/>
          <w:szCs w:val="20"/>
        </w:rPr>
      </w:pPr>
      <w:r w:rsidRPr="000439C3">
        <w:rPr>
          <w:rFonts w:asciiTheme="minorHAnsi" w:hAnsiTheme="minorHAnsi" w:cstheme="minorHAnsi"/>
          <w:b/>
          <w:sz w:val="20"/>
          <w:szCs w:val="20"/>
        </w:rPr>
        <w:t xml:space="preserve">District </w:t>
      </w:r>
      <w:proofErr w:type="spellStart"/>
      <w:r w:rsidRPr="000439C3">
        <w:rPr>
          <w:rFonts w:asciiTheme="minorHAnsi" w:hAnsiTheme="minorHAnsi" w:cstheme="minorHAnsi"/>
          <w:b/>
          <w:sz w:val="20"/>
          <w:szCs w:val="20"/>
        </w:rPr>
        <w:t>Tando</w:t>
      </w:r>
      <w:proofErr w:type="spellEnd"/>
      <w:r w:rsidRPr="000439C3">
        <w:rPr>
          <w:rFonts w:asciiTheme="minorHAnsi" w:hAnsiTheme="minorHAnsi" w:cstheme="minorHAnsi"/>
          <w:b/>
          <w:sz w:val="20"/>
          <w:szCs w:val="20"/>
        </w:rPr>
        <w:t xml:space="preserve"> Muhammad Khan</w:t>
      </w:r>
    </w:p>
    <w:p w:rsidR="005D4676" w:rsidRPr="000439C3" w:rsidRDefault="005D4676" w:rsidP="005D4676">
      <w:pPr>
        <w:ind w:left="6480"/>
        <w:jc w:val="center"/>
        <w:rPr>
          <w:rFonts w:asciiTheme="minorHAnsi" w:hAnsiTheme="minorHAnsi" w:cstheme="minorHAnsi"/>
          <w:b/>
          <w:sz w:val="20"/>
          <w:szCs w:val="20"/>
        </w:rPr>
      </w:pPr>
    </w:p>
    <w:p w:rsidR="005D4676" w:rsidRPr="000439C3" w:rsidRDefault="00D541B1" w:rsidP="00421288">
      <w:pPr>
        <w:jc w:val="both"/>
        <w:rPr>
          <w:rFonts w:asciiTheme="minorHAnsi" w:hAnsiTheme="minorHAnsi" w:cstheme="minorHAnsi"/>
          <w:sz w:val="20"/>
          <w:szCs w:val="20"/>
        </w:rPr>
      </w:pPr>
      <w:r w:rsidRPr="000439C3">
        <w:rPr>
          <w:rFonts w:asciiTheme="minorHAnsi" w:hAnsiTheme="minorHAnsi" w:cstheme="minorHAnsi"/>
          <w:sz w:val="20"/>
          <w:szCs w:val="20"/>
        </w:rPr>
        <w:t>Copy forwarded with compliments:</w:t>
      </w:r>
    </w:p>
    <w:p w:rsidR="00D541B1" w:rsidRPr="000439C3" w:rsidRDefault="00D541B1" w:rsidP="00421288">
      <w:pPr>
        <w:pStyle w:val="ListParagraph"/>
        <w:numPr>
          <w:ilvl w:val="0"/>
          <w:numId w:val="3"/>
        </w:numPr>
        <w:jc w:val="both"/>
        <w:rPr>
          <w:rFonts w:asciiTheme="minorHAnsi" w:hAnsiTheme="minorHAnsi" w:cstheme="minorHAnsi"/>
          <w:sz w:val="20"/>
          <w:szCs w:val="20"/>
        </w:rPr>
      </w:pPr>
      <w:r w:rsidRPr="000439C3">
        <w:rPr>
          <w:rFonts w:asciiTheme="minorHAnsi" w:hAnsiTheme="minorHAnsi" w:cstheme="minorHAnsi"/>
          <w:sz w:val="20"/>
          <w:szCs w:val="20"/>
        </w:rPr>
        <w:t xml:space="preserve">The Director (Advertisement) information, Government of </w:t>
      </w:r>
      <w:proofErr w:type="spellStart"/>
      <w:r w:rsidRPr="000439C3">
        <w:rPr>
          <w:rFonts w:asciiTheme="minorHAnsi" w:hAnsiTheme="minorHAnsi" w:cstheme="minorHAnsi"/>
          <w:sz w:val="20"/>
          <w:szCs w:val="20"/>
        </w:rPr>
        <w:t>Sindh</w:t>
      </w:r>
      <w:proofErr w:type="spellEnd"/>
      <w:r w:rsidRPr="000439C3">
        <w:rPr>
          <w:rFonts w:asciiTheme="minorHAnsi" w:hAnsiTheme="minorHAnsi" w:cstheme="minorHAnsi"/>
          <w:sz w:val="20"/>
          <w:szCs w:val="20"/>
        </w:rPr>
        <w:t xml:space="preserve">, Karachi for information and publication in leading Newspapers </w:t>
      </w:r>
      <w:proofErr w:type="spellStart"/>
      <w:r w:rsidRPr="000439C3">
        <w:rPr>
          <w:rFonts w:asciiTheme="minorHAnsi" w:hAnsiTheme="minorHAnsi" w:cstheme="minorHAnsi"/>
          <w:sz w:val="20"/>
          <w:szCs w:val="20"/>
        </w:rPr>
        <w:t>viz</w:t>
      </w:r>
      <w:proofErr w:type="spellEnd"/>
      <w:r w:rsidRPr="000439C3">
        <w:rPr>
          <w:rFonts w:asciiTheme="minorHAnsi" w:hAnsiTheme="minorHAnsi" w:cstheme="minorHAnsi"/>
          <w:sz w:val="20"/>
          <w:szCs w:val="20"/>
        </w:rPr>
        <w:t xml:space="preserve"> English, Sindhi &amp; Urdu.</w:t>
      </w:r>
    </w:p>
    <w:p w:rsidR="001C5524" w:rsidRPr="000439C3" w:rsidRDefault="000554D5" w:rsidP="00421288">
      <w:pPr>
        <w:pStyle w:val="ListParagraph"/>
        <w:numPr>
          <w:ilvl w:val="0"/>
          <w:numId w:val="3"/>
        </w:numPr>
        <w:jc w:val="both"/>
        <w:rPr>
          <w:rFonts w:asciiTheme="minorHAnsi" w:hAnsiTheme="minorHAnsi" w:cstheme="minorHAnsi"/>
          <w:sz w:val="20"/>
          <w:szCs w:val="20"/>
        </w:rPr>
      </w:pPr>
      <w:r w:rsidRPr="000439C3">
        <w:rPr>
          <w:rFonts w:asciiTheme="minorHAnsi" w:hAnsiTheme="minorHAnsi" w:cstheme="minorHAnsi"/>
          <w:sz w:val="20"/>
          <w:szCs w:val="20"/>
        </w:rPr>
        <w:t xml:space="preserve">The Managing Director </w:t>
      </w:r>
      <w:proofErr w:type="spellStart"/>
      <w:r w:rsidRPr="000439C3">
        <w:rPr>
          <w:rFonts w:asciiTheme="minorHAnsi" w:hAnsiTheme="minorHAnsi" w:cstheme="minorHAnsi"/>
          <w:sz w:val="20"/>
          <w:szCs w:val="20"/>
        </w:rPr>
        <w:t>Sindh</w:t>
      </w:r>
      <w:proofErr w:type="spellEnd"/>
      <w:r w:rsidRPr="000439C3">
        <w:rPr>
          <w:rFonts w:asciiTheme="minorHAnsi" w:hAnsiTheme="minorHAnsi" w:cstheme="minorHAnsi"/>
          <w:sz w:val="20"/>
          <w:szCs w:val="20"/>
        </w:rPr>
        <w:t xml:space="preserve"> Public Procurement Regulatory </w:t>
      </w:r>
      <w:r w:rsidR="007D772E" w:rsidRPr="000439C3">
        <w:rPr>
          <w:rFonts w:asciiTheme="minorHAnsi" w:hAnsiTheme="minorHAnsi" w:cstheme="minorHAnsi"/>
          <w:sz w:val="20"/>
          <w:szCs w:val="20"/>
        </w:rPr>
        <w:t xml:space="preserve">Authority services General Administration &amp; </w:t>
      </w:r>
      <w:r w:rsidR="009E192A" w:rsidRPr="000439C3">
        <w:rPr>
          <w:rFonts w:asciiTheme="minorHAnsi" w:hAnsiTheme="minorHAnsi" w:cstheme="minorHAnsi"/>
          <w:sz w:val="20"/>
          <w:szCs w:val="20"/>
        </w:rPr>
        <w:t xml:space="preserve">Construction Department barrack No.8 </w:t>
      </w:r>
      <w:proofErr w:type="spellStart"/>
      <w:r w:rsidR="009E192A" w:rsidRPr="000439C3">
        <w:rPr>
          <w:rFonts w:asciiTheme="minorHAnsi" w:hAnsiTheme="minorHAnsi" w:cstheme="minorHAnsi"/>
          <w:sz w:val="20"/>
          <w:szCs w:val="20"/>
        </w:rPr>
        <w:t>Sindh</w:t>
      </w:r>
      <w:proofErr w:type="spellEnd"/>
      <w:r w:rsidR="009E192A" w:rsidRPr="000439C3">
        <w:rPr>
          <w:rFonts w:asciiTheme="minorHAnsi" w:hAnsiTheme="minorHAnsi" w:cstheme="minorHAnsi"/>
          <w:sz w:val="20"/>
          <w:szCs w:val="20"/>
        </w:rPr>
        <w:t xml:space="preserve"> Secretariat No-4 Court </w:t>
      </w:r>
      <w:proofErr w:type="spellStart"/>
      <w:r w:rsidR="009E192A" w:rsidRPr="000439C3">
        <w:rPr>
          <w:rFonts w:asciiTheme="minorHAnsi" w:hAnsiTheme="minorHAnsi" w:cstheme="minorHAnsi"/>
          <w:sz w:val="20"/>
          <w:szCs w:val="20"/>
        </w:rPr>
        <w:t>raod</w:t>
      </w:r>
      <w:proofErr w:type="spellEnd"/>
      <w:r w:rsidR="009E192A" w:rsidRPr="000439C3">
        <w:rPr>
          <w:rFonts w:asciiTheme="minorHAnsi" w:hAnsiTheme="minorHAnsi" w:cstheme="minorHAnsi"/>
          <w:sz w:val="20"/>
          <w:szCs w:val="20"/>
        </w:rPr>
        <w:t xml:space="preserve"> Karachi for hoisting the Advertisement </w:t>
      </w:r>
      <w:r w:rsidR="001C5524" w:rsidRPr="000439C3">
        <w:rPr>
          <w:rFonts w:asciiTheme="minorHAnsi" w:hAnsiTheme="minorHAnsi" w:cstheme="minorHAnsi"/>
          <w:sz w:val="20"/>
          <w:szCs w:val="20"/>
        </w:rPr>
        <w:t>on the SPPRA website</w:t>
      </w:r>
    </w:p>
    <w:p w:rsidR="00757DE5" w:rsidRPr="007A3F75" w:rsidRDefault="001C5524" w:rsidP="007A3F75">
      <w:pPr>
        <w:pStyle w:val="ListParagraph"/>
        <w:numPr>
          <w:ilvl w:val="0"/>
          <w:numId w:val="3"/>
        </w:numPr>
        <w:jc w:val="both"/>
        <w:rPr>
          <w:rFonts w:asciiTheme="minorHAnsi" w:hAnsiTheme="minorHAnsi" w:cstheme="minorHAnsi"/>
          <w:sz w:val="20"/>
          <w:szCs w:val="20"/>
        </w:rPr>
      </w:pPr>
      <w:r w:rsidRPr="000439C3">
        <w:rPr>
          <w:rFonts w:asciiTheme="minorHAnsi" w:hAnsiTheme="minorHAnsi" w:cstheme="minorHAnsi"/>
          <w:sz w:val="20"/>
          <w:szCs w:val="20"/>
        </w:rPr>
        <w:t xml:space="preserve">The Deputy </w:t>
      </w:r>
      <w:r w:rsidR="003156FC" w:rsidRPr="000439C3">
        <w:rPr>
          <w:rFonts w:asciiTheme="minorHAnsi" w:hAnsiTheme="minorHAnsi" w:cstheme="minorHAnsi"/>
          <w:sz w:val="20"/>
          <w:szCs w:val="20"/>
        </w:rPr>
        <w:t xml:space="preserve">Commissioner </w:t>
      </w:r>
      <w:proofErr w:type="spellStart"/>
      <w:r w:rsidR="003156FC" w:rsidRPr="000439C3">
        <w:rPr>
          <w:rFonts w:asciiTheme="minorHAnsi" w:hAnsiTheme="minorHAnsi" w:cstheme="minorHAnsi"/>
          <w:sz w:val="20"/>
          <w:szCs w:val="20"/>
        </w:rPr>
        <w:t>Tando</w:t>
      </w:r>
      <w:proofErr w:type="spellEnd"/>
      <w:r w:rsidR="003156FC" w:rsidRPr="000439C3">
        <w:rPr>
          <w:rFonts w:asciiTheme="minorHAnsi" w:hAnsiTheme="minorHAnsi" w:cstheme="minorHAnsi"/>
          <w:sz w:val="20"/>
          <w:szCs w:val="20"/>
        </w:rPr>
        <w:t xml:space="preserve"> Muhammad Khan for favor of information</w:t>
      </w:r>
    </w:p>
    <w:p w:rsidR="003156FC" w:rsidRPr="000439C3" w:rsidRDefault="00757DE5" w:rsidP="00421288">
      <w:pPr>
        <w:pStyle w:val="ListParagraph"/>
        <w:numPr>
          <w:ilvl w:val="0"/>
          <w:numId w:val="3"/>
        </w:numPr>
        <w:jc w:val="both"/>
        <w:rPr>
          <w:rFonts w:asciiTheme="minorHAnsi" w:hAnsiTheme="minorHAnsi" w:cstheme="minorHAnsi"/>
          <w:sz w:val="20"/>
          <w:szCs w:val="20"/>
        </w:rPr>
      </w:pPr>
      <w:r>
        <w:rPr>
          <w:rFonts w:asciiTheme="minorHAnsi" w:hAnsiTheme="minorHAnsi" w:cstheme="minorHAnsi"/>
          <w:sz w:val="20"/>
          <w:szCs w:val="20"/>
        </w:rPr>
        <w:t xml:space="preserve">The Director Local Government </w:t>
      </w:r>
      <w:r w:rsidR="004F4CC1">
        <w:rPr>
          <w:rFonts w:asciiTheme="minorHAnsi" w:hAnsiTheme="minorHAnsi" w:cstheme="minorHAnsi"/>
          <w:sz w:val="20"/>
          <w:szCs w:val="20"/>
        </w:rPr>
        <w:t>Division Hyderabad.</w:t>
      </w:r>
      <w:r>
        <w:rPr>
          <w:rFonts w:asciiTheme="minorHAnsi" w:hAnsiTheme="minorHAnsi" w:cstheme="minorHAnsi"/>
          <w:sz w:val="20"/>
          <w:szCs w:val="20"/>
        </w:rPr>
        <w:t xml:space="preserve">  </w:t>
      </w:r>
      <w:r w:rsidR="003156FC" w:rsidRPr="000439C3">
        <w:rPr>
          <w:rFonts w:asciiTheme="minorHAnsi" w:hAnsiTheme="minorHAnsi" w:cstheme="minorHAnsi"/>
          <w:sz w:val="20"/>
          <w:szCs w:val="20"/>
        </w:rPr>
        <w:t xml:space="preserve"> </w:t>
      </w:r>
    </w:p>
    <w:p w:rsidR="00D541B1" w:rsidRPr="000439C3" w:rsidRDefault="0052417D" w:rsidP="00757DE5">
      <w:pPr>
        <w:pStyle w:val="ListParagraph"/>
        <w:ind w:left="1080"/>
        <w:jc w:val="both"/>
        <w:rPr>
          <w:rFonts w:asciiTheme="minorHAnsi" w:hAnsiTheme="minorHAnsi" w:cstheme="minorHAnsi"/>
        </w:rPr>
      </w:pPr>
      <w:r w:rsidRPr="000439C3">
        <w:rPr>
          <w:rFonts w:asciiTheme="minorHAnsi" w:hAnsiTheme="minorHAnsi" w:cstheme="minorHAnsi"/>
          <w:sz w:val="20"/>
          <w:szCs w:val="20"/>
        </w:rPr>
        <w:t>.</w:t>
      </w:r>
      <w:r w:rsidR="001C5524" w:rsidRPr="000439C3">
        <w:rPr>
          <w:rFonts w:asciiTheme="minorHAnsi" w:hAnsiTheme="minorHAnsi" w:cstheme="minorHAnsi"/>
        </w:rPr>
        <w:t xml:space="preserve"> </w:t>
      </w:r>
      <w:r w:rsidR="009E192A" w:rsidRPr="000439C3">
        <w:rPr>
          <w:rFonts w:asciiTheme="minorHAnsi" w:hAnsiTheme="minorHAnsi" w:cstheme="minorHAnsi"/>
        </w:rPr>
        <w:t xml:space="preserve"> </w:t>
      </w:r>
      <w:r w:rsidR="007D772E" w:rsidRPr="000439C3">
        <w:rPr>
          <w:rFonts w:asciiTheme="minorHAnsi" w:hAnsiTheme="minorHAnsi" w:cstheme="minorHAnsi"/>
        </w:rPr>
        <w:t xml:space="preserve"> </w:t>
      </w:r>
      <w:r w:rsidR="000554D5" w:rsidRPr="000439C3">
        <w:rPr>
          <w:rFonts w:asciiTheme="minorHAnsi" w:hAnsiTheme="minorHAnsi" w:cstheme="minorHAnsi"/>
        </w:rPr>
        <w:t xml:space="preserve"> </w:t>
      </w:r>
      <w:r w:rsidR="00D541B1" w:rsidRPr="000439C3">
        <w:rPr>
          <w:rFonts w:asciiTheme="minorHAnsi" w:hAnsiTheme="minorHAnsi" w:cstheme="minorHAnsi"/>
        </w:rPr>
        <w:t xml:space="preserve">   </w:t>
      </w:r>
    </w:p>
    <w:p w:rsidR="005D4676" w:rsidRPr="009C7916" w:rsidRDefault="005D4676" w:rsidP="005D4676">
      <w:pPr>
        <w:ind w:left="360"/>
        <w:jc w:val="both"/>
        <w:rPr>
          <w:rFonts w:asciiTheme="minorHAnsi" w:hAnsiTheme="minorHAnsi" w:cstheme="minorHAnsi"/>
        </w:rPr>
      </w:pPr>
    </w:p>
    <w:p w:rsidR="005D4676" w:rsidRPr="009C7916" w:rsidRDefault="005D4676" w:rsidP="005D4676">
      <w:pPr>
        <w:jc w:val="both"/>
        <w:rPr>
          <w:rFonts w:asciiTheme="minorHAnsi" w:hAnsiTheme="minorHAnsi" w:cstheme="minorHAnsi"/>
          <w:b/>
        </w:rPr>
      </w:pPr>
    </w:p>
    <w:p w:rsidR="004F4CC1" w:rsidRPr="000439C3" w:rsidRDefault="00AB69CE" w:rsidP="004F4CC1">
      <w:pPr>
        <w:ind w:left="5760"/>
        <w:jc w:val="center"/>
        <w:rPr>
          <w:rFonts w:asciiTheme="minorHAnsi" w:hAnsiTheme="minorHAnsi" w:cstheme="minorHAnsi"/>
          <w:b/>
          <w:sz w:val="20"/>
          <w:szCs w:val="20"/>
        </w:rPr>
      </w:pPr>
      <w:r w:rsidRPr="009C7916">
        <w:rPr>
          <w:rFonts w:asciiTheme="minorHAnsi" w:hAnsiTheme="minorHAnsi" w:cstheme="minorHAnsi"/>
          <w:b/>
        </w:rPr>
        <w:softHyphen/>
      </w:r>
      <w:r w:rsidRPr="004F4CC1">
        <w:rPr>
          <w:rFonts w:asciiTheme="minorHAnsi" w:hAnsiTheme="minorHAnsi" w:cstheme="minorHAnsi"/>
          <w:b/>
          <w:sz w:val="20"/>
          <w:szCs w:val="20"/>
        </w:rPr>
        <w:t xml:space="preserve"> </w:t>
      </w:r>
      <w:r w:rsidR="00E679FB">
        <w:rPr>
          <w:rFonts w:asciiTheme="minorHAnsi" w:hAnsiTheme="minorHAnsi" w:cstheme="minorHAnsi"/>
          <w:b/>
          <w:sz w:val="20"/>
          <w:szCs w:val="20"/>
        </w:rPr>
        <w:t>CHAIRMAN</w:t>
      </w:r>
      <w:r w:rsidRPr="000439C3">
        <w:rPr>
          <w:rFonts w:asciiTheme="minorHAnsi" w:hAnsiTheme="minorHAnsi" w:cstheme="minorHAnsi"/>
          <w:b/>
          <w:sz w:val="20"/>
          <w:szCs w:val="20"/>
        </w:rPr>
        <w:t xml:space="preserve"> </w:t>
      </w:r>
    </w:p>
    <w:p w:rsidR="004F4CC1" w:rsidRPr="000439C3" w:rsidRDefault="004F4CC1" w:rsidP="004F4CC1">
      <w:pPr>
        <w:ind w:left="5760"/>
        <w:jc w:val="center"/>
        <w:rPr>
          <w:rFonts w:asciiTheme="minorHAnsi" w:hAnsiTheme="minorHAnsi" w:cstheme="minorHAnsi"/>
          <w:b/>
          <w:sz w:val="20"/>
          <w:szCs w:val="20"/>
        </w:rPr>
      </w:pPr>
      <w:r w:rsidRPr="000439C3">
        <w:rPr>
          <w:rFonts w:asciiTheme="minorHAnsi" w:hAnsiTheme="minorHAnsi" w:cstheme="minorHAnsi"/>
          <w:b/>
          <w:sz w:val="20"/>
          <w:szCs w:val="20"/>
        </w:rPr>
        <w:t xml:space="preserve">Town Committee </w:t>
      </w:r>
      <w:proofErr w:type="spellStart"/>
      <w:r w:rsidRPr="000439C3">
        <w:rPr>
          <w:rFonts w:asciiTheme="minorHAnsi" w:hAnsiTheme="minorHAnsi" w:cstheme="minorHAnsi"/>
          <w:b/>
          <w:sz w:val="20"/>
          <w:szCs w:val="20"/>
        </w:rPr>
        <w:t>Bulri</w:t>
      </w:r>
      <w:proofErr w:type="spellEnd"/>
      <w:r w:rsidRPr="000439C3">
        <w:rPr>
          <w:rFonts w:asciiTheme="minorHAnsi" w:hAnsiTheme="minorHAnsi" w:cstheme="minorHAnsi"/>
          <w:b/>
          <w:sz w:val="20"/>
          <w:szCs w:val="20"/>
        </w:rPr>
        <w:t xml:space="preserve"> Shah </w:t>
      </w:r>
      <w:proofErr w:type="spellStart"/>
      <w:r w:rsidRPr="000439C3">
        <w:rPr>
          <w:rFonts w:asciiTheme="minorHAnsi" w:hAnsiTheme="minorHAnsi" w:cstheme="minorHAnsi"/>
          <w:b/>
          <w:sz w:val="20"/>
          <w:szCs w:val="20"/>
        </w:rPr>
        <w:t>Karim</w:t>
      </w:r>
      <w:proofErr w:type="spellEnd"/>
    </w:p>
    <w:p w:rsidR="005D4676" w:rsidRPr="009C7916" w:rsidRDefault="004F4CC1" w:rsidP="004F4CC1">
      <w:pPr>
        <w:tabs>
          <w:tab w:val="left" w:pos="6255"/>
        </w:tabs>
        <w:jc w:val="both"/>
        <w:rPr>
          <w:rFonts w:asciiTheme="minorHAnsi" w:hAnsiTheme="minorHAnsi" w:cstheme="minorHAnsi"/>
          <w:b/>
        </w:rPr>
      </w:pPr>
      <w:r>
        <w:rPr>
          <w:rFonts w:asciiTheme="minorHAnsi" w:hAnsiTheme="minorHAnsi" w:cstheme="minorHAnsi"/>
          <w:b/>
          <w:sz w:val="20"/>
          <w:szCs w:val="20"/>
        </w:rPr>
        <w:tab/>
      </w:r>
      <w:r>
        <w:rPr>
          <w:rFonts w:asciiTheme="minorHAnsi" w:hAnsiTheme="minorHAnsi" w:cstheme="minorHAnsi"/>
          <w:b/>
          <w:sz w:val="20"/>
          <w:szCs w:val="20"/>
        </w:rPr>
        <w:tab/>
      </w:r>
      <w:r w:rsidRPr="000439C3">
        <w:rPr>
          <w:rFonts w:asciiTheme="minorHAnsi" w:hAnsiTheme="minorHAnsi" w:cstheme="minorHAnsi"/>
          <w:b/>
          <w:sz w:val="20"/>
          <w:szCs w:val="20"/>
        </w:rPr>
        <w:t xml:space="preserve">District </w:t>
      </w:r>
      <w:proofErr w:type="spellStart"/>
      <w:r w:rsidRPr="000439C3">
        <w:rPr>
          <w:rFonts w:asciiTheme="minorHAnsi" w:hAnsiTheme="minorHAnsi" w:cstheme="minorHAnsi"/>
          <w:b/>
          <w:sz w:val="20"/>
          <w:szCs w:val="20"/>
        </w:rPr>
        <w:t>Tando</w:t>
      </w:r>
      <w:proofErr w:type="spellEnd"/>
      <w:r w:rsidRPr="000439C3">
        <w:rPr>
          <w:rFonts w:asciiTheme="minorHAnsi" w:hAnsiTheme="minorHAnsi" w:cstheme="minorHAnsi"/>
          <w:b/>
          <w:sz w:val="20"/>
          <w:szCs w:val="20"/>
        </w:rPr>
        <w:t xml:space="preserve"> Muhammad Khan</w:t>
      </w:r>
    </w:p>
    <w:p w:rsidR="000F08D7" w:rsidRDefault="000F08D7"/>
    <w:sectPr w:rsidR="000F08D7" w:rsidSect="000E1D27">
      <w:pgSz w:w="11909" w:h="16834" w:code="9"/>
      <w:pgMar w:top="432" w:right="1008" w:bottom="43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D334F"/>
    <w:multiLevelType w:val="hybridMultilevel"/>
    <w:tmpl w:val="4E1036AC"/>
    <w:lvl w:ilvl="0" w:tplc="BCB04A7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C194F55"/>
    <w:multiLevelType w:val="hybridMultilevel"/>
    <w:tmpl w:val="8A1858E8"/>
    <w:lvl w:ilvl="0" w:tplc="066A7A5A">
      <w:start w:val="1"/>
      <w:numFmt w:val="decimalZero"/>
      <w:lvlText w:val="%1."/>
      <w:lvlJc w:val="left"/>
      <w:pPr>
        <w:tabs>
          <w:tab w:val="num" w:pos="540"/>
        </w:tabs>
        <w:ind w:left="540" w:hanging="360"/>
      </w:pPr>
      <w:rPr>
        <w:rFonts w:hint="default"/>
      </w:rPr>
    </w:lvl>
    <w:lvl w:ilvl="1" w:tplc="C8447A3A">
      <w:start w:val="1"/>
      <w:numFmt w:val="none"/>
      <w:lvlText w:val="i)"/>
      <w:lvlJc w:val="right"/>
      <w:pPr>
        <w:tabs>
          <w:tab w:val="num" w:pos="1080"/>
        </w:tabs>
        <w:ind w:left="1080" w:hanging="18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76B25AD0"/>
    <w:multiLevelType w:val="hybridMultilevel"/>
    <w:tmpl w:val="15466984"/>
    <w:lvl w:ilvl="0" w:tplc="7DF82B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4676"/>
    <w:rsid w:val="00001716"/>
    <w:rsid w:val="000439C3"/>
    <w:rsid w:val="000554D5"/>
    <w:rsid w:val="000F08D7"/>
    <w:rsid w:val="00195912"/>
    <w:rsid w:val="00196FD5"/>
    <w:rsid w:val="001A1605"/>
    <w:rsid w:val="001C5524"/>
    <w:rsid w:val="002458A4"/>
    <w:rsid w:val="002564D8"/>
    <w:rsid w:val="002975AC"/>
    <w:rsid w:val="002D0EE1"/>
    <w:rsid w:val="003156FC"/>
    <w:rsid w:val="0032612E"/>
    <w:rsid w:val="00342C93"/>
    <w:rsid w:val="003A5A04"/>
    <w:rsid w:val="00421288"/>
    <w:rsid w:val="00480DEE"/>
    <w:rsid w:val="004A4972"/>
    <w:rsid w:val="004C0D45"/>
    <w:rsid w:val="004C5031"/>
    <w:rsid w:val="004D45AB"/>
    <w:rsid w:val="004E5DDA"/>
    <w:rsid w:val="004F4CC1"/>
    <w:rsid w:val="0052417D"/>
    <w:rsid w:val="005771C3"/>
    <w:rsid w:val="005938F8"/>
    <w:rsid w:val="005D4676"/>
    <w:rsid w:val="005E3502"/>
    <w:rsid w:val="00645EDD"/>
    <w:rsid w:val="006E09DF"/>
    <w:rsid w:val="00757DE5"/>
    <w:rsid w:val="007A3F75"/>
    <w:rsid w:val="007D772E"/>
    <w:rsid w:val="007E2B67"/>
    <w:rsid w:val="008D07B7"/>
    <w:rsid w:val="00913115"/>
    <w:rsid w:val="009C357B"/>
    <w:rsid w:val="009C7916"/>
    <w:rsid w:val="009D6677"/>
    <w:rsid w:val="009E192A"/>
    <w:rsid w:val="00A21B47"/>
    <w:rsid w:val="00A66C33"/>
    <w:rsid w:val="00AB69CE"/>
    <w:rsid w:val="00AF1A9D"/>
    <w:rsid w:val="00B92655"/>
    <w:rsid w:val="00BA5ECA"/>
    <w:rsid w:val="00C03EBE"/>
    <w:rsid w:val="00C66750"/>
    <w:rsid w:val="00C760AC"/>
    <w:rsid w:val="00CA6334"/>
    <w:rsid w:val="00CB7DAB"/>
    <w:rsid w:val="00D541B1"/>
    <w:rsid w:val="00D67672"/>
    <w:rsid w:val="00D81A30"/>
    <w:rsid w:val="00D97CBA"/>
    <w:rsid w:val="00DC64F4"/>
    <w:rsid w:val="00E17212"/>
    <w:rsid w:val="00E266F3"/>
    <w:rsid w:val="00E679FB"/>
    <w:rsid w:val="00EC4ED3"/>
    <w:rsid w:val="00F4402E"/>
    <w:rsid w:val="00F67E3E"/>
    <w:rsid w:val="00F75955"/>
    <w:rsid w:val="00F80E44"/>
    <w:rsid w:val="00FE6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67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67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5D4676"/>
    <w:pPr>
      <w:jc w:val="both"/>
    </w:pPr>
  </w:style>
  <w:style w:type="character" w:customStyle="1" w:styleId="BodyText2Char">
    <w:name w:val="Body Text 2 Char"/>
    <w:basedOn w:val="DefaultParagraphFont"/>
    <w:link w:val="BodyText2"/>
    <w:rsid w:val="005D4676"/>
    <w:rPr>
      <w:rFonts w:ascii="Times New Roman" w:eastAsia="Times New Roman" w:hAnsi="Times New Roman" w:cs="Times New Roman"/>
      <w:sz w:val="24"/>
      <w:szCs w:val="24"/>
    </w:rPr>
  </w:style>
  <w:style w:type="character" w:styleId="Hyperlink">
    <w:name w:val="Hyperlink"/>
    <w:basedOn w:val="DefaultParagraphFont"/>
    <w:rsid w:val="005D4676"/>
    <w:rPr>
      <w:color w:val="0000FF"/>
      <w:u w:val="single"/>
    </w:rPr>
  </w:style>
  <w:style w:type="paragraph" w:styleId="ListParagraph">
    <w:name w:val="List Paragraph"/>
    <w:basedOn w:val="Normal"/>
    <w:uiPriority w:val="34"/>
    <w:qFormat/>
    <w:rsid w:val="00D541B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11</cp:revision>
  <cp:lastPrinted>2016-05-05T17:59:00Z</cp:lastPrinted>
  <dcterms:created xsi:type="dcterms:W3CDTF">2016-05-05T19:13:00Z</dcterms:created>
  <dcterms:modified xsi:type="dcterms:W3CDTF">2017-03-22T12:05:00Z</dcterms:modified>
</cp:coreProperties>
</file>