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2E5349">
        <w:rPr>
          <w:sz w:val="18"/>
        </w:rPr>
        <w:t>6</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2E5349">
        <w:rPr>
          <w:rFonts w:cstheme="minorHAnsi"/>
          <w:b/>
          <w:caps/>
          <w:u w:val="single"/>
        </w:rPr>
        <w:t xml:space="preserve">IMPROVEMENT OF SEWRAGE SYSTEM IN BOUTGOTH UC-11JAFFAR </w:t>
      </w:r>
      <w:proofErr w:type="gramStart"/>
      <w:r w:rsidR="002E5349">
        <w:rPr>
          <w:rFonts w:cstheme="minorHAnsi"/>
          <w:b/>
          <w:caps/>
          <w:u w:val="single"/>
        </w:rPr>
        <w:t xml:space="preserve">TAYYAR </w:t>
      </w:r>
      <w:r w:rsidR="00B902D9">
        <w:rPr>
          <w:rFonts w:cstheme="minorHAnsi"/>
          <w:b/>
          <w:caps/>
          <w:u w:val="single"/>
        </w:rPr>
        <w:t xml:space="preserve"> d.m.c</w:t>
      </w:r>
      <w:proofErr w:type="gramEnd"/>
      <w:r w:rsidR="00B902D9">
        <w:rPr>
          <w:rFonts w:cstheme="minorHAnsi"/>
          <w:b/>
          <w:caps/>
          <w:u w:val="single"/>
        </w:rPr>
        <w:t xml:space="preserve">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1E7305"/>
    <w:rsid w:val="002E5349"/>
    <w:rsid w:val="002F7B73"/>
    <w:rsid w:val="00334C40"/>
    <w:rsid w:val="00423F2F"/>
    <w:rsid w:val="004435DA"/>
    <w:rsid w:val="00502246"/>
    <w:rsid w:val="00552094"/>
    <w:rsid w:val="00810D17"/>
    <w:rsid w:val="0081234E"/>
    <w:rsid w:val="00873EB2"/>
    <w:rsid w:val="009F783A"/>
    <w:rsid w:val="00B902D9"/>
    <w:rsid w:val="00BE5576"/>
    <w:rsid w:val="00C646A2"/>
    <w:rsid w:val="00C75664"/>
    <w:rsid w:val="00D05B06"/>
    <w:rsid w:val="00E41524"/>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2761</Words>
  <Characters>15742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2017-02-22T09:03:00Z</dcterms:created>
  <dcterms:modified xsi:type="dcterms:W3CDTF">2017-02-22T09:03:00Z</dcterms:modified>
</cp:coreProperties>
</file>