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873EB2">
        <w:rPr>
          <w:sz w:val="18"/>
        </w:rPr>
        <w:t>4</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0F0F13">
        <w:rPr>
          <w:rFonts w:cstheme="minorHAnsi"/>
          <w:b/>
          <w:caps/>
          <w:u w:val="single"/>
        </w:rPr>
        <w:t>P/L RCC SEWERAGE L</w:t>
      </w:r>
      <w:r w:rsidR="00873EB2">
        <w:rPr>
          <w:rFonts w:cstheme="minorHAnsi"/>
          <w:b/>
          <w:caps/>
          <w:u w:val="single"/>
        </w:rPr>
        <w:t>INE AT Dayar –e-habib Masjid</w:t>
      </w:r>
      <w:r w:rsidR="000F0F13">
        <w:rPr>
          <w:rFonts w:cstheme="minorHAnsi"/>
          <w:b/>
          <w:caps/>
          <w:u w:val="single"/>
        </w:rPr>
        <w:t xml:space="preserve"> </w:t>
      </w:r>
      <w:r>
        <w:rPr>
          <w:rFonts w:cstheme="minorHAnsi"/>
          <w:b/>
          <w:caps/>
          <w:u w:val="single"/>
        </w:rPr>
        <w:t>DMC.MALIR</w:t>
      </w:r>
      <w:r w:rsidR="000F0F13">
        <w:rPr>
          <w:rFonts w:cstheme="minorHAnsi"/>
          <w:b/>
          <w:caps/>
          <w:u w:val="single"/>
        </w:rPr>
        <w:t xml:space="preserve"> KARACHI.</w:t>
      </w:r>
      <w:r w:rsidR="00873EB2">
        <w:rPr>
          <w:rFonts w:cstheme="minorHAnsi"/>
          <w:b/>
          <w:caps/>
          <w:u w:val="single"/>
        </w:rPr>
        <w:t xml:space="preserve"> sector f-1 to jahaz building uc-01dawood chowrangi d.m.c. malir</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lastRenderedPageBreak/>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F7B73"/>
    <w:rsid w:val="00334C40"/>
    <w:rsid w:val="00423F2F"/>
    <w:rsid w:val="00502246"/>
    <w:rsid w:val="00552094"/>
    <w:rsid w:val="00810D17"/>
    <w:rsid w:val="0081234E"/>
    <w:rsid w:val="00873EB2"/>
    <w:rsid w:val="00BE5576"/>
    <w:rsid w:val="00C646A2"/>
    <w:rsid w:val="00C75664"/>
    <w:rsid w:val="00D05B06"/>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2770</Words>
  <Characters>15789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2017-02-22T08:56:00Z</dcterms:created>
  <dcterms:modified xsi:type="dcterms:W3CDTF">2017-02-22T08:56:00Z</dcterms:modified>
</cp:coreProperties>
</file>