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136DB4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D64DA5">
        <w:rPr>
          <w:rFonts w:ascii="Arial" w:hAnsi="Arial" w:cs="Arial"/>
          <w:b/>
          <w:i/>
          <w:color w:val="FFFFFF"/>
          <w:sz w:val="20"/>
          <w:szCs w:val="12"/>
        </w:rPr>
        <w:t>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BF183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BF183E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BF183E">
        <w:rPr>
          <w:rFonts w:ascii="Arial" w:hAnsi="Arial" w:cs="Arial"/>
          <w:b/>
          <w:i/>
          <w:iCs/>
          <w:sz w:val="22"/>
          <w:szCs w:val="22"/>
          <w:u w:val="single"/>
        </w:rPr>
        <w:t>,99,823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D64DA5">
        <w:rPr>
          <w:rFonts w:ascii="Arial" w:hAnsi="Arial" w:cs="Arial"/>
          <w:b/>
          <w:i/>
          <w:iCs/>
          <w:sz w:val="22"/>
          <w:szCs w:val="22"/>
          <w:u w:val="single"/>
        </w:rPr>
        <w:t>19,996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9A277A" w:rsidRDefault="00CB3EBA" w:rsidP="009A277A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9A277A" w:rsidRPr="00E95ED9">
        <w:rPr>
          <w:rFonts w:ascii="Arial Narrow" w:hAnsi="Arial Narrow"/>
          <w:b/>
          <w:bCs/>
          <w:u w:val="single"/>
        </w:rPr>
        <w:t xml:space="preserve">P/L 2” thickness C.C Flooring at </w:t>
      </w:r>
      <w:proofErr w:type="spellStart"/>
      <w:r w:rsidR="009A277A" w:rsidRPr="00E95ED9">
        <w:rPr>
          <w:rFonts w:ascii="Arial Narrow" w:hAnsi="Arial Narrow"/>
          <w:b/>
          <w:bCs/>
          <w:u w:val="single"/>
        </w:rPr>
        <w:t>Gulzar</w:t>
      </w:r>
      <w:proofErr w:type="spellEnd"/>
      <w:r w:rsidR="009A277A" w:rsidRPr="00E95ED9">
        <w:rPr>
          <w:rFonts w:ascii="Arial Narrow" w:hAnsi="Arial Narrow"/>
          <w:b/>
          <w:bCs/>
          <w:u w:val="single"/>
        </w:rPr>
        <w:t xml:space="preserve"> Shah Madina</w:t>
      </w:r>
      <w:r w:rsidR="009A277A">
        <w:rPr>
          <w:rFonts w:ascii="Arial Narrow" w:hAnsi="Arial Narrow"/>
          <w:b/>
          <w:bCs/>
        </w:rPr>
        <w:t xml:space="preserve"> </w:t>
      </w:r>
      <w:r w:rsidR="009A277A" w:rsidRPr="00E95ED9">
        <w:rPr>
          <w:rFonts w:ascii="Arial Narrow" w:hAnsi="Arial Narrow"/>
          <w:b/>
          <w:bCs/>
          <w:u w:val="single"/>
        </w:rPr>
        <w:t xml:space="preserve">Colony in UC-32 DMC (West) </w:t>
      </w:r>
    </w:p>
    <w:p w:rsidR="00511378" w:rsidRPr="009A277A" w:rsidRDefault="009A277A" w:rsidP="009A277A">
      <w:pPr>
        <w:pStyle w:val="Default"/>
        <w:rPr>
          <w:rFonts w:ascii="Arial Narrow" w:hAnsi="Arial Narrow"/>
          <w:b/>
          <w:bCs/>
        </w:rPr>
      </w:pPr>
      <w:r w:rsidRPr="009A277A">
        <w:rPr>
          <w:rFonts w:ascii="Arial Narrow" w:hAnsi="Arial Narrow"/>
          <w:b/>
          <w:bCs/>
        </w:rPr>
        <w:t xml:space="preserve">                                                                                                       </w:t>
      </w:r>
      <w:proofErr w:type="gramStart"/>
      <w:r w:rsidRPr="00E95ED9">
        <w:rPr>
          <w:rFonts w:ascii="Arial Narrow" w:hAnsi="Arial Narrow"/>
          <w:b/>
          <w:bCs/>
          <w:u w:val="single"/>
        </w:rPr>
        <w:t>Baldia Zone.</w:t>
      </w:r>
      <w:proofErr w:type="gramEnd"/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0C78C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0E3816" w:rsidRPr="00862223" w:rsidTr="00BE1EC0">
        <w:trPr>
          <w:trHeight w:val="420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0E3816" w:rsidRPr="00275612" w:rsidRDefault="000E3816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E3816" w:rsidRPr="00CA1BF2" w:rsidRDefault="000E3816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0E3816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E3816" w:rsidRPr="00275612" w:rsidRDefault="000E3816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E3816" w:rsidRPr="00CA1BF2" w:rsidRDefault="000E3816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undressed lead up to a single throws of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0E3816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E3816" w:rsidRPr="00275612" w:rsidRDefault="000E3816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E3816" w:rsidRPr="00CA1BF2" w:rsidRDefault="000E3816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0E3816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E3816" w:rsidRPr="00275612" w:rsidRDefault="000E3816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E3816" w:rsidRPr="00CA1BF2" w:rsidRDefault="000E3816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0E3816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E3816" w:rsidRPr="00275612" w:rsidRDefault="000E3816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E3816" w:rsidRPr="00CA1BF2" w:rsidRDefault="000E3816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tons of all kinds’ material like Cole bricks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0E3816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E3816" w:rsidRPr="00275612" w:rsidRDefault="000E3816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E3816" w:rsidRPr="00CA1BF2" w:rsidRDefault="000E3816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P/R C-I M/H Cover frame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5600/-</w:t>
            </w:r>
          </w:p>
        </w:tc>
      </w:tr>
      <w:tr w:rsidR="000E3816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E3816" w:rsidRPr="00275612" w:rsidRDefault="000E3816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E3816" w:rsidRPr="00CA1BF2" w:rsidRDefault="000E3816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M/S R.C.C M/H cover cast silo 1:2:4 C.C. 3 Inch deep in center reinforced with 3/8” dia M.S  Bar welded on M.S Sheet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0E3816" w:rsidRPr="00703165" w:rsidRDefault="000E3816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03165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4568/-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1040CC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9,99,823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241107" w:rsidRPr="007C6AFE" w:rsidRDefault="00241107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B60AA5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3816"/>
    <w:rsid w:val="000E5AC1"/>
    <w:rsid w:val="000F7D10"/>
    <w:rsid w:val="00103D24"/>
    <w:rsid w:val="001040CC"/>
    <w:rsid w:val="00107CFF"/>
    <w:rsid w:val="00115C13"/>
    <w:rsid w:val="0012296C"/>
    <w:rsid w:val="00122B2D"/>
    <w:rsid w:val="001230B9"/>
    <w:rsid w:val="0013443D"/>
    <w:rsid w:val="00136DB4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0C2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1107"/>
    <w:rsid w:val="00243D2D"/>
    <w:rsid w:val="002453C9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307D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8654F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6401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03165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D543A"/>
    <w:rsid w:val="007E18B3"/>
    <w:rsid w:val="007E26E1"/>
    <w:rsid w:val="007F1098"/>
    <w:rsid w:val="007F7E23"/>
    <w:rsid w:val="008103D4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4FE2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277A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0AA5"/>
    <w:rsid w:val="00B61C2A"/>
    <w:rsid w:val="00B62D5F"/>
    <w:rsid w:val="00B66EB2"/>
    <w:rsid w:val="00B718DB"/>
    <w:rsid w:val="00B74200"/>
    <w:rsid w:val="00B75B99"/>
    <w:rsid w:val="00B75DC0"/>
    <w:rsid w:val="00B82689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1EC0"/>
    <w:rsid w:val="00BE5052"/>
    <w:rsid w:val="00BE6759"/>
    <w:rsid w:val="00BF05A8"/>
    <w:rsid w:val="00BF183E"/>
    <w:rsid w:val="00BF1C40"/>
    <w:rsid w:val="00BF5FB7"/>
    <w:rsid w:val="00BF78DF"/>
    <w:rsid w:val="00C053BF"/>
    <w:rsid w:val="00C06591"/>
    <w:rsid w:val="00C141FA"/>
    <w:rsid w:val="00C14569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64DA5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19</cp:revision>
  <cp:lastPrinted>2001-12-31T20:37:00Z</cp:lastPrinted>
  <dcterms:created xsi:type="dcterms:W3CDTF">2002-01-01T13:52:00Z</dcterms:created>
  <dcterms:modified xsi:type="dcterms:W3CDTF">2001-12-31T20:37:00Z</dcterms:modified>
</cp:coreProperties>
</file>