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D5A" w:rsidRPr="00BE7082" w:rsidRDefault="00E61D5A" w:rsidP="00E61D5A">
      <w:pPr>
        <w:suppressAutoHyphens/>
        <w:rPr>
          <w:lang w:val="en-GB"/>
        </w:rPr>
      </w:pPr>
    </w:p>
    <w:p w:rsidR="00E61D5A" w:rsidRPr="00BE7082" w:rsidRDefault="00E61D5A" w:rsidP="00E61D5A">
      <w:pPr>
        <w:suppressAutoHyphens/>
        <w:jc w:val="center"/>
        <w:rPr>
          <w:lang w:val="en-GB"/>
        </w:rPr>
      </w:pPr>
    </w:p>
    <w:p w:rsidR="00E61D5A" w:rsidRPr="00BE7082" w:rsidRDefault="000C5571" w:rsidP="00E61D5A">
      <w:pPr>
        <w:suppressAutoHyphens/>
        <w:jc w:val="center"/>
        <w:rPr>
          <w:lang w:val="en-GB"/>
        </w:rPr>
      </w:pPr>
      <w:r>
        <w:rPr>
          <w:noProof/>
          <w:lang w:val="en-US"/>
        </w:rPr>
        <w:drawing>
          <wp:anchor distT="0" distB="0" distL="114300" distR="114300" simplePos="0" relativeHeight="251657728" behindDoc="0" locked="0" layoutInCell="1" allowOverlap="1">
            <wp:simplePos x="0" y="0"/>
            <wp:positionH relativeFrom="column">
              <wp:posOffset>1949450</wp:posOffset>
            </wp:positionH>
            <wp:positionV relativeFrom="paragraph">
              <wp:posOffset>10160</wp:posOffset>
            </wp:positionV>
            <wp:extent cx="1924050" cy="2066925"/>
            <wp:effectExtent l="19050" t="0" r="0" b="0"/>
            <wp:wrapNone/>
            <wp:docPr id="2" name="Picture 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11"/>
                    <a:srcRect/>
                    <a:stretch>
                      <a:fillRect/>
                    </a:stretch>
                  </pic:blipFill>
                  <pic:spPr bwMode="auto">
                    <a:xfrm>
                      <a:off x="0" y="0"/>
                      <a:ext cx="1924050" cy="2066925"/>
                    </a:xfrm>
                    <a:prstGeom prst="rect">
                      <a:avLst/>
                    </a:prstGeom>
                    <a:noFill/>
                    <a:ln w="9525">
                      <a:noFill/>
                      <a:miter lim="800000"/>
                      <a:headEnd/>
                      <a:tailEnd/>
                    </a:ln>
                  </pic:spPr>
                </pic:pic>
              </a:graphicData>
            </a:graphic>
          </wp:anchor>
        </w:drawing>
      </w: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E61D5A" w:rsidRPr="00BE7082" w:rsidRDefault="00E61D5A" w:rsidP="00E61D5A">
      <w:pPr>
        <w:suppressAutoHyphens/>
        <w:jc w:val="center"/>
        <w:rPr>
          <w:lang w:val="en-GB"/>
        </w:rPr>
      </w:pPr>
    </w:p>
    <w:p w:rsidR="001A0583" w:rsidRPr="00BE7082" w:rsidRDefault="001A0583" w:rsidP="00E61D5A">
      <w:pPr>
        <w:suppressAutoHyphens/>
        <w:jc w:val="center"/>
        <w:rPr>
          <w:lang w:val="en-GB"/>
        </w:rPr>
      </w:pPr>
    </w:p>
    <w:p w:rsidR="001A0583" w:rsidRPr="00BE7082" w:rsidRDefault="001A0583" w:rsidP="00E61D5A">
      <w:pPr>
        <w:suppressAutoHyphens/>
        <w:jc w:val="center"/>
        <w:rPr>
          <w:lang w:val="en-GB"/>
        </w:rPr>
      </w:pPr>
    </w:p>
    <w:p w:rsidR="001A0583" w:rsidRPr="00BE7082" w:rsidRDefault="001A0583" w:rsidP="00E61D5A">
      <w:pPr>
        <w:suppressAutoHyphens/>
        <w:jc w:val="center"/>
        <w:rPr>
          <w:lang w:val="en-GB"/>
        </w:rPr>
      </w:pPr>
    </w:p>
    <w:p w:rsidR="001A0583" w:rsidRPr="00BE7082" w:rsidRDefault="001A0583" w:rsidP="00E61D5A">
      <w:pPr>
        <w:suppressAutoHyphens/>
        <w:jc w:val="center"/>
        <w:rPr>
          <w:lang w:val="en-GB"/>
        </w:rPr>
      </w:pPr>
    </w:p>
    <w:p w:rsidR="00584401" w:rsidRPr="00BE7082" w:rsidRDefault="00584401" w:rsidP="00E61D5A">
      <w:pPr>
        <w:suppressAutoHyphens/>
        <w:jc w:val="center"/>
        <w:rPr>
          <w:b/>
          <w:smallCaps/>
          <w:color w:val="000000"/>
          <w:lang w:val="en-GB"/>
        </w:rPr>
      </w:pPr>
    </w:p>
    <w:p w:rsidR="006855F4" w:rsidRPr="00BE7082" w:rsidRDefault="006855F4" w:rsidP="006855F4">
      <w:pPr>
        <w:suppressAutoHyphens/>
        <w:jc w:val="center"/>
        <w:rPr>
          <w:lang w:val="en-GB"/>
        </w:rPr>
      </w:pPr>
    </w:p>
    <w:p w:rsidR="006855F4" w:rsidRPr="00BE7082" w:rsidRDefault="006855F4" w:rsidP="006855F4">
      <w:pPr>
        <w:suppressAutoHyphens/>
        <w:jc w:val="center"/>
        <w:rPr>
          <w:lang w:val="en-GB"/>
        </w:rPr>
      </w:pPr>
    </w:p>
    <w:p w:rsidR="006855F4" w:rsidRPr="00D67CED" w:rsidRDefault="006855F4" w:rsidP="006855F4">
      <w:pPr>
        <w:pStyle w:val="BlockText"/>
        <w:spacing w:after="0"/>
        <w:ind w:left="0" w:right="0"/>
        <w:jc w:val="center"/>
        <w:rPr>
          <w:rFonts w:ascii="Calibri" w:hAnsi="Calibri" w:cs="Calibri"/>
          <w:smallCaps/>
          <w:sz w:val="28"/>
          <w:szCs w:val="28"/>
          <w:lang w:val="en-GB"/>
        </w:rPr>
      </w:pPr>
      <w:r w:rsidRPr="00D67CED">
        <w:rPr>
          <w:rFonts w:ascii="Calibri" w:hAnsi="Calibri" w:cs="Calibri"/>
          <w:smallCaps/>
          <w:sz w:val="28"/>
          <w:szCs w:val="28"/>
          <w:lang w:val="en-GB"/>
        </w:rPr>
        <w:t>Information, Science &amp; Technology Department</w:t>
      </w:r>
    </w:p>
    <w:p w:rsidR="006855F4" w:rsidRPr="00D67CED" w:rsidRDefault="006855F4" w:rsidP="006855F4">
      <w:pPr>
        <w:tabs>
          <w:tab w:val="left" w:pos="3144"/>
        </w:tabs>
        <w:suppressAutoHyphens/>
        <w:jc w:val="center"/>
        <w:rPr>
          <w:rFonts w:ascii="Calibri" w:hAnsi="Calibri" w:cs="Calibri"/>
          <w:sz w:val="28"/>
          <w:szCs w:val="28"/>
          <w:lang w:val="en-GB"/>
        </w:rPr>
      </w:pPr>
    </w:p>
    <w:p w:rsidR="006855F4" w:rsidRPr="00D67CED" w:rsidRDefault="006855F4" w:rsidP="006855F4">
      <w:pPr>
        <w:suppressAutoHyphens/>
        <w:jc w:val="center"/>
        <w:rPr>
          <w:rFonts w:ascii="Calibri" w:hAnsi="Calibri" w:cs="Calibri"/>
          <w:sz w:val="28"/>
          <w:szCs w:val="28"/>
          <w:lang w:val="en-GB"/>
        </w:rPr>
      </w:pPr>
      <w:r w:rsidRPr="00D67CED">
        <w:rPr>
          <w:rFonts w:ascii="Calibri" w:hAnsi="Calibri" w:cs="Calibri"/>
          <w:sz w:val="28"/>
          <w:szCs w:val="28"/>
          <w:lang w:val="en-GB"/>
        </w:rPr>
        <w:t>GOVERNMENT OF SINDH</w:t>
      </w:r>
    </w:p>
    <w:p w:rsidR="006855F4" w:rsidRPr="00BE7082" w:rsidRDefault="006855F4" w:rsidP="006855F4">
      <w:pPr>
        <w:suppressAutoHyphens/>
        <w:jc w:val="center"/>
        <w:rPr>
          <w:lang w:val="en-GB"/>
        </w:rPr>
      </w:pPr>
    </w:p>
    <w:p w:rsidR="006855F4" w:rsidRPr="00BE7082" w:rsidRDefault="006855F4" w:rsidP="006855F4">
      <w:pPr>
        <w:suppressAutoHyphens/>
        <w:jc w:val="center"/>
        <w:rPr>
          <w:lang w:val="en-GB"/>
        </w:rPr>
      </w:pPr>
    </w:p>
    <w:p w:rsidR="006855F4" w:rsidRPr="00BE7082" w:rsidRDefault="006855F4" w:rsidP="006855F4">
      <w:pPr>
        <w:suppressAutoHyphens/>
        <w:jc w:val="center"/>
        <w:rPr>
          <w:lang w:val="en-GB"/>
        </w:rPr>
      </w:pPr>
    </w:p>
    <w:p w:rsidR="006855F4" w:rsidRPr="00BE7082" w:rsidRDefault="006855F4" w:rsidP="006855F4">
      <w:pPr>
        <w:suppressAutoHyphens/>
        <w:jc w:val="center"/>
        <w:rPr>
          <w:lang w:val="en-GB"/>
        </w:rPr>
      </w:pPr>
    </w:p>
    <w:p w:rsidR="006855F4" w:rsidRPr="00BE7082" w:rsidRDefault="006855F4" w:rsidP="006855F4">
      <w:pPr>
        <w:suppressAutoHyphens/>
        <w:jc w:val="center"/>
        <w:rPr>
          <w:lang w:val="en-GB"/>
        </w:rPr>
      </w:pPr>
    </w:p>
    <w:p w:rsidR="006855F4" w:rsidRPr="00D976F3" w:rsidRDefault="006855F4" w:rsidP="006855F4">
      <w:pPr>
        <w:suppressAutoHyphens/>
        <w:jc w:val="center"/>
        <w:rPr>
          <w:b/>
          <w:sz w:val="32"/>
          <w:szCs w:val="32"/>
          <w:u w:val="single"/>
          <w:lang w:val="en-GB"/>
        </w:rPr>
      </w:pPr>
      <w:r w:rsidRPr="00D976F3">
        <w:rPr>
          <w:b/>
          <w:sz w:val="32"/>
          <w:szCs w:val="32"/>
          <w:u w:val="single"/>
          <w:lang w:val="en-GB"/>
        </w:rPr>
        <w:t>EXPRESSION OF INTEREST (EOI) DOCUMENT</w:t>
      </w:r>
    </w:p>
    <w:p w:rsidR="006855F4" w:rsidRPr="00BE7082" w:rsidRDefault="006855F4" w:rsidP="006855F4">
      <w:pPr>
        <w:tabs>
          <w:tab w:val="left" w:pos="6630"/>
        </w:tabs>
        <w:suppressAutoHyphens/>
        <w:jc w:val="left"/>
        <w:rPr>
          <w:lang w:val="en-GB"/>
        </w:rPr>
      </w:pPr>
      <w:r w:rsidRPr="00BE7082">
        <w:rPr>
          <w:lang w:val="en-GB"/>
        </w:rPr>
        <w:tab/>
      </w:r>
    </w:p>
    <w:p w:rsidR="006855F4" w:rsidRPr="00D976F3" w:rsidRDefault="006855F4" w:rsidP="006855F4">
      <w:pPr>
        <w:suppressAutoHyphens/>
        <w:jc w:val="center"/>
        <w:rPr>
          <w:b/>
          <w:bCs/>
          <w:u w:val="single"/>
          <w:lang w:val="en-GB"/>
        </w:rPr>
      </w:pPr>
      <w:bookmarkStart w:id="0" w:name="_DV_M0"/>
      <w:bookmarkEnd w:id="0"/>
    </w:p>
    <w:p w:rsidR="006855F4" w:rsidRPr="00D976F3" w:rsidRDefault="006855F4" w:rsidP="006855F4">
      <w:pPr>
        <w:suppressAutoHyphens/>
        <w:jc w:val="center"/>
        <w:rPr>
          <w:b/>
          <w:smallCaps/>
          <w:color w:val="000000"/>
          <w:sz w:val="28"/>
          <w:lang w:val="en-GB"/>
        </w:rPr>
      </w:pPr>
    </w:p>
    <w:p w:rsidR="006855F4" w:rsidRPr="00D976F3" w:rsidRDefault="006855F4" w:rsidP="006855F4">
      <w:pPr>
        <w:suppressAutoHyphens/>
        <w:jc w:val="center"/>
        <w:rPr>
          <w:b/>
          <w:smallCaps/>
          <w:color w:val="000000"/>
          <w:lang w:val="en-GB"/>
        </w:rPr>
      </w:pPr>
    </w:p>
    <w:p w:rsidR="006855F4" w:rsidRPr="00D976F3" w:rsidRDefault="006855F4" w:rsidP="006855F4">
      <w:pPr>
        <w:suppressAutoHyphens/>
        <w:jc w:val="center"/>
        <w:rPr>
          <w:b/>
          <w:smallCaps/>
          <w:color w:val="000000"/>
          <w:lang w:val="en-GB"/>
        </w:rPr>
      </w:pPr>
    </w:p>
    <w:p w:rsidR="006855F4" w:rsidRPr="00D976F3" w:rsidRDefault="006855F4" w:rsidP="006855F4">
      <w:pPr>
        <w:pStyle w:val="BlockText"/>
        <w:spacing w:after="0"/>
        <w:ind w:left="0" w:right="0"/>
        <w:jc w:val="center"/>
        <w:rPr>
          <w:b/>
          <w:bCs/>
          <w:color w:val="000000"/>
          <w:sz w:val="22"/>
          <w:szCs w:val="22"/>
          <w:lang w:val="en-GB"/>
        </w:rPr>
      </w:pPr>
    </w:p>
    <w:p w:rsidR="006855F4" w:rsidRPr="00652D54" w:rsidRDefault="006855F4" w:rsidP="006855F4">
      <w:pPr>
        <w:pStyle w:val="BlockText"/>
        <w:spacing w:after="0"/>
        <w:ind w:left="0" w:right="0"/>
        <w:jc w:val="center"/>
        <w:rPr>
          <w:rFonts w:ascii="Times New Roman Bold" w:hAnsi="Times New Roman Bold"/>
          <w:b/>
          <w:smallCaps/>
          <w:sz w:val="26"/>
          <w:szCs w:val="22"/>
          <w:lang w:val="en-GB"/>
        </w:rPr>
      </w:pPr>
    </w:p>
    <w:p w:rsidR="006855F4" w:rsidRPr="0014343B" w:rsidRDefault="006855F4" w:rsidP="006855F4">
      <w:pPr>
        <w:pStyle w:val="BlockText"/>
        <w:spacing w:after="0"/>
        <w:ind w:left="0" w:right="0"/>
        <w:jc w:val="center"/>
        <w:rPr>
          <w:b/>
          <w:smallCaps/>
          <w:color w:val="000000"/>
          <w:sz w:val="28"/>
          <w:szCs w:val="28"/>
          <w:lang w:val="en-US"/>
        </w:rPr>
      </w:pPr>
      <w:r w:rsidRPr="0014343B">
        <w:rPr>
          <w:b/>
          <w:smallCaps/>
          <w:color w:val="000000"/>
          <w:sz w:val="28"/>
          <w:szCs w:val="28"/>
          <w:lang w:val="en-US"/>
        </w:rPr>
        <w:t xml:space="preserve">Installation of Security Surveillance cameras at worship places of </w:t>
      </w:r>
      <w:r w:rsidRPr="0014343B">
        <w:rPr>
          <w:b/>
          <w:smallCaps/>
          <w:color w:val="000000"/>
          <w:sz w:val="22"/>
          <w:szCs w:val="22"/>
          <w:lang w:val="en-US"/>
        </w:rPr>
        <w:t>MINORITIES PROJECT</w:t>
      </w:r>
    </w:p>
    <w:p w:rsidR="006855F4" w:rsidRPr="00BE7082" w:rsidRDefault="006855F4" w:rsidP="006855F4">
      <w:pPr>
        <w:suppressAutoHyphens/>
        <w:jc w:val="center"/>
        <w:rPr>
          <w:b/>
          <w:smallCaps/>
          <w:lang w:val="en-US"/>
        </w:rPr>
      </w:pPr>
    </w:p>
    <w:p w:rsidR="006855F4" w:rsidRPr="00BE7082" w:rsidRDefault="006855F4" w:rsidP="006855F4">
      <w:pPr>
        <w:suppressAutoHyphens/>
        <w:jc w:val="center"/>
        <w:rPr>
          <w:b/>
          <w:smallCaps/>
          <w:lang w:val="en-US"/>
        </w:rPr>
      </w:pPr>
    </w:p>
    <w:p w:rsidR="006855F4" w:rsidRPr="00BE7082" w:rsidRDefault="006855F4" w:rsidP="006855F4">
      <w:pPr>
        <w:suppressAutoHyphens/>
        <w:jc w:val="center"/>
        <w:rPr>
          <w:b/>
          <w:lang w:val="en-US"/>
        </w:rPr>
      </w:pPr>
    </w:p>
    <w:p w:rsidR="006855F4" w:rsidRPr="00BE7082" w:rsidRDefault="006855F4" w:rsidP="006855F4">
      <w:pPr>
        <w:suppressAutoHyphens/>
        <w:jc w:val="center"/>
        <w:rPr>
          <w:b/>
          <w:bCs/>
          <w:lang w:val="en-US"/>
        </w:rPr>
      </w:pPr>
    </w:p>
    <w:p w:rsidR="006855F4" w:rsidRPr="00BE7082" w:rsidRDefault="006855F4" w:rsidP="006855F4">
      <w:pPr>
        <w:suppressAutoHyphens/>
        <w:jc w:val="center"/>
        <w:rPr>
          <w:b/>
          <w:bCs/>
          <w:caps/>
          <w:lang w:val="en-US"/>
        </w:rPr>
      </w:pPr>
    </w:p>
    <w:p w:rsidR="006855F4" w:rsidRPr="00BE7082" w:rsidRDefault="006855F4" w:rsidP="006855F4">
      <w:pPr>
        <w:suppressAutoHyphens/>
        <w:jc w:val="center"/>
        <w:rPr>
          <w:b/>
          <w:bCs/>
          <w:caps/>
          <w:lang w:val="en-US"/>
        </w:rPr>
      </w:pPr>
    </w:p>
    <w:p w:rsidR="006855F4" w:rsidRDefault="006855F4" w:rsidP="006855F4">
      <w:pPr>
        <w:suppressAutoHyphens/>
        <w:jc w:val="center"/>
        <w:rPr>
          <w:b/>
          <w:bCs/>
          <w:caps/>
          <w:lang w:val="en-US"/>
        </w:rPr>
      </w:pPr>
    </w:p>
    <w:p w:rsidR="002D2002" w:rsidRDefault="002D2002" w:rsidP="006855F4">
      <w:pPr>
        <w:suppressAutoHyphens/>
        <w:jc w:val="center"/>
        <w:rPr>
          <w:b/>
          <w:bCs/>
          <w:caps/>
          <w:lang w:val="en-US"/>
        </w:rPr>
      </w:pPr>
    </w:p>
    <w:p w:rsidR="002D2002" w:rsidRDefault="002D2002" w:rsidP="006855F4">
      <w:pPr>
        <w:suppressAutoHyphens/>
        <w:jc w:val="center"/>
        <w:rPr>
          <w:b/>
          <w:bCs/>
          <w:caps/>
          <w:lang w:val="en-US"/>
        </w:rPr>
      </w:pPr>
    </w:p>
    <w:p w:rsidR="002D2002" w:rsidRDefault="002D2002" w:rsidP="006855F4">
      <w:pPr>
        <w:suppressAutoHyphens/>
        <w:jc w:val="center"/>
        <w:rPr>
          <w:b/>
          <w:bCs/>
          <w:caps/>
          <w:lang w:val="en-US"/>
        </w:rPr>
      </w:pPr>
    </w:p>
    <w:p w:rsidR="002D2002" w:rsidRDefault="002D2002" w:rsidP="006855F4">
      <w:pPr>
        <w:suppressAutoHyphens/>
        <w:jc w:val="center"/>
        <w:rPr>
          <w:b/>
          <w:bCs/>
          <w:caps/>
          <w:lang w:val="en-US"/>
        </w:rPr>
      </w:pPr>
    </w:p>
    <w:p w:rsidR="006855F4" w:rsidRDefault="001F176E" w:rsidP="006855F4">
      <w:pPr>
        <w:suppressAutoHyphens/>
        <w:jc w:val="center"/>
        <w:rPr>
          <w:b/>
          <w:bCs/>
          <w:lang w:val="en-US"/>
        </w:rPr>
      </w:pPr>
      <w:r>
        <w:rPr>
          <w:b/>
          <w:bCs/>
          <w:lang w:val="en-US"/>
        </w:rPr>
        <w:t xml:space="preserve">March </w:t>
      </w:r>
      <w:r w:rsidR="006855F4">
        <w:rPr>
          <w:b/>
          <w:bCs/>
          <w:lang w:val="en-US"/>
        </w:rPr>
        <w:t>, 2017</w:t>
      </w:r>
    </w:p>
    <w:p w:rsidR="006855F4" w:rsidRDefault="006855F4" w:rsidP="006855F4">
      <w:pPr>
        <w:suppressAutoHyphens/>
        <w:jc w:val="center"/>
        <w:rPr>
          <w:b/>
          <w:bCs/>
          <w:lang w:val="en-US"/>
        </w:rPr>
      </w:pPr>
    </w:p>
    <w:p w:rsidR="006855F4" w:rsidRPr="00652D54" w:rsidRDefault="006855F4" w:rsidP="006855F4">
      <w:pPr>
        <w:suppressAutoHyphens/>
        <w:jc w:val="center"/>
        <w:rPr>
          <w:rFonts w:ascii="Times New Roman Bold" w:hAnsi="Times New Roman Bold"/>
          <w:b/>
          <w:smallCaps/>
          <w:sz w:val="28"/>
          <w:lang w:val="en-US"/>
        </w:rPr>
      </w:pPr>
      <w:r w:rsidRPr="00652D54">
        <w:rPr>
          <w:rFonts w:ascii="Times New Roman Bold" w:hAnsi="Times New Roman Bold"/>
          <w:b/>
          <w:smallCaps/>
          <w:sz w:val="28"/>
          <w:lang w:val="en-US"/>
        </w:rPr>
        <w:t xml:space="preserve">Instructions to Prospective </w:t>
      </w:r>
      <w:r>
        <w:rPr>
          <w:rFonts w:ascii="Times New Roman Bold" w:hAnsi="Times New Roman Bold"/>
          <w:b/>
          <w:smallCaps/>
          <w:sz w:val="28"/>
          <w:lang w:val="en-US"/>
        </w:rPr>
        <w:t>Consultant</w:t>
      </w:r>
      <w:r w:rsidRPr="00652D54">
        <w:rPr>
          <w:rFonts w:ascii="Times New Roman Bold" w:hAnsi="Times New Roman Bold"/>
          <w:b/>
          <w:smallCaps/>
          <w:sz w:val="28"/>
          <w:lang w:val="en-US"/>
        </w:rPr>
        <w:t>s</w:t>
      </w:r>
      <w:r>
        <w:rPr>
          <w:rFonts w:ascii="Times New Roman Bold" w:hAnsi="Times New Roman Bold"/>
          <w:b/>
          <w:smallCaps/>
          <w:sz w:val="28"/>
          <w:lang w:val="en-US"/>
        </w:rPr>
        <w:t xml:space="preserve"> For Consultancy Services</w:t>
      </w:r>
    </w:p>
    <w:p w:rsidR="00E61D5A" w:rsidRPr="00BE7082" w:rsidRDefault="00E61D5A" w:rsidP="00E61D5A">
      <w:pPr>
        <w:suppressAutoHyphens/>
        <w:jc w:val="center"/>
        <w:rPr>
          <w:b/>
          <w:smallCaps/>
          <w:color w:val="000000"/>
          <w:lang w:val="en-GB"/>
        </w:rPr>
      </w:pPr>
    </w:p>
    <w:p w:rsidR="00E61D5A" w:rsidRPr="00BE7082" w:rsidRDefault="00E61D5A" w:rsidP="00E86B95">
      <w:pPr>
        <w:pStyle w:val="BlockText"/>
        <w:pBdr>
          <w:bottom w:val="single" w:sz="4" w:space="1" w:color="auto"/>
        </w:pBdr>
        <w:spacing w:after="0"/>
        <w:ind w:left="0" w:right="0"/>
        <w:jc w:val="center"/>
        <w:rPr>
          <w:rFonts w:ascii="Times New Roman Bold" w:hAnsi="Times New Roman Bold"/>
          <w:b/>
          <w:smallCaps/>
          <w:sz w:val="22"/>
          <w:szCs w:val="22"/>
          <w:lang w:val="en-US"/>
        </w:rPr>
      </w:pPr>
    </w:p>
    <w:p w:rsidR="00E61D5A" w:rsidRPr="00BE7082" w:rsidRDefault="002E1CCA" w:rsidP="002E1CCA">
      <w:pPr>
        <w:pStyle w:val="Disclaimer"/>
        <w:pBdr>
          <w:bottom w:val="single" w:sz="4" w:space="1" w:color="auto"/>
        </w:pBdr>
        <w:jc w:val="center"/>
        <w:rPr>
          <w:rFonts w:ascii="Times New Roman" w:hAnsi="Times New Roman"/>
          <w:b/>
          <w:smallCaps/>
          <w:sz w:val="22"/>
          <w:szCs w:val="22"/>
          <w:u w:val="single"/>
          <w:lang w:val="en-GB"/>
        </w:rPr>
      </w:pPr>
      <w:bookmarkStart w:id="1" w:name="_DV_M1"/>
      <w:bookmarkStart w:id="2" w:name="_DV_M2"/>
      <w:bookmarkStart w:id="3" w:name="_DV_M3"/>
      <w:bookmarkStart w:id="4" w:name="_DV_M4"/>
      <w:bookmarkStart w:id="5" w:name="_DV_M5"/>
      <w:bookmarkStart w:id="6" w:name="_DV_M6"/>
      <w:bookmarkStart w:id="7" w:name="_DV_M7"/>
      <w:bookmarkStart w:id="8" w:name="_DV_M8"/>
      <w:bookmarkStart w:id="9" w:name="_DV_M9"/>
      <w:bookmarkStart w:id="10" w:name="_DV_M10"/>
      <w:bookmarkStart w:id="11" w:name="_DV_M11"/>
      <w:bookmarkStart w:id="12" w:name="_DV_M12"/>
      <w:bookmarkStart w:id="13" w:name="_DV_M13"/>
      <w:bookmarkStart w:id="14" w:name="_DV_M16"/>
      <w:bookmarkStart w:id="15" w:name="_DV_M17"/>
      <w:bookmarkStart w:id="16" w:name="_DV_M18"/>
      <w:bookmarkStart w:id="17" w:name="_DV_M19"/>
      <w:bookmarkStart w:id="18" w:name="_DV_M20"/>
      <w:bookmarkStart w:id="19" w:name="_DV_M21"/>
      <w:bookmarkStart w:id="20" w:name="_DV_M24"/>
      <w:bookmarkStart w:id="21" w:name="_DV_M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BE7082">
        <w:rPr>
          <w:rFonts w:ascii="Times New Roman" w:hAnsi="Times New Roman"/>
          <w:b/>
          <w:smallCaps/>
          <w:sz w:val="22"/>
          <w:szCs w:val="22"/>
          <w:u w:val="single"/>
          <w:lang w:val="en-GB"/>
        </w:rPr>
        <w:lastRenderedPageBreak/>
        <w:t>Glossary</w:t>
      </w:r>
    </w:p>
    <w:tbl>
      <w:tblPr>
        <w:tblW w:w="9198" w:type="dxa"/>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Look w:val="04A0"/>
      </w:tblPr>
      <w:tblGrid>
        <w:gridCol w:w="3000"/>
        <w:gridCol w:w="6198"/>
      </w:tblGrid>
      <w:tr w:rsidR="00D07862" w:rsidRPr="00880E8B" w:rsidTr="00880E8B">
        <w:tc>
          <w:tcPr>
            <w:tcW w:w="3000" w:type="dxa"/>
            <w:shd w:val="clear" w:color="auto" w:fill="FFFFFF"/>
          </w:tcPr>
          <w:p w:rsidR="00D07862" w:rsidRPr="00880E8B" w:rsidRDefault="00D07862"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Articles of Association</w:t>
            </w:r>
          </w:p>
        </w:tc>
        <w:tc>
          <w:tcPr>
            <w:tcW w:w="6198" w:type="dxa"/>
            <w:shd w:val="clear" w:color="auto" w:fill="FFFFFF"/>
          </w:tcPr>
          <w:p w:rsidR="00D07862" w:rsidRPr="00880E8B" w:rsidRDefault="00D07862" w:rsidP="00D92E9F">
            <w:pPr>
              <w:pStyle w:val="Disclaimer"/>
              <w:rPr>
                <w:rFonts w:ascii="Times New Roman" w:hAnsi="Times New Roman"/>
                <w:b/>
                <w:bCs/>
                <w:sz w:val="22"/>
                <w:szCs w:val="22"/>
                <w:lang w:val="en-GB"/>
              </w:rPr>
            </w:pPr>
            <w:r w:rsidRPr="00880E8B">
              <w:rPr>
                <w:rFonts w:ascii="Times New Roman" w:hAnsi="Times New Roman"/>
                <w:b/>
                <w:bCs/>
                <w:sz w:val="22"/>
                <w:szCs w:val="22"/>
                <w:lang w:val="en-GB"/>
              </w:rPr>
              <w:t xml:space="preserve">The Articles of Association of the Prospective </w:t>
            </w:r>
            <w:r w:rsidR="00544379" w:rsidRPr="00880E8B">
              <w:rPr>
                <w:rFonts w:ascii="Times New Roman" w:hAnsi="Times New Roman"/>
                <w:b/>
                <w:bCs/>
                <w:sz w:val="22"/>
                <w:szCs w:val="22"/>
                <w:lang w:val="en-GB"/>
              </w:rPr>
              <w:t>Consultant</w:t>
            </w:r>
            <w:r w:rsidRPr="00880E8B">
              <w:rPr>
                <w:rFonts w:ascii="Times New Roman" w:hAnsi="Times New Roman"/>
                <w:b/>
                <w:bCs/>
                <w:sz w:val="22"/>
                <w:szCs w:val="22"/>
                <w:lang w:val="en-GB"/>
              </w:rPr>
              <w:t>.</w:t>
            </w:r>
          </w:p>
        </w:tc>
      </w:tr>
      <w:tr w:rsidR="007264E0" w:rsidRPr="00880E8B" w:rsidTr="00880E8B">
        <w:tc>
          <w:tcPr>
            <w:tcW w:w="3000" w:type="dxa"/>
            <w:shd w:val="clear" w:color="auto" w:fill="CCCCCC"/>
          </w:tcPr>
          <w:p w:rsidR="007264E0" w:rsidRPr="00880E8B" w:rsidRDefault="007264E0"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Annexure</w:t>
            </w:r>
          </w:p>
        </w:tc>
        <w:tc>
          <w:tcPr>
            <w:tcW w:w="6198" w:type="dxa"/>
            <w:shd w:val="clear" w:color="auto" w:fill="CCCCCC"/>
          </w:tcPr>
          <w:p w:rsidR="007264E0" w:rsidRPr="00880E8B" w:rsidRDefault="007264E0" w:rsidP="007264E0">
            <w:pPr>
              <w:pStyle w:val="Disclaimer"/>
              <w:rPr>
                <w:rFonts w:ascii="Times New Roman" w:hAnsi="Times New Roman"/>
                <w:sz w:val="22"/>
                <w:szCs w:val="22"/>
                <w:lang w:val="en-GB"/>
              </w:rPr>
            </w:pPr>
            <w:r w:rsidRPr="00880E8B">
              <w:rPr>
                <w:rFonts w:ascii="Times New Roman" w:hAnsi="Times New Roman"/>
                <w:sz w:val="22"/>
                <w:szCs w:val="22"/>
                <w:lang w:val="en-GB"/>
              </w:rPr>
              <w:t xml:space="preserve">The term shall mean the annexure of this </w:t>
            </w:r>
            <w:r w:rsidR="00744A79" w:rsidRPr="00880E8B">
              <w:rPr>
                <w:rFonts w:ascii="Times New Roman" w:hAnsi="Times New Roman"/>
                <w:sz w:val="22"/>
                <w:szCs w:val="22"/>
                <w:lang w:val="en-GB"/>
              </w:rPr>
              <w:t>EOI</w:t>
            </w:r>
            <w:r w:rsidRPr="00880E8B">
              <w:rPr>
                <w:rFonts w:ascii="Times New Roman" w:hAnsi="Times New Roman"/>
                <w:sz w:val="22"/>
                <w:szCs w:val="22"/>
                <w:lang w:val="en-GB"/>
              </w:rPr>
              <w:t xml:space="preserve"> Document.</w:t>
            </w:r>
          </w:p>
        </w:tc>
      </w:tr>
      <w:tr w:rsidR="00D07862" w:rsidRPr="00880E8B" w:rsidTr="00880E8B">
        <w:tc>
          <w:tcPr>
            <w:tcW w:w="3000" w:type="dxa"/>
            <w:shd w:val="clear" w:color="auto" w:fill="auto"/>
          </w:tcPr>
          <w:p w:rsidR="00D07862" w:rsidRPr="00880E8B" w:rsidRDefault="00D07862"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Board of Directors</w:t>
            </w:r>
          </w:p>
        </w:tc>
        <w:tc>
          <w:tcPr>
            <w:tcW w:w="6198" w:type="dxa"/>
            <w:shd w:val="clear" w:color="auto" w:fill="auto"/>
          </w:tcPr>
          <w:p w:rsidR="00D07862" w:rsidRPr="00880E8B" w:rsidRDefault="001275E4" w:rsidP="00D92E9F">
            <w:pPr>
              <w:pStyle w:val="Disclaimer"/>
              <w:rPr>
                <w:rFonts w:ascii="Times New Roman" w:hAnsi="Times New Roman"/>
                <w:sz w:val="22"/>
                <w:szCs w:val="22"/>
                <w:lang w:val="en-GB"/>
              </w:rPr>
            </w:pPr>
            <w:r w:rsidRPr="00880E8B">
              <w:rPr>
                <w:rFonts w:ascii="Times New Roman" w:hAnsi="Times New Roman"/>
                <w:sz w:val="22"/>
                <w:szCs w:val="22"/>
                <w:lang w:val="en-GB"/>
              </w:rPr>
              <w:t>T</w:t>
            </w:r>
            <w:r w:rsidR="00D07862" w:rsidRPr="00880E8B">
              <w:rPr>
                <w:rFonts w:ascii="Times New Roman" w:hAnsi="Times New Roman"/>
                <w:sz w:val="22"/>
                <w:szCs w:val="22"/>
                <w:lang w:val="en-GB"/>
              </w:rPr>
              <w:t xml:space="preserve">he Board of Directors of the Prospective </w:t>
            </w:r>
            <w:r w:rsidR="00544379" w:rsidRPr="00880E8B">
              <w:rPr>
                <w:rFonts w:ascii="Times New Roman" w:hAnsi="Times New Roman"/>
                <w:sz w:val="22"/>
                <w:szCs w:val="22"/>
                <w:lang w:val="en-GB"/>
              </w:rPr>
              <w:t>Consultant</w:t>
            </w:r>
            <w:r w:rsidR="00D07862" w:rsidRPr="00880E8B">
              <w:rPr>
                <w:rFonts w:ascii="Times New Roman" w:hAnsi="Times New Roman"/>
                <w:sz w:val="22"/>
                <w:szCs w:val="22"/>
                <w:lang w:val="en-GB"/>
              </w:rPr>
              <w:t>s.</w:t>
            </w:r>
          </w:p>
        </w:tc>
      </w:tr>
      <w:tr w:rsidR="002910FE" w:rsidRPr="00880E8B" w:rsidTr="00880E8B">
        <w:tc>
          <w:tcPr>
            <w:tcW w:w="3000" w:type="dxa"/>
            <w:shd w:val="clear" w:color="auto" w:fill="CCCCCC"/>
          </w:tcPr>
          <w:p w:rsidR="002910FE" w:rsidRPr="00880E8B" w:rsidRDefault="002910FE"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Consortium</w:t>
            </w:r>
          </w:p>
        </w:tc>
        <w:tc>
          <w:tcPr>
            <w:tcW w:w="6198" w:type="dxa"/>
            <w:shd w:val="clear" w:color="auto" w:fill="CCCCCC"/>
          </w:tcPr>
          <w:p w:rsidR="002910FE" w:rsidRPr="00880E8B" w:rsidRDefault="002910FE" w:rsidP="002910FE">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3.1.1.</w:t>
            </w:r>
          </w:p>
        </w:tc>
      </w:tr>
      <w:tr w:rsidR="00CA78FF" w:rsidRPr="00880E8B" w:rsidTr="00880E8B">
        <w:tc>
          <w:tcPr>
            <w:tcW w:w="3000" w:type="dxa"/>
            <w:shd w:val="clear" w:color="auto" w:fill="auto"/>
          </w:tcPr>
          <w:p w:rsidR="00CA78FF" w:rsidRPr="00880E8B" w:rsidRDefault="00CA78FF"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Consultant Selection Committee</w:t>
            </w:r>
          </w:p>
        </w:tc>
        <w:tc>
          <w:tcPr>
            <w:tcW w:w="6198" w:type="dxa"/>
            <w:shd w:val="clear" w:color="auto" w:fill="auto"/>
          </w:tcPr>
          <w:p w:rsidR="00CA78FF" w:rsidRPr="00880E8B" w:rsidRDefault="00A33E44" w:rsidP="00A33E44">
            <w:pPr>
              <w:pStyle w:val="Disclaimer"/>
              <w:rPr>
                <w:rFonts w:ascii="Times New Roman" w:hAnsi="Times New Roman"/>
                <w:sz w:val="22"/>
                <w:szCs w:val="22"/>
                <w:lang w:val="en-GB"/>
              </w:rPr>
            </w:pPr>
            <w:r w:rsidRPr="00880E8B">
              <w:rPr>
                <w:rFonts w:ascii="Times New Roman" w:hAnsi="Times New Roman"/>
                <w:sz w:val="22"/>
                <w:szCs w:val="22"/>
                <w:lang w:val="en-GB"/>
              </w:rPr>
              <w:t>The Consultant Selection Committee notified by the Procuring Agency pursuant to SPPRA rules to undertake procurement process to hire Consultants for the Project.</w:t>
            </w:r>
          </w:p>
        </w:tc>
      </w:tr>
      <w:tr w:rsidR="00CA78FF" w:rsidRPr="00880E8B" w:rsidTr="00880E8B">
        <w:tc>
          <w:tcPr>
            <w:tcW w:w="3000" w:type="dxa"/>
            <w:shd w:val="clear" w:color="auto" w:fill="auto"/>
          </w:tcPr>
          <w:p w:rsidR="00CA78FF" w:rsidRPr="00880E8B" w:rsidRDefault="00CA78FF"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Estimated Timetable</w:t>
            </w:r>
          </w:p>
        </w:tc>
        <w:tc>
          <w:tcPr>
            <w:tcW w:w="6198" w:type="dxa"/>
            <w:shd w:val="clear" w:color="auto" w:fill="auto"/>
          </w:tcPr>
          <w:p w:rsidR="00CA78FF" w:rsidRPr="00880E8B" w:rsidRDefault="00CA78FF" w:rsidP="00CA78FF">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4.8.1.</w:t>
            </w:r>
          </w:p>
        </w:tc>
      </w:tr>
      <w:tr w:rsidR="000D52A2" w:rsidRPr="00880E8B" w:rsidTr="00880E8B">
        <w:tc>
          <w:tcPr>
            <w:tcW w:w="3000" w:type="dxa"/>
            <w:shd w:val="clear" w:color="auto" w:fill="CCCCCC"/>
          </w:tcPr>
          <w:p w:rsidR="000D52A2" w:rsidRPr="00880E8B" w:rsidRDefault="000D52A2"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w:t>
            </w:r>
          </w:p>
        </w:tc>
        <w:tc>
          <w:tcPr>
            <w:tcW w:w="6198" w:type="dxa"/>
            <w:shd w:val="clear" w:color="auto" w:fill="CCCCCC"/>
          </w:tcPr>
          <w:p w:rsidR="000D52A2" w:rsidRPr="00880E8B" w:rsidRDefault="006865F1" w:rsidP="006865F1">
            <w:pPr>
              <w:pStyle w:val="Disclaimer"/>
              <w:rPr>
                <w:rFonts w:ascii="Times New Roman" w:hAnsi="Times New Roman"/>
                <w:sz w:val="22"/>
                <w:szCs w:val="22"/>
                <w:lang w:val="en-GB"/>
              </w:rPr>
            </w:pPr>
            <w:r w:rsidRPr="00880E8B">
              <w:rPr>
                <w:rFonts w:ascii="Times New Roman" w:hAnsi="Times New Roman"/>
                <w:sz w:val="22"/>
                <w:szCs w:val="22"/>
                <w:lang w:val="en-GB"/>
              </w:rPr>
              <w:t>Means e</w:t>
            </w:r>
            <w:r w:rsidR="000D52A2" w:rsidRPr="00880E8B">
              <w:rPr>
                <w:rFonts w:ascii="Times New Roman" w:hAnsi="Times New Roman"/>
                <w:sz w:val="22"/>
                <w:szCs w:val="22"/>
                <w:lang w:val="en-GB"/>
              </w:rPr>
              <w:t xml:space="preserve">xpression of </w:t>
            </w:r>
            <w:r w:rsidRPr="00880E8B">
              <w:rPr>
                <w:rFonts w:ascii="Times New Roman" w:hAnsi="Times New Roman"/>
                <w:sz w:val="22"/>
                <w:szCs w:val="22"/>
                <w:lang w:val="en-GB"/>
              </w:rPr>
              <w:t>i</w:t>
            </w:r>
            <w:r w:rsidR="000D52A2" w:rsidRPr="00880E8B">
              <w:rPr>
                <w:rFonts w:ascii="Times New Roman" w:hAnsi="Times New Roman"/>
                <w:sz w:val="22"/>
                <w:szCs w:val="22"/>
                <w:lang w:val="en-GB"/>
              </w:rPr>
              <w:t>nterest</w:t>
            </w:r>
          </w:p>
        </w:tc>
      </w:tr>
      <w:tr w:rsidR="000D52A2" w:rsidRPr="00880E8B" w:rsidTr="00880E8B">
        <w:tc>
          <w:tcPr>
            <w:tcW w:w="3000" w:type="dxa"/>
            <w:shd w:val="clear" w:color="auto" w:fill="auto"/>
          </w:tcPr>
          <w:p w:rsidR="000D52A2" w:rsidRPr="00880E8B" w:rsidRDefault="000D52A2"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 Applications</w:t>
            </w:r>
          </w:p>
        </w:tc>
        <w:tc>
          <w:tcPr>
            <w:tcW w:w="6198" w:type="dxa"/>
            <w:shd w:val="clear" w:color="auto" w:fill="auto"/>
          </w:tcPr>
          <w:p w:rsidR="000D52A2" w:rsidRPr="00880E8B" w:rsidRDefault="000D52A2" w:rsidP="00880E8B">
            <w:pPr>
              <w:pStyle w:val="Disclaimer"/>
              <w:rPr>
                <w:rFonts w:ascii="Times New Roman" w:hAnsi="Times New Roman"/>
                <w:sz w:val="22"/>
                <w:szCs w:val="22"/>
                <w:lang w:val="en-GB"/>
              </w:rPr>
            </w:pPr>
            <w:r w:rsidRPr="00880E8B">
              <w:rPr>
                <w:rFonts w:ascii="Times New Roman" w:hAnsi="Times New Roman"/>
                <w:sz w:val="22"/>
                <w:szCs w:val="22"/>
                <w:lang w:val="en-GB"/>
              </w:rPr>
              <w:t>The EOI application and documents required to be submitted by the Prospective Consultants in terms of and in accordance with this EOI Document.</w:t>
            </w:r>
          </w:p>
        </w:tc>
      </w:tr>
      <w:tr w:rsidR="000D52A2" w:rsidRPr="00880E8B" w:rsidTr="00880E8B">
        <w:tc>
          <w:tcPr>
            <w:tcW w:w="3000" w:type="dxa"/>
            <w:shd w:val="clear" w:color="auto" w:fill="CCCCCC"/>
          </w:tcPr>
          <w:p w:rsidR="000D52A2" w:rsidRPr="00880E8B" w:rsidRDefault="000D52A2"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 Application Form</w:t>
            </w:r>
          </w:p>
        </w:tc>
        <w:tc>
          <w:tcPr>
            <w:tcW w:w="6198" w:type="dxa"/>
            <w:shd w:val="clear" w:color="auto" w:fill="CCCCCC"/>
          </w:tcPr>
          <w:p w:rsidR="000D52A2" w:rsidRPr="00880E8B" w:rsidRDefault="000D52A2" w:rsidP="00880E8B">
            <w:pPr>
              <w:pStyle w:val="Disclaimer"/>
              <w:rPr>
                <w:rFonts w:ascii="Times New Roman" w:hAnsi="Times New Roman"/>
                <w:sz w:val="22"/>
                <w:szCs w:val="22"/>
                <w:lang w:val="en-GB"/>
              </w:rPr>
            </w:pPr>
            <w:r w:rsidRPr="00880E8B">
              <w:rPr>
                <w:rFonts w:ascii="Times New Roman" w:hAnsi="Times New Roman"/>
                <w:sz w:val="22"/>
                <w:szCs w:val="22"/>
                <w:lang w:val="en-GB"/>
              </w:rPr>
              <w:t xml:space="preserve">An application duly executed by the duly authorized representative of the Prospective Consultant (or if the Prospective Consultant is a Consortium, the duly authorized represented of the Lead Member) in the form attached hereto at </w:t>
            </w:r>
            <w:r w:rsidRPr="00880E8B">
              <w:rPr>
                <w:rFonts w:ascii="Times New Roman" w:hAnsi="Times New Roman"/>
                <w:b/>
                <w:smallCaps/>
                <w:sz w:val="22"/>
                <w:szCs w:val="22"/>
                <w:lang w:val="en-GB"/>
              </w:rPr>
              <w:t>Annexure 2 (</w:t>
            </w:r>
            <w:r w:rsidRPr="00880E8B">
              <w:rPr>
                <w:rFonts w:ascii="Times New Roman" w:hAnsi="Times New Roman"/>
                <w:b/>
                <w:i/>
                <w:smallCaps/>
                <w:sz w:val="22"/>
                <w:szCs w:val="22"/>
                <w:lang w:val="en-GB"/>
              </w:rPr>
              <w:t>EOI Application Form</w:t>
            </w:r>
            <w:r w:rsidRPr="00880E8B">
              <w:rPr>
                <w:rFonts w:ascii="Times New Roman" w:hAnsi="Times New Roman"/>
                <w:smallCaps/>
                <w:sz w:val="22"/>
                <w:szCs w:val="22"/>
                <w:lang w:val="en-GB"/>
              </w:rPr>
              <w:t>).</w:t>
            </w:r>
          </w:p>
        </w:tc>
      </w:tr>
      <w:tr w:rsidR="00C30970" w:rsidRPr="00880E8B" w:rsidTr="00880E8B">
        <w:tc>
          <w:tcPr>
            <w:tcW w:w="3000" w:type="dxa"/>
            <w:shd w:val="clear" w:color="auto" w:fill="auto"/>
          </w:tcPr>
          <w:p w:rsidR="00C30970" w:rsidRPr="00880E8B" w:rsidRDefault="00C30970"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 Application Submission Deadline</w:t>
            </w:r>
          </w:p>
        </w:tc>
        <w:tc>
          <w:tcPr>
            <w:tcW w:w="6198" w:type="dxa"/>
            <w:shd w:val="clear" w:color="auto" w:fill="auto"/>
          </w:tcPr>
          <w:p w:rsidR="00C30970" w:rsidRPr="00880E8B" w:rsidRDefault="00C30970" w:rsidP="00880E8B">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5.3.</w:t>
            </w:r>
          </w:p>
        </w:tc>
      </w:tr>
      <w:tr w:rsidR="00C30970" w:rsidRPr="00880E8B" w:rsidTr="00880E8B">
        <w:tc>
          <w:tcPr>
            <w:tcW w:w="3000" w:type="dxa"/>
            <w:shd w:val="clear" w:color="auto" w:fill="CCCCCC"/>
          </w:tcPr>
          <w:p w:rsidR="00C30970" w:rsidRPr="00880E8B" w:rsidRDefault="00C30970"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 Criteria</w:t>
            </w:r>
          </w:p>
        </w:tc>
        <w:tc>
          <w:tcPr>
            <w:tcW w:w="6198" w:type="dxa"/>
            <w:shd w:val="clear" w:color="auto" w:fill="CCCCCC"/>
          </w:tcPr>
          <w:p w:rsidR="00C30970" w:rsidRPr="00880E8B" w:rsidRDefault="00C30970" w:rsidP="00880E8B">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4.3</w:t>
            </w:r>
          </w:p>
        </w:tc>
      </w:tr>
      <w:tr w:rsidR="00C30970" w:rsidRPr="00880E8B" w:rsidTr="00880E8B">
        <w:tc>
          <w:tcPr>
            <w:tcW w:w="3000" w:type="dxa"/>
            <w:shd w:val="clear" w:color="auto" w:fill="auto"/>
          </w:tcPr>
          <w:p w:rsidR="00C30970" w:rsidRPr="00880E8B" w:rsidRDefault="00C30970"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EOI Document</w:t>
            </w:r>
          </w:p>
        </w:tc>
        <w:tc>
          <w:tcPr>
            <w:tcW w:w="6198" w:type="dxa"/>
            <w:shd w:val="clear" w:color="auto" w:fill="auto"/>
          </w:tcPr>
          <w:p w:rsidR="00C30970" w:rsidRPr="00880E8B" w:rsidRDefault="00C30970" w:rsidP="00880E8B">
            <w:pPr>
              <w:pStyle w:val="Disclaimer"/>
              <w:rPr>
                <w:rFonts w:ascii="Times New Roman" w:hAnsi="Times New Roman"/>
                <w:sz w:val="22"/>
                <w:szCs w:val="22"/>
                <w:lang w:val="en-GB"/>
              </w:rPr>
            </w:pPr>
            <w:r w:rsidRPr="00880E8B">
              <w:rPr>
                <w:rFonts w:ascii="Times New Roman" w:hAnsi="Times New Roman"/>
                <w:sz w:val="22"/>
                <w:szCs w:val="22"/>
                <w:lang w:val="en-GB"/>
              </w:rPr>
              <w:t>This ‘EOI Document, Instruction to Prospective Consultants’, including all annexures attached hereto.</w:t>
            </w:r>
          </w:p>
        </w:tc>
      </w:tr>
      <w:tr w:rsidR="00CA78FF" w:rsidRPr="00880E8B" w:rsidTr="00880E8B">
        <w:tc>
          <w:tcPr>
            <w:tcW w:w="3000" w:type="dxa"/>
            <w:shd w:val="clear" w:color="auto" w:fill="CCCCCC"/>
          </w:tcPr>
          <w:p w:rsidR="00CA78FF" w:rsidRPr="00880E8B" w:rsidRDefault="00CA78FF"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GoS</w:t>
            </w:r>
          </w:p>
        </w:tc>
        <w:tc>
          <w:tcPr>
            <w:tcW w:w="6198" w:type="dxa"/>
            <w:shd w:val="clear" w:color="auto" w:fill="CCCCCC"/>
          </w:tcPr>
          <w:p w:rsidR="00CA78FF" w:rsidRPr="00880E8B" w:rsidRDefault="00CA78FF" w:rsidP="00CA78FF">
            <w:pPr>
              <w:pStyle w:val="Disclaimer"/>
              <w:rPr>
                <w:rFonts w:ascii="Times New Roman" w:hAnsi="Times New Roman"/>
                <w:sz w:val="22"/>
                <w:szCs w:val="22"/>
                <w:lang w:val="en-GB"/>
              </w:rPr>
            </w:pPr>
            <w:r w:rsidRPr="00880E8B">
              <w:rPr>
                <w:rFonts w:ascii="Times New Roman" w:hAnsi="Times New Roman"/>
                <w:sz w:val="22"/>
                <w:szCs w:val="22"/>
                <w:lang w:val="en-GB"/>
              </w:rPr>
              <w:t>Government of Sindh</w:t>
            </w:r>
          </w:p>
        </w:tc>
      </w:tr>
      <w:tr w:rsidR="00CA78FF" w:rsidRPr="00880E8B" w:rsidTr="00880E8B">
        <w:tc>
          <w:tcPr>
            <w:tcW w:w="3000" w:type="dxa"/>
            <w:shd w:val="clear" w:color="auto" w:fill="auto"/>
          </w:tcPr>
          <w:p w:rsidR="00CA78FF" w:rsidRPr="00880E8B" w:rsidRDefault="00CA78FF"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 xml:space="preserve">Invitation for </w:t>
            </w:r>
            <w:r w:rsidR="00744A79" w:rsidRPr="00880E8B">
              <w:rPr>
                <w:rFonts w:ascii="Times New Roman" w:hAnsi="Times New Roman"/>
                <w:b/>
                <w:bCs/>
                <w:smallCaps/>
                <w:sz w:val="22"/>
                <w:szCs w:val="22"/>
                <w:lang w:val="en-GB"/>
              </w:rPr>
              <w:t>EOI</w:t>
            </w:r>
          </w:p>
        </w:tc>
        <w:tc>
          <w:tcPr>
            <w:tcW w:w="6198" w:type="dxa"/>
            <w:shd w:val="clear" w:color="auto" w:fill="auto"/>
          </w:tcPr>
          <w:p w:rsidR="00CA78FF" w:rsidRPr="00880E8B" w:rsidRDefault="00CA78FF" w:rsidP="00CA78FF">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3.</w:t>
            </w:r>
          </w:p>
        </w:tc>
      </w:tr>
      <w:tr w:rsidR="00BC4535" w:rsidRPr="00880E8B" w:rsidTr="00880E8B">
        <w:tc>
          <w:tcPr>
            <w:tcW w:w="3000" w:type="dxa"/>
            <w:shd w:val="clear" w:color="auto" w:fill="auto"/>
          </w:tcPr>
          <w:p w:rsidR="00BC4535" w:rsidRPr="00824685" w:rsidRDefault="00BC4535" w:rsidP="00B16817">
            <w:pPr>
              <w:pStyle w:val="Header"/>
              <w:jc w:val="left"/>
              <w:rPr>
                <w:b/>
                <w:smallCaps/>
                <w:sz w:val="20"/>
              </w:rPr>
            </w:pPr>
            <w:r w:rsidRPr="00824685">
              <w:rPr>
                <w:b/>
                <w:smallCaps/>
                <w:sz w:val="20"/>
                <w:lang w:val="en-US"/>
              </w:rPr>
              <w:t>installation of security surveillance cameras at worship places of minorities</w:t>
            </w:r>
          </w:p>
          <w:p w:rsidR="00BC4535" w:rsidRPr="00880E8B" w:rsidRDefault="00BC4535" w:rsidP="00B16817">
            <w:pPr>
              <w:pStyle w:val="Disclaimer"/>
              <w:jc w:val="left"/>
              <w:rPr>
                <w:rFonts w:ascii="Times New Roman" w:hAnsi="Times New Roman"/>
                <w:b/>
                <w:bCs/>
                <w:smallCaps/>
                <w:sz w:val="22"/>
                <w:szCs w:val="22"/>
                <w:lang w:val="en-GB"/>
              </w:rPr>
            </w:pPr>
            <w:r w:rsidRPr="00824685">
              <w:rPr>
                <w:rFonts w:ascii="Times New Roman" w:hAnsi="Times New Roman"/>
                <w:b/>
                <w:bCs/>
                <w:smallCaps/>
                <w:lang w:val="en-GB"/>
              </w:rPr>
              <w:t>/ project</w:t>
            </w:r>
          </w:p>
        </w:tc>
        <w:tc>
          <w:tcPr>
            <w:tcW w:w="6198" w:type="dxa"/>
            <w:shd w:val="clear" w:color="auto" w:fill="auto"/>
          </w:tcPr>
          <w:p w:rsidR="00BC4535" w:rsidRPr="000A5F15" w:rsidRDefault="00BC4535" w:rsidP="00B16817">
            <w:pPr>
              <w:pStyle w:val="Header"/>
              <w:rPr>
                <w:b/>
                <w:smallCaps/>
                <w:szCs w:val="16"/>
              </w:rPr>
            </w:pPr>
            <w:r w:rsidRPr="00880E8B">
              <w:rPr>
                <w:sz w:val="22"/>
                <w:szCs w:val="22"/>
                <w:lang w:val="en-GB"/>
              </w:rPr>
              <w:t>The ‘</w:t>
            </w:r>
            <w:r>
              <w:rPr>
                <w:sz w:val="22"/>
                <w:szCs w:val="22"/>
              </w:rPr>
              <w:t>I</w:t>
            </w:r>
            <w:r w:rsidRPr="000A5F15">
              <w:rPr>
                <w:sz w:val="22"/>
                <w:szCs w:val="22"/>
              </w:rPr>
              <w:t>nstallation O</w:t>
            </w:r>
            <w:r>
              <w:rPr>
                <w:sz w:val="22"/>
                <w:szCs w:val="22"/>
              </w:rPr>
              <w:t>f Security Surveillance Cameras at Worship Places of Minorities P</w:t>
            </w:r>
            <w:r w:rsidRPr="000A5F15">
              <w:rPr>
                <w:sz w:val="22"/>
                <w:szCs w:val="22"/>
              </w:rPr>
              <w:t>roject’</w:t>
            </w:r>
            <w:r w:rsidRPr="00880E8B">
              <w:rPr>
                <w:sz w:val="22"/>
                <w:szCs w:val="22"/>
                <w:lang w:val="en-GB"/>
              </w:rPr>
              <w:t xml:space="preserve"> as described in Section 2. </w:t>
            </w:r>
          </w:p>
        </w:tc>
      </w:tr>
      <w:tr w:rsidR="00BC4535" w:rsidRPr="00880E8B" w:rsidTr="00880E8B">
        <w:tc>
          <w:tcPr>
            <w:tcW w:w="3000" w:type="dxa"/>
            <w:shd w:val="clear" w:color="auto" w:fill="CCCCCC"/>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Lead Member</w:t>
            </w:r>
          </w:p>
        </w:tc>
        <w:tc>
          <w:tcPr>
            <w:tcW w:w="6198" w:type="dxa"/>
            <w:shd w:val="clear" w:color="auto" w:fill="CCCCCC"/>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3.1.2</w:t>
            </w:r>
          </w:p>
        </w:tc>
      </w:tr>
      <w:tr w:rsidR="00BC4535" w:rsidRPr="00880E8B" w:rsidTr="00880E8B">
        <w:tc>
          <w:tcPr>
            <w:tcW w:w="3000" w:type="dxa"/>
            <w:shd w:val="clear" w:color="auto" w:fill="auto"/>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Memorandum of Association</w:t>
            </w:r>
          </w:p>
        </w:tc>
        <w:tc>
          <w:tcPr>
            <w:tcW w:w="6198" w:type="dxa"/>
            <w:shd w:val="clear" w:color="auto" w:fill="auto"/>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 xml:space="preserve">The Memorandum of Association of the Prospective Consultant. </w:t>
            </w:r>
          </w:p>
        </w:tc>
      </w:tr>
      <w:tr w:rsidR="00BC4535" w:rsidRPr="00880E8B" w:rsidTr="00880E8B">
        <w:tc>
          <w:tcPr>
            <w:tcW w:w="3000" w:type="dxa"/>
            <w:shd w:val="clear" w:color="auto" w:fill="CCCCCC"/>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Non-Shortlisted Consultant</w:t>
            </w:r>
          </w:p>
        </w:tc>
        <w:tc>
          <w:tcPr>
            <w:tcW w:w="6198" w:type="dxa"/>
            <w:shd w:val="clear" w:color="auto" w:fill="CCCCCC"/>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 xml:space="preserve">The term shall bear the meaning as ascribed thereto in Section 6.2.3. </w:t>
            </w:r>
          </w:p>
        </w:tc>
      </w:tr>
      <w:tr w:rsidR="00BC4535" w:rsidRPr="00880E8B" w:rsidTr="00880E8B">
        <w:tc>
          <w:tcPr>
            <w:tcW w:w="3000" w:type="dxa"/>
            <w:shd w:val="clear" w:color="auto" w:fill="auto"/>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lastRenderedPageBreak/>
              <w:t>Power of Attorney</w:t>
            </w:r>
          </w:p>
        </w:tc>
        <w:tc>
          <w:tcPr>
            <w:tcW w:w="6198" w:type="dxa"/>
            <w:shd w:val="clear" w:color="auto" w:fill="auto"/>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 xml:space="preserve">The Power of Attorney to be provided by the Prospective Consultant in the form prescribed in </w:t>
            </w:r>
            <w:r w:rsidRPr="00880E8B">
              <w:rPr>
                <w:rFonts w:ascii="Times New Roman" w:hAnsi="Times New Roman"/>
                <w:b/>
                <w:smallCaps/>
                <w:sz w:val="22"/>
                <w:szCs w:val="22"/>
                <w:lang w:val="en-GB"/>
              </w:rPr>
              <w:t>Annexure 4 (</w:t>
            </w:r>
            <w:r w:rsidRPr="00880E8B">
              <w:rPr>
                <w:rFonts w:ascii="Times New Roman" w:hAnsi="Times New Roman"/>
                <w:b/>
                <w:i/>
                <w:smallCaps/>
                <w:sz w:val="22"/>
                <w:szCs w:val="22"/>
                <w:lang w:val="en-GB"/>
              </w:rPr>
              <w:t>Power of Attorney</w:t>
            </w:r>
            <w:r w:rsidRPr="00880E8B">
              <w:rPr>
                <w:rFonts w:ascii="Times New Roman" w:hAnsi="Times New Roman"/>
                <w:b/>
                <w:smallCaps/>
                <w:sz w:val="22"/>
                <w:szCs w:val="22"/>
                <w:lang w:val="en-GB"/>
              </w:rPr>
              <w:t>).</w:t>
            </w:r>
          </w:p>
        </w:tc>
      </w:tr>
      <w:tr w:rsidR="00BC4535" w:rsidRPr="00880E8B" w:rsidTr="00880E8B">
        <w:tc>
          <w:tcPr>
            <w:tcW w:w="3000" w:type="dxa"/>
            <w:shd w:val="clear" w:color="auto" w:fill="CCCCCC"/>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Procuring Agency</w:t>
            </w:r>
          </w:p>
        </w:tc>
        <w:tc>
          <w:tcPr>
            <w:tcW w:w="6198" w:type="dxa"/>
            <w:shd w:val="clear" w:color="auto" w:fill="CCCCCC"/>
          </w:tcPr>
          <w:p w:rsidR="00BC4535" w:rsidRPr="00880E8B" w:rsidRDefault="00BC4535" w:rsidP="00812A27">
            <w:pPr>
              <w:pStyle w:val="Disclaimer"/>
              <w:rPr>
                <w:rFonts w:ascii="Times New Roman" w:hAnsi="Times New Roman"/>
                <w:sz w:val="22"/>
                <w:szCs w:val="22"/>
                <w:lang w:val="en-GB"/>
              </w:rPr>
            </w:pPr>
            <w:r w:rsidRPr="00880E8B">
              <w:rPr>
                <w:rFonts w:ascii="Times New Roman" w:hAnsi="Times New Roman"/>
                <w:sz w:val="22"/>
                <w:szCs w:val="22"/>
                <w:lang w:val="en-GB"/>
              </w:rPr>
              <w:t>The ‘Information, Science &amp; Technology Department’, Government of Sindh.</w:t>
            </w:r>
          </w:p>
        </w:tc>
      </w:tr>
      <w:tr w:rsidR="00BC4535" w:rsidRPr="00880E8B" w:rsidTr="00880E8B">
        <w:tc>
          <w:tcPr>
            <w:tcW w:w="3000" w:type="dxa"/>
            <w:shd w:val="clear" w:color="auto" w:fill="auto"/>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Prospective Consultant</w:t>
            </w:r>
          </w:p>
        </w:tc>
        <w:tc>
          <w:tcPr>
            <w:tcW w:w="6198" w:type="dxa"/>
            <w:shd w:val="clear" w:color="auto" w:fill="auto"/>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An enterprise or consortium that submits the EOI Applications in response to this EOI Document.</w:t>
            </w:r>
          </w:p>
        </w:tc>
      </w:tr>
      <w:tr w:rsidR="00BC4535" w:rsidRPr="00880E8B" w:rsidTr="00880E8B">
        <w:tc>
          <w:tcPr>
            <w:tcW w:w="3000" w:type="dxa"/>
            <w:shd w:val="clear" w:color="auto" w:fill="CCCCCC"/>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Response to Questions Document</w:t>
            </w:r>
          </w:p>
        </w:tc>
        <w:tc>
          <w:tcPr>
            <w:tcW w:w="6198" w:type="dxa"/>
            <w:shd w:val="clear" w:color="auto" w:fill="CCCCCC"/>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4.7(Clarification).</w:t>
            </w:r>
          </w:p>
        </w:tc>
      </w:tr>
      <w:tr w:rsidR="00BC4535" w:rsidRPr="00880E8B" w:rsidTr="00880E8B">
        <w:tc>
          <w:tcPr>
            <w:tcW w:w="3000" w:type="dxa"/>
            <w:shd w:val="clear" w:color="auto" w:fill="auto"/>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Section</w:t>
            </w:r>
          </w:p>
        </w:tc>
        <w:tc>
          <w:tcPr>
            <w:tcW w:w="6198" w:type="dxa"/>
            <w:shd w:val="clear" w:color="auto" w:fill="auto"/>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The term shall mean any section of this EOI Document.</w:t>
            </w:r>
          </w:p>
        </w:tc>
      </w:tr>
      <w:tr w:rsidR="00BC4535" w:rsidRPr="00880E8B" w:rsidTr="00880E8B">
        <w:tc>
          <w:tcPr>
            <w:tcW w:w="3000" w:type="dxa"/>
            <w:shd w:val="clear" w:color="auto" w:fill="CCCCCC"/>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Shortlisted Consultant</w:t>
            </w:r>
          </w:p>
        </w:tc>
        <w:tc>
          <w:tcPr>
            <w:tcW w:w="6198" w:type="dxa"/>
            <w:shd w:val="clear" w:color="auto" w:fill="CCCCCC"/>
          </w:tcPr>
          <w:p w:rsidR="00BC4535" w:rsidRPr="00880E8B" w:rsidRDefault="00BC4535" w:rsidP="00880E8B">
            <w:pPr>
              <w:pStyle w:val="Disclaimer"/>
              <w:rPr>
                <w:rFonts w:ascii="Times New Roman" w:hAnsi="Times New Roman"/>
                <w:sz w:val="22"/>
                <w:szCs w:val="22"/>
                <w:lang w:val="en-GB"/>
              </w:rPr>
            </w:pPr>
            <w:r w:rsidRPr="00880E8B">
              <w:rPr>
                <w:rFonts w:ascii="Times New Roman" w:hAnsi="Times New Roman"/>
                <w:sz w:val="22"/>
                <w:szCs w:val="22"/>
                <w:lang w:val="en-GB"/>
              </w:rPr>
              <w:t>The term shall bear the meaning as ascribed thereto in Section 6.2.2.</w:t>
            </w:r>
          </w:p>
        </w:tc>
      </w:tr>
      <w:tr w:rsidR="00BC4535" w:rsidRPr="00880E8B" w:rsidTr="00880E8B">
        <w:tc>
          <w:tcPr>
            <w:tcW w:w="3000" w:type="dxa"/>
            <w:shd w:val="clear" w:color="auto" w:fill="auto"/>
          </w:tcPr>
          <w:p w:rsidR="00BC4535" w:rsidRPr="00880E8B" w:rsidRDefault="00BC4535" w:rsidP="00880E8B">
            <w:pPr>
              <w:pStyle w:val="Disclaimer"/>
              <w:jc w:val="left"/>
              <w:rPr>
                <w:rFonts w:ascii="Times New Roman" w:hAnsi="Times New Roman"/>
                <w:b/>
                <w:bCs/>
                <w:smallCaps/>
                <w:sz w:val="22"/>
                <w:szCs w:val="22"/>
                <w:lang w:val="en-GB"/>
              </w:rPr>
            </w:pPr>
            <w:r w:rsidRPr="00880E8B">
              <w:rPr>
                <w:rFonts w:ascii="Times New Roman" w:hAnsi="Times New Roman"/>
                <w:b/>
                <w:bCs/>
                <w:smallCaps/>
                <w:sz w:val="22"/>
                <w:szCs w:val="22"/>
                <w:lang w:val="en-GB"/>
              </w:rPr>
              <w:t>Technical Criterion</w:t>
            </w:r>
          </w:p>
        </w:tc>
        <w:tc>
          <w:tcPr>
            <w:tcW w:w="6198" w:type="dxa"/>
            <w:shd w:val="clear" w:color="auto" w:fill="auto"/>
          </w:tcPr>
          <w:p w:rsidR="00BC4535" w:rsidRPr="00880E8B" w:rsidRDefault="00BC4535" w:rsidP="00CA78FF">
            <w:pPr>
              <w:pStyle w:val="Disclaimer"/>
              <w:rPr>
                <w:rFonts w:ascii="Times New Roman" w:hAnsi="Times New Roman"/>
                <w:sz w:val="22"/>
                <w:szCs w:val="22"/>
                <w:lang w:val="en-GB"/>
              </w:rPr>
            </w:pPr>
            <w:r w:rsidRPr="00880E8B">
              <w:rPr>
                <w:rFonts w:ascii="Times New Roman" w:hAnsi="Times New Roman"/>
                <w:sz w:val="22"/>
                <w:szCs w:val="22"/>
                <w:lang w:val="en-GB"/>
              </w:rPr>
              <w:t xml:space="preserve">The term shall mean the Technical Criterion prescribed in Section 4.3. </w:t>
            </w:r>
          </w:p>
        </w:tc>
      </w:tr>
    </w:tbl>
    <w:p w:rsidR="00E61D5A" w:rsidRPr="00BE7082" w:rsidRDefault="00E61D5A" w:rsidP="00E61D5A">
      <w:pPr>
        <w:pStyle w:val="Disclaimer"/>
        <w:jc w:val="left"/>
        <w:rPr>
          <w:rFonts w:ascii="Times New Roman" w:hAnsi="Times New Roman"/>
          <w:sz w:val="22"/>
          <w:szCs w:val="22"/>
          <w:lang w:val="en-GB"/>
        </w:rPr>
      </w:pPr>
    </w:p>
    <w:p w:rsidR="00E61D5A" w:rsidRDefault="00E61D5A"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1B5BE4" w:rsidRDefault="001B5BE4" w:rsidP="00E61D5A">
      <w:pPr>
        <w:pStyle w:val="Disclaimer"/>
        <w:jc w:val="left"/>
        <w:rPr>
          <w:rFonts w:ascii="Times New Roman" w:hAnsi="Times New Roman"/>
          <w:sz w:val="22"/>
          <w:szCs w:val="22"/>
          <w:lang w:val="en-GB"/>
        </w:rPr>
      </w:pPr>
    </w:p>
    <w:p w:rsidR="00E61D5A" w:rsidRPr="00BE7082" w:rsidRDefault="00E61D5A" w:rsidP="007F156B">
      <w:pPr>
        <w:pStyle w:val="Header1"/>
        <w:pBdr>
          <w:bottom w:val="single" w:sz="4" w:space="1" w:color="auto"/>
        </w:pBdr>
        <w:tabs>
          <w:tab w:val="center" w:pos="4320"/>
        </w:tabs>
        <w:spacing w:after="240"/>
        <w:rPr>
          <w:b w:val="0"/>
          <w:sz w:val="22"/>
          <w:szCs w:val="22"/>
          <w:lang w:val="af-ZA"/>
        </w:rPr>
      </w:pPr>
      <w:bookmarkStart w:id="22" w:name="_DV_M31"/>
      <w:bookmarkStart w:id="23" w:name="_DV_M32"/>
      <w:bookmarkStart w:id="24" w:name="_DV_M33"/>
      <w:bookmarkStart w:id="25" w:name="_DV_M34"/>
      <w:bookmarkStart w:id="26" w:name="_DV_M35"/>
      <w:bookmarkStart w:id="27" w:name="_DV_M36"/>
      <w:bookmarkStart w:id="28" w:name="_DV_M37"/>
      <w:bookmarkStart w:id="29" w:name="_DV_M26"/>
      <w:bookmarkStart w:id="30" w:name="_DV_M27"/>
      <w:bookmarkStart w:id="31" w:name="_DV_M28"/>
      <w:bookmarkStart w:id="32" w:name="_DV_M29"/>
      <w:bookmarkStart w:id="33" w:name="_DV_M30"/>
      <w:bookmarkEnd w:id="22"/>
      <w:bookmarkEnd w:id="23"/>
      <w:bookmarkEnd w:id="24"/>
      <w:bookmarkEnd w:id="25"/>
      <w:bookmarkEnd w:id="26"/>
      <w:bookmarkEnd w:id="27"/>
      <w:bookmarkEnd w:id="28"/>
      <w:bookmarkEnd w:id="29"/>
      <w:bookmarkEnd w:id="30"/>
      <w:bookmarkEnd w:id="31"/>
      <w:bookmarkEnd w:id="32"/>
      <w:bookmarkEnd w:id="33"/>
      <w:r w:rsidRPr="00BE7082">
        <w:rPr>
          <w:sz w:val="22"/>
          <w:szCs w:val="22"/>
          <w:lang w:val="en-GB"/>
        </w:rPr>
        <w:lastRenderedPageBreak/>
        <w:t>TABLE OF CONTENTS</w:t>
      </w:r>
    </w:p>
    <w:p w:rsidR="00E61D5A" w:rsidRPr="00BE7082" w:rsidRDefault="00E61D5A" w:rsidP="00E61D5A">
      <w:pPr>
        <w:rPr>
          <w:lang w:val="en-GB"/>
        </w:rPr>
      </w:pPr>
    </w:p>
    <w:bookmarkStart w:id="34" w:name="_DV_M38"/>
    <w:bookmarkStart w:id="35" w:name="_DV_M39"/>
    <w:bookmarkStart w:id="36" w:name="_DV_M40"/>
    <w:bookmarkStart w:id="37" w:name="_DV_M41"/>
    <w:bookmarkStart w:id="38" w:name="_DV_M42"/>
    <w:bookmarkStart w:id="39" w:name="_DV_M43"/>
    <w:bookmarkStart w:id="40" w:name="_DV_M44"/>
    <w:bookmarkStart w:id="41" w:name="_DV_M45"/>
    <w:bookmarkStart w:id="42" w:name="_DV_M46"/>
    <w:bookmarkStart w:id="43" w:name="_DV_M47"/>
    <w:bookmarkStart w:id="44" w:name="_DV_M48"/>
    <w:bookmarkStart w:id="45" w:name="_DV_M49"/>
    <w:bookmarkStart w:id="46" w:name="_DV_M50"/>
    <w:bookmarkStart w:id="47" w:name="_DV_M51"/>
    <w:bookmarkStart w:id="48" w:name="_DV_M52"/>
    <w:bookmarkStart w:id="49" w:name="_DV_M53"/>
    <w:bookmarkStart w:id="50" w:name="_DV_M54"/>
    <w:bookmarkStart w:id="51" w:name="_DV_M55"/>
    <w:bookmarkStart w:id="52" w:name="_DV_M56"/>
    <w:bookmarkStart w:id="53" w:name="_DV_M57"/>
    <w:bookmarkStart w:id="54" w:name="_DV_M58"/>
    <w:bookmarkStart w:id="55" w:name="_DV_M59"/>
    <w:bookmarkStart w:id="56" w:name="_DV_M60"/>
    <w:bookmarkStart w:id="57" w:name="_DV_M61"/>
    <w:bookmarkStart w:id="58" w:name="_DV_M62"/>
    <w:bookmarkStart w:id="59" w:name="_DV_M63"/>
    <w:bookmarkStart w:id="60" w:name="_DV_M64"/>
    <w:bookmarkStart w:id="61" w:name="_DV_M65"/>
    <w:bookmarkStart w:id="62" w:name="_DV_M66"/>
    <w:bookmarkStart w:id="63" w:name="_DV_M67"/>
    <w:bookmarkStart w:id="64" w:name="_DV_M68"/>
    <w:bookmarkStart w:id="65" w:name="_DV_M69"/>
    <w:bookmarkStart w:id="66" w:name="_DV_M70"/>
    <w:bookmarkStart w:id="67" w:name="_DV_M71"/>
    <w:bookmarkStart w:id="68" w:name="_DV_M72"/>
    <w:bookmarkStart w:id="69" w:name="_DV_M73"/>
    <w:bookmarkStart w:id="70" w:name="_DV_M74"/>
    <w:bookmarkStart w:id="71" w:name="_DV_M75"/>
    <w:bookmarkStart w:id="72" w:name="_DV_M76"/>
    <w:bookmarkStart w:id="73" w:name="_DV_M7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rsidR="002F39A2" w:rsidRPr="00BE7082" w:rsidRDefault="00FD66B9">
      <w:pPr>
        <w:pStyle w:val="TOC1"/>
        <w:rPr>
          <w:rFonts w:ascii="Calibri" w:hAnsi="Calibri"/>
          <w:b w:val="0"/>
          <w:caps w:val="0"/>
          <w:szCs w:val="22"/>
          <w:lang w:val="en-US"/>
        </w:rPr>
      </w:pPr>
      <w:r w:rsidRPr="00BE7082">
        <w:rPr>
          <w:szCs w:val="22"/>
          <w:highlight w:val="yellow"/>
          <w:lang w:val="en-GB"/>
        </w:rPr>
        <w:fldChar w:fldCharType="begin"/>
      </w:r>
      <w:r w:rsidR="00E5144A" w:rsidRPr="00BE7082">
        <w:rPr>
          <w:szCs w:val="22"/>
          <w:highlight w:val="yellow"/>
          <w:lang w:val="en-GB"/>
        </w:rPr>
        <w:instrText xml:space="preserve"> TOC \o "1-1" \h \z \t "Titre 2;2" </w:instrText>
      </w:r>
      <w:r w:rsidRPr="00BE7082">
        <w:rPr>
          <w:szCs w:val="22"/>
          <w:highlight w:val="yellow"/>
          <w:lang w:val="en-GB"/>
        </w:rPr>
        <w:fldChar w:fldCharType="separate"/>
      </w:r>
      <w:hyperlink w:anchor="_Toc370215240" w:history="1">
        <w:r w:rsidR="002F39A2" w:rsidRPr="00BE7082">
          <w:rPr>
            <w:rStyle w:val="Hyperlink"/>
            <w:rFonts w:ascii="Times New Roman Gras" w:hAnsi="Times New Roman Gras"/>
            <w:smallCaps/>
            <w:szCs w:val="22"/>
            <w:lang w:val="en-GB"/>
          </w:rPr>
          <w:t>1.</w:t>
        </w:r>
        <w:r w:rsidR="002F39A2" w:rsidRPr="00BE7082">
          <w:rPr>
            <w:rFonts w:ascii="Calibri" w:hAnsi="Calibri"/>
            <w:b w:val="0"/>
            <w:caps w:val="0"/>
            <w:szCs w:val="22"/>
            <w:lang w:val="en-US"/>
          </w:rPr>
          <w:tab/>
        </w:r>
        <w:r w:rsidR="002F39A2" w:rsidRPr="00BE7082">
          <w:rPr>
            <w:rStyle w:val="Hyperlink"/>
            <w:smallCaps/>
            <w:szCs w:val="22"/>
            <w:lang w:val="en-GB"/>
          </w:rPr>
          <w:t xml:space="preserve">Introduction </w:t>
        </w:r>
        <w:r w:rsidR="002F39A2" w:rsidRPr="00BE7082">
          <w:rPr>
            <w:rStyle w:val="Hyperlink"/>
            <w:szCs w:val="22"/>
            <w:lang w:val="en-GB"/>
          </w:rPr>
          <w:t>&amp; Scope</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_Toc370215240 \h </w:instrText>
        </w:r>
        <w:r w:rsidRPr="00BE7082">
          <w:rPr>
            <w:webHidden/>
            <w:szCs w:val="22"/>
          </w:rPr>
        </w:r>
        <w:r w:rsidRPr="00BE7082">
          <w:rPr>
            <w:webHidden/>
            <w:szCs w:val="22"/>
          </w:rPr>
          <w:fldChar w:fldCharType="separate"/>
        </w:r>
        <w:r w:rsidR="007E730A">
          <w:rPr>
            <w:webHidden/>
            <w:szCs w:val="22"/>
          </w:rPr>
          <w:t>6</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1" w:history="1">
        <w:r w:rsidR="002F39A2" w:rsidRPr="00BE7082">
          <w:rPr>
            <w:rStyle w:val="Hyperlink"/>
            <w:rFonts w:ascii="Times New Roman Gras" w:hAnsi="Times New Roman Gras"/>
            <w:smallCaps/>
            <w:szCs w:val="22"/>
            <w:lang w:val="en-GB"/>
          </w:rPr>
          <w:t>2.</w:t>
        </w:r>
        <w:r w:rsidR="002F39A2" w:rsidRPr="00BE7082">
          <w:rPr>
            <w:rFonts w:ascii="Calibri" w:hAnsi="Calibri"/>
            <w:b w:val="0"/>
            <w:caps w:val="0"/>
            <w:szCs w:val="22"/>
            <w:lang w:val="en-US"/>
          </w:rPr>
          <w:tab/>
        </w:r>
        <w:r w:rsidR="002F39A2" w:rsidRPr="00BE7082">
          <w:rPr>
            <w:rStyle w:val="Hyperlink"/>
            <w:smallCaps/>
            <w:szCs w:val="22"/>
            <w:lang w:val="en-GB"/>
          </w:rPr>
          <w:t>Project Description</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_Toc370215241 \h </w:instrText>
        </w:r>
        <w:r w:rsidRPr="00BE7082">
          <w:rPr>
            <w:webHidden/>
            <w:szCs w:val="22"/>
          </w:rPr>
        </w:r>
        <w:r w:rsidRPr="00BE7082">
          <w:rPr>
            <w:webHidden/>
            <w:szCs w:val="22"/>
          </w:rPr>
          <w:fldChar w:fldCharType="separate"/>
        </w:r>
        <w:r w:rsidR="007E730A">
          <w:rPr>
            <w:webHidden/>
            <w:szCs w:val="22"/>
          </w:rPr>
          <w:t>6</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2" w:history="1">
        <w:r w:rsidR="002F39A2" w:rsidRPr="00BE7082">
          <w:rPr>
            <w:rStyle w:val="Hyperlink"/>
            <w:rFonts w:ascii="Times New Roman Gras" w:hAnsi="Times New Roman Gras"/>
            <w:smallCaps/>
            <w:szCs w:val="22"/>
            <w:lang w:val="en-GB"/>
          </w:rPr>
          <w:t>3.</w:t>
        </w:r>
        <w:r w:rsidR="002F39A2" w:rsidRPr="00BE7082">
          <w:rPr>
            <w:rFonts w:ascii="Calibri" w:hAnsi="Calibri"/>
            <w:b w:val="0"/>
            <w:caps w:val="0"/>
            <w:szCs w:val="22"/>
            <w:lang w:val="en-US"/>
          </w:rPr>
          <w:tab/>
        </w:r>
        <w:r w:rsidR="002F39A2" w:rsidRPr="00BE7082">
          <w:rPr>
            <w:rStyle w:val="Hyperlink"/>
            <w:smallCaps/>
            <w:szCs w:val="22"/>
            <w:lang w:val="en-GB"/>
          </w:rPr>
          <w:t xml:space="preserve">Prospective </w:t>
        </w:r>
        <w:r w:rsidR="00544379">
          <w:rPr>
            <w:rStyle w:val="Hyperlink"/>
            <w:smallCaps/>
            <w:szCs w:val="22"/>
            <w:lang w:val="en-GB"/>
          </w:rPr>
          <w:t>Consultant</w:t>
        </w:r>
        <w:r w:rsidR="002F39A2" w:rsidRPr="00BE7082">
          <w:rPr>
            <w:rStyle w:val="Hyperlink"/>
            <w:smallCaps/>
            <w:szCs w:val="22"/>
            <w:lang w:val="en-GB"/>
          </w:rPr>
          <w:t>s</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_Toc370215242 \h </w:instrText>
        </w:r>
        <w:r w:rsidRPr="00BE7082">
          <w:rPr>
            <w:webHidden/>
            <w:szCs w:val="22"/>
          </w:rPr>
        </w:r>
        <w:r w:rsidRPr="00BE7082">
          <w:rPr>
            <w:webHidden/>
            <w:szCs w:val="22"/>
          </w:rPr>
          <w:fldChar w:fldCharType="separate"/>
        </w:r>
        <w:r w:rsidR="007E730A">
          <w:rPr>
            <w:webHidden/>
            <w:szCs w:val="22"/>
          </w:rPr>
          <w:t>7</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3" w:history="1">
        <w:r w:rsidR="002F39A2" w:rsidRPr="00BE7082">
          <w:rPr>
            <w:rStyle w:val="Hyperlink"/>
            <w:rFonts w:ascii="Times New Roman Gras" w:hAnsi="Times New Roman Gras"/>
            <w:smallCaps/>
            <w:szCs w:val="22"/>
            <w:lang w:val="en-GB"/>
          </w:rPr>
          <w:t>4.</w:t>
        </w:r>
        <w:r w:rsidR="002F39A2" w:rsidRPr="00BE7082">
          <w:rPr>
            <w:rFonts w:ascii="Calibri" w:hAnsi="Calibri"/>
            <w:b w:val="0"/>
            <w:caps w:val="0"/>
            <w:szCs w:val="22"/>
            <w:lang w:val="en-US"/>
          </w:rPr>
          <w:tab/>
        </w:r>
        <w:r w:rsidR="00744A79">
          <w:rPr>
            <w:rStyle w:val="Hyperlink"/>
            <w:smallCaps/>
            <w:szCs w:val="22"/>
            <w:lang w:val="en-GB"/>
          </w:rPr>
          <w:t>EOI</w:t>
        </w:r>
        <w:r w:rsidR="002F39A2" w:rsidRPr="00BE7082">
          <w:rPr>
            <w:rStyle w:val="Hyperlink"/>
            <w:smallCaps/>
            <w:szCs w:val="22"/>
            <w:lang w:val="en-GB"/>
          </w:rPr>
          <w:t>: Preparation</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_Toc370215243 \h </w:instrText>
        </w:r>
        <w:r w:rsidRPr="00BE7082">
          <w:rPr>
            <w:webHidden/>
            <w:szCs w:val="22"/>
          </w:rPr>
        </w:r>
        <w:r w:rsidRPr="00BE7082">
          <w:rPr>
            <w:webHidden/>
            <w:szCs w:val="22"/>
          </w:rPr>
          <w:fldChar w:fldCharType="separate"/>
        </w:r>
        <w:r w:rsidR="007E730A">
          <w:rPr>
            <w:webHidden/>
            <w:szCs w:val="22"/>
          </w:rPr>
          <w:t>8</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4" w:history="1">
        <w:r w:rsidR="002F39A2" w:rsidRPr="00BE7082">
          <w:rPr>
            <w:rStyle w:val="Hyperlink"/>
            <w:rFonts w:ascii="Times New Roman Gras" w:hAnsi="Times New Roman Gras"/>
            <w:smallCaps/>
            <w:szCs w:val="22"/>
            <w:lang w:val="en-GB"/>
          </w:rPr>
          <w:t>5.</w:t>
        </w:r>
        <w:r w:rsidR="002F39A2" w:rsidRPr="00BE7082">
          <w:rPr>
            <w:rFonts w:ascii="Calibri" w:hAnsi="Calibri"/>
            <w:b w:val="0"/>
            <w:caps w:val="0"/>
            <w:szCs w:val="22"/>
            <w:lang w:val="en-US"/>
          </w:rPr>
          <w:tab/>
        </w:r>
        <w:r w:rsidR="00744A79">
          <w:rPr>
            <w:rStyle w:val="Hyperlink"/>
            <w:smallCaps/>
            <w:szCs w:val="22"/>
            <w:lang w:val="en-GB"/>
          </w:rPr>
          <w:t>EOI</w:t>
        </w:r>
        <w:r w:rsidR="002F39A2" w:rsidRPr="00BE7082">
          <w:rPr>
            <w:rStyle w:val="Hyperlink"/>
            <w:smallCaps/>
            <w:szCs w:val="22"/>
            <w:lang w:val="en-GB"/>
          </w:rPr>
          <w:t xml:space="preserve"> Application: Submission</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_Toc370215244 \h </w:instrText>
        </w:r>
        <w:r w:rsidRPr="00BE7082">
          <w:rPr>
            <w:webHidden/>
            <w:szCs w:val="22"/>
          </w:rPr>
        </w:r>
        <w:r w:rsidRPr="00BE7082">
          <w:rPr>
            <w:webHidden/>
            <w:szCs w:val="22"/>
          </w:rPr>
          <w:fldChar w:fldCharType="separate"/>
        </w:r>
        <w:r w:rsidR="007E730A">
          <w:rPr>
            <w:webHidden/>
            <w:szCs w:val="22"/>
          </w:rPr>
          <w:t>11</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5" w:history="1">
        <w:r w:rsidR="002F39A2" w:rsidRPr="00BE7082">
          <w:rPr>
            <w:rStyle w:val="Hyperlink"/>
            <w:rFonts w:ascii="Times New Roman Gras" w:hAnsi="Times New Roman Gras"/>
            <w:smallCaps/>
            <w:szCs w:val="22"/>
            <w:lang w:val="en-GB"/>
          </w:rPr>
          <w:t>6.</w:t>
        </w:r>
        <w:r w:rsidR="002F39A2" w:rsidRPr="00BE7082">
          <w:rPr>
            <w:rFonts w:ascii="Calibri" w:hAnsi="Calibri"/>
            <w:b w:val="0"/>
            <w:caps w:val="0"/>
            <w:szCs w:val="22"/>
            <w:lang w:val="en-US"/>
          </w:rPr>
          <w:tab/>
        </w:r>
        <w:r w:rsidR="00744A79">
          <w:rPr>
            <w:rStyle w:val="Hyperlink"/>
            <w:smallCaps/>
            <w:szCs w:val="22"/>
            <w:lang w:val="en-GB"/>
          </w:rPr>
          <w:t>EOI</w:t>
        </w:r>
        <w:r w:rsidR="002F39A2" w:rsidRPr="00BE7082">
          <w:rPr>
            <w:rStyle w:val="Hyperlink"/>
            <w:smallCaps/>
            <w:szCs w:val="22"/>
            <w:lang w:val="en-GB"/>
          </w:rPr>
          <w:t xml:space="preserve"> Application: Opening And Evaluation</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_Toc370215245 \h </w:instrText>
        </w:r>
        <w:r w:rsidRPr="00BE7082">
          <w:rPr>
            <w:webHidden/>
            <w:szCs w:val="22"/>
          </w:rPr>
        </w:r>
        <w:r w:rsidRPr="00BE7082">
          <w:rPr>
            <w:webHidden/>
            <w:szCs w:val="22"/>
          </w:rPr>
          <w:fldChar w:fldCharType="separate"/>
        </w:r>
        <w:r w:rsidR="007E730A">
          <w:rPr>
            <w:webHidden/>
            <w:szCs w:val="22"/>
          </w:rPr>
          <w:t>13</w:t>
        </w:r>
        <w:r w:rsidRPr="00BE7082">
          <w:rPr>
            <w:webHidden/>
            <w:szCs w:val="22"/>
          </w:rPr>
          <w:fldChar w:fldCharType="end"/>
        </w:r>
      </w:hyperlink>
    </w:p>
    <w:p w:rsidR="002F39A2" w:rsidRPr="00BE7082" w:rsidRDefault="00FD66B9">
      <w:pPr>
        <w:pStyle w:val="TOC1"/>
        <w:rPr>
          <w:rFonts w:ascii="Calibri" w:hAnsi="Calibri"/>
          <w:b w:val="0"/>
          <w:caps w:val="0"/>
          <w:szCs w:val="22"/>
          <w:lang w:val="en-US"/>
        </w:rPr>
      </w:pPr>
      <w:hyperlink w:anchor="_Toc370215246" w:history="1">
        <w:r w:rsidR="002F39A2" w:rsidRPr="00BE7082">
          <w:rPr>
            <w:rStyle w:val="Hyperlink"/>
            <w:rFonts w:ascii="Times New Roman Gras" w:hAnsi="Times New Roman Gras"/>
            <w:smallCaps/>
            <w:szCs w:val="22"/>
            <w:lang w:val="en-GB"/>
          </w:rPr>
          <w:t>7.</w:t>
        </w:r>
        <w:r w:rsidR="002F39A2" w:rsidRPr="00BE7082">
          <w:rPr>
            <w:rFonts w:ascii="Calibri" w:hAnsi="Calibri"/>
            <w:b w:val="0"/>
            <w:caps w:val="0"/>
            <w:szCs w:val="22"/>
            <w:lang w:val="en-US"/>
          </w:rPr>
          <w:tab/>
        </w:r>
        <w:r w:rsidR="002F39A2" w:rsidRPr="00BE7082">
          <w:rPr>
            <w:rStyle w:val="Hyperlink"/>
            <w:smallCaps/>
            <w:szCs w:val="22"/>
            <w:lang w:val="en-GB"/>
          </w:rPr>
          <w:t>Invitation For Bids</w:t>
        </w:r>
        <w:r w:rsidR="002F39A2" w:rsidRPr="00BE7082">
          <w:rPr>
            <w:webHidden/>
            <w:szCs w:val="22"/>
          </w:rPr>
          <w:tab/>
        </w:r>
        <w:r w:rsidRPr="00BE7082">
          <w:rPr>
            <w:webHidden/>
            <w:szCs w:val="22"/>
          </w:rPr>
          <w:fldChar w:fldCharType="begin"/>
        </w:r>
        <w:r w:rsidR="002F39A2" w:rsidRPr="00BE7082">
          <w:rPr>
            <w:webHidden/>
            <w:szCs w:val="22"/>
          </w:rPr>
          <w:instrText xml:space="preserve"> PAGEREF _Toc370215246 \h </w:instrText>
        </w:r>
        <w:r w:rsidRPr="00BE7082">
          <w:rPr>
            <w:webHidden/>
            <w:szCs w:val="22"/>
          </w:rPr>
        </w:r>
        <w:r w:rsidRPr="00BE7082">
          <w:rPr>
            <w:webHidden/>
            <w:szCs w:val="22"/>
          </w:rPr>
          <w:fldChar w:fldCharType="separate"/>
        </w:r>
        <w:r w:rsidR="007E730A">
          <w:rPr>
            <w:webHidden/>
            <w:szCs w:val="22"/>
          </w:rPr>
          <w:t>13</w:t>
        </w:r>
        <w:r w:rsidRPr="00BE7082">
          <w:rPr>
            <w:webHidden/>
            <w:szCs w:val="22"/>
          </w:rPr>
          <w:fldChar w:fldCharType="end"/>
        </w:r>
      </w:hyperlink>
    </w:p>
    <w:p w:rsidR="00E61D5A" w:rsidRPr="00BE7082" w:rsidRDefault="00FD66B9" w:rsidP="00E5144A">
      <w:pPr>
        <w:pStyle w:val="TOC1"/>
        <w:rPr>
          <w:rFonts w:ascii="Times New Roman" w:hAnsi="Times New Roman"/>
          <w:szCs w:val="22"/>
          <w:lang w:val="en-GB"/>
        </w:rPr>
      </w:pPr>
      <w:r w:rsidRPr="00BE7082">
        <w:rPr>
          <w:szCs w:val="22"/>
          <w:highlight w:val="yellow"/>
          <w:lang w:val="en-GB"/>
        </w:rPr>
        <w:fldChar w:fldCharType="end"/>
      </w:r>
      <w:bookmarkStart w:id="74" w:name="_Toc308432433"/>
    </w:p>
    <w:p w:rsidR="00E5144A" w:rsidRPr="00BE7082" w:rsidRDefault="00E5144A">
      <w:pPr>
        <w:spacing w:after="200" w:line="276" w:lineRule="auto"/>
        <w:jc w:val="left"/>
        <w:rPr>
          <w:b/>
          <w:lang w:val="en-GB"/>
        </w:rPr>
      </w:pPr>
      <w:r w:rsidRPr="00BE7082">
        <w:rPr>
          <w:b/>
          <w:lang w:val="en-GB"/>
        </w:rPr>
        <w:br w:type="page"/>
      </w:r>
    </w:p>
    <w:p w:rsidR="00E5144A" w:rsidRPr="00BE7082" w:rsidRDefault="00D04400" w:rsidP="007C06C1">
      <w:pPr>
        <w:pBdr>
          <w:bottom w:val="single" w:sz="4" w:space="1" w:color="auto"/>
        </w:pBdr>
        <w:spacing w:after="120"/>
        <w:jc w:val="center"/>
        <w:rPr>
          <w:lang w:val="en-GB"/>
        </w:rPr>
      </w:pPr>
      <w:r w:rsidRPr="00BE7082">
        <w:rPr>
          <w:b/>
          <w:smallCaps/>
          <w:lang w:val="en-GB"/>
        </w:rPr>
        <w:lastRenderedPageBreak/>
        <w:t>List Of Annexures</w:t>
      </w:r>
    </w:p>
    <w:p w:rsidR="007F156B" w:rsidRPr="00BE7082" w:rsidRDefault="007F156B" w:rsidP="00E5144A">
      <w:pPr>
        <w:spacing w:after="120"/>
        <w:rPr>
          <w:color w:val="000000"/>
          <w:lang w:val="en-US"/>
        </w:rPr>
      </w:pPr>
    </w:p>
    <w:p w:rsidR="00C94F39" w:rsidRPr="00C94F39" w:rsidRDefault="00C94F39" w:rsidP="00C94F39">
      <w:pPr>
        <w:spacing w:after="120"/>
        <w:jc w:val="left"/>
        <w:rPr>
          <w:color w:val="000000"/>
          <w:lang w:val="en-US"/>
        </w:rPr>
      </w:pPr>
      <w:r w:rsidRPr="00C94F39">
        <w:rPr>
          <w:color w:val="000000"/>
          <w:lang w:val="en-US"/>
        </w:rPr>
        <w:t>ANNEXURE 1 - DATA SHEET</w:t>
      </w:r>
    </w:p>
    <w:p w:rsidR="00C94F39" w:rsidRPr="00C94F39" w:rsidRDefault="00C94F39" w:rsidP="00C94F39">
      <w:pPr>
        <w:spacing w:after="120"/>
        <w:jc w:val="left"/>
        <w:rPr>
          <w:color w:val="000000"/>
          <w:lang w:val="en-US"/>
        </w:rPr>
      </w:pPr>
      <w:r w:rsidRPr="00C94F39">
        <w:rPr>
          <w:color w:val="000000"/>
          <w:lang w:val="en-US"/>
        </w:rPr>
        <w:t xml:space="preserve">ANNEXURE 2 - </w:t>
      </w:r>
      <w:r w:rsidR="00744A79">
        <w:rPr>
          <w:color w:val="000000"/>
          <w:lang w:val="en-US"/>
        </w:rPr>
        <w:t>EOI</w:t>
      </w:r>
      <w:r w:rsidRPr="00C94F39">
        <w:rPr>
          <w:color w:val="000000"/>
          <w:lang w:val="en-US"/>
        </w:rPr>
        <w:t xml:space="preserve"> APPLICATION FORM</w:t>
      </w:r>
    </w:p>
    <w:p w:rsidR="00C94F39" w:rsidRPr="00C94F39" w:rsidRDefault="00C94F39" w:rsidP="00C94F39">
      <w:pPr>
        <w:spacing w:after="120"/>
        <w:jc w:val="left"/>
        <w:rPr>
          <w:color w:val="000000"/>
          <w:lang w:val="en-US"/>
        </w:rPr>
      </w:pPr>
      <w:r w:rsidRPr="00C94F39">
        <w:rPr>
          <w:color w:val="000000"/>
          <w:lang w:val="en-US"/>
        </w:rPr>
        <w:t>ANNEXURE 3 - BASIC INFORMATION FORM</w:t>
      </w:r>
    </w:p>
    <w:p w:rsidR="00C94F39" w:rsidRPr="00C94F39" w:rsidRDefault="00C94F39" w:rsidP="00C94F39">
      <w:pPr>
        <w:spacing w:after="120"/>
        <w:jc w:val="left"/>
        <w:rPr>
          <w:color w:val="000000"/>
          <w:lang w:val="en-US"/>
        </w:rPr>
      </w:pPr>
      <w:r w:rsidRPr="00C94F39">
        <w:rPr>
          <w:color w:val="000000"/>
          <w:lang w:val="en-US"/>
        </w:rPr>
        <w:t>ANNEXURE 4 - POWER OF ATTORNEY</w:t>
      </w:r>
    </w:p>
    <w:p w:rsidR="00C94F39" w:rsidRPr="00C94F39" w:rsidRDefault="00C94F39" w:rsidP="00C94F39">
      <w:pPr>
        <w:spacing w:after="120"/>
        <w:jc w:val="left"/>
        <w:rPr>
          <w:color w:val="000000"/>
          <w:lang w:val="en-US"/>
        </w:rPr>
      </w:pPr>
      <w:r w:rsidRPr="00C94F39">
        <w:rPr>
          <w:color w:val="000000"/>
          <w:lang w:val="en-US"/>
        </w:rPr>
        <w:t>ANNEXURE 5 – EXPERIENCE FORM (DQC1)</w:t>
      </w:r>
    </w:p>
    <w:p w:rsidR="00C94F39" w:rsidRPr="00C94F39" w:rsidRDefault="00C94F39" w:rsidP="00C94F39">
      <w:pPr>
        <w:spacing w:after="120"/>
        <w:jc w:val="left"/>
        <w:rPr>
          <w:color w:val="000000"/>
          <w:lang w:val="en-US"/>
        </w:rPr>
      </w:pPr>
      <w:r w:rsidRPr="00C94F39">
        <w:rPr>
          <w:color w:val="000000"/>
          <w:lang w:val="en-US"/>
        </w:rPr>
        <w:t>ANNEXURE 6 - FINANCIAL DATA FORM (DQC 2)</w:t>
      </w:r>
    </w:p>
    <w:p w:rsidR="00A22DD6" w:rsidRDefault="00C94F39" w:rsidP="00E5144A">
      <w:pPr>
        <w:spacing w:after="120"/>
        <w:rPr>
          <w:color w:val="000000"/>
          <w:lang w:val="en-US"/>
        </w:rPr>
      </w:pPr>
      <w:r w:rsidRPr="00C94F39">
        <w:rPr>
          <w:color w:val="000000"/>
          <w:lang w:val="en-US"/>
        </w:rPr>
        <w:t xml:space="preserve">ANNEXURE </w:t>
      </w:r>
      <w:r w:rsidR="00E033B5">
        <w:rPr>
          <w:color w:val="000000"/>
          <w:lang w:val="en-US"/>
        </w:rPr>
        <w:t>7</w:t>
      </w:r>
      <w:r w:rsidRPr="00C94F39">
        <w:rPr>
          <w:color w:val="000000"/>
          <w:lang w:val="en-US"/>
        </w:rPr>
        <w:t xml:space="preserve"> </w:t>
      </w:r>
      <w:r w:rsidR="00A22DD6" w:rsidRPr="00C94F39">
        <w:rPr>
          <w:color w:val="000000"/>
          <w:lang w:val="en-US"/>
        </w:rPr>
        <w:t>-</w:t>
      </w:r>
      <w:r w:rsidRPr="00C94F39">
        <w:rPr>
          <w:color w:val="000000"/>
          <w:lang w:val="en-US"/>
        </w:rPr>
        <w:t xml:space="preserve"> AFFIDAVIT</w:t>
      </w:r>
      <w:bookmarkStart w:id="75" w:name="_Toc308446141"/>
    </w:p>
    <w:p w:rsidR="00E61D5A" w:rsidRPr="00BE7082" w:rsidRDefault="00E61D5A" w:rsidP="009C4996">
      <w:pPr>
        <w:spacing w:after="120"/>
        <w:rPr>
          <w:smallCaps/>
          <w:u w:val="single"/>
          <w:lang w:val="en-GB"/>
        </w:rPr>
      </w:pPr>
      <w:r w:rsidRPr="00BE7082">
        <w:rPr>
          <w:b/>
          <w:color w:val="000000"/>
          <w:lang w:val="en-US"/>
        </w:rPr>
        <w:br w:type="page"/>
      </w:r>
      <w:bookmarkStart w:id="76" w:name="_DV_M78"/>
      <w:bookmarkStart w:id="77" w:name="_Toc316572080"/>
      <w:bookmarkStart w:id="78" w:name="_Toc115670422"/>
      <w:bookmarkStart w:id="79" w:name="_Toc87004106"/>
      <w:bookmarkStart w:id="80" w:name="_Toc87004234"/>
      <w:bookmarkStart w:id="81" w:name="_Toc87005878"/>
      <w:bookmarkStart w:id="82" w:name="_Toc130288585"/>
      <w:bookmarkStart w:id="83" w:name="_Toc370215240"/>
      <w:bookmarkEnd w:id="76"/>
      <w:r w:rsidR="0066534F">
        <w:rPr>
          <w:b/>
          <w:color w:val="000000"/>
          <w:lang w:val="en-US"/>
        </w:rPr>
        <w:lastRenderedPageBreak/>
        <w:t>1.</w:t>
      </w:r>
      <w:r w:rsidR="0066534F">
        <w:rPr>
          <w:b/>
          <w:color w:val="000000"/>
          <w:lang w:val="en-US"/>
        </w:rPr>
        <w:tab/>
      </w:r>
      <w:r w:rsidR="0061381F" w:rsidRPr="0066534F">
        <w:rPr>
          <w:b/>
          <w:caps/>
          <w:smallCaps/>
          <w:u w:val="single"/>
          <w:lang w:val="en-GB"/>
        </w:rPr>
        <w:t>Introduction</w:t>
      </w:r>
      <w:bookmarkEnd w:id="75"/>
      <w:bookmarkEnd w:id="77"/>
      <w:r w:rsidR="0061381F" w:rsidRPr="0066534F">
        <w:rPr>
          <w:b/>
          <w:caps/>
          <w:smallCaps/>
          <w:u w:val="single"/>
          <w:lang w:val="en-GB"/>
        </w:rPr>
        <w:t xml:space="preserve"> </w:t>
      </w:r>
      <w:bookmarkEnd w:id="78"/>
      <w:bookmarkEnd w:id="79"/>
      <w:bookmarkEnd w:id="80"/>
      <w:bookmarkEnd w:id="81"/>
      <w:bookmarkEnd w:id="82"/>
      <w:r w:rsidR="008D4ADF" w:rsidRPr="0066534F">
        <w:rPr>
          <w:b/>
          <w:u w:val="single"/>
          <w:lang w:val="en-GB"/>
        </w:rPr>
        <w:t xml:space="preserve">&amp; </w:t>
      </w:r>
      <w:r w:rsidR="0066534F" w:rsidRPr="0066534F">
        <w:rPr>
          <w:b/>
          <w:u w:val="single"/>
          <w:lang w:val="en-GB"/>
        </w:rPr>
        <w:t>SCOPE</w:t>
      </w:r>
      <w:bookmarkEnd w:id="83"/>
    </w:p>
    <w:p w:rsidR="008D4ADF" w:rsidRPr="00BE7082" w:rsidRDefault="008D4ADF" w:rsidP="00B16817">
      <w:pPr>
        <w:pStyle w:val="Titre2b"/>
        <w:keepNext w:val="0"/>
        <w:widowControl w:val="0"/>
        <w:numPr>
          <w:ilvl w:val="1"/>
          <w:numId w:val="8"/>
        </w:numPr>
        <w:rPr>
          <w:b/>
          <w:smallCaps/>
          <w:color w:val="000000"/>
          <w:szCs w:val="22"/>
          <w:u w:val="single"/>
          <w:lang w:val="en-GB"/>
        </w:rPr>
      </w:pPr>
      <w:bookmarkStart w:id="84" w:name="_DV_M79"/>
      <w:bookmarkStart w:id="85" w:name="_Toc87004108"/>
      <w:bookmarkStart w:id="86" w:name="_Toc87004236"/>
      <w:bookmarkStart w:id="87" w:name="_Toc87005880"/>
      <w:bookmarkEnd w:id="84"/>
      <w:r w:rsidRPr="00BE7082">
        <w:rPr>
          <w:b/>
          <w:smallCaps/>
          <w:color w:val="000000"/>
          <w:szCs w:val="22"/>
          <w:u w:val="single"/>
          <w:lang w:val="en-GB"/>
        </w:rPr>
        <w:t>Introduction</w:t>
      </w:r>
    </w:p>
    <w:p w:rsidR="0066534F" w:rsidRDefault="002625E9" w:rsidP="0066534F">
      <w:pPr>
        <w:pStyle w:val="Heading1"/>
        <w:keepNext w:val="0"/>
        <w:widowControl w:val="0"/>
        <w:numPr>
          <w:ilvl w:val="0"/>
          <w:numId w:val="0"/>
        </w:numPr>
        <w:ind w:left="720"/>
        <w:jc w:val="both"/>
        <w:rPr>
          <w:b w:val="0"/>
          <w:caps w:val="0"/>
          <w:smallCaps/>
          <w:szCs w:val="22"/>
          <w:u w:val="single"/>
          <w:lang w:val="en-GB"/>
        </w:rPr>
      </w:pPr>
      <w:bookmarkStart w:id="88" w:name="_Ref301961980"/>
      <w:bookmarkStart w:id="89" w:name="_Ref301962480"/>
      <w:bookmarkStart w:id="90" w:name="_Toc318109024"/>
      <w:bookmarkStart w:id="91" w:name="_Toc370215241"/>
      <w:bookmarkEnd w:id="74"/>
      <w:r w:rsidRPr="002625E9">
        <w:rPr>
          <w:b w:val="0"/>
          <w:caps w:val="0"/>
          <w:color w:val="000000"/>
          <w:szCs w:val="22"/>
          <w:lang w:val="en-GB"/>
        </w:rPr>
        <w:t xml:space="preserve">The information, science &amp; technology department, government of Sindh </w:t>
      </w:r>
      <w:r w:rsidRPr="002625E9">
        <w:rPr>
          <w:b w:val="0"/>
          <w:caps w:val="0"/>
          <w:szCs w:val="22"/>
          <w:lang w:val="en-GB"/>
        </w:rPr>
        <w:t xml:space="preserve">invites </w:t>
      </w:r>
      <w:r>
        <w:rPr>
          <w:b w:val="0"/>
          <w:caps w:val="0"/>
          <w:szCs w:val="22"/>
          <w:lang w:val="en-GB"/>
        </w:rPr>
        <w:t xml:space="preserve">Expression of Interest </w:t>
      </w:r>
      <w:r w:rsidRPr="002625E9">
        <w:rPr>
          <w:b w:val="0"/>
          <w:caps w:val="0"/>
          <w:szCs w:val="22"/>
          <w:lang w:val="en-GB"/>
        </w:rPr>
        <w:t>applications from prospective consultants for feasibility</w:t>
      </w:r>
      <w:r>
        <w:rPr>
          <w:b w:val="0"/>
          <w:caps w:val="0"/>
          <w:szCs w:val="22"/>
          <w:lang w:val="en-GB"/>
        </w:rPr>
        <w:t xml:space="preserve"> </w:t>
      </w:r>
      <w:r w:rsidRPr="002625E9">
        <w:rPr>
          <w:b w:val="0"/>
          <w:caps w:val="0"/>
          <w:szCs w:val="22"/>
          <w:lang w:val="en-GB"/>
        </w:rPr>
        <w:t>study</w:t>
      </w:r>
      <w:r w:rsidR="00910D7D">
        <w:rPr>
          <w:b w:val="0"/>
          <w:caps w:val="0"/>
          <w:szCs w:val="22"/>
          <w:lang w:val="en-GB"/>
        </w:rPr>
        <w:t xml:space="preserve"> </w:t>
      </w:r>
      <w:r w:rsidRPr="002625E9">
        <w:rPr>
          <w:b w:val="0"/>
          <w:caps w:val="0"/>
          <w:szCs w:val="22"/>
          <w:lang w:val="en-GB"/>
        </w:rPr>
        <w:t xml:space="preserve">for </w:t>
      </w:r>
      <w:r w:rsidRPr="002625E9">
        <w:rPr>
          <w:b w:val="0"/>
          <w:caps w:val="0"/>
          <w:color w:val="000000"/>
          <w:w w:val="0"/>
          <w:szCs w:val="22"/>
          <w:lang w:val="en-US"/>
        </w:rPr>
        <w:t>installation</w:t>
      </w:r>
      <w:r w:rsidRPr="002625E9">
        <w:rPr>
          <w:b w:val="0"/>
          <w:caps w:val="0"/>
          <w:szCs w:val="22"/>
          <w:lang w:val="en-US"/>
        </w:rPr>
        <w:t xml:space="preserve"> of </w:t>
      </w:r>
      <w:r>
        <w:rPr>
          <w:b w:val="0"/>
          <w:caps w:val="0"/>
          <w:szCs w:val="22"/>
          <w:lang w:val="en-US"/>
        </w:rPr>
        <w:t xml:space="preserve">CCTV </w:t>
      </w:r>
      <w:r w:rsidRPr="002625E9">
        <w:rPr>
          <w:b w:val="0"/>
          <w:caps w:val="0"/>
          <w:szCs w:val="22"/>
          <w:lang w:val="en-US"/>
        </w:rPr>
        <w:t>security surveillance cameras at worship places of minorities</w:t>
      </w:r>
      <w:r w:rsidR="0066534F">
        <w:rPr>
          <w:b w:val="0"/>
          <w:caps w:val="0"/>
          <w:szCs w:val="22"/>
          <w:lang w:val="en-US"/>
        </w:rPr>
        <w:t>.</w:t>
      </w:r>
      <w:r w:rsidRPr="002625E9">
        <w:rPr>
          <w:b w:val="0"/>
          <w:caps w:val="0"/>
          <w:szCs w:val="22"/>
          <w:lang w:val="en-US"/>
        </w:rPr>
        <w:t xml:space="preserve"> </w:t>
      </w:r>
      <w:r w:rsidRPr="002625E9">
        <w:rPr>
          <w:rFonts w:eastAsia="Calibri"/>
          <w:b w:val="0"/>
          <w:caps w:val="0"/>
          <w:color w:val="000000"/>
          <w:szCs w:val="22"/>
        </w:rPr>
        <w:t xml:space="preserve">This </w:t>
      </w:r>
      <w:r w:rsidR="00144EF0" w:rsidRPr="002625E9">
        <w:rPr>
          <w:rFonts w:eastAsia="Calibri"/>
          <w:b w:val="0"/>
          <w:caps w:val="0"/>
          <w:color w:val="000000"/>
          <w:szCs w:val="22"/>
        </w:rPr>
        <w:t>Project</w:t>
      </w:r>
      <w:r w:rsidRPr="002625E9">
        <w:rPr>
          <w:rFonts w:eastAsia="Calibri"/>
          <w:b w:val="0"/>
          <w:caps w:val="0"/>
          <w:color w:val="000000"/>
          <w:szCs w:val="22"/>
        </w:rPr>
        <w:t xml:space="preserve"> will provide 24 hour</w:t>
      </w:r>
      <w:r>
        <w:rPr>
          <w:rFonts w:eastAsia="Calibri"/>
          <w:b w:val="0"/>
          <w:caps w:val="0"/>
          <w:color w:val="000000"/>
          <w:szCs w:val="22"/>
        </w:rPr>
        <w:t>s</w:t>
      </w:r>
      <w:r w:rsidRPr="002625E9">
        <w:rPr>
          <w:rFonts w:eastAsia="Calibri"/>
          <w:b w:val="0"/>
          <w:caps w:val="0"/>
          <w:color w:val="000000"/>
          <w:szCs w:val="22"/>
        </w:rPr>
        <w:t xml:space="preserve"> surveillance to cover about hundreds of locations of worship places of minorities in all over sindh province. Modern cameras</w:t>
      </w:r>
      <w:r>
        <w:rPr>
          <w:rFonts w:eastAsia="Calibri"/>
          <w:b w:val="0"/>
          <w:caps w:val="0"/>
          <w:color w:val="000000"/>
          <w:szCs w:val="22"/>
        </w:rPr>
        <w:t xml:space="preserve"> will be installed </w:t>
      </w:r>
      <w:r w:rsidRPr="002625E9">
        <w:rPr>
          <w:rFonts w:eastAsia="Calibri"/>
          <w:b w:val="0"/>
          <w:caps w:val="0"/>
          <w:color w:val="000000"/>
          <w:szCs w:val="22"/>
        </w:rPr>
        <w:t xml:space="preserve"> and </w:t>
      </w:r>
      <w:r>
        <w:rPr>
          <w:rFonts w:eastAsia="Calibri"/>
          <w:b w:val="0"/>
          <w:caps w:val="0"/>
          <w:color w:val="000000"/>
          <w:szCs w:val="22"/>
        </w:rPr>
        <w:t xml:space="preserve">monitoring of </w:t>
      </w:r>
      <w:r w:rsidR="00D93829" w:rsidRPr="002625E9">
        <w:rPr>
          <w:rFonts w:eastAsia="Calibri"/>
          <w:b w:val="0"/>
          <w:caps w:val="0"/>
          <w:color w:val="000000"/>
          <w:szCs w:val="22"/>
        </w:rPr>
        <w:t>vidéo</w:t>
      </w:r>
      <w:r w:rsidRPr="002625E9">
        <w:rPr>
          <w:rFonts w:eastAsia="Calibri"/>
          <w:b w:val="0"/>
          <w:caps w:val="0"/>
          <w:color w:val="000000"/>
          <w:szCs w:val="22"/>
        </w:rPr>
        <w:t xml:space="preserve"> recording</w:t>
      </w:r>
      <w:r>
        <w:rPr>
          <w:rFonts w:eastAsia="Calibri"/>
          <w:b w:val="0"/>
          <w:caps w:val="0"/>
          <w:color w:val="000000"/>
          <w:szCs w:val="22"/>
        </w:rPr>
        <w:t>s</w:t>
      </w:r>
      <w:r w:rsidRPr="002625E9">
        <w:rPr>
          <w:rFonts w:eastAsia="Calibri"/>
          <w:b w:val="0"/>
          <w:caps w:val="0"/>
          <w:color w:val="000000"/>
          <w:szCs w:val="22"/>
        </w:rPr>
        <w:t xml:space="preserve"> </w:t>
      </w:r>
      <w:r>
        <w:rPr>
          <w:rFonts w:eastAsia="Calibri"/>
          <w:b w:val="0"/>
          <w:caps w:val="0"/>
          <w:color w:val="000000"/>
          <w:szCs w:val="22"/>
        </w:rPr>
        <w:t>services are here to be desired for this project.</w:t>
      </w:r>
    </w:p>
    <w:p w:rsidR="00AE0A44" w:rsidRPr="0066534F" w:rsidRDefault="0066534F" w:rsidP="0066534F">
      <w:pPr>
        <w:pStyle w:val="Heading1"/>
        <w:keepNext w:val="0"/>
        <w:widowControl w:val="0"/>
        <w:numPr>
          <w:ilvl w:val="0"/>
          <w:numId w:val="0"/>
        </w:numPr>
        <w:jc w:val="both"/>
        <w:rPr>
          <w:b w:val="0"/>
          <w:caps w:val="0"/>
          <w:smallCaps/>
          <w:szCs w:val="22"/>
          <w:u w:val="single"/>
          <w:lang w:val="en-GB"/>
        </w:rPr>
      </w:pPr>
      <w:r w:rsidRPr="0066534F">
        <w:rPr>
          <w:caps w:val="0"/>
          <w:smallCaps/>
          <w:szCs w:val="22"/>
          <w:lang w:val="en-GB"/>
        </w:rPr>
        <w:t>2.</w:t>
      </w:r>
      <w:r>
        <w:rPr>
          <w:caps w:val="0"/>
          <w:smallCaps/>
          <w:szCs w:val="22"/>
          <w:lang w:val="en-GB"/>
        </w:rPr>
        <w:tab/>
      </w:r>
      <w:r w:rsidR="000330B1" w:rsidRPr="00BE7082">
        <w:rPr>
          <w:caps w:val="0"/>
          <w:smallCaps/>
          <w:szCs w:val="22"/>
          <w:u w:val="single"/>
          <w:lang w:val="en-GB"/>
        </w:rPr>
        <w:t>P</w:t>
      </w:r>
      <w:r w:rsidR="00AE0A44" w:rsidRPr="00BE7082">
        <w:rPr>
          <w:caps w:val="0"/>
          <w:smallCaps/>
          <w:szCs w:val="22"/>
          <w:u w:val="single"/>
          <w:lang w:val="en-GB"/>
        </w:rPr>
        <w:t xml:space="preserve">roject </w:t>
      </w:r>
      <w:r w:rsidR="000330B1" w:rsidRPr="00BE7082">
        <w:rPr>
          <w:caps w:val="0"/>
          <w:smallCaps/>
          <w:szCs w:val="22"/>
          <w:u w:val="single"/>
          <w:lang w:val="en-GB"/>
        </w:rPr>
        <w:t>D</w:t>
      </w:r>
      <w:r w:rsidR="00AE0A44" w:rsidRPr="00BE7082">
        <w:rPr>
          <w:caps w:val="0"/>
          <w:smallCaps/>
          <w:szCs w:val="22"/>
          <w:u w:val="single"/>
          <w:lang w:val="en-GB"/>
        </w:rPr>
        <w:t>escription</w:t>
      </w:r>
      <w:bookmarkEnd w:id="88"/>
      <w:bookmarkEnd w:id="89"/>
      <w:bookmarkEnd w:id="90"/>
      <w:bookmarkEnd w:id="91"/>
    </w:p>
    <w:p w:rsidR="00A9707E" w:rsidRPr="0004092B" w:rsidRDefault="00A9707E" w:rsidP="00A9707E">
      <w:pPr>
        <w:pStyle w:val="Heading2"/>
        <w:numPr>
          <w:ilvl w:val="0"/>
          <w:numId w:val="0"/>
        </w:numPr>
        <w:rPr>
          <w:smallCaps/>
          <w:szCs w:val="22"/>
          <w:u w:val="single"/>
          <w:lang w:val="en-GB"/>
        </w:rPr>
      </w:pPr>
      <w:r w:rsidRPr="00BE7082">
        <w:rPr>
          <w:b w:val="0"/>
          <w:smallCaps/>
          <w:szCs w:val="22"/>
          <w:lang w:val="en-GB"/>
        </w:rPr>
        <w:t>2.1</w:t>
      </w:r>
      <w:r w:rsidRPr="00BE7082">
        <w:rPr>
          <w:b w:val="0"/>
          <w:smallCaps/>
          <w:szCs w:val="22"/>
          <w:lang w:val="en-GB"/>
        </w:rPr>
        <w:tab/>
      </w:r>
      <w:bookmarkStart w:id="92" w:name="_Toc318109025"/>
      <w:r w:rsidRPr="0004092B">
        <w:rPr>
          <w:smallCaps/>
          <w:szCs w:val="22"/>
          <w:u w:val="single"/>
          <w:lang w:val="en-GB"/>
        </w:rPr>
        <w:t>General</w:t>
      </w:r>
      <w:bookmarkEnd w:id="92"/>
      <w:r w:rsidRPr="0004092B">
        <w:rPr>
          <w:smallCaps/>
          <w:szCs w:val="22"/>
          <w:u w:val="single"/>
          <w:lang w:val="en-GB"/>
        </w:rPr>
        <w:t xml:space="preserve"> </w:t>
      </w:r>
    </w:p>
    <w:p w:rsidR="00A9707E" w:rsidRPr="00EE2C8B" w:rsidRDefault="00A9707E" w:rsidP="00A9707E">
      <w:pPr>
        <w:shd w:val="clear" w:color="auto" w:fill="FFFFFF"/>
        <w:spacing w:before="100" w:beforeAutospacing="1" w:after="100" w:afterAutospacing="1" w:line="276" w:lineRule="auto"/>
        <w:rPr>
          <w:color w:val="000000"/>
          <w:szCs w:val="20"/>
        </w:rPr>
      </w:pPr>
      <w:r w:rsidRPr="0004092B">
        <w:rPr>
          <w:color w:val="000000"/>
          <w:lang w:val="en-GB"/>
        </w:rPr>
        <w:t>2.1.1</w:t>
      </w:r>
      <w:r w:rsidRPr="0004092B">
        <w:rPr>
          <w:color w:val="000000"/>
          <w:lang w:val="en-GB"/>
        </w:rPr>
        <w:tab/>
      </w:r>
      <w:r w:rsidRPr="00E01D96">
        <w:rPr>
          <w:color w:val="000000"/>
          <w:lang w:val="en-GB"/>
        </w:rPr>
        <w:t xml:space="preserve">The </w:t>
      </w:r>
      <w:r w:rsidRPr="00EE2C8B">
        <w:rPr>
          <w:color w:val="000000"/>
          <w:szCs w:val="20"/>
        </w:rPr>
        <w:t xml:space="preserve">Government of Sindh is mandated to introduce policy and regulatory framework for </w:t>
      </w:r>
      <w:r>
        <w:rPr>
          <w:color w:val="000000"/>
          <w:szCs w:val="20"/>
        </w:rPr>
        <w:tab/>
      </w:r>
      <w:r w:rsidRPr="00EE2C8B">
        <w:rPr>
          <w:color w:val="000000"/>
          <w:szCs w:val="20"/>
        </w:rPr>
        <w:t>protection of Minorities including physical protection of their places of worship.</w:t>
      </w:r>
      <w:r w:rsidRPr="00BA554B">
        <w:rPr>
          <w:color w:val="000000"/>
          <w:szCs w:val="20"/>
        </w:rPr>
        <w:t xml:space="preserve"> </w:t>
      </w:r>
      <w:r w:rsidRPr="00EE2C8B">
        <w:rPr>
          <w:color w:val="000000"/>
          <w:szCs w:val="20"/>
        </w:rPr>
        <w:t xml:space="preserve">The purpose </w:t>
      </w:r>
      <w:r>
        <w:rPr>
          <w:color w:val="000000"/>
          <w:szCs w:val="20"/>
        </w:rPr>
        <w:tab/>
      </w:r>
      <w:r w:rsidRPr="00EE2C8B">
        <w:rPr>
          <w:color w:val="000000"/>
          <w:szCs w:val="20"/>
        </w:rPr>
        <w:t xml:space="preserve">of this project to ensure more focused approach towards issues relating to minority </w:t>
      </w:r>
      <w:r>
        <w:rPr>
          <w:color w:val="000000"/>
          <w:szCs w:val="20"/>
        </w:rPr>
        <w:tab/>
      </w:r>
      <w:r w:rsidRPr="00EE2C8B">
        <w:rPr>
          <w:color w:val="000000"/>
          <w:szCs w:val="20"/>
        </w:rPr>
        <w:t xml:space="preserve">communities in Sindh and to protect and safeguard the rights of Minorities, as a key </w:t>
      </w:r>
      <w:r>
        <w:rPr>
          <w:color w:val="000000"/>
          <w:szCs w:val="20"/>
        </w:rPr>
        <w:tab/>
      </w:r>
      <w:r w:rsidRPr="00EE2C8B">
        <w:rPr>
          <w:color w:val="000000"/>
          <w:szCs w:val="20"/>
        </w:rPr>
        <w:t>responsibility of the Islamic Republic of Pakistan</w:t>
      </w:r>
      <w:r>
        <w:rPr>
          <w:color w:val="000000"/>
          <w:szCs w:val="20"/>
        </w:rPr>
        <w:t>.</w:t>
      </w:r>
      <w:r w:rsidRPr="00EE2C8B">
        <w:rPr>
          <w:color w:val="000000"/>
          <w:szCs w:val="20"/>
        </w:rPr>
        <w:t xml:space="preserve"> </w:t>
      </w:r>
    </w:p>
    <w:p w:rsidR="00A9707E" w:rsidRPr="00BF1E51" w:rsidRDefault="00A9707E" w:rsidP="00A9707E">
      <w:pPr>
        <w:spacing w:line="276" w:lineRule="auto"/>
        <w:rPr>
          <w:b/>
          <w:color w:val="000000"/>
          <w:u w:val="single"/>
        </w:rPr>
      </w:pPr>
      <w:r w:rsidRPr="00EE414C">
        <w:rPr>
          <w:rFonts w:eastAsia="Times New Roman"/>
          <w:bCs/>
          <w:color w:val="000000"/>
          <w:lang w:val="en-GB"/>
        </w:rPr>
        <w:t>2.1.2</w:t>
      </w:r>
      <w:r w:rsidRPr="00EE414C">
        <w:rPr>
          <w:rFonts w:eastAsia="Times New Roman"/>
          <w:bCs/>
          <w:color w:val="000000"/>
          <w:lang w:val="en-GB"/>
        </w:rPr>
        <w:tab/>
      </w:r>
      <w:r w:rsidRPr="00EE2C8B">
        <w:rPr>
          <w:color w:val="000000"/>
        </w:rPr>
        <w:t xml:space="preserve">The project involves establishment of a modern hi-tech surveillance and monitoring system at </w:t>
      </w:r>
      <w:r>
        <w:rPr>
          <w:color w:val="000000"/>
        </w:rPr>
        <w:tab/>
      </w:r>
      <w:r w:rsidRPr="00EE2C8B">
        <w:rPr>
          <w:color w:val="000000"/>
        </w:rPr>
        <w:t xml:space="preserve">each place of worship using multiple video cameras installed at strategic locations around the </w:t>
      </w:r>
      <w:r>
        <w:rPr>
          <w:color w:val="000000"/>
        </w:rPr>
        <w:tab/>
      </w:r>
      <w:r w:rsidRPr="00EE2C8B">
        <w:rPr>
          <w:color w:val="000000"/>
        </w:rPr>
        <w:t xml:space="preserve">place of worship. </w:t>
      </w:r>
    </w:p>
    <w:p w:rsidR="00A9707E" w:rsidRPr="00EE2C8B" w:rsidRDefault="00A9707E" w:rsidP="00A9707E">
      <w:pPr>
        <w:spacing w:line="276" w:lineRule="auto"/>
        <w:rPr>
          <w:color w:val="000000"/>
          <w:sz w:val="18"/>
        </w:rPr>
      </w:pPr>
    </w:p>
    <w:p w:rsidR="00A9707E" w:rsidRPr="00EE2C8B" w:rsidRDefault="00A9707E" w:rsidP="00A9707E">
      <w:pPr>
        <w:spacing w:line="276" w:lineRule="auto"/>
        <w:ind w:left="720"/>
        <w:rPr>
          <w:color w:val="000000"/>
        </w:rPr>
      </w:pPr>
      <w:r w:rsidRPr="00EE2C8B">
        <w:rPr>
          <w:color w:val="000000"/>
        </w:rPr>
        <w:t xml:space="preserve">The number of cameras installed at each location will depend upon the size of the location (worship place).Larger locations will have 16 or more cameras as per requirement medium sized locations </w:t>
      </w:r>
      <w:r>
        <w:rPr>
          <w:color w:val="000000"/>
        </w:rPr>
        <w:tab/>
      </w:r>
      <w:r w:rsidRPr="00EE2C8B">
        <w:rPr>
          <w:color w:val="000000"/>
        </w:rPr>
        <w:t>have 8 cameras and small locations only 4 cameras.</w:t>
      </w:r>
      <w:r>
        <w:rPr>
          <w:color w:val="000000"/>
        </w:rPr>
        <w:tab/>
      </w:r>
      <w:r w:rsidRPr="00EE2C8B">
        <w:rPr>
          <w:color w:val="000000"/>
        </w:rPr>
        <w:t xml:space="preserve">All video cameras will be cable </w:t>
      </w:r>
      <w:r>
        <w:rPr>
          <w:color w:val="000000"/>
        </w:rPr>
        <w:tab/>
      </w:r>
      <w:r w:rsidRPr="00EE2C8B">
        <w:rPr>
          <w:color w:val="000000"/>
        </w:rPr>
        <w:t xml:space="preserve">connected to a central room located in a In charge office of the </w:t>
      </w:r>
      <w:r>
        <w:rPr>
          <w:color w:val="000000"/>
        </w:rPr>
        <w:tab/>
      </w:r>
      <w:r w:rsidRPr="00EE2C8B">
        <w:rPr>
          <w:color w:val="000000"/>
        </w:rPr>
        <w:t>premises. It will contain video monitoring and recording equipment. This security ‘nerve center’ will be manned by</w:t>
      </w:r>
      <w:r w:rsidR="00E01196">
        <w:rPr>
          <w:color w:val="000000"/>
        </w:rPr>
        <w:t xml:space="preserve"> </w:t>
      </w:r>
      <w:r w:rsidRPr="00EE2C8B">
        <w:rPr>
          <w:color w:val="000000"/>
        </w:rPr>
        <w:t>staff selected by the In-charge of that place of worship.</w:t>
      </w:r>
    </w:p>
    <w:p w:rsidR="00A9707E" w:rsidRDefault="00A9707E" w:rsidP="00A9707E">
      <w:pPr>
        <w:pStyle w:val="BodyText"/>
        <w:ind w:left="705" w:hanging="705"/>
        <w:rPr>
          <w:rFonts w:eastAsia="Times New Roman"/>
          <w:bCs/>
          <w:color w:val="000000"/>
          <w:sz w:val="22"/>
          <w:szCs w:val="22"/>
          <w:lang w:val="en-GB"/>
        </w:rPr>
      </w:pPr>
    </w:p>
    <w:p w:rsidR="00A9707E" w:rsidRDefault="00A9707E" w:rsidP="00A9707E">
      <w:pPr>
        <w:pStyle w:val="BodyText"/>
        <w:ind w:left="705" w:hanging="705"/>
        <w:rPr>
          <w:rFonts w:eastAsia="Times New Roman"/>
          <w:bCs/>
          <w:color w:val="000000"/>
          <w:sz w:val="22"/>
          <w:szCs w:val="22"/>
          <w:lang w:val="en-GB"/>
        </w:rPr>
      </w:pPr>
      <w:r>
        <w:rPr>
          <w:rFonts w:eastAsia="Times New Roman"/>
          <w:bCs/>
          <w:color w:val="000000"/>
          <w:sz w:val="22"/>
          <w:szCs w:val="22"/>
          <w:lang w:val="en-GB"/>
        </w:rPr>
        <w:t>2.1.3</w:t>
      </w:r>
      <w:r>
        <w:rPr>
          <w:rFonts w:eastAsia="Times New Roman"/>
          <w:bCs/>
          <w:color w:val="000000"/>
          <w:sz w:val="22"/>
          <w:szCs w:val="22"/>
          <w:lang w:val="en-GB"/>
        </w:rPr>
        <w:tab/>
        <w:t>In view of above</w:t>
      </w:r>
      <w:r w:rsidRPr="00E013BD">
        <w:rPr>
          <w:rFonts w:eastAsia="Times New Roman"/>
          <w:bCs/>
          <w:color w:val="000000"/>
          <w:sz w:val="22"/>
          <w:szCs w:val="22"/>
          <w:lang w:val="en-GB"/>
        </w:rPr>
        <w:t xml:space="preserve"> the </w:t>
      </w:r>
      <w:r>
        <w:rPr>
          <w:rFonts w:eastAsia="Times New Roman"/>
          <w:bCs/>
          <w:color w:val="000000"/>
          <w:sz w:val="22"/>
          <w:szCs w:val="22"/>
          <w:lang w:val="en-GB"/>
        </w:rPr>
        <w:t>I</w:t>
      </w:r>
      <w:r w:rsidRPr="00BA554B">
        <w:rPr>
          <w:sz w:val="22"/>
          <w:szCs w:val="22"/>
        </w:rPr>
        <w:t xml:space="preserve">nstallation </w:t>
      </w:r>
      <w:r>
        <w:rPr>
          <w:sz w:val="22"/>
          <w:szCs w:val="22"/>
        </w:rPr>
        <w:t>of S</w:t>
      </w:r>
      <w:r w:rsidRPr="00BA554B">
        <w:rPr>
          <w:sz w:val="22"/>
          <w:szCs w:val="22"/>
        </w:rPr>
        <w:t xml:space="preserve">ecurity </w:t>
      </w:r>
      <w:r>
        <w:rPr>
          <w:sz w:val="22"/>
          <w:szCs w:val="22"/>
        </w:rPr>
        <w:t>S</w:t>
      </w:r>
      <w:r w:rsidRPr="00BA554B">
        <w:rPr>
          <w:sz w:val="22"/>
          <w:szCs w:val="22"/>
        </w:rPr>
        <w:t xml:space="preserve">urveillance </w:t>
      </w:r>
      <w:r>
        <w:rPr>
          <w:sz w:val="22"/>
          <w:szCs w:val="22"/>
        </w:rPr>
        <w:t>C</w:t>
      </w:r>
      <w:r w:rsidRPr="00BA554B">
        <w:rPr>
          <w:sz w:val="22"/>
          <w:szCs w:val="22"/>
        </w:rPr>
        <w:t xml:space="preserve">ameras at </w:t>
      </w:r>
      <w:r>
        <w:rPr>
          <w:sz w:val="22"/>
          <w:szCs w:val="22"/>
        </w:rPr>
        <w:t>W</w:t>
      </w:r>
      <w:r w:rsidRPr="00BA554B">
        <w:rPr>
          <w:sz w:val="22"/>
          <w:szCs w:val="22"/>
        </w:rPr>
        <w:t xml:space="preserve">orship </w:t>
      </w:r>
      <w:r>
        <w:rPr>
          <w:sz w:val="22"/>
          <w:szCs w:val="22"/>
        </w:rPr>
        <w:t>P</w:t>
      </w:r>
      <w:r w:rsidRPr="00BA554B">
        <w:rPr>
          <w:sz w:val="22"/>
          <w:szCs w:val="22"/>
        </w:rPr>
        <w:t xml:space="preserve">laces of </w:t>
      </w:r>
      <w:r>
        <w:rPr>
          <w:sz w:val="22"/>
          <w:szCs w:val="22"/>
        </w:rPr>
        <w:t>M</w:t>
      </w:r>
      <w:r w:rsidRPr="00BA554B">
        <w:rPr>
          <w:sz w:val="22"/>
          <w:szCs w:val="22"/>
        </w:rPr>
        <w:t xml:space="preserve">inorities </w:t>
      </w:r>
      <w:r>
        <w:rPr>
          <w:rFonts w:eastAsia="Times New Roman"/>
          <w:bCs/>
          <w:color w:val="000000"/>
          <w:sz w:val="22"/>
          <w:szCs w:val="22"/>
          <w:lang w:val="en-GB"/>
        </w:rPr>
        <w:t>Project</w:t>
      </w:r>
      <w:r w:rsidRPr="00E013BD">
        <w:rPr>
          <w:rFonts w:eastAsia="Times New Roman"/>
          <w:bCs/>
          <w:color w:val="000000"/>
          <w:sz w:val="22"/>
          <w:szCs w:val="22"/>
          <w:lang w:val="en-GB"/>
        </w:rPr>
        <w:t xml:space="preserve"> is being proposed for conducting a feasibility that should include all ancillary matters pertaining to the project</w:t>
      </w:r>
      <w:r>
        <w:rPr>
          <w:rFonts w:eastAsia="Times New Roman"/>
          <w:bCs/>
          <w:color w:val="000000"/>
          <w:sz w:val="22"/>
          <w:szCs w:val="22"/>
          <w:lang w:val="en-GB"/>
        </w:rPr>
        <w:t>.</w:t>
      </w:r>
    </w:p>
    <w:p w:rsidR="006A40E8" w:rsidRPr="0011630A" w:rsidRDefault="006A40E8" w:rsidP="006A40E8">
      <w:pPr>
        <w:pStyle w:val="BodyText"/>
        <w:ind w:left="705" w:hanging="705"/>
        <w:rPr>
          <w:rFonts w:eastAsia="Times New Roman"/>
          <w:b/>
          <w:bCs/>
          <w:color w:val="000000"/>
          <w:sz w:val="22"/>
          <w:szCs w:val="22"/>
          <w:lang w:val="en-GB"/>
        </w:rPr>
      </w:pPr>
      <w:r w:rsidRPr="006A40E8">
        <w:rPr>
          <w:rFonts w:eastAsia="Times New Roman"/>
          <w:b/>
          <w:bCs/>
          <w:color w:val="000000"/>
          <w:sz w:val="22"/>
          <w:szCs w:val="22"/>
          <w:lang w:val="en-GB"/>
        </w:rPr>
        <w:t>2.2</w:t>
      </w:r>
      <w:r>
        <w:rPr>
          <w:rFonts w:eastAsia="Times New Roman"/>
          <w:bCs/>
          <w:color w:val="000000"/>
          <w:sz w:val="22"/>
          <w:szCs w:val="22"/>
          <w:lang w:val="en-GB"/>
        </w:rPr>
        <w:tab/>
      </w:r>
      <w:r w:rsidRPr="0011630A">
        <w:rPr>
          <w:b/>
          <w:smallCaps/>
          <w:szCs w:val="22"/>
          <w:u w:val="single"/>
          <w:lang w:val="en-GB"/>
        </w:rPr>
        <w:t>SCOPE</w:t>
      </w:r>
      <w:r>
        <w:rPr>
          <w:b/>
          <w:smallCaps/>
          <w:szCs w:val="22"/>
          <w:u w:val="single"/>
          <w:lang w:val="en-GB"/>
        </w:rPr>
        <w:t>/ TERMS OF REFERENCE</w:t>
      </w:r>
      <w:r w:rsidRPr="0011630A">
        <w:rPr>
          <w:b/>
          <w:smallCaps/>
          <w:szCs w:val="22"/>
          <w:u w:val="single"/>
          <w:lang w:val="en-GB"/>
        </w:rPr>
        <w:t xml:space="preserve"> OF CONSULTANTS</w:t>
      </w:r>
    </w:p>
    <w:p w:rsidR="006A40E8" w:rsidRDefault="006A40E8" w:rsidP="006A40E8">
      <w:pPr>
        <w:pStyle w:val="BodyText"/>
        <w:ind w:left="705" w:hanging="705"/>
        <w:rPr>
          <w:rFonts w:eastAsia="Times New Roman"/>
          <w:bCs/>
          <w:color w:val="000000"/>
          <w:sz w:val="22"/>
          <w:szCs w:val="22"/>
          <w:lang w:val="en-GB"/>
        </w:rPr>
      </w:pPr>
      <w:r>
        <w:rPr>
          <w:rFonts w:eastAsia="Times New Roman"/>
          <w:bCs/>
          <w:color w:val="000000"/>
          <w:sz w:val="22"/>
          <w:szCs w:val="22"/>
          <w:lang w:val="en-GB"/>
        </w:rPr>
        <w:tab/>
        <w:t>The scope of work for Consultant is summarized as follows:</w:t>
      </w:r>
    </w:p>
    <w:p w:rsidR="006A40E8" w:rsidRDefault="006A40E8" w:rsidP="006A40E8">
      <w:pPr>
        <w:pStyle w:val="BodyText"/>
        <w:ind w:left="705" w:hanging="705"/>
        <w:rPr>
          <w:rFonts w:eastAsia="Times New Roman"/>
          <w:bCs/>
          <w:color w:val="000000"/>
          <w:sz w:val="22"/>
          <w:szCs w:val="22"/>
          <w:lang w:val="en-GB"/>
        </w:rPr>
      </w:pPr>
      <w:r>
        <w:rPr>
          <w:rFonts w:eastAsia="Times New Roman"/>
          <w:bCs/>
          <w:color w:val="000000"/>
          <w:sz w:val="22"/>
          <w:szCs w:val="22"/>
          <w:lang w:val="en-GB"/>
        </w:rPr>
        <w:t xml:space="preserve">2.2.1    </w:t>
      </w:r>
      <w:r w:rsidRPr="00F85773">
        <w:rPr>
          <w:rFonts w:eastAsia="Times New Roman"/>
          <w:bCs/>
          <w:color w:val="000000"/>
          <w:sz w:val="22"/>
          <w:szCs w:val="22"/>
          <w:lang w:val="en-GB"/>
        </w:rPr>
        <w:t>Strategic Planning of the Entire Project</w:t>
      </w:r>
    </w:p>
    <w:p w:rsidR="006A40E8" w:rsidRDefault="006A40E8" w:rsidP="006A40E8">
      <w:pPr>
        <w:pStyle w:val="BodyText"/>
        <w:ind w:left="705" w:hanging="705"/>
        <w:rPr>
          <w:rFonts w:eastAsia="Times New Roman"/>
          <w:bCs/>
          <w:color w:val="000000"/>
          <w:sz w:val="22"/>
          <w:szCs w:val="22"/>
          <w:lang w:val="en-GB"/>
        </w:rPr>
      </w:pPr>
      <w:r>
        <w:rPr>
          <w:rFonts w:eastAsia="Times New Roman"/>
          <w:bCs/>
          <w:color w:val="000000"/>
          <w:sz w:val="22"/>
          <w:szCs w:val="22"/>
          <w:lang w:val="en-GB"/>
        </w:rPr>
        <w:t xml:space="preserve">2.2.2    </w:t>
      </w:r>
      <w:r w:rsidRPr="00F85773">
        <w:rPr>
          <w:rFonts w:eastAsia="Times New Roman"/>
          <w:bCs/>
          <w:color w:val="000000"/>
          <w:sz w:val="22"/>
          <w:szCs w:val="22"/>
          <w:lang w:val="en-GB"/>
        </w:rPr>
        <w:t>Conduct Technical Feasibility</w:t>
      </w:r>
    </w:p>
    <w:p w:rsidR="006A40E8" w:rsidRDefault="006A40E8" w:rsidP="006A40E8">
      <w:pPr>
        <w:pStyle w:val="NoSpacing"/>
        <w:rPr>
          <w:lang w:val="en-GB"/>
        </w:rPr>
      </w:pPr>
      <w:r>
        <w:rPr>
          <w:lang w:val="en-GB"/>
        </w:rPr>
        <w:t>2.2.3</w:t>
      </w:r>
      <w:r>
        <w:rPr>
          <w:lang w:val="en-GB"/>
        </w:rPr>
        <w:tab/>
      </w:r>
      <w:r w:rsidRPr="00F85773">
        <w:rPr>
          <w:lang w:val="en-GB"/>
        </w:rPr>
        <w:t>Complete Survey of Locations</w:t>
      </w:r>
      <w:r>
        <w:rPr>
          <w:lang w:val="en-GB"/>
        </w:rPr>
        <w:t xml:space="preserve"> in coordination with Minorities Affairs Department and </w:t>
      </w:r>
    </w:p>
    <w:p w:rsidR="006A40E8" w:rsidRDefault="006A40E8" w:rsidP="006A40E8">
      <w:pPr>
        <w:pStyle w:val="NoSpacing"/>
        <w:rPr>
          <w:rFonts w:eastAsia="Times New Roman"/>
          <w:bCs/>
          <w:color w:val="000000"/>
          <w:lang w:val="en-GB"/>
        </w:rPr>
      </w:pPr>
      <w:r>
        <w:rPr>
          <w:lang w:val="en-GB"/>
        </w:rPr>
        <w:tab/>
      </w:r>
      <w:r>
        <w:rPr>
          <w:rFonts w:eastAsia="Times New Roman"/>
          <w:bCs/>
          <w:color w:val="000000"/>
          <w:lang w:val="en-GB"/>
        </w:rPr>
        <w:t>In Charge of the particular worship place.</w:t>
      </w:r>
    </w:p>
    <w:p w:rsidR="006A40E8" w:rsidRPr="005744C5" w:rsidRDefault="006A40E8" w:rsidP="006A40E8">
      <w:pPr>
        <w:pStyle w:val="NoSpacing"/>
        <w:rPr>
          <w:lang w:val="en-GB"/>
        </w:rPr>
      </w:pPr>
    </w:p>
    <w:p w:rsidR="006A40E8" w:rsidRPr="00FC70EC" w:rsidRDefault="006A40E8" w:rsidP="006A40E8">
      <w:pPr>
        <w:pStyle w:val="BodyText"/>
        <w:ind w:left="0"/>
        <w:rPr>
          <w:rFonts w:eastAsia="Times New Roman"/>
          <w:bCs/>
          <w:color w:val="000000"/>
          <w:sz w:val="22"/>
          <w:szCs w:val="22"/>
          <w:lang w:val="en-GB"/>
        </w:rPr>
      </w:pPr>
      <w:r>
        <w:rPr>
          <w:rFonts w:eastAsia="Times New Roman"/>
          <w:bCs/>
          <w:color w:val="000000"/>
          <w:sz w:val="22"/>
          <w:szCs w:val="22"/>
          <w:lang w:val="en-GB"/>
        </w:rPr>
        <w:t>2.2.4</w:t>
      </w:r>
      <w:r>
        <w:rPr>
          <w:rFonts w:eastAsia="Times New Roman"/>
          <w:bCs/>
          <w:color w:val="000000"/>
          <w:sz w:val="22"/>
          <w:szCs w:val="22"/>
          <w:lang w:val="en-GB"/>
        </w:rPr>
        <w:tab/>
      </w:r>
      <w:r w:rsidRPr="00F85773">
        <w:rPr>
          <w:rFonts w:eastAsia="Times New Roman"/>
          <w:bCs/>
          <w:color w:val="000000"/>
          <w:sz w:val="22"/>
          <w:szCs w:val="22"/>
          <w:lang w:val="en-GB"/>
        </w:rPr>
        <w:t>Identify locations for Installation of cameras and other equipments at Worship Places</w:t>
      </w:r>
    </w:p>
    <w:p w:rsidR="006A40E8" w:rsidRDefault="006A40E8" w:rsidP="006A40E8">
      <w:pPr>
        <w:pStyle w:val="BodyText"/>
        <w:ind w:left="0"/>
        <w:rPr>
          <w:rFonts w:eastAsia="Times New Roman"/>
          <w:b/>
          <w:bCs/>
          <w:color w:val="000000"/>
          <w:sz w:val="22"/>
          <w:szCs w:val="22"/>
          <w:u w:val="single"/>
          <w:lang w:val="en-GB"/>
        </w:rPr>
      </w:pPr>
      <w:r>
        <w:rPr>
          <w:rFonts w:eastAsia="Times New Roman"/>
          <w:bCs/>
          <w:color w:val="000000"/>
          <w:sz w:val="22"/>
          <w:szCs w:val="22"/>
          <w:lang w:val="en-GB"/>
        </w:rPr>
        <w:t>2.2.5</w:t>
      </w:r>
      <w:r>
        <w:rPr>
          <w:rFonts w:eastAsia="Times New Roman"/>
          <w:bCs/>
          <w:color w:val="000000"/>
          <w:sz w:val="22"/>
          <w:szCs w:val="22"/>
          <w:lang w:val="en-GB"/>
        </w:rPr>
        <w:tab/>
      </w:r>
      <w:r w:rsidRPr="00F85773">
        <w:rPr>
          <w:rFonts w:eastAsia="Times New Roman"/>
          <w:bCs/>
          <w:color w:val="000000"/>
          <w:sz w:val="22"/>
          <w:szCs w:val="22"/>
          <w:lang w:val="en-GB"/>
        </w:rPr>
        <w:t>Prepare Feasibility Report</w:t>
      </w:r>
    </w:p>
    <w:p w:rsidR="006A40E8" w:rsidRPr="00F85773" w:rsidRDefault="006A40E8" w:rsidP="006A40E8">
      <w:pPr>
        <w:spacing w:line="276" w:lineRule="auto"/>
        <w:contextualSpacing/>
        <w:rPr>
          <w:color w:val="000000"/>
        </w:rPr>
      </w:pPr>
      <w:r>
        <w:rPr>
          <w:rFonts w:eastAsia="Times New Roman"/>
          <w:bCs/>
          <w:color w:val="000000"/>
          <w:lang w:val="en-GB"/>
        </w:rPr>
        <w:t>2.2.6</w:t>
      </w:r>
      <w:r w:rsidRPr="006E3547">
        <w:rPr>
          <w:rFonts w:eastAsia="Times New Roman"/>
          <w:bCs/>
          <w:color w:val="000000"/>
          <w:lang w:val="en-GB"/>
        </w:rPr>
        <w:tab/>
      </w:r>
      <w:r w:rsidRPr="00F85773">
        <w:rPr>
          <w:rFonts w:eastAsia="Times New Roman"/>
          <w:bCs/>
          <w:color w:val="000000"/>
          <w:lang w:val="en-GB"/>
        </w:rPr>
        <w:t>P</w:t>
      </w:r>
      <w:r w:rsidRPr="00F85773">
        <w:rPr>
          <w:color w:val="000000"/>
        </w:rPr>
        <w:t>rovide viable solution for the deployment of the Project</w:t>
      </w:r>
    </w:p>
    <w:p w:rsidR="006A40E8" w:rsidRPr="006E3547" w:rsidRDefault="006A40E8" w:rsidP="006A40E8">
      <w:pPr>
        <w:spacing w:line="276" w:lineRule="auto"/>
        <w:contextualSpacing/>
        <w:rPr>
          <w:color w:val="000000"/>
        </w:rPr>
      </w:pPr>
    </w:p>
    <w:p w:rsidR="006A40E8" w:rsidRPr="00D077A6" w:rsidRDefault="006A40E8" w:rsidP="006A40E8">
      <w:pPr>
        <w:pStyle w:val="BodyText"/>
        <w:ind w:left="0"/>
        <w:rPr>
          <w:rFonts w:eastAsia="Times New Roman"/>
          <w:bCs/>
          <w:color w:val="000000"/>
          <w:sz w:val="22"/>
          <w:szCs w:val="22"/>
          <w:lang w:val="en-GB"/>
        </w:rPr>
      </w:pPr>
      <w:r>
        <w:rPr>
          <w:rFonts w:eastAsia="Times New Roman"/>
          <w:bCs/>
          <w:color w:val="000000"/>
          <w:sz w:val="22"/>
          <w:szCs w:val="22"/>
          <w:lang w:val="en-GB"/>
        </w:rPr>
        <w:lastRenderedPageBreak/>
        <w:t>2.2.7</w:t>
      </w:r>
      <w:r>
        <w:rPr>
          <w:rFonts w:eastAsia="Times New Roman"/>
          <w:bCs/>
          <w:color w:val="000000"/>
          <w:sz w:val="22"/>
          <w:szCs w:val="22"/>
          <w:lang w:val="en-GB"/>
        </w:rPr>
        <w:tab/>
      </w:r>
      <w:r w:rsidRPr="00F85773">
        <w:rPr>
          <w:rFonts w:eastAsia="Times New Roman"/>
          <w:bCs/>
          <w:color w:val="000000"/>
          <w:sz w:val="22"/>
          <w:szCs w:val="22"/>
          <w:lang w:val="en-GB"/>
        </w:rPr>
        <w:t>Prepare Pre-qualification Document and Request for Proposal (RFP)</w:t>
      </w:r>
      <w:r>
        <w:rPr>
          <w:rFonts w:eastAsia="Times New Roman"/>
          <w:bCs/>
          <w:color w:val="000000"/>
          <w:sz w:val="22"/>
          <w:szCs w:val="22"/>
          <w:lang w:val="en-GB"/>
        </w:rPr>
        <w:t xml:space="preserve"> for main project.</w:t>
      </w:r>
    </w:p>
    <w:p w:rsidR="006A40E8" w:rsidRDefault="006A40E8" w:rsidP="006A40E8">
      <w:pPr>
        <w:pStyle w:val="BodyText"/>
        <w:ind w:left="0"/>
        <w:rPr>
          <w:rFonts w:eastAsia="Times New Roman"/>
          <w:b/>
          <w:bCs/>
          <w:color w:val="000000"/>
          <w:sz w:val="22"/>
          <w:szCs w:val="22"/>
          <w:u w:val="single"/>
          <w:lang w:val="en-GB"/>
        </w:rPr>
      </w:pPr>
      <w:r w:rsidRPr="005448DD">
        <w:rPr>
          <w:rFonts w:eastAsia="Times New Roman"/>
          <w:bCs/>
          <w:color w:val="000000"/>
          <w:sz w:val="22"/>
          <w:szCs w:val="22"/>
          <w:lang w:val="en-GB"/>
        </w:rPr>
        <w:t>2.2.8</w:t>
      </w:r>
      <w:r>
        <w:rPr>
          <w:rFonts w:eastAsia="Times New Roman"/>
          <w:bCs/>
          <w:color w:val="000000"/>
          <w:sz w:val="22"/>
          <w:szCs w:val="22"/>
          <w:lang w:val="en-GB"/>
        </w:rPr>
        <w:tab/>
      </w:r>
      <w:r w:rsidRPr="00F85773">
        <w:rPr>
          <w:rFonts w:eastAsia="Times New Roman"/>
          <w:bCs/>
          <w:color w:val="000000"/>
          <w:sz w:val="22"/>
          <w:szCs w:val="22"/>
          <w:lang w:val="en-GB"/>
        </w:rPr>
        <w:t>Preparation of all Tender Documents in coordination with the Project Office</w:t>
      </w:r>
      <w:r>
        <w:rPr>
          <w:rFonts w:eastAsia="Times New Roman"/>
          <w:b/>
          <w:bCs/>
          <w:color w:val="000000"/>
          <w:sz w:val="22"/>
          <w:szCs w:val="22"/>
          <w:u w:val="single"/>
          <w:lang w:val="en-GB"/>
        </w:rPr>
        <w:t xml:space="preserve"> </w:t>
      </w:r>
    </w:p>
    <w:p w:rsidR="006A40E8" w:rsidRDefault="006A40E8" w:rsidP="006A40E8">
      <w:pPr>
        <w:pStyle w:val="BodyText"/>
        <w:ind w:left="0"/>
        <w:rPr>
          <w:color w:val="000000"/>
          <w:sz w:val="22"/>
          <w:szCs w:val="22"/>
        </w:rPr>
      </w:pPr>
      <w:r>
        <w:rPr>
          <w:color w:val="000000"/>
          <w:sz w:val="22"/>
          <w:szCs w:val="22"/>
        </w:rPr>
        <w:t xml:space="preserve">2.2.9    </w:t>
      </w:r>
      <w:r w:rsidRPr="00A9336A">
        <w:rPr>
          <w:color w:val="000000"/>
          <w:sz w:val="22"/>
          <w:szCs w:val="22"/>
        </w:rPr>
        <w:t xml:space="preserve">Recommend the </w:t>
      </w:r>
      <w:r w:rsidR="00114642" w:rsidRPr="00A9336A">
        <w:rPr>
          <w:color w:val="000000"/>
          <w:sz w:val="22"/>
          <w:szCs w:val="22"/>
        </w:rPr>
        <w:t>specifications</w:t>
      </w:r>
      <w:r w:rsidRPr="00A9336A">
        <w:rPr>
          <w:color w:val="000000"/>
          <w:sz w:val="22"/>
          <w:szCs w:val="22"/>
        </w:rPr>
        <w:t xml:space="preserve"> of Hardware</w:t>
      </w:r>
    </w:p>
    <w:p w:rsidR="006A40E8" w:rsidRPr="00A9336A" w:rsidRDefault="006A40E8" w:rsidP="006A40E8">
      <w:pPr>
        <w:pStyle w:val="BodyText"/>
        <w:ind w:left="0"/>
        <w:rPr>
          <w:b/>
          <w:color w:val="000000"/>
          <w:sz w:val="22"/>
          <w:szCs w:val="22"/>
          <w:u w:val="single"/>
        </w:rPr>
      </w:pPr>
      <w:r>
        <w:rPr>
          <w:color w:val="000000"/>
          <w:sz w:val="22"/>
          <w:szCs w:val="22"/>
        </w:rPr>
        <w:t xml:space="preserve">2.2.10  Recommend the Number of Cameras to be installed at </w:t>
      </w:r>
      <w:r w:rsidR="00D02614">
        <w:rPr>
          <w:color w:val="000000"/>
          <w:sz w:val="22"/>
          <w:szCs w:val="22"/>
          <w:lang w:val="en-US"/>
        </w:rPr>
        <w:t>each</w:t>
      </w:r>
      <w:r>
        <w:rPr>
          <w:color w:val="000000"/>
          <w:sz w:val="22"/>
          <w:szCs w:val="22"/>
        </w:rPr>
        <w:t xml:space="preserve"> Worship Place of Minorities. </w:t>
      </w:r>
    </w:p>
    <w:p w:rsidR="006A40E8" w:rsidRPr="00A9336A" w:rsidRDefault="006A40E8" w:rsidP="006A40E8">
      <w:pPr>
        <w:pStyle w:val="BodyText"/>
        <w:ind w:left="0"/>
        <w:rPr>
          <w:rFonts w:eastAsia="Times New Roman"/>
          <w:b/>
          <w:bCs/>
          <w:color w:val="000000"/>
          <w:sz w:val="22"/>
          <w:szCs w:val="22"/>
          <w:u w:val="single"/>
          <w:lang w:val="en-GB"/>
        </w:rPr>
      </w:pPr>
      <w:r>
        <w:rPr>
          <w:color w:val="000000"/>
          <w:sz w:val="22"/>
          <w:szCs w:val="22"/>
        </w:rPr>
        <w:t>2.2.11</w:t>
      </w:r>
      <w:r w:rsidRPr="00A9336A">
        <w:rPr>
          <w:color w:val="000000"/>
          <w:sz w:val="22"/>
          <w:szCs w:val="22"/>
        </w:rPr>
        <w:tab/>
        <w:t>Provide Project Status Reports to Information, Science &amp; Technology Department</w:t>
      </w:r>
    </w:p>
    <w:p w:rsidR="006A40E8" w:rsidRDefault="006A40E8" w:rsidP="006A40E8">
      <w:pPr>
        <w:pStyle w:val="NoSpacing"/>
        <w:rPr>
          <w:lang w:val="en-GB"/>
        </w:rPr>
      </w:pPr>
      <w:r>
        <w:rPr>
          <w:lang w:val="en-GB"/>
        </w:rPr>
        <w:t>2.2.12  Prepare and propose viable solution to retrieve the footage of IP Cameras from anywhere</w:t>
      </w:r>
    </w:p>
    <w:p w:rsidR="006A40E8" w:rsidRDefault="006A40E8" w:rsidP="006A40E8">
      <w:pPr>
        <w:pStyle w:val="NoSpacing"/>
        <w:rPr>
          <w:lang w:val="en-GB"/>
        </w:rPr>
      </w:pPr>
      <w:r>
        <w:rPr>
          <w:lang w:val="en-GB"/>
        </w:rPr>
        <w:tab/>
        <w:t xml:space="preserve">particularly from Concerned Office </w:t>
      </w:r>
      <w:r w:rsidR="002900C7">
        <w:rPr>
          <w:lang w:val="en-GB"/>
        </w:rPr>
        <w:t xml:space="preserve">of the Division/District </w:t>
      </w:r>
      <w:r>
        <w:rPr>
          <w:lang w:val="en-GB"/>
        </w:rPr>
        <w:t xml:space="preserve">as and where required.  </w:t>
      </w:r>
    </w:p>
    <w:p w:rsidR="005B1B87" w:rsidRDefault="005B1B87" w:rsidP="00141C62">
      <w:pPr>
        <w:pStyle w:val="BodyText"/>
        <w:ind w:left="0"/>
        <w:rPr>
          <w:rFonts w:eastAsia="Times New Roman"/>
          <w:b/>
          <w:bCs/>
          <w:color w:val="000000"/>
          <w:sz w:val="22"/>
          <w:szCs w:val="22"/>
          <w:u w:val="single"/>
          <w:lang w:val="en-GB"/>
        </w:rPr>
      </w:pPr>
    </w:p>
    <w:p w:rsidR="003458F7" w:rsidRDefault="002F4391" w:rsidP="00B16817">
      <w:pPr>
        <w:pStyle w:val="Heading1"/>
        <w:keepNext w:val="0"/>
        <w:widowControl w:val="0"/>
        <w:numPr>
          <w:ilvl w:val="0"/>
          <w:numId w:val="9"/>
        </w:numPr>
        <w:tabs>
          <w:tab w:val="left" w:pos="630"/>
        </w:tabs>
        <w:ind w:left="360"/>
        <w:rPr>
          <w:caps w:val="0"/>
          <w:smallCaps/>
          <w:szCs w:val="22"/>
          <w:u w:val="single"/>
          <w:lang w:val="en-GB"/>
        </w:rPr>
      </w:pPr>
      <w:bookmarkStart w:id="93" w:name="_Toc115670423"/>
      <w:bookmarkStart w:id="94" w:name="_Toc130288586"/>
      <w:bookmarkStart w:id="95" w:name="_Toc318109027"/>
      <w:bookmarkStart w:id="96" w:name="_Toc308432434"/>
      <w:bookmarkStart w:id="97" w:name="_Toc308446071"/>
      <w:bookmarkStart w:id="98" w:name="_Toc308446143"/>
      <w:bookmarkStart w:id="99" w:name="_Toc316572082"/>
      <w:bookmarkStart w:id="100" w:name="_Toc370215242"/>
      <w:r w:rsidRPr="00BE7082">
        <w:rPr>
          <w:caps w:val="0"/>
          <w:smallCaps/>
          <w:szCs w:val="22"/>
          <w:u w:val="single"/>
          <w:lang w:val="en-GB"/>
        </w:rPr>
        <w:t xml:space="preserve">Prospective </w:t>
      </w:r>
      <w:r w:rsidR="00544379">
        <w:rPr>
          <w:caps w:val="0"/>
          <w:smallCaps/>
          <w:szCs w:val="22"/>
          <w:u w:val="single"/>
          <w:lang w:val="en-GB"/>
        </w:rPr>
        <w:t>Consultant</w:t>
      </w:r>
      <w:r w:rsidRPr="00BE7082">
        <w:rPr>
          <w:caps w:val="0"/>
          <w:smallCaps/>
          <w:szCs w:val="22"/>
          <w:u w:val="single"/>
          <w:lang w:val="en-GB"/>
        </w:rPr>
        <w:t>s</w:t>
      </w:r>
      <w:bookmarkStart w:id="101" w:name="_DV_M81"/>
      <w:bookmarkStart w:id="102" w:name="_Ref315950950"/>
      <w:bookmarkStart w:id="103" w:name="_Toc318109028"/>
      <w:bookmarkStart w:id="104" w:name="_Toc308432435"/>
      <w:bookmarkStart w:id="105" w:name="_Toc308446144"/>
      <w:bookmarkStart w:id="106" w:name="_Toc316572083"/>
      <w:bookmarkEnd w:id="85"/>
      <w:bookmarkEnd w:id="86"/>
      <w:bookmarkEnd w:id="87"/>
      <w:bookmarkEnd w:id="93"/>
      <w:bookmarkEnd w:id="94"/>
      <w:bookmarkEnd w:id="95"/>
      <w:bookmarkEnd w:id="96"/>
      <w:bookmarkEnd w:id="97"/>
      <w:bookmarkEnd w:id="98"/>
      <w:bookmarkEnd w:id="99"/>
      <w:bookmarkEnd w:id="100"/>
      <w:bookmarkEnd w:id="101"/>
    </w:p>
    <w:bookmarkEnd w:id="102"/>
    <w:bookmarkEnd w:id="103"/>
    <w:bookmarkEnd w:id="104"/>
    <w:bookmarkEnd w:id="105"/>
    <w:bookmarkEnd w:id="106"/>
    <w:p w:rsidR="00E61D5A" w:rsidRPr="00F66E25" w:rsidRDefault="002050E3" w:rsidP="00B16817">
      <w:pPr>
        <w:pStyle w:val="Heading1"/>
        <w:keepNext w:val="0"/>
        <w:widowControl w:val="0"/>
        <w:numPr>
          <w:ilvl w:val="1"/>
          <w:numId w:val="9"/>
        </w:numPr>
        <w:tabs>
          <w:tab w:val="left" w:pos="0"/>
        </w:tabs>
        <w:ind w:left="630" w:hanging="630"/>
        <w:rPr>
          <w:caps w:val="0"/>
          <w:smallCaps/>
          <w:sz w:val="20"/>
          <w:szCs w:val="20"/>
          <w:u w:val="single"/>
          <w:lang w:val="en-GB"/>
        </w:rPr>
      </w:pPr>
      <w:r>
        <w:rPr>
          <w:smallCaps/>
          <w:sz w:val="20"/>
          <w:szCs w:val="20"/>
          <w:u w:val="single"/>
          <w:lang w:val="en-GB"/>
        </w:rPr>
        <w:t>In case of Consortium</w:t>
      </w:r>
    </w:p>
    <w:p w:rsidR="009F33B4" w:rsidRPr="00BE7082" w:rsidRDefault="00914FF7" w:rsidP="00914FF7">
      <w:pPr>
        <w:pStyle w:val="BodyText"/>
        <w:widowControl w:val="0"/>
        <w:ind w:left="705" w:hanging="705"/>
        <w:rPr>
          <w:sz w:val="22"/>
          <w:szCs w:val="22"/>
          <w:lang w:val="en-GB"/>
        </w:rPr>
      </w:pPr>
      <w:r w:rsidRPr="00BE7082">
        <w:rPr>
          <w:sz w:val="22"/>
          <w:szCs w:val="22"/>
          <w:lang w:val="en-GB"/>
        </w:rPr>
        <w:t>3.1.1</w:t>
      </w:r>
      <w:r w:rsidRPr="00BE7082">
        <w:rPr>
          <w:sz w:val="22"/>
          <w:szCs w:val="22"/>
          <w:lang w:val="en-GB"/>
        </w:rPr>
        <w:tab/>
      </w:r>
      <w:r w:rsidR="0000580D" w:rsidRPr="00BE7082">
        <w:rPr>
          <w:sz w:val="22"/>
          <w:szCs w:val="22"/>
          <w:lang w:val="en-GB"/>
        </w:rPr>
        <w:t>A</w:t>
      </w:r>
      <w:r w:rsidR="00E61D5A" w:rsidRPr="00BE7082">
        <w:rPr>
          <w:sz w:val="22"/>
          <w:szCs w:val="22"/>
          <w:lang w:val="en-GB"/>
        </w:rPr>
        <w:t xml:space="preserve"> Prospective </w:t>
      </w:r>
      <w:r w:rsidR="00544379">
        <w:rPr>
          <w:sz w:val="22"/>
          <w:szCs w:val="22"/>
          <w:lang w:val="en-GB"/>
        </w:rPr>
        <w:t>Consultant</w:t>
      </w:r>
      <w:r w:rsidR="005E7F74" w:rsidRPr="00BE7082">
        <w:rPr>
          <w:sz w:val="22"/>
          <w:szCs w:val="22"/>
          <w:lang w:val="en-GB"/>
        </w:rPr>
        <w:t xml:space="preserve"> for the Project</w:t>
      </w:r>
      <w:r w:rsidR="0000580D" w:rsidRPr="00BE7082">
        <w:rPr>
          <w:sz w:val="22"/>
          <w:szCs w:val="22"/>
          <w:lang w:val="en-GB"/>
        </w:rPr>
        <w:t xml:space="preserve"> </w:t>
      </w:r>
      <w:r w:rsidR="00E61D5A" w:rsidRPr="00BE7082">
        <w:rPr>
          <w:sz w:val="22"/>
          <w:szCs w:val="22"/>
          <w:lang w:val="en-GB"/>
        </w:rPr>
        <w:t xml:space="preserve">may </w:t>
      </w:r>
      <w:r w:rsidR="00DE6F98" w:rsidRPr="00BE7082">
        <w:rPr>
          <w:sz w:val="22"/>
          <w:szCs w:val="22"/>
          <w:lang w:val="en-GB"/>
        </w:rPr>
        <w:t xml:space="preserve">be a single entity or may </w:t>
      </w:r>
      <w:r w:rsidR="00E61D5A" w:rsidRPr="00BE7082">
        <w:rPr>
          <w:sz w:val="22"/>
          <w:szCs w:val="22"/>
          <w:lang w:val="en-GB"/>
        </w:rPr>
        <w:t>take the form of a consortium (a “</w:t>
      </w:r>
      <w:r w:rsidR="00E61D5A" w:rsidRPr="00BE7082">
        <w:rPr>
          <w:b/>
          <w:sz w:val="22"/>
          <w:szCs w:val="22"/>
          <w:lang w:val="en-GB"/>
        </w:rPr>
        <w:t>Consortium</w:t>
      </w:r>
      <w:r w:rsidR="004B1C81" w:rsidRPr="00BE7082">
        <w:rPr>
          <w:sz w:val="22"/>
          <w:szCs w:val="22"/>
          <w:lang w:val="en-GB"/>
        </w:rPr>
        <w:t>”</w:t>
      </w:r>
      <w:r w:rsidR="00E61D5A" w:rsidRPr="00BE7082">
        <w:rPr>
          <w:sz w:val="22"/>
          <w:szCs w:val="22"/>
          <w:lang w:val="en-GB"/>
        </w:rPr>
        <w:t>) compris</w:t>
      </w:r>
      <w:r w:rsidR="00AF3251" w:rsidRPr="00BE7082">
        <w:rPr>
          <w:sz w:val="22"/>
          <w:szCs w:val="22"/>
          <w:lang w:val="en-GB"/>
        </w:rPr>
        <w:t>ing</w:t>
      </w:r>
      <w:r w:rsidR="00E61D5A" w:rsidRPr="00BE7082">
        <w:rPr>
          <w:sz w:val="22"/>
          <w:szCs w:val="22"/>
          <w:lang w:val="en-GB"/>
        </w:rPr>
        <w:t xml:space="preserve"> of companies, firms, corporate bodies or other legal entities</w:t>
      </w:r>
      <w:r w:rsidR="003E1CE9">
        <w:rPr>
          <w:sz w:val="22"/>
          <w:szCs w:val="22"/>
          <w:lang w:val="en-GB"/>
        </w:rPr>
        <w:t xml:space="preserve"> as defined in Companies </w:t>
      </w:r>
      <w:r w:rsidR="004D1F50">
        <w:rPr>
          <w:sz w:val="22"/>
          <w:szCs w:val="22"/>
          <w:lang w:val="en-GB"/>
        </w:rPr>
        <w:t>Ordinance</w:t>
      </w:r>
      <w:r w:rsidR="003E1CE9">
        <w:rPr>
          <w:sz w:val="22"/>
          <w:szCs w:val="22"/>
          <w:lang w:val="en-GB"/>
        </w:rPr>
        <w:t xml:space="preserve"> 1984.</w:t>
      </w:r>
    </w:p>
    <w:p w:rsidR="00E61D5A" w:rsidRPr="00BE7082" w:rsidRDefault="006C74AF" w:rsidP="00914FF7">
      <w:pPr>
        <w:pStyle w:val="BodyText"/>
        <w:widowControl w:val="0"/>
        <w:ind w:left="705" w:hanging="705"/>
        <w:rPr>
          <w:sz w:val="22"/>
          <w:szCs w:val="22"/>
          <w:lang w:val="en-GB"/>
        </w:rPr>
      </w:pPr>
      <w:r w:rsidRPr="00BE7082">
        <w:rPr>
          <w:sz w:val="22"/>
          <w:szCs w:val="22"/>
          <w:lang w:val="en-GB"/>
        </w:rPr>
        <w:t>3.1.2</w:t>
      </w:r>
      <w:r w:rsidR="00914FF7" w:rsidRPr="00BE7082">
        <w:rPr>
          <w:sz w:val="22"/>
          <w:szCs w:val="22"/>
          <w:lang w:val="en-GB"/>
        </w:rPr>
        <w:tab/>
      </w:r>
      <w:r w:rsidR="00E22DFF">
        <w:rPr>
          <w:sz w:val="22"/>
          <w:szCs w:val="22"/>
          <w:lang w:val="en-GB"/>
        </w:rPr>
        <w:t xml:space="preserve">In case of Consortium, </w:t>
      </w:r>
      <w:r w:rsidR="00351E8B">
        <w:rPr>
          <w:sz w:val="22"/>
          <w:szCs w:val="22"/>
          <w:lang w:val="en-GB"/>
        </w:rPr>
        <w:t xml:space="preserve">other members </w:t>
      </w:r>
      <w:r w:rsidR="00C34FE1">
        <w:rPr>
          <w:sz w:val="22"/>
          <w:szCs w:val="22"/>
          <w:lang w:val="en-GB"/>
        </w:rPr>
        <w:t xml:space="preserve">of </w:t>
      </w:r>
      <w:r w:rsidR="00C34FE1" w:rsidRPr="00BE7082">
        <w:rPr>
          <w:sz w:val="22"/>
          <w:szCs w:val="22"/>
          <w:lang w:val="en-GB"/>
        </w:rPr>
        <w:t>Consortium</w:t>
      </w:r>
      <w:r w:rsidR="00E61D5A" w:rsidRPr="00BE7082">
        <w:rPr>
          <w:sz w:val="22"/>
          <w:szCs w:val="22"/>
          <w:lang w:val="en-GB"/>
        </w:rPr>
        <w:t xml:space="preserve"> shall appoint and authorize one (1) lead member (</w:t>
      </w:r>
      <w:r w:rsidR="004B5257" w:rsidRPr="00BE7082">
        <w:rPr>
          <w:sz w:val="22"/>
          <w:szCs w:val="22"/>
          <w:lang w:val="en-GB"/>
        </w:rPr>
        <w:t xml:space="preserve">the </w:t>
      </w:r>
      <w:r w:rsidR="0005158F" w:rsidRPr="00BE7082">
        <w:rPr>
          <w:sz w:val="22"/>
          <w:szCs w:val="22"/>
          <w:lang w:val="en-GB"/>
        </w:rPr>
        <w:t>“</w:t>
      </w:r>
      <w:r w:rsidR="00E61D5A" w:rsidRPr="00BE7082">
        <w:rPr>
          <w:b/>
          <w:sz w:val="22"/>
          <w:szCs w:val="22"/>
          <w:lang w:val="en-GB"/>
        </w:rPr>
        <w:t>Lead Member</w:t>
      </w:r>
      <w:r w:rsidR="0005158F" w:rsidRPr="00BE7082">
        <w:rPr>
          <w:sz w:val="22"/>
          <w:szCs w:val="22"/>
          <w:lang w:val="en-GB"/>
        </w:rPr>
        <w:t>”</w:t>
      </w:r>
      <w:r w:rsidR="00E61D5A" w:rsidRPr="00BE7082">
        <w:rPr>
          <w:sz w:val="22"/>
          <w:szCs w:val="22"/>
          <w:lang w:val="en-GB"/>
        </w:rPr>
        <w:t xml:space="preserve">) to represent and irrevocably bind all members of the Consortium in all matters connected with the </w:t>
      </w:r>
      <w:r w:rsidR="00744A79">
        <w:rPr>
          <w:sz w:val="22"/>
          <w:szCs w:val="22"/>
          <w:lang w:val="en-GB"/>
        </w:rPr>
        <w:t>EOI</w:t>
      </w:r>
      <w:r w:rsidR="00DF03DD">
        <w:rPr>
          <w:sz w:val="22"/>
          <w:szCs w:val="22"/>
          <w:lang w:val="en-GB"/>
        </w:rPr>
        <w:t xml:space="preserve"> and</w:t>
      </w:r>
      <w:r w:rsidR="00E61D5A" w:rsidRPr="00BE7082">
        <w:rPr>
          <w:sz w:val="22"/>
          <w:szCs w:val="22"/>
          <w:lang w:val="en-GB"/>
        </w:rPr>
        <w:t xml:space="preserve"> tendering process</w:t>
      </w:r>
      <w:r w:rsidR="00204B21">
        <w:rPr>
          <w:sz w:val="22"/>
          <w:szCs w:val="22"/>
          <w:lang w:val="en-GB"/>
        </w:rPr>
        <w:t xml:space="preserve"> </w:t>
      </w:r>
      <w:r w:rsidR="00E61D5A" w:rsidRPr="00BE7082">
        <w:rPr>
          <w:sz w:val="22"/>
          <w:szCs w:val="22"/>
          <w:lang w:val="en-GB"/>
        </w:rPr>
        <w:t xml:space="preserve">including but not limited to the submission of the </w:t>
      </w:r>
      <w:r w:rsidR="00744A79">
        <w:rPr>
          <w:sz w:val="22"/>
          <w:szCs w:val="22"/>
          <w:lang w:val="en-GB"/>
        </w:rPr>
        <w:t>EOI</w:t>
      </w:r>
      <w:r w:rsidR="00E61D5A" w:rsidRPr="00BE7082">
        <w:rPr>
          <w:sz w:val="22"/>
          <w:szCs w:val="22"/>
          <w:lang w:val="en-GB"/>
        </w:rPr>
        <w:t xml:space="preserve"> Application on behalf of the Consortium.</w:t>
      </w:r>
      <w:r w:rsidR="00DE6F98" w:rsidRPr="00BE7082">
        <w:rPr>
          <w:sz w:val="22"/>
          <w:szCs w:val="22"/>
          <w:lang w:val="en-GB"/>
        </w:rPr>
        <w:t xml:space="preserve"> </w:t>
      </w:r>
    </w:p>
    <w:p w:rsidR="00E61D5A" w:rsidRPr="00F66E25" w:rsidRDefault="00F66E25" w:rsidP="00B16817">
      <w:pPr>
        <w:pStyle w:val="Heading2"/>
        <w:keepNext w:val="0"/>
        <w:widowControl w:val="0"/>
        <w:numPr>
          <w:ilvl w:val="1"/>
          <w:numId w:val="9"/>
        </w:numPr>
        <w:ind w:hanging="720"/>
        <w:rPr>
          <w:smallCaps/>
          <w:sz w:val="20"/>
          <w:szCs w:val="20"/>
          <w:u w:val="single"/>
          <w:lang w:val="en-GB"/>
        </w:rPr>
      </w:pPr>
      <w:bookmarkStart w:id="107" w:name="_Toc174181631"/>
      <w:bookmarkStart w:id="108" w:name="_Toc318109029"/>
      <w:bookmarkStart w:id="109" w:name="_Toc308432436"/>
      <w:bookmarkStart w:id="110" w:name="_Toc308446145"/>
      <w:bookmarkStart w:id="111" w:name="_Toc316572084"/>
      <w:bookmarkEnd w:id="107"/>
      <w:r w:rsidRPr="00F66E25">
        <w:rPr>
          <w:smallCaps/>
          <w:sz w:val="20"/>
          <w:szCs w:val="20"/>
          <w:u w:val="single"/>
          <w:lang w:val="en-GB"/>
        </w:rPr>
        <w:t>CONSULTANT/CONSORTIUM PARTICIPATION RESTRICTIONS</w:t>
      </w:r>
      <w:bookmarkEnd w:id="108"/>
      <w:bookmarkEnd w:id="109"/>
      <w:bookmarkEnd w:id="110"/>
      <w:bookmarkEnd w:id="111"/>
    </w:p>
    <w:p w:rsidR="00D3288F" w:rsidRPr="00BE7082" w:rsidRDefault="00A0617B" w:rsidP="00A0617B">
      <w:pPr>
        <w:pStyle w:val="Titre3b"/>
        <w:keepNext w:val="0"/>
        <w:widowControl w:val="0"/>
        <w:numPr>
          <w:ilvl w:val="0"/>
          <w:numId w:val="0"/>
        </w:numPr>
        <w:ind w:left="720" w:hanging="720"/>
        <w:rPr>
          <w:lang w:val="en-US"/>
        </w:rPr>
      </w:pPr>
      <w:r w:rsidRPr="00BE7082">
        <w:rPr>
          <w:lang w:val="en-US"/>
        </w:rPr>
        <w:t xml:space="preserve"> </w:t>
      </w:r>
      <w:r w:rsidR="00F4737F" w:rsidRPr="00BE7082">
        <w:rPr>
          <w:lang w:val="en-US"/>
        </w:rPr>
        <w:t>3.2.1</w:t>
      </w:r>
      <w:r w:rsidR="00F4737F" w:rsidRPr="00BE7082">
        <w:rPr>
          <w:lang w:val="en-US"/>
        </w:rPr>
        <w:tab/>
      </w:r>
      <w:r w:rsidR="00D3288F" w:rsidRPr="00BE7082">
        <w:rPr>
          <w:lang w:val="en-US"/>
        </w:rPr>
        <w:t xml:space="preserve">No Prospective </w:t>
      </w:r>
      <w:r w:rsidR="00544379">
        <w:rPr>
          <w:lang w:val="en-US"/>
        </w:rPr>
        <w:t>Consultant</w:t>
      </w:r>
      <w:r w:rsidR="00D3288F" w:rsidRPr="00BE7082">
        <w:rPr>
          <w:lang w:val="en-US"/>
        </w:rPr>
        <w:t xml:space="preserve"> or Consortium member may prequalif</w:t>
      </w:r>
      <w:r w:rsidR="000D041D">
        <w:rPr>
          <w:lang w:val="en-US"/>
        </w:rPr>
        <w:t>y if it owns more than five per</w:t>
      </w:r>
      <w:r w:rsidR="00D3288F" w:rsidRPr="00BE7082">
        <w:rPr>
          <w:lang w:val="en-US"/>
        </w:rPr>
        <w:t xml:space="preserve">cent (5%) of the shares (directly or indirectly, in terms of voting rights and/or rights to dividends) of another Prospective </w:t>
      </w:r>
      <w:r w:rsidR="00544379">
        <w:rPr>
          <w:lang w:val="en-US"/>
        </w:rPr>
        <w:t>Consultant</w:t>
      </w:r>
      <w:r w:rsidR="00D3288F" w:rsidRPr="00BE7082">
        <w:rPr>
          <w:lang w:val="en-US"/>
        </w:rPr>
        <w:t xml:space="preserve"> or member of another Consortium.</w:t>
      </w:r>
    </w:p>
    <w:p w:rsidR="00D3288F" w:rsidRDefault="00F4737F" w:rsidP="002F4391">
      <w:pPr>
        <w:pStyle w:val="Titre3b"/>
        <w:keepNext w:val="0"/>
        <w:widowControl w:val="0"/>
        <w:numPr>
          <w:ilvl w:val="0"/>
          <w:numId w:val="0"/>
        </w:numPr>
        <w:ind w:left="720" w:hanging="720"/>
        <w:rPr>
          <w:lang w:val="en-US"/>
        </w:rPr>
      </w:pPr>
      <w:r w:rsidRPr="00BE7082">
        <w:rPr>
          <w:lang w:val="en-US"/>
        </w:rPr>
        <w:t xml:space="preserve">3.2.2 </w:t>
      </w:r>
      <w:r w:rsidRPr="00BE7082">
        <w:rPr>
          <w:lang w:val="en-US"/>
        </w:rPr>
        <w:tab/>
      </w:r>
      <w:r w:rsidR="00D3288F" w:rsidRPr="00BE7082">
        <w:rPr>
          <w:lang w:val="en-US"/>
        </w:rPr>
        <w:t xml:space="preserve">No Prospective </w:t>
      </w:r>
      <w:r w:rsidR="00544379">
        <w:rPr>
          <w:lang w:val="en-US"/>
        </w:rPr>
        <w:t>Consultant</w:t>
      </w:r>
      <w:r w:rsidR="00D3288F" w:rsidRPr="00BE7082">
        <w:rPr>
          <w:lang w:val="en-US"/>
        </w:rPr>
        <w:t xml:space="preserve"> or Consortium member may prequalify </w:t>
      </w:r>
      <w:r w:rsidR="009103FF" w:rsidRPr="00BE7082">
        <w:rPr>
          <w:lang w:val="en-US"/>
        </w:rPr>
        <w:t xml:space="preserve">if it has any representative on </w:t>
      </w:r>
      <w:r w:rsidR="00D3288F" w:rsidRPr="00BE7082">
        <w:rPr>
          <w:lang w:val="en-US"/>
        </w:rPr>
        <w:t xml:space="preserve">the </w:t>
      </w:r>
      <w:r w:rsidR="00541F97" w:rsidRPr="00BE7082">
        <w:rPr>
          <w:lang w:val="en-US"/>
        </w:rPr>
        <w:t>B</w:t>
      </w:r>
      <w:r w:rsidR="00D3288F" w:rsidRPr="00BE7082">
        <w:rPr>
          <w:lang w:val="en-US"/>
        </w:rPr>
        <w:t xml:space="preserve">oard of </w:t>
      </w:r>
      <w:r w:rsidR="00541F97" w:rsidRPr="00BE7082">
        <w:rPr>
          <w:lang w:val="en-US"/>
        </w:rPr>
        <w:t>D</w:t>
      </w:r>
      <w:r w:rsidR="00D3288F" w:rsidRPr="00BE7082">
        <w:rPr>
          <w:lang w:val="en-US"/>
        </w:rPr>
        <w:t xml:space="preserve">irectors of another Prospective </w:t>
      </w:r>
      <w:r w:rsidR="00544379">
        <w:rPr>
          <w:lang w:val="en-US"/>
        </w:rPr>
        <w:t>Consultant</w:t>
      </w:r>
      <w:r w:rsidR="00D3288F" w:rsidRPr="00BE7082">
        <w:rPr>
          <w:lang w:val="en-US"/>
        </w:rPr>
        <w:t xml:space="preserve"> or member of another</w:t>
      </w:r>
      <w:r w:rsidR="00142521" w:rsidRPr="00BE7082">
        <w:rPr>
          <w:lang w:val="en-US"/>
        </w:rPr>
        <w:t xml:space="preserve"> </w:t>
      </w:r>
      <w:r w:rsidR="00D3288F" w:rsidRPr="00BE7082">
        <w:rPr>
          <w:lang w:val="en-US"/>
        </w:rPr>
        <w:t>Consortium.</w:t>
      </w:r>
    </w:p>
    <w:p w:rsidR="00DC756E" w:rsidRPr="00F20AFB" w:rsidRDefault="00DC756E" w:rsidP="00DC756E">
      <w:pPr>
        <w:pStyle w:val="BodyText"/>
        <w:ind w:left="705" w:hanging="705"/>
        <w:rPr>
          <w:rFonts w:eastAsia="Times New Roman"/>
          <w:bCs/>
          <w:sz w:val="22"/>
          <w:szCs w:val="22"/>
          <w:lang w:val="en-US"/>
        </w:rPr>
      </w:pPr>
      <w:r w:rsidRPr="00DC756E">
        <w:rPr>
          <w:rFonts w:eastAsia="Times New Roman"/>
          <w:bCs/>
          <w:sz w:val="22"/>
          <w:szCs w:val="22"/>
          <w:lang w:val="en-US"/>
        </w:rPr>
        <w:t>3.2.3</w:t>
      </w:r>
      <w:r w:rsidRPr="00DC756E">
        <w:rPr>
          <w:rFonts w:eastAsia="Times New Roman"/>
          <w:bCs/>
          <w:sz w:val="22"/>
          <w:szCs w:val="22"/>
          <w:lang w:val="en-US"/>
        </w:rPr>
        <w:tab/>
      </w:r>
      <w:r>
        <w:rPr>
          <w:rFonts w:eastAsia="Times New Roman"/>
          <w:bCs/>
          <w:sz w:val="22"/>
          <w:szCs w:val="22"/>
          <w:lang w:val="en-US"/>
        </w:rPr>
        <w:t xml:space="preserve">No Prospective </w:t>
      </w:r>
      <w:r w:rsidR="004311EE">
        <w:rPr>
          <w:rFonts w:eastAsia="Times New Roman"/>
          <w:bCs/>
          <w:sz w:val="22"/>
          <w:szCs w:val="22"/>
          <w:lang w:val="en-US"/>
        </w:rPr>
        <w:t>Consultant</w:t>
      </w:r>
      <w:r>
        <w:rPr>
          <w:rFonts w:eastAsia="Times New Roman"/>
          <w:bCs/>
          <w:sz w:val="22"/>
          <w:szCs w:val="22"/>
          <w:lang w:val="en-US"/>
        </w:rPr>
        <w:t xml:space="preserve"> or Consortium member may prequalify if it does not possess any </w:t>
      </w:r>
      <w:r w:rsidRPr="00F20AFB">
        <w:rPr>
          <w:rFonts w:eastAsia="Times New Roman"/>
          <w:bCs/>
          <w:sz w:val="22"/>
          <w:szCs w:val="22"/>
          <w:lang w:val="en-US"/>
        </w:rPr>
        <w:t>experience in relevant field</w:t>
      </w:r>
      <w:r w:rsidR="00DB172F" w:rsidRPr="00F20AFB">
        <w:rPr>
          <w:rFonts w:eastAsia="Times New Roman"/>
          <w:bCs/>
          <w:sz w:val="22"/>
          <w:szCs w:val="22"/>
          <w:lang w:val="en-US"/>
        </w:rPr>
        <w:t>.</w:t>
      </w:r>
    </w:p>
    <w:p w:rsidR="005B0788" w:rsidRDefault="005B0788" w:rsidP="005B0788">
      <w:pPr>
        <w:pStyle w:val="BodyText"/>
        <w:ind w:left="705" w:hanging="705"/>
        <w:rPr>
          <w:rFonts w:eastAsia="Times New Roman"/>
          <w:bCs/>
          <w:sz w:val="22"/>
          <w:szCs w:val="22"/>
          <w:lang w:val="en-US"/>
        </w:rPr>
      </w:pPr>
      <w:r w:rsidRPr="00F20AFB">
        <w:rPr>
          <w:rFonts w:eastAsia="Times New Roman"/>
          <w:bCs/>
          <w:sz w:val="22"/>
          <w:szCs w:val="22"/>
          <w:lang w:val="en-US"/>
        </w:rPr>
        <w:t>3.2.4</w:t>
      </w:r>
      <w:r w:rsidRPr="00F20AFB">
        <w:rPr>
          <w:rFonts w:eastAsia="Times New Roman"/>
          <w:bCs/>
          <w:sz w:val="22"/>
          <w:szCs w:val="22"/>
          <w:lang w:val="en-US"/>
        </w:rPr>
        <w:tab/>
        <w:t>No Prospective Consultant or Consortium member may prequalify if it is constituted in the last two years.</w:t>
      </w:r>
    </w:p>
    <w:p w:rsidR="00CA43B1" w:rsidRPr="00BE7082" w:rsidRDefault="00201CC3" w:rsidP="00B16817">
      <w:pPr>
        <w:pStyle w:val="Heading2"/>
        <w:keepNext w:val="0"/>
        <w:widowControl w:val="0"/>
        <w:numPr>
          <w:ilvl w:val="1"/>
          <w:numId w:val="9"/>
        </w:numPr>
        <w:ind w:hanging="720"/>
        <w:rPr>
          <w:smallCaps/>
          <w:szCs w:val="22"/>
          <w:u w:val="single"/>
          <w:lang w:val="en-GB"/>
        </w:rPr>
      </w:pPr>
      <w:bookmarkStart w:id="112" w:name="_Ref303184763"/>
      <w:bookmarkStart w:id="113" w:name="_Toc308432438"/>
      <w:bookmarkStart w:id="114" w:name="_Toc308446147"/>
      <w:bookmarkStart w:id="115" w:name="_Toc316572086"/>
      <w:r w:rsidRPr="00BE7082">
        <w:rPr>
          <w:smallCaps/>
          <w:szCs w:val="22"/>
          <w:u w:val="single"/>
          <w:lang w:val="en-GB"/>
        </w:rPr>
        <w:t xml:space="preserve">Ineligibility of </w:t>
      </w:r>
      <w:r w:rsidR="00C96823" w:rsidRPr="00BE7082">
        <w:rPr>
          <w:smallCaps/>
          <w:szCs w:val="22"/>
          <w:u w:val="single"/>
          <w:lang w:val="en-GB"/>
        </w:rPr>
        <w:t xml:space="preserve">a </w:t>
      </w:r>
      <w:r w:rsidRPr="00BE7082">
        <w:rPr>
          <w:smallCaps/>
          <w:szCs w:val="22"/>
          <w:u w:val="single"/>
          <w:lang w:val="en-GB"/>
        </w:rPr>
        <w:t xml:space="preserve">Prospective </w:t>
      </w:r>
      <w:r w:rsidR="00544379">
        <w:rPr>
          <w:smallCaps/>
          <w:szCs w:val="22"/>
          <w:u w:val="single"/>
          <w:lang w:val="en-GB"/>
        </w:rPr>
        <w:t>Consultant</w:t>
      </w:r>
      <w:bookmarkEnd w:id="112"/>
      <w:bookmarkEnd w:id="113"/>
      <w:bookmarkEnd w:id="114"/>
      <w:bookmarkEnd w:id="115"/>
    </w:p>
    <w:p w:rsidR="00CA43B1" w:rsidRPr="00BE7082" w:rsidRDefault="002F4391" w:rsidP="002F4391">
      <w:pPr>
        <w:pStyle w:val="BodyText"/>
        <w:ind w:left="705" w:hanging="705"/>
        <w:rPr>
          <w:sz w:val="22"/>
          <w:szCs w:val="22"/>
          <w:lang w:val="en-GB"/>
        </w:rPr>
      </w:pPr>
      <w:r w:rsidRPr="00BE7082">
        <w:rPr>
          <w:sz w:val="22"/>
          <w:szCs w:val="22"/>
          <w:lang w:val="en-GB"/>
        </w:rPr>
        <w:t>3.</w:t>
      </w:r>
      <w:r w:rsidR="006D4B3D">
        <w:rPr>
          <w:sz w:val="22"/>
          <w:szCs w:val="22"/>
          <w:lang w:val="en-GB"/>
        </w:rPr>
        <w:t>3</w:t>
      </w:r>
      <w:r w:rsidRPr="00BE7082">
        <w:rPr>
          <w:sz w:val="22"/>
          <w:szCs w:val="22"/>
          <w:lang w:val="en-GB"/>
        </w:rPr>
        <w:t>.1</w:t>
      </w:r>
      <w:r w:rsidRPr="00BE7082">
        <w:rPr>
          <w:sz w:val="22"/>
          <w:szCs w:val="22"/>
          <w:lang w:val="en-GB"/>
        </w:rPr>
        <w:tab/>
      </w:r>
      <w:r w:rsidR="00DE6F98" w:rsidRPr="00BE7082">
        <w:rPr>
          <w:sz w:val="22"/>
          <w:szCs w:val="22"/>
          <w:lang w:val="en-GB"/>
        </w:rPr>
        <w:t xml:space="preserve">If the Prospective </w:t>
      </w:r>
      <w:r w:rsidR="00544379">
        <w:rPr>
          <w:sz w:val="22"/>
          <w:szCs w:val="22"/>
          <w:lang w:val="en-GB"/>
        </w:rPr>
        <w:t>Consultant</w:t>
      </w:r>
      <w:r w:rsidR="00DE6F98" w:rsidRPr="00BE7082">
        <w:rPr>
          <w:sz w:val="22"/>
          <w:szCs w:val="22"/>
          <w:lang w:val="en-GB"/>
        </w:rPr>
        <w:t xml:space="preserve"> or a Consortium member has been barred by any central, state or local government or government instrumentality in Pakistan or in any other jurisdiction to which the Prospective </w:t>
      </w:r>
      <w:r w:rsidR="00544379">
        <w:rPr>
          <w:sz w:val="22"/>
          <w:szCs w:val="22"/>
          <w:lang w:val="en-GB"/>
        </w:rPr>
        <w:t>Consultant</w:t>
      </w:r>
      <w:r w:rsidR="00DE6F98" w:rsidRPr="00BE7082">
        <w:rPr>
          <w:sz w:val="22"/>
          <w:szCs w:val="22"/>
          <w:lang w:val="en-GB"/>
        </w:rPr>
        <w:t xml:space="preserve"> or a Consortium member belongs or in which the Prospective </w:t>
      </w:r>
      <w:r w:rsidR="00544379">
        <w:rPr>
          <w:sz w:val="22"/>
          <w:szCs w:val="22"/>
          <w:lang w:val="en-GB"/>
        </w:rPr>
        <w:t>Consultant</w:t>
      </w:r>
      <w:r w:rsidR="00DE6F98" w:rsidRPr="00BE7082">
        <w:rPr>
          <w:sz w:val="22"/>
          <w:szCs w:val="22"/>
          <w:lang w:val="en-GB"/>
        </w:rPr>
        <w:t xml:space="preserve"> or a Consortium member conducts its business, from participating in any project on a private participation basis and the bar subsists as on the </w:t>
      </w:r>
      <w:r w:rsidR="00744A79">
        <w:rPr>
          <w:sz w:val="22"/>
          <w:szCs w:val="22"/>
          <w:lang w:val="en-GB"/>
        </w:rPr>
        <w:t>EOI</w:t>
      </w:r>
      <w:r w:rsidR="00DE6F98" w:rsidRPr="00BE7082">
        <w:rPr>
          <w:sz w:val="22"/>
          <w:szCs w:val="22"/>
          <w:lang w:val="en-GB"/>
        </w:rPr>
        <w:t xml:space="preserve"> Applic</w:t>
      </w:r>
      <w:r w:rsidR="00866591" w:rsidRPr="00BE7082">
        <w:rPr>
          <w:sz w:val="22"/>
          <w:szCs w:val="22"/>
          <w:lang w:val="en-GB"/>
        </w:rPr>
        <w:t>ation Submission Deadline</w:t>
      </w:r>
      <w:r w:rsidR="00DE6F98" w:rsidRPr="00BE7082">
        <w:rPr>
          <w:sz w:val="22"/>
          <w:szCs w:val="22"/>
          <w:lang w:val="en-GB"/>
        </w:rPr>
        <w:t xml:space="preserve">, such entity shall not be eligible to submit a </w:t>
      </w:r>
      <w:r w:rsidR="00744A79">
        <w:rPr>
          <w:sz w:val="22"/>
          <w:szCs w:val="22"/>
          <w:lang w:val="en-GB"/>
        </w:rPr>
        <w:t>EOI</w:t>
      </w:r>
      <w:r w:rsidR="00DE6F98" w:rsidRPr="00BE7082">
        <w:rPr>
          <w:sz w:val="22"/>
          <w:szCs w:val="22"/>
          <w:lang w:val="en-GB"/>
        </w:rPr>
        <w:t xml:space="preserve"> Application, either individually or as a Consortium member. </w:t>
      </w:r>
    </w:p>
    <w:p w:rsidR="00CA43B1" w:rsidRPr="00BE7082" w:rsidRDefault="002F4391" w:rsidP="002F4391">
      <w:pPr>
        <w:pStyle w:val="BodyText"/>
        <w:ind w:left="705" w:hanging="705"/>
        <w:rPr>
          <w:sz w:val="22"/>
          <w:szCs w:val="22"/>
          <w:lang w:val="en-GB"/>
        </w:rPr>
      </w:pPr>
      <w:r w:rsidRPr="00BE7082">
        <w:rPr>
          <w:sz w:val="22"/>
          <w:szCs w:val="22"/>
          <w:lang w:val="en-GB"/>
        </w:rPr>
        <w:t>3.</w:t>
      </w:r>
      <w:r w:rsidR="006D4B3D">
        <w:rPr>
          <w:sz w:val="22"/>
          <w:szCs w:val="22"/>
          <w:lang w:val="en-GB"/>
        </w:rPr>
        <w:t>3</w:t>
      </w:r>
      <w:r w:rsidRPr="00BE7082">
        <w:rPr>
          <w:sz w:val="22"/>
          <w:szCs w:val="22"/>
          <w:lang w:val="en-GB"/>
        </w:rPr>
        <w:t>.2</w:t>
      </w:r>
      <w:r w:rsidRPr="00BE7082">
        <w:rPr>
          <w:sz w:val="22"/>
          <w:szCs w:val="22"/>
          <w:lang w:val="en-GB"/>
        </w:rPr>
        <w:tab/>
      </w:r>
      <w:r w:rsidR="00DE6F98" w:rsidRPr="00BE7082">
        <w:rPr>
          <w:sz w:val="22"/>
          <w:szCs w:val="22"/>
          <w:lang w:val="en-GB"/>
        </w:rPr>
        <w:t xml:space="preserve">A Prospective </w:t>
      </w:r>
      <w:r w:rsidR="00544379">
        <w:rPr>
          <w:sz w:val="22"/>
          <w:szCs w:val="22"/>
          <w:lang w:val="en-GB"/>
        </w:rPr>
        <w:t>Consultant</w:t>
      </w:r>
      <w:r w:rsidR="00DE6F98" w:rsidRPr="00BE7082">
        <w:rPr>
          <w:sz w:val="22"/>
          <w:szCs w:val="22"/>
          <w:lang w:val="en-GB"/>
        </w:rPr>
        <w:t xml:space="preserve"> (and in the case of a Consortium, any member) should not have, in the 5 (five) years preceding the </w:t>
      </w:r>
      <w:r w:rsidR="00744A79">
        <w:rPr>
          <w:sz w:val="22"/>
          <w:szCs w:val="22"/>
          <w:lang w:val="en-GB"/>
        </w:rPr>
        <w:t>EOI</w:t>
      </w:r>
      <w:r w:rsidR="00DE6F98" w:rsidRPr="00BE7082">
        <w:rPr>
          <w:sz w:val="22"/>
          <w:szCs w:val="22"/>
          <w:lang w:val="en-GB"/>
        </w:rPr>
        <w:t xml:space="preserve"> Application Submission Deadline:</w:t>
      </w:r>
    </w:p>
    <w:p w:rsidR="00B70D6D" w:rsidRDefault="00B70D6D" w:rsidP="00B70D6D">
      <w:pPr>
        <w:pStyle w:val="Heading5"/>
        <w:keepNext w:val="0"/>
        <w:widowControl w:val="0"/>
        <w:numPr>
          <w:ilvl w:val="0"/>
          <w:numId w:val="0"/>
        </w:numPr>
        <w:tabs>
          <w:tab w:val="clear" w:pos="1418"/>
          <w:tab w:val="left" w:pos="1701"/>
        </w:tabs>
        <w:ind w:left="360"/>
        <w:jc w:val="both"/>
        <w:rPr>
          <w:u w:val="none"/>
          <w:lang w:val="en-GB"/>
        </w:rPr>
      </w:pPr>
      <w:r>
        <w:rPr>
          <w:u w:val="none"/>
          <w:lang w:val="en-GB"/>
        </w:rPr>
        <w:lastRenderedPageBreak/>
        <w:t>(a)</w:t>
      </w:r>
      <w:r>
        <w:rPr>
          <w:u w:val="none"/>
          <w:lang w:val="en-GB"/>
        </w:rPr>
        <w:tab/>
      </w:r>
      <w:r w:rsidR="00E153F4" w:rsidRPr="00BE7082">
        <w:rPr>
          <w:u w:val="none"/>
          <w:lang w:val="en-GB"/>
        </w:rPr>
        <w:t>f</w:t>
      </w:r>
      <w:r w:rsidR="00DE6F98" w:rsidRPr="00BE7082">
        <w:rPr>
          <w:u w:val="none"/>
          <w:lang w:val="en-GB"/>
        </w:rPr>
        <w:t>ailed to perform any contract</w:t>
      </w:r>
      <w:r w:rsidR="004864CE">
        <w:rPr>
          <w:u w:val="none"/>
          <w:lang w:val="en-GB"/>
        </w:rPr>
        <w:t xml:space="preserve"> with </w:t>
      </w:r>
      <w:r w:rsidR="00D86CB3">
        <w:rPr>
          <w:u w:val="none"/>
          <w:lang w:val="en-GB"/>
        </w:rPr>
        <w:t xml:space="preserve">the </w:t>
      </w:r>
      <w:r w:rsidR="004864CE">
        <w:rPr>
          <w:u w:val="none"/>
          <w:lang w:val="en-GB"/>
        </w:rPr>
        <w:t>Government</w:t>
      </w:r>
      <w:r w:rsidR="00EE5CCD">
        <w:rPr>
          <w:u w:val="none"/>
          <w:lang w:val="en-GB"/>
        </w:rPr>
        <w:t xml:space="preserve">, </w:t>
      </w:r>
      <w:r w:rsidR="00D86CB3">
        <w:rPr>
          <w:u w:val="none"/>
          <w:lang w:val="en-GB"/>
        </w:rPr>
        <w:t>f</w:t>
      </w:r>
      <w:r w:rsidR="00EE5CCD">
        <w:rPr>
          <w:u w:val="none"/>
          <w:lang w:val="en-GB"/>
        </w:rPr>
        <w:t xml:space="preserve">ederal </w:t>
      </w:r>
      <w:r w:rsidR="00D86CB3">
        <w:rPr>
          <w:u w:val="none"/>
          <w:lang w:val="en-GB"/>
        </w:rPr>
        <w:t>g</w:t>
      </w:r>
      <w:r w:rsidR="00EE5CCD">
        <w:rPr>
          <w:u w:val="none"/>
          <w:lang w:val="en-GB"/>
        </w:rPr>
        <w:t xml:space="preserve">overnment, or </w:t>
      </w:r>
      <w:r w:rsidR="00D86CB3">
        <w:rPr>
          <w:u w:val="none"/>
          <w:lang w:val="en-GB"/>
        </w:rPr>
        <w:t>l</w:t>
      </w:r>
      <w:r w:rsidR="00EE5CCD">
        <w:rPr>
          <w:u w:val="none"/>
          <w:lang w:val="en-GB"/>
        </w:rPr>
        <w:t xml:space="preserve">ocal </w:t>
      </w:r>
      <w:r>
        <w:rPr>
          <w:u w:val="none"/>
          <w:lang w:val="en-GB"/>
        </w:rPr>
        <w:tab/>
      </w:r>
      <w:r w:rsidR="00EE5CCD">
        <w:rPr>
          <w:u w:val="none"/>
          <w:lang w:val="en-GB"/>
        </w:rPr>
        <w:t xml:space="preserve">or </w:t>
      </w:r>
      <w:r w:rsidR="00D86CB3">
        <w:rPr>
          <w:u w:val="none"/>
          <w:lang w:val="en-GB"/>
        </w:rPr>
        <w:t>p</w:t>
      </w:r>
      <w:r w:rsidR="00EE5CCD">
        <w:rPr>
          <w:u w:val="none"/>
          <w:lang w:val="en-GB"/>
        </w:rPr>
        <w:t xml:space="preserve">rovincial </w:t>
      </w:r>
      <w:r w:rsidR="00D86CB3">
        <w:rPr>
          <w:u w:val="none"/>
          <w:lang w:val="en-GB"/>
        </w:rPr>
        <w:t>g</w:t>
      </w:r>
      <w:r w:rsidR="00EE5CCD">
        <w:rPr>
          <w:u w:val="none"/>
          <w:lang w:val="en-GB"/>
        </w:rPr>
        <w:t>overnment</w:t>
      </w:r>
      <w:r w:rsidR="00D86CB3">
        <w:rPr>
          <w:u w:val="none"/>
          <w:lang w:val="en-GB"/>
        </w:rPr>
        <w:t>s</w:t>
      </w:r>
      <w:r w:rsidR="00DE6F98" w:rsidRPr="00BE7082">
        <w:rPr>
          <w:u w:val="none"/>
          <w:lang w:val="en-GB"/>
        </w:rPr>
        <w:t>,</w:t>
      </w:r>
      <w:r w:rsidR="00ED4906">
        <w:rPr>
          <w:u w:val="none"/>
          <w:lang w:val="en-GB"/>
        </w:rPr>
        <w:t xml:space="preserve"> </w:t>
      </w:r>
      <w:r w:rsidR="00DE6F98" w:rsidRPr="00BE7082">
        <w:rPr>
          <w:u w:val="none"/>
          <w:lang w:val="en-GB"/>
        </w:rPr>
        <w:t xml:space="preserve">as evidenced by imposition of a penalty by an arbitral </w:t>
      </w:r>
      <w:r>
        <w:rPr>
          <w:u w:val="none"/>
          <w:lang w:val="en-GB"/>
        </w:rPr>
        <w:tab/>
      </w:r>
      <w:r w:rsidR="00DE6F98" w:rsidRPr="00BE7082">
        <w:rPr>
          <w:u w:val="none"/>
          <w:lang w:val="en-GB"/>
        </w:rPr>
        <w:t xml:space="preserve">or judicial authority or a judicial pronouncement or arbitration award against the </w:t>
      </w:r>
      <w:r>
        <w:rPr>
          <w:u w:val="none"/>
          <w:lang w:val="en-GB"/>
        </w:rPr>
        <w:tab/>
      </w:r>
      <w:r w:rsidR="00DE6F98" w:rsidRPr="00F20AFB">
        <w:rPr>
          <w:u w:val="none"/>
          <w:lang w:val="en-GB"/>
        </w:rPr>
        <w:t xml:space="preserve">Prospective </w:t>
      </w:r>
      <w:r w:rsidR="00544379" w:rsidRPr="00F20AFB">
        <w:rPr>
          <w:u w:val="none"/>
          <w:lang w:val="en-GB"/>
        </w:rPr>
        <w:t>Consultant</w:t>
      </w:r>
      <w:r w:rsidR="00DE6F98" w:rsidRPr="00F20AFB">
        <w:rPr>
          <w:u w:val="none"/>
          <w:lang w:val="en-GB"/>
        </w:rPr>
        <w:t xml:space="preserve"> or Consortium member </w:t>
      </w:r>
      <w:r w:rsidR="00E153F4" w:rsidRPr="00F20AFB">
        <w:rPr>
          <w:u w:val="none"/>
          <w:lang w:val="en-GB"/>
        </w:rPr>
        <w:t>as the case may be</w:t>
      </w:r>
      <w:r w:rsidR="00DE6F98" w:rsidRPr="00F20AFB">
        <w:rPr>
          <w:u w:val="none"/>
          <w:lang w:val="en-GB"/>
        </w:rPr>
        <w:t>;</w:t>
      </w:r>
      <w:r w:rsidR="00E153F4" w:rsidRPr="00F20AFB">
        <w:rPr>
          <w:u w:val="none"/>
          <w:lang w:val="en-GB"/>
        </w:rPr>
        <w:t xml:space="preserve"> or</w:t>
      </w:r>
    </w:p>
    <w:p w:rsidR="00B70D6D" w:rsidRDefault="00B70D6D" w:rsidP="00B70D6D">
      <w:pPr>
        <w:pStyle w:val="Heading5"/>
        <w:keepNext w:val="0"/>
        <w:widowControl w:val="0"/>
        <w:numPr>
          <w:ilvl w:val="0"/>
          <w:numId w:val="0"/>
        </w:numPr>
        <w:tabs>
          <w:tab w:val="clear" w:pos="1418"/>
          <w:tab w:val="left" w:pos="1701"/>
        </w:tabs>
        <w:ind w:left="360"/>
        <w:jc w:val="both"/>
        <w:rPr>
          <w:u w:val="none"/>
          <w:lang w:val="en-GB"/>
        </w:rPr>
      </w:pPr>
      <w:r>
        <w:rPr>
          <w:u w:val="none"/>
          <w:lang w:val="en-GB"/>
        </w:rPr>
        <w:t>(b)</w:t>
      </w:r>
      <w:r>
        <w:rPr>
          <w:u w:val="none"/>
          <w:lang w:val="en-GB"/>
        </w:rPr>
        <w:tab/>
      </w:r>
      <w:r w:rsidR="00E153F4" w:rsidRPr="00F20AFB">
        <w:rPr>
          <w:u w:val="none"/>
          <w:lang w:val="en-GB"/>
        </w:rPr>
        <w:t>been expelled from any project or contract by any public entity or authority</w:t>
      </w:r>
      <w:r w:rsidR="00DE6F98" w:rsidRPr="00F20AFB">
        <w:rPr>
          <w:u w:val="none"/>
          <w:lang w:val="en-GB"/>
        </w:rPr>
        <w:t>;</w:t>
      </w:r>
      <w:r w:rsidR="00E153F4" w:rsidRPr="00F20AFB">
        <w:rPr>
          <w:u w:val="none"/>
          <w:lang w:val="en-GB"/>
        </w:rPr>
        <w:t xml:space="preserve"> or</w:t>
      </w:r>
    </w:p>
    <w:p w:rsidR="00DE6F98" w:rsidRPr="00F20AFB" w:rsidRDefault="00B70D6D" w:rsidP="00B70D6D">
      <w:pPr>
        <w:pStyle w:val="Heading5"/>
        <w:keepNext w:val="0"/>
        <w:widowControl w:val="0"/>
        <w:numPr>
          <w:ilvl w:val="0"/>
          <w:numId w:val="0"/>
        </w:numPr>
        <w:tabs>
          <w:tab w:val="clear" w:pos="1418"/>
          <w:tab w:val="left" w:pos="1701"/>
        </w:tabs>
        <w:ind w:left="360"/>
        <w:jc w:val="both"/>
        <w:rPr>
          <w:u w:val="none"/>
          <w:lang w:val="en-GB"/>
        </w:rPr>
      </w:pPr>
      <w:r>
        <w:rPr>
          <w:u w:val="none"/>
          <w:lang w:val="en-GB"/>
        </w:rPr>
        <w:t>(c)</w:t>
      </w:r>
      <w:r>
        <w:rPr>
          <w:u w:val="none"/>
          <w:lang w:val="en-GB"/>
        </w:rPr>
        <w:tab/>
      </w:r>
      <w:r w:rsidR="00E153F4" w:rsidRPr="00F20AFB">
        <w:rPr>
          <w:u w:val="none"/>
          <w:lang w:val="en-GB"/>
        </w:rPr>
        <w:t xml:space="preserve">had any contract terminated by any government or government instrumentality for </w:t>
      </w:r>
      <w:r>
        <w:rPr>
          <w:u w:val="none"/>
          <w:lang w:val="en-GB"/>
        </w:rPr>
        <w:tab/>
      </w:r>
      <w:r w:rsidR="00E153F4" w:rsidRPr="00F20AFB">
        <w:rPr>
          <w:u w:val="none"/>
          <w:lang w:val="en-GB"/>
        </w:rPr>
        <w:t xml:space="preserve">breach by such Prospective </w:t>
      </w:r>
      <w:r w:rsidR="00544379" w:rsidRPr="00F20AFB">
        <w:rPr>
          <w:u w:val="none"/>
          <w:lang w:val="en-GB"/>
        </w:rPr>
        <w:t>Consultant</w:t>
      </w:r>
      <w:r w:rsidR="00E153F4" w:rsidRPr="00F20AFB">
        <w:rPr>
          <w:u w:val="none"/>
          <w:lang w:val="en-GB"/>
        </w:rPr>
        <w:t xml:space="preserve"> or Consortium member.</w:t>
      </w:r>
      <w:r w:rsidR="00DE6F98" w:rsidRPr="00F20AFB">
        <w:rPr>
          <w:u w:val="none"/>
          <w:lang w:val="en-GB"/>
        </w:rPr>
        <w:t xml:space="preserve"> </w:t>
      </w:r>
    </w:p>
    <w:p w:rsidR="00E61D5A" w:rsidRPr="00F20AFB" w:rsidRDefault="00E61D5A" w:rsidP="00B16817">
      <w:pPr>
        <w:pStyle w:val="Heading2"/>
        <w:keepNext w:val="0"/>
        <w:widowControl w:val="0"/>
        <w:numPr>
          <w:ilvl w:val="1"/>
          <w:numId w:val="9"/>
        </w:numPr>
        <w:ind w:hanging="720"/>
        <w:rPr>
          <w:smallCaps/>
          <w:szCs w:val="22"/>
          <w:u w:val="single"/>
          <w:lang w:val="en-GB"/>
        </w:rPr>
      </w:pPr>
      <w:bookmarkStart w:id="116" w:name="_Toc308432439"/>
      <w:bookmarkStart w:id="117" w:name="_Toc308446148"/>
      <w:r w:rsidRPr="00F20AFB">
        <w:rPr>
          <w:smallCaps/>
          <w:szCs w:val="22"/>
          <w:u w:val="single"/>
          <w:lang w:val="en-GB"/>
        </w:rPr>
        <w:t>Costs</w:t>
      </w:r>
      <w:bookmarkEnd w:id="116"/>
      <w:bookmarkEnd w:id="117"/>
    </w:p>
    <w:p w:rsidR="00E61D5A" w:rsidRPr="00BE7082" w:rsidRDefault="00160831" w:rsidP="00160831">
      <w:pPr>
        <w:pStyle w:val="BodyText"/>
        <w:widowControl w:val="0"/>
        <w:ind w:left="705" w:hanging="705"/>
        <w:rPr>
          <w:sz w:val="22"/>
          <w:szCs w:val="22"/>
          <w:lang w:val="en-GB"/>
        </w:rPr>
      </w:pPr>
      <w:bookmarkStart w:id="118" w:name="_DV_M82"/>
      <w:bookmarkStart w:id="119" w:name="_DV_M83"/>
      <w:bookmarkStart w:id="120" w:name="_DV_M84"/>
      <w:bookmarkStart w:id="121" w:name="_DV_M85"/>
      <w:bookmarkEnd w:id="118"/>
      <w:bookmarkEnd w:id="119"/>
      <w:bookmarkEnd w:id="120"/>
      <w:bookmarkEnd w:id="121"/>
      <w:r w:rsidRPr="00BE7082">
        <w:rPr>
          <w:sz w:val="22"/>
          <w:szCs w:val="22"/>
          <w:lang w:val="en-GB"/>
        </w:rPr>
        <w:t>3.</w:t>
      </w:r>
      <w:r w:rsidR="00623F68">
        <w:rPr>
          <w:sz w:val="22"/>
          <w:szCs w:val="22"/>
          <w:lang w:val="en-GB"/>
        </w:rPr>
        <w:t>4</w:t>
      </w:r>
      <w:r w:rsidRPr="00BE7082">
        <w:rPr>
          <w:sz w:val="22"/>
          <w:szCs w:val="22"/>
          <w:lang w:val="en-GB"/>
        </w:rPr>
        <w:t>.1</w:t>
      </w:r>
      <w:r w:rsidRPr="00BE7082">
        <w:rPr>
          <w:sz w:val="22"/>
          <w:szCs w:val="22"/>
          <w:lang w:val="en-GB"/>
        </w:rPr>
        <w:tab/>
      </w:r>
      <w:r w:rsidR="00E61D5A" w:rsidRPr="00BE7082">
        <w:rPr>
          <w:sz w:val="22"/>
          <w:szCs w:val="22"/>
          <w:lang w:val="en-GB"/>
        </w:rPr>
        <w:t xml:space="preserve">The Prospective </w:t>
      </w:r>
      <w:r w:rsidR="00544379">
        <w:rPr>
          <w:sz w:val="22"/>
          <w:szCs w:val="22"/>
          <w:lang w:val="en-GB"/>
        </w:rPr>
        <w:t>Consultant</w:t>
      </w:r>
      <w:r w:rsidR="00E61D5A" w:rsidRPr="00BE7082">
        <w:rPr>
          <w:sz w:val="22"/>
          <w:szCs w:val="22"/>
          <w:lang w:val="en-GB"/>
        </w:rPr>
        <w:t xml:space="preserve"> shall bear all costs</w:t>
      </w:r>
      <w:r w:rsidR="0055515E" w:rsidRPr="00BE7082">
        <w:rPr>
          <w:sz w:val="22"/>
          <w:szCs w:val="22"/>
          <w:lang w:val="en-GB"/>
        </w:rPr>
        <w:t>, fees and expenses</w:t>
      </w:r>
      <w:r w:rsidR="00E61D5A" w:rsidRPr="00BE7082">
        <w:rPr>
          <w:sz w:val="22"/>
          <w:szCs w:val="22"/>
          <w:lang w:val="en-GB"/>
        </w:rPr>
        <w:t xml:space="preserve"> associated with the preparation and submission of its </w:t>
      </w:r>
      <w:r w:rsidR="00744A79">
        <w:rPr>
          <w:sz w:val="22"/>
          <w:szCs w:val="22"/>
          <w:lang w:val="en-GB"/>
        </w:rPr>
        <w:t>EOI</w:t>
      </w:r>
      <w:r w:rsidR="00E61D5A" w:rsidRPr="00BE7082">
        <w:rPr>
          <w:sz w:val="22"/>
          <w:szCs w:val="22"/>
          <w:lang w:val="en-GB"/>
        </w:rPr>
        <w:t xml:space="preserve"> Application, including, without limitation, all costs and expenses related to the Prospective </w:t>
      </w:r>
      <w:r w:rsidR="00544379">
        <w:rPr>
          <w:sz w:val="22"/>
          <w:szCs w:val="22"/>
          <w:lang w:val="en-GB"/>
        </w:rPr>
        <w:t>Consultant</w:t>
      </w:r>
      <w:r w:rsidR="00E61D5A" w:rsidRPr="00BE7082">
        <w:rPr>
          <w:sz w:val="22"/>
          <w:szCs w:val="22"/>
          <w:lang w:val="en-GB"/>
        </w:rPr>
        <w:t>’s preparation of responses to questions or requests for clarification.</w:t>
      </w:r>
    </w:p>
    <w:p w:rsidR="00983872" w:rsidRPr="00BE7082" w:rsidRDefault="00983872" w:rsidP="00B16817">
      <w:pPr>
        <w:pStyle w:val="Heading2"/>
        <w:keepNext w:val="0"/>
        <w:widowControl w:val="0"/>
        <w:numPr>
          <w:ilvl w:val="1"/>
          <w:numId w:val="9"/>
        </w:numPr>
        <w:ind w:hanging="720"/>
        <w:rPr>
          <w:smallCaps/>
          <w:szCs w:val="22"/>
          <w:u w:val="single"/>
          <w:lang w:val="en-GB"/>
        </w:rPr>
      </w:pPr>
      <w:r w:rsidRPr="00BE7082">
        <w:rPr>
          <w:smallCaps/>
          <w:szCs w:val="22"/>
          <w:u w:val="single"/>
          <w:lang w:val="en-GB"/>
        </w:rPr>
        <w:t>No Contract</w:t>
      </w:r>
    </w:p>
    <w:p w:rsidR="00983872" w:rsidRPr="00BE7082" w:rsidRDefault="0055515E" w:rsidP="0055515E">
      <w:pPr>
        <w:pStyle w:val="ListParagraph"/>
        <w:numPr>
          <w:ilvl w:val="2"/>
          <w:numId w:val="0"/>
        </w:numPr>
        <w:spacing w:line="260" w:lineRule="atLeast"/>
        <w:ind w:left="705" w:hanging="705"/>
        <w:contextualSpacing/>
        <w:rPr>
          <w:lang w:val="en-US"/>
        </w:rPr>
      </w:pPr>
      <w:r w:rsidRPr="00BE7082">
        <w:t>3.</w:t>
      </w:r>
      <w:r w:rsidR="003C168B">
        <w:t>5</w:t>
      </w:r>
      <w:r w:rsidRPr="00BE7082">
        <w:t>.1</w:t>
      </w:r>
      <w:r w:rsidRPr="00BE7082">
        <w:tab/>
      </w:r>
      <w:r w:rsidR="00983872" w:rsidRPr="00BE7082">
        <w:t xml:space="preserve">No </w:t>
      </w:r>
      <w:r w:rsidR="00983872" w:rsidRPr="00BE7082">
        <w:rPr>
          <w:lang w:val="en-US"/>
        </w:rPr>
        <w:t>contract</w:t>
      </w:r>
      <w:r w:rsidR="00983872" w:rsidRPr="00BE7082">
        <w:t xml:space="preserve"> </w:t>
      </w:r>
      <w:r w:rsidR="00983872" w:rsidRPr="00BE7082">
        <w:rPr>
          <w:lang w:val="en-US"/>
        </w:rPr>
        <w:t>whatsoever is cr</w:t>
      </w:r>
      <w:r w:rsidR="002D58A1" w:rsidRPr="00BE7082">
        <w:rPr>
          <w:lang w:val="en-US"/>
        </w:rPr>
        <w:t xml:space="preserve">eated by or arises from this </w:t>
      </w:r>
      <w:r w:rsidR="00744A79">
        <w:rPr>
          <w:lang w:val="en-GB"/>
        </w:rPr>
        <w:t>EOI</w:t>
      </w:r>
      <w:r w:rsidR="00D05D05" w:rsidRPr="00BE7082">
        <w:rPr>
          <w:lang w:val="en-GB"/>
        </w:rPr>
        <w:t xml:space="preserve"> Document</w:t>
      </w:r>
      <w:r w:rsidR="00983872" w:rsidRPr="00BE7082">
        <w:rPr>
          <w:lang w:val="en-US"/>
        </w:rPr>
        <w:t>, which, under no circumstances, constitutes an offer to enter into a</w:t>
      </w:r>
      <w:r w:rsidRPr="00BE7082">
        <w:rPr>
          <w:lang w:val="en-US"/>
        </w:rPr>
        <w:t>ny</w:t>
      </w:r>
      <w:r w:rsidR="00983872" w:rsidRPr="00BE7082">
        <w:rPr>
          <w:lang w:val="en-US"/>
        </w:rPr>
        <w:t xml:space="preserve"> contract</w:t>
      </w:r>
      <w:r w:rsidR="00893F20" w:rsidRPr="00BE7082">
        <w:rPr>
          <w:lang w:val="en-US"/>
        </w:rPr>
        <w:t xml:space="preserve"> or arrangement</w:t>
      </w:r>
      <w:r w:rsidR="00983872" w:rsidRPr="00BE7082">
        <w:rPr>
          <w:lang w:val="en-US"/>
        </w:rPr>
        <w:t xml:space="preserve"> </w:t>
      </w:r>
      <w:r w:rsidR="00893F20" w:rsidRPr="00BE7082">
        <w:rPr>
          <w:lang w:val="en-US"/>
        </w:rPr>
        <w:t xml:space="preserve">of any nature whatsoever </w:t>
      </w:r>
      <w:r w:rsidR="00983872" w:rsidRPr="00BE7082">
        <w:rPr>
          <w:lang w:val="en-US"/>
        </w:rPr>
        <w:t>with any party whatsoever.</w:t>
      </w:r>
    </w:p>
    <w:p w:rsidR="00983872" w:rsidRPr="00BE7082" w:rsidRDefault="00983872" w:rsidP="00983872">
      <w:pPr>
        <w:pStyle w:val="ListParagraph"/>
        <w:rPr>
          <w:lang w:val="en-US"/>
        </w:rPr>
      </w:pPr>
    </w:p>
    <w:p w:rsidR="00983872" w:rsidRPr="00BE7082" w:rsidRDefault="0055515E" w:rsidP="0055515E">
      <w:pPr>
        <w:pStyle w:val="ListParagraph"/>
        <w:numPr>
          <w:ilvl w:val="2"/>
          <w:numId w:val="0"/>
        </w:numPr>
        <w:spacing w:line="260" w:lineRule="atLeast"/>
        <w:ind w:left="705" w:hanging="705"/>
        <w:contextualSpacing/>
        <w:rPr>
          <w:lang w:val="en-US"/>
        </w:rPr>
      </w:pPr>
      <w:r w:rsidRPr="00BE7082">
        <w:rPr>
          <w:lang w:val="en-US"/>
        </w:rPr>
        <w:t>3.</w:t>
      </w:r>
      <w:r w:rsidR="003C168B">
        <w:rPr>
          <w:lang w:val="en-US"/>
        </w:rPr>
        <w:t>5</w:t>
      </w:r>
      <w:r w:rsidRPr="00BE7082">
        <w:rPr>
          <w:lang w:val="en-US"/>
        </w:rPr>
        <w:t>.2</w:t>
      </w:r>
      <w:r w:rsidRPr="00BE7082">
        <w:rPr>
          <w:lang w:val="en-US"/>
        </w:rPr>
        <w:tab/>
      </w:r>
      <w:r w:rsidR="00983872" w:rsidRPr="00BE7082">
        <w:rPr>
          <w:lang w:val="en-US"/>
        </w:rPr>
        <w:t xml:space="preserve">The </w:t>
      </w:r>
      <w:r w:rsidR="004356C1" w:rsidRPr="00BE7082">
        <w:rPr>
          <w:lang w:val="en-US"/>
        </w:rPr>
        <w:t>Government</w:t>
      </w:r>
      <w:r w:rsidR="00893F20" w:rsidRPr="00BE7082">
        <w:rPr>
          <w:lang w:val="en-US"/>
        </w:rPr>
        <w:t>,</w:t>
      </w:r>
      <w:r w:rsidR="004356C1" w:rsidRPr="00BE7082">
        <w:rPr>
          <w:lang w:val="en-US"/>
        </w:rPr>
        <w:t xml:space="preserve"> </w:t>
      </w:r>
      <w:r w:rsidR="00893F20" w:rsidRPr="00BE7082">
        <w:rPr>
          <w:lang w:val="en-US"/>
        </w:rPr>
        <w:t xml:space="preserve">the </w:t>
      </w:r>
      <w:r w:rsidR="004502F3">
        <w:rPr>
          <w:lang w:val="en-US"/>
        </w:rPr>
        <w:t>Procuring Agency</w:t>
      </w:r>
      <w:r w:rsidR="00893F20" w:rsidRPr="00BE7082">
        <w:rPr>
          <w:lang w:val="en-US"/>
        </w:rPr>
        <w:t xml:space="preserve"> </w:t>
      </w:r>
      <w:r w:rsidR="00983872" w:rsidRPr="00BE7082">
        <w:rPr>
          <w:lang w:val="en-US"/>
        </w:rPr>
        <w:t xml:space="preserve">and </w:t>
      </w:r>
      <w:r w:rsidR="00893F20" w:rsidRPr="00BE7082">
        <w:rPr>
          <w:lang w:val="en-US"/>
        </w:rPr>
        <w:t xml:space="preserve">any of their departments, employees </w:t>
      </w:r>
      <w:r w:rsidR="008C6061" w:rsidRPr="00BE7082">
        <w:rPr>
          <w:lang w:val="en-US"/>
        </w:rPr>
        <w:t xml:space="preserve">and/or </w:t>
      </w:r>
      <w:r w:rsidR="00E3070E">
        <w:rPr>
          <w:lang w:val="en-US"/>
        </w:rPr>
        <w:t xml:space="preserve">personnel </w:t>
      </w:r>
      <w:r w:rsidR="00893F20" w:rsidRPr="00BE7082">
        <w:rPr>
          <w:lang w:val="en-US"/>
        </w:rPr>
        <w:t xml:space="preserve">shall </w:t>
      </w:r>
      <w:r w:rsidR="00983872" w:rsidRPr="00BE7082">
        <w:rPr>
          <w:lang w:val="en-US"/>
        </w:rPr>
        <w:t>not have an</w:t>
      </w:r>
      <w:r w:rsidR="00893F20" w:rsidRPr="00BE7082">
        <w:rPr>
          <w:lang w:val="en-US"/>
        </w:rPr>
        <w:t>y</w:t>
      </w:r>
      <w:r w:rsidR="00983872" w:rsidRPr="00BE7082">
        <w:rPr>
          <w:lang w:val="en-US"/>
        </w:rPr>
        <w:t xml:space="preserve"> obligation, responsibility, commitment, or legal liability </w:t>
      </w:r>
      <w:r w:rsidR="00893F20" w:rsidRPr="00BE7082">
        <w:rPr>
          <w:lang w:val="en-US"/>
        </w:rPr>
        <w:t xml:space="preserve">of any nature whatsoever </w:t>
      </w:r>
      <w:r w:rsidR="00983872" w:rsidRPr="00BE7082">
        <w:rPr>
          <w:lang w:val="en-US"/>
        </w:rPr>
        <w:t xml:space="preserve">towards any </w:t>
      </w:r>
      <w:r w:rsidR="00426A17" w:rsidRPr="00BE7082">
        <w:rPr>
          <w:lang w:val="en-US"/>
        </w:rPr>
        <w:t xml:space="preserve">Prospective </w:t>
      </w:r>
      <w:r w:rsidR="00544379">
        <w:rPr>
          <w:lang w:val="en-US"/>
        </w:rPr>
        <w:t>Consultant</w:t>
      </w:r>
      <w:r w:rsidR="00983872" w:rsidRPr="00BE7082">
        <w:rPr>
          <w:lang w:val="en-US"/>
        </w:rPr>
        <w:t xml:space="preserve"> </w:t>
      </w:r>
      <w:r w:rsidR="00426A17" w:rsidRPr="00BE7082">
        <w:rPr>
          <w:lang w:val="en-US"/>
        </w:rPr>
        <w:t xml:space="preserve">arising from this </w:t>
      </w:r>
      <w:r w:rsidR="00744A79">
        <w:rPr>
          <w:lang w:val="en-GB"/>
        </w:rPr>
        <w:t>EOI</w:t>
      </w:r>
      <w:r w:rsidR="00D05D05" w:rsidRPr="00BE7082">
        <w:rPr>
          <w:lang w:val="en-GB"/>
        </w:rPr>
        <w:t xml:space="preserve"> Document</w:t>
      </w:r>
      <w:r w:rsidR="00983872" w:rsidRPr="00BE7082">
        <w:rPr>
          <w:lang w:val="en-US"/>
        </w:rPr>
        <w:t xml:space="preserve"> or any </w:t>
      </w:r>
      <w:r w:rsidR="00744A79">
        <w:rPr>
          <w:lang w:val="en-US"/>
        </w:rPr>
        <w:t>EOI</w:t>
      </w:r>
      <w:r w:rsidR="002B46D6" w:rsidRPr="00BE7082">
        <w:rPr>
          <w:lang w:val="en-US"/>
        </w:rPr>
        <w:t xml:space="preserve"> </w:t>
      </w:r>
      <w:r w:rsidR="00A0533A" w:rsidRPr="00BE7082">
        <w:rPr>
          <w:lang w:val="en-US"/>
        </w:rPr>
        <w:t>Application</w:t>
      </w:r>
      <w:r w:rsidR="00510FE0" w:rsidRPr="00BE7082">
        <w:rPr>
          <w:lang w:val="en-US"/>
        </w:rPr>
        <w:t>s</w:t>
      </w:r>
      <w:r w:rsidR="00A0533A" w:rsidRPr="00BE7082">
        <w:rPr>
          <w:lang w:val="en-US"/>
        </w:rPr>
        <w:t xml:space="preserve"> </w:t>
      </w:r>
      <w:r w:rsidR="00983872" w:rsidRPr="00BE7082">
        <w:rPr>
          <w:lang w:val="en-US"/>
        </w:rPr>
        <w:t xml:space="preserve">submitted in response to it. </w:t>
      </w:r>
    </w:p>
    <w:p w:rsidR="00983872" w:rsidRPr="00BE7082" w:rsidRDefault="00983872" w:rsidP="00983872">
      <w:pPr>
        <w:pStyle w:val="ListParagraph"/>
      </w:pPr>
    </w:p>
    <w:p w:rsidR="00E61D5A" w:rsidRPr="00BE7082" w:rsidRDefault="00744A79" w:rsidP="00B16817">
      <w:pPr>
        <w:pStyle w:val="Heading1"/>
        <w:keepNext w:val="0"/>
        <w:widowControl w:val="0"/>
        <w:numPr>
          <w:ilvl w:val="0"/>
          <w:numId w:val="9"/>
        </w:numPr>
        <w:ind w:hanging="720"/>
        <w:rPr>
          <w:caps w:val="0"/>
          <w:smallCaps/>
          <w:szCs w:val="22"/>
          <w:u w:val="single"/>
          <w:lang w:val="en-GB"/>
        </w:rPr>
      </w:pPr>
      <w:bookmarkStart w:id="122" w:name="_DV_M86"/>
      <w:bookmarkStart w:id="123" w:name="_DV_M87"/>
      <w:bookmarkStart w:id="124" w:name="_DV_M88"/>
      <w:bookmarkStart w:id="125" w:name="_DV_M89"/>
      <w:bookmarkStart w:id="126" w:name="_DV_M90"/>
      <w:bookmarkStart w:id="127" w:name="_DV_M91"/>
      <w:bookmarkStart w:id="128" w:name="_Toc115670426"/>
      <w:bookmarkStart w:id="129" w:name="_Toc130288590"/>
      <w:bookmarkStart w:id="130" w:name="_Ref300844191"/>
      <w:bookmarkStart w:id="131" w:name="_Ref301889392"/>
      <w:bookmarkStart w:id="132" w:name="_Ref301889405"/>
      <w:bookmarkStart w:id="133" w:name="_Ref301969502"/>
      <w:bookmarkStart w:id="134" w:name="_Toc370215243"/>
      <w:bookmarkStart w:id="135" w:name="_Toc87004121"/>
      <w:bookmarkStart w:id="136" w:name="_Toc87004249"/>
      <w:bookmarkStart w:id="137" w:name="_Toc87005893"/>
      <w:bookmarkEnd w:id="122"/>
      <w:bookmarkEnd w:id="123"/>
      <w:bookmarkEnd w:id="124"/>
      <w:bookmarkEnd w:id="125"/>
      <w:bookmarkEnd w:id="126"/>
      <w:bookmarkEnd w:id="127"/>
      <w:r>
        <w:rPr>
          <w:caps w:val="0"/>
          <w:smallCaps/>
          <w:szCs w:val="22"/>
          <w:u w:val="single"/>
          <w:lang w:val="en-GB"/>
        </w:rPr>
        <w:t>EOI</w:t>
      </w:r>
      <w:r w:rsidR="00E86B95" w:rsidRPr="00BE7082">
        <w:rPr>
          <w:caps w:val="0"/>
          <w:smallCaps/>
          <w:szCs w:val="22"/>
          <w:u w:val="single"/>
          <w:lang w:val="en-GB"/>
        </w:rPr>
        <w:t>: Preparation</w:t>
      </w:r>
      <w:bookmarkStart w:id="138" w:name="_DV_M92"/>
      <w:bookmarkEnd w:id="128"/>
      <w:bookmarkEnd w:id="129"/>
      <w:bookmarkEnd w:id="130"/>
      <w:bookmarkEnd w:id="131"/>
      <w:bookmarkEnd w:id="132"/>
      <w:bookmarkEnd w:id="133"/>
      <w:bookmarkEnd w:id="134"/>
      <w:bookmarkEnd w:id="138"/>
      <w:r w:rsidR="00E86B95" w:rsidRPr="00BE7082">
        <w:rPr>
          <w:caps w:val="0"/>
          <w:smallCaps/>
          <w:szCs w:val="22"/>
          <w:u w:val="single"/>
          <w:lang w:val="en-GB"/>
        </w:rPr>
        <w:t xml:space="preserve"> </w:t>
      </w:r>
      <w:bookmarkEnd w:id="135"/>
      <w:bookmarkEnd w:id="136"/>
      <w:bookmarkEnd w:id="137"/>
    </w:p>
    <w:p w:rsidR="00E61D5A" w:rsidRPr="00BE7082" w:rsidRDefault="00E61D5A" w:rsidP="00B16817">
      <w:pPr>
        <w:pStyle w:val="Heading2"/>
        <w:keepNext w:val="0"/>
        <w:widowControl w:val="0"/>
        <w:numPr>
          <w:ilvl w:val="1"/>
          <w:numId w:val="9"/>
        </w:numPr>
        <w:ind w:hanging="720"/>
        <w:rPr>
          <w:smallCaps/>
          <w:szCs w:val="22"/>
          <w:u w:val="single"/>
          <w:lang w:val="en-GB"/>
        </w:rPr>
      </w:pPr>
      <w:bookmarkStart w:id="139" w:name="_DV_M93"/>
      <w:bookmarkStart w:id="140" w:name="_DV_M94"/>
      <w:bookmarkStart w:id="141" w:name="_Toc115670428"/>
      <w:bookmarkStart w:id="142" w:name="_Toc87004123"/>
      <w:bookmarkStart w:id="143" w:name="_Toc87004251"/>
      <w:bookmarkStart w:id="144" w:name="_Toc87005895"/>
      <w:bookmarkStart w:id="145" w:name="_Toc130288592"/>
      <w:bookmarkStart w:id="146" w:name="_Toc308432441"/>
      <w:bookmarkStart w:id="147" w:name="_Toc308446150"/>
      <w:bookmarkEnd w:id="139"/>
      <w:bookmarkEnd w:id="140"/>
      <w:r w:rsidRPr="00BE7082">
        <w:rPr>
          <w:smallCaps/>
          <w:szCs w:val="22"/>
          <w:u w:val="single"/>
          <w:lang w:val="en-GB"/>
        </w:rPr>
        <w:t xml:space="preserve">Language of </w:t>
      </w:r>
      <w:r w:rsidR="00744A79">
        <w:rPr>
          <w:smallCaps/>
          <w:szCs w:val="22"/>
          <w:u w:val="single"/>
          <w:lang w:val="en-GB"/>
        </w:rPr>
        <w:t>EOI</w:t>
      </w:r>
      <w:r w:rsidRPr="00BE7082">
        <w:rPr>
          <w:smallCaps/>
          <w:szCs w:val="22"/>
          <w:u w:val="single"/>
          <w:lang w:val="en-GB"/>
        </w:rPr>
        <w:t xml:space="preserve"> Application</w:t>
      </w:r>
      <w:bookmarkEnd w:id="141"/>
      <w:bookmarkEnd w:id="142"/>
      <w:bookmarkEnd w:id="143"/>
      <w:bookmarkEnd w:id="144"/>
      <w:bookmarkEnd w:id="145"/>
      <w:bookmarkEnd w:id="146"/>
      <w:bookmarkEnd w:id="147"/>
      <w:r w:rsidR="00A0533A" w:rsidRPr="00BE7082">
        <w:rPr>
          <w:smallCaps/>
          <w:szCs w:val="22"/>
          <w:u w:val="single"/>
          <w:lang w:val="en-GB"/>
        </w:rPr>
        <w:t xml:space="preserve"> </w:t>
      </w:r>
    </w:p>
    <w:p w:rsidR="00E61D5A" w:rsidRPr="00BE7082" w:rsidRDefault="00160831" w:rsidP="00160831">
      <w:pPr>
        <w:pStyle w:val="BodyText"/>
        <w:widowControl w:val="0"/>
        <w:ind w:left="705" w:hanging="705"/>
        <w:rPr>
          <w:sz w:val="22"/>
          <w:szCs w:val="22"/>
          <w:lang w:val="en-GB"/>
        </w:rPr>
      </w:pPr>
      <w:bookmarkStart w:id="148" w:name="_DV_M95"/>
      <w:bookmarkEnd w:id="148"/>
      <w:r w:rsidRPr="00BE7082">
        <w:rPr>
          <w:color w:val="000000"/>
          <w:sz w:val="22"/>
          <w:szCs w:val="22"/>
          <w:lang w:val="en-GB"/>
        </w:rPr>
        <w:t>4.1.1</w:t>
      </w:r>
      <w:r w:rsidRPr="00BE7082">
        <w:rPr>
          <w:color w:val="000000"/>
          <w:sz w:val="22"/>
          <w:szCs w:val="22"/>
          <w:lang w:val="en-GB"/>
        </w:rPr>
        <w:tab/>
      </w:r>
      <w:r w:rsidR="00E61D5A" w:rsidRPr="00BE7082">
        <w:rPr>
          <w:color w:val="000000"/>
          <w:sz w:val="22"/>
          <w:szCs w:val="22"/>
          <w:lang w:val="en-GB"/>
        </w:rPr>
        <w:t xml:space="preserve">The </w:t>
      </w:r>
      <w:r w:rsidR="00744A79">
        <w:rPr>
          <w:color w:val="000000"/>
          <w:sz w:val="22"/>
          <w:szCs w:val="22"/>
          <w:lang w:val="en-GB"/>
        </w:rPr>
        <w:t>EOI</w:t>
      </w:r>
      <w:r w:rsidR="00E61D5A" w:rsidRPr="00BE7082">
        <w:rPr>
          <w:color w:val="000000"/>
          <w:sz w:val="22"/>
          <w:szCs w:val="22"/>
          <w:lang w:val="en-GB"/>
        </w:rPr>
        <w:t xml:space="preserve"> Application</w:t>
      </w:r>
      <w:r w:rsidR="00F40CB3" w:rsidRPr="00BE7082">
        <w:rPr>
          <w:color w:val="000000"/>
          <w:sz w:val="22"/>
          <w:szCs w:val="22"/>
          <w:lang w:val="en-GB"/>
        </w:rPr>
        <w:t>s</w:t>
      </w:r>
      <w:r w:rsidR="00E61D5A" w:rsidRPr="00BE7082">
        <w:rPr>
          <w:color w:val="000000"/>
          <w:sz w:val="22"/>
          <w:szCs w:val="22"/>
          <w:lang w:val="en-GB"/>
        </w:rPr>
        <w:t xml:space="preserve"> prepared by the Prospective </w:t>
      </w:r>
      <w:r w:rsidR="00544379">
        <w:rPr>
          <w:color w:val="000000"/>
          <w:sz w:val="22"/>
          <w:szCs w:val="22"/>
          <w:lang w:val="en-GB"/>
        </w:rPr>
        <w:t>Consultant</w:t>
      </w:r>
      <w:r w:rsidR="00E61D5A" w:rsidRPr="00BE7082">
        <w:rPr>
          <w:color w:val="000000"/>
          <w:sz w:val="22"/>
          <w:szCs w:val="22"/>
          <w:lang w:val="en-GB"/>
        </w:rPr>
        <w:t xml:space="preserve">, and all correspondence and documents related to the </w:t>
      </w:r>
      <w:r w:rsidR="00744A79">
        <w:rPr>
          <w:color w:val="000000"/>
          <w:sz w:val="22"/>
          <w:szCs w:val="22"/>
          <w:lang w:val="en-GB"/>
        </w:rPr>
        <w:t>EOI</w:t>
      </w:r>
      <w:r w:rsidR="00E61D5A" w:rsidRPr="00BE7082">
        <w:rPr>
          <w:color w:val="000000"/>
          <w:sz w:val="22"/>
          <w:szCs w:val="22"/>
          <w:lang w:val="en-GB"/>
        </w:rPr>
        <w:t xml:space="preserve"> Application</w:t>
      </w:r>
      <w:r w:rsidR="00F40CB3" w:rsidRPr="00BE7082">
        <w:rPr>
          <w:color w:val="000000"/>
          <w:sz w:val="22"/>
          <w:szCs w:val="22"/>
          <w:lang w:val="en-GB"/>
        </w:rPr>
        <w:t>s</w:t>
      </w:r>
      <w:r w:rsidR="00E61D5A" w:rsidRPr="00BE7082">
        <w:rPr>
          <w:color w:val="000000"/>
          <w:sz w:val="22"/>
          <w:szCs w:val="22"/>
          <w:lang w:val="en-GB"/>
        </w:rPr>
        <w:t xml:space="preserve"> </w:t>
      </w:r>
      <w:r w:rsidR="00E61D5A" w:rsidRPr="00BE7082">
        <w:rPr>
          <w:sz w:val="22"/>
          <w:szCs w:val="22"/>
          <w:lang w:val="en-GB"/>
        </w:rPr>
        <w:t xml:space="preserve">shall be submitted in English, as specified in </w:t>
      </w:r>
      <w:r w:rsidR="00E61D5A" w:rsidRPr="00BE7082">
        <w:rPr>
          <w:b/>
          <w:smallCaps/>
          <w:sz w:val="22"/>
          <w:szCs w:val="22"/>
          <w:lang w:val="en-GB"/>
        </w:rPr>
        <w:t>Annex</w:t>
      </w:r>
      <w:r w:rsidR="007049F2" w:rsidRPr="00BE7082">
        <w:rPr>
          <w:b/>
          <w:smallCaps/>
          <w:sz w:val="22"/>
          <w:szCs w:val="22"/>
          <w:lang w:val="en-GB"/>
        </w:rPr>
        <w:t>ure</w:t>
      </w:r>
      <w:r w:rsidR="00E61D5A" w:rsidRPr="00BE7082">
        <w:rPr>
          <w:b/>
          <w:smallCaps/>
          <w:sz w:val="22"/>
          <w:szCs w:val="22"/>
          <w:lang w:val="en-GB"/>
        </w:rPr>
        <w:t xml:space="preserve"> 1</w:t>
      </w:r>
      <w:r w:rsidR="00CB64D3" w:rsidRPr="00BE7082">
        <w:rPr>
          <w:b/>
          <w:smallCaps/>
          <w:sz w:val="22"/>
          <w:szCs w:val="22"/>
          <w:lang w:val="en-GB"/>
        </w:rPr>
        <w:t xml:space="preserve"> </w:t>
      </w:r>
      <w:r w:rsidR="00AE336D" w:rsidRPr="00BE7082">
        <w:rPr>
          <w:b/>
          <w:smallCaps/>
          <w:sz w:val="22"/>
          <w:szCs w:val="22"/>
          <w:lang w:val="en-GB"/>
        </w:rPr>
        <w:t>(</w:t>
      </w:r>
      <w:r w:rsidR="00CB64D3" w:rsidRPr="00BE7082">
        <w:rPr>
          <w:b/>
          <w:i/>
          <w:smallCaps/>
          <w:sz w:val="22"/>
          <w:szCs w:val="22"/>
          <w:lang w:val="en-GB"/>
        </w:rPr>
        <w:t>Data S</w:t>
      </w:r>
      <w:r w:rsidR="00AE336D" w:rsidRPr="00BE7082">
        <w:rPr>
          <w:b/>
          <w:i/>
          <w:smallCaps/>
          <w:sz w:val="22"/>
          <w:szCs w:val="22"/>
          <w:lang w:val="en-GB"/>
        </w:rPr>
        <w:t>heet</w:t>
      </w:r>
      <w:r w:rsidR="00AE336D" w:rsidRPr="00BE7082">
        <w:rPr>
          <w:b/>
          <w:smallCaps/>
          <w:sz w:val="22"/>
          <w:szCs w:val="22"/>
          <w:lang w:val="en-GB"/>
        </w:rPr>
        <w:t>)</w:t>
      </w:r>
      <w:r w:rsidR="00E61D5A" w:rsidRPr="00BE7082">
        <w:rPr>
          <w:sz w:val="22"/>
          <w:szCs w:val="22"/>
          <w:lang w:val="en-GB"/>
        </w:rPr>
        <w:t xml:space="preserve">. </w:t>
      </w:r>
    </w:p>
    <w:p w:rsidR="00E61D5A" w:rsidRPr="00BE7082" w:rsidRDefault="00E61D5A" w:rsidP="00B16817">
      <w:pPr>
        <w:pStyle w:val="Heading2"/>
        <w:keepNext w:val="0"/>
        <w:widowControl w:val="0"/>
        <w:numPr>
          <w:ilvl w:val="1"/>
          <w:numId w:val="9"/>
        </w:numPr>
        <w:ind w:hanging="720"/>
        <w:rPr>
          <w:smallCaps/>
          <w:szCs w:val="22"/>
          <w:u w:val="single"/>
          <w:lang w:val="en-GB"/>
        </w:rPr>
      </w:pPr>
      <w:bookmarkStart w:id="149" w:name="_DV_M96"/>
      <w:bookmarkStart w:id="150" w:name="_Toc115670429"/>
      <w:bookmarkStart w:id="151" w:name="_Toc87004124"/>
      <w:bookmarkStart w:id="152" w:name="_Toc87004252"/>
      <w:bookmarkStart w:id="153" w:name="_Toc87005896"/>
      <w:bookmarkStart w:id="154" w:name="_Toc130288593"/>
      <w:bookmarkStart w:id="155" w:name="_Ref300842665"/>
      <w:bookmarkStart w:id="156" w:name="_Toc308432442"/>
      <w:bookmarkStart w:id="157" w:name="_Toc308446151"/>
      <w:bookmarkEnd w:id="149"/>
      <w:r w:rsidRPr="00BE7082">
        <w:rPr>
          <w:smallCaps/>
          <w:szCs w:val="22"/>
          <w:u w:val="single"/>
          <w:lang w:val="en-GB"/>
        </w:rPr>
        <w:t xml:space="preserve">Documents Comprising the </w:t>
      </w:r>
      <w:r w:rsidR="00744A79">
        <w:rPr>
          <w:smallCaps/>
          <w:szCs w:val="22"/>
          <w:u w:val="single"/>
          <w:lang w:val="en-GB"/>
        </w:rPr>
        <w:t>EOI</w:t>
      </w:r>
      <w:r w:rsidRPr="00BE7082">
        <w:rPr>
          <w:smallCaps/>
          <w:szCs w:val="22"/>
          <w:u w:val="single"/>
          <w:lang w:val="en-GB"/>
        </w:rPr>
        <w:t xml:space="preserve"> Application</w:t>
      </w:r>
      <w:bookmarkEnd w:id="150"/>
      <w:bookmarkEnd w:id="151"/>
      <w:bookmarkEnd w:id="152"/>
      <w:bookmarkEnd w:id="153"/>
      <w:bookmarkEnd w:id="154"/>
      <w:bookmarkEnd w:id="155"/>
      <w:bookmarkEnd w:id="156"/>
      <w:bookmarkEnd w:id="157"/>
    </w:p>
    <w:p w:rsidR="00E61D5A" w:rsidRPr="00BE7082" w:rsidRDefault="00D214A4" w:rsidP="00160831">
      <w:pPr>
        <w:pStyle w:val="BodyText"/>
        <w:widowControl w:val="0"/>
        <w:ind w:left="705" w:hanging="705"/>
        <w:rPr>
          <w:color w:val="000000"/>
          <w:sz w:val="22"/>
          <w:szCs w:val="22"/>
          <w:lang w:val="en-GB"/>
        </w:rPr>
      </w:pPr>
      <w:bookmarkStart w:id="158" w:name="_DV_M97"/>
      <w:bookmarkEnd w:id="158"/>
      <w:r w:rsidRPr="00BE7082">
        <w:rPr>
          <w:color w:val="000000"/>
          <w:sz w:val="22"/>
          <w:szCs w:val="22"/>
          <w:lang w:val="en-GB"/>
        </w:rPr>
        <w:t>4.2.1</w:t>
      </w:r>
      <w:r w:rsidR="00160831" w:rsidRPr="00BE7082">
        <w:rPr>
          <w:color w:val="000000"/>
          <w:sz w:val="22"/>
          <w:szCs w:val="22"/>
          <w:lang w:val="en-GB"/>
        </w:rPr>
        <w:tab/>
      </w:r>
      <w:r w:rsidR="00E61D5A" w:rsidRPr="00BE7082">
        <w:rPr>
          <w:color w:val="000000"/>
          <w:sz w:val="22"/>
          <w:szCs w:val="22"/>
          <w:lang w:val="en-GB"/>
        </w:rPr>
        <w:t xml:space="preserve">The </w:t>
      </w:r>
      <w:r w:rsidR="00744A79">
        <w:rPr>
          <w:color w:val="000000"/>
          <w:sz w:val="22"/>
          <w:szCs w:val="22"/>
          <w:lang w:val="en-GB"/>
        </w:rPr>
        <w:t>EOI</w:t>
      </w:r>
      <w:r w:rsidR="00E61D5A" w:rsidRPr="00BE7082">
        <w:rPr>
          <w:color w:val="000000"/>
          <w:sz w:val="22"/>
          <w:szCs w:val="22"/>
          <w:lang w:val="en-GB"/>
        </w:rPr>
        <w:t xml:space="preserve"> Applications submitted by the Prospective </w:t>
      </w:r>
      <w:r w:rsidR="00544379">
        <w:rPr>
          <w:color w:val="000000"/>
          <w:sz w:val="22"/>
          <w:szCs w:val="22"/>
          <w:lang w:val="en-GB"/>
        </w:rPr>
        <w:t>Consultant</w:t>
      </w:r>
      <w:r w:rsidR="00E61D5A" w:rsidRPr="00BE7082">
        <w:rPr>
          <w:color w:val="000000"/>
          <w:sz w:val="22"/>
          <w:szCs w:val="22"/>
          <w:lang w:val="en-GB"/>
        </w:rPr>
        <w:t xml:space="preserve"> shall comprise the following documents:</w:t>
      </w:r>
    </w:p>
    <w:p w:rsidR="00E61D5A" w:rsidRPr="00BE7082" w:rsidRDefault="00E61D5A" w:rsidP="00B16817">
      <w:pPr>
        <w:pStyle w:val="Heading5"/>
        <w:keepNext w:val="0"/>
        <w:widowControl w:val="0"/>
        <w:numPr>
          <w:ilvl w:val="4"/>
          <w:numId w:val="9"/>
        </w:numPr>
        <w:tabs>
          <w:tab w:val="clear" w:pos="1418"/>
          <w:tab w:val="left" w:pos="1701"/>
        </w:tabs>
        <w:ind w:left="1701" w:hanging="850"/>
        <w:jc w:val="both"/>
        <w:rPr>
          <w:u w:val="none"/>
          <w:lang w:val="en-GB"/>
        </w:rPr>
      </w:pPr>
      <w:bookmarkStart w:id="159" w:name="_DV_M98"/>
      <w:bookmarkStart w:id="160" w:name="_Ref303183694"/>
      <w:bookmarkEnd w:id="159"/>
      <w:r w:rsidRPr="00BE7082">
        <w:rPr>
          <w:u w:val="none"/>
          <w:lang w:val="en-GB"/>
        </w:rPr>
        <w:t xml:space="preserve">Part I – the information required by Section </w:t>
      </w:r>
      <w:r w:rsidR="008C6061" w:rsidRPr="00BE7082">
        <w:rPr>
          <w:u w:val="none"/>
          <w:lang w:val="en-GB"/>
        </w:rPr>
        <w:t>4.</w:t>
      </w:r>
      <w:r w:rsidR="00A15FA4" w:rsidRPr="00BE7082">
        <w:rPr>
          <w:u w:val="none"/>
          <w:lang w:val="en-GB"/>
        </w:rPr>
        <w:t>3</w:t>
      </w:r>
      <w:r w:rsidRPr="00BE7082">
        <w:rPr>
          <w:u w:val="none"/>
          <w:lang w:val="en-GB"/>
        </w:rPr>
        <w:t>;</w:t>
      </w:r>
      <w:bookmarkEnd w:id="160"/>
    </w:p>
    <w:p w:rsidR="00E61D5A" w:rsidRPr="00BE7082" w:rsidRDefault="00E61D5A" w:rsidP="00B16817">
      <w:pPr>
        <w:pStyle w:val="Heading5"/>
        <w:keepNext w:val="0"/>
        <w:widowControl w:val="0"/>
        <w:numPr>
          <w:ilvl w:val="4"/>
          <w:numId w:val="9"/>
        </w:numPr>
        <w:tabs>
          <w:tab w:val="clear" w:pos="1418"/>
          <w:tab w:val="left" w:pos="1701"/>
        </w:tabs>
        <w:ind w:left="1701" w:hanging="850"/>
        <w:jc w:val="both"/>
        <w:rPr>
          <w:u w:val="none"/>
          <w:lang w:val="en-GB"/>
        </w:rPr>
      </w:pPr>
      <w:bookmarkStart w:id="161" w:name="_DV_M99"/>
      <w:bookmarkEnd w:id="161"/>
      <w:r w:rsidRPr="00BE7082">
        <w:rPr>
          <w:u w:val="none"/>
          <w:lang w:val="en-GB"/>
        </w:rPr>
        <w:t xml:space="preserve">Part II – the documents or information required by Section </w:t>
      </w:r>
      <w:fldSimple w:instr=" REF _Ref300843590 \r \h  \* MERGEFORMAT ">
        <w:r w:rsidR="007E730A" w:rsidRPr="007E730A">
          <w:rPr>
            <w:u w:val="none"/>
            <w:lang w:val="en-GB"/>
          </w:rPr>
          <w:t>4.4</w:t>
        </w:r>
      </w:fldSimple>
      <w:r w:rsidRPr="00BE7082">
        <w:rPr>
          <w:u w:val="none"/>
          <w:lang w:val="en-GB"/>
        </w:rPr>
        <w:t xml:space="preserve">; </w:t>
      </w:r>
    </w:p>
    <w:p w:rsidR="00E61D5A" w:rsidRPr="00BE7082" w:rsidRDefault="00E61D5A" w:rsidP="00B16817">
      <w:pPr>
        <w:pStyle w:val="Heading5"/>
        <w:keepNext w:val="0"/>
        <w:widowControl w:val="0"/>
        <w:numPr>
          <w:ilvl w:val="4"/>
          <w:numId w:val="9"/>
        </w:numPr>
        <w:tabs>
          <w:tab w:val="clear" w:pos="1418"/>
          <w:tab w:val="left" w:pos="1701"/>
        </w:tabs>
        <w:ind w:left="1701" w:hanging="850"/>
        <w:jc w:val="both"/>
        <w:rPr>
          <w:u w:val="none"/>
          <w:lang w:val="en-GB"/>
        </w:rPr>
      </w:pPr>
      <w:bookmarkStart w:id="162" w:name="_DV_M100"/>
      <w:bookmarkEnd w:id="162"/>
      <w:r w:rsidRPr="00BE7082">
        <w:rPr>
          <w:u w:val="none"/>
          <w:lang w:val="en-GB"/>
        </w:rPr>
        <w:t xml:space="preserve">Part III – where the Prospective </w:t>
      </w:r>
      <w:r w:rsidR="00544379">
        <w:rPr>
          <w:u w:val="none"/>
          <w:lang w:val="en-GB"/>
        </w:rPr>
        <w:t>Consultant</w:t>
      </w:r>
      <w:r w:rsidRPr="00BE7082">
        <w:rPr>
          <w:u w:val="none"/>
          <w:lang w:val="en-GB"/>
        </w:rPr>
        <w:t xml:space="preserve"> </w:t>
      </w:r>
      <w:r w:rsidR="00CD1B63" w:rsidRPr="00BE7082">
        <w:rPr>
          <w:u w:val="none"/>
          <w:lang w:val="en-GB"/>
        </w:rPr>
        <w:t xml:space="preserve">is a Consortium, the documents </w:t>
      </w:r>
      <w:r w:rsidRPr="00BE7082">
        <w:rPr>
          <w:u w:val="none"/>
          <w:lang w:val="en-GB"/>
        </w:rPr>
        <w:t xml:space="preserve">required by Section </w:t>
      </w:r>
      <w:fldSimple w:instr=" REF _Ref300843600 \r \h  \* MERGEFORMAT ">
        <w:r w:rsidR="007E730A" w:rsidRPr="007E730A">
          <w:rPr>
            <w:u w:val="none"/>
            <w:lang w:val="en-GB"/>
          </w:rPr>
          <w:t>4.5</w:t>
        </w:r>
      </w:fldSimple>
      <w:r w:rsidRPr="00BE7082">
        <w:rPr>
          <w:u w:val="none"/>
          <w:lang w:val="en-GB"/>
        </w:rPr>
        <w:t>;</w:t>
      </w:r>
      <w:r w:rsidR="00092F89" w:rsidRPr="00BE7082">
        <w:rPr>
          <w:u w:val="none"/>
          <w:lang w:val="en-GB"/>
        </w:rPr>
        <w:t xml:space="preserve"> and</w:t>
      </w:r>
    </w:p>
    <w:p w:rsidR="00E61D5A" w:rsidRPr="00BE7082" w:rsidRDefault="00E61D5A" w:rsidP="00B16817">
      <w:pPr>
        <w:pStyle w:val="Heading5"/>
        <w:keepNext w:val="0"/>
        <w:widowControl w:val="0"/>
        <w:numPr>
          <w:ilvl w:val="4"/>
          <w:numId w:val="9"/>
        </w:numPr>
        <w:tabs>
          <w:tab w:val="clear" w:pos="1418"/>
          <w:tab w:val="left" w:pos="1701"/>
        </w:tabs>
        <w:ind w:left="1701" w:hanging="850"/>
        <w:jc w:val="both"/>
        <w:rPr>
          <w:u w:val="none"/>
          <w:lang w:val="en-GB"/>
        </w:rPr>
      </w:pPr>
      <w:bookmarkStart w:id="163" w:name="_DV_M101"/>
      <w:bookmarkEnd w:id="163"/>
      <w:r w:rsidRPr="00BE7082">
        <w:rPr>
          <w:u w:val="none"/>
          <w:lang w:val="en-GB"/>
        </w:rPr>
        <w:t xml:space="preserve">Part IV – the power of attorney required by Section </w:t>
      </w:r>
      <w:fldSimple w:instr=" REF _Ref300843607 \r \h  \* MERGEFORMAT ">
        <w:r w:rsidR="007E730A" w:rsidRPr="007E730A">
          <w:rPr>
            <w:u w:val="none"/>
            <w:lang w:val="en-GB"/>
          </w:rPr>
          <w:t>4.6</w:t>
        </w:r>
      </w:fldSimple>
      <w:r w:rsidR="00092F89" w:rsidRPr="00BE7082">
        <w:rPr>
          <w:u w:val="none"/>
          <w:lang w:val="en-GB"/>
        </w:rPr>
        <w:t>.</w:t>
      </w:r>
    </w:p>
    <w:p w:rsidR="002C7C33" w:rsidRPr="00BE7082" w:rsidRDefault="00744A79" w:rsidP="00160831">
      <w:pPr>
        <w:pStyle w:val="Titre3b"/>
        <w:keepNext w:val="0"/>
        <w:widowControl w:val="0"/>
        <w:numPr>
          <w:ilvl w:val="0"/>
          <w:numId w:val="0"/>
        </w:numPr>
        <w:ind w:left="851"/>
        <w:rPr>
          <w:lang w:val="en-GB"/>
        </w:rPr>
      </w:pPr>
      <w:bookmarkStart w:id="164" w:name="_DV_M102"/>
      <w:bookmarkStart w:id="165" w:name="_DV_M103"/>
      <w:bookmarkEnd w:id="164"/>
      <w:bookmarkEnd w:id="165"/>
      <w:r>
        <w:rPr>
          <w:lang w:val="en-GB"/>
        </w:rPr>
        <w:t>EOI</w:t>
      </w:r>
      <w:r w:rsidR="00E61D5A" w:rsidRPr="00BE7082">
        <w:rPr>
          <w:lang w:val="en-GB"/>
        </w:rPr>
        <w:t xml:space="preserve"> Applications shall contain no </w:t>
      </w:r>
      <w:r w:rsidR="002C3D3A" w:rsidRPr="00BE7082">
        <w:rPr>
          <w:lang w:val="en-GB"/>
        </w:rPr>
        <w:t xml:space="preserve">fees </w:t>
      </w:r>
      <w:r w:rsidR="00E61D5A" w:rsidRPr="00BE7082">
        <w:rPr>
          <w:lang w:val="en-GB"/>
        </w:rPr>
        <w:t xml:space="preserve">or </w:t>
      </w:r>
      <w:r w:rsidR="002C3D3A" w:rsidRPr="00BE7082">
        <w:rPr>
          <w:lang w:val="en-GB"/>
        </w:rPr>
        <w:t>fees</w:t>
      </w:r>
      <w:r w:rsidR="00E61D5A" w:rsidRPr="00BE7082">
        <w:rPr>
          <w:lang w:val="en-GB"/>
        </w:rPr>
        <w:t xml:space="preserve"> schedules or other reference to rates and </w:t>
      </w:r>
      <w:r w:rsidR="002C3D3A" w:rsidRPr="00BE7082">
        <w:rPr>
          <w:lang w:val="en-GB"/>
        </w:rPr>
        <w:t>fees</w:t>
      </w:r>
      <w:r w:rsidR="00E61D5A" w:rsidRPr="00BE7082">
        <w:rPr>
          <w:lang w:val="en-GB"/>
        </w:rPr>
        <w:t xml:space="preserve"> for undertaking the Project. </w:t>
      </w:r>
      <w:r>
        <w:rPr>
          <w:lang w:val="en-GB"/>
        </w:rPr>
        <w:t>EOI</w:t>
      </w:r>
      <w:r w:rsidR="00E61D5A" w:rsidRPr="00BE7082">
        <w:rPr>
          <w:lang w:val="en-GB"/>
        </w:rPr>
        <w:t xml:space="preserve"> Applications containing such </w:t>
      </w:r>
      <w:r w:rsidR="002C3D3A" w:rsidRPr="00BE7082">
        <w:rPr>
          <w:lang w:val="en-GB"/>
        </w:rPr>
        <w:t>fee related</w:t>
      </w:r>
      <w:r w:rsidR="00E61D5A" w:rsidRPr="00BE7082">
        <w:rPr>
          <w:lang w:val="en-GB"/>
        </w:rPr>
        <w:t xml:space="preserve"> information will be rejected.</w:t>
      </w:r>
      <w:bookmarkStart w:id="166" w:name="_DV_M104"/>
      <w:bookmarkStart w:id="167" w:name="_Toc1969917"/>
      <w:bookmarkStart w:id="168" w:name="_Toc115670430"/>
      <w:bookmarkStart w:id="169" w:name="_Toc87004126"/>
      <w:bookmarkStart w:id="170" w:name="_Toc87004254"/>
      <w:bookmarkStart w:id="171" w:name="_Toc87005898"/>
      <w:bookmarkStart w:id="172" w:name="_Toc130288594"/>
      <w:bookmarkStart w:id="173" w:name="_Ref300832978"/>
      <w:bookmarkStart w:id="174" w:name="_Ref300843580"/>
      <w:bookmarkStart w:id="175" w:name="_Ref300844089"/>
      <w:bookmarkStart w:id="176" w:name="_Ref300844103"/>
      <w:bookmarkStart w:id="177" w:name="_Ref301873434"/>
      <w:bookmarkStart w:id="178" w:name="_Ref301873873"/>
      <w:bookmarkEnd w:id="166"/>
    </w:p>
    <w:p w:rsidR="00CD05F9" w:rsidRDefault="00CD05F9" w:rsidP="00CD05F9">
      <w:pPr>
        <w:pStyle w:val="Heading2"/>
        <w:keepNext w:val="0"/>
        <w:widowControl w:val="0"/>
        <w:numPr>
          <w:ilvl w:val="0"/>
          <w:numId w:val="0"/>
        </w:numPr>
        <w:ind w:left="720"/>
        <w:rPr>
          <w:smallCaps/>
          <w:szCs w:val="22"/>
          <w:u w:val="single"/>
          <w:lang w:val="en-GB"/>
        </w:rPr>
      </w:pPr>
      <w:bookmarkStart w:id="179" w:name="_Ref301964148"/>
      <w:bookmarkStart w:id="180" w:name="_Toc308432443"/>
      <w:bookmarkStart w:id="181" w:name="_Toc308446152"/>
      <w:bookmarkStart w:id="182" w:name="_Ref306371153"/>
      <w:bookmarkStart w:id="183" w:name="_Ref306371140"/>
    </w:p>
    <w:p w:rsidR="00E61D5A" w:rsidRPr="00BE7082" w:rsidRDefault="00E61D5A" w:rsidP="00B16817">
      <w:pPr>
        <w:pStyle w:val="Heading2"/>
        <w:keepNext w:val="0"/>
        <w:widowControl w:val="0"/>
        <w:numPr>
          <w:ilvl w:val="1"/>
          <w:numId w:val="9"/>
        </w:numPr>
        <w:ind w:hanging="720"/>
        <w:rPr>
          <w:smallCaps/>
          <w:szCs w:val="22"/>
          <w:u w:val="single"/>
          <w:lang w:val="en-GB"/>
        </w:rPr>
      </w:pPr>
      <w:r w:rsidRPr="00BE7082">
        <w:rPr>
          <w:smallCaps/>
          <w:szCs w:val="22"/>
          <w:u w:val="single"/>
          <w:lang w:val="en-GB"/>
        </w:rPr>
        <w:lastRenderedPageBreak/>
        <w:t xml:space="preserve">Part I – </w:t>
      </w:r>
      <w:bookmarkStart w:id="184" w:name="_DV_M105"/>
      <w:bookmarkEnd w:id="167"/>
      <w:bookmarkEnd w:id="184"/>
      <w:r w:rsidR="00744A79">
        <w:rPr>
          <w:smallCaps/>
          <w:szCs w:val="22"/>
          <w:u w:val="single"/>
          <w:lang w:val="en-GB"/>
        </w:rPr>
        <w:t>EOI</w:t>
      </w:r>
      <w:r w:rsidRPr="00BE7082">
        <w:rPr>
          <w:smallCaps/>
          <w:szCs w:val="22"/>
          <w:u w:val="single"/>
          <w:lang w:val="en-GB"/>
        </w:rPr>
        <w:t xml:space="preserve"> Criteria</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236C9" w:rsidRDefault="00160831" w:rsidP="00160831">
      <w:pPr>
        <w:pStyle w:val="Titre3b"/>
        <w:keepNext w:val="0"/>
        <w:widowControl w:val="0"/>
        <w:numPr>
          <w:ilvl w:val="0"/>
          <w:numId w:val="0"/>
        </w:numPr>
        <w:ind w:left="705" w:hanging="705"/>
        <w:rPr>
          <w:lang w:val="en-GB"/>
        </w:rPr>
      </w:pPr>
      <w:bookmarkStart w:id="185" w:name="_DV_M106"/>
      <w:bookmarkEnd w:id="185"/>
      <w:r w:rsidRPr="00BE7082">
        <w:rPr>
          <w:lang w:val="en-GB"/>
        </w:rPr>
        <w:tab/>
      </w:r>
    </w:p>
    <w:p w:rsidR="00E61D5A" w:rsidRDefault="00E61D5A" w:rsidP="00160831">
      <w:pPr>
        <w:pStyle w:val="Titre3b"/>
        <w:keepNext w:val="0"/>
        <w:widowControl w:val="0"/>
        <w:numPr>
          <w:ilvl w:val="0"/>
          <w:numId w:val="0"/>
        </w:numPr>
        <w:ind w:left="705" w:hanging="705"/>
        <w:rPr>
          <w:lang w:val="en-GB"/>
        </w:rPr>
      </w:pPr>
      <w:r w:rsidRPr="00986670">
        <w:rPr>
          <w:lang w:val="en-GB"/>
        </w:rPr>
        <w:t xml:space="preserve">In Part I of the </w:t>
      </w:r>
      <w:r w:rsidR="00744A79">
        <w:rPr>
          <w:lang w:val="en-GB"/>
        </w:rPr>
        <w:t>EOI</w:t>
      </w:r>
      <w:r w:rsidRPr="00986670">
        <w:rPr>
          <w:lang w:val="en-GB"/>
        </w:rPr>
        <w:t xml:space="preserve"> Application, the </w:t>
      </w:r>
      <w:r w:rsidR="00744A79">
        <w:rPr>
          <w:lang w:val="en-GB"/>
        </w:rPr>
        <w:t>EOI</w:t>
      </w:r>
      <w:r w:rsidRPr="00986670">
        <w:rPr>
          <w:lang w:val="en-GB"/>
        </w:rPr>
        <w:t xml:space="preserve"> criteria set out below (the </w:t>
      </w:r>
      <w:r w:rsidR="00412342" w:rsidRPr="00986670">
        <w:rPr>
          <w:lang w:val="en-GB"/>
        </w:rPr>
        <w:t>“</w:t>
      </w:r>
      <w:r w:rsidR="00744A79">
        <w:rPr>
          <w:b/>
          <w:lang w:val="en-GB"/>
        </w:rPr>
        <w:t>EOI</w:t>
      </w:r>
      <w:r w:rsidRPr="00986670">
        <w:rPr>
          <w:b/>
          <w:lang w:val="en-GB"/>
        </w:rPr>
        <w:t xml:space="preserve"> Criteria</w:t>
      </w:r>
      <w:r w:rsidR="00412342" w:rsidRPr="00986670">
        <w:rPr>
          <w:lang w:val="en-GB"/>
        </w:rPr>
        <w:t>”</w:t>
      </w:r>
      <w:r w:rsidRPr="00986670">
        <w:rPr>
          <w:lang w:val="en-GB"/>
        </w:rPr>
        <w:t>).</w:t>
      </w: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11"/>
        <w:gridCol w:w="9"/>
        <w:gridCol w:w="4428"/>
      </w:tblGrid>
      <w:tr w:rsidR="00E61D5A" w:rsidRPr="00BE7082" w:rsidTr="00E61D5A">
        <w:trPr>
          <w:tblHeader/>
          <w:jc w:val="center"/>
        </w:trPr>
        <w:tc>
          <w:tcPr>
            <w:tcW w:w="4311" w:type="dxa"/>
            <w:tcBorders>
              <w:top w:val="single" w:sz="4" w:space="0" w:color="auto"/>
              <w:left w:val="single" w:sz="4" w:space="0" w:color="auto"/>
              <w:bottom w:val="single" w:sz="4" w:space="0" w:color="auto"/>
              <w:right w:val="single" w:sz="4" w:space="0" w:color="auto"/>
            </w:tcBorders>
            <w:shd w:val="clear" w:color="auto" w:fill="E0E0E0"/>
            <w:hideMark/>
          </w:tcPr>
          <w:p w:rsidR="00E61D5A" w:rsidRPr="00BE7082" w:rsidRDefault="00E61D5A" w:rsidP="009708D9">
            <w:pPr>
              <w:pStyle w:val="BodyText"/>
              <w:widowControl w:val="0"/>
              <w:ind w:left="162"/>
              <w:jc w:val="left"/>
              <w:rPr>
                <w:b/>
                <w:bCs/>
                <w:color w:val="000000"/>
                <w:sz w:val="22"/>
                <w:szCs w:val="22"/>
                <w:lang w:val="en-GB" w:eastAsia="en-CA"/>
              </w:rPr>
            </w:pPr>
            <w:bookmarkStart w:id="186" w:name="_DV_M107"/>
            <w:bookmarkStart w:id="187" w:name="_DV_M108"/>
            <w:bookmarkEnd w:id="186"/>
            <w:bookmarkEnd w:id="187"/>
            <w:r w:rsidRPr="00BE7082">
              <w:rPr>
                <w:b/>
                <w:bCs/>
                <w:color w:val="000000"/>
                <w:sz w:val="22"/>
                <w:szCs w:val="22"/>
                <w:lang w:val="en-GB" w:eastAsia="en-CA"/>
              </w:rPr>
              <w:t>Qualification Criteria</w:t>
            </w:r>
          </w:p>
        </w:tc>
        <w:tc>
          <w:tcPr>
            <w:tcW w:w="4437" w:type="dxa"/>
            <w:gridSpan w:val="2"/>
            <w:tcBorders>
              <w:top w:val="single" w:sz="4" w:space="0" w:color="auto"/>
              <w:left w:val="single" w:sz="4" w:space="0" w:color="auto"/>
              <w:bottom w:val="single" w:sz="4" w:space="0" w:color="auto"/>
              <w:right w:val="single" w:sz="4" w:space="0" w:color="auto"/>
            </w:tcBorders>
            <w:shd w:val="clear" w:color="auto" w:fill="E0E0E0"/>
            <w:hideMark/>
          </w:tcPr>
          <w:p w:rsidR="00E61D5A" w:rsidRPr="00BE7082" w:rsidRDefault="00E61D5A" w:rsidP="009708D9">
            <w:pPr>
              <w:pStyle w:val="BodyText"/>
              <w:widowControl w:val="0"/>
              <w:tabs>
                <w:tab w:val="left" w:pos="1065"/>
              </w:tabs>
              <w:jc w:val="left"/>
              <w:rPr>
                <w:b/>
                <w:bCs/>
                <w:color w:val="000000"/>
                <w:sz w:val="22"/>
                <w:szCs w:val="22"/>
                <w:lang w:val="en-GB" w:eastAsia="en-CA"/>
              </w:rPr>
            </w:pPr>
            <w:r w:rsidRPr="00BE7082">
              <w:rPr>
                <w:b/>
                <w:bCs/>
                <w:color w:val="000000"/>
                <w:sz w:val="22"/>
                <w:szCs w:val="22"/>
                <w:lang w:val="en-GB" w:eastAsia="en-CA"/>
              </w:rPr>
              <w:t>Required Documents/Forms</w:t>
            </w:r>
          </w:p>
        </w:tc>
      </w:tr>
      <w:tr w:rsidR="000C5571" w:rsidRPr="00BE7082" w:rsidTr="00E61D5A">
        <w:trPr>
          <w:jc w:val="center"/>
        </w:trPr>
        <w:tc>
          <w:tcPr>
            <w:tcW w:w="4311" w:type="dxa"/>
            <w:tcBorders>
              <w:top w:val="single" w:sz="4" w:space="0" w:color="auto"/>
              <w:left w:val="single" w:sz="4" w:space="0" w:color="auto"/>
              <w:bottom w:val="single" w:sz="4" w:space="0" w:color="auto"/>
              <w:right w:val="single" w:sz="4" w:space="0" w:color="auto"/>
            </w:tcBorders>
            <w:hideMark/>
          </w:tcPr>
          <w:p w:rsidR="000C5571" w:rsidRPr="00C91542" w:rsidRDefault="000C5571">
            <w:pPr>
              <w:pStyle w:val="TableText"/>
              <w:keepNext w:val="0"/>
              <w:widowControl w:val="0"/>
              <w:spacing w:after="240"/>
              <w:rPr>
                <w:b/>
                <w:bCs/>
                <w:color w:val="000000" w:themeColor="text1"/>
                <w:sz w:val="22"/>
                <w:szCs w:val="22"/>
                <w:lang w:val="en-GB" w:eastAsia="en-CA"/>
              </w:rPr>
            </w:pPr>
            <w:r w:rsidRPr="00C91542">
              <w:rPr>
                <w:b/>
                <w:bCs/>
                <w:color w:val="000000" w:themeColor="text1"/>
                <w:sz w:val="22"/>
                <w:szCs w:val="22"/>
                <w:lang w:val="en-GB" w:eastAsia="en-CA"/>
              </w:rPr>
              <w:t>QC1: Technical Criterion 1</w:t>
            </w:r>
          </w:p>
          <w:p w:rsidR="000C5571" w:rsidRPr="00C91542" w:rsidRDefault="000C5571">
            <w:pPr>
              <w:pStyle w:val="TableText"/>
              <w:widowControl w:val="0"/>
              <w:spacing w:after="240"/>
              <w:rPr>
                <w:color w:val="000000" w:themeColor="text1"/>
                <w:sz w:val="22"/>
                <w:szCs w:val="22"/>
                <w:lang w:val="en-GB" w:eastAsia="en-CA"/>
              </w:rPr>
            </w:pPr>
            <w:r w:rsidRPr="00C91542">
              <w:rPr>
                <w:color w:val="000000" w:themeColor="text1"/>
                <w:sz w:val="22"/>
                <w:szCs w:val="22"/>
                <w:lang w:val="en-GB" w:eastAsia="en-CA"/>
              </w:rPr>
              <w:t xml:space="preserve">The Prospective Firm, or in case of Consortium, shall have IT business more than </w:t>
            </w:r>
            <w:r w:rsidR="006B3107">
              <w:rPr>
                <w:color w:val="000000" w:themeColor="text1"/>
                <w:sz w:val="22"/>
                <w:szCs w:val="22"/>
                <w:lang w:val="en-GB" w:eastAsia="en-CA"/>
              </w:rPr>
              <w:t>05</w:t>
            </w:r>
            <w:r w:rsidRPr="00C91542">
              <w:rPr>
                <w:color w:val="000000" w:themeColor="text1"/>
                <w:sz w:val="22"/>
                <w:szCs w:val="22"/>
                <w:lang w:val="en-GB" w:eastAsia="en-CA"/>
              </w:rPr>
              <w:t xml:space="preserve"> years and system integrator or solution provider in the following area:</w:t>
            </w:r>
          </w:p>
          <w:p w:rsidR="000C5571" w:rsidRPr="00C91542" w:rsidRDefault="000C5571" w:rsidP="00702CD1">
            <w:pPr>
              <w:pStyle w:val="TableText"/>
              <w:widowControl w:val="0"/>
              <w:spacing w:after="240"/>
              <w:rPr>
                <w:color w:val="000000" w:themeColor="text1"/>
                <w:sz w:val="22"/>
                <w:szCs w:val="22"/>
                <w:lang w:val="en-GB" w:eastAsia="en-CA"/>
              </w:rPr>
            </w:pPr>
            <w:r w:rsidRPr="00C91542">
              <w:rPr>
                <w:color w:val="000000" w:themeColor="text1"/>
                <w:sz w:val="22"/>
                <w:szCs w:val="22"/>
                <w:lang w:val="en-GB" w:eastAsia="en-CA"/>
              </w:rPr>
              <w:t>Real Time System, Data Network design of surveillance Camera</w:t>
            </w:r>
            <w:r w:rsidR="00702CD1">
              <w:rPr>
                <w:color w:val="000000" w:themeColor="text1"/>
                <w:sz w:val="22"/>
                <w:szCs w:val="22"/>
                <w:lang w:val="en-GB" w:eastAsia="en-CA"/>
              </w:rPr>
              <w:t>s.</w:t>
            </w:r>
          </w:p>
        </w:tc>
        <w:tc>
          <w:tcPr>
            <w:tcW w:w="4437" w:type="dxa"/>
            <w:gridSpan w:val="2"/>
            <w:tcBorders>
              <w:top w:val="single" w:sz="4" w:space="0" w:color="auto"/>
              <w:left w:val="single" w:sz="4" w:space="0" w:color="auto"/>
              <w:bottom w:val="single" w:sz="4" w:space="0" w:color="auto"/>
              <w:right w:val="single" w:sz="4" w:space="0" w:color="auto"/>
            </w:tcBorders>
            <w:hideMark/>
          </w:tcPr>
          <w:p w:rsidR="000C5571" w:rsidRPr="00C91542" w:rsidRDefault="000C5571">
            <w:pPr>
              <w:pStyle w:val="TableText"/>
              <w:keepNext w:val="0"/>
              <w:widowControl w:val="0"/>
              <w:spacing w:after="240"/>
              <w:rPr>
                <w:b/>
                <w:bCs/>
                <w:color w:val="000000" w:themeColor="text1"/>
                <w:sz w:val="22"/>
                <w:szCs w:val="22"/>
                <w:lang w:val="en-GB" w:eastAsia="en-CA"/>
              </w:rPr>
            </w:pPr>
            <w:r w:rsidRPr="00C91542">
              <w:rPr>
                <w:b/>
                <w:bCs/>
                <w:color w:val="000000" w:themeColor="text1"/>
                <w:sz w:val="22"/>
                <w:szCs w:val="22"/>
                <w:lang w:val="en-GB" w:eastAsia="en-CA"/>
              </w:rPr>
              <w:t xml:space="preserve">DQC1: Experience </w:t>
            </w:r>
          </w:p>
          <w:p w:rsidR="000C5571" w:rsidRPr="00C91542" w:rsidRDefault="000C5571" w:rsidP="00702CD1">
            <w:pPr>
              <w:pStyle w:val="TableText"/>
              <w:keepNext w:val="0"/>
              <w:widowControl w:val="0"/>
              <w:spacing w:after="240"/>
              <w:rPr>
                <w:color w:val="000000" w:themeColor="text1"/>
                <w:sz w:val="22"/>
                <w:szCs w:val="22"/>
                <w:lang w:val="en-GB" w:eastAsia="en-CA"/>
              </w:rPr>
            </w:pPr>
            <w:r w:rsidRPr="00C91542">
              <w:rPr>
                <w:color w:val="000000" w:themeColor="text1"/>
                <w:sz w:val="22"/>
                <w:szCs w:val="22"/>
                <w:lang w:val="en-GB" w:eastAsia="en-CA"/>
              </w:rPr>
              <w:t xml:space="preserve">The Prospective Consultant Firm, </w:t>
            </w:r>
            <w:r w:rsidR="008A4591">
              <w:rPr>
                <w:color w:val="000000"/>
                <w:sz w:val="22"/>
                <w:szCs w:val="22"/>
                <w:lang w:val="en-GB" w:eastAsia="en-CA"/>
              </w:rPr>
              <w:t xml:space="preserve">or in case </w:t>
            </w:r>
            <w:r w:rsidR="008A4591" w:rsidRPr="00BE7082">
              <w:rPr>
                <w:color w:val="000000"/>
                <w:sz w:val="22"/>
                <w:szCs w:val="22"/>
                <w:lang w:val="en-GB" w:eastAsia="en-CA"/>
              </w:rPr>
              <w:t xml:space="preserve">Consortium, the relevant Consortium member, </w:t>
            </w:r>
            <w:r w:rsidRPr="00C91542">
              <w:rPr>
                <w:color w:val="000000" w:themeColor="text1"/>
                <w:sz w:val="22"/>
                <w:szCs w:val="22"/>
                <w:lang w:val="en-GB" w:eastAsia="en-CA"/>
              </w:rPr>
              <w:t xml:space="preserve">shall provide its list of relevant </w:t>
            </w:r>
            <w:r w:rsidR="00702CD1">
              <w:rPr>
                <w:color w:val="000000" w:themeColor="text1"/>
                <w:sz w:val="22"/>
                <w:szCs w:val="22"/>
                <w:lang w:val="en-GB" w:eastAsia="en-CA"/>
              </w:rPr>
              <w:t xml:space="preserve">completed </w:t>
            </w:r>
            <w:r w:rsidRPr="00C91542">
              <w:rPr>
                <w:color w:val="000000" w:themeColor="text1"/>
                <w:sz w:val="22"/>
                <w:szCs w:val="22"/>
                <w:lang w:val="en-GB" w:eastAsia="en-CA"/>
              </w:rPr>
              <w:t>projects</w:t>
            </w:r>
            <w:r w:rsidR="00702CD1">
              <w:rPr>
                <w:color w:val="000000" w:themeColor="text1"/>
                <w:sz w:val="22"/>
                <w:szCs w:val="22"/>
                <w:lang w:val="en-GB" w:eastAsia="en-CA"/>
              </w:rPr>
              <w:t xml:space="preserve"> and</w:t>
            </w:r>
            <w:r w:rsidRPr="00C91542">
              <w:rPr>
                <w:color w:val="000000" w:themeColor="text1"/>
                <w:sz w:val="22"/>
                <w:szCs w:val="22"/>
                <w:lang w:val="en-GB" w:eastAsia="en-CA"/>
              </w:rPr>
              <w:t xml:space="preserve"> </w:t>
            </w:r>
            <w:r w:rsidR="00702CD1">
              <w:rPr>
                <w:color w:val="000000" w:themeColor="text1"/>
                <w:sz w:val="22"/>
                <w:szCs w:val="22"/>
                <w:lang w:val="en-GB" w:eastAsia="en-CA"/>
              </w:rPr>
              <w:t>project (if any) are being executed</w:t>
            </w:r>
            <w:r w:rsidRPr="00C91542">
              <w:rPr>
                <w:color w:val="000000" w:themeColor="text1"/>
                <w:sz w:val="22"/>
                <w:szCs w:val="22"/>
                <w:lang w:val="en-GB" w:eastAsia="en-CA"/>
              </w:rPr>
              <w:t xml:space="preserve"> with evidence/proof presented in </w:t>
            </w:r>
            <w:r w:rsidRPr="00C91542">
              <w:rPr>
                <w:b/>
                <w:smallCaps/>
                <w:color w:val="000000" w:themeColor="text1"/>
                <w:sz w:val="22"/>
                <w:szCs w:val="22"/>
                <w:lang w:val="en-GB" w:eastAsia="en-CA"/>
              </w:rPr>
              <w:t>Annexure 5 (</w:t>
            </w:r>
            <w:r w:rsidRPr="00C91542">
              <w:rPr>
                <w:b/>
                <w:i/>
                <w:smallCaps/>
                <w:color w:val="000000" w:themeColor="text1"/>
                <w:sz w:val="22"/>
                <w:szCs w:val="22"/>
                <w:lang w:val="en-GB" w:eastAsia="en-CA"/>
              </w:rPr>
              <w:t>Experience Form</w:t>
            </w:r>
            <w:r w:rsidRPr="00C91542">
              <w:rPr>
                <w:color w:val="000000" w:themeColor="text1"/>
                <w:sz w:val="22"/>
                <w:szCs w:val="22"/>
                <w:lang w:val="en-GB" w:eastAsia="en-CA"/>
              </w:rPr>
              <w:t>)</w:t>
            </w:r>
            <w:bookmarkStart w:id="188" w:name="_DV_M112"/>
            <w:bookmarkEnd w:id="188"/>
          </w:p>
        </w:tc>
      </w:tr>
      <w:tr w:rsidR="00E61D5A" w:rsidRPr="00BE7082" w:rsidTr="00E61D5A">
        <w:trPr>
          <w:jc w:val="center"/>
        </w:trPr>
        <w:tc>
          <w:tcPr>
            <w:tcW w:w="4320" w:type="dxa"/>
            <w:gridSpan w:val="2"/>
            <w:tcBorders>
              <w:top w:val="single" w:sz="4" w:space="0" w:color="auto"/>
              <w:left w:val="single" w:sz="4" w:space="0" w:color="auto"/>
              <w:bottom w:val="single" w:sz="4" w:space="0" w:color="auto"/>
              <w:right w:val="single" w:sz="4" w:space="0" w:color="auto"/>
            </w:tcBorders>
            <w:hideMark/>
          </w:tcPr>
          <w:p w:rsidR="00E61D5A" w:rsidRPr="00BE7082" w:rsidRDefault="00E61D5A" w:rsidP="009708D9">
            <w:pPr>
              <w:pStyle w:val="TableText"/>
              <w:keepNext w:val="0"/>
              <w:widowControl w:val="0"/>
              <w:spacing w:after="240"/>
              <w:rPr>
                <w:b/>
                <w:bCs/>
                <w:color w:val="000000"/>
                <w:sz w:val="22"/>
                <w:szCs w:val="22"/>
                <w:lang w:val="en-GB" w:eastAsia="en-CA"/>
              </w:rPr>
            </w:pPr>
            <w:r w:rsidRPr="00BE7082">
              <w:rPr>
                <w:b/>
                <w:bCs/>
                <w:color w:val="000000"/>
                <w:sz w:val="22"/>
                <w:szCs w:val="22"/>
                <w:lang w:val="en-GB" w:eastAsia="en-CA"/>
              </w:rPr>
              <w:t>QC</w:t>
            </w:r>
            <w:r w:rsidR="0007167E" w:rsidRPr="00BE7082">
              <w:rPr>
                <w:b/>
                <w:bCs/>
                <w:color w:val="000000"/>
                <w:sz w:val="22"/>
                <w:szCs w:val="22"/>
                <w:lang w:val="en-GB" w:eastAsia="en-CA"/>
              </w:rPr>
              <w:t>2</w:t>
            </w:r>
            <w:r w:rsidRPr="00BE7082">
              <w:rPr>
                <w:b/>
                <w:bCs/>
                <w:color w:val="000000"/>
                <w:sz w:val="22"/>
                <w:szCs w:val="22"/>
                <w:lang w:val="en-GB" w:eastAsia="en-CA"/>
              </w:rPr>
              <w:t>: Financial Criterion 1</w:t>
            </w:r>
          </w:p>
          <w:p w:rsidR="00E61D5A" w:rsidRPr="00BE7082" w:rsidRDefault="00E61D5A" w:rsidP="00C42E0F">
            <w:pPr>
              <w:pStyle w:val="TableText"/>
              <w:keepNext w:val="0"/>
              <w:widowControl w:val="0"/>
              <w:spacing w:after="240"/>
              <w:rPr>
                <w:color w:val="000000"/>
                <w:sz w:val="22"/>
                <w:szCs w:val="22"/>
                <w:lang w:val="en-GB" w:eastAsia="en-CA"/>
              </w:rPr>
            </w:pPr>
            <w:bookmarkStart w:id="189" w:name="_DV_M115"/>
            <w:bookmarkStart w:id="190" w:name="_DV_M116"/>
            <w:bookmarkStart w:id="191" w:name="_DV_M117"/>
            <w:bookmarkStart w:id="192" w:name="_DV_M118"/>
            <w:bookmarkEnd w:id="189"/>
            <w:bookmarkEnd w:id="190"/>
            <w:bookmarkEnd w:id="191"/>
            <w:bookmarkEnd w:id="192"/>
            <w:r w:rsidRPr="00BE7082">
              <w:rPr>
                <w:color w:val="000000"/>
                <w:sz w:val="22"/>
                <w:szCs w:val="22"/>
                <w:lang w:val="en-GB" w:eastAsia="en-CA"/>
              </w:rPr>
              <w:t xml:space="preserve">The Prospective </w:t>
            </w:r>
            <w:r w:rsidR="00544379">
              <w:rPr>
                <w:color w:val="000000"/>
                <w:sz w:val="22"/>
                <w:szCs w:val="22"/>
                <w:lang w:val="en-GB" w:eastAsia="en-CA"/>
              </w:rPr>
              <w:t>Consultant</w:t>
            </w:r>
            <w:r w:rsidRPr="00BE7082">
              <w:rPr>
                <w:color w:val="000000"/>
                <w:sz w:val="22"/>
                <w:szCs w:val="22"/>
                <w:lang w:val="en-GB" w:eastAsia="en-CA"/>
              </w:rPr>
              <w:t xml:space="preserve">, </w:t>
            </w:r>
            <w:r w:rsidR="00E26446">
              <w:rPr>
                <w:color w:val="000000"/>
                <w:sz w:val="22"/>
                <w:szCs w:val="22"/>
                <w:lang w:val="en-GB" w:eastAsia="en-CA"/>
              </w:rPr>
              <w:t xml:space="preserve">or </w:t>
            </w:r>
            <w:r w:rsidR="00C42E0F">
              <w:rPr>
                <w:color w:val="000000"/>
                <w:sz w:val="22"/>
                <w:szCs w:val="22"/>
                <w:lang w:val="en-GB" w:eastAsia="en-CA"/>
              </w:rPr>
              <w:t xml:space="preserve">in case of </w:t>
            </w:r>
            <w:r w:rsidRPr="00BE7082">
              <w:rPr>
                <w:color w:val="000000"/>
                <w:sz w:val="22"/>
                <w:szCs w:val="22"/>
                <w:lang w:val="en-GB" w:eastAsia="en-CA"/>
              </w:rPr>
              <w:t>Consortium</w:t>
            </w:r>
            <w:r w:rsidR="00E170FC" w:rsidRPr="00BE7082">
              <w:rPr>
                <w:color w:val="000000"/>
                <w:sz w:val="22"/>
                <w:szCs w:val="22"/>
                <w:lang w:val="en-GB" w:eastAsia="en-CA"/>
              </w:rPr>
              <w:t xml:space="preserve">, </w:t>
            </w:r>
            <w:r w:rsidR="00F82B6A">
              <w:rPr>
                <w:color w:val="000000"/>
                <w:sz w:val="22"/>
                <w:szCs w:val="22"/>
                <w:lang w:val="en-GB" w:eastAsia="en-CA"/>
              </w:rPr>
              <w:t xml:space="preserve">shall have </w:t>
            </w:r>
            <w:r w:rsidR="0012017A">
              <w:rPr>
                <w:color w:val="000000"/>
                <w:sz w:val="22"/>
                <w:szCs w:val="22"/>
                <w:lang w:val="en-GB" w:eastAsia="en-CA"/>
              </w:rPr>
              <w:t xml:space="preserve">an </w:t>
            </w:r>
            <w:r w:rsidR="00F82B6A">
              <w:rPr>
                <w:color w:val="000000"/>
                <w:sz w:val="22"/>
                <w:szCs w:val="22"/>
                <w:lang w:val="en-GB" w:eastAsia="en-CA"/>
              </w:rPr>
              <w:t>average</w:t>
            </w:r>
            <w:r w:rsidRPr="00BE7082">
              <w:rPr>
                <w:color w:val="000000"/>
                <w:sz w:val="22"/>
                <w:szCs w:val="22"/>
                <w:lang w:val="en-GB" w:eastAsia="en-CA"/>
              </w:rPr>
              <w:t xml:space="preserve"> </w:t>
            </w:r>
            <w:bookmarkStart w:id="193" w:name="_DV_M119"/>
            <w:bookmarkStart w:id="194" w:name="_DV_M120"/>
            <w:bookmarkStart w:id="195" w:name="_DV_M121"/>
            <w:bookmarkStart w:id="196" w:name="_DV_M122"/>
            <w:bookmarkEnd w:id="193"/>
            <w:bookmarkEnd w:id="194"/>
            <w:bookmarkEnd w:id="195"/>
            <w:bookmarkEnd w:id="196"/>
            <w:r w:rsidR="001F53F3">
              <w:rPr>
                <w:color w:val="000000"/>
                <w:sz w:val="22"/>
                <w:szCs w:val="22"/>
                <w:lang w:val="en-GB" w:eastAsia="en-CA"/>
              </w:rPr>
              <w:t>turn</w:t>
            </w:r>
            <w:r w:rsidR="006B3107">
              <w:rPr>
                <w:color w:val="000000"/>
                <w:sz w:val="22"/>
                <w:szCs w:val="22"/>
                <w:lang w:val="en-GB" w:eastAsia="en-CA"/>
              </w:rPr>
              <w:t>-over of at least PKR 1</w:t>
            </w:r>
            <w:r w:rsidR="0075780A">
              <w:rPr>
                <w:color w:val="000000"/>
                <w:sz w:val="22"/>
                <w:szCs w:val="22"/>
                <w:lang w:val="en-GB" w:eastAsia="en-CA"/>
              </w:rPr>
              <w:t>0</w:t>
            </w:r>
            <w:r w:rsidR="001F53F3">
              <w:rPr>
                <w:color w:val="000000"/>
                <w:sz w:val="22"/>
                <w:szCs w:val="22"/>
                <w:lang w:val="en-GB" w:eastAsia="en-CA"/>
              </w:rPr>
              <w:t xml:space="preserve"> million </w:t>
            </w:r>
            <w:r w:rsidR="00F82B6A">
              <w:rPr>
                <w:color w:val="000000"/>
                <w:sz w:val="22"/>
                <w:szCs w:val="22"/>
                <w:lang w:val="en-GB" w:eastAsia="en-CA"/>
              </w:rPr>
              <w:t xml:space="preserve">of the last </w:t>
            </w:r>
            <w:r w:rsidR="006A7FC6">
              <w:rPr>
                <w:color w:val="000000"/>
                <w:sz w:val="22"/>
                <w:szCs w:val="22"/>
                <w:lang w:val="en-GB" w:eastAsia="en-CA"/>
              </w:rPr>
              <w:t>three</w:t>
            </w:r>
            <w:r w:rsidR="00F82B6A">
              <w:rPr>
                <w:color w:val="000000"/>
                <w:sz w:val="22"/>
                <w:szCs w:val="22"/>
                <w:lang w:val="en-GB" w:eastAsia="en-CA"/>
              </w:rPr>
              <w:t xml:space="preserve"> (</w:t>
            </w:r>
            <w:r w:rsidR="006A7FC6">
              <w:rPr>
                <w:color w:val="000000"/>
                <w:sz w:val="22"/>
                <w:szCs w:val="22"/>
                <w:lang w:val="en-GB" w:eastAsia="en-CA"/>
              </w:rPr>
              <w:t>3</w:t>
            </w:r>
            <w:r w:rsidR="00F82B6A">
              <w:rPr>
                <w:color w:val="000000"/>
                <w:sz w:val="22"/>
                <w:szCs w:val="22"/>
                <w:lang w:val="en-GB" w:eastAsia="en-CA"/>
              </w:rPr>
              <w:t>) full financial years.</w:t>
            </w:r>
          </w:p>
        </w:tc>
        <w:tc>
          <w:tcPr>
            <w:tcW w:w="4428" w:type="dxa"/>
            <w:tcBorders>
              <w:top w:val="single" w:sz="4" w:space="0" w:color="auto"/>
              <w:left w:val="single" w:sz="4" w:space="0" w:color="auto"/>
              <w:bottom w:val="single" w:sz="4" w:space="0" w:color="auto"/>
              <w:right w:val="single" w:sz="4" w:space="0" w:color="auto"/>
            </w:tcBorders>
          </w:tcPr>
          <w:p w:rsidR="00E61D5A" w:rsidRPr="00BE7082" w:rsidRDefault="00E61D5A" w:rsidP="009708D9">
            <w:pPr>
              <w:pStyle w:val="TableText"/>
              <w:keepNext w:val="0"/>
              <w:widowControl w:val="0"/>
              <w:spacing w:after="240"/>
              <w:jc w:val="left"/>
              <w:rPr>
                <w:b/>
                <w:bCs/>
                <w:color w:val="000000"/>
                <w:sz w:val="22"/>
                <w:szCs w:val="22"/>
                <w:lang w:val="en-GB" w:eastAsia="en-CA"/>
              </w:rPr>
            </w:pPr>
            <w:r w:rsidRPr="00BE7082">
              <w:rPr>
                <w:b/>
                <w:bCs/>
                <w:color w:val="000000"/>
                <w:sz w:val="22"/>
                <w:szCs w:val="22"/>
                <w:lang w:val="en-GB" w:eastAsia="en-CA"/>
              </w:rPr>
              <w:t>DQC</w:t>
            </w:r>
            <w:r w:rsidR="0007167E" w:rsidRPr="00BE7082">
              <w:rPr>
                <w:b/>
                <w:bCs/>
                <w:color w:val="000000"/>
                <w:sz w:val="22"/>
                <w:szCs w:val="22"/>
                <w:lang w:val="en-GB" w:eastAsia="en-CA"/>
              </w:rPr>
              <w:t>2</w:t>
            </w:r>
            <w:r w:rsidRPr="00BE7082">
              <w:rPr>
                <w:b/>
                <w:bCs/>
                <w:color w:val="000000"/>
                <w:sz w:val="22"/>
                <w:szCs w:val="22"/>
                <w:lang w:val="en-GB" w:eastAsia="en-CA"/>
              </w:rPr>
              <w:t>: Audited Financial Statements</w:t>
            </w:r>
          </w:p>
          <w:p w:rsidR="001E2D42" w:rsidRDefault="00E61D5A" w:rsidP="004B4C66">
            <w:pPr>
              <w:pStyle w:val="TableText"/>
              <w:keepNext w:val="0"/>
              <w:widowControl w:val="0"/>
              <w:spacing w:after="240"/>
              <w:rPr>
                <w:color w:val="000000"/>
                <w:sz w:val="22"/>
                <w:szCs w:val="22"/>
                <w:lang w:val="en-GB" w:eastAsia="en-CA"/>
              </w:rPr>
            </w:pPr>
            <w:r w:rsidRPr="00BE7082">
              <w:rPr>
                <w:color w:val="000000"/>
                <w:sz w:val="22"/>
                <w:szCs w:val="22"/>
                <w:lang w:val="en-GB" w:eastAsia="en-CA"/>
              </w:rPr>
              <w:t xml:space="preserve">The Prospective </w:t>
            </w:r>
            <w:r w:rsidR="00544379">
              <w:rPr>
                <w:color w:val="000000"/>
                <w:sz w:val="22"/>
                <w:szCs w:val="22"/>
                <w:lang w:val="en-GB" w:eastAsia="en-CA"/>
              </w:rPr>
              <w:t>Consultant</w:t>
            </w:r>
            <w:r w:rsidR="00CD238C">
              <w:rPr>
                <w:color w:val="000000"/>
                <w:sz w:val="22"/>
                <w:szCs w:val="22"/>
                <w:lang w:val="en-GB" w:eastAsia="en-CA"/>
              </w:rPr>
              <w:t xml:space="preserve">, or </w:t>
            </w:r>
            <w:r w:rsidR="006F742F">
              <w:rPr>
                <w:color w:val="000000"/>
                <w:sz w:val="22"/>
                <w:szCs w:val="22"/>
                <w:lang w:val="en-GB" w:eastAsia="en-CA"/>
              </w:rPr>
              <w:t xml:space="preserve">in case </w:t>
            </w:r>
            <w:r w:rsidRPr="00BE7082">
              <w:rPr>
                <w:color w:val="000000"/>
                <w:sz w:val="22"/>
                <w:szCs w:val="22"/>
                <w:lang w:val="en-GB" w:eastAsia="en-CA"/>
              </w:rPr>
              <w:t xml:space="preserve">Consortium, the </w:t>
            </w:r>
            <w:r w:rsidR="00780EC9" w:rsidRPr="00BE7082">
              <w:rPr>
                <w:color w:val="000000"/>
                <w:sz w:val="22"/>
                <w:szCs w:val="22"/>
                <w:lang w:val="en-GB" w:eastAsia="en-CA"/>
              </w:rPr>
              <w:t>relevant Consortium member</w:t>
            </w:r>
            <w:r w:rsidRPr="00BE7082">
              <w:rPr>
                <w:color w:val="000000"/>
                <w:sz w:val="22"/>
                <w:szCs w:val="22"/>
                <w:lang w:val="en-GB" w:eastAsia="en-CA"/>
              </w:rPr>
              <w:t xml:space="preserve">, shall provide </w:t>
            </w:r>
            <w:r w:rsidR="00780EC9" w:rsidRPr="00BE7082">
              <w:rPr>
                <w:color w:val="000000"/>
                <w:sz w:val="22"/>
                <w:szCs w:val="22"/>
                <w:lang w:val="en-GB" w:eastAsia="en-CA"/>
              </w:rPr>
              <w:t xml:space="preserve">the required financial data in the forms presented in </w:t>
            </w:r>
            <w:r w:rsidR="00780EC9" w:rsidRPr="00BE7082">
              <w:rPr>
                <w:b/>
                <w:smallCaps/>
                <w:color w:val="000000"/>
                <w:sz w:val="22"/>
                <w:szCs w:val="22"/>
                <w:lang w:val="en-GB" w:eastAsia="en-CA"/>
              </w:rPr>
              <w:t>Annex</w:t>
            </w:r>
            <w:r w:rsidR="00D1356A" w:rsidRPr="00BE7082">
              <w:rPr>
                <w:b/>
                <w:smallCaps/>
                <w:color w:val="000000"/>
                <w:sz w:val="22"/>
                <w:szCs w:val="22"/>
                <w:lang w:val="en-GB" w:eastAsia="en-CA"/>
              </w:rPr>
              <w:t>ure</w:t>
            </w:r>
            <w:r w:rsidR="00C5000D" w:rsidRPr="00BE7082">
              <w:rPr>
                <w:b/>
                <w:smallCaps/>
                <w:color w:val="000000"/>
                <w:sz w:val="22"/>
                <w:szCs w:val="22"/>
                <w:lang w:val="en-GB" w:eastAsia="en-CA"/>
              </w:rPr>
              <w:t xml:space="preserve"> 6</w:t>
            </w:r>
            <w:r w:rsidR="00D1356A" w:rsidRPr="00BE7082">
              <w:rPr>
                <w:b/>
                <w:smallCaps/>
                <w:color w:val="000000"/>
                <w:sz w:val="22"/>
                <w:szCs w:val="22"/>
                <w:lang w:val="en-GB" w:eastAsia="en-CA"/>
              </w:rPr>
              <w:t xml:space="preserve"> (</w:t>
            </w:r>
            <w:r w:rsidR="00D1356A" w:rsidRPr="00BE7082">
              <w:rPr>
                <w:b/>
                <w:i/>
                <w:smallCaps/>
                <w:color w:val="000000"/>
                <w:sz w:val="22"/>
                <w:szCs w:val="22"/>
                <w:lang w:val="en-GB" w:eastAsia="en-CA"/>
              </w:rPr>
              <w:t>Financial Data Form</w:t>
            </w:r>
            <w:r w:rsidR="00D1356A" w:rsidRPr="00BE7082">
              <w:rPr>
                <w:b/>
                <w:smallCaps/>
                <w:color w:val="000000"/>
                <w:sz w:val="22"/>
                <w:szCs w:val="22"/>
                <w:lang w:val="en-GB" w:eastAsia="en-CA"/>
              </w:rPr>
              <w:t>)</w:t>
            </w:r>
            <w:r w:rsidR="00780EC9" w:rsidRPr="00BE7082">
              <w:rPr>
                <w:color w:val="000000"/>
                <w:sz w:val="22"/>
                <w:szCs w:val="22"/>
                <w:lang w:val="en-GB" w:eastAsia="en-CA"/>
              </w:rPr>
              <w:t>, along with</w:t>
            </w:r>
            <w:r w:rsidR="001E2D42">
              <w:rPr>
                <w:color w:val="000000"/>
                <w:sz w:val="22"/>
                <w:szCs w:val="22"/>
                <w:lang w:val="en-GB" w:eastAsia="en-CA"/>
              </w:rPr>
              <w:t>:</w:t>
            </w:r>
          </w:p>
          <w:p w:rsidR="001E2D42" w:rsidRDefault="004B4C66" w:rsidP="001E2D42">
            <w:pPr>
              <w:pStyle w:val="NoSpacing"/>
              <w:rPr>
                <w:lang w:val="en-GB" w:eastAsia="en-CA"/>
              </w:rPr>
            </w:pPr>
            <w:r>
              <w:rPr>
                <w:lang w:val="en-GB" w:eastAsia="en-CA"/>
              </w:rPr>
              <w:t xml:space="preserve">(i) </w:t>
            </w:r>
            <w:r w:rsidR="00E61D5A" w:rsidRPr="00BE7082">
              <w:rPr>
                <w:lang w:val="en-GB" w:eastAsia="en-CA"/>
              </w:rPr>
              <w:t xml:space="preserve">audited financial statements, </w:t>
            </w:r>
          </w:p>
          <w:p w:rsidR="00E61D5A" w:rsidRPr="00BE7082" w:rsidRDefault="004B4C66" w:rsidP="001E2D42">
            <w:pPr>
              <w:pStyle w:val="NoSpacing"/>
              <w:rPr>
                <w:lang w:val="en-GB" w:eastAsia="en-CA"/>
              </w:rPr>
            </w:pPr>
            <w:r>
              <w:rPr>
                <w:lang w:val="en-GB" w:eastAsia="en-CA"/>
              </w:rPr>
              <w:t xml:space="preserve">(ii) bank statement </w:t>
            </w:r>
            <w:r w:rsidR="00E61D5A" w:rsidRPr="00BE7082">
              <w:rPr>
                <w:lang w:val="en-GB" w:eastAsia="en-CA"/>
              </w:rPr>
              <w:t xml:space="preserve">duly certified by a certified </w:t>
            </w:r>
            <w:r w:rsidR="00F0591F" w:rsidRPr="00BE7082">
              <w:rPr>
                <w:lang w:val="en-GB" w:eastAsia="en-CA"/>
              </w:rPr>
              <w:t>chartered</w:t>
            </w:r>
            <w:r w:rsidR="00E61D5A" w:rsidRPr="00BE7082">
              <w:rPr>
                <w:lang w:val="en-GB" w:eastAsia="en-CA"/>
              </w:rPr>
              <w:t xml:space="preserve"> accountant, for the </w:t>
            </w:r>
            <w:r>
              <w:rPr>
                <w:lang w:val="en-GB" w:eastAsia="en-CA"/>
              </w:rPr>
              <w:t xml:space="preserve">last </w:t>
            </w:r>
            <w:r w:rsidR="006A7FC6">
              <w:rPr>
                <w:lang w:val="en-GB" w:eastAsia="en-CA"/>
              </w:rPr>
              <w:t>three</w:t>
            </w:r>
            <w:r w:rsidR="00E61D5A" w:rsidRPr="00BE7082">
              <w:rPr>
                <w:lang w:val="en-GB" w:eastAsia="en-CA"/>
              </w:rPr>
              <w:t xml:space="preserve"> (</w:t>
            </w:r>
            <w:r w:rsidR="006A7FC6">
              <w:rPr>
                <w:lang w:val="en-GB" w:eastAsia="en-CA"/>
              </w:rPr>
              <w:t>3</w:t>
            </w:r>
            <w:r w:rsidR="000B7D13" w:rsidRPr="00BE7082">
              <w:rPr>
                <w:lang w:val="en-GB" w:eastAsia="en-CA"/>
              </w:rPr>
              <w:t xml:space="preserve">) </w:t>
            </w:r>
            <w:r w:rsidR="00E61D5A" w:rsidRPr="00BE7082">
              <w:rPr>
                <w:lang w:val="en-GB" w:eastAsia="en-CA"/>
              </w:rPr>
              <w:t xml:space="preserve">full financial </w:t>
            </w:r>
            <w:r>
              <w:rPr>
                <w:lang w:val="en-GB" w:eastAsia="en-CA"/>
              </w:rPr>
              <w:t>years.</w:t>
            </w:r>
          </w:p>
        </w:tc>
      </w:tr>
    </w:tbl>
    <w:p w:rsidR="00CD3E2F" w:rsidRPr="00BE7082" w:rsidRDefault="00CD3E2F">
      <w:pPr>
        <w:pStyle w:val="Heading3"/>
        <w:numPr>
          <w:ilvl w:val="0"/>
          <w:numId w:val="0"/>
        </w:numPr>
        <w:ind w:left="851"/>
        <w:rPr>
          <w:lang w:val="en-GB"/>
        </w:rPr>
      </w:pPr>
      <w:bookmarkStart w:id="197" w:name="_Toc1969919"/>
      <w:bookmarkStart w:id="198" w:name="_Toc87004128"/>
      <w:bookmarkStart w:id="199" w:name="_Toc87004256"/>
      <w:bookmarkStart w:id="200" w:name="_Toc87005900"/>
    </w:p>
    <w:p w:rsidR="00E61D5A" w:rsidRPr="00BE7082" w:rsidRDefault="00E61D5A" w:rsidP="00B16817">
      <w:pPr>
        <w:pStyle w:val="Heading2"/>
        <w:numPr>
          <w:ilvl w:val="1"/>
          <w:numId w:val="9"/>
        </w:numPr>
        <w:ind w:hanging="720"/>
        <w:rPr>
          <w:smallCaps/>
          <w:szCs w:val="22"/>
          <w:u w:val="single"/>
          <w:lang w:val="en-GB"/>
        </w:rPr>
      </w:pPr>
      <w:bookmarkStart w:id="201" w:name="_DV_M123"/>
      <w:bookmarkStart w:id="202" w:name="_Toc115670431"/>
      <w:bookmarkStart w:id="203" w:name="_Toc130288595"/>
      <w:bookmarkStart w:id="204" w:name="_Ref300843590"/>
      <w:bookmarkStart w:id="205" w:name="_Ref300843668"/>
      <w:bookmarkStart w:id="206" w:name="_Toc308432444"/>
      <w:bookmarkStart w:id="207" w:name="_Toc308446153"/>
      <w:bookmarkEnd w:id="201"/>
      <w:r w:rsidRPr="00BE7082">
        <w:rPr>
          <w:smallCaps/>
          <w:szCs w:val="22"/>
          <w:u w:val="single"/>
          <w:lang w:val="en-GB"/>
        </w:rPr>
        <w:t xml:space="preserve">Part II – </w:t>
      </w:r>
      <w:r w:rsidR="00744A79">
        <w:rPr>
          <w:smallCaps/>
          <w:szCs w:val="22"/>
          <w:u w:val="single"/>
          <w:lang w:val="en-GB"/>
        </w:rPr>
        <w:t>EOI</w:t>
      </w:r>
      <w:r w:rsidRPr="00BE7082">
        <w:rPr>
          <w:smallCaps/>
          <w:szCs w:val="22"/>
          <w:u w:val="single"/>
          <w:lang w:val="en-GB"/>
        </w:rPr>
        <w:t xml:space="preserve"> Form and</w:t>
      </w:r>
      <w:bookmarkStart w:id="208" w:name="_DV_M124"/>
      <w:bookmarkEnd w:id="197"/>
      <w:bookmarkEnd w:id="208"/>
      <w:r w:rsidRPr="00BE7082">
        <w:rPr>
          <w:smallCaps/>
          <w:szCs w:val="22"/>
          <w:u w:val="single"/>
          <w:lang w:val="en-GB"/>
        </w:rPr>
        <w:t xml:space="preserve"> Other Documents</w:t>
      </w:r>
      <w:bookmarkStart w:id="209" w:name="_DV_M125"/>
      <w:bookmarkEnd w:id="198"/>
      <w:bookmarkEnd w:id="199"/>
      <w:bookmarkEnd w:id="200"/>
      <w:bookmarkEnd w:id="202"/>
      <w:bookmarkEnd w:id="203"/>
      <w:bookmarkEnd w:id="204"/>
      <w:bookmarkEnd w:id="205"/>
      <w:bookmarkEnd w:id="206"/>
      <w:bookmarkEnd w:id="207"/>
      <w:bookmarkEnd w:id="209"/>
      <w:r w:rsidRPr="00BE7082">
        <w:rPr>
          <w:smallCaps/>
          <w:szCs w:val="22"/>
          <w:u w:val="single"/>
          <w:lang w:val="en-GB"/>
        </w:rPr>
        <w:t xml:space="preserve"> </w:t>
      </w:r>
    </w:p>
    <w:p w:rsidR="00E61D5A" w:rsidRDefault="00E61D5A" w:rsidP="002E3209">
      <w:pPr>
        <w:pStyle w:val="BodyText"/>
        <w:ind w:left="720"/>
        <w:rPr>
          <w:sz w:val="22"/>
          <w:szCs w:val="22"/>
          <w:lang w:val="en-GB"/>
        </w:rPr>
      </w:pPr>
      <w:bookmarkStart w:id="210" w:name="_DV_M126"/>
      <w:bookmarkEnd w:id="210"/>
      <w:r w:rsidRPr="00BE7082">
        <w:rPr>
          <w:sz w:val="22"/>
          <w:szCs w:val="22"/>
          <w:lang w:val="en-GB"/>
        </w:rPr>
        <w:t xml:space="preserve">In Part II of the </w:t>
      </w:r>
      <w:r w:rsidR="00744A79">
        <w:rPr>
          <w:sz w:val="22"/>
          <w:szCs w:val="22"/>
          <w:lang w:val="en-GB"/>
        </w:rPr>
        <w:t>EOI</w:t>
      </w:r>
      <w:r w:rsidRPr="00BE7082">
        <w:rPr>
          <w:sz w:val="22"/>
          <w:szCs w:val="22"/>
          <w:lang w:val="en-GB"/>
        </w:rPr>
        <w:t xml:space="preserve"> Application, each Prospective </w:t>
      </w:r>
      <w:r w:rsidR="00544379">
        <w:rPr>
          <w:sz w:val="22"/>
          <w:szCs w:val="22"/>
          <w:lang w:val="en-GB"/>
        </w:rPr>
        <w:t>Consultant</w:t>
      </w:r>
      <w:r w:rsidRPr="00BE7082">
        <w:rPr>
          <w:sz w:val="22"/>
          <w:szCs w:val="22"/>
          <w:lang w:val="en-GB"/>
        </w:rPr>
        <w:t xml:space="preserve"> shall provide the following:</w:t>
      </w:r>
    </w:p>
    <w:p w:rsidR="009236C9" w:rsidRPr="00BE7082" w:rsidRDefault="009236C9" w:rsidP="002E3209">
      <w:pPr>
        <w:pStyle w:val="BodyText"/>
        <w:ind w:left="720"/>
        <w:rPr>
          <w:sz w:val="22"/>
          <w:szCs w:val="22"/>
          <w:lang w:val="en-GB"/>
        </w:rPr>
      </w:pPr>
    </w:p>
    <w:p w:rsidR="00E61D5A" w:rsidRPr="00BE7082" w:rsidRDefault="00E61D5A" w:rsidP="00B16817">
      <w:pPr>
        <w:pStyle w:val="Heading5"/>
        <w:numPr>
          <w:ilvl w:val="4"/>
          <w:numId w:val="9"/>
        </w:numPr>
        <w:tabs>
          <w:tab w:val="clear" w:pos="1418"/>
          <w:tab w:val="left" w:pos="1701"/>
        </w:tabs>
        <w:ind w:left="1701" w:hanging="850"/>
        <w:jc w:val="both"/>
        <w:rPr>
          <w:u w:val="none"/>
          <w:lang w:val="en-GB"/>
        </w:rPr>
      </w:pPr>
      <w:bookmarkStart w:id="211" w:name="_DV_M127"/>
      <w:bookmarkEnd w:id="211"/>
      <w:r w:rsidRPr="00BE7082">
        <w:rPr>
          <w:u w:val="none"/>
          <w:lang w:val="en-GB"/>
        </w:rPr>
        <w:t xml:space="preserve">A </w:t>
      </w:r>
      <w:r w:rsidR="00744A79">
        <w:rPr>
          <w:u w:val="none"/>
          <w:lang w:val="en-GB"/>
        </w:rPr>
        <w:t>EOI</w:t>
      </w:r>
      <w:r w:rsidRPr="00BE7082">
        <w:rPr>
          <w:u w:val="none"/>
          <w:lang w:val="en-GB"/>
        </w:rPr>
        <w:t xml:space="preserve"> Application signed by the Prospective </w:t>
      </w:r>
      <w:r w:rsidR="00544379">
        <w:rPr>
          <w:u w:val="none"/>
          <w:lang w:val="en-GB"/>
        </w:rPr>
        <w:t>Consultant</w:t>
      </w:r>
      <w:r w:rsidRPr="00BE7082">
        <w:rPr>
          <w:u w:val="none"/>
          <w:lang w:val="en-GB"/>
        </w:rPr>
        <w:t xml:space="preserve"> (or if the Prospective </w:t>
      </w:r>
      <w:r w:rsidR="00544379">
        <w:rPr>
          <w:u w:val="none"/>
          <w:lang w:val="en-GB"/>
        </w:rPr>
        <w:t>Consultant</w:t>
      </w:r>
      <w:r w:rsidRPr="00BE7082">
        <w:rPr>
          <w:u w:val="none"/>
          <w:lang w:val="en-GB"/>
        </w:rPr>
        <w:t xml:space="preserve"> is a Consortium, the Lead Member) in the form of</w:t>
      </w:r>
      <w:r w:rsidR="0018767C" w:rsidRPr="00BE7082">
        <w:rPr>
          <w:u w:val="none"/>
          <w:lang w:val="en-GB"/>
        </w:rPr>
        <w:t xml:space="preserve"> </w:t>
      </w:r>
      <w:r w:rsidRPr="00BE7082">
        <w:rPr>
          <w:b/>
          <w:smallCaps/>
          <w:u w:val="none"/>
          <w:lang w:val="en-GB"/>
        </w:rPr>
        <w:t>Annex</w:t>
      </w:r>
      <w:r w:rsidR="00D1356A" w:rsidRPr="00BE7082">
        <w:rPr>
          <w:b/>
          <w:smallCaps/>
          <w:u w:val="none"/>
          <w:lang w:val="en-GB"/>
        </w:rPr>
        <w:t>ure</w:t>
      </w:r>
      <w:r w:rsidRPr="00BE7082">
        <w:rPr>
          <w:b/>
          <w:smallCaps/>
          <w:u w:val="none"/>
          <w:lang w:val="en-GB"/>
        </w:rPr>
        <w:t xml:space="preserve"> </w:t>
      </w:r>
      <w:bookmarkStart w:id="212" w:name="_DV_M128"/>
      <w:bookmarkEnd w:id="212"/>
      <w:r w:rsidRPr="00BE7082">
        <w:rPr>
          <w:b/>
          <w:smallCaps/>
          <w:u w:val="none"/>
          <w:lang w:val="en-GB"/>
        </w:rPr>
        <w:t>2</w:t>
      </w:r>
      <w:r w:rsidR="00D04154" w:rsidRPr="00BE7082">
        <w:rPr>
          <w:b/>
          <w:smallCaps/>
          <w:u w:val="none"/>
          <w:lang w:val="en-GB"/>
        </w:rPr>
        <w:t xml:space="preserve"> (</w:t>
      </w:r>
      <w:r w:rsidR="00744A79">
        <w:rPr>
          <w:b/>
          <w:i/>
          <w:smallCaps/>
          <w:u w:val="none"/>
          <w:lang w:val="en-GB"/>
        </w:rPr>
        <w:t>EOI</w:t>
      </w:r>
      <w:r w:rsidR="00D04154" w:rsidRPr="00BE7082">
        <w:rPr>
          <w:b/>
          <w:i/>
          <w:smallCaps/>
          <w:u w:val="none"/>
          <w:lang w:val="en-GB"/>
        </w:rPr>
        <w:t xml:space="preserve"> </w:t>
      </w:r>
      <w:r w:rsidR="00F90B5E" w:rsidRPr="00BE7082">
        <w:rPr>
          <w:b/>
          <w:i/>
          <w:smallCaps/>
          <w:u w:val="none"/>
          <w:lang w:val="en-GB"/>
        </w:rPr>
        <w:t xml:space="preserve">Application </w:t>
      </w:r>
      <w:r w:rsidR="00D04154" w:rsidRPr="00BE7082">
        <w:rPr>
          <w:b/>
          <w:i/>
          <w:smallCaps/>
          <w:u w:val="none"/>
          <w:lang w:val="en-GB"/>
        </w:rPr>
        <w:t>Form</w:t>
      </w:r>
      <w:r w:rsidR="00D04154" w:rsidRPr="00BE7082">
        <w:rPr>
          <w:b/>
          <w:smallCaps/>
          <w:u w:val="none"/>
          <w:lang w:val="en-GB"/>
        </w:rPr>
        <w:t>)</w:t>
      </w:r>
      <w:r w:rsidRPr="00BE7082">
        <w:rPr>
          <w:u w:val="none"/>
          <w:lang w:val="en-GB"/>
        </w:rPr>
        <w:t>.</w:t>
      </w:r>
      <w:r w:rsidR="005B3D66" w:rsidRPr="00BE7082">
        <w:rPr>
          <w:u w:val="none"/>
          <w:lang w:val="en-GB"/>
        </w:rPr>
        <w:t xml:space="preserve">   </w:t>
      </w:r>
    </w:p>
    <w:p w:rsidR="00E61D5A" w:rsidRPr="00BE7082" w:rsidRDefault="00E61D5A" w:rsidP="00B16817">
      <w:pPr>
        <w:pStyle w:val="Heading5"/>
        <w:numPr>
          <w:ilvl w:val="4"/>
          <w:numId w:val="9"/>
        </w:numPr>
        <w:tabs>
          <w:tab w:val="clear" w:pos="1418"/>
          <w:tab w:val="left" w:pos="1701"/>
        </w:tabs>
        <w:ind w:left="1701" w:hanging="850"/>
        <w:jc w:val="both"/>
        <w:rPr>
          <w:u w:val="none"/>
          <w:lang w:val="en-GB"/>
        </w:rPr>
      </w:pPr>
      <w:bookmarkStart w:id="213" w:name="_DV_M129"/>
      <w:bookmarkStart w:id="214" w:name="_Ref300843645"/>
      <w:bookmarkEnd w:id="213"/>
      <w:r w:rsidRPr="00BE7082">
        <w:rPr>
          <w:u w:val="none"/>
          <w:lang w:val="en-GB"/>
        </w:rPr>
        <w:t>The following legal documents and background information:</w:t>
      </w:r>
      <w:bookmarkEnd w:id="214"/>
      <w:r w:rsidRPr="00BE7082">
        <w:rPr>
          <w:u w:val="none"/>
          <w:lang w:val="en-GB"/>
        </w:rPr>
        <w:t xml:space="preserve"> </w:t>
      </w:r>
    </w:p>
    <w:p w:rsidR="0022229B" w:rsidRPr="00BE7082" w:rsidRDefault="00E24BD3" w:rsidP="0022229B">
      <w:pPr>
        <w:pStyle w:val="Heading6"/>
        <w:tabs>
          <w:tab w:val="clear" w:pos="1985"/>
          <w:tab w:val="left" w:pos="2552"/>
        </w:tabs>
        <w:ind w:left="2552" w:hanging="851"/>
        <w:jc w:val="both"/>
        <w:rPr>
          <w:i w:val="0"/>
          <w:u w:val="none"/>
          <w:lang w:val="en-GB"/>
        </w:rPr>
      </w:pPr>
      <w:bookmarkStart w:id="215" w:name="_DV_M130"/>
      <w:bookmarkStart w:id="216" w:name="_DV_M131"/>
      <w:bookmarkStart w:id="217" w:name="_DV_M132"/>
      <w:bookmarkStart w:id="218" w:name="_DV_M137"/>
      <w:bookmarkEnd w:id="215"/>
      <w:bookmarkEnd w:id="216"/>
      <w:bookmarkEnd w:id="217"/>
      <w:bookmarkEnd w:id="218"/>
      <w:r>
        <w:rPr>
          <w:i w:val="0"/>
          <w:u w:val="none"/>
          <w:lang w:val="en-GB"/>
        </w:rPr>
        <w:t>b</w:t>
      </w:r>
      <w:r w:rsidRPr="00BE7082">
        <w:rPr>
          <w:i w:val="0"/>
          <w:u w:val="none"/>
          <w:lang w:val="en-GB"/>
        </w:rPr>
        <w:t>asic</w:t>
      </w:r>
      <w:r w:rsidR="0022229B" w:rsidRPr="00BE7082">
        <w:rPr>
          <w:i w:val="0"/>
          <w:u w:val="none"/>
          <w:lang w:val="en-GB"/>
        </w:rPr>
        <w:t xml:space="preserve"> information on the Prospective </w:t>
      </w:r>
      <w:r w:rsidR="0022229B">
        <w:rPr>
          <w:i w:val="0"/>
          <w:u w:val="none"/>
          <w:lang w:val="en-GB"/>
        </w:rPr>
        <w:t xml:space="preserve">Consultant, </w:t>
      </w:r>
      <w:r w:rsidR="0022229B" w:rsidRPr="00BE7082">
        <w:rPr>
          <w:i w:val="0"/>
          <w:u w:val="none"/>
          <w:lang w:val="en-GB"/>
        </w:rPr>
        <w:t xml:space="preserve">as detailed in </w:t>
      </w:r>
      <w:r w:rsidR="0022229B" w:rsidRPr="00BE7082">
        <w:rPr>
          <w:b/>
          <w:i w:val="0"/>
          <w:smallCaps/>
          <w:u w:val="none"/>
          <w:lang w:val="en-GB"/>
        </w:rPr>
        <w:t xml:space="preserve">Annexure </w:t>
      </w:r>
      <w:bookmarkStart w:id="219" w:name="_DV_M133"/>
      <w:bookmarkEnd w:id="219"/>
      <w:r w:rsidR="0022229B" w:rsidRPr="00BE7082">
        <w:rPr>
          <w:b/>
          <w:i w:val="0"/>
          <w:smallCaps/>
          <w:u w:val="none"/>
          <w:lang w:val="en-GB"/>
        </w:rPr>
        <w:t>3 (</w:t>
      </w:r>
      <w:r w:rsidR="0022229B" w:rsidRPr="00BE7082">
        <w:rPr>
          <w:b/>
          <w:smallCaps/>
          <w:u w:val="none"/>
          <w:lang w:val="en-GB"/>
        </w:rPr>
        <w:t>Basic Information Form</w:t>
      </w:r>
      <w:r w:rsidR="0022229B" w:rsidRPr="00BE7082">
        <w:rPr>
          <w:b/>
          <w:i w:val="0"/>
          <w:smallCaps/>
          <w:u w:val="none"/>
          <w:lang w:val="en-GB"/>
        </w:rPr>
        <w:t>)</w:t>
      </w:r>
      <w:r w:rsidR="0022229B" w:rsidRPr="00BE7082">
        <w:rPr>
          <w:i w:val="0"/>
          <w:u w:val="none"/>
          <w:lang w:val="en-GB"/>
        </w:rPr>
        <w:t xml:space="preserve">, including an up-to-date list of shareholders of the Prospective </w:t>
      </w:r>
      <w:r w:rsidR="0022229B">
        <w:rPr>
          <w:i w:val="0"/>
          <w:u w:val="none"/>
          <w:lang w:val="en-GB"/>
        </w:rPr>
        <w:t>Consultant</w:t>
      </w:r>
      <w:r w:rsidR="0022229B" w:rsidRPr="00BE7082">
        <w:rPr>
          <w:i w:val="0"/>
          <w:u w:val="none"/>
          <w:lang w:val="en-GB"/>
        </w:rPr>
        <w:t xml:space="preserve">; </w:t>
      </w:r>
    </w:p>
    <w:p w:rsidR="0022229B" w:rsidRPr="00BE7082" w:rsidRDefault="0022229B" w:rsidP="0022229B">
      <w:pPr>
        <w:pStyle w:val="Heading6"/>
        <w:tabs>
          <w:tab w:val="clear" w:pos="1985"/>
          <w:tab w:val="left" w:pos="2552"/>
        </w:tabs>
        <w:ind w:left="2552" w:hanging="851"/>
        <w:jc w:val="both"/>
        <w:rPr>
          <w:i w:val="0"/>
          <w:u w:val="none"/>
          <w:lang w:val="en-GB"/>
        </w:rPr>
      </w:pPr>
      <w:bookmarkStart w:id="220" w:name="_DV_M134"/>
      <w:bookmarkStart w:id="221" w:name="_DV_M135"/>
      <w:bookmarkEnd w:id="220"/>
      <w:bookmarkEnd w:id="221"/>
      <w:r w:rsidRPr="00BE7082">
        <w:rPr>
          <w:i w:val="0"/>
          <w:u w:val="none"/>
          <w:lang w:val="en-GB"/>
        </w:rPr>
        <w:t xml:space="preserve">a certified copy of Memorandum of Association and Articles of Association of the Prospective </w:t>
      </w:r>
      <w:r>
        <w:rPr>
          <w:i w:val="0"/>
          <w:u w:val="none"/>
          <w:lang w:val="en-GB"/>
        </w:rPr>
        <w:t>Consultant</w:t>
      </w:r>
      <w:r w:rsidRPr="00BE7082">
        <w:rPr>
          <w:i w:val="0"/>
          <w:u w:val="none"/>
          <w:lang w:val="en-GB"/>
        </w:rPr>
        <w:t xml:space="preserve">, the Memorandum of Association and any amendments; </w:t>
      </w:r>
    </w:p>
    <w:p w:rsidR="0022229B" w:rsidRDefault="0022229B" w:rsidP="0022229B">
      <w:pPr>
        <w:pStyle w:val="Heading6"/>
        <w:tabs>
          <w:tab w:val="clear" w:pos="1985"/>
          <w:tab w:val="left" w:pos="2552"/>
        </w:tabs>
        <w:ind w:left="2552" w:hanging="851"/>
        <w:jc w:val="both"/>
        <w:rPr>
          <w:i w:val="0"/>
          <w:u w:val="none"/>
          <w:lang w:val="en-GB"/>
        </w:rPr>
      </w:pPr>
      <w:bookmarkStart w:id="222" w:name="_DV_M136"/>
      <w:bookmarkEnd w:id="222"/>
      <w:r w:rsidRPr="00BE7082">
        <w:rPr>
          <w:i w:val="0"/>
          <w:u w:val="none"/>
          <w:lang w:val="en-GB"/>
        </w:rPr>
        <w:t xml:space="preserve">a certified copy of the Prospective </w:t>
      </w:r>
      <w:r>
        <w:rPr>
          <w:i w:val="0"/>
          <w:u w:val="none"/>
          <w:lang w:val="en-GB"/>
        </w:rPr>
        <w:t>Consultant</w:t>
      </w:r>
      <w:r w:rsidRPr="00BE7082">
        <w:rPr>
          <w:i w:val="0"/>
          <w:u w:val="none"/>
          <w:lang w:val="en-GB"/>
        </w:rPr>
        <w:t>'s certificate of incorporation</w:t>
      </w:r>
      <w:r>
        <w:rPr>
          <w:i w:val="0"/>
          <w:u w:val="none"/>
          <w:lang w:val="en-GB"/>
        </w:rPr>
        <w:t>;</w:t>
      </w:r>
    </w:p>
    <w:p w:rsidR="0022229B" w:rsidRDefault="0022229B" w:rsidP="0022229B">
      <w:pPr>
        <w:pStyle w:val="Heading6"/>
        <w:ind w:hanging="275"/>
        <w:rPr>
          <w:i w:val="0"/>
          <w:u w:val="none"/>
        </w:rPr>
      </w:pPr>
      <w:r>
        <w:rPr>
          <w:i w:val="0"/>
          <w:u w:val="none"/>
        </w:rPr>
        <w:t xml:space="preserve">        </w:t>
      </w:r>
      <w:r w:rsidRPr="00081388">
        <w:rPr>
          <w:i w:val="0"/>
          <w:u w:val="none"/>
        </w:rPr>
        <w:t>Relevant experience;</w:t>
      </w:r>
    </w:p>
    <w:p w:rsidR="0022229B" w:rsidRDefault="0022229B" w:rsidP="0022229B">
      <w:pPr>
        <w:pStyle w:val="Heading6"/>
        <w:ind w:hanging="275"/>
        <w:rPr>
          <w:rFonts w:ascii="Calibri" w:hAnsi="Calibri" w:cs="Calibri"/>
          <w:i w:val="0"/>
          <w:spacing w:val="2"/>
          <w:u w:val="none"/>
        </w:rPr>
      </w:pPr>
      <w:r>
        <w:rPr>
          <w:rFonts w:ascii="Calibri" w:hAnsi="Calibri" w:cs="Calibri"/>
          <w:i w:val="0"/>
          <w:spacing w:val="2"/>
          <w:u w:val="none"/>
        </w:rPr>
        <w:lastRenderedPageBreak/>
        <w:t xml:space="preserve">           </w:t>
      </w:r>
      <w:r w:rsidRPr="00081388">
        <w:rPr>
          <w:rFonts w:ascii="Calibri" w:hAnsi="Calibri" w:cs="Calibri"/>
          <w:i w:val="0"/>
          <w:spacing w:val="2"/>
          <w:u w:val="none"/>
        </w:rPr>
        <w:t>Turn-over of at least last three years;</w:t>
      </w:r>
    </w:p>
    <w:p w:rsidR="0022229B" w:rsidRPr="002B64EA" w:rsidRDefault="0022229B" w:rsidP="002B64EA">
      <w:pPr>
        <w:pStyle w:val="Heading6"/>
        <w:ind w:hanging="275"/>
        <w:rPr>
          <w:i w:val="0"/>
          <w:u w:val="none"/>
        </w:rPr>
      </w:pPr>
      <w:r>
        <w:rPr>
          <w:rFonts w:ascii="Calibri" w:hAnsi="Calibri" w:cs="Calibri"/>
          <w:i w:val="0"/>
          <w:spacing w:val="2"/>
          <w:u w:val="none"/>
        </w:rPr>
        <w:t xml:space="preserve">        </w:t>
      </w:r>
      <w:r w:rsidRPr="00081388">
        <w:rPr>
          <w:rFonts w:ascii="Calibri" w:hAnsi="Calibri" w:cs="Calibri"/>
          <w:i w:val="0"/>
          <w:spacing w:val="2"/>
          <w:u w:val="none"/>
        </w:rPr>
        <w:t xml:space="preserve">Registration with Income Tax, Sales Tax &amp; </w:t>
      </w:r>
      <w:r w:rsidR="006D12B8">
        <w:rPr>
          <w:rFonts w:ascii="Calibri" w:hAnsi="Calibri" w:cs="Calibri"/>
          <w:i w:val="0"/>
          <w:spacing w:val="2"/>
          <w:u w:val="none"/>
        </w:rPr>
        <w:t>Sindh Revenue Board</w:t>
      </w:r>
      <w:r w:rsidRPr="00081388">
        <w:rPr>
          <w:rFonts w:ascii="Calibri" w:hAnsi="Calibri" w:cs="Calibri"/>
          <w:i w:val="0"/>
          <w:spacing w:val="2"/>
          <w:u w:val="none"/>
        </w:rPr>
        <w:t xml:space="preserve"> (SRB)</w:t>
      </w:r>
      <w:r w:rsidR="002B64EA">
        <w:rPr>
          <w:rFonts w:ascii="Calibri" w:hAnsi="Calibri" w:cs="Calibri"/>
          <w:i w:val="0"/>
          <w:spacing w:val="2"/>
          <w:u w:val="none"/>
        </w:rPr>
        <w:t xml:space="preserve"> ;  </w:t>
      </w:r>
      <w:r w:rsidR="002B64EA">
        <w:rPr>
          <w:rFonts w:ascii="Calibri" w:hAnsi="Calibri" w:cs="Calibri"/>
          <w:i w:val="0"/>
          <w:spacing w:val="2"/>
          <w:u w:val="none"/>
        </w:rPr>
        <w:tab/>
        <w:t xml:space="preserve">        </w:t>
      </w:r>
      <w:r w:rsidRPr="002B64EA">
        <w:rPr>
          <w:rFonts w:ascii="Calibri" w:hAnsi="Calibri" w:cs="Calibri"/>
          <w:i w:val="0"/>
          <w:spacing w:val="2"/>
          <w:u w:val="none"/>
        </w:rPr>
        <w:t xml:space="preserve">and </w:t>
      </w:r>
    </w:p>
    <w:p w:rsidR="0022229B" w:rsidRDefault="00614728" w:rsidP="0022229B">
      <w:pPr>
        <w:pStyle w:val="Heading6"/>
        <w:ind w:hanging="275"/>
        <w:rPr>
          <w:rFonts w:ascii="Calibri" w:hAnsi="Calibri" w:cs="Calibri"/>
          <w:i w:val="0"/>
          <w:spacing w:val="2"/>
          <w:u w:val="none"/>
        </w:rPr>
      </w:pPr>
      <w:r>
        <w:rPr>
          <w:rFonts w:ascii="Calibri" w:hAnsi="Calibri" w:cs="Calibri"/>
          <w:i w:val="0"/>
          <w:spacing w:val="2"/>
          <w:u w:val="none"/>
        </w:rPr>
        <w:t xml:space="preserve">        </w:t>
      </w:r>
      <w:r w:rsidR="0022229B" w:rsidRPr="00081388">
        <w:rPr>
          <w:rFonts w:ascii="Calibri" w:hAnsi="Calibri" w:cs="Calibri"/>
          <w:i w:val="0"/>
          <w:spacing w:val="2"/>
          <w:u w:val="none"/>
        </w:rPr>
        <w:t>Any other information as required under the Evaluation Crite</w:t>
      </w:r>
      <w:r w:rsidR="0022229B">
        <w:rPr>
          <w:rFonts w:ascii="Calibri" w:hAnsi="Calibri" w:cs="Calibri"/>
          <w:i w:val="0"/>
          <w:spacing w:val="2"/>
          <w:u w:val="none"/>
        </w:rPr>
        <w:t xml:space="preserve">ria of this </w:t>
      </w:r>
      <w:r w:rsidR="0022229B">
        <w:rPr>
          <w:rFonts w:ascii="Calibri" w:hAnsi="Calibri" w:cs="Calibri"/>
          <w:i w:val="0"/>
          <w:spacing w:val="2"/>
          <w:u w:val="none"/>
        </w:rPr>
        <w:tab/>
        <w:t xml:space="preserve">        </w:t>
      </w:r>
      <w:r w:rsidR="0022229B" w:rsidRPr="00081388">
        <w:rPr>
          <w:rFonts w:ascii="Calibri" w:hAnsi="Calibri" w:cs="Calibri"/>
          <w:i w:val="0"/>
          <w:spacing w:val="2"/>
          <w:u w:val="none"/>
        </w:rPr>
        <w:t>bidding document</w:t>
      </w:r>
      <w:r w:rsidR="0022229B">
        <w:rPr>
          <w:rFonts w:ascii="Calibri" w:hAnsi="Calibri" w:cs="Calibri"/>
          <w:i w:val="0"/>
          <w:spacing w:val="2"/>
          <w:u w:val="none"/>
        </w:rPr>
        <w:t xml:space="preserve">, and </w:t>
      </w:r>
    </w:p>
    <w:p w:rsidR="00E61D5A" w:rsidRPr="00BE7082" w:rsidRDefault="00E61D5A" w:rsidP="00B16817">
      <w:pPr>
        <w:pStyle w:val="Heading5"/>
        <w:numPr>
          <w:ilvl w:val="4"/>
          <w:numId w:val="9"/>
        </w:numPr>
        <w:ind w:left="1418" w:hanging="567"/>
        <w:jc w:val="both"/>
        <w:rPr>
          <w:u w:val="none"/>
          <w:lang w:val="en-GB"/>
        </w:rPr>
      </w:pPr>
      <w:r w:rsidRPr="00BE7082">
        <w:rPr>
          <w:u w:val="none"/>
          <w:lang w:val="en-GB"/>
        </w:rPr>
        <w:t xml:space="preserve">An Affidavit, in the form of </w:t>
      </w:r>
      <w:r w:rsidRPr="00BE7082">
        <w:rPr>
          <w:b/>
          <w:smallCaps/>
          <w:u w:val="none"/>
          <w:lang w:val="en-GB"/>
        </w:rPr>
        <w:t>Annex</w:t>
      </w:r>
      <w:r w:rsidR="00D1356A" w:rsidRPr="00BE7082">
        <w:rPr>
          <w:b/>
          <w:smallCaps/>
          <w:u w:val="none"/>
          <w:lang w:val="en-GB"/>
        </w:rPr>
        <w:t>ure</w:t>
      </w:r>
      <w:r w:rsidRPr="00BE7082">
        <w:rPr>
          <w:b/>
          <w:smallCaps/>
          <w:u w:val="none"/>
          <w:lang w:val="en-GB"/>
        </w:rPr>
        <w:t xml:space="preserve"> </w:t>
      </w:r>
      <w:bookmarkStart w:id="223" w:name="_DV_M138"/>
      <w:bookmarkEnd w:id="223"/>
      <w:r w:rsidR="00A83F5B">
        <w:rPr>
          <w:b/>
          <w:smallCaps/>
          <w:u w:val="none"/>
          <w:lang w:val="en-GB"/>
        </w:rPr>
        <w:t>7</w:t>
      </w:r>
      <w:r w:rsidR="00D04154" w:rsidRPr="00BE7082">
        <w:rPr>
          <w:b/>
          <w:smallCaps/>
          <w:u w:val="none"/>
          <w:lang w:val="en-GB"/>
        </w:rPr>
        <w:t xml:space="preserve"> (</w:t>
      </w:r>
      <w:r w:rsidR="00D04154" w:rsidRPr="00BE7082">
        <w:rPr>
          <w:b/>
          <w:i/>
          <w:smallCaps/>
          <w:u w:val="none"/>
          <w:lang w:val="en-GB"/>
        </w:rPr>
        <w:t>Affidavit</w:t>
      </w:r>
      <w:r w:rsidR="00D04154" w:rsidRPr="00BE7082">
        <w:rPr>
          <w:b/>
          <w:smallCaps/>
          <w:u w:val="none"/>
          <w:lang w:val="en-GB"/>
        </w:rPr>
        <w:t>)</w:t>
      </w:r>
      <w:r w:rsidRPr="00BE7082">
        <w:rPr>
          <w:u w:val="none"/>
          <w:lang w:val="en-GB"/>
        </w:rPr>
        <w:t xml:space="preserve">, confirming that the Prospective </w:t>
      </w:r>
      <w:r w:rsidR="00544379">
        <w:rPr>
          <w:u w:val="none"/>
          <w:lang w:val="en-GB"/>
        </w:rPr>
        <w:t>Consultant</w:t>
      </w:r>
      <w:r w:rsidRPr="00BE7082">
        <w:rPr>
          <w:u w:val="none"/>
          <w:lang w:val="en-GB"/>
        </w:rPr>
        <w:t xml:space="preserve"> </w:t>
      </w:r>
      <w:r w:rsidR="002F36D4" w:rsidRPr="00BE7082">
        <w:rPr>
          <w:u w:val="none"/>
          <w:lang w:val="en-GB"/>
        </w:rPr>
        <w:t>(</w:t>
      </w:r>
      <w:r w:rsidRPr="00BE7082">
        <w:rPr>
          <w:u w:val="none"/>
          <w:lang w:val="en-GB"/>
        </w:rPr>
        <w:t>or</w:t>
      </w:r>
      <w:r w:rsidR="002F36D4" w:rsidRPr="00BE7082">
        <w:rPr>
          <w:u w:val="none"/>
          <w:lang w:val="en-GB"/>
        </w:rPr>
        <w:t xml:space="preserve">, if the Prospective </w:t>
      </w:r>
      <w:r w:rsidR="00544379">
        <w:rPr>
          <w:u w:val="none"/>
          <w:lang w:val="en-GB"/>
        </w:rPr>
        <w:t>Consultant</w:t>
      </w:r>
      <w:r w:rsidR="002F36D4" w:rsidRPr="00BE7082">
        <w:rPr>
          <w:u w:val="none"/>
          <w:lang w:val="en-GB"/>
        </w:rPr>
        <w:t xml:space="preserve"> is a Consortium,</w:t>
      </w:r>
      <w:r w:rsidRPr="00BE7082">
        <w:rPr>
          <w:u w:val="none"/>
          <w:lang w:val="en-GB"/>
        </w:rPr>
        <w:t xml:space="preserve"> each member of the Consortium</w:t>
      </w:r>
      <w:r w:rsidR="002F36D4" w:rsidRPr="00BE7082">
        <w:rPr>
          <w:u w:val="none"/>
          <w:lang w:val="en-GB"/>
        </w:rPr>
        <w:t>)</w:t>
      </w:r>
      <w:r w:rsidRPr="00BE7082">
        <w:rPr>
          <w:u w:val="none"/>
          <w:lang w:val="en-GB"/>
        </w:rPr>
        <w:t>:</w:t>
      </w:r>
    </w:p>
    <w:p w:rsidR="00E61D5A" w:rsidRPr="00BE7082" w:rsidRDefault="00E61D5A" w:rsidP="00B16817">
      <w:pPr>
        <w:pStyle w:val="ListContinue5"/>
        <w:numPr>
          <w:ilvl w:val="0"/>
          <w:numId w:val="5"/>
        </w:numPr>
        <w:tabs>
          <w:tab w:val="clear" w:pos="1702"/>
          <w:tab w:val="num" w:pos="2552"/>
        </w:tabs>
        <w:ind w:left="2552"/>
        <w:rPr>
          <w:lang w:val="en-GB"/>
        </w:rPr>
      </w:pPr>
      <w:r w:rsidRPr="00BE7082">
        <w:rPr>
          <w:lang w:val="en-GB"/>
        </w:rPr>
        <w:t>is not in bankruptcy or liquidation proceedings;</w:t>
      </w:r>
    </w:p>
    <w:p w:rsidR="00E61D5A" w:rsidRPr="00BE7082" w:rsidRDefault="00A10DFC" w:rsidP="00B16817">
      <w:pPr>
        <w:pStyle w:val="ListContinue5"/>
        <w:numPr>
          <w:ilvl w:val="0"/>
          <w:numId w:val="5"/>
        </w:numPr>
        <w:tabs>
          <w:tab w:val="clear" w:pos="1702"/>
          <w:tab w:val="num" w:pos="2552"/>
        </w:tabs>
        <w:ind w:left="2552"/>
        <w:rPr>
          <w:lang w:val="en-GB"/>
        </w:rPr>
      </w:pPr>
      <w:r w:rsidRPr="00BE7082">
        <w:rPr>
          <w:lang w:val="en-GB"/>
        </w:rPr>
        <w:t>has not been convicted of</w:t>
      </w:r>
      <w:r w:rsidR="00E61D5A" w:rsidRPr="00BE7082">
        <w:rPr>
          <w:lang w:val="en-GB"/>
        </w:rPr>
        <w:t xml:space="preserve"> fraud, corruption, collusion or money laundering; </w:t>
      </w:r>
    </w:p>
    <w:p w:rsidR="00E153F4" w:rsidRPr="00BE7082" w:rsidRDefault="00E61D5A" w:rsidP="00B16817">
      <w:pPr>
        <w:pStyle w:val="ListContinue5"/>
        <w:numPr>
          <w:ilvl w:val="0"/>
          <w:numId w:val="5"/>
        </w:numPr>
        <w:tabs>
          <w:tab w:val="clear" w:pos="1702"/>
          <w:tab w:val="num" w:pos="2552"/>
        </w:tabs>
        <w:ind w:left="2552"/>
        <w:rPr>
          <w:color w:val="000000"/>
          <w:lang w:val="en-GB"/>
        </w:rPr>
      </w:pPr>
      <w:r w:rsidRPr="00BE7082">
        <w:rPr>
          <w:lang w:val="en-GB"/>
        </w:rPr>
        <w:t xml:space="preserve">is not aware of any conflict of interest or potential conflict of interest arising from prior or existing contracts or relationships which could materially affect its capability to comply with the obligations under the </w:t>
      </w:r>
      <w:r w:rsidR="00411D98" w:rsidRPr="00BE7082">
        <w:rPr>
          <w:lang w:val="en-GB"/>
        </w:rPr>
        <w:t>Concession Agreement</w:t>
      </w:r>
      <w:r w:rsidR="00E153F4" w:rsidRPr="00BE7082">
        <w:rPr>
          <w:lang w:val="en-GB"/>
        </w:rPr>
        <w:t>; and</w:t>
      </w:r>
    </w:p>
    <w:p w:rsidR="00E61D5A" w:rsidRPr="00BE7082" w:rsidRDefault="00E153F4" w:rsidP="00B16817">
      <w:pPr>
        <w:pStyle w:val="ListContinue5"/>
        <w:numPr>
          <w:ilvl w:val="0"/>
          <w:numId w:val="5"/>
        </w:numPr>
        <w:tabs>
          <w:tab w:val="clear" w:pos="1702"/>
          <w:tab w:val="num" w:pos="2552"/>
        </w:tabs>
        <w:ind w:left="2552"/>
        <w:rPr>
          <w:color w:val="000000"/>
          <w:lang w:val="en-GB"/>
        </w:rPr>
      </w:pPr>
      <w:r w:rsidRPr="00BE7082">
        <w:rPr>
          <w:lang w:val="en-GB"/>
        </w:rPr>
        <w:t xml:space="preserve">does not fall within any of the circumstances for ineligibility listed in Section </w:t>
      </w:r>
      <w:fldSimple w:instr=" REF _Ref303184763 \w \h  \* MERGEFORMAT ">
        <w:r w:rsidR="007E730A" w:rsidRPr="007E730A">
          <w:rPr>
            <w:lang w:val="en-GB"/>
          </w:rPr>
          <w:t>3.3</w:t>
        </w:r>
      </w:fldSimple>
      <w:r w:rsidRPr="00BE7082">
        <w:rPr>
          <w:lang w:val="en-GB"/>
        </w:rPr>
        <w:t xml:space="preserve"> (Ineligibility of </w:t>
      </w:r>
      <w:r w:rsidR="00C96823" w:rsidRPr="00BE7082">
        <w:rPr>
          <w:lang w:val="en-GB"/>
        </w:rPr>
        <w:t xml:space="preserve">a </w:t>
      </w:r>
      <w:r w:rsidRPr="00BE7082">
        <w:rPr>
          <w:lang w:val="en-GB"/>
        </w:rPr>
        <w:t xml:space="preserve">Prospective </w:t>
      </w:r>
      <w:r w:rsidR="00544379">
        <w:rPr>
          <w:lang w:val="en-GB"/>
        </w:rPr>
        <w:t>Consultant</w:t>
      </w:r>
      <w:r w:rsidRPr="00BE7082">
        <w:rPr>
          <w:lang w:val="en-GB"/>
        </w:rPr>
        <w:t xml:space="preserve">). </w:t>
      </w:r>
    </w:p>
    <w:p w:rsidR="00E61D5A" w:rsidRPr="00BE7082" w:rsidRDefault="00E61D5A" w:rsidP="00B16817">
      <w:pPr>
        <w:pStyle w:val="Heading2"/>
        <w:numPr>
          <w:ilvl w:val="1"/>
          <w:numId w:val="9"/>
        </w:numPr>
        <w:ind w:hanging="720"/>
        <w:rPr>
          <w:smallCaps/>
          <w:szCs w:val="22"/>
          <w:u w:val="single"/>
          <w:lang w:val="en-GB"/>
        </w:rPr>
      </w:pPr>
      <w:bookmarkStart w:id="224" w:name="_DV_M139"/>
      <w:bookmarkStart w:id="225" w:name="_Toc115670432"/>
      <w:bookmarkStart w:id="226" w:name="_Toc1969920"/>
      <w:bookmarkStart w:id="227" w:name="_Toc87004129"/>
      <w:bookmarkStart w:id="228" w:name="_Toc87004257"/>
      <w:bookmarkStart w:id="229" w:name="_Toc87005901"/>
      <w:bookmarkStart w:id="230" w:name="_Toc130288596"/>
      <w:bookmarkStart w:id="231" w:name="_Ref300843600"/>
      <w:bookmarkStart w:id="232" w:name="_Toc308432445"/>
      <w:bookmarkStart w:id="233" w:name="_Toc308446154"/>
      <w:bookmarkEnd w:id="224"/>
      <w:r w:rsidRPr="00BE7082">
        <w:rPr>
          <w:smallCaps/>
          <w:szCs w:val="22"/>
          <w:u w:val="single"/>
          <w:lang w:val="en-GB"/>
        </w:rPr>
        <w:t>Part III – Consortia Documents and Requirements</w:t>
      </w:r>
      <w:bookmarkEnd w:id="225"/>
      <w:bookmarkEnd w:id="226"/>
      <w:bookmarkEnd w:id="227"/>
      <w:bookmarkEnd w:id="228"/>
      <w:bookmarkEnd w:id="229"/>
      <w:bookmarkEnd w:id="230"/>
      <w:bookmarkEnd w:id="231"/>
      <w:bookmarkEnd w:id="232"/>
      <w:bookmarkEnd w:id="233"/>
    </w:p>
    <w:p w:rsidR="00112CC3" w:rsidRPr="00BE7082" w:rsidRDefault="00E61D5A" w:rsidP="002E3209">
      <w:pPr>
        <w:pStyle w:val="BodyText"/>
        <w:ind w:left="720"/>
        <w:rPr>
          <w:sz w:val="22"/>
          <w:szCs w:val="22"/>
          <w:lang w:val="en-GB"/>
        </w:rPr>
      </w:pPr>
      <w:bookmarkStart w:id="234" w:name="_DV_M140"/>
      <w:bookmarkEnd w:id="234"/>
      <w:r w:rsidRPr="00BE7082">
        <w:rPr>
          <w:sz w:val="22"/>
          <w:szCs w:val="22"/>
          <w:lang w:val="en-GB"/>
        </w:rPr>
        <w:t xml:space="preserve">If the Prospective </w:t>
      </w:r>
      <w:r w:rsidR="00544379">
        <w:rPr>
          <w:sz w:val="22"/>
          <w:szCs w:val="22"/>
          <w:lang w:val="en-GB"/>
        </w:rPr>
        <w:t>Consultant</w:t>
      </w:r>
      <w:r w:rsidRPr="00BE7082">
        <w:rPr>
          <w:sz w:val="22"/>
          <w:szCs w:val="22"/>
          <w:lang w:val="en-GB"/>
        </w:rPr>
        <w:t xml:space="preserve"> is a Consortium, there must be a Lead Member who is duly authorized (through a power of attorney signed in front of a notary, as described in Section </w:t>
      </w:r>
      <w:fldSimple w:instr=" REF _Ref300842492 \r \h  \* MERGEFORMAT ">
        <w:r w:rsidR="007E730A" w:rsidRPr="007E730A">
          <w:rPr>
            <w:sz w:val="22"/>
            <w:szCs w:val="22"/>
            <w:lang w:val="en-GB"/>
          </w:rPr>
          <w:t>4.6</w:t>
        </w:r>
      </w:fldSimple>
      <w:r w:rsidRPr="00BE7082">
        <w:rPr>
          <w:sz w:val="22"/>
          <w:szCs w:val="22"/>
          <w:lang w:val="en-GB"/>
        </w:rPr>
        <w:t xml:space="preserve">) by all other Consortium members to act on their behalf and provide an undertaking that there will be no change in the constitution of the Consortium without the prior written consent </w:t>
      </w:r>
      <w:r w:rsidRPr="00017E1F">
        <w:rPr>
          <w:sz w:val="22"/>
          <w:szCs w:val="22"/>
          <w:lang w:val="en-GB"/>
        </w:rPr>
        <w:t xml:space="preserve">of the </w:t>
      </w:r>
      <w:r w:rsidR="004502F3" w:rsidRPr="00017E1F">
        <w:rPr>
          <w:sz w:val="22"/>
          <w:szCs w:val="22"/>
          <w:lang w:val="en-GB"/>
        </w:rPr>
        <w:t>Procuring Agency</w:t>
      </w:r>
      <w:r w:rsidRPr="00017E1F">
        <w:rPr>
          <w:sz w:val="22"/>
          <w:szCs w:val="22"/>
          <w:lang w:val="en-GB"/>
        </w:rPr>
        <w:t xml:space="preserve">. </w:t>
      </w:r>
    </w:p>
    <w:p w:rsidR="00E61D5A" w:rsidRPr="00BE7082" w:rsidRDefault="00E61D5A" w:rsidP="00B16817">
      <w:pPr>
        <w:pStyle w:val="Heading2"/>
        <w:numPr>
          <w:ilvl w:val="1"/>
          <w:numId w:val="9"/>
        </w:numPr>
        <w:ind w:hanging="720"/>
        <w:rPr>
          <w:smallCaps/>
          <w:szCs w:val="22"/>
          <w:u w:val="single"/>
          <w:lang w:val="en-GB"/>
        </w:rPr>
      </w:pPr>
      <w:bookmarkStart w:id="235" w:name="_DV_M141"/>
      <w:bookmarkStart w:id="236" w:name="_DV_M144"/>
      <w:bookmarkStart w:id="237" w:name="_Toc115670433"/>
      <w:bookmarkStart w:id="238" w:name="_Toc1969921"/>
      <w:bookmarkStart w:id="239" w:name="_Toc87004130"/>
      <w:bookmarkStart w:id="240" w:name="_Toc87004258"/>
      <w:bookmarkStart w:id="241" w:name="_Toc87005902"/>
      <w:bookmarkStart w:id="242" w:name="_Toc130288597"/>
      <w:bookmarkStart w:id="243" w:name="_Ref300842492"/>
      <w:bookmarkStart w:id="244" w:name="_Ref300843607"/>
      <w:bookmarkStart w:id="245" w:name="_Toc308432446"/>
      <w:bookmarkStart w:id="246" w:name="_Toc308446155"/>
      <w:bookmarkEnd w:id="235"/>
      <w:bookmarkEnd w:id="236"/>
      <w:r w:rsidRPr="00BE7082">
        <w:rPr>
          <w:smallCaps/>
          <w:szCs w:val="22"/>
          <w:u w:val="single"/>
          <w:lang w:val="en-GB"/>
        </w:rPr>
        <w:t>Part IV – Power of Attorne</w:t>
      </w:r>
      <w:bookmarkEnd w:id="237"/>
      <w:bookmarkEnd w:id="238"/>
      <w:bookmarkEnd w:id="239"/>
      <w:bookmarkEnd w:id="240"/>
      <w:bookmarkEnd w:id="241"/>
      <w:bookmarkEnd w:id="242"/>
      <w:bookmarkEnd w:id="243"/>
      <w:bookmarkEnd w:id="244"/>
      <w:bookmarkEnd w:id="245"/>
      <w:bookmarkEnd w:id="246"/>
      <w:r w:rsidR="00DA790B" w:rsidRPr="00BE7082">
        <w:rPr>
          <w:smallCaps/>
          <w:szCs w:val="22"/>
          <w:u w:val="single"/>
          <w:lang w:val="en-GB"/>
        </w:rPr>
        <w:t>y</w:t>
      </w:r>
    </w:p>
    <w:p w:rsidR="00DA790B" w:rsidRPr="00BE7082" w:rsidRDefault="00E61D5A" w:rsidP="00DA790B">
      <w:pPr>
        <w:pStyle w:val="BodyText"/>
        <w:ind w:left="720"/>
        <w:rPr>
          <w:sz w:val="22"/>
          <w:szCs w:val="22"/>
          <w:lang w:val="en-GB"/>
        </w:rPr>
      </w:pPr>
      <w:bookmarkStart w:id="247" w:name="_DV_M145"/>
      <w:bookmarkEnd w:id="247"/>
      <w:r w:rsidRPr="00BE7082">
        <w:rPr>
          <w:sz w:val="22"/>
          <w:szCs w:val="22"/>
          <w:lang w:val="en-GB"/>
        </w:rPr>
        <w:t xml:space="preserve">Each Prospective </w:t>
      </w:r>
      <w:r w:rsidR="00544379">
        <w:rPr>
          <w:sz w:val="22"/>
          <w:szCs w:val="22"/>
          <w:lang w:val="en-GB"/>
        </w:rPr>
        <w:t>Consultant</w:t>
      </w:r>
      <w:r w:rsidRPr="00BE7082">
        <w:rPr>
          <w:sz w:val="22"/>
          <w:szCs w:val="22"/>
          <w:lang w:val="en-GB"/>
        </w:rPr>
        <w:t xml:space="preserve"> (or if the Prospective </w:t>
      </w:r>
      <w:r w:rsidR="00544379">
        <w:rPr>
          <w:sz w:val="22"/>
          <w:szCs w:val="22"/>
          <w:lang w:val="en-GB"/>
        </w:rPr>
        <w:t>Consultant</w:t>
      </w:r>
      <w:r w:rsidRPr="00BE7082">
        <w:rPr>
          <w:sz w:val="22"/>
          <w:szCs w:val="22"/>
          <w:lang w:val="en-GB"/>
        </w:rPr>
        <w:t xml:space="preserve"> is a Consortium, each Consortium member) shall provide, as Part IV of the </w:t>
      </w:r>
      <w:r w:rsidR="00744A79">
        <w:rPr>
          <w:sz w:val="22"/>
          <w:szCs w:val="22"/>
          <w:lang w:val="en-GB"/>
        </w:rPr>
        <w:t>EOI</w:t>
      </w:r>
      <w:r w:rsidRPr="00BE7082">
        <w:rPr>
          <w:sz w:val="22"/>
          <w:szCs w:val="22"/>
          <w:lang w:val="en-GB"/>
        </w:rPr>
        <w:t xml:space="preserve"> Application, a written power of attorney in the form attached hereto as </w:t>
      </w:r>
      <w:r w:rsidRPr="00BE7082">
        <w:rPr>
          <w:b/>
          <w:smallCaps/>
          <w:sz w:val="22"/>
          <w:szCs w:val="22"/>
          <w:lang w:val="en-GB"/>
        </w:rPr>
        <w:t>Annex</w:t>
      </w:r>
      <w:r w:rsidR="00D1356A" w:rsidRPr="00BE7082">
        <w:rPr>
          <w:b/>
          <w:smallCaps/>
          <w:sz w:val="22"/>
          <w:szCs w:val="22"/>
          <w:lang w:val="en-GB"/>
        </w:rPr>
        <w:t>ure</w:t>
      </w:r>
      <w:r w:rsidRPr="00BE7082">
        <w:rPr>
          <w:b/>
          <w:smallCaps/>
          <w:sz w:val="22"/>
          <w:szCs w:val="22"/>
          <w:lang w:val="en-GB"/>
        </w:rPr>
        <w:t xml:space="preserve"> </w:t>
      </w:r>
      <w:bookmarkStart w:id="248" w:name="_DV_M146"/>
      <w:bookmarkEnd w:id="248"/>
      <w:r w:rsidR="00634223" w:rsidRPr="00BE7082">
        <w:rPr>
          <w:b/>
          <w:smallCaps/>
          <w:sz w:val="22"/>
          <w:szCs w:val="22"/>
          <w:lang w:val="en-GB"/>
        </w:rPr>
        <w:t>4</w:t>
      </w:r>
      <w:r w:rsidR="00D04154" w:rsidRPr="00BE7082">
        <w:rPr>
          <w:b/>
          <w:smallCaps/>
          <w:sz w:val="22"/>
          <w:szCs w:val="22"/>
          <w:lang w:val="en-GB"/>
        </w:rPr>
        <w:t xml:space="preserve"> (</w:t>
      </w:r>
      <w:r w:rsidR="00D04154" w:rsidRPr="00BE7082">
        <w:rPr>
          <w:b/>
          <w:i/>
          <w:smallCaps/>
          <w:sz w:val="22"/>
          <w:szCs w:val="22"/>
          <w:lang w:val="en-GB"/>
        </w:rPr>
        <w:t>Power of Attorney</w:t>
      </w:r>
      <w:r w:rsidR="00D04154" w:rsidRPr="00BE7082">
        <w:rPr>
          <w:b/>
          <w:smallCaps/>
          <w:sz w:val="22"/>
          <w:szCs w:val="22"/>
          <w:lang w:val="en-GB"/>
        </w:rPr>
        <w:t>)</w:t>
      </w:r>
      <w:r w:rsidRPr="00BE7082">
        <w:rPr>
          <w:sz w:val="22"/>
          <w:szCs w:val="22"/>
          <w:lang w:val="en-GB"/>
        </w:rPr>
        <w:t xml:space="preserve">, duly notarized, indicating that the person(s) signing the </w:t>
      </w:r>
      <w:r w:rsidR="00744A79">
        <w:rPr>
          <w:sz w:val="22"/>
          <w:szCs w:val="22"/>
          <w:lang w:val="en-GB"/>
        </w:rPr>
        <w:t>EOI</w:t>
      </w:r>
      <w:r w:rsidRPr="00BE7082">
        <w:rPr>
          <w:sz w:val="22"/>
          <w:szCs w:val="22"/>
          <w:lang w:val="en-GB"/>
        </w:rPr>
        <w:t xml:space="preserve"> Application has(ve) the authority to sign. </w:t>
      </w:r>
      <w:bookmarkStart w:id="249" w:name="_DV_M147"/>
      <w:bookmarkStart w:id="250" w:name="_DV_M148"/>
      <w:bookmarkStart w:id="251" w:name="_Toc115670434"/>
      <w:bookmarkStart w:id="252" w:name="_Toc1969923"/>
      <w:bookmarkStart w:id="253" w:name="_Toc87004132"/>
      <w:bookmarkStart w:id="254" w:name="_Toc87004260"/>
      <w:bookmarkStart w:id="255" w:name="_Toc87005904"/>
      <w:bookmarkStart w:id="256" w:name="_Toc130288598"/>
      <w:bookmarkStart w:id="257" w:name="_Ref300843611"/>
      <w:bookmarkStart w:id="258" w:name="_Toc308432447"/>
      <w:bookmarkStart w:id="259" w:name="_Toc308446156"/>
      <w:bookmarkEnd w:id="249"/>
      <w:bookmarkEnd w:id="250"/>
    </w:p>
    <w:p w:rsidR="00E61D5A" w:rsidRPr="00BE7082" w:rsidRDefault="00E61D5A" w:rsidP="00B16817">
      <w:pPr>
        <w:pStyle w:val="Heading2"/>
        <w:numPr>
          <w:ilvl w:val="1"/>
          <w:numId w:val="9"/>
        </w:numPr>
        <w:ind w:hanging="720"/>
        <w:rPr>
          <w:smallCaps/>
          <w:szCs w:val="22"/>
          <w:u w:val="single"/>
          <w:lang w:val="en-GB"/>
        </w:rPr>
      </w:pPr>
      <w:bookmarkStart w:id="260" w:name="_DV_M149"/>
      <w:bookmarkStart w:id="261" w:name="_Toc115670435"/>
      <w:bookmarkStart w:id="262" w:name="_Toc130288599"/>
      <w:bookmarkStart w:id="263" w:name="_Toc308432448"/>
      <w:bookmarkStart w:id="264" w:name="_Toc308446157"/>
      <w:bookmarkStart w:id="265" w:name="_Toc87004138"/>
      <w:bookmarkStart w:id="266" w:name="_Toc87004266"/>
      <w:bookmarkStart w:id="267" w:name="_Toc87005910"/>
      <w:bookmarkEnd w:id="251"/>
      <w:bookmarkEnd w:id="252"/>
      <w:bookmarkEnd w:id="253"/>
      <w:bookmarkEnd w:id="254"/>
      <w:bookmarkEnd w:id="255"/>
      <w:bookmarkEnd w:id="256"/>
      <w:bookmarkEnd w:id="257"/>
      <w:bookmarkEnd w:id="258"/>
      <w:bookmarkEnd w:id="259"/>
      <w:bookmarkEnd w:id="260"/>
      <w:r w:rsidRPr="00BE7082">
        <w:rPr>
          <w:smallCaps/>
          <w:szCs w:val="22"/>
          <w:u w:val="single"/>
          <w:lang w:val="en-GB"/>
        </w:rPr>
        <w:t>Clarifications</w:t>
      </w:r>
      <w:bookmarkEnd w:id="261"/>
      <w:bookmarkEnd w:id="262"/>
      <w:bookmarkEnd w:id="263"/>
      <w:bookmarkEnd w:id="264"/>
    </w:p>
    <w:p w:rsidR="009C60DC" w:rsidRPr="00BE7082" w:rsidRDefault="00E61D5A" w:rsidP="002E3209">
      <w:pPr>
        <w:pStyle w:val="BodyText"/>
        <w:ind w:left="720"/>
        <w:rPr>
          <w:sz w:val="22"/>
          <w:szCs w:val="22"/>
          <w:lang w:val="en-GB"/>
        </w:rPr>
      </w:pPr>
      <w:bookmarkStart w:id="268" w:name="_DV_M150"/>
      <w:bookmarkEnd w:id="268"/>
      <w:r w:rsidRPr="00BE7082">
        <w:rPr>
          <w:sz w:val="22"/>
          <w:szCs w:val="22"/>
          <w:lang w:val="en-GB"/>
        </w:rPr>
        <w:t xml:space="preserve">A Prospective </w:t>
      </w:r>
      <w:r w:rsidR="00544379">
        <w:rPr>
          <w:sz w:val="22"/>
          <w:szCs w:val="22"/>
          <w:lang w:val="en-GB"/>
        </w:rPr>
        <w:t>Consultant</w:t>
      </w:r>
      <w:r w:rsidRPr="00BE7082">
        <w:rPr>
          <w:sz w:val="22"/>
          <w:szCs w:val="22"/>
          <w:lang w:val="en-GB"/>
        </w:rPr>
        <w:t xml:space="preserve"> requiring any clarification on the </w:t>
      </w:r>
      <w:r w:rsidR="00744A79">
        <w:rPr>
          <w:sz w:val="22"/>
          <w:szCs w:val="22"/>
          <w:lang w:val="en-GB"/>
        </w:rPr>
        <w:t>EOI</w:t>
      </w:r>
      <w:r w:rsidR="00984311" w:rsidRPr="00BE7082">
        <w:rPr>
          <w:sz w:val="22"/>
          <w:szCs w:val="22"/>
          <w:lang w:val="en-GB"/>
        </w:rPr>
        <w:t xml:space="preserve"> Document,</w:t>
      </w:r>
      <w:r w:rsidR="00D05D05" w:rsidRPr="00BE7082">
        <w:rPr>
          <w:sz w:val="22"/>
          <w:szCs w:val="22"/>
          <w:lang w:val="en-GB"/>
        </w:rPr>
        <w:t xml:space="preserve"> </w:t>
      </w:r>
      <w:r w:rsidR="00744A79">
        <w:rPr>
          <w:sz w:val="22"/>
          <w:szCs w:val="22"/>
          <w:lang w:val="en-GB"/>
        </w:rPr>
        <w:t>EOI</w:t>
      </w:r>
      <w:r w:rsidR="00D05D05" w:rsidRPr="00BE7082">
        <w:rPr>
          <w:sz w:val="22"/>
          <w:szCs w:val="22"/>
          <w:lang w:val="en-GB"/>
        </w:rPr>
        <w:t xml:space="preserve"> </w:t>
      </w:r>
      <w:r w:rsidR="00C301EA" w:rsidRPr="00BE7082">
        <w:rPr>
          <w:sz w:val="22"/>
          <w:szCs w:val="22"/>
          <w:lang w:val="en-GB"/>
        </w:rPr>
        <w:t>Applications</w:t>
      </w:r>
      <w:r w:rsidRPr="00BE7082">
        <w:rPr>
          <w:sz w:val="22"/>
          <w:szCs w:val="22"/>
          <w:lang w:val="en-GB"/>
        </w:rPr>
        <w:t xml:space="preserve">, </w:t>
      </w:r>
      <w:r w:rsidR="00744A79">
        <w:rPr>
          <w:sz w:val="22"/>
          <w:szCs w:val="22"/>
          <w:lang w:val="en-GB"/>
        </w:rPr>
        <w:t>EOI</w:t>
      </w:r>
      <w:r w:rsidRPr="00BE7082">
        <w:rPr>
          <w:sz w:val="22"/>
          <w:szCs w:val="22"/>
          <w:lang w:val="en-GB"/>
        </w:rPr>
        <w:t xml:space="preserve"> Criteria or any of the requirements set out herein</w:t>
      </w:r>
      <w:r w:rsidR="003758B8" w:rsidRPr="00BE7082">
        <w:rPr>
          <w:sz w:val="22"/>
          <w:szCs w:val="22"/>
          <w:lang w:val="en-GB"/>
        </w:rPr>
        <w:t>,</w:t>
      </w:r>
      <w:r w:rsidRPr="00BE7082">
        <w:rPr>
          <w:sz w:val="22"/>
          <w:szCs w:val="22"/>
          <w:lang w:val="en-GB"/>
        </w:rPr>
        <w:t xml:space="preserve"> may </w:t>
      </w:r>
      <w:r w:rsidR="003758B8" w:rsidRPr="00BE7082">
        <w:rPr>
          <w:sz w:val="22"/>
          <w:szCs w:val="22"/>
          <w:lang w:val="en-GB"/>
        </w:rPr>
        <w:t xml:space="preserve">send an electronic request for clarification to </w:t>
      </w:r>
      <w:r w:rsidR="009708D9" w:rsidRPr="00BE7082">
        <w:rPr>
          <w:sz w:val="22"/>
          <w:szCs w:val="22"/>
          <w:lang w:val="en-GB"/>
        </w:rPr>
        <w:t xml:space="preserve">the </w:t>
      </w:r>
      <w:r w:rsidR="004502F3">
        <w:rPr>
          <w:sz w:val="22"/>
          <w:szCs w:val="22"/>
          <w:lang w:val="en-GB"/>
        </w:rPr>
        <w:t>Procuring Agency</w:t>
      </w:r>
      <w:r w:rsidRPr="00BE7082">
        <w:rPr>
          <w:sz w:val="22"/>
          <w:szCs w:val="22"/>
          <w:lang w:val="en-GB"/>
        </w:rPr>
        <w:t xml:space="preserve"> </w:t>
      </w:r>
      <w:r w:rsidR="003758B8" w:rsidRPr="00BE7082">
        <w:rPr>
          <w:sz w:val="22"/>
          <w:szCs w:val="22"/>
          <w:lang w:val="en-GB"/>
        </w:rPr>
        <w:t xml:space="preserve">at the e-mail addresses indicated in </w:t>
      </w:r>
      <w:r w:rsidR="003758B8" w:rsidRPr="00BE7082">
        <w:rPr>
          <w:b/>
          <w:smallCaps/>
          <w:sz w:val="22"/>
          <w:szCs w:val="22"/>
          <w:lang w:val="en-GB"/>
        </w:rPr>
        <w:t>Annex</w:t>
      </w:r>
      <w:r w:rsidR="00D1356A" w:rsidRPr="00BE7082">
        <w:rPr>
          <w:b/>
          <w:smallCaps/>
          <w:sz w:val="22"/>
          <w:szCs w:val="22"/>
          <w:lang w:val="en-GB"/>
        </w:rPr>
        <w:t>ure</w:t>
      </w:r>
      <w:r w:rsidR="003758B8" w:rsidRPr="00BE7082">
        <w:rPr>
          <w:b/>
          <w:smallCaps/>
          <w:sz w:val="22"/>
          <w:szCs w:val="22"/>
          <w:lang w:val="en-GB"/>
        </w:rPr>
        <w:t xml:space="preserve"> 1 (</w:t>
      </w:r>
      <w:r w:rsidR="003758B8" w:rsidRPr="00BE7082">
        <w:rPr>
          <w:b/>
          <w:i/>
          <w:smallCaps/>
          <w:sz w:val="22"/>
          <w:szCs w:val="22"/>
          <w:lang w:val="en-GB"/>
        </w:rPr>
        <w:t>Data Sheet</w:t>
      </w:r>
      <w:r w:rsidR="003758B8" w:rsidRPr="00BE7082">
        <w:rPr>
          <w:b/>
          <w:smallCaps/>
          <w:sz w:val="22"/>
          <w:szCs w:val="22"/>
          <w:lang w:val="en-GB"/>
        </w:rPr>
        <w:t>)</w:t>
      </w:r>
      <w:r w:rsidRPr="00BE7082">
        <w:rPr>
          <w:sz w:val="22"/>
          <w:szCs w:val="22"/>
          <w:lang w:val="en-GB"/>
        </w:rPr>
        <w:t xml:space="preserve">. </w:t>
      </w:r>
      <w:bookmarkStart w:id="269" w:name="_DV_M151"/>
      <w:bookmarkEnd w:id="269"/>
      <w:r w:rsidRPr="00BE7082">
        <w:rPr>
          <w:sz w:val="22"/>
          <w:szCs w:val="22"/>
          <w:lang w:val="en-GB"/>
        </w:rPr>
        <w:t xml:space="preserve">Any </w:t>
      </w:r>
      <w:r w:rsidR="003758B8" w:rsidRPr="00BE7082">
        <w:rPr>
          <w:sz w:val="22"/>
          <w:szCs w:val="22"/>
          <w:lang w:val="en-GB"/>
        </w:rPr>
        <w:t xml:space="preserve">such </w:t>
      </w:r>
      <w:r w:rsidRPr="00BE7082">
        <w:rPr>
          <w:sz w:val="22"/>
          <w:szCs w:val="22"/>
          <w:lang w:val="en-GB"/>
        </w:rPr>
        <w:t xml:space="preserve">request for clarification </w:t>
      </w:r>
      <w:r w:rsidR="009C60DC" w:rsidRPr="00BE7082">
        <w:rPr>
          <w:sz w:val="22"/>
          <w:szCs w:val="22"/>
          <w:lang w:val="en-GB"/>
        </w:rPr>
        <w:t>shall</w:t>
      </w:r>
      <w:r w:rsidRPr="00BE7082">
        <w:rPr>
          <w:sz w:val="22"/>
          <w:szCs w:val="22"/>
          <w:lang w:val="en-GB"/>
        </w:rPr>
        <w:t xml:space="preserve"> be </w:t>
      </w:r>
      <w:r w:rsidR="009C60DC" w:rsidRPr="00BE7082">
        <w:rPr>
          <w:sz w:val="22"/>
          <w:szCs w:val="22"/>
          <w:lang w:val="en-GB"/>
        </w:rPr>
        <w:t>addressed</w:t>
      </w:r>
      <w:r w:rsidRPr="00BE7082">
        <w:rPr>
          <w:sz w:val="22"/>
          <w:szCs w:val="22"/>
          <w:lang w:val="en-GB"/>
        </w:rPr>
        <w:t xml:space="preserve"> </w:t>
      </w:r>
      <w:r w:rsidR="009C60DC" w:rsidRPr="00BE7082">
        <w:rPr>
          <w:sz w:val="22"/>
          <w:szCs w:val="22"/>
          <w:lang w:val="en-GB"/>
        </w:rPr>
        <w:t xml:space="preserve">before </w:t>
      </w:r>
      <w:r w:rsidR="00BE5DA8">
        <w:rPr>
          <w:sz w:val="22"/>
          <w:szCs w:val="22"/>
          <w:lang w:val="en-GB"/>
        </w:rPr>
        <w:t xml:space="preserve"> </w:t>
      </w:r>
      <w:r w:rsidR="00702CD1" w:rsidRPr="00702CD1">
        <w:rPr>
          <w:b/>
          <w:sz w:val="22"/>
          <w:szCs w:val="22"/>
          <w:lang w:val="en-GB"/>
        </w:rPr>
        <w:t>02</w:t>
      </w:r>
      <w:r w:rsidR="00473729" w:rsidRPr="00702CD1">
        <w:rPr>
          <w:b/>
          <w:sz w:val="22"/>
          <w:szCs w:val="22"/>
          <w:lang w:val="en-GB"/>
        </w:rPr>
        <w:t>:00 P.M</w:t>
      </w:r>
      <w:r w:rsidR="00473729">
        <w:rPr>
          <w:sz w:val="22"/>
          <w:szCs w:val="22"/>
          <w:lang w:val="en-GB"/>
        </w:rPr>
        <w:t>.</w:t>
      </w:r>
      <w:r w:rsidRPr="00BE7082">
        <w:rPr>
          <w:sz w:val="22"/>
          <w:szCs w:val="22"/>
          <w:lang w:val="en-GB"/>
        </w:rPr>
        <w:t xml:space="preserve"> (</w:t>
      </w:r>
      <w:r w:rsidR="009708D9" w:rsidRPr="00BE7082">
        <w:rPr>
          <w:sz w:val="22"/>
          <w:szCs w:val="22"/>
          <w:lang w:val="en-GB"/>
        </w:rPr>
        <w:t>Pakistan</w:t>
      </w:r>
      <w:r w:rsidRPr="00BE7082">
        <w:rPr>
          <w:sz w:val="22"/>
          <w:szCs w:val="22"/>
          <w:lang w:val="en-GB"/>
        </w:rPr>
        <w:t xml:space="preserve"> time) </w:t>
      </w:r>
      <w:bookmarkStart w:id="270" w:name="_DV_M152"/>
      <w:bookmarkEnd w:id="270"/>
      <w:r w:rsidRPr="00BE7082">
        <w:rPr>
          <w:sz w:val="22"/>
          <w:szCs w:val="22"/>
          <w:lang w:val="en-GB"/>
        </w:rPr>
        <w:t>on</w:t>
      </w:r>
      <w:r w:rsidR="00BE5DA8">
        <w:rPr>
          <w:sz w:val="22"/>
          <w:szCs w:val="22"/>
          <w:lang w:val="en-GB"/>
        </w:rPr>
        <w:t xml:space="preserve">  </w:t>
      </w:r>
      <w:r w:rsidR="00702CD1" w:rsidRPr="00702CD1">
        <w:rPr>
          <w:b/>
          <w:sz w:val="22"/>
          <w:szCs w:val="22"/>
          <w:lang w:val="en-GB"/>
        </w:rPr>
        <w:t>April 1</w:t>
      </w:r>
      <w:r w:rsidR="000629B9">
        <w:rPr>
          <w:b/>
          <w:sz w:val="22"/>
          <w:szCs w:val="22"/>
          <w:lang w:val="en-GB"/>
        </w:rPr>
        <w:t>4</w:t>
      </w:r>
      <w:r w:rsidR="00702CD1" w:rsidRPr="00702CD1">
        <w:rPr>
          <w:b/>
          <w:sz w:val="22"/>
          <w:szCs w:val="22"/>
          <w:vertAlign w:val="superscript"/>
          <w:lang w:val="en-GB"/>
        </w:rPr>
        <w:t>th</w:t>
      </w:r>
      <w:r w:rsidR="00BE5DA8">
        <w:rPr>
          <w:sz w:val="22"/>
          <w:szCs w:val="22"/>
          <w:lang w:val="en-GB"/>
        </w:rPr>
        <w:t xml:space="preserve"> </w:t>
      </w:r>
      <w:r w:rsidR="001C16D5" w:rsidRPr="00E45065">
        <w:rPr>
          <w:b/>
          <w:sz w:val="22"/>
          <w:szCs w:val="22"/>
          <w:lang w:val="en-GB"/>
        </w:rPr>
        <w:t>,</w:t>
      </w:r>
      <w:r w:rsidR="00875E6D" w:rsidRPr="00E45065">
        <w:rPr>
          <w:b/>
          <w:sz w:val="22"/>
          <w:szCs w:val="22"/>
          <w:lang w:val="en-GB"/>
        </w:rPr>
        <w:t xml:space="preserve"> </w:t>
      </w:r>
      <w:r w:rsidR="001C16D5" w:rsidRPr="00E45065">
        <w:rPr>
          <w:b/>
          <w:sz w:val="22"/>
          <w:szCs w:val="22"/>
          <w:lang w:val="en-GB"/>
        </w:rPr>
        <w:t xml:space="preserve"> 2017</w:t>
      </w:r>
      <w:r w:rsidRPr="00BE7082">
        <w:rPr>
          <w:sz w:val="22"/>
          <w:szCs w:val="22"/>
          <w:lang w:val="en-GB"/>
        </w:rPr>
        <w:t xml:space="preserve">. </w:t>
      </w:r>
    </w:p>
    <w:p w:rsidR="00E61D5A" w:rsidRPr="00BE7082" w:rsidRDefault="00E61D5A" w:rsidP="002E3209">
      <w:pPr>
        <w:pStyle w:val="BodyText"/>
        <w:ind w:left="720"/>
        <w:rPr>
          <w:sz w:val="22"/>
          <w:szCs w:val="22"/>
          <w:lang w:val="en-GB"/>
        </w:rPr>
      </w:pPr>
      <w:r w:rsidRPr="00466F9B">
        <w:rPr>
          <w:sz w:val="22"/>
          <w:szCs w:val="22"/>
          <w:lang w:val="en-GB"/>
        </w:rPr>
        <w:t xml:space="preserve">Electronic copies of the response, including an explanation of the query </w:t>
      </w:r>
      <w:r w:rsidR="00BF11FE" w:rsidRPr="00466F9B">
        <w:rPr>
          <w:sz w:val="22"/>
          <w:szCs w:val="22"/>
          <w:lang w:val="en-GB"/>
        </w:rPr>
        <w:t xml:space="preserve">without </w:t>
      </w:r>
      <w:r w:rsidRPr="00466F9B">
        <w:rPr>
          <w:sz w:val="22"/>
          <w:szCs w:val="22"/>
          <w:lang w:val="en-GB"/>
        </w:rPr>
        <w:t xml:space="preserve">identification of its source (the </w:t>
      </w:r>
      <w:r w:rsidR="00B35A64" w:rsidRPr="00466F9B">
        <w:rPr>
          <w:sz w:val="22"/>
          <w:szCs w:val="22"/>
          <w:lang w:val="en-GB"/>
        </w:rPr>
        <w:t>“</w:t>
      </w:r>
      <w:r w:rsidRPr="00466F9B">
        <w:rPr>
          <w:b/>
          <w:sz w:val="22"/>
          <w:szCs w:val="22"/>
          <w:lang w:val="en-GB"/>
        </w:rPr>
        <w:t>Response to Questions Document</w:t>
      </w:r>
      <w:r w:rsidR="00B35A64" w:rsidRPr="00466F9B">
        <w:rPr>
          <w:sz w:val="22"/>
          <w:szCs w:val="22"/>
          <w:lang w:val="en-GB"/>
        </w:rPr>
        <w:t>”</w:t>
      </w:r>
      <w:r w:rsidRPr="00466F9B">
        <w:rPr>
          <w:sz w:val="22"/>
          <w:szCs w:val="22"/>
          <w:lang w:val="en-GB"/>
        </w:rPr>
        <w:t xml:space="preserve">), will be sent to all Prospective </w:t>
      </w:r>
      <w:r w:rsidR="00544379">
        <w:rPr>
          <w:sz w:val="22"/>
          <w:szCs w:val="22"/>
          <w:lang w:val="en-GB"/>
        </w:rPr>
        <w:t>Consultant</w:t>
      </w:r>
      <w:r w:rsidRPr="00466F9B">
        <w:rPr>
          <w:sz w:val="22"/>
          <w:szCs w:val="22"/>
          <w:lang w:val="en-GB"/>
        </w:rPr>
        <w:t xml:space="preserve">s who have </w:t>
      </w:r>
      <w:r w:rsidR="00882DA2" w:rsidRPr="00466F9B">
        <w:rPr>
          <w:sz w:val="22"/>
          <w:szCs w:val="22"/>
          <w:lang w:val="en-GB"/>
        </w:rPr>
        <w:t>requested</w:t>
      </w:r>
      <w:r w:rsidRPr="00466F9B">
        <w:rPr>
          <w:sz w:val="22"/>
          <w:szCs w:val="22"/>
          <w:lang w:val="en-GB"/>
        </w:rPr>
        <w:t xml:space="preserve"> </w:t>
      </w:r>
      <w:r w:rsidR="008E076D" w:rsidRPr="00466F9B">
        <w:rPr>
          <w:sz w:val="22"/>
          <w:szCs w:val="22"/>
          <w:lang w:val="en-GB"/>
        </w:rPr>
        <w:t xml:space="preserve">for clarifications and the same shall be uploaded on </w:t>
      </w:r>
      <w:r w:rsidR="00A84B3A">
        <w:rPr>
          <w:sz w:val="22"/>
          <w:szCs w:val="22"/>
          <w:lang w:val="en-GB"/>
        </w:rPr>
        <w:t>Procuring Agency’s</w:t>
      </w:r>
      <w:r w:rsidR="008E076D" w:rsidRPr="00466F9B">
        <w:rPr>
          <w:sz w:val="22"/>
          <w:szCs w:val="22"/>
          <w:lang w:val="en-GB"/>
        </w:rPr>
        <w:t xml:space="preserve"> website</w:t>
      </w:r>
      <w:r w:rsidRPr="00466F9B">
        <w:rPr>
          <w:sz w:val="22"/>
          <w:szCs w:val="22"/>
          <w:lang w:val="en-GB"/>
        </w:rPr>
        <w:t xml:space="preserve">. If similar or repeated queries are made by Prospective </w:t>
      </w:r>
      <w:r w:rsidR="00544379">
        <w:rPr>
          <w:sz w:val="22"/>
          <w:szCs w:val="22"/>
          <w:lang w:val="en-GB"/>
        </w:rPr>
        <w:t>Consultant</w:t>
      </w:r>
      <w:r w:rsidRPr="00466F9B">
        <w:rPr>
          <w:sz w:val="22"/>
          <w:szCs w:val="22"/>
          <w:lang w:val="en-GB"/>
        </w:rPr>
        <w:t>s, those queries may be listed as one query and responded to only once.</w:t>
      </w:r>
    </w:p>
    <w:p w:rsidR="00E61D5A" w:rsidRPr="00BE7082" w:rsidRDefault="00E61D5A" w:rsidP="00B16817">
      <w:pPr>
        <w:pStyle w:val="Heading2"/>
        <w:numPr>
          <w:ilvl w:val="1"/>
          <w:numId w:val="9"/>
        </w:numPr>
        <w:ind w:hanging="720"/>
        <w:rPr>
          <w:smallCaps/>
          <w:szCs w:val="22"/>
          <w:u w:val="single"/>
          <w:lang w:val="en-GB"/>
        </w:rPr>
      </w:pPr>
      <w:bookmarkStart w:id="271" w:name="_Toc174181039"/>
      <w:bookmarkStart w:id="272" w:name="_Toc174181090"/>
      <w:bookmarkStart w:id="273" w:name="_Toc174181140"/>
      <w:bookmarkStart w:id="274" w:name="_Toc174181190"/>
      <w:bookmarkStart w:id="275" w:name="_Toc174181318"/>
      <w:bookmarkStart w:id="276" w:name="_Toc174181355"/>
      <w:bookmarkStart w:id="277" w:name="_Toc174181392"/>
      <w:bookmarkStart w:id="278" w:name="_Toc174181430"/>
      <w:bookmarkStart w:id="279" w:name="_Toc174181466"/>
      <w:bookmarkStart w:id="280" w:name="_Toc174181502"/>
      <w:bookmarkStart w:id="281" w:name="_Toc174181538"/>
      <w:bookmarkStart w:id="282" w:name="_Toc174181573"/>
      <w:bookmarkStart w:id="283" w:name="_Toc174181608"/>
      <w:bookmarkStart w:id="284" w:name="_Toc174181643"/>
      <w:bookmarkStart w:id="285" w:name="_Toc174181678"/>
      <w:bookmarkStart w:id="286" w:name="_Toc174181713"/>
      <w:bookmarkStart w:id="287" w:name="_Toc174181748"/>
      <w:bookmarkStart w:id="288" w:name="_Toc174181864"/>
      <w:bookmarkStart w:id="289" w:name="_Toc174182118"/>
      <w:bookmarkStart w:id="290" w:name="_DV_M153"/>
      <w:bookmarkStart w:id="291" w:name="_Toc115670436"/>
      <w:bookmarkStart w:id="292" w:name="_Toc130288600"/>
      <w:bookmarkStart w:id="293" w:name="_Toc308432449"/>
      <w:bookmarkStart w:id="294" w:name="_Toc30844615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BE7082">
        <w:rPr>
          <w:smallCaps/>
          <w:szCs w:val="22"/>
          <w:u w:val="single"/>
          <w:lang w:val="en-GB"/>
        </w:rPr>
        <w:lastRenderedPageBreak/>
        <w:t>Timetable</w:t>
      </w:r>
      <w:bookmarkEnd w:id="291"/>
      <w:bookmarkEnd w:id="292"/>
      <w:bookmarkEnd w:id="293"/>
      <w:bookmarkEnd w:id="294"/>
    </w:p>
    <w:p w:rsidR="00E61D5A" w:rsidRPr="00BE7082" w:rsidRDefault="00F976DA" w:rsidP="00F976DA">
      <w:pPr>
        <w:pStyle w:val="BodyText"/>
        <w:ind w:left="705" w:hanging="705"/>
        <w:rPr>
          <w:color w:val="000000"/>
          <w:sz w:val="22"/>
          <w:szCs w:val="22"/>
          <w:lang w:val="en-GB"/>
        </w:rPr>
      </w:pPr>
      <w:bookmarkStart w:id="295" w:name="_DV_M154"/>
      <w:bookmarkEnd w:id="295"/>
      <w:r w:rsidRPr="00BE7082">
        <w:rPr>
          <w:color w:val="000000"/>
          <w:sz w:val="22"/>
          <w:szCs w:val="22"/>
          <w:lang w:val="en-GB"/>
        </w:rPr>
        <w:t>4.</w:t>
      </w:r>
      <w:r w:rsidR="00F7498D" w:rsidRPr="00BE7082">
        <w:rPr>
          <w:color w:val="000000"/>
          <w:sz w:val="22"/>
          <w:szCs w:val="22"/>
          <w:lang w:val="en-GB"/>
        </w:rPr>
        <w:t>8</w:t>
      </w:r>
      <w:r w:rsidRPr="00BE7082">
        <w:rPr>
          <w:color w:val="000000"/>
          <w:sz w:val="22"/>
          <w:szCs w:val="22"/>
          <w:lang w:val="en-GB"/>
        </w:rPr>
        <w:t>.1</w:t>
      </w:r>
      <w:r w:rsidRPr="00BE7082">
        <w:rPr>
          <w:color w:val="000000"/>
          <w:sz w:val="22"/>
          <w:szCs w:val="22"/>
          <w:lang w:val="en-GB"/>
        </w:rPr>
        <w:tab/>
      </w:r>
      <w:r w:rsidR="00E61D5A" w:rsidRPr="00BE7082">
        <w:rPr>
          <w:color w:val="000000"/>
          <w:sz w:val="22"/>
          <w:szCs w:val="22"/>
          <w:lang w:val="en-GB"/>
        </w:rPr>
        <w:t>The estimated timetable</w:t>
      </w:r>
      <w:r w:rsidR="00E3070E">
        <w:rPr>
          <w:color w:val="000000"/>
          <w:sz w:val="22"/>
          <w:szCs w:val="22"/>
          <w:lang w:val="en-GB"/>
        </w:rPr>
        <w:t xml:space="preserve"> </w:t>
      </w:r>
      <w:r w:rsidR="00E61D5A" w:rsidRPr="00BE7082">
        <w:rPr>
          <w:color w:val="000000"/>
          <w:sz w:val="22"/>
          <w:szCs w:val="22"/>
          <w:lang w:val="en-GB"/>
        </w:rPr>
        <w:t xml:space="preserve">is as follows (the </w:t>
      </w:r>
      <w:r w:rsidR="00B35A64" w:rsidRPr="00BE7082">
        <w:rPr>
          <w:color w:val="000000"/>
          <w:sz w:val="22"/>
          <w:szCs w:val="22"/>
          <w:lang w:val="en-GB"/>
        </w:rPr>
        <w:t>“</w:t>
      </w:r>
      <w:r w:rsidR="00E61D5A" w:rsidRPr="00BE7082">
        <w:rPr>
          <w:b/>
          <w:bCs/>
          <w:color w:val="000000"/>
          <w:sz w:val="22"/>
          <w:szCs w:val="22"/>
          <w:lang w:val="en-GB"/>
        </w:rPr>
        <w:t>Estimated Timetable</w:t>
      </w:r>
      <w:r w:rsidR="00B35A64" w:rsidRPr="00BE7082">
        <w:rPr>
          <w:color w:val="000000"/>
          <w:sz w:val="22"/>
          <w:szCs w:val="22"/>
          <w:lang w:val="en-GB"/>
        </w:rPr>
        <w:t>”</w:t>
      </w:r>
      <w:r w:rsidR="00E61D5A" w:rsidRPr="00BE7082">
        <w:rPr>
          <w:color w:val="000000"/>
          <w:sz w:val="22"/>
          <w:szCs w:val="22"/>
          <w:lang w:val="en-GB"/>
        </w:rPr>
        <w:t xml:space="preserve">): </w:t>
      </w:r>
    </w:p>
    <w:p w:rsidR="00E61D5A" w:rsidRPr="00BE7082" w:rsidRDefault="00E61D5A" w:rsidP="00C05220">
      <w:pPr>
        <w:pStyle w:val="Center"/>
        <w:spacing w:after="240"/>
        <w:rPr>
          <w:rFonts w:ascii="Times New Roman" w:hAnsi="Times New Roman"/>
          <w:sz w:val="22"/>
          <w:szCs w:val="22"/>
          <w:lang w:val="en-GB"/>
        </w:rPr>
      </w:pPr>
      <w:r w:rsidRPr="00BE7082">
        <w:rPr>
          <w:rFonts w:ascii="Times New Roman" w:hAnsi="Times New Roman"/>
          <w:sz w:val="22"/>
          <w:szCs w:val="22"/>
          <w:lang w:val="en-GB"/>
        </w:rPr>
        <w:t>Indicative Transaction Timetable*</w:t>
      </w:r>
    </w:p>
    <w:tbl>
      <w:tblPr>
        <w:tblW w:w="8363"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06"/>
        <w:gridCol w:w="2157"/>
      </w:tblGrid>
      <w:tr w:rsidR="00E61D5A" w:rsidRPr="00BE7082" w:rsidTr="00712B6F">
        <w:trPr>
          <w:cantSplit/>
          <w:tblHeader/>
        </w:trPr>
        <w:tc>
          <w:tcPr>
            <w:tcW w:w="6206" w:type="dxa"/>
            <w:shd w:val="clear" w:color="auto" w:fill="FFCC99"/>
            <w:hideMark/>
          </w:tcPr>
          <w:p w:rsidR="00E61D5A" w:rsidRPr="00BE7082" w:rsidRDefault="00E61D5A" w:rsidP="000B4DCD">
            <w:pPr>
              <w:autoSpaceDE w:val="0"/>
              <w:autoSpaceDN w:val="0"/>
              <w:adjustRightInd w:val="0"/>
              <w:spacing w:before="120" w:after="120" w:line="240" w:lineRule="exact"/>
              <w:jc w:val="center"/>
              <w:rPr>
                <w:rStyle w:val="BodyText21"/>
                <w:rFonts w:ascii="Times New Roman" w:hAnsi="Times New Roman" w:cs="Times New Roman"/>
                <w:b/>
                <w:bCs/>
                <w:sz w:val="22"/>
                <w:szCs w:val="22"/>
                <w:lang w:val="en-GB"/>
              </w:rPr>
            </w:pPr>
            <w:r w:rsidRPr="00BE7082">
              <w:rPr>
                <w:rStyle w:val="BodyText21"/>
                <w:rFonts w:ascii="Times New Roman" w:hAnsi="Times New Roman"/>
                <w:b/>
                <w:sz w:val="22"/>
                <w:szCs w:val="22"/>
                <w:lang w:val="en-GB"/>
              </w:rPr>
              <w:t>Activity</w:t>
            </w:r>
          </w:p>
        </w:tc>
        <w:tc>
          <w:tcPr>
            <w:tcW w:w="2157" w:type="dxa"/>
            <w:shd w:val="clear" w:color="auto" w:fill="FFCC99"/>
            <w:hideMark/>
          </w:tcPr>
          <w:p w:rsidR="00E61D5A" w:rsidRPr="00BE7082" w:rsidRDefault="00E61D5A" w:rsidP="000B4DCD">
            <w:pPr>
              <w:autoSpaceDE w:val="0"/>
              <w:autoSpaceDN w:val="0"/>
              <w:adjustRightInd w:val="0"/>
              <w:spacing w:before="120" w:after="120" w:line="240" w:lineRule="exact"/>
              <w:jc w:val="center"/>
              <w:rPr>
                <w:rStyle w:val="BodyText21"/>
                <w:rFonts w:ascii="Times New Roman" w:hAnsi="Times New Roman" w:cs="Times New Roman"/>
                <w:b/>
                <w:bCs/>
                <w:sz w:val="22"/>
                <w:szCs w:val="22"/>
                <w:lang w:val="en-GB"/>
              </w:rPr>
            </w:pPr>
            <w:r w:rsidRPr="00BE7082">
              <w:rPr>
                <w:rStyle w:val="BodyText21"/>
                <w:rFonts w:ascii="Times New Roman" w:hAnsi="Times New Roman"/>
                <w:b/>
                <w:sz w:val="22"/>
                <w:szCs w:val="22"/>
                <w:lang w:val="en-GB"/>
              </w:rPr>
              <w:t>Target Date</w:t>
            </w:r>
          </w:p>
        </w:tc>
      </w:tr>
      <w:tr w:rsidR="00E61D5A" w:rsidRPr="00BE7082" w:rsidTr="00712B6F">
        <w:trPr>
          <w:cantSplit/>
          <w:tblHeader/>
        </w:trPr>
        <w:tc>
          <w:tcPr>
            <w:tcW w:w="6206" w:type="dxa"/>
            <w:shd w:val="clear" w:color="auto" w:fill="FFFFCC"/>
            <w:vAlign w:val="center"/>
            <w:hideMark/>
          </w:tcPr>
          <w:p w:rsidR="00E61D5A" w:rsidRPr="00BE7082" w:rsidRDefault="00E61D5A" w:rsidP="000B4DCD">
            <w:pPr>
              <w:autoSpaceDE w:val="0"/>
              <w:autoSpaceDN w:val="0"/>
              <w:adjustRightInd w:val="0"/>
              <w:spacing w:before="120" w:after="120" w:line="240" w:lineRule="exact"/>
              <w:rPr>
                <w:rStyle w:val="BodyText21"/>
                <w:rFonts w:ascii="Times New Roman" w:hAnsi="Times New Roman" w:cs="Times New Roman"/>
                <w:sz w:val="22"/>
                <w:szCs w:val="22"/>
                <w:lang w:val="en-GB"/>
              </w:rPr>
            </w:pPr>
            <w:r w:rsidRPr="00BE7082">
              <w:rPr>
                <w:lang w:val="en-GB"/>
              </w:rPr>
              <w:t xml:space="preserve">Invitation for </w:t>
            </w:r>
            <w:r w:rsidR="00744A79">
              <w:rPr>
                <w:lang w:val="en-GB"/>
              </w:rPr>
              <w:t>EOI</w:t>
            </w:r>
          </w:p>
        </w:tc>
        <w:tc>
          <w:tcPr>
            <w:tcW w:w="2157" w:type="dxa"/>
            <w:shd w:val="clear" w:color="auto" w:fill="FFFFCC"/>
            <w:hideMark/>
          </w:tcPr>
          <w:p w:rsidR="00E61D5A" w:rsidRPr="00737135" w:rsidRDefault="00BA181C" w:rsidP="00712B6F">
            <w:pPr>
              <w:autoSpaceDE w:val="0"/>
              <w:autoSpaceDN w:val="0"/>
              <w:adjustRightInd w:val="0"/>
              <w:spacing w:before="120" w:after="120" w:line="240" w:lineRule="exact"/>
              <w:jc w:val="center"/>
              <w:rPr>
                <w:rStyle w:val="BodyText21"/>
                <w:rFonts w:ascii="Times New Roman" w:hAnsi="Times New Roman"/>
                <w:b/>
                <w:sz w:val="22"/>
                <w:szCs w:val="22"/>
                <w:lang w:val="en-GB"/>
              </w:rPr>
            </w:pPr>
            <w:r>
              <w:rPr>
                <w:rStyle w:val="BodyText21"/>
                <w:rFonts w:ascii="Times New Roman" w:hAnsi="Times New Roman"/>
                <w:b/>
                <w:sz w:val="22"/>
                <w:szCs w:val="22"/>
                <w:lang w:val="en-GB"/>
              </w:rPr>
              <w:t>March 24, 2017</w:t>
            </w:r>
          </w:p>
        </w:tc>
      </w:tr>
      <w:tr w:rsidR="00FE0295" w:rsidRPr="00BE7082" w:rsidTr="00712B6F">
        <w:trPr>
          <w:cantSplit/>
          <w:tblHeader/>
        </w:trPr>
        <w:tc>
          <w:tcPr>
            <w:tcW w:w="6206" w:type="dxa"/>
            <w:shd w:val="clear" w:color="auto" w:fill="FFFFCC"/>
            <w:vAlign w:val="center"/>
            <w:hideMark/>
          </w:tcPr>
          <w:p w:rsidR="00FE0295" w:rsidRPr="00BE7082" w:rsidRDefault="002D36FA" w:rsidP="000B4DCD">
            <w:pPr>
              <w:autoSpaceDE w:val="0"/>
              <w:autoSpaceDN w:val="0"/>
              <w:adjustRightInd w:val="0"/>
              <w:spacing w:before="120" w:after="120" w:line="240" w:lineRule="exact"/>
              <w:rPr>
                <w:lang w:val="en-GB" w:eastAsia="en-CA"/>
              </w:rPr>
            </w:pPr>
            <w:r w:rsidRPr="00BE7082">
              <w:rPr>
                <w:lang w:val="en-GB"/>
              </w:rPr>
              <w:t>C</w:t>
            </w:r>
            <w:r w:rsidR="00FE0295" w:rsidRPr="00BE7082">
              <w:rPr>
                <w:lang w:val="en-GB"/>
              </w:rPr>
              <w:t xml:space="preserve">larification </w:t>
            </w:r>
            <w:r w:rsidRPr="00BE7082">
              <w:rPr>
                <w:lang w:val="en-GB"/>
              </w:rPr>
              <w:t>R</w:t>
            </w:r>
            <w:r w:rsidR="00FE0295" w:rsidRPr="00BE7082">
              <w:rPr>
                <w:lang w:val="en-GB"/>
              </w:rPr>
              <w:t>equests</w:t>
            </w:r>
            <w:r w:rsidR="00270629" w:rsidRPr="00BE7082">
              <w:rPr>
                <w:lang w:val="en-GB"/>
              </w:rPr>
              <w:t xml:space="preserve"> Submission Deadline</w:t>
            </w:r>
            <w:r w:rsidR="00270629" w:rsidRPr="00BE7082">
              <w:rPr>
                <w:lang w:val="en-GB" w:eastAsia="en-CA"/>
              </w:rPr>
              <w:t xml:space="preserve"> </w:t>
            </w:r>
          </w:p>
        </w:tc>
        <w:tc>
          <w:tcPr>
            <w:tcW w:w="2157" w:type="dxa"/>
            <w:shd w:val="clear" w:color="auto" w:fill="FFFFCC"/>
          </w:tcPr>
          <w:p w:rsidR="00FE0295" w:rsidRPr="00BE7082" w:rsidRDefault="00790C29" w:rsidP="00712B6F">
            <w:pPr>
              <w:autoSpaceDE w:val="0"/>
              <w:autoSpaceDN w:val="0"/>
              <w:adjustRightInd w:val="0"/>
              <w:spacing w:before="120" w:after="120" w:line="240" w:lineRule="exact"/>
              <w:jc w:val="center"/>
              <w:rPr>
                <w:rStyle w:val="BodyText21"/>
                <w:rFonts w:ascii="Times New Roman" w:hAnsi="Times New Roman"/>
                <w:b/>
                <w:sz w:val="22"/>
                <w:szCs w:val="22"/>
                <w:lang w:val="en-GB"/>
              </w:rPr>
            </w:pPr>
            <w:r>
              <w:rPr>
                <w:rStyle w:val="BodyText21"/>
                <w:rFonts w:ascii="Times New Roman" w:hAnsi="Times New Roman"/>
                <w:b/>
                <w:sz w:val="22"/>
                <w:szCs w:val="22"/>
                <w:lang w:val="en-GB"/>
              </w:rPr>
              <w:t>April 14</w:t>
            </w:r>
            <w:r w:rsidR="00BA181C">
              <w:rPr>
                <w:rStyle w:val="BodyText21"/>
                <w:rFonts w:ascii="Times New Roman" w:hAnsi="Times New Roman"/>
                <w:b/>
                <w:sz w:val="22"/>
                <w:szCs w:val="22"/>
                <w:lang w:val="en-GB"/>
              </w:rPr>
              <w:t>, 2017</w:t>
            </w:r>
          </w:p>
        </w:tc>
      </w:tr>
      <w:tr w:rsidR="00E61D5A" w:rsidRPr="00BE7082" w:rsidTr="00712B6F">
        <w:trPr>
          <w:cantSplit/>
          <w:tblHeader/>
        </w:trPr>
        <w:tc>
          <w:tcPr>
            <w:tcW w:w="6206" w:type="dxa"/>
            <w:shd w:val="clear" w:color="auto" w:fill="FFFFCC"/>
            <w:vAlign w:val="center"/>
            <w:hideMark/>
          </w:tcPr>
          <w:p w:rsidR="00E61D5A" w:rsidRPr="00BE7082" w:rsidRDefault="00744A79" w:rsidP="000B4DCD">
            <w:pPr>
              <w:autoSpaceDE w:val="0"/>
              <w:autoSpaceDN w:val="0"/>
              <w:adjustRightInd w:val="0"/>
              <w:spacing w:before="120" w:after="120" w:line="240" w:lineRule="exact"/>
              <w:rPr>
                <w:b/>
                <w:lang w:val="en-GB"/>
              </w:rPr>
            </w:pPr>
            <w:r>
              <w:rPr>
                <w:b/>
                <w:lang w:val="en-GB"/>
              </w:rPr>
              <w:t>EOI</w:t>
            </w:r>
            <w:r w:rsidR="00422644" w:rsidRPr="00BE7082">
              <w:rPr>
                <w:b/>
                <w:lang w:val="en-GB"/>
              </w:rPr>
              <w:t xml:space="preserve"> Applications Submission Deadline </w:t>
            </w:r>
          </w:p>
        </w:tc>
        <w:tc>
          <w:tcPr>
            <w:tcW w:w="2157" w:type="dxa"/>
            <w:shd w:val="clear" w:color="auto" w:fill="FFFFCC"/>
          </w:tcPr>
          <w:p w:rsidR="00E61D5A" w:rsidRPr="00923CCA" w:rsidRDefault="00790C29" w:rsidP="00712B6F">
            <w:pPr>
              <w:autoSpaceDE w:val="0"/>
              <w:autoSpaceDN w:val="0"/>
              <w:adjustRightInd w:val="0"/>
              <w:spacing w:before="120" w:after="120" w:line="240" w:lineRule="exact"/>
              <w:jc w:val="center"/>
              <w:rPr>
                <w:b/>
                <w:lang w:val="en-GB"/>
              </w:rPr>
            </w:pPr>
            <w:r>
              <w:rPr>
                <w:b/>
                <w:lang w:val="en-GB"/>
              </w:rPr>
              <w:t>April 24</w:t>
            </w:r>
            <w:r w:rsidR="00BA181C">
              <w:rPr>
                <w:b/>
                <w:lang w:val="en-GB"/>
              </w:rPr>
              <w:t>, 2017</w:t>
            </w:r>
          </w:p>
        </w:tc>
      </w:tr>
      <w:tr w:rsidR="00E61D5A" w:rsidRPr="00BE7082" w:rsidTr="00712B6F">
        <w:trPr>
          <w:cantSplit/>
          <w:trHeight w:val="490"/>
          <w:tblHeader/>
        </w:trPr>
        <w:tc>
          <w:tcPr>
            <w:tcW w:w="6206" w:type="dxa"/>
            <w:shd w:val="clear" w:color="auto" w:fill="FFFFCC"/>
            <w:vAlign w:val="center"/>
            <w:hideMark/>
          </w:tcPr>
          <w:p w:rsidR="00E75B31" w:rsidRPr="00BE7082" w:rsidRDefault="00FF6FB2" w:rsidP="000B4DCD">
            <w:pPr>
              <w:autoSpaceDE w:val="0"/>
              <w:autoSpaceDN w:val="0"/>
              <w:adjustRightInd w:val="0"/>
              <w:spacing w:before="120" w:after="120" w:line="240" w:lineRule="exact"/>
              <w:rPr>
                <w:lang w:val="en-GB"/>
              </w:rPr>
            </w:pPr>
            <w:r w:rsidRPr="00BE7082">
              <w:rPr>
                <w:lang w:val="en-GB"/>
              </w:rPr>
              <w:t xml:space="preserve">Announcement of </w:t>
            </w:r>
            <w:r w:rsidR="00744A79">
              <w:rPr>
                <w:lang w:val="en-GB"/>
              </w:rPr>
              <w:t>Shortlisted</w:t>
            </w:r>
            <w:r w:rsidRPr="00BE7082">
              <w:rPr>
                <w:lang w:val="en-GB"/>
              </w:rPr>
              <w:t xml:space="preserve"> </w:t>
            </w:r>
            <w:r w:rsidR="00544379">
              <w:rPr>
                <w:lang w:val="en-GB"/>
              </w:rPr>
              <w:t>Consultant</w:t>
            </w:r>
            <w:r w:rsidRPr="00BE7082">
              <w:rPr>
                <w:lang w:val="en-GB"/>
              </w:rPr>
              <w:t>s</w:t>
            </w:r>
          </w:p>
        </w:tc>
        <w:tc>
          <w:tcPr>
            <w:tcW w:w="2157" w:type="dxa"/>
            <w:shd w:val="clear" w:color="auto" w:fill="FFFFCC"/>
          </w:tcPr>
          <w:p w:rsidR="00C1109D" w:rsidRPr="00BE7082" w:rsidRDefault="00790C29" w:rsidP="00840426">
            <w:pPr>
              <w:autoSpaceDE w:val="0"/>
              <w:autoSpaceDN w:val="0"/>
              <w:adjustRightInd w:val="0"/>
              <w:spacing w:before="120" w:after="120" w:line="240" w:lineRule="exact"/>
              <w:jc w:val="center"/>
              <w:rPr>
                <w:b/>
                <w:lang w:val="en-GB" w:eastAsia="en-CA"/>
              </w:rPr>
            </w:pPr>
            <w:r>
              <w:rPr>
                <w:b/>
                <w:lang w:val="en-GB" w:eastAsia="en-CA"/>
              </w:rPr>
              <w:t>May 08</w:t>
            </w:r>
            <w:r w:rsidR="00BA181C">
              <w:rPr>
                <w:b/>
                <w:lang w:val="en-GB" w:eastAsia="en-CA"/>
              </w:rPr>
              <w:t>, 2017</w:t>
            </w:r>
          </w:p>
        </w:tc>
      </w:tr>
      <w:tr w:rsidR="00336E3C" w:rsidRPr="00BE7082" w:rsidTr="00712B6F">
        <w:trPr>
          <w:cantSplit/>
          <w:trHeight w:val="490"/>
          <w:tblHeader/>
        </w:trPr>
        <w:tc>
          <w:tcPr>
            <w:tcW w:w="6206" w:type="dxa"/>
            <w:shd w:val="clear" w:color="auto" w:fill="FFFFCC"/>
            <w:vAlign w:val="center"/>
          </w:tcPr>
          <w:p w:rsidR="00336E3C" w:rsidRPr="00BE7082" w:rsidRDefault="00336E3C" w:rsidP="000B4DCD">
            <w:pPr>
              <w:autoSpaceDE w:val="0"/>
              <w:autoSpaceDN w:val="0"/>
              <w:adjustRightInd w:val="0"/>
              <w:spacing w:before="120" w:after="120" w:line="240" w:lineRule="exact"/>
              <w:rPr>
                <w:lang w:val="en-GB"/>
              </w:rPr>
            </w:pPr>
            <w:r>
              <w:rPr>
                <w:lang w:val="en-GB"/>
              </w:rPr>
              <w:t xml:space="preserve">Issuance of RFP to Shortlisted Bidders </w:t>
            </w:r>
          </w:p>
        </w:tc>
        <w:tc>
          <w:tcPr>
            <w:tcW w:w="2157" w:type="dxa"/>
            <w:shd w:val="clear" w:color="auto" w:fill="FFFFCC"/>
          </w:tcPr>
          <w:p w:rsidR="00336E3C" w:rsidRPr="00BE7082" w:rsidRDefault="00790C29" w:rsidP="00712B6F">
            <w:pPr>
              <w:autoSpaceDE w:val="0"/>
              <w:autoSpaceDN w:val="0"/>
              <w:adjustRightInd w:val="0"/>
              <w:spacing w:before="120" w:after="120" w:line="240" w:lineRule="exact"/>
              <w:jc w:val="center"/>
              <w:rPr>
                <w:b/>
                <w:lang w:val="en-GB" w:eastAsia="en-CA"/>
              </w:rPr>
            </w:pPr>
            <w:r>
              <w:rPr>
                <w:b/>
                <w:lang w:val="en-GB" w:eastAsia="en-CA"/>
              </w:rPr>
              <w:t>May 15</w:t>
            </w:r>
            <w:r w:rsidR="00BA181C">
              <w:rPr>
                <w:b/>
                <w:lang w:val="en-GB" w:eastAsia="en-CA"/>
              </w:rPr>
              <w:t>, 2017</w:t>
            </w:r>
          </w:p>
        </w:tc>
      </w:tr>
    </w:tbl>
    <w:p w:rsidR="00AE6060" w:rsidRDefault="00AE6060" w:rsidP="008106E1">
      <w:pPr>
        <w:pStyle w:val="Footer"/>
        <w:spacing w:after="240"/>
        <w:ind w:left="720"/>
        <w:rPr>
          <w:i/>
          <w:sz w:val="22"/>
          <w:szCs w:val="22"/>
          <w:lang w:val="en-GB"/>
        </w:rPr>
      </w:pPr>
    </w:p>
    <w:p w:rsidR="00E61D5A" w:rsidRPr="00BE7082" w:rsidRDefault="00E61D5A" w:rsidP="008106E1">
      <w:pPr>
        <w:pStyle w:val="Footer"/>
        <w:spacing w:after="240"/>
        <w:ind w:left="720"/>
        <w:rPr>
          <w:i/>
          <w:sz w:val="22"/>
          <w:szCs w:val="22"/>
          <w:lang w:val="en-GB"/>
        </w:rPr>
      </w:pPr>
      <w:r w:rsidRPr="00017E1F">
        <w:rPr>
          <w:i/>
          <w:sz w:val="22"/>
          <w:szCs w:val="22"/>
          <w:lang w:val="en-GB"/>
        </w:rPr>
        <w:t>* The timetable is presented for indicative purposes only.</w:t>
      </w:r>
    </w:p>
    <w:p w:rsidR="00DB3EE3" w:rsidRPr="00BE7082" w:rsidRDefault="00E61D5A" w:rsidP="00547673">
      <w:pPr>
        <w:pStyle w:val="BodyText"/>
        <w:widowControl w:val="0"/>
        <w:ind w:left="720"/>
        <w:rPr>
          <w:color w:val="000000"/>
          <w:sz w:val="22"/>
          <w:szCs w:val="22"/>
          <w:lang w:val="en-GB"/>
        </w:rPr>
      </w:pPr>
      <w:bookmarkStart w:id="296" w:name="_DV_M155"/>
      <w:bookmarkEnd w:id="296"/>
      <w:r w:rsidRPr="00BE7082">
        <w:rPr>
          <w:sz w:val="22"/>
          <w:szCs w:val="22"/>
          <w:lang w:val="en-GB"/>
        </w:rPr>
        <w:t xml:space="preserve">The </w:t>
      </w:r>
      <w:r w:rsidR="00185A6D">
        <w:rPr>
          <w:sz w:val="22"/>
          <w:szCs w:val="22"/>
          <w:lang w:val="en-GB"/>
        </w:rPr>
        <w:t>Procuring Agency</w:t>
      </w:r>
      <w:r w:rsidRPr="00BE7082">
        <w:rPr>
          <w:sz w:val="22"/>
          <w:szCs w:val="22"/>
          <w:lang w:val="en-GB"/>
        </w:rPr>
        <w:t xml:space="preserve"> may, in its sole discretion and without prior notice to the Prospective </w:t>
      </w:r>
      <w:r w:rsidR="00544379">
        <w:rPr>
          <w:sz w:val="22"/>
          <w:szCs w:val="22"/>
          <w:lang w:val="en-GB"/>
        </w:rPr>
        <w:t>Consultant</w:t>
      </w:r>
      <w:r w:rsidRPr="00BE7082">
        <w:rPr>
          <w:sz w:val="22"/>
          <w:szCs w:val="22"/>
          <w:lang w:val="en-GB"/>
        </w:rPr>
        <w:t xml:space="preserve">s, amend the Estimated Timetable. Prospective </w:t>
      </w:r>
      <w:r w:rsidR="00544379">
        <w:rPr>
          <w:sz w:val="22"/>
          <w:szCs w:val="22"/>
          <w:lang w:val="en-GB"/>
        </w:rPr>
        <w:t>Consultant</w:t>
      </w:r>
      <w:r w:rsidRPr="00BE7082">
        <w:rPr>
          <w:sz w:val="22"/>
          <w:szCs w:val="22"/>
          <w:lang w:val="en-GB"/>
        </w:rPr>
        <w:t xml:space="preserve">s shall not rely in any way whatsoever on the Estimated Timetable and the </w:t>
      </w:r>
      <w:r w:rsidR="00FE338F">
        <w:rPr>
          <w:sz w:val="22"/>
          <w:szCs w:val="22"/>
          <w:lang w:val="en-GB"/>
        </w:rPr>
        <w:t>Procuring Agency</w:t>
      </w:r>
      <w:r w:rsidRPr="00BE7082">
        <w:rPr>
          <w:sz w:val="22"/>
          <w:szCs w:val="22"/>
          <w:lang w:val="en-GB"/>
        </w:rPr>
        <w:t xml:space="preserve"> shall not incur any liability whatsoever arising out of amendments to the Estimated Timetable. The </w:t>
      </w:r>
      <w:r w:rsidR="00EC006E">
        <w:rPr>
          <w:sz w:val="22"/>
          <w:szCs w:val="22"/>
          <w:lang w:val="en-GB"/>
        </w:rPr>
        <w:t xml:space="preserve">Procuring </w:t>
      </w:r>
      <w:r w:rsidR="00587501">
        <w:rPr>
          <w:sz w:val="22"/>
          <w:szCs w:val="22"/>
          <w:lang w:val="en-GB"/>
        </w:rPr>
        <w:t>A</w:t>
      </w:r>
      <w:r w:rsidR="00EC006E">
        <w:rPr>
          <w:sz w:val="22"/>
          <w:szCs w:val="22"/>
          <w:lang w:val="en-GB"/>
        </w:rPr>
        <w:t>gency</w:t>
      </w:r>
      <w:r w:rsidRPr="00BE7082">
        <w:rPr>
          <w:sz w:val="22"/>
          <w:szCs w:val="22"/>
          <w:lang w:val="en-GB"/>
        </w:rPr>
        <w:t xml:space="preserve"> shall </w:t>
      </w:r>
      <w:r w:rsidR="0033188A" w:rsidRPr="00BE7082">
        <w:rPr>
          <w:sz w:val="22"/>
          <w:szCs w:val="22"/>
          <w:lang w:val="en-GB"/>
        </w:rPr>
        <w:t>notify</w:t>
      </w:r>
      <w:r w:rsidRPr="00BE7082">
        <w:rPr>
          <w:sz w:val="22"/>
          <w:szCs w:val="22"/>
          <w:lang w:val="en-GB"/>
        </w:rPr>
        <w:t xml:space="preserve"> the Prospective </w:t>
      </w:r>
      <w:r w:rsidR="00544379">
        <w:rPr>
          <w:sz w:val="22"/>
          <w:szCs w:val="22"/>
          <w:lang w:val="en-GB"/>
        </w:rPr>
        <w:t>Consultant</w:t>
      </w:r>
      <w:r w:rsidRPr="00BE7082">
        <w:rPr>
          <w:sz w:val="22"/>
          <w:szCs w:val="22"/>
          <w:lang w:val="en-GB"/>
        </w:rPr>
        <w:t>s of changes to the Estimated Timetable.</w:t>
      </w:r>
    </w:p>
    <w:p w:rsidR="00E61D5A" w:rsidRPr="00BE7082" w:rsidRDefault="00744A79" w:rsidP="00B16817">
      <w:pPr>
        <w:pStyle w:val="Heading1"/>
        <w:keepNext w:val="0"/>
        <w:widowControl w:val="0"/>
        <w:numPr>
          <w:ilvl w:val="0"/>
          <w:numId w:val="9"/>
        </w:numPr>
        <w:ind w:hanging="720"/>
        <w:rPr>
          <w:caps w:val="0"/>
          <w:smallCaps/>
          <w:szCs w:val="22"/>
          <w:u w:val="single"/>
          <w:lang w:val="en-GB"/>
        </w:rPr>
      </w:pPr>
      <w:bookmarkStart w:id="297" w:name="_DV_M156"/>
      <w:bookmarkStart w:id="298" w:name="_DV_M162"/>
      <w:bookmarkStart w:id="299" w:name="_Toc115670438"/>
      <w:bookmarkStart w:id="300" w:name="_Toc87004139"/>
      <w:bookmarkStart w:id="301" w:name="_Toc87004267"/>
      <w:bookmarkStart w:id="302" w:name="_Toc87005911"/>
      <w:bookmarkStart w:id="303" w:name="_Toc130288602"/>
      <w:bookmarkStart w:id="304" w:name="_Toc370215244"/>
      <w:bookmarkStart w:id="305" w:name="_Toc308432450"/>
      <w:bookmarkStart w:id="306" w:name="_Toc308446073"/>
      <w:bookmarkStart w:id="307" w:name="_Toc308446159"/>
      <w:bookmarkEnd w:id="265"/>
      <w:bookmarkEnd w:id="266"/>
      <w:bookmarkEnd w:id="267"/>
      <w:bookmarkEnd w:id="297"/>
      <w:bookmarkEnd w:id="298"/>
      <w:r>
        <w:rPr>
          <w:caps w:val="0"/>
          <w:smallCaps/>
          <w:szCs w:val="22"/>
          <w:u w:val="single"/>
          <w:lang w:val="en-GB"/>
        </w:rPr>
        <w:t>EOI</w:t>
      </w:r>
      <w:r w:rsidR="00E86B95" w:rsidRPr="00BE7082">
        <w:rPr>
          <w:caps w:val="0"/>
          <w:smallCaps/>
          <w:szCs w:val="22"/>
          <w:u w:val="single"/>
          <w:lang w:val="en-GB"/>
        </w:rPr>
        <w:t xml:space="preserve"> Application: Submission</w:t>
      </w:r>
      <w:bookmarkStart w:id="308" w:name="_DV_M163"/>
      <w:bookmarkEnd w:id="299"/>
      <w:bookmarkEnd w:id="300"/>
      <w:bookmarkEnd w:id="301"/>
      <w:bookmarkEnd w:id="302"/>
      <w:bookmarkEnd w:id="303"/>
      <w:bookmarkEnd w:id="304"/>
      <w:bookmarkEnd w:id="308"/>
      <w:r w:rsidR="00E86B95" w:rsidRPr="00BE7082">
        <w:rPr>
          <w:caps w:val="0"/>
          <w:smallCaps/>
          <w:szCs w:val="22"/>
          <w:u w:val="single"/>
          <w:lang w:val="en-GB"/>
        </w:rPr>
        <w:t xml:space="preserve"> </w:t>
      </w:r>
    </w:p>
    <w:p w:rsidR="002D36FA" w:rsidRPr="00BE7082" w:rsidRDefault="002D36FA" w:rsidP="00B16817">
      <w:pPr>
        <w:pStyle w:val="Heading2"/>
        <w:keepNext w:val="0"/>
        <w:widowControl w:val="0"/>
        <w:numPr>
          <w:ilvl w:val="1"/>
          <w:numId w:val="9"/>
        </w:numPr>
        <w:ind w:hanging="720"/>
        <w:rPr>
          <w:smallCaps/>
          <w:szCs w:val="22"/>
          <w:u w:val="single"/>
          <w:lang w:val="en-GB"/>
        </w:rPr>
      </w:pPr>
      <w:bookmarkStart w:id="309" w:name="_DV_M164"/>
      <w:bookmarkStart w:id="310" w:name="_Toc115670437"/>
      <w:bookmarkStart w:id="311" w:name="_Toc130288601"/>
      <w:bookmarkStart w:id="312" w:name="_Ref301969853"/>
      <w:bookmarkStart w:id="313" w:name="_Ref315951190"/>
      <w:bookmarkStart w:id="314" w:name="_Toc308432451"/>
      <w:bookmarkStart w:id="315" w:name="_Toc115670439"/>
      <w:bookmarkStart w:id="316" w:name="_Toc72129229"/>
      <w:bookmarkStart w:id="317" w:name="_Toc87004140"/>
      <w:bookmarkStart w:id="318" w:name="_Toc87004268"/>
      <w:bookmarkStart w:id="319" w:name="_Toc87005912"/>
      <w:bookmarkStart w:id="320" w:name="_Toc130288603"/>
      <w:bookmarkStart w:id="321" w:name="_Ref300924214"/>
      <w:bookmarkEnd w:id="309"/>
      <w:r w:rsidRPr="00BE7082">
        <w:rPr>
          <w:smallCaps/>
          <w:szCs w:val="22"/>
          <w:u w:val="single"/>
          <w:lang w:val="en-GB"/>
        </w:rPr>
        <w:t xml:space="preserve">Format and Signing of the </w:t>
      </w:r>
      <w:r w:rsidR="00744A79">
        <w:rPr>
          <w:smallCaps/>
          <w:szCs w:val="22"/>
          <w:u w:val="single"/>
          <w:lang w:val="en-GB"/>
        </w:rPr>
        <w:t>EOI</w:t>
      </w:r>
      <w:r w:rsidRPr="00BE7082">
        <w:rPr>
          <w:smallCaps/>
          <w:szCs w:val="22"/>
          <w:u w:val="single"/>
          <w:lang w:val="en-GB"/>
        </w:rPr>
        <w:t xml:space="preserve"> Application</w:t>
      </w:r>
      <w:bookmarkEnd w:id="310"/>
      <w:bookmarkEnd w:id="311"/>
      <w:bookmarkEnd w:id="312"/>
      <w:bookmarkEnd w:id="313"/>
      <w:bookmarkEnd w:id="314"/>
    </w:p>
    <w:p w:rsidR="009F33B4" w:rsidRPr="00BE7082" w:rsidRDefault="008B0FDC" w:rsidP="008B0FDC">
      <w:pPr>
        <w:pStyle w:val="Titre3b"/>
        <w:keepNext w:val="0"/>
        <w:widowControl w:val="0"/>
        <w:numPr>
          <w:ilvl w:val="0"/>
          <w:numId w:val="0"/>
        </w:numPr>
        <w:ind w:left="720" w:hanging="720"/>
        <w:rPr>
          <w:lang w:val="en-GB"/>
        </w:rPr>
      </w:pPr>
      <w:bookmarkStart w:id="322" w:name="_DV_M157"/>
      <w:bookmarkEnd w:id="322"/>
      <w:r w:rsidRPr="00BE7082">
        <w:rPr>
          <w:lang w:val="en-GB"/>
        </w:rPr>
        <w:t>5.1.1</w:t>
      </w:r>
      <w:r w:rsidRPr="00BE7082">
        <w:rPr>
          <w:lang w:val="en-GB"/>
        </w:rPr>
        <w:tab/>
      </w:r>
      <w:r w:rsidR="002D36FA" w:rsidRPr="00BE7082">
        <w:rPr>
          <w:lang w:val="en-GB"/>
        </w:rPr>
        <w:t xml:space="preserve">Each Prospective </w:t>
      </w:r>
      <w:r w:rsidR="00544379">
        <w:rPr>
          <w:lang w:val="en-GB"/>
        </w:rPr>
        <w:t>Consultant</w:t>
      </w:r>
      <w:r w:rsidR="002D36FA" w:rsidRPr="00BE7082">
        <w:rPr>
          <w:lang w:val="en-GB"/>
        </w:rPr>
        <w:t xml:space="preserve"> shall prepare and submit one</w:t>
      </w:r>
      <w:r w:rsidR="00850805" w:rsidRPr="00BE7082">
        <w:rPr>
          <w:lang w:val="en-GB"/>
        </w:rPr>
        <w:t xml:space="preserve"> (1)</w:t>
      </w:r>
      <w:r w:rsidR="002D36FA" w:rsidRPr="00BE7082">
        <w:rPr>
          <w:lang w:val="en-GB"/>
        </w:rPr>
        <w:t xml:space="preserve"> </w:t>
      </w:r>
      <w:r w:rsidR="00850805" w:rsidRPr="00BE7082">
        <w:rPr>
          <w:lang w:val="en-GB"/>
        </w:rPr>
        <w:t xml:space="preserve">printed </w:t>
      </w:r>
      <w:r w:rsidR="002D36FA" w:rsidRPr="00BE7082">
        <w:rPr>
          <w:lang w:val="en-GB"/>
        </w:rPr>
        <w:t>original</w:t>
      </w:r>
      <w:r w:rsidR="00850805" w:rsidRPr="00BE7082">
        <w:rPr>
          <w:lang w:val="en-GB"/>
        </w:rPr>
        <w:t xml:space="preserve">, </w:t>
      </w:r>
      <w:r w:rsidR="00895966" w:rsidRPr="00BE7082">
        <w:rPr>
          <w:lang w:val="en-GB"/>
        </w:rPr>
        <w:t>two (2</w:t>
      </w:r>
      <w:r w:rsidR="00850805" w:rsidRPr="00BE7082">
        <w:rPr>
          <w:lang w:val="en-GB"/>
        </w:rPr>
        <w:t>) printed copies and (</w:t>
      </w:r>
      <w:r w:rsidR="00895966" w:rsidRPr="00BE7082">
        <w:rPr>
          <w:lang w:val="en-GB"/>
        </w:rPr>
        <w:t>1</w:t>
      </w:r>
      <w:r w:rsidR="00850805" w:rsidRPr="00BE7082">
        <w:rPr>
          <w:lang w:val="en-GB"/>
        </w:rPr>
        <w:t xml:space="preserve">) </w:t>
      </w:r>
      <w:r w:rsidR="00BD3762" w:rsidRPr="00BE7082">
        <w:rPr>
          <w:lang w:val="en-GB"/>
        </w:rPr>
        <w:t>electronic</w:t>
      </w:r>
      <w:r w:rsidR="00895966" w:rsidRPr="00BE7082">
        <w:rPr>
          <w:lang w:val="en-GB"/>
        </w:rPr>
        <w:t xml:space="preserve"> copy</w:t>
      </w:r>
      <w:r w:rsidR="00850805" w:rsidRPr="00BE7082">
        <w:rPr>
          <w:lang w:val="en-GB"/>
        </w:rPr>
        <w:t xml:space="preserve"> (on DVD or USB drive) </w:t>
      </w:r>
      <w:r w:rsidR="002D36FA" w:rsidRPr="00BE7082">
        <w:rPr>
          <w:lang w:val="en-GB"/>
        </w:rPr>
        <w:t xml:space="preserve">of its relevant </w:t>
      </w:r>
      <w:r w:rsidR="00744A79">
        <w:rPr>
          <w:lang w:val="en-GB"/>
        </w:rPr>
        <w:t>EOI</w:t>
      </w:r>
      <w:r w:rsidR="002D36FA" w:rsidRPr="00BE7082">
        <w:rPr>
          <w:lang w:val="en-GB"/>
        </w:rPr>
        <w:t xml:space="preserve"> Application</w:t>
      </w:r>
      <w:r w:rsidR="00850805" w:rsidRPr="00BE7082">
        <w:rPr>
          <w:lang w:val="en-GB"/>
        </w:rPr>
        <w:t xml:space="preserve">, as </w:t>
      </w:r>
      <w:r w:rsidR="002D36FA" w:rsidRPr="00BE7082">
        <w:rPr>
          <w:lang w:val="en-GB"/>
        </w:rPr>
        <w:t xml:space="preserve">specified in </w:t>
      </w:r>
      <w:r w:rsidR="002D36FA" w:rsidRPr="00BE7082">
        <w:rPr>
          <w:b/>
          <w:smallCaps/>
          <w:lang w:val="en-GB"/>
        </w:rPr>
        <w:t>Annex</w:t>
      </w:r>
      <w:r w:rsidR="00D1356A" w:rsidRPr="00BE7082">
        <w:rPr>
          <w:b/>
          <w:smallCaps/>
          <w:lang w:val="en-GB"/>
        </w:rPr>
        <w:t>ure</w:t>
      </w:r>
      <w:r w:rsidR="002D36FA" w:rsidRPr="00BE7082">
        <w:rPr>
          <w:b/>
          <w:smallCaps/>
          <w:lang w:val="en-GB"/>
        </w:rPr>
        <w:t xml:space="preserve"> 1</w:t>
      </w:r>
      <w:r w:rsidR="00131D8E" w:rsidRPr="00BE7082">
        <w:rPr>
          <w:b/>
          <w:smallCaps/>
          <w:lang w:val="en-GB"/>
        </w:rPr>
        <w:t xml:space="preserve"> (</w:t>
      </w:r>
      <w:r w:rsidR="00131D8E" w:rsidRPr="00BE7082">
        <w:rPr>
          <w:b/>
          <w:i/>
          <w:smallCaps/>
          <w:lang w:val="en-GB"/>
        </w:rPr>
        <w:t>Data Sheet</w:t>
      </w:r>
      <w:r w:rsidR="00131D8E" w:rsidRPr="00BE7082">
        <w:rPr>
          <w:b/>
          <w:smallCaps/>
          <w:lang w:val="en-GB"/>
        </w:rPr>
        <w:t>)</w:t>
      </w:r>
      <w:r w:rsidR="002D36FA" w:rsidRPr="00BE7082">
        <w:rPr>
          <w:lang w:val="en-GB"/>
        </w:rPr>
        <w:t xml:space="preserve">, clearly marking each one as </w:t>
      </w:r>
      <w:r w:rsidRPr="00BE7082">
        <w:rPr>
          <w:lang w:val="en-GB"/>
        </w:rPr>
        <w:t>“</w:t>
      </w:r>
      <w:r w:rsidR="002D36FA" w:rsidRPr="00BE7082">
        <w:rPr>
          <w:b/>
          <w:smallCaps/>
          <w:lang w:val="en-GB"/>
        </w:rPr>
        <w:t>Original</w:t>
      </w:r>
      <w:r w:rsidRPr="00BE7082">
        <w:rPr>
          <w:lang w:val="en-GB"/>
        </w:rPr>
        <w:t>”</w:t>
      </w:r>
      <w:r w:rsidR="0047724F" w:rsidRPr="00BE7082">
        <w:rPr>
          <w:lang w:val="en-GB"/>
        </w:rPr>
        <w:t>, “</w:t>
      </w:r>
      <w:r w:rsidR="002D36FA" w:rsidRPr="00BE7082">
        <w:rPr>
          <w:b/>
          <w:smallCaps/>
          <w:lang w:val="en-GB"/>
        </w:rPr>
        <w:t>Copy No. 1</w:t>
      </w:r>
      <w:r w:rsidRPr="00BE7082">
        <w:rPr>
          <w:lang w:val="en-GB"/>
        </w:rPr>
        <w:t>”</w:t>
      </w:r>
      <w:r w:rsidR="002D36FA" w:rsidRPr="00BE7082">
        <w:rPr>
          <w:lang w:val="en-GB"/>
        </w:rPr>
        <w:t xml:space="preserve">, </w:t>
      </w:r>
      <w:r w:rsidRPr="00BE7082">
        <w:rPr>
          <w:lang w:val="en-GB"/>
        </w:rPr>
        <w:t>“</w:t>
      </w:r>
      <w:r w:rsidR="002D36FA" w:rsidRPr="00BE7082">
        <w:rPr>
          <w:b/>
          <w:smallCaps/>
          <w:lang w:val="en-GB"/>
        </w:rPr>
        <w:t>Copy No. 2</w:t>
      </w:r>
      <w:r w:rsidRPr="00BE7082">
        <w:rPr>
          <w:lang w:val="en-GB"/>
        </w:rPr>
        <w:t>”</w:t>
      </w:r>
      <w:r w:rsidR="002D36FA" w:rsidRPr="00BE7082">
        <w:rPr>
          <w:lang w:val="en-GB"/>
        </w:rPr>
        <w:t xml:space="preserve">, </w:t>
      </w:r>
      <w:r w:rsidR="00895966" w:rsidRPr="00BE7082">
        <w:rPr>
          <w:lang w:val="en-GB"/>
        </w:rPr>
        <w:t xml:space="preserve">etc., </w:t>
      </w:r>
      <w:r w:rsidR="002D36FA" w:rsidRPr="00BE7082">
        <w:rPr>
          <w:lang w:val="en-GB"/>
        </w:rPr>
        <w:t xml:space="preserve">as appropriate. In the event of any discrepancy between the copies and the original, the original shall </w:t>
      </w:r>
      <w:r w:rsidR="00F71B64">
        <w:rPr>
          <w:lang w:val="en-GB"/>
        </w:rPr>
        <w:t>prevail</w:t>
      </w:r>
      <w:r w:rsidR="002D36FA" w:rsidRPr="00BE7082">
        <w:rPr>
          <w:lang w:val="en-GB"/>
        </w:rPr>
        <w:t>.</w:t>
      </w:r>
      <w:r w:rsidR="00D14B87" w:rsidRPr="00BE7082">
        <w:rPr>
          <w:lang w:val="en-GB"/>
        </w:rPr>
        <w:t xml:space="preserve"> </w:t>
      </w:r>
    </w:p>
    <w:p w:rsidR="002D36FA" w:rsidRPr="00BE7082" w:rsidRDefault="00717C87" w:rsidP="00717C87">
      <w:pPr>
        <w:pStyle w:val="Titre3b"/>
        <w:keepNext w:val="0"/>
        <w:widowControl w:val="0"/>
        <w:numPr>
          <w:ilvl w:val="0"/>
          <w:numId w:val="0"/>
        </w:numPr>
        <w:ind w:left="720" w:hanging="720"/>
        <w:rPr>
          <w:lang w:val="en-GB"/>
        </w:rPr>
      </w:pPr>
      <w:bookmarkStart w:id="323" w:name="_DV_M158"/>
      <w:bookmarkEnd w:id="323"/>
      <w:r w:rsidRPr="00BE7082">
        <w:rPr>
          <w:lang w:val="en-GB"/>
        </w:rPr>
        <w:t>5.1.2</w:t>
      </w:r>
      <w:r w:rsidRPr="00BE7082">
        <w:rPr>
          <w:lang w:val="en-GB"/>
        </w:rPr>
        <w:tab/>
      </w:r>
      <w:r w:rsidR="002D36FA" w:rsidRPr="00BE7082">
        <w:rPr>
          <w:lang w:val="en-GB"/>
        </w:rPr>
        <w:t xml:space="preserve">The original and all </w:t>
      </w:r>
      <w:r w:rsidR="0033188A" w:rsidRPr="00BE7082">
        <w:rPr>
          <w:lang w:val="en-GB"/>
        </w:rPr>
        <w:t xml:space="preserve">printed </w:t>
      </w:r>
      <w:r w:rsidR="002D36FA" w:rsidRPr="00BE7082">
        <w:rPr>
          <w:lang w:val="en-GB"/>
        </w:rPr>
        <w:t xml:space="preserve">copies of the </w:t>
      </w:r>
      <w:r w:rsidR="00744A79">
        <w:rPr>
          <w:lang w:val="en-GB"/>
        </w:rPr>
        <w:t>EOI</w:t>
      </w:r>
      <w:r w:rsidR="002D36FA" w:rsidRPr="00BE7082">
        <w:rPr>
          <w:lang w:val="en-GB"/>
        </w:rPr>
        <w:t xml:space="preserve"> Application, each consisting of the documents listed in Section </w:t>
      </w:r>
      <w:fldSimple w:instr=" REF _Ref300842665 \r \h  \* MERGEFORMAT ">
        <w:r w:rsidR="007E730A" w:rsidRPr="007E730A">
          <w:rPr>
            <w:lang w:val="en-GB"/>
          </w:rPr>
          <w:t>4.2</w:t>
        </w:r>
      </w:fldSimple>
      <w:r w:rsidR="002D36FA" w:rsidRPr="00BE7082">
        <w:rPr>
          <w:lang w:val="en-GB"/>
        </w:rPr>
        <w:t xml:space="preserve">, shall be typed or written in indelible ink. The person or persons duly authorized to bind the Prospective </w:t>
      </w:r>
      <w:r w:rsidR="00544379">
        <w:rPr>
          <w:lang w:val="en-GB"/>
        </w:rPr>
        <w:t>Consultant</w:t>
      </w:r>
      <w:r w:rsidR="002D36FA" w:rsidRPr="00BE7082">
        <w:rPr>
          <w:lang w:val="en-GB"/>
        </w:rPr>
        <w:t xml:space="preserve"> shall sign the </w:t>
      </w:r>
      <w:r w:rsidR="00744A79">
        <w:rPr>
          <w:lang w:val="en-GB"/>
        </w:rPr>
        <w:t>EOI</w:t>
      </w:r>
      <w:r w:rsidR="002D36FA" w:rsidRPr="00BE7082">
        <w:rPr>
          <w:lang w:val="en-GB"/>
        </w:rPr>
        <w:t xml:space="preserve"> Application by:</w:t>
      </w:r>
    </w:p>
    <w:p w:rsidR="002D36FA" w:rsidRPr="00BE7082" w:rsidRDefault="002D36FA" w:rsidP="00B16817">
      <w:pPr>
        <w:pStyle w:val="Heading6"/>
        <w:widowControl w:val="0"/>
        <w:numPr>
          <w:ilvl w:val="5"/>
          <w:numId w:val="9"/>
        </w:numPr>
        <w:tabs>
          <w:tab w:val="clear" w:pos="1985"/>
          <w:tab w:val="left" w:pos="1701"/>
        </w:tabs>
        <w:ind w:left="1701" w:hanging="850"/>
        <w:jc w:val="both"/>
        <w:rPr>
          <w:i w:val="0"/>
          <w:u w:val="none"/>
          <w:lang w:val="en-GB"/>
        </w:rPr>
      </w:pPr>
      <w:bookmarkStart w:id="324" w:name="_DV_M159"/>
      <w:bookmarkEnd w:id="324"/>
      <w:r w:rsidRPr="00BE7082">
        <w:rPr>
          <w:i w:val="0"/>
          <w:u w:val="none"/>
          <w:lang w:val="en-GB"/>
        </w:rPr>
        <w:t xml:space="preserve">signing the original of the relevant </w:t>
      </w:r>
      <w:r w:rsidR="00744A79">
        <w:rPr>
          <w:i w:val="0"/>
          <w:u w:val="none"/>
          <w:lang w:val="en-GB"/>
        </w:rPr>
        <w:t>EOI</w:t>
      </w:r>
      <w:r w:rsidRPr="00BE7082">
        <w:rPr>
          <w:i w:val="0"/>
          <w:u w:val="none"/>
          <w:lang w:val="en-GB"/>
        </w:rPr>
        <w:t xml:space="preserve"> Application; and</w:t>
      </w:r>
    </w:p>
    <w:p w:rsidR="002D36FA" w:rsidRPr="00BE7082" w:rsidRDefault="00506EE9" w:rsidP="00B16817">
      <w:pPr>
        <w:pStyle w:val="Heading6"/>
        <w:widowControl w:val="0"/>
        <w:numPr>
          <w:ilvl w:val="5"/>
          <w:numId w:val="9"/>
        </w:numPr>
        <w:tabs>
          <w:tab w:val="clear" w:pos="1985"/>
          <w:tab w:val="left" w:pos="1701"/>
        </w:tabs>
        <w:ind w:left="1701" w:hanging="850"/>
        <w:jc w:val="both"/>
        <w:rPr>
          <w:i w:val="0"/>
          <w:u w:val="none"/>
          <w:lang w:val="en-GB"/>
        </w:rPr>
      </w:pPr>
      <w:bookmarkStart w:id="325" w:name="_DV_M160"/>
      <w:bookmarkEnd w:id="325"/>
      <w:r w:rsidRPr="00BE7082">
        <w:rPr>
          <w:i w:val="0"/>
          <w:u w:val="none"/>
          <w:lang w:val="en-GB"/>
        </w:rPr>
        <w:t>initialling</w:t>
      </w:r>
      <w:r w:rsidR="002D36FA" w:rsidRPr="00BE7082">
        <w:rPr>
          <w:i w:val="0"/>
          <w:u w:val="none"/>
          <w:lang w:val="en-GB"/>
        </w:rPr>
        <w:t xml:space="preserve"> all of the pages of the original of the relevant </w:t>
      </w:r>
      <w:r w:rsidR="00744A79">
        <w:rPr>
          <w:i w:val="0"/>
          <w:u w:val="none"/>
          <w:lang w:val="en-GB"/>
        </w:rPr>
        <w:t>EOI</w:t>
      </w:r>
      <w:r w:rsidR="002D36FA" w:rsidRPr="00BE7082">
        <w:rPr>
          <w:i w:val="0"/>
          <w:u w:val="none"/>
          <w:lang w:val="en-GB"/>
        </w:rPr>
        <w:t xml:space="preserve"> Application. </w:t>
      </w:r>
    </w:p>
    <w:p w:rsidR="007217C2" w:rsidRPr="00BE7082" w:rsidRDefault="00005D58" w:rsidP="00005D58">
      <w:pPr>
        <w:pStyle w:val="Titre3b"/>
        <w:keepNext w:val="0"/>
        <w:widowControl w:val="0"/>
        <w:numPr>
          <w:ilvl w:val="0"/>
          <w:numId w:val="0"/>
        </w:numPr>
        <w:ind w:left="720" w:hanging="720"/>
        <w:rPr>
          <w:lang w:val="en-GB"/>
        </w:rPr>
      </w:pPr>
      <w:bookmarkStart w:id="326" w:name="_DV_M161"/>
      <w:bookmarkEnd w:id="326"/>
      <w:r w:rsidRPr="00BE7082">
        <w:rPr>
          <w:lang w:val="en-GB"/>
        </w:rPr>
        <w:t>5.1.3</w:t>
      </w:r>
      <w:r w:rsidRPr="00BE7082">
        <w:rPr>
          <w:lang w:val="en-GB"/>
        </w:rPr>
        <w:tab/>
      </w:r>
      <w:r w:rsidR="002D36FA" w:rsidRPr="00BE7082">
        <w:rPr>
          <w:lang w:val="en-GB"/>
        </w:rPr>
        <w:t xml:space="preserve">The relevant </w:t>
      </w:r>
      <w:r w:rsidR="00744A79">
        <w:rPr>
          <w:lang w:val="en-GB"/>
        </w:rPr>
        <w:t>EOI</w:t>
      </w:r>
      <w:r w:rsidR="002D36FA" w:rsidRPr="00BE7082">
        <w:rPr>
          <w:lang w:val="en-GB"/>
        </w:rPr>
        <w:t xml:space="preserve"> Application shall contain no alterations, omissions or additions, unless such corrections are signed by the person or persons signing the </w:t>
      </w:r>
      <w:r w:rsidR="00744A79">
        <w:rPr>
          <w:lang w:val="en-GB"/>
        </w:rPr>
        <w:t>EOI</w:t>
      </w:r>
      <w:r w:rsidR="002D36FA" w:rsidRPr="00BE7082">
        <w:rPr>
          <w:lang w:val="en-GB"/>
        </w:rPr>
        <w:t xml:space="preserve"> Application</w:t>
      </w:r>
      <w:r w:rsidR="0047724F" w:rsidRPr="00BE7082">
        <w:rPr>
          <w:lang w:val="en-GB"/>
        </w:rPr>
        <w:t>s</w:t>
      </w:r>
      <w:r w:rsidR="002D36FA" w:rsidRPr="00BE7082">
        <w:rPr>
          <w:lang w:val="en-GB"/>
        </w:rPr>
        <w:t>.</w:t>
      </w:r>
    </w:p>
    <w:p w:rsidR="00850805" w:rsidRDefault="00005D58" w:rsidP="00005D58">
      <w:pPr>
        <w:pStyle w:val="Titre3b"/>
        <w:keepNext w:val="0"/>
        <w:widowControl w:val="0"/>
        <w:numPr>
          <w:ilvl w:val="0"/>
          <w:numId w:val="0"/>
        </w:numPr>
        <w:ind w:left="720" w:hanging="720"/>
        <w:rPr>
          <w:lang w:val="en-GB"/>
        </w:rPr>
      </w:pPr>
      <w:r w:rsidRPr="00BE7082">
        <w:rPr>
          <w:lang w:val="en-GB"/>
        </w:rPr>
        <w:t>5.1.4</w:t>
      </w:r>
      <w:r w:rsidRPr="00BE7082">
        <w:rPr>
          <w:lang w:val="en-GB"/>
        </w:rPr>
        <w:tab/>
      </w:r>
      <w:r w:rsidR="00F90B5E" w:rsidRPr="00BE7082">
        <w:rPr>
          <w:lang w:val="en-GB"/>
        </w:rPr>
        <w:t xml:space="preserve">The </w:t>
      </w:r>
      <w:r w:rsidR="00B861EE" w:rsidRPr="00BE7082">
        <w:rPr>
          <w:lang w:val="en-GB"/>
        </w:rPr>
        <w:t xml:space="preserve">DVD or USB drive requested </w:t>
      </w:r>
      <w:r w:rsidR="00850805" w:rsidRPr="00BE7082">
        <w:rPr>
          <w:lang w:val="en-GB"/>
        </w:rPr>
        <w:t xml:space="preserve">shall include a table of </w:t>
      </w:r>
      <w:r w:rsidR="009A04C3" w:rsidRPr="00BE7082">
        <w:rPr>
          <w:lang w:val="en-GB"/>
        </w:rPr>
        <w:t>contents</w:t>
      </w:r>
      <w:r w:rsidR="00850805" w:rsidRPr="00BE7082">
        <w:rPr>
          <w:lang w:val="en-GB"/>
        </w:rPr>
        <w:t xml:space="preserve"> shall be free of any virus and shall contain non compressed and non protected files </w:t>
      </w:r>
      <w:r w:rsidR="00940663" w:rsidRPr="00BE7082">
        <w:rPr>
          <w:lang w:val="en-GB"/>
        </w:rPr>
        <w:t>in</w:t>
      </w:r>
      <w:r w:rsidR="00850805" w:rsidRPr="00BE7082">
        <w:rPr>
          <w:lang w:val="en-GB"/>
        </w:rPr>
        <w:t xml:space="preserve"> printable and reproducible formats</w:t>
      </w:r>
      <w:r w:rsidR="00940663" w:rsidRPr="00BE7082">
        <w:rPr>
          <w:lang w:val="en-GB"/>
        </w:rPr>
        <w:t>.</w:t>
      </w:r>
    </w:p>
    <w:p w:rsidR="00493221" w:rsidRDefault="00493221" w:rsidP="00493221">
      <w:pPr>
        <w:pStyle w:val="BodyText"/>
        <w:rPr>
          <w:lang w:val="en-GB"/>
        </w:rPr>
      </w:pPr>
    </w:p>
    <w:p w:rsidR="00493221" w:rsidRPr="00493221" w:rsidRDefault="00493221" w:rsidP="00493221">
      <w:pPr>
        <w:pStyle w:val="BodyText"/>
        <w:rPr>
          <w:lang w:val="en-GB"/>
        </w:rPr>
      </w:pPr>
    </w:p>
    <w:p w:rsidR="00E61D5A" w:rsidRPr="00BE7082" w:rsidRDefault="00E61D5A" w:rsidP="00B16817">
      <w:pPr>
        <w:pStyle w:val="Heading2"/>
        <w:keepNext w:val="0"/>
        <w:widowControl w:val="0"/>
        <w:numPr>
          <w:ilvl w:val="1"/>
          <w:numId w:val="9"/>
        </w:numPr>
        <w:ind w:hanging="720"/>
        <w:rPr>
          <w:smallCaps/>
          <w:szCs w:val="22"/>
          <w:u w:val="single"/>
          <w:lang w:val="en-GB"/>
        </w:rPr>
      </w:pPr>
      <w:bookmarkStart w:id="327" w:name="_Ref301866795"/>
      <w:bookmarkStart w:id="328" w:name="_Toc308432452"/>
      <w:r w:rsidRPr="00BE7082">
        <w:rPr>
          <w:smallCaps/>
          <w:szCs w:val="22"/>
          <w:u w:val="single"/>
          <w:lang w:val="en-GB"/>
        </w:rPr>
        <w:lastRenderedPageBreak/>
        <w:t xml:space="preserve">Sealing and Marking of </w:t>
      </w:r>
      <w:r w:rsidR="00744A79">
        <w:rPr>
          <w:smallCaps/>
          <w:szCs w:val="22"/>
          <w:u w:val="single"/>
          <w:lang w:val="en-GB"/>
        </w:rPr>
        <w:t>EOI</w:t>
      </w:r>
      <w:r w:rsidRPr="00BE7082">
        <w:rPr>
          <w:smallCaps/>
          <w:szCs w:val="22"/>
          <w:u w:val="single"/>
          <w:lang w:val="en-GB"/>
        </w:rPr>
        <w:t xml:space="preserve"> Application</w:t>
      </w:r>
      <w:bookmarkEnd w:id="315"/>
      <w:bookmarkEnd w:id="316"/>
      <w:bookmarkEnd w:id="317"/>
      <w:bookmarkEnd w:id="318"/>
      <w:bookmarkEnd w:id="319"/>
      <w:bookmarkEnd w:id="320"/>
      <w:r w:rsidRPr="00BE7082">
        <w:rPr>
          <w:smallCaps/>
          <w:szCs w:val="22"/>
          <w:u w:val="single"/>
          <w:lang w:val="en-GB"/>
        </w:rPr>
        <w:t>s</w:t>
      </w:r>
      <w:bookmarkEnd w:id="321"/>
      <w:bookmarkEnd w:id="327"/>
      <w:bookmarkEnd w:id="328"/>
    </w:p>
    <w:p w:rsidR="00E61D5A" w:rsidRPr="00BE7082" w:rsidRDefault="00E61D5A" w:rsidP="00B16817">
      <w:pPr>
        <w:pStyle w:val="Titre3b"/>
        <w:keepNext w:val="0"/>
        <w:widowControl w:val="0"/>
        <w:numPr>
          <w:ilvl w:val="2"/>
          <w:numId w:val="9"/>
        </w:numPr>
        <w:ind w:left="720"/>
        <w:rPr>
          <w:lang w:val="en-GB"/>
        </w:rPr>
      </w:pPr>
      <w:bookmarkStart w:id="329" w:name="_DV_M165"/>
      <w:bookmarkStart w:id="330" w:name="_Ref300843999"/>
      <w:bookmarkEnd w:id="329"/>
      <w:r w:rsidRPr="00BE7082">
        <w:rPr>
          <w:lang w:val="en-GB"/>
        </w:rPr>
        <w:t xml:space="preserve">The Prospective </w:t>
      </w:r>
      <w:r w:rsidR="00544379">
        <w:rPr>
          <w:lang w:val="en-GB"/>
        </w:rPr>
        <w:t>Consultant</w:t>
      </w:r>
      <w:r w:rsidRPr="00BE7082">
        <w:rPr>
          <w:lang w:val="en-GB"/>
        </w:rPr>
        <w:t xml:space="preserve"> shall seal the original </w:t>
      </w:r>
      <w:r w:rsidR="00744A79">
        <w:rPr>
          <w:lang w:val="en-GB"/>
        </w:rPr>
        <w:t>EOI</w:t>
      </w:r>
      <w:r w:rsidRPr="00BE7082">
        <w:rPr>
          <w:lang w:val="en-GB"/>
        </w:rPr>
        <w:t xml:space="preserve"> Application and each copy in separate envelopes, each containing the documents specified in Section </w:t>
      </w:r>
      <w:fldSimple w:instr=" REF _Ref300842665 \r \h  \* MERGEFORMAT ">
        <w:r w:rsidR="007E730A" w:rsidRPr="007E730A">
          <w:rPr>
            <w:lang w:val="en-GB"/>
          </w:rPr>
          <w:t>4.2</w:t>
        </w:r>
      </w:fldSimple>
      <w:r w:rsidRPr="00BE7082">
        <w:rPr>
          <w:lang w:val="en-GB"/>
        </w:rPr>
        <w:t xml:space="preserve">, and shall mark the envelopes as </w:t>
      </w:r>
      <w:r w:rsidR="0093233D" w:rsidRPr="00BE7082">
        <w:rPr>
          <w:lang w:val="en-GB"/>
        </w:rPr>
        <w:t>“</w:t>
      </w:r>
      <w:r w:rsidR="00744A79">
        <w:rPr>
          <w:b/>
          <w:smallCaps/>
          <w:lang w:val="en-GB"/>
        </w:rPr>
        <w:t>EOI</w:t>
      </w:r>
      <w:r w:rsidRPr="00BE7082">
        <w:rPr>
          <w:b/>
          <w:smallCaps/>
          <w:lang w:val="en-GB"/>
        </w:rPr>
        <w:t xml:space="preserve"> Application </w:t>
      </w:r>
      <w:r w:rsidR="0093233D" w:rsidRPr="00BE7082">
        <w:rPr>
          <w:b/>
          <w:smallCaps/>
          <w:lang w:val="en-GB"/>
        </w:rPr>
        <w:t>–</w:t>
      </w:r>
      <w:r w:rsidRPr="00BE7082">
        <w:rPr>
          <w:b/>
          <w:smallCaps/>
          <w:lang w:val="en-GB"/>
        </w:rPr>
        <w:t xml:space="preserve"> Original</w:t>
      </w:r>
      <w:r w:rsidR="0093233D" w:rsidRPr="00BE7082">
        <w:rPr>
          <w:lang w:val="en-GB"/>
        </w:rPr>
        <w:t>”</w:t>
      </w:r>
      <w:r w:rsidRPr="00BE7082">
        <w:rPr>
          <w:lang w:val="en-GB"/>
        </w:rPr>
        <w:t xml:space="preserve"> and </w:t>
      </w:r>
      <w:r w:rsidR="0093233D" w:rsidRPr="00BE7082">
        <w:rPr>
          <w:lang w:val="en-GB"/>
        </w:rPr>
        <w:t>“</w:t>
      </w:r>
      <w:r w:rsidR="00744A79">
        <w:rPr>
          <w:b/>
          <w:smallCaps/>
          <w:lang w:val="en-GB"/>
        </w:rPr>
        <w:t>EOI</w:t>
      </w:r>
      <w:r w:rsidR="005B6D33" w:rsidRPr="00BE7082">
        <w:rPr>
          <w:b/>
          <w:smallCaps/>
          <w:lang w:val="en-GB"/>
        </w:rPr>
        <w:t xml:space="preserve"> Application </w:t>
      </w:r>
      <w:r w:rsidR="0093233D" w:rsidRPr="00BE7082">
        <w:rPr>
          <w:b/>
          <w:smallCaps/>
          <w:lang w:val="en-GB"/>
        </w:rPr>
        <w:t>–</w:t>
      </w:r>
      <w:r w:rsidR="005B6D33" w:rsidRPr="00BE7082">
        <w:rPr>
          <w:b/>
          <w:smallCaps/>
          <w:lang w:val="en-GB"/>
        </w:rPr>
        <w:t xml:space="preserve"> Copies</w:t>
      </w:r>
      <w:r w:rsidR="0093233D" w:rsidRPr="00BE7082">
        <w:rPr>
          <w:lang w:val="en-GB"/>
        </w:rPr>
        <w:t>”</w:t>
      </w:r>
      <w:r w:rsidRPr="00BE7082">
        <w:rPr>
          <w:lang w:val="en-GB"/>
        </w:rPr>
        <w:t xml:space="preserve"> (all duly marked as required herein). The envelopes shall be sealed in an outer envelope. The inner and outer envelopes shall:</w:t>
      </w:r>
      <w:bookmarkEnd w:id="330"/>
    </w:p>
    <w:p w:rsidR="009708D9" w:rsidRPr="00BE7082" w:rsidRDefault="00E61D5A" w:rsidP="00B16817">
      <w:pPr>
        <w:pStyle w:val="Heading6"/>
        <w:widowControl w:val="0"/>
        <w:numPr>
          <w:ilvl w:val="5"/>
          <w:numId w:val="9"/>
        </w:numPr>
        <w:tabs>
          <w:tab w:val="clear" w:pos="1985"/>
          <w:tab w:val="left" w:pos="1418"/>
        </w:tabs>
        <w:ind w:left="1418" w:hanging="567"/>
        <w:jc w:val="both"/>
        <w:rPr>
          <w:i w:val="0"/>
          <w:u w:val="none"/>
          <w:lang w:val="en-GB"/>
        </w:rPr>
      </w:pPr>
      <w:bookmarkStart w:id="331" w:name="_DV_M166"/>
      <w:bookmarkEnd w:id="331"/>
      <w:r w:rsidRPr="00BE7082">
        <w:rPr>
          <w:i w:val="0"/>
          <w:u w:val="none"/>
          <w:lang w:val="en-GB"/>
        </w:rPr>
        <w:t xml:space="preserve">be addressed </w:t>
      </w:r>
      <w:r w:rsidR="00131D8E" w:rsidRPr="00BE7082">
        <w:rPr>
          <w:i w:val="0"/>
          <w:u w:val="none"/>
          <w:lang w:val="en-GB"/>
        </w:rPr>
        <w:t xml:space="preserve">to </w:t>
      </w:r>
      <w:r w:rsidR="009708D9" w:rsidRPr="00BE7082">
        <w:rPr>
          <w:i w:val="0"/>
          <w:u w:val="none"/>
          <w:lang w:val="en-GB"/>
        </w:rPr>
        <w:t xml:space="preserve">the </w:t>
      </w:r>
      <w:r w:rsidR="00185A6D">
        <w:rPr>
          <w:i w:val="0"/>
          <w:u w:val="none"/>
          <w:lang w:val="en-GB"/>
        </w:rPr>
        <w:t>Procuring Agency</w:t>
      </w:r>
      <w:r w:rsidR="00131D8E" w:rsidRPr="00BE7082">
        <w:rPr>
          <w:i w:val="0"/>
          <w:u w:val="none"/>
          <w:lang w:val="en-GB"/>
        </w:rPr>
        <w:t xml:space="preserve"> at the </w:t>
      </w:r>
      <w:r w:rsidR="002141B4" w:rsidRPr="00BE7082">
        <w:rPr>
          <w:i w:val="0"/>
          <w:u w:val="none"/>
          <w:lang w:val="en-GB"/>
        </w:rPr>
        <w:t xml:space="preserve">following </w:t>
      </w:r>
      <w:r w:rsidR="004E5FB1" w:rsidRPr="00BE7082">
        <w:rPr>
          <w:i w:val="0"/>
          <w:u w:val="none"/>
          <w:lang w:val="en-GB"/>
        </w:rPr>
        <w:t>address</w:t>
      </w:r>
      <w:r w:rsidR="002141B4" w:rsidRPr="00BE7082">
        <w:rPr>
          <w:i w:val="0"/>
          <w:u w:val="none"/>
          <w:lang w:val="en-GB"/>
        </w:rPr>
        <w:t>:</w:t>
      </w:r>
      <w:r w:rsidRPr="00BE7082">
        <w:rPr>
          <w:i w:val="0"/>
          <w:u w:val="none"/>
          <w:lang w:val="en-GB"/>
        </w:rPr>
        <w:t xml:space="preserve"> </w:t>
      </w:r>
    </w:p>
    <w:p w:rsidR="00895966" w:rsidRPr="00BE7082" w:rsidRDefault="00677E9B" w:rsidP="002F0053">
      <w:pPr>
        <w:pStyle w:val="BodyText"/>
        <w:widowControl w:val="0"/>
        <w:spacing w:before="120" w:after="120"/>
        <w:ind w:left="1418"/>
        <w:jc w:val="left"/>
        <w:rPr>
          <w:b/>
          <w:color w:val="000000"/>
          <w:w w:val="0"/>
          <w:sz w:val="22"/>
          <w:szCs w:val="22"/>
          <w:lang w:val="en-US"/>
        </w:rPr>
      </w:pPr>
      <w:r>
        <w:rPr>
          <w:b/>
          <w:bCs/>
          <w:smallCaps/>
          <w:sz w:val="22"/>
          <w:szCs w:val="22"/>
          <w:lang w:val="en-GB"/>
        </w:rPr>
        <w:t>Information, Science &amp; Technology Department</w:t>
      </w:r>
      <w:r w:rsidR="00895966" w:rsidRPr="00BE7082">
        <w:rPr>
          <w:b/>
          <w:color w:val="000000"/>
          <w:w w:val="0"/>
          <w:sz w:val="22"/>
          <w:szCs w:val="22"/>
          <w:lang w:val="en-US"/>
        </w:rPr>
        <w:t xml:space="preserve"> </w:t>
      </w:r>
    </w:p>
    <w:p w:rsidR="00332DE6" w:rsidRPr="00A04E67" w:rsidRDefault="00065E57" w:rsidP="00E62359">
      <w:pPr>
        <w:autoSpaceDE w:val="0"/>
        <w:autoSpaceDN w:val="0"/>
        <w:adjustRightInd w:val="0"/>
        <w:spacing w:before="60" w:after="60" w:line="240" w:lineRule="exact"/>
        <w:ind w:left="1416" w:right="136"/>
        <w:rPr>
          <w:u w:val="single"/>
          <w:lang w:val="en-US"/>
        </w:rPr>
      </w:pPr>
      <w:r>
        <w:rPr>
          <w:lang w:val="en-US"/>
        </w:rPr>
        <w:t>Name:</w:t>
      </w:r>
      <w:r w:rsidR="00E21030">
        <w:rPr>
          <w:lang w:val="en-US"/>
        </w:rPr>
        <w:t xml:space="preserve"> </w:t>
      </w:r>
      <w:r w:rsidR="006A62D8">
        <w:rPr>
          <w:lang w:val="en-US"/>
        </w:rPr>
        <w:t xml:space="preserve">         </w:t>
      </w:r>
      <w:r w:rsidR="007C17A5" w:rsidRPr="00DB56D9">
        <w:rPr>
          <w:b/>
          <w:u w:val="single"/>
          <w:lang w:val="en-US"/>
        </w:rPr>
        <w:t>Jahanzeb</w:t>
      </w:r>
      <w:r w:rsidR="00B75D26" w:rsidRPr="00DB56D9">
        <w:rPr>
          <w:b/>
          <w:u w:val="single"/>
          <w:lang w:val="en-US"/>
        </w:rPr>
        <w:t xml:space="preserve"> Memon</w:t>
      </w:r>
    </w:p>
    <w:p w:rsidR="006A62D8" w:rsidRDefault="00065E57" w:rsidP="00E62359">
      <w:pPr>
        <w:autoSpaceDE w:val="0"/>
        <w:autoSpaceDN w:val="0"/>
        <w:adjustRightInd w:val="0"/>
        <w:spacing w:before="60" w:after="60" w:line="240" w:lineRule="exact"/>
        <w:ind w:left="1416" w:right="136"/>
        <w:rPr>
          <w:u w:val="single"/>
          <w:lang w:val="en-US"/>
        </w:rPr>
      </w:pPr>
      <w:r>
        <w:rPr>
          <w:lang w:val="en-US"/>
        </w:rPr>
        <w:t>Designation:</w:t>
      </w:r>
      <w:r w:rsidR="008B3FB0" w:rsidRPr="00E62359">
        <w:rPr>
          <w:lang w:val="en-US"/>
        </w:rPr>
        <w:t xml:space="preserve"> </w:t>
      </w:r>
      <w:r w:rsidR="000814F0">
        <w:rPr>
          <w:u w:val="single"/>
          <w:lang w:val="en-US"/>
        </w:rPr>
        <w:t>Focal Person</w:t>
      </w:r>
      <w:r w:rsidR="00CB124D">
        <w:rPr>
          <w:u w:val="single"/>
          <w:lang w:val="en-US"/>
        </w:rPr>
        <w:t xml:space="preserve">, </w:t>
      </w:r>
      <w:r w:rsidR="007C17A5">
        <w:rPr>
          <w:u w:val="single"/>
          <w:lang w:val="en-US"/>
        </w:rPr>
        <w:t>Installation Security Surveillance Cameras in the worship</w:t>
      </w:r>
    </w:p>
    <w:p w:rsidR="008B3FB0" w:rsidRPr="00A04E67" w:rsidRDefault="006A62D8" w:rsidP="00E62359">
      <w:pPr>
        <w:autoSpaceDE w:val="0"/>
        <w:autoSpaceDN w:val="0"/>
        <w:adjustRightInd w:val="0"/>
        <w:spacing w:before="60" w:after="60" w:line="240" w:lineRule="exact"/>
        <w:ind w:left="1416" w:right="136"/>
        <w:rPr>
          <w:u w:val="single"/>
          <w:lang w:val="en-US"/>
        </w:rPr>
      </w:pPr>
      <w:r>
        <w:rPr>
          <w:lang w:val="en-US"/>
        </w:rPr>
        <w:tab/>
        <w:t xml:space="preserve">         </w:t>
      </w:r>
      <w:r>
        <w:rPr>
          <w:u w:val="single"/>
          <w:lang w:val="en-US"/>
        </w:rPr>
        <w:t xml:space="preserve">places of Minorities. </w:t>
      </w:r>
      <w:r w:rsidR="007C17A5">
        <w:rPr>
          <w:u w:val="single"/>
          <w:lang w:val="en-US"/>
        </w:rPr>
        <w:t xml:space="preserve"> </w:t>
      </w:r>
      <w:r>
        <w:rPr>
          <w:u w:val="single"/>
          <w:lang w:val="en-US"/>
        </w:rPr>
        <w:t xml:space="preserve"> </w:t>
      </w:r>
    </w:p>
    <w:p w:rsidR="006A62D8" w:rsidRDefault="00065E57" w:rsidP="00065E57">
      <w:pPr>
        <w:autoSpaceDE w:val="0"/>
        <w:autoSpaceDN w:val="0"/>
        <w:adjustRightInd w:val="0"/>
        <w:spacing w:before="60" w:after="60" w:line="240" w:lineRule="exact"/>
        <w:ind w:left="1416" w:right="136"/>
        <w:rPr>
          <w:u w:val="single"/>
          <w:lang w:val="en-US"/>
        </w:rPr>
      </w:pPr>
      <w:r>
        <w:rPr>
          <w:lang w:val="en-US"/>
        </w:rPr>
        <w:t xml:space="preserve">Address: </w:t>
      </w:r>
      <w:r w:rsidR="006A62D8">
        <w:rPr>
          <w:lang w:val="en-US"/>
        </w:rPr>
        <w:t xml:space="preserve">      </w:t>
      </w:r>
      <w:r w:rsidR="00CB124D">
        <w:rPr>
          <w:u w:val="single"/>
          <w:lang w:val="en-US"/>
        </w:rPr>
        <w:t>1</w:t>
      </w:r>
      <w:r w:rsidR="00CB124D" w:rsidRPr="00CB124D">
        <w:rPr>
          <w:u w:val="single"/>
          <w:vertAlign w:val="superscript"/>
          <w:lang w:val="en-US"/>
        </w:rPr>
        <w:t>st</w:t>
      </w:r>
      <w:r w:rsidR="00CB124D">
        <w:rPr>
          <w:u w:val="single"/>
          <w:lang w:val="en-US"/>
        </w:rPr>
        <w:t xml:space="preserve"> </w:t>
      </w:r>
      <w:r w:rsidR="00103AFE" w:rsidRPr="00103AFE">
        <w:rPr>
          <w:u w:val="single"/>
          <w:lang w:val="en-US"/>
        </w:rPr>
        <w:t xml:space="preserve">Floor, Building No. </w:t>
      </w:r>
      <w:r w:rsidR="00CB124D">
        <w:rPr>
          <w:u w:val="single"/>
          <w:lang w:val="en-US"/>
        </w:rPr>
        <w:t>6</w:t>
      </w:r>
      <w:r w:rsidR="00103AFE" w:rsidRPr="00103AFE">
        <w:rPr>
          <w:u w:val="single"/>
          <w:lang w:val="en-US"/>
        </w:rPr>
        <w:t xml:space="preserve">, </w:t>
      </w:r>
      <w:r w:rsidR="00CB124D">
        <w:rPr>
          <w:u w:val="single"/>
          <w:lang w:val="en-US"/>
        </w:rPr>
        <w:t>Sindh Secretariat, Kamal Ata-Turk</w:t>
      </w:r>
      <w:r w:rsidR="00103AFE" w:rsidRPr="00103AFE">
        <w:rPr>
          <w:u w:val="single"/>
          <w:lang w:val="en-US"/>
        </w:rPr>
        <w:t xml:space="preserve"> Road, </w:t>
      </w:r>
      <w:r w:rsidR="006A62D8">
        <w:rPr>
          <w:u w:val="single"/>
          <w:lang w:val="en-US"/>
        </w:rPr>
        <w:t xml:space="preserve">  </w:t>
      </w:r>
    </w:p>
    <w:p w:rsidR="006A62D8" w:rsidRPr="006A62D8" w:rsidRDefault="006A62D8" w:rsidP="00065E57">
      <w:pPr>
        <w:autoSpaceDE w:val="0"/>
        <w:autoSpaceDN w:val="0"/>
        <w:adjustRightInd w:val="0"/>
        <w:spacing w:before="60" w:after="60" w:line="240" w:lineRule="exact"/>
        <w:ind w:left="1416" w:right="136"/>
        <w:rPr>
          <w:lang w:val="en-US"/>
        </w:rPr>
      </w:pPr>
      <w:r>
        <w:rPr>
          <w:lang w:val="en-US"/>
        </w:rPr>
        <w:t xml:space="preserve">                     </w:t>
      </w:r>
      <w:r w:rsidRPr="00103AFE">
        <w:rPr>
          <w:u w:val="single"/>
          <w:lang w:val="en-US"/>
        </w:rPr>
        <w:t>Karachi</w:t>
      </w:r>
    </w:p>
    <w:p w:rsidR="006A62D8" w:rsidRPr="00A04E67" w:rsidRDefault="006A62D8" w:rsidP="00065E57">
      <w:pPr>
        <w:autoSpaceDE w:val="0"/>
        <w:autoSpaceDN w:val="0"/>
        <w:adjustRightInd w:val="0"/>
        <w:spacing w:before="60" w:after="60" w:line="240" w:lineRule="exact"/>
        <w:ind w:left="1416" w:right="136"/>
        <w:rPr>
          <w:u w:val="single"/>
          <w:lang w:val="en-US"/>
        </w:rPr>
      </w:pPr>
    </w:p>
    <w:p w:rsidR="00C86132" w:rsidRPr="00A04E67" w:rsidRDefault="003B36BD" w:rsidP="003B36BD">
      <w:pPr>
        <w:autoSpaceDE w:val="0"/>
        <w:autoSpaceDN w:val="0"/>
        <w:adjustRightInd w:val="0"/>
        <w:spacing w:before="60" w:after="60" w:line="240" w:lineRule="exact"/>
        <w:ind w:left="1416" w:right="136"/>
        <w:rPr>
          <w:u w:val="single"/>
          <w:lang w:val="en-US"/>
        </w:rPr>
      </w:pPr>
      <w:r w:rsidRPr="00BE7082">
        <w:rPr>
          <w:lang w:val="en-US"/>
        </w:rPr>
        <w:t xml:space="preserve">Tel: </w:t>
      </w:r>
      <w:r w:rsidR="00AC78DF">
        <w:rPr>
          <w:lang w:val="en-US"/>
        </w:rPr>
        <w:t xml:space="preserve">             </w:t>
      </w:r>
      <w:r w:rsidR="00CB124D">
        <w:rPr>
          <w:lang w:val="en-US"/>
        </w:rPr>
        <w:t>+</w:t>
      </w:r>
      <w:r w:rsidR="00CB124D" w:rsidRPr="00B96DC9">
        <w:rPr>
          <w:u w:val="single"/>
          <w:lang w:val="en-US"/>
        </w:rPr>
        <w:t>92-21-</w:t>
      </w:r>
      <w:r w:rsidR="003F538B" w:rsidRPr="00B96DC9">
        <w:rPr>
          <w:u w:val="single"/>
          <w:lang w:val="en-US"/>
        </w:rPr>
        <w:t>992</w:t>
      </w:r>
      <w:r w:rsidR="00CB124D" w:rsidRPr="00B96DC9">
        <w:rPr>
          <w:u w:val="single"/>
          <w:lang w:val="en-US"/>
        </w:rPr>
        <w:t>1</w:t>
      </w:r>
      <w:r w:rsidR="0016751B" w:rsidRPr="00B96DC9">
        <w:rPr>
          <w:u w:val="single"/>
          <w:lang w:val="en-US"/>
        </w:rPr>
        <w:t>3407</w:t>
      </w:r>
    </w:p>
    <w:p w:rsidR="008B3FB0" w:rsidRPr="00BE7082" w:rsidRDefault="008B3FB0" w:rsidP="00DB3EE3">
      <w:pPr>
        <w:widowControl w:val="0"/>
        <w:ind w:left="1701"/>
        <w:rPr>
          <w:lang w:val="en-GB"/>
        </w:rPr>
      </w:pPr>
    </w:p>
    <w:p w:rsidR="00E50971" w:rsidRPr="00BE7082" w:rsidRDefault="00E61D5A" w:rsidP="00EC49AD">
      <w:pPr>
        <w:widowControl w:val="0"/>
        <w:spacing w:after="240"/>
        <w:ind w:left="1440"/>
        <w:rPr>
          <w:lang w:val="en-GB"/>
        </w:rPr>
      </w:pPr>
      <w:r w:rsidRPr="00BE7082">
        <w:rPr>
          <w:lang w:val="en-GB"/>
        </w:rPr>
        <w:t>and</w:t>
      </w:r>
      <w:bookmarkStart w:id="332" w:name="_DV_M167"/>
      <w:bookmarkEnd w:id="332"/>
    </w:p>
    <w:p w:rsidR="00387CF8" w:rsidRPr="00BE7082" w:rsidRDefault="00E61D5A" w:rsidP="00B16817">
      <w:pPr>
        <w:pStyle w:val="Heading6"/>
        <w:numPr>
          <w:ilvl w:val="5"/>
          <w:numId w:val="9"/>
        </w:numPr>
        <w:tabs>
          <w:tab w:val="clear" w:pos="1985"/>
          <w:tab w:val="left" w:pos="1418"/>
        </w:tabs>
        <w:ind w:left="1418" w:hanging="567"/>
        <w:jc w:val="both"/>
        <w:rPr>
          <w:i w:val="0"/>
          <w:u w:val="none"/>
          <w:lang w:val="en-GB"/>
        </w:rPr>
      </w:pPr>
      <w:r w:rsidRPr="00BE7082">
        <w:rPr>
          <w:i w:val="0"/>
          <w:u w:val="none"/>
          <w:lang w:val="en-GB"/>
        </w:rPr>
        <w:t>bear the words</w:t>
      </w:r>
      <w:r w:rsidR="00387CF8" w:rsidRPr="00BE7082">
        <w:rPr>
          <w:i w:val="0"/>
          <w:u w:val="none"/>
          <w:lang w:val="en-GB"/>
        </w:rPr>
        <w:t xml:space="preserve">: </w:t>
      </w:r>
      <w:r w:rsidR="0093233D" w:rsidRPr="00BE7082">
        <w:rPr>
          <w:i w:val="0"/>
          <w:u w:val="none"/>
          <w:lang w:val="en-GB"/>
        </w:rPr>
        <w:t>“</w:t>
      </w:r>
      <w:r w:rsidR="00E82189">
        <w:rPr>
          <w:b/>
          <w:bCs/>
          <w:i w:val="0"/>
          <w:smallCaps/>
          <w:u w:val="none"/>
          <w:lang w:val="en-GB"/>
        </w:rPr>
        <w:t>INSTALLATION OF SECURITY SURVILLIANCE CAMERAS IN THE WORSHIP PLACES OF MINORITIES</w:t>
      </w:r>
      <w:r w:rsidR="004E06E2" w:rsidRPr="00BE7082">
        <w:rPr>
          <w:b/>
          <w:bCs/>
          <w:i w:val="0"/>
          <w:smallCaps/>
          <w:u w:val="none"/>
          <w:lang w:val="en-GB"/>
        </w:rPr>
        <w:t xml:space="preserve">. </w:t>
      </w:r>
      <w:r w:rsidR="00BD7A24">
        <w:rPr>
          <w:b/>
          <w:bCs/>
          <w:i w:val="0"/>
          <w:smallCaps/>
          <w:u w:val="none"/>
          <w:lang w:val="en-GB"/>
        </w:rPr>
        <w:t xml:space="preserve"> </w:t>
      </w:r>
      <w:r w:rsidR="004E06E2" w:rsidRPr="00BE7082">
        <w:rPr>
          <w:b/>
          <w:bCs/>
          <w:i w:val="0"/>
          <w:smallCaps/>
          <w:u w:val="none"/>
          <w:lang w:val="en-GB"/>
        </w:rPr>
        <w:t xml:space="preserve">Do not open before </w:t>
      </w:r>
      <w:r w:rsidR="00CF5A2C">
        <w:rPr>
          <w:b/>
          <w:bCs/>
          <w:i w:val="0"/>
          <w:smallCaps/>
          <w:u w:val="none"/>
          <w:lang w:val="en-GB"/>
        </w:rPr>
        <w:t xml:space="preserve">               </w:t>
      </w:r>
      <w:r w:rsidR="00BA181C">
        <w:rPr>
          <w:b/>
          <w:bCs/>
          <w:i w:val="0"/>
          <w:smallCaps/>
          <w:u w:val="none"/>
          <w:lang w:val="en-GB"/>
        </w:rPr>
        <w:t>03</w:t>
      </w:r>
      <w:r w:rsidR="00FC4230">
        <w:rPr>
          <w:b/>
          <w:bCs/>
          <w:i w:val="0"/>
          <w:smallCaps/>
          <w:u w:val="none"/>
          <w:lang w:val="en-GB"/>
        </w:rPr>
        <w:t>:00 P.M.</w:t>
      </w:r>
      <w:r w:rsidR="00E05C87" w:rsidRPr="00BE7082">
        <w:rPr>
          <w:b/>
          <w:bCs/>
          <w:i w:val="0"/>
          <w:smallCaps/>
          <w:u w:val="none"/>
          <w:lang w:val="en-GB"/>
        </w:rPr>
        <w:t xml:space="preserve"> </w:t>
      </w:r>
      <w:r w:rsidR="009103FF" w:rsidRPr="00BE7082">
        <w:rPr>
          <w:b/>
          <w:bCs/>
          <w:i w:val="0"/>
          <w:smallCaps/>
          <w:u w:val="none"/>
          <w:lang w:val="en-GB"/>
        </w:rPr>
        <w:t xml:space="preserve">Pakistan Time, </w:t>
      </w:r>
      <w:r w:rsidR="00DE5D3D">
        <w:rPr>
          <w:b/>
          <w:bCs/>
          <w:i w:val="0"/>
          <w:smallCaps/>
          <w:u w:val="none"/>
          <w:lang w:val="en-GB"/>
        </w:rPr>
        <w:t xml:space="preserve"> APRIL 24</w:t>
      </w:r>
      <w:r w:rsidR="00CF5A2C">
        <w:rPr>
          <w:b/>
          <w:bCs/>
          <w:i w:val="0"/>
          <w:smallCaps/>
          <w:u w:val="none"/>
          <w:lang w:val="en-GB"/>
        </w:rPr>
        <w:t xml:space="preserve"> ,</w:t>
      </w:r>
      <w:r w:rsidR="00FC4230" w:rsidRPr="0093679A">
        <w:rPr>
          <w:b/>
          <w:bCs/>
          <w:i w:val="0"/>
          <w:smallCaps/>
          <w:u w:val="none"/>
          <w:lang w:val="en-GB"/>
        </w:rPr>
        <w:t>201</w:t>
      </w:r>
      <w:r w:rsidR="00CB124D">
        <w:rPr>
          <w:b/>
          <w:bCs/>
          <w:i w:val="0"/>
          <w:smallCaps/>
          <w:u w:val="none"/>
          <w:lang w:val="en-GB"/>
        </w:rPr>
        <w:t>7</w:t>
      </w:r>
      <w:r w:rsidR="0093233D" w:rsidRPr="0093679A">
        <w:rPr>
          <w:i w:val="0"/>
          <w:u w:val="none"/>
          <w:lang w:val="en-GB"/>
        </w:rPr>
        <w:t>”</w:t>
      </w:r>
    </w:p>
    <w:p w:rsidR="00E61D5A" w:rsidRPr="00BE7082" w:rsidRDefault="00E61D5A" w:rsidP="008106E1">
      <w:pPr>
        <w:pStyle w:val="Titre3b"/>
        <w:numPr>
          <w:ilvl w:val="0"/>
          <w:numId w:val="0"/>
        </w:numPr>
        <w:ind w:left="720"/>
        <w:rPr>
          <w:lang w:val="en-GB"/>
        </w:rPr>
      </w:pPr>
      <w:bookmarkStart w:id="333" w:name="_DV_M168"/>
      <w:bookmarkEnd w:id="333"/>
      <w:r w:rsidRPr="00BE7082">
        <w:rPr>
          <w:lang w:val="en-GB"/>
        </w:rPr>
        <w:t xml:space="preserve">The inner envelopes shall each indicate the name and address of the Prospective </w:t>
      </w:r>
      <w:r w:rsidR="00544379">
        <w:rPr>
          <w:lang w:val="en-GB"/>
        </w:rPr>
        <w:t>Consultant</w:t>
      </w:r>
      <w:r w:rsidRPr="00BE7082">
        <w:rPr>
          <w:lang w:val="en-GB"/>
        </w:rPr>
        <w:t xml:space="preserve"> (in case of a Consortium</w:t>
      </w:r>
      <w:r w:rsidR="00131D8E" w:rsidRPr="00BE7082">
        <w:rPr>
          <w:lang w:val="en-GB"/>
        </w:rPr>
        <w:t>,</w:t>
      </w:r>
      <w:r w:rsidRPr="00BE7082">
        <w:rPr>
          <w:lang w:val="en-GB"/>
        </w:rPr>
        <w:t xml:space="preserve"> the name and address of the Lead Member) to enable the relevant </w:t>
      </w:r>
      <w:r w:rsidR="00744A79">
        <w:rPr>
          <w:lang w:val="en-GB"/>
        </w:rPr>
        <w:t>EOI</w:t>
      </w:r>
      <w:r w:rsidRPr="00BE7082">
        <w:rPr>
          <w:lang w:val="en-GB"/>
        </w:rPr>
        <w:t xml:space="preserve"> Application to be returned unopened in the event that it is declared </w:t>
      </w:r>
      <w:r w:rsidR="00332DE6">
        <w:rPr>
          <w:lang w:val="en-GB"/>
        </w:rPr>
        <w:t>“</w:t>
      </w:r>
      <w:r w:rsidRPr="00BE7082">
        <w:rPr>
          <w:lang w:val="en-GB"/>
        </w:rPr>
        <w:t>late</w:t>
      </w:r>
      <w:r w:rsidR="00DD2420" w:rsidRPr="00BE7082">
        <w:rPr>
          <w:lang w:val="en-GB"/>
        </w:rPr>
        <w:t>”</w:t>
      </w:r>
      <w:r w:rsidRPr="00BE7082">
        <w:rPr>
          <w:lang w:val="en-GB"/>
        </w:rPr>
        <w:t xml:space="preserve">. </w:t>
      </w:r>
    </w:p>
    <w:p w:rsidR="00E61D5A" w:rsidRPr="00BE7082" w:rsidRDefault="00E61D5A" w:rsidP="008106E1">
      <w:pPr>
        <w:pStyle w:val="Titre3b"/>
        <w:numPr>
          <w:ilvl w:val="0"/>
          <w:numId w:val="0"/>
        </w:numPr>
        <w:ind w:left="720"/>
        <w:rPr>
          <w:lang w:val="en-GB"/>
        </w:rPr>
      </w:pPr>
      <w:bookmarkStart w:id="334" w:name="_DV_M169"/>
      <w:bookmarkEnd w:id="334"/>
      <w:r w:rsidRPr="00BE7082">
        <w:rPr>
          <w:lang w:val="en-GB"/>
        </w:rPr>
        <w:t xml:space="preserve">If the outer envelope is not sealed and marked as required </w:t>
      </w:r>
      <w:r w:rsidR="001619F0" w:rsidRPr="00BE7082">
        <w:rPr>
          <w:lang w:val="en-GB"/>
        </w:rPr>
        <w:t>in this</w:t>
      </w:r>
      <w:r w:rsidRPr="00BE7082">
        <w:rPr>
          <w:lang w:val="en-GB"/>
        </w:rPr>
        <w:t xml:space="preserve"> Section </w:t>
      </w:r>
      <w:fldSimple w:instr=" REF _Ref301866795 \r \h  \* MERGEFORMAT ">
        <w:r w:rsidR="007E730A" w:rsidRPr="007E730A">
          <w:rPr>
            <w:lang w:val="en-GB"/>
          </w:rPr>
          <w:t>5.2</w:t>
        </w:r>
      </w:fldSimple>
      <w:r w:rsidR="00131D8E" w:rsidRPr="00BE7082">
        <w:rPr>
          <w:lang w:val="en-GB"/>
        </w:rPr>
        <w:t>,</w:t>
      </w:r>
      <w:r w:rsidRPr="00BE7082">
        <w:rPr>
          <w:lang w:val="en-GB"/>
        </w:rPr>
        <w:t xml:space="preserve"> the </w:t>
      </w:r>
      <w:r w:rsidR="00823222">
        <w:rPr>
          <w:lang w:val="en-GB"/>
        </w:rPr>
        <w:t>Procuring Agency</w:t>
      </w:r>
      <w:r w:rsidRPr="00BE7082">
        <w:rPr>
          <w:lang w:val="en-GB"/>
        </w:rPr>
        <w:t xml:space="preserve"> will assume no responsibility for any </w:t>
      </w:r>
      <w:r w:rsidR="00744A79">
        <w:rPr>
          <w:lang w:val="en-GB"/>
        </w:rPr>
        <w:t>EOI</w:t>
      </w:r>
      <w:r w:rsidRPr="00BE7082">
        <w:rPr>
          <w:lang w:val="en-GB"/>
        </w:rPr>
        <w:t xml:space="preserve"> Application's misplacement or premature opening. If the outer envelope discloses the Prospective </w:t>
      </w:r>
      <w:r w:rsidR="00544379">
        <w:rPr>
          <w:lang w:val="en-GB"/>
        </w:rPr>
        <w:t>Consultant</w:t>
      </w:r>
      <w:r w:rsidRPr="00BE7082">
        <w:rPr>
          <w:lang w:val="en-GB"/>
        </w:rPr>
        <w:t xml:space="preserve">'s identity, the </w:t>
      </w:r>
      <w:r w:rsidR="00823222">
        <w:rPr>
          <w:lang w:val="en-GB"/>
        </w:rPr>
        <w:t>Procuring Agency</w:t>
      </w:r>
      <w:r w:rsidRPr="00BE7082">
        <w:rPr>
          <w:lang w:val="en-GB"/>
        </w:rPr>
        <w:t xml:space="preserve"> will not guarantee the anonymity of the submission, but this disclosure will not constitute grounds for rejection.</w:t>
      </w:r>
    </w:p>
    <w:p w:rsidR="00850805" w:rsidRPr="00BE7082" w:rsidRDefault="008106E1" w:rsidP="008106E1">
      <w:pPr>
        <w:pStyle w:val="Titre3b"/>
        <w:numPr>
          <w:ilvl w:val="0"/>
          <w:numId w:val="0"/>
        </w:numPr>
        <w:ind w:left="720" w:hanging="720"/>
        <w:rPr>
          <w:lang w:val="en-GB"/>
        </w:rPr>
      </w:pPr>
      <w:r w:rsidRPr="00BE7082">
        <w:rPr>
          <w:lang w:val="en-GB"/>
        </w:rPr>
        <w:t>5.2.2</w:t>
      </w:r>
      <w:r w:rsidRPr="00BE7082">
        <w:rPr>
          <w:lang w:val="en-GB"/>
        </w:rPr>
        <w:tab/>
      </w:r>
      <w:r w:rsidR="00F90B5E" w:rsidRPr="00BE7082">
        <w:rPr>
          <w:lang w:val="en-GB"/>
        </w:rPr>
        <w:t xml:space="preserve">The </w:t>
      </w:r>
      <w:r w:rsidR="00850805" w:rsidRPr="00BE7082">
        <w:rPr>
          <w:lang w:val="en-GB"/>
        </w:rPr>
        <w:t xml:space="preserve">DVD or USB drive requested shall be submitted together with the printed </w:t>
      </w:r>
      <w:r w:rsidR="00744A79">
        <w:rPr>
          <w:lang w:val="en-GB"/>
        </w:rPr>
        <w:t>EOI</w:t>
      </w:r>
      <w:r w:rsidR="00850805" w:rsidRPr="00BE7082">
        <w:rPr>
          <w:lang w:val="en-GB"/>
        </w:rPr>
        <w:t xml:space="preserve"> Application </w:t>
      </w:r>
      <w:r w:rsidR="00940663" w:rsidRPr="00BE7082">
        <w:rPr>
          <w:lang w:val="en-GB"/>
        </w:rPr>
        <w:t>as</w:t>
      </w:r>
      <w:r w:rsidR="00850805" w:rsidRPr="00BE7082">
        <w:rPr>
          <w:lang w:val="en-GB"/>
        </w:rPr>
        <w:t xml:space="preserve"> </w:t>
      </w:r>
      <w:r w:rsidR="00940663" w:rsidRPr="00BE7082">
        <w:rPr>
          <w:lang w:val="en-GB"/>
        </w:rPr>
        <w:t>provided</w:t>
      </w:r>
      <w:r w:rsidR="00850805" w:rsidRPr="00BE7082">
        <w:rPr>
          <w:lang w:val="en-GB"/>
        </w:rPr>
        <w:t xml:space="preserve"> in </w:t>
      </w:r>
      <w:r w:rsidR="00850805" w:rsidRPr="00BE7082">
        <w:rPr>
          <w:b/>
          <w:smallCaps/>
          <w:lang w:val="en-GB"/>
        </w:rPr>
        <w:t>Annex</w:t>
      </w:r>
      <w:r w:rsidR="00D1356A" w:rsidRPr="00BE7082">
        <w:rPr>
          <w:b/>
          <w:smallCaps/>
          <w:lang w:val="en-GB"/>
        </w:rPr>
        <w:t>ure</w:t>
      </w:r>
      <w:r w:rsidR="00850805" w:rsidRPr="00BE7082">
        <w:rPr>
          <w:b/>
          <w:smallCaps/>
          <w:lang w:val="en-GB"/>
        </w:rPr>
        <w:t xml:space="preserve"> 1 (</w:t>
      </w:r>
      <w:r w:rsidR="00850805" w:rsidRPr="00BE7082">
        <w:rPr>
          <w:b/>
          <w:i/>
          <w:smallCaps/>
          <w:lang w:val="en-GB"/>
        </w:rPr>
        <w:t>Data Sheet</w:t>
      </w:r>
      <w:r w:rsidR="00850805" w:rsidRPr="00BE7082">
        <w:rPr>
          <w:b/>
          <w:smallCaps/>
          <w:lang w:val="en-GB"/>
        </w:rPr>
        <w:t>)</w:t>
      </w:r>
      <w:r w:rsidR="00850805" w:rsidRPr="00BE7082">
        <w:rPr>
          <w:lang w:val="en-GB"/>
        </w:rPr>
        <w:t xml:space="preserve">. For the avoidance of doubt, it is expressly specified that the Prospective </w:t>
      </w:r>
      <w:r w:rsidR="00544379">
        <w:rPr>
          <w:lang w:val="en-GB"/>
        </w:rPr>
        <w:t>Consultant</w:t>
      </w:r>
      <w:r w:rsidR="00850805" w:rsidRPr="00BE7082">
        <w:rPr>
          <w:lang w:val="en-GB"/>
        </w:rPr>
        <w:t xml:space="preserve">s shall not be allowed to submit their </w:t>
      </w:r>
      <w:r w:rsidR="00744A79">
        <w:rPr>
          <w:lang w:val="en-GB"/>
        </w:rPr>
        <w:t>EOI</w:t>
      </w:r>
      <w:r w:rsidR="00850805" w:rsidRPr="00BE7082">
        <w:rPr>
          <w:lang w:val="en-GB"/>
        </w:rPr>
        <w:t xml:space="preserve"> Applications by e-mail. </w:t>
      </w:r>
    </w:p>
    <w:p w:rsidR="00E61D5A" w:rsidRPr="00BE7082" w:rsidRDefault="00E61D5A" w:rsidP="00B16817">
      <w:pPr>
        <w:pStyle w:val="Heading2"/>
        <w:keepNext w:val="0"/>
        <w:widowControl w:val="0"/>
        <w:numPr>
          <w:ilvl w:val="1"/>
          <w:numId w:val="9"/>
        </w:numPr>
        <w:ind w:hanging="720"/>
        <w:rPr>
          <w:smallCaps/>
          <w:szCs w:val="22"/>
          <w:u w:val="single"/>
          <w:lang w:val="en-GB"/>
        </w:rPr>
      </w:pPr>
      <w:bookmarkStart w:id="335" w:name="_Toc174181045"/>
      <w:bookmarkStart w:id="336" w:name="_Toc174181096"/>
      <w:bookmarkStart w:id="337" w:name="_Toc174181146"/>
      <w:bookmarkStart w:id="338" w:name="_Toc174181196"/>
      <w:bookmarkStart w:id="339" w:name="_Toc174181324"/>
      <w:bookmarkStart w:id="340" w:name="_Toc174181361"/>
      <w:bookmarkStart w:id="341" w:name="_Toc174181398"/>
      <w:bookmarkStart w:id="342" w:name="_Toc174181436"/>
      <w:bookmarkStart w:id="343" w:name="_Toc174181472"/>
      <w:bookmarkStart w:id="344" w:name="_Toc174181508"/>
      <w:bookmarkStart w:id="345" w:name="_Toc174181544"/>
      <w:bookmarkStart w:id="346" w:name="_Toc174181579"/>
      <w:bookmarkStart w:id="347" w:name="_Toc174181614"/>
      <w:bookmarkStart w:id="348" w:name="_Toc174181649"/>
      <w:bookmarkStart w:id="349" w:name="_Toc174181684"/>
      <w:bookmarkStart w:id="350" w:name="_Toc174181719"/>
      <w:bookmarkStart w:id="351" w:name="_Toc174181754"/>
      <w:bookmarkStart w:id="352" w:name="_Toc174181870"/>
      <w:bookmarkStart w:id="353" w:name="_Toc174182124"/>
      <w:bookmarkStart w:id="354" w:name="_DV_M170"/>
      <w:bookmarkStart w:id="355" w:name="_Toc115670440"/>
      <w:bookmarkStart w:id="356" w:name="_Toc87004143"/>
      <w:bookmarkStart w:id="357" w:name="_Toc87004271"/>
      <w:bookmarkStart w:id="358" w:name="_Toc87005915"/>
      <w:bookmarkStart w:id="359" w:name="_Toc130288604"/>
      <w:bookmarkStart w:id="360" w:name="_Toc308432453"/>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BE7082">
        <w:rPr>
          <w:smallCaps/>
          <w:szCs w:val="22"/>
          <w:u w:val="single"/>
          <w:lang w:val="en-GB"/>
        </w:rPr>
        <w:t xml:space="preserve">Deadline for Submission of </w:t>
      </w:r>
      <w:r w:rsidR="00744A79">
        <w:rPr>
          <w:smallCaps/>
          <w:szCs w:val="22"/>
          <w:u w:val="single"/>
          <w:lang w:val="en-GB"/>
        </w:rPr>
        <w:t>EOI</w:t>
      </w:r>
      <w:r w:rsidRPr="00BE7082">
        <w:rPr>
          <w:smallCaps/>
          <w:szCs w:val="22"/>
          <w:u w:val="single"/>
          <w:lang w:val="en-GB"/>
        </w:rPr>
        <w:t xml:space="preserve"> Applications</w:t>
      </w:r>
      <w:bookmarkEnd w:id="355"/>
      <w:bookmarkEnd w:id="356"/>
      <w:bookmarkEnd w:id="357"/>
      <w:bookmarkEnd w:id="358"/>
      <w:bookmarkEnd w:id="359"/>
      <w:bookmarkEnd w:id="360"/>
    </w:p>
    <w:p w:rsidR="008C43E8" w:rsidRPr="00BE7082" w:rsidRDefault="00744A79" w:rsidP="00547673">
      <w:pPr>
        <w:pStyle w:val="BodyText"/>
        <w:widowControl w:val="0"/>
        <w:ind w:left="720"/>
        <w:rPr>
          <w:sz w:val="22"/>
          <w:szCs w:val="22"/>
          <w:lang w:val="en-GB"/>
        </w:rPr>
      </w:pPr>
      <w:bookmarkStart w:id="361" w:name="_DV_M171"/>
      <w:bookmarkEnd w:id="361"/>
      <w:r>
        <w:rPr>
          <w:sz w:val="22"/>
          <w:szCs w:val="22"/>
          <w:lang w:val="en-GB"/>
        </w:rPr>
        <w:t>EOI</w:t>
      </w:r>
      <w:r w:rsidR="00E61D5A" w:rsidRPr="00BE7082">
        <w:rPr>
          <w:sz w:val="22"/>
          <w:szCs w:val="22"/>
          <w:lang w:val="en-GB"/>
        </w:rPr>
        <w:t xml:space="preserve"> Applications </w:t>
      </w:r>
      <w:r w:rsidR="005B6D33" w:rsidRPr="00BE7082">
        <w:rPr>
          <w:sz w:val="22"/>
          <w:szCs w:val="22"/>
          <w:lang w:val="en-GB"/>
        </w:rPr>
        <w:t>shall</w:t>
      </w:r>
      <w:r w:rsidR="00E61D5A" w:rsidRPr="00BE7082">
        <w:rPr>
          <w:sz w:val="22"/>
          <w:szCs w:val="22"/>
          <w:lang w:val="en-GB"/>
        </w:rPr>
        <w:t xml:space="preserve"> be </w:t>
      </w:r>
      <w:r w:rsidR="005B6D33" w:rsidRPr="00BE7082">
        <w:rPr>
          <w:sz w:val="22"/>
          <w:szCs w:val="22"/>
          <w:lang w:val="en-GB"/>
        </w:rPr>
        <w:t>submitted</w:t>
      </w:r>
      <w:r w:rsidR="00E61D5A" w:rsidRPr="00BE7082">
        <w:rPr>
          <w:sz w:val="22"/>
          <w:szCs w:val="22"/>
          <w:lang w:val="en-GB"/>
        </w:rPr>
        <w:t xml:space="preserve"> </w:t>
      </w:r>
      <w:r w:rsidR="005B6D33" w:rsidRPr="00BE7082">
        <w:rPr>
          <w:sz w:val="22"/>
          <w:szCs w:val="22"/>
          <w:lang w:val="en-GB"/>
        </w:rPr>
        <w:t xml:space="preserve">to </w:t>
      </w:r>
      <w:r w:rsidR="00307C45" w:rsidRPr="00BE7082">
        <w:rPr>
          <w:sz w:val="22"/>
          <w:szCs w:val="22"/>
          <w:lang w:val="en-GB"/>
        </w:rPr>
        <w:t xml:space="preserve">the </w:t>
      </w:r>
      <w:r w:rsidR="00823222">
        <w:rPr>
          <w:sz w:val="22"/>
          <w:szCs w:val="22"/>
          <w:lang w:val="en-GB"/>
        </w:rPr>
        <w:t>Procuring Agency</w:t>
      </w:r>
      <w:r w:rsidR="00E61D5A" w:rsidRPr="00BE7082">
        <w:rPr>
          <w:sz w:val="22"/>
          <w:szCs w:val="22"/>
          <w:lang w:val="en-GB"/>
        </w:rPr>
        <w:t xml:space="preserve"> </w:t>
      </w:r>
      <w:r w:rsidR="00895966" w:rsidRPr="00BE7082">
        <w:rPr>
          <w:sz w:val="22"/>
          <w:szCs w:val="22"/>
          <w:lang w:val="en-GB"/>
        </w:rPr>
        <w:t>at the address</w:t>
      </w:r>
      <w:r w:rsidR="008C43E8" w:rsidRPr="00BE7082">
        <w:rPr>
          <w:sz w:val="22"/>
          <w:szCs w:val="22"/>
          <w:lang w:val="en-GB"/>
        </w:rPr>
        <w:t xml:space="preserve"> specified above </w:t>
      </w:r>
      <w:r w:rsidR="00E61D5A" w:rsidRPr="00BE7082">
        <w:rPr>
          <w:sz w:val="22"/>
          <w:szCs w:val="22"/>
          <w:lang w:val="en-GB"/>
        </w:rPr>
        <w:t xml:space="preserve">no later than </w:t>
      </w:r>
      <w:r w:rsidR="00493221">
        <w:rPr>
          <w:b/>
          <w:bCs/>
          <w:smallCaps/>
          <w:sz w:val="22"/>
          <w:szCs w:val="22"/>
          <w:lang w:val="en-GB"/>
        </w:rPr>
        <w:t xml:space="preserve">  </w:t>
      </w:r>
      <w:r w:rsidR="008A4591">
        <w:rPr>
          <w:b/>
          <w:bCs/>
          <w:smallCaps/>
          <w:sz w:val="22"/>
          <w:szCs w:val="22"/>
          <w:lang w:val="en-GB"/>
        </w:rPr>
        <w:t>02:3</w:t>
      </w:r>
      <w:r w:rsidR="00B3577C">
        <w:rPr>
          <w:b/>
          <w:bCs/>
          <w:smallCaps/>
          <w:sz w:val="22"/>
          <w:szCs w:val="22"/>
          <w:lang w:val="en-GB"/>
        </w:rPr>
        <w:t>0 P.M.</w:t>
      </w:r>
      <w:r w:rsidR="00131D8E" w:rsidRPr="00BE7082">
        <w:rPr>
          <w:b/>
          <w:bCs/>
          <w:smallCaps/>
          <w:sz w:val="22"/>
          <w:szCs w:val="22"/>
          <w:lang w:val="en-GB"/>
        </w:rPr>
        <w:t xml:space="preserve"> Pakistan Time, </w:t>
      </w:r>
      <w:r w:rsidR="00FC1262">
        <w:rPr>
          <w:b/>
          <w:bCs/>
          <w:smallCaps/>
          <w:sz w:val="22"/>
          <w:szCs w:val="22"/>
          <w:lang w:val="en-GB"/>
        </w:rPr>
        <w:t>April 24</w:t>
      </w:r>
      <w:r w:rsidR="00B3577C">
        <w:rPr>
          <w:b/>
          <w:bCs/>
          <w:smallCaps/>
          <w:sz w:val="22"/>
          <w:szCs w:val="22"/>
          <w:lang w:val="en-GB"/>
        </w:rPr>
        <w:t>, 201</w:t>
      </w:r>
      <w:r w:rsidR="008902A0">
        <w:rPr>
          <w:b/>
          <w:bCs/>
          <w:smallCaps/>
          <w:sz w:val="22"/>
          <w:szCs w:val="22"/>
          <w:lang w:val="en-GB"/>
        </w:rPr>
        <w:t>7</w:t>
      </w:r>
      <w:r w:rsidR="00131D8E" w:rsidRPr="00BE7082">
        <w:rPr>
          <w:b/>
          <w:bCs/>
          <w:smallCaps/>
          <w:sz w:val="22"/>
          <w:szCs w:val="22"/>
          <w:lang w:val="en-GB"/>
        </w:rPr>
        <w:t xml:space="preserve"> </w:t>
      </w:r>
      <w:r w:rsidR="00131D8E" w:rsidRPr="00BE7082">
        <w:rPr>
          <w:bCs/>
          <w:smallCaps/>
          <w:sz w:val="22"/>
          <w:szCs w:val="22"/>
          <w:lang w:val="en-GB"/>
        </w:rPr>
        <w:t>(</w:t>
      </w:r>
      <w:r w:rsidR="005B6D33" w:rsidRPr="00BE7082">
        <w:rPr>
          <w:sz w:val="22"/>
          <w:szCs w:val="22"/>
          <w:lang w:val="en-US"/>
        </w:rPr>
        <w:t>the</w:t>
      </w:r>
      <w:r w:rsidR="005B6D33" w:rsidRPr="00BE7082">
        <w:rPr>
          <w:sz w:val="22"/>
          <w:szCs w:val="22"/>
          <w:lang w:val="en-GB"/>
        </w:rPr>
        <w:t xml:space="preserve"> </w:t>
      </w:r>
      <w:r w:rsidR="00B82E71" w:rsidRPr="00BE7082">
        <w:rPr>
          <w:sz w:val="22"/>
          <w:szCs w:val="22"/>
          <w:lang w:val="en-GB"/>
        </w:rPr>
        <w:t>“</w:t>
      </w:r>
      <w:r>
        <w:rPr>
          <w:b/>
          <w:bCs/>
          <w:sz w:val="22"/>
          <w:szCs w:val="22"/>
          <w:lang w:val="en-GB"/>
        </w:rPr>
        <w:t>EOI</w:t>
      </w:r>
      <w:r w:rsidR="00E61D5A" w:rsidRPr="00BE7082">
        <w:rPr>
          <w:b/>
          <w:bCs/>
          <w:sz w:val="22"/>
          <w:szCs w:val="22"/>
          <w:lang w:val="en-GB"/>
        </w:rPr>
        <w:t xml:space="preserve"> Application Submission Deadline</w:t>
      </w:r>
      <w:r w:rsidR="00131D8E" w:rsidRPr="00BE7082">
        <w:rPr>
          <w:sz w:val="22"/>
          <w:szCs w:val="22"/>
          <w:lang w:val="en-GB"/>
        </w:rPr>
        <w:t>)</w:t>
      </w:r>
      <w:r w:rsidR="00E61D5A" w:rsidRPr="00BE7082">
        <w:rPr>
          <w:sz w:val="22"/>
          <w:szCs w:val="22"/>
          <w:lang w:val="en-GB"/>
        </w:rPr>
        <w:t>.</w:t>
      </w:r>
      <w:r w:rsidR="008C43E8" w:rsidRPr="00BE7082">
        <w:rPr>
          <w:sz w:val="22"/>
          <w:szCs w:val="22"/>
          <w:lang w:val="en-GB"/>
        </w:rPr>
        <w:t xml:space="preserve"> </w:t>
      </w:r>
    </w:p>
    <w:p w:rsidR="005B6D33" w:rsidRDefault="008C43E8" w:rsidP="00547673">
      <w:pPr>
        <w:pStyle w:val="BodyText"/>
        <w:widowControl w:val="0"/>
        <w:ind w:left="720"/>
        <w:rPr>
          <w:sz w:val="22"/>
          <w:szCs w:val="22"/>
          <w:lang w:val="en-GB"/>
        </w:rPr>
      </w:pPr>
      <w:r w:rsidRPr="00BE7082">
        <w:rPr>
          <w:sz w:val="22"/>
          <w:szCs w:val="22"/>
          <w:lang w:val="en-GB"/>
        </w:rPr>
        <w:t xml:space="preserve">Any </w:t>
      </w:r>
      <w:r w:rsidR="00744A79">
        <w:rPr>
          <w:sz w:val="22"/>
          <w:szCs w:val="22"/>
          <w:lang w:val="en-GB"/>
        </w:rPr>
        <w:t>EOI</w:t>
      </w:r>
      <w:r w:rsidRPr="00BE7082">
        <w:rPr>
          <w:sz w:val="22"/>
          <w:szCs w:val="22"/>
          <w:lang w:val="en-GB"/>
        </w:rPr>
        <w:t xml:space="preserve"> Application submitted after the</w:t>
      </w:r>
      <w:r w:rsidRPr="00BE7082">
        <w:rPr>
          <w:b/>
          <w:bCs/>
          <w:sz w:val="22"/>
          <w:szCs w:val="22"/>
          <w:lang w:val="en-GB"/>
        </w:rPr>
        <w:t xml:space="preserve"> </w:t>
      </w:r>
      <w:r w:rsidR="00744A79">
        <w:rPr>
          <w:bCs/>
          <w:sz w:val="22"/>
          <w:szCs w:val="22"/>
          <w:lang w:val="en-GB"/>
        </w:rPr>
        <w:t>EOI</w:t>
      </w:r>
      <w:r w:rsidRPr="00BE7082">
        <w:rPr>
          <w:bCs/>
          <w:sz w:val="22"/>
          <w:szCs w:val="22"/>
          <w:lang w:val="en-GB"/>
        </w:rPr>
        <w:t xml:space="preserve"> Application Submission Deadline</w:t>
      </w:r>
      <w:r w:rsidRPr="00BE7082">
        <w:rPr>
          <w:sz w:val="22"/>
          <w:szCs w:val="22"/>
          <w:lang w:val="en-GB"/>
        </w:rPr>
        <w:t xml:space="preserve"> shall be rejected and shall be returned unopened to the Prospective </w:t>
      </w:r>
      <w:r w:rsidR="00544379">
        <w:rPr>
          <w:sz w:val="22"/>
          <w:szCs w:val="22"/>
          <w:lang w:val="en-GB"/>
        </w:rPr>
        <w:t>Consultant</w:t>
      </w:r>
      <w:r w:rsidRPr="00BE7082">
        <w:rPr>
          <w:sz w:val="22"/>
          <w:szCs w:val="22"/>
          <w:lang w:val="en-GB"/>
        </w:rPr>
        <w:t xml:space="preserve"> (or in case of a Consortium, to the Lead Member) who sent it.  </w:t>
      </w:r>
      <w:bookmarkStart w:id="362" w:name="_DV_M172"/>
      <w:bookmarkEnd w:id="362"/>
    </w:p>
    <w:p w:rsidR="00C25FA4" w:rsidRDefault="00C25FA4" w:rsidP="00547673">
      <w:pPr>
        <w:pStyle w:val="BodyText"/>
        <w:widowControl w:val="0"/>
        <w:ind w:left="720"/>
        <w:rPr>
          <w:sz w:val="22"/>
          <w:szCs w:val="22"/>
          <w:lang w:val="en-GB"/>
        </w:rPr>
      </w:pPr>
    </w:p>
    <w:p w:rsidR="00C25FA4" w:rsidRPr="00BE7082" w:rsidRDefault="00C25FA4" w:rsidP="00547673">
      <w:pPr>
        <w:pStyle w:val="BodyText"/>
        <w:widowControl w:val="0"/>
        <w:ind w:left="720"/>
        <w:rPr>
          <w:sz w:val="22"/>
          <w:szCs w:val="22"/>
          <w:lang w:val="en-GB"/>
        </w:rPr>
      </w:pPr>
    </w:p>
    <w:p w:rsidR="00E61D5A" w:rsidRPr="00BE7082" w:rsidRDefault="00744A79" w:rsidP="00B16817">
      <w:pPr>
        <w:pStyle w:val="Heading1"/>
        <w:keepNext w:val="0"/>
        <w:widowControl w:val="0"/>
        <w:numPr>
          <w:ilvl w:val="0"/>
          <w:numId w:val="9"/>
        </w:numPr>
        <w:ind w:hanging="720"/>
        <w:rPr>
          <w:caps w:val="0"/>
          <w:smallCaps/>
          <w:szCs w:val="22"/>
          <w:u w:val="single"/>
          <w:lang w:val="en-GB"/>
        </w:rPr>
      </w:pPr>
      <w:bookmarkStart w:id="363" w:name="_DV_M173"/>
      <w:bookmarkStart w:id="364" w:name="_DV_M174"/>
      <w:bookmarkStart w:id="365" w:name="_Toc115670442"/>
      <w:bookmarkStart w:id="366" w:name="_Toc87004146"/>
      <w:bookmarkStart w:id="367" w:name="_Toc87004274"/>
      <w:bookmarkStart w:id="368" w:name="_Toc87005918"/>
      <w:bookmarkStart w:id="369" w:name="_Toc130288606"/>
      <w:bookmarkStart w:id="370" w:name="_Toc370215245"/>
      <w:bookmarkEnd w:id="363"/>
      <w:bookmarkEnd w:id="364"/>
      <w:r>
        <w:rPr>
          <w:caps w:val="0"/>
          <w:smallCaps/>
          <w:szCs w:val="22"/>
          <w:u w:val="single"/>
          <w:lang w:val="en-GB"/>
        </w:rPr>
        <w:lastRenderedPageBreak/>
        <w:t>EOI</w:t>
      </w:r>
      <w:r w:rsidR="00E86B95" w:rsidRPr="00BE7082">
        <w:rPr>
          <w:caps w:val="0"/>
          <w:smallCaps/>
          <w:szCs w:val="22"/>
          <w:u w:val="single"/>
          <w:lang w:val="en-GB"/>
        </w:rPr>
        <w:t xml:space="preserve"> Application: Opening And Evaluation</w:t>
      </w:r>
      <w:bookmarkStart w:id="371" w:name="_DV_M175"/>
      <w:bookmarkEnd w:id="365"/>
      <w:bookmarkEnd w:id="366"/>
      <w:bookmarkEnd w:id="367"/>
      <w:bookmarkEnd w:id="368"/>
      <w:bookmarkEnd w:id="369"/>
      <w:bookmarkEnd w:id="370"/>
      <w:bookmarkEnd w:id="371"/>
      <w:r w:rsidR="00E86B95" w:rsidRPr="00BE7082">
        <w:rPr>
          <w:caps w:val="0"/>
          <w:smallCaps/>
          <w:szCs w:val="22"/>
          <w:u w:val="single"/>
          <w:lang w:val="en-GB"/>
        </w:rPr>
        <w:t xml:space="preserve"> </w:t>
      </w:r>
    </w:p>
    <w:p w:rsidR="00E61D5A" w:rsidRPr="00BE7082" w:rsidRDefault="00E61D5A" w:rsidP="00B16817">
      <w:pPr>
        <w:pStyle w:val="Heading2"/>
        <w:numPr>
          <w:ilvl w:val="1"/>
          <w:numId w:val="9"/>
        </w:numPr>
        <w:ind w:hanging="720"/>
        <w:rPr>
          <w:smallCaps/>
          <w:szCs w:val="22"/>
          <w:u w:val="single"/>
          <w:lang w:val="en-GB"/>
        </w:rPr>
      </w:pPr>
      <w:bookmarkStart w:id="372" w:name="_DV_M176"/>
      <w:bookmarkStart w:id="373" w:name="_DV_M178"/>
      <w:bookmarkStart w:id="374" w:name="_DV_M179"/>
      <w:bookmarkStart w:id="375" w:name="_DV_M180"/>
      <w:bookmarkStart w:id="376" w:name="_Toc174181052"/>
      <w:bookmarkStart w:id="377" w:name="_Toc174181103"/>
      <w:bookmarkStart w:id="378" w:name="_Toc174181153"/>
      <w:bookmarkStart w:id="379" w:name="_Toc174181203"/>
      <w:bookmarkStart w:id="380" w:name="_Toc174181331"/>
      <w:bookmarkStart w:id="381" w:name="_Toc174181368"/>
      <w:bookmarkStart w:id="382" w:name="_Toc174181405"/>
      <w:bookmarkStart w:id="383" w:name="_Toc174181443"/>
      <w:bookmarkStart w:id="384" w:name="_Toc174181479"/>
      <w:bookmarkStart w:id="385" w:name="_Toc174181515"/>
      <w:bookmarkStart w:id="386" w:name="_Toc174181551"/>
      <w:bookmarkStart w:id="387" w:name="_Toc174181586"/>
      <w:bookmarkStart w:id="388" w:name="_Toc174181621"/>
      <w:bookmarkStart w:id="389" w:name="_Toc174181656"/>
      <w:bookmarkStart w:id="390" w:name="_Toc174181691"/>
      <w:bookmarkStart w:id="391" w:name="_Toc174181726"/>
      <w:bookmarkStart w:id="392" w:name="_Toc174181761"/>
      <w:bookmarkStart w:id="393" w:name="_Toc174181877"/>
      <w:bookmarkStart w:id="394" w:name="_Toc174182131"/>
      <w:bookmarkStart w:id="395" w:name="_DV_M181"/>
      <w:bookmarkStart w:id="396" w:name="_Toc115670444"/>
      <w:bookmarkStart w:id="397" w:name="_Toc87004151"/>
      <w:bookmarkStart w:id="398" w:name="_Toc87004279"/>
      <w:bookmarkStart w:id="399" w:name="_Toc87005923"/>
      <w:bookmarkStart w:id="400" w:name="_Toc130288608"/>
      <w:bookmarkStart w:id="401" w:name="_Toc308432455"/>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BE7082">
        <w:rPr>
          <w:smallCaps/>
          <w:szCs w:val="22"/>
          <w:u w:val="single"/>
          <w:lang w:val="en-GB"/>
        </w:rPr>
        <w:t xml:space="preserve">Preliminary Examination of </w:t>
      </w:r>
      <w:r w:rsidR="00744A79">
        <w:rPr>
          <w:smallCaps/>
          <w:szCs w:val="22"/>
          <w:u w:val="single"/>
          <w:lang w:val="en-GB"/>
        </w:rPr>
        <w:t>EOI</w:t>
      </w:r>
      <w:r w:rsidRPr="00BE7082">
        <w:rPr>
          <w:smallCaps/>
          <w:szCs w:val="22"/>
          <w:u w:val="single"/>
          <w:lang w:val="en-GB"/>
        </w:rPr>
        <w:t xml:space="preserve"> Applications</w:t>
      </w:r>
      <w:bookmarkStart w:id="402" w:name="_DV_M182"/>
      <w:bookmarkEnd w:id="396"/>
      <w:bookmarkEnd w:id="397"/>
      <w:bookmarkEnd w:id="398"/>
      <w:bookmarkEnd w:id="399"/>
      <w:bookmarkEnd w:id="400"/>
      <w:bookmarkEnd w:id="401"/>
      <w:bookmarkEnd w:id="402"/>
      <w:r w:rsidRPr="00BE7082">
        <w:rPr>
          <w:smallCaps/>
          <w:szCs w:val="22"/>
          <w:u w:val="single"/>
          <w:lang w:val="en-GB"/>
        </w:rPr>
        <w:t xml:space="preserve"> </w:t>
      </w:r>
    </w:p>
    <w:p w:rsidR="00E61D5A" w:rsidRPr="00BE7082" w:rsidRDefault="00E61D5A" w:rsidP="008076D4">
      <w:pPr>
        <w:pStyle w:val="BodyText"/>
        <w:ind w:left="720"/>
        <w:rPr>
          <w:color w:val="000000"/>
          <w:sz w:val="22"/>
          <w:szCs w:val="22"/>
          <w:lang w:val="en-GB"/>
        </w:rPr>
      </w:pPr>
      <w:bookmarkStart w:id="403" w:name="_DV_M183"/>
      <w:bookmarkEnd w:id="403"/>
      <w:r w:rsidRPr="00BE7082">
        <w:rPr>
          <w:color w:val="000000"/>
          <w:sz w:val="22"/>
          <w:szCs w:val="22"/>
          <w:lang w:val="en-GB"/>
        </w:rPr>
        <w:t xml:space="preserve">The </w:t>
      </w:r>
      <w:r w:rsidR="00EF4FB6">
        <w:rPr>
          <w:color w:val="000000"/>
          <w:sz w:val="22"/>
          <w:szCs w:val="22"/>
          <w:lang w:val="en-GB"/>
        </w:rPr>
        <w:t>Consultant Selection Committee</w:t>
      </w:r>
      <w:r w:rsidR="009C4895">
        <w:rPr>
          <w:color w:val="000000"/>
          <w:sz w:val="22"/>
          <w:szCs w:val="22"/>
          <w:lang w:val="en-GB"/>
        </w:rPr>
        <w:t xml:space="preserve"> </w:t>
      </w:r>
      <w:r w:rsidRPr="00BE7082">
        <w:rPr>
          <w:color w:val="000000"/>
          <w:sz w:val="22"/>
          <w:szCs w:val="22"/>
          <w:lang w:val="en-GB"/>
        </w:rPr>
        <w:t xml:space="preserve">will </w:t>
      </w:r>
      <w:r w:rsidR="0033188A" w:rsidRPr="00BE7082">
        <w:rPr>
          <w:color w:val="000000"/>
          <w:sz w:val="22"/>
          <w:szCs w:val="22"/>
          <w:lang w:val="en-GB"/>
        </w:rPr>
        <w:t xml:space="preserve">carry out a preliminary </w:t>
      </w:r>
      <w:r w:rsidRPr="00BE7082">
        <w:rPr>
          <w:color w:val="000000"/>
          <w:sz w:val="22"/>
          <w:szCs w:val="22"/>
          <w:lang w:val="en-GB"/>
        </w:rPr>
        <w:t>examin</w:t>
      </w:r>
      <w:r w:rsidR="0033188A" w:rsidRPr="00BE7082">
        <w:rPr>
          <w:color w:val="000000"/>
          <w:sz w:val="22"/>
          <w:szCs w:val="22"/>
          <w:lang w:val="en-GB"/>
        </w:rPr>
        <w:t>ation of</w:t>
      </w:r>
      <w:r w:rsidRPr="00BE7082">
        <w:rPr>
          <w:color w:val="000000"/>
          <w:sz w:val="22"/>
          <w:szCs w:val="22"/>
          <w:lang w:val="en-GB"/>
        </w:rPr>
        <w:t xml:space="preserve"> each </w:t>
      </w:r>
      <w:r w:rsidR="00744A79">
        <w:rPr>
          <w:color w:val="000000"/>
          <w:sz w:val="22"/>
          <w:szCs w:val="22"/>
          <w:lang w:val="en-GB"/>
        </w:rPr>
        <w:t>EOI</w:t>
      </w:r>
      <w:r w:rsidRPr="00BE7082">
        <w:rPr>
          <w:color w:val="000000"/>
          <w:sz w:val="22"/>
          <w:szCs w:val="22"/>
          <w:lang w:val="en-GB"/>
        </w:rPr>
        <w:t xml:space="preserve"> Application to determine whether it is complete, whether the documents have been properly signed, and whether it is generally in order. </w:t>
      </w:r>
      <w:bookmarkStart w:id="404" w:name="_Toc87004152"/>
      <w:bookmarkStart w:id="405" w:name="_Toc87004280"/>
      <w:bookmarkStart w:id="406" w:name="_Toc87005924"/>
    </w:p>
    <w:p w:rsidR="00E61D5A" w:rsidRPr="00BE7082" w:rsidRDefault="00E61D5A" w:rsidP="008076D4">
      <w:pPr>
        <w:pStyle w:val="BodyText"/>
        <w:ind w:left="720"/>
        <w:rPr>
          <w:color w:val="000000"/>
          <w:sz w:val="22"/>
          <w:szCs w:val="22"/>
          <w:lang w:val="en-GB"/>
        </w:rPr>
      </w:pPr>
      <w:bookmarkStart w:id="407" w:name="_DV_M184"/>
      <w:bookmarkEnd w:id="407"/>
      <w:r w:rsidRPr="009471EA">
        <w:rPr>
          <w:color w:val="000000"/>
          <w:sz w:val="22"/>
          <w:szCs w:val="22"/>
          <w:lang w:val="en-GB"/>
        </w:rPr>
        <w:t xml:space="preserve">Where the </w:t>
      </w:r>
      <w:r w:rsidR="00B971CE">
        <w:rPr>
          <w:color w:val="000000"/>
          <w:sz w:val="22"/>
          <w:szCs w:val="22"/>
          <w:lang w:val="en-GB"/>
        </w:rPr>
        <w:t>Procuring Agency</w:t>
      </w:r>
      <w:r w:rsidRPr="009471EA">
        <w:rPr>
          <w:color w:val="000000"/>
          <w:sz w:val="22"/>
          <w:szCs w:val="22"/>
          <w:lang w:val="en-GB"/>
        </w:rPr>
        <w:t xml:space="preserve"> deems it convenient or necessary, it may request supplementary information or documentation from a Prospective </w:t>
      </w:r>
      <w:r w:rsidR="00544379">
        <w:rPr>
          <w:color w:val="000000"/>
          <w:sz w:val="22"/>
          <w:szCs w:val="22"/>
          <w:lang w:val="en-GB"/>
        </w:rPr>
        <w:t>Consultant</w:t>
      </w:r>
      <w:r w:rsidRPr="009471EA">
        <w:rPr>
          <w:color w:val="000000"/>
          <w:sz w:val="22"/>
          <w:szCs w:val="22"/>
          <w:lang w:val="en-GB"/>
        </w:rPr>
        <w:t xml:space="preserve"> (including each member of a Consortium) for determining its eligibility for </w:t>
      </w:r>
      <w:r w:rsidR="00744A79">
        <w:rPr>
          <w:color w:val="000000"/>
          <w:sz w:val="22"/>
          <w:szCs w:val="22"/>
          <w:lang w:val="en-GB"/>
        </w:rPr>
        <w:t>EOI</w:t>
      </w:r>
      <w:r w:rsidR="00AC34EC" w:rsidRPr="009471EA">
        <w:rPr>
          <w:color w:val="000000"/>
          <w:sz w:val="22"/>
          <w:szCs w:val="22"/>
          <w:lang w:val="en-GB"/>
        </w:rPr>
        <w:t xml:space="preserve"> by such date as may be specified by the </w:t>
      </w:r>
      <w:r w:rsidR="001267A6">
        <w:rPr>
          <w:color w:val="000000"/>
          <w:sz w:val="22"/>
          <w:szCs w:val="22"/>
          <w:lang w:val="en-GB"/>
        </w:rPr>
        <w:t>Procuring Agency</w:t>
      </w:r>
      <w:r w:rsidRPr="009471EA">
        <w:rPr>
          <w:color w:val="000000"/>
          <w:sz w:val="22"/>
          <w:szCs w:val="22"/>
          <w:lang w:val="en-GB"/>
        </w:rPr>
        <w:t>.</w:t>
      </w:r>
      <w:r w:rsidRPr="00BE7082">
        <w:rPr>
          <w:color w:val="000000"/>
          <w:sz w:val="22"/>
          <w:szCs w:val="22"/>
          <w:lang w:val="en-GB"/>
        </w:rPr>
        <w:t xml:space="preserve"> </w:t>
      </w:r>
    </w:p>
    <w:p w:rsidR="00E61D5A" w:rsidRPr="00BE7082" w:rsidRDefault="00E61D5A" w:rsidP="008076D4">
      <w:pPr>
        <w:pStyle w:val="BodyText"/>
        <w:ind w:left="720"/>
        <w:rPr>
          <w:color w:val="000000"/>
          <w:sz w:val="22"/>
          <w:szCs w:val="22"/>
          <w:lang w:val="en-GB"/>
        </w:rPr>
      </w:pPr>
      <w:r w:rsidRPr="00BE7082">
        <w:rPr>
          <w:color w:val="000000"/>
          <w:sz w:val="22"/>
          <w:szCs w:val="22"/>
          <w:lang w:val="en-GB"/>
        </w:rPr>
        <w:t xml:space="preserve">Any </w:t>
      </w:r>
      <w:r w:rsidR="00744A79">
        <w:rPr>
          <w:color w:val="000000"/>
          <w:sz w:val="22"/>
          <w:szCs w:val="22"/>
          <w:lang w:val="en-GB"/>
        </w:rPr>
        <w:t>EOI</w:t>
      </w:r>
      <w:r w:rsidRPr="00BE7082">
        <w:rPr>
          <w:color w:val="000000"/>
          <w:sz w:val="22"/>
          <w:szCs w:val="22"/>
          <w:lang w:val="en-GB"/>
        </w:rPr>
        <w:t xml:space="preserve"> Application found to be non-responsive will be rejected by the </w:t>
      </w:r>
      <w:r w:rsidR="006852C2">
        <w:rPr>
          <w:color w:val="000000"/>
          <w:sz w:val="22"/>
          <w:szCs w:val="22"/>
          <w:lang w:val="en-GB"/>
        </w:rPr>
        <w:t>Consultant Selection Committee</w:t>
      </w:r>
      <w:r w:rsidRPr="00BE7082">
        <w:rPr>
          <w:color w:val="000000"/>
          <w:sz w:val="22"/>
          <w:szCs w:val="22"/>
          <w:lang w:val="en-GB"/>
        </w:rPr>
        <w:t xml:space="preserve"> and not included for further consideration of the substance of the application. </w:t>
      </w:r>
    </w:p>
    <w:p w:rsidR="00E61D5A" w:rsidRPr="00BE7082" w:rsidRDefault="00E61D5A" w:rsidP="00B16817">
      <w:pPr>
        <w:pStyle w:val="Heading2"/>
        <w:numPr>
          <w:ilvl w:val="1"/>
          <w:numId w:val="9"/>
        </w:numPr>
        <w:ind w:hanging="720"/>
        <w:rPr>
          <w:smallCaps/>
          <w:szCs w:val="22"/>
          <w:u w:val="single"/>
          <w:lang w:val="en-GB"/>
        </w:rPr>
      </w:pPr>
      <w:bookmarkStart w:id="408" w:name="_DV_M185"/>
      <w:bookmarkStart w:id="409" w:name="_Toc115670445"/>
      <w:bookmarkStart w:id="410" w:name="_Toc130288609"/>
      <w:bookmarkStart w:id="411" w:name="_Ref300844074"/>
      <w:bookmarkStart w:id="412" w:name="_Ref301881268"/>
      <w:bookmarkStart w:id="413" w:name="_Toc308432456"/>
      <w:bookmarkStart w:id="414" w:name="_Ref316396298"/>
      <w:bookmarkEnd w:id="408"/>
      <w:r w:rsidRPr="00BE7082">
        <w:rPr>
          <w:smallCaps/>
          <w:szCs w:val="22"/>
          <w:u w:val="single"/>
          <w:lang w:val="en-GB"/>
        </w:rPr>
        <w:t xml:space="preserve">Evaluation of the </w:t>
      </w:r>
      <w:r w:rsidR="00744A79">
        <w:rPr>
          <w:smallCaps/>
          <w:szCs w:val="22"/>
          <w:u w:val="single"/>
          <w:lang w:val="en-GB"/>
        </w:rPr>
        <w:t>EOI</w:t>
      </w:r>
      <w:r w:rsidRPr="00BE7082">
        <w:rPr>
          <w:smallCaps/>
          <w:szCs w:val="22"/>
          <w:u w:val="single"/>
          <w:lang w:val="en-GB"/>
        </w:rPr>
        <w:t xml:space="preserve"> Application</w:t>
      </w:r>
      <w:bookmarkStart w:id="415" w:name="_DV_M186"/>
      <w:bookmarkEnd w:id="404"/>
      <w:bookmarkEnd w:id="405"/>
      <w:bookmarkEnd w:id="406"/>
      <w:bookmarkEnd w:id="409"/>
      <w:bookmarkEnd w:id="410"/>
      <w:bookmarkEnd w:id="411"/>
      <w:bookmarkEnd w:id="412"/>
      <w:bookmarkEnd w:id="413"/>
      <w:bookmarkEnd w:id="414"/>
      <w:bookmarkEnd w:id="415"/>
      <w:r w:rsidRPr="00BE7082">
        <w:rPr>
          <w:smallCaps/>
          <w:szCs w:val="22"/>
          <w:u w:val="single"/>
          <w:lang w:val="en-GB"/>
        </w:rPr>
        <w:t xml:space="preserve"> </w:t>
      </w:r>
    </w:p>
    <w:p w:rsidR="00E61D5A" w:rsidRPr="00BE7082" w:rsidRDefault="0034762E" w:rsidP="0034762E">
      <w:pPr>
        <w:pStyle w:val="BodyText"/>
        <w:ind w:left="705" w:hanging="705"/>
        <w:rPr>
          <w:color w:val="000000"/>
          <w:sz w:val="22"/>
          <w:szCs w:val="22"/>
          <w:lang w:val="en-GB"/>
        </w:rPr>
      </w:pPr>
      <w:bookmarkStart w:id="416" w:name="_DV_M187"/>
      <w:bookmarkEnd w:id="416"/>
      <w:r w:rsidRPr="00BE7082">
        <w:rPr>
          <w:color w:val="000000"/>
          <w:sz w:val="22"/>
          <w:szCs w:val="22"/>
          <w:lang w:val="en-GB"/>
        </w:rPr>
        <w:t>6.2.1</w:t>
      </w:r>
      <w:r w:rsidRPr="00BE7082">
        <w:rPr>
          <w:color w:val="000000"/>
          <w:sz w:val="22"/>
          <w:szCs w:val="22"/>
          <w:lang w:val="en-GB"/>
        </w:rPr>
        <w:tab/>
      </w:r>
      <w:r w:rsidR="00E61D5A" w:rsidRPr="00BE7082">
        <w:rPr>
          <w:color w:val="000000"/>
          <w:sz w:val="22"/>
          <w:szCs w:val="22"/>
          <w:lang w:val="en-GB"/>
        </w:rPr>
        <w:t xml:space="preserve">The </w:t>
      </w:r>
      <w:r w:rsidR="000F4DEA">
        <w:rPr>
          <w:color w:val="000000"/>
          <w:sz w:val="22"/>
          <w:szCs w:val="22"/>
          <w:lang w:val="en-GB"/>
        </w:rPr>
        <w:t>Consultant Selection Committee</w:t>
      </w:r>
      <w:r w:rsidR="00E61D5A" w:rsidRPr="00BE7082">
        <w:rPr>
          <w:color w:val="000000"/>
          <w:sz w:val="22"/>
          <w:szCs w:val="22"/>
          <w:lang w:val="en-GB"/>
        </w:rPr>
        <w:t xml:space="preserve"> will carry out a detailed evaluation of the </w:t>
      </w:r>
      <w:r w:rsidR="00744A79">
        <w:rPr>
          <w:color w:val="000000"/>
          <w:sz w:val="22"/>
          <w:szCs w:val="22"/>
          <w:lang w:val="en-GB"/>
        </w:rPr>
        <w:t>EOI</w:t>
      </w:r>
      <w:r w:rsidR="00E61D5A" w:rsidRPr="00BE7082">
        <w:rPr>
          <w:color w:val="000000"/>
          <w:sz w:val="22"/>
          <w:szCs w:val="22"/>
          <w:lang w:val="en-GB"/>
        </w:rPr>
        <w:t xml:space="preserve"> Applications that have not been rejected after the preliminary examination in order to determine whether they are substantively responsive to the </w:t>
      </w:r>
      <w:r w:rsidR="00744A79">
        <w:rPr>
          <w:color w:val="000000"/>
          <w:sz w:val="22"/>
          <w:szCs w:val="22"/>
          <w:lang w:val="en-GB"/>
        </w:rPr>
        <w:t>EOI</w:t>
      </w:r>
      <w:r w:rsidR="00E61D5A" w:rsidRPr="00BE7082">
        <w:rPr>
          <w:color w:val="000000"/>
          <w:sz w:val="22"/>
          <w:szCs w:val="22"/>
          <w:lang w:val="en-GB"/>
        </w:rPr>
        <w:t xml:space="preserve"> Criteria. In order to reach such a determination, the </w:t>
      </w:r>
      <w:r w:rsidR="00C02CE2">
        <w:rPr>
          <w:color w:val="000000"/>
          <w:sz w:val="22"/>
          <w:szCs w:val="22"/>
          <w:lang w:val="en-GB"/>
        </w:rPr>
        <w:t>Consultant Selection Committee</w:t>
      </w:r>
      <w:r w:rsidR="003528C9">
        <w:rPr>
          <w:color w:val="000000"/>
          <w:sz w:val="22"/>
          <w:szCs w:val="22"/>
          <w:lang w:val="en-GB"/>
        </w:rPr>
        <w:t xml:space="preserve"> </w:t>
      </w:r>
      <w:r w:rsidR="00E61D5A" w:rsidRPr="00BE7082">
        <w:rPr>
          <w:color w:val="000000"/>
          <w:sz w:val="22"/>
          <w:szCs w:val="22"/>
          <w:lang w:val="en-GB"/>
        </w:rPr>
        <w:t xml:space="preserve">will examine the information supplied by the Prospective </w:t>
      </w:r>
      <w:r w:rsidR="00544379">
        <w:rPr>
          <w:color w:val="000000"/>
          <w:sz w:val="22"/>
          <w:szCs w:val="22"/>
          <w:lang w:val="en-GB"/>
        </w:rPr>
        <w:t>Consultant</w:t>
      </w:r>
      <w:r w:rsidR="00E61D5A" w:rsidRPr="00BE7082">
        <w:rPr>
          <w:color w:val="000000"/>
          <w:sz w:val="22"/>
          <w:szCs w:val="22"/>
          <w:lang w:val="en-GB"/>
        </w:rPr>
        <w:t xml:space="preserve">s, pursuant to this Section </w:t>
      </w:r>
      <w:fldSimple w:instr=" REF _Ref300844074 \r \h  \* MERGEFORMAT ">
        <w:r w:rsidR="007E730A" w:rsidRPr="007E730A">
          <w:rPr>
            <w:color w:val="000000"/>
            <w:sz w:val="22"/>
            <w:szCs w:val="22"/>
            <w:lang w:val="en-GB"/>
          </w:rPr>
          <w:t>6.2</w:t>
        </w:r>
      </w:fldSimple>
      <w:r w:rsidR="00E61D5A" w:rsidRPr="00BE7082">
        <w:rPr>
          <w:color w:val="000000"/>
          <w:sz w:val="22"/>
          <w:szCs w:val="22"/>
          <w:lang w:val="en-GB"/>
        </w:rPr>
        <w:t>, and other requirements, taking into account the following factor:</w:t>
      </w:r>
    </w:p>
    <w:p w:rsidR="00E61D5A" w:rsidRPr="00BE7082" w:rsidRDefault="00744A79" w:rsidP="00CD1B63">
      <w:pPr>
        <w:pStyle w:val="Heading4"/>
        <w:numPr>
          <w:ilvl w:val="0"/>
          <w:numId w:val="0"/>
        </w:numPr>
        <w:tabs>
          <w:tab w:val="left" w:pos="0"/>
          <w:tab w:val="left" w:pos="8222"/>
        </w:tabs>
        <w:ind w:left="1701" w:right="807"/>
        <w:jc w:val="both"/>
        <w:rPr>
          <w:color w:val="000000"/>
          <w:lang w:val="en-GB"/>
        </w:rPr>
      </w:pPr>
      <w:bookmarkStart w:id="417" w:name="_DV_M188"/>
      <w:bookmarkEnd w:id="417"/>
      <w:r>
        <w:rPr>
          <w:bCs w:val="0"/>
          <w:color w:val="000000"/>
          <w:lang w:val="en-GB"/>
        </w:rPr>
        <w:t>EOI</w:t>
      </w:r>
      <w:r w:rsidR="00E61D5A" w:rsidRPr="00BE7082">
        <w:rPr>
          <w:bCs w:val="0"/>
          <w:color w:val="000000"/>
          <w:lang w:val="en-GB"/>
        </w:rPr>
        <w:t xml:space="preserve"> Criteria specified in Section </w:t>
      </w:r>
      <w:r w:rsidR="000F2F49" w:rsidRPr="00BE7082">
        <w:t>4.3</w:t>
      </w:r>
      <w:r w:rsidR="00AC2C0B" w:rsidRPr="00BE7082">
        <w:rPr>
          <w:lang w:val="en-US"/>
        </w:rPr>
        <w:t xml:space="preserve"> </w:t>
      </w:r>
      <w:r w:rsidR="00E61D5A" w:rsidRPr="00BE7082">
        <w:rPr>
          <w:bCs w:val="0"/>
          <w:color w:val="000000"/>
          <w:lang w:val="en-GB"/>
        </w:rPr>
        <w:t xml:space="preserve">Part I </w:t>
      </w:r>
      <w:r w:rsidR="0033188A" w:rsidRPr="00BE7082">
        <w:rPr>
          <w:bCs w:val="0"/>
          <w:color w:val="000000"/>
          <w:lang w:val="en-GB"/>
        </w:rPr>
        <w:t>are</w:t>
      </w:r>
      <w:r w:rsidR="00E61D5A" w:rsidRPr="00BE7082">
        <w:rPr>
          <w:bCs w:val="0"/>
          <w:color w:val="000000"/>
          <w:lang w:val="en-GB"/>
        </w:rPr>
        <w:t xml:space="preserve"> based on "pass"/"fail" for each such criteria.</w:t>
      </w:r>
    </w:p>
    <w:p w:rsidR="00E61D5A" w:rsidRPr="00BE7082" w:rsidRDefault="0034762E" w:rsidP="0034762E">
      <w:pPr>
        <w:pStyle w:val="BodyText"/>
        <w:ind w:left="705" w:hanging="705"/>
        <w:rPr>
          <w:color w:val="000000"/>
          <w:sz w:val="22"/>
          <w:szCs w:val="22"/>
          <w:lang w:val="en-GB"/>
        </w:rPr>
      </w:pPr>
      <w:bookmarkStart w:id="418" w:name="_DV_M189"/>
      <w:bookmarkEnd w:id="418"/>
      <w:r w:rsidRPr="00BE7082">
        <w:rPr>
          <w:color w:val="000000"/>
          <w:sz w:val="22"/>
          <w:szCs w:val="22"/>
          <w:lang w:val="en-GB"/>
        </w:rPr>
        <w:t>6.2.2</w:t>
      </w:r>
      <w:r w:rsidRPr="00BE7082">
        <w:rPr>
          <w:color w:val="000000"/>
          <w:sz w:val="22"/>
          <w:szCs w:val="22"/>
          <w:lang w:val="en-GB"/>
        </w:rPr>
        <w:tab/>
      </w:r>
      <w:r w:rsidR="00E61D5A" w:rsidRPr="00BE7082">
        <w:rPr>
          <w:color w:val="000000"/>
          <w:sz w:val="22"/>
          <w:szCs w:val="22"/>
          <w:lang w:val="en-GB"/>
        </w:rPr>
        <w:t xml:space="preserve">A Prospective </w:t>
      </w:r>
      <w:r w:rsidR="00544379">
        <w:rPr>
          <w:color w:val="000000"/>
          <w:sz w:val="22"/>
          <w:szCs w:val="22"/>
          <w:lang w:val="en-GB"/>
        </w:rPr>
        <w:t>Consultant</w:t>
      </w:r>
      <w:r w:rsidR="00E61D5A" w:rsidRPr="00BE7082">
        <w:rPr>
          <w:color w:val="000000"/>
          <w:sz w:val="22"/>
          <w:szCs w:val="22"/>
          <w:lang w:val="en-GB"/>
        </w:rPr>
        <w:t xml:space="preserve"> whose </w:t>
      </w:r>
      <w:r w:rsidR="00744A79">
        <w:rPr>
          <w:color w:val="000000"/>
          <w:sz w:val="22"/>
          <w:szCs w:val="22"/>
          <w:lang w:val="en-GB"/>
        </w:rPr>
        <w:t>EOI</w:t>
      </w:r>
      <w:r w:rsidR="00E61D5A" w:rsidRPr="00BE7082">
        <w:rPr>
          <w:color w:val="000000"/>
          <w:sz w:val="22"/>
          <w:szCs w:val="22"/>
          <w:lang w:val="en-GB"/>
        </w:rPr>
        <w:t xml:space="preserve"> Application is determined by the </w:t>
      </w:r>
      <w:r w:rsidR="00B367A9">
        <w:rPr>
          <w:color w:val="000000"/>
          <w:sz w:val="22"/>
          <w:szCs w:val="22"/>
          <w:lang w:val="en-GB"/>
        </w:rPr>
        <w:t>Consultant Selection Committee</w:t>
      </w:r>
      <w:r w:rsidR="00E61D5A" w:rsidRPr="00BE7082">
        <w:rPr>
          <w:color w:val="000000"/>
          <w:sz w:val="22"/>
          <w:szCs w:val="22"/>
          <w:lang w:val="en-GB"/>
        </w:rPr>
        <w:t xml:space="preserve"> to be substantively responsive and as meeting the </w:t>
      </w:r>
      <w:r w:rsidR="00744A79">
        <w:rPr>
          <w:color w:val="000000"/>
          <w:sz w:val="22"/>
          <w:szCs w:val="22"/>
          <w:lang w:val="en-GB"/>
        </w:rPr>
        <w:t>EOI</w:t>
      </w:r>
      <w:r w:rsidR="00E61D5A" w:rsidRPr="00BE7082">
        <w:rPr>
          <w:color w:val="000000"/>
          <w:sz w:val="22"/>
          <w:szCs w:val="22"/>
          <w:lang w:val="en-GB"/>
        </w:rPr>
        <w:t xml:space="preserve"> Criteria specified in Section</w:t>
      </w:r>
      <w:r w:rsidR="004A4ADE" w:rsidRPr="00BE7082">
        <w:rPr>
          <w:color w:val="000000"/>
          <w:sz w:val="22"/>
          <w:szCs w:val="22"/>
          <w:lang w:val="en-GB"/>
        </w:rPr>
        <w:t xml:space="preserve"> 4.3</w:t>
      </w:r>
      <w:r w:rsidR="0018767C" w:rsidRPr="00BE7082">
        <w:rPr>
          <w:color w:val="000000"/>
          <w:sz w:val="22"/>
          <w:szCs w:val="22"/>
          <w:lang w:val="en-GB"/>
        </w:rPr>
        <w:t xml:space="preserve"> </w:t>
      </w:r>
      <w:r w:rsidR="00E61D5A" w:rsidRPr="00BE7082">
        <w:rPr>
          <w:color w:val="000000"/>
          <w:sz w:val="22"/>
          <w:szCs w:val="22"/>
          <w:lang w:val="en-GB"/>
        </w:rPr>
        <w:t xml:space="preserve">Part I and the other requirements in Section </w:t>
      </w:r>
      <w:r w:rsidR="00E058F3" w:rsidRPr="00BE7082">
        <w:rPr>
          <w:color w:val="000000"/>
          <w:sz w:val="22"/>
          <w:szCs w:val="22"/>
          <w:lang w:val="en-GB"/>
        </w:rPr>
        <w:t>4</w:t>
      </w:r>
      <w:r w:rsidR="000F39B7" w:rsidRPr="00BE7082">
        <w:rPr>
          <w:color w:val="000000"/>
          <w:sz w:val="22"/>
          <w:szCs w:val="22"/>
          <w:lang w:val="en-GB"/>
        </w:rPr>
        <w:t xml:space="preserve"> </w:t>
      </w:r>
      <w:r w:rsidR="00E61D5A" w:rsidRPr="00BE7082">
        <w:rPr>
          <w:color w:val="000000"/>
          <w:sz w:val="22"/>
          <w:szCs w:val="22"/>
          <w:lang w:val="en-GB"/>
        </w:rPr>
        <w:t xml:space="preserve">shall be designated as a </w:t>
      </w:r>
      <w:r w:rsidR="00BF0D8C" w:rsidRPr="00BE7082">
        <w:rPr>
          <w:color w:val="000000"/>
          <w:sz w:val="22"/>
          <w:szCs w:val="22"/>
          <w:lang w:val="en-GB"/>
        </w:rPr>
        <w:t>“</w:t>
      </w:r>
      <w:r w:rsidR="00744A79">
        <w:rPr>
          <w:b/>
          <w:color w:val="000000"/>
          <w:sz w:val="22"/>
          <w:szCs w:val="22"/>
          <w:lang w:val="en-GB"/>
        </w:rPr>
        <w:t>Shortlisted</w:t>
      </w:r>
      <w:r w:rsidR="00E61D5A" w:rsidRPr="00BE7082">
        <w:rPr>
          <w:b/>
          <w:color w:val="000000"/>
          <w:sz w:val="22"/>
          <w:szCs w:val="22"/>
          <w:lang w:val="en-GB"/>
        </w:rPr>
        <w:t xml:space="preserve"> </w:t>
      </w:r>
      <w:r w:rsidR="00544379">
        <w:rPr>
          <w:b/>
          <w:color w:val="000000"/>
          <w:sz w:val="22"/>
          <w:szCs w:val="22"/>
          <w:lang w:val="en-GB"/>
        </w:rPr>
        <w:t>Consultant</w:t>
      </w:r>
      <w:r w:rsidR="00BF0D8C" w:rsidRPr="00BE7082">
        <w:rPr>
          <w:color w:val="000000"/>
          <w:sz w:val="22"/>
          <w:szCs w:val="22"/>
          <w:lang w:val="en-GB"/>
        </w:rPr>
        <w:t>”</w:t>
      </w:r>
      <w:r w:rsidR="00E61D5A" w:rsidRPr="00BE7082">
        <w:rPr>
          <w:color w:val="000000"/>
          <w:sz w:val="22"/>
          <w:szCs w:val="22"/>
          <w:lang w:val="en-GB"/>
        </w:rPr>
        <w:t xml:space="preserve">. </w:t>
      </w:r>
    </w:p>
    <w:p w:rsidR="00E61D5A" w:rsidRPr="00BE7082" w:rsidRDefault="0034762E" w:rsidP="0034762E">
      <w:pPr>
        <w:pStyle w:val="Heading4"/>
        <w:numPr>
          <w:ilvl w:val="0"/>
          <w:numId w:val="0"/>
        </w:numPr>
        <w:tabs>
          <w:tab w:val="left" w:pos="720"/>
        </w:tabs>
        <w:ind w:left="720" w:hanging="720"/>
        <w:jc w:val="both"/>
        <w:rPr>
          <w:lang w:val="en-GB"/>
        </w:rPr>
      </w:pPr>
      <w:bookmarkStart w:id="419" w:name="_DV_M190"/>
      <w:bookmarkEnd w:id="419"/>
      <w:r w:rsidRPr="00BE7082">
        <w:rPr>
          <w:b w:val="0"/>
          <w:color w:val="000000"/>
          <w:lang w:val="en-GB"/>
        </w:rPr>
        <w:t>6.2.3</w:t>
      </w:r>
      <w:r w:rsidRPr="00BE7082">
        <w:rPr>
          <w:b w:val="0"/>
          <w:color w:val="000000"/>
          <w:lang w:val="en-GB"/>
        </w:rPr>
        <w:tab/>
      </w:r>
      <w:r w:rsidR="00E61D5A" w:rsidRPr="00BE7082">
        <w:rPr>
          <w:b w:val="0"/>
          <w:color w:val="000000"/>
          <w:lang w:val="en-GB"/>
        </w:rPr>
        <w:t xml:space="preserve">A Prospective </w:t>
      </w:r>
      <w:r w:rsidR="00544379">
        <w:rPr>
          <w:b w:val="0"/>
          <w:color w:val="000000"/>
          <w:lang w:val="en-GB"/>
        </w:rPr>
        <w:t>Consultant</w:t>
      </w:r>
      <w:r w:rsidR="00E61D5A" w:rsidRPr="00BE7082">
        <w:rPr>
          <w:b w:val="0"/>
          <w:color w:val="000000"/>
          <w:lang w:val="en-GB"/>
        </w:rPr>
        <w:t xml:space="preserve"> whose </w:t>
      </w:r>
      <w:r w:rsidR="00744A79">
        <w:rPr>
          <w:b w:val="0"/>
          <w:color w:val="000000"/>
          <w:lang w:val="en-GB"/>
        </w:rPr>
        <w:t>EOI</w:t>
      </w:r>
      <w:r w:rsidR="00E61D5A" w:rsidRPr="00BE7082">
        <w:rPr>
          <w:b w:val="0"/>
          <w:color w:val="000000"/>
          <w:lang w:val="en-GB"/>
        </w:rPr>
        <w:t xml:space="preserve"> Application is determined by the </w:t>
      </w:r>
      <w:r w:rsidR="005860CA">
        <w:rPr>
          <w:b w:val="0"/>
          <w:color w:val="000000"/>
          <w:lang w:val="en-GB"/>
        </w:rPr>
        <w:t>Consultant Selection Committee</w:t>
      </w:r>
      <w:r w:rsidR="00E61D5A" w:rsidRPr="00BE7082">
        <w:rPr>
          <w:b w:val="0"/>
          <w:color w:val="000000"/>
          <w:lang w:val="en-GB"/>
        </w:rPr>
        <w:t xml:space="preserve"> to be substantively non-responsive or as not meeting the </w:t>
      </w:r>
      <w:r w:rsidR="00744A79">
        <w:rPr>
          <w:b w:val="0"/>
          <w:color w:val="000000"/>
          <w:lang w:val="en-GB"/>
        </w:rPr>
        <w:t>EOI</w:t>
      </w:r>
      <w:r w:rsidR="00E61D5A" w:rsidRPr="00BE7082">
        <w:rPr>
          <w:b w:val="0"/>
          <w:color w:val="000000"/>
          <w:lang w:val="en-GB"/>
        </w:rPr>
        <w:t xml:space="preserve"> Criteria specified in Section </w:t>
      </w:r>
      <w:r w:rsidR="004A4ADE" w:rsidRPr="00BE7082">
        <w:rPr>
          <w:b w:val="0"/>
          <w:color w:val="000000"/>
          <w:lang w:val="en-GB"/>
        </w:rPr>
        <w:t xml:space="preserve">4.3 </w:t>
      </w:r>
      <w:r w:rsidR="00E61D5A" w:rsidRPr="00BE7082">
        <w:rPr>
          <w:b w:val="0"/>
          <w:color w:val="000000"/>
          <w:lang w:val="en-GB"/>
        </w:rPr>
        <w:t xml:space="preserve">Part I and the other requirements in Section </w:t>
      </w:r>
      <w:r w:rsidR="004A4ADE" w:rsidRPr="00BE7082">
        <w:rPr>
          <w:b w:val="0"/>
          <w:color w:val="000000"/>
          <w:lang w:val="en-GB"/>
        </w:rPr>
        <w:t>4</w:t>
      </w:r>
      <w:r w:rsidR="00E61D5A" w:rsidRPr="00BE7082">
        <w:rPr>
          <w:b w:val="0"/>
          <w:bCs w:val="0"/>
          <w:color w:val="000000"/>
          <w:lang w:val="en-GB"/>
        </w:rPr>
        <w:t xml:space="preserve"> </w:t>
      </w:r>
      <w:r w:rsidR="00BA7910" w:rsidRPr="00BE7082">
        <w:rPr>
          <w:b w:val="0"/>
          <w:color w:val="000000"/>
          <w:lang w:val="en-GB"/>
        </w:rPr>
        <w:t>shall be designated as a “</w:t>
      </w:r>
      <w:r w:rsidR="00E61D5A" w:rsidRPr="00BE7082">
        <w:rPr>
          <w:bCs w:val="0"/>
          <w:color w:val="000000"/>
          <w:lang w:val="en-GB"/>
        </w:rPr>
        <w:t>Non-</w:t>
      </w:r>
      <w:r w:rsidR="00744A79">
        <w:rPr>
          <w:bCs w:val="0"/>
          <w:color w:val="000000"/>
          <w:lang w:val="en-GB"/>
        </w:rPr>
        <w:t>Shortlisted</w:t>
      </w:r>
      <w:r w:rsidR="00E61D5A" w:rsidRPr="00BE7082">
        <w:rPr>
          <w:bCs w:val="0"/>
          <w:color w:val="000000"/>
          <w:lang w:val="en-GB"/>
        </w:rPr>
        <w:t xml:space="preserve"> </w:t>
      </w:r>
      <w:r w:rsidR="00544379">
        <w:rPr>
          <w:bCs w:val="0"/>
          <w:color w:val="000000"/>
          <w:lang w:val="en-GB"/>
        </w:rPr>
        <w:t>Consultant</w:t>
      </w:r>
      <w:r w:rsidR="00BA7910" w:rsidRPr="00BE7082">
        <w:rPr>
          <w:b w:val="0"/>
          <w:color w:val="000000"/>
          <w:lang w:val="en-GB"/>
        </w:rPr>
        <w:t>”</w:t>
      </w:r>
      <w:r w:rsidR="00E61D5A" w:rsidRPr="00BE7082">
        <w:rPr>
          <w:b w:val="0"/>
          <w:color w:val="000000"/>
          <w:lang w:val="en-GB"/>
        </w:rPr>
        <w:t>.</w:t>
      </w:r>
      <w:bookmarkStart w:id="420" w:name="_DV_M191"/>
      <w:bookmarkEnd w:id="420"/>
    </w:p>
    <w:p w:rsidR="00E61D5A" w:rsidRPr="00BE7082" w:rsidRDefault="00E86B95" w:rsidP="00B16817">
      <w:pPr>
        <w:pStyle w:val="Heading1"/>
        <w:keepNext w:val="0"/>
        <w:widowControl w:val="0"/>
        <w:numPr>
          <w:ilvl w:val="0"/>
          <w:numId w:val="9"/>
        </w:numPr>
        <w:ind w:hanging="720"/>
        <w:rPr>
          <w:caps w:val="0"/>
          <w:smallCaps/>
          <w:szCs w:val="22"/>
          <w:u w:val="single"/>
          <w:lang w:val="en-GB"/>
        </w:rPr>
      </w:pPr>
      <w:bookmarkStart w:id="421" w:name="_DV_M192"/>
      <w:bookmarkStart w:id="422" w:name="_Toc87004157"/>
      <w:bookmarkStart w:id="423" w:name="_Toc87004285"/>
      <w:bookmarkStart w:id="424" w:name="_Toc87005929"/>
      <w:bookmarkStart w:id="425" w:name="_Toc115670446"/>
      <w:bookmarkStart w:id="426" w:name="_Toc130288610"/>
      <w:bookmarkStart w:id="427" w:name="_Toc370215246"/>
      <w:bookmarkEnd w:id="421"/>
      <w:r w:rsidRPr="00BE7082">
        <w:rPr>
          <w:caps w:val="0"/>
          <w:smallCaps/>
          <w:szCs w:val="22"/>
          <w:u w:val="single"/>
          <w:lang w:val="en-GB"/>
        </w:rPr>
        <w:t>Invitation For Bids</w:t>
      </w:r>
      <w:bookmarkStart w:id="428" w:name="_DV_M193"/>
      <w:bookmarkStart w:id="429" w:name="_DV_C55"/>
      <w:bookmarkEnd w:id="422"/>
      <w:bookmarkEnd w:id="423"/>
      <w:bookmarkEnd w:id="424"/>
      <w:bookmarkEnd w:id="425"/>
      <w:bookmarkEnd w:id="426"/>
      <w:bookmarkEnd w:id="427"/>
      <w:bookmarkEnd w:id="428"/>
    </w:p>
    <w:p w:rsidR="00E61D5A" w:rsidRPr="00BE7082" w:rsidRDefault="00E61D5A" w:rsidP="0034762E">
      <w:pPr>
        <w:spacing w:after="240"/>
        <w:ind w:left="720" w:hanging="11"/>
        <w:rPr>
          <w:lang w:val="en-GB"/>
        </w:rPr>
      </w:pPr>
      <w:bookmarkStart w:id="430" w:name="_DV_C56"/>
      <w:bookmarkStart w:id="431" w:name="_Toc130288611"/>
      <w:bookmarkEnd w:id="429"/>
      <w:r w:rsidRPr="00BE7082">
        <w:rPr>
          <w:lang w:val="en-GB"/>
        </w:rPr>
        <w:t xml:space="preserve">At the end of the </w:t>
      </w:r>
      <w:r w:rsidR="00744A79">
        <w:rPr>
          <w:lang w:val="en-GB"/>
        </w:rPr>
        <w:t>EOI</w:t>
      </w:r>
      <w:r w:rsidRPr="00BE7082">
        <w:rPr>
          <w:lang w:val="en-GB"/>
        </w:rPr>
        <w:t xml:space="preserve"> Applications evaluation, the </w:t>
      </w:r>
      <w:r w:rsidR="00073C31">
        <w:rPr>
          <w:lang w:val="en-GB"/>
        </w:rPr>
        <w:t>Procuring Agency</w:t>
      </w:r>
      <w:r w:rsidR="0072632B">
        <w:rPr>
          <w:lang w:val="en-GB"/>
        </w:rPr>
        <w:t xml:space="preserve"> </w:t>
      </w:r>
      <w:r w:rsidRPr="00BE7082">
        <w:rPr>
          <w:lang w:val="en-GB"/>
        </w:rPr>
        <w:t>will either:</w:t>
      </w:r>
    </w:p>
    <w:p w:rsidR="005A3F3C" w:rsidRPr="00BE7082" w:rsidRDefault="00C05220" w:rsidP="00B16817">
      <w:pPr>
        <w:numPr>
          <w:ilvl w:val="0"/>
          <w:numId w:val="2"/>
        </w:numPr>
        <w:tabs>
          <w:tab w:val="clear" w:pos="851"/>
          <w:tab w:val="num" w:pos="1701"/>
        </w:tabs>
        <w:spacing w:after="240"/>
        <w:ind w:left="1701"/>
        <w:rPr>
          <w:w w:val="0"/>
          <w:lang w:val="en-US"/>
        </w:rPr>
      </w:pPr>
      <w:r w:rsidRPr="00BE7082">
        <w:rPr>
          <w:w w:val="0"/>
          <w:lang w:val="en-US"/>
        </w:rPr>
        <w:t xml:space="preserve">notify a Prospective </w:t>
      </w:r>
      <w:r w:rsidR="00544379">
        <w:rPr>
          <w:w w:val="0"/>
          <w:lang w:val="en-US"/>
        </w:rPr>
        <w:t>Consultant</w:t>
      </w:r>
      <w:r w:rsidRPr="00BE7082">
        <w:rPr>
          <w:w w:val="0"/>
          <w:lang w:val="en-US"/>
        </w:rPr>
        <w:t xml:space="preserve"> that it has been designated as being a Non-</w:t>
      </w:r>
      <w:r w:rsidR="00744A79">
        <w:rPr>
          <w:w w:val="0"/>
          <w:lang w:val="en-US"/>
        </w:rPr>
        <w:t>Shortlisted</w:t>
      </w:r>
      <w:r w:rsidRPr="00BE7082">
        <w:rPr>
          <w:w w:val="0"/>
          <w:lang w:val="en-US"/>
        </w:rPr>
        <w:t xml:space="preserve"> </w:t>
      </w:r>
      <w:r w:rsidR="00544379">
        <w:rPr>
          <w:w w:val="0"/>
          <w:lang w:val="en-US"/>
        </w:rPr>
        <w:t>Consultant</w:t>
      </w:r>
      <w:r w:rsidRPr="00BE7082">
        <w:rPr>
          <w:w w:val="0"/>
          <w:lang w:val="en-US"/>
        </w:rPr>
        <w:t xml:space="preserve"> as its </w:t>
      </w:r>
      <w:r w:rsidR="00744A79">
        <w:rPr>
          <w:w w:val="0"/>
          <w:lang w:val="en-US"/>
        </w:rPr>
        <w:t>EOI</w:t>
      </w:r>
      <w:r w:rsidRPr="00BE7082">
        <w:rPr>
          <w:w w:val="0"/>
          <w:lang w:val="en-US"/>
        </w:rPr>
        <w:t xml:space="preserve"> Application has been rejected on the grounds of being substantively non-responsive, or that it does not meet the </w:t>
      </w:r>
      <w:r w:rsidR="00744A79">
        <w:rPr>
          <w:w w:val="0"/>
          <w:lang w:val="en-US"/>
        </w:rPr>
        <w:t>EOI</w:t>
      </w:r>
      <w:r w:rsidRPr="00BE7082">
        <w:rPr>
          <w:w w:val="0"/>
          <w:lang w:val="en-US"/>
        </w:rPr>
        <w:t xml:space="preserve"> Criteria and other requirements set forth in Section</w:t>
      </w:r>
      <w:r w:rsidR="00F43798" w:rsidRPr="00BE7082">
        <w:rPr>
          <w:w w:val="0"/>
          <w:lang w:val="en-US"/>
        </w:rPr>
        <w:t xml:space="preserve"> </w:t>
      </w:r>
      <w:r w:rsidR="004A4ADE" w:rsidRPr="00BE7082">
        <w:rPr>
          <w:w w:val="0"/>
          <w:lang w:val="en-US"/>
        </w:rPr>
        <w:t>4</w:t>
      </w:r>
      <w:r w:rsidR="003E2A5A" w:rsidRPr="00BE7082">
        <w:rPr>
          <w:w w:val="0"/>
          <w:lang w:val="en-US"/>
        </w:rPr>
        <w:t>;</w:t>
      </w:r>
      <w:r w:rsidRPr="00BE7082">
        <w:rPr>
          <w:w w:val="0"/>
          <w:lang w:val="en-US"/>
        </w:rPr>
        <w:t xml:space="preserve"> or</w:t>
      </w:r>
    </w:p>
    <w:p w:rsidR="00C05220" w:rsidRPr="00BE7082" w:rsidRDefault="00C05220" w:rsidP="00B16817">
      <w:pPr>
        <w:numPr>
          <w:ilvl w:val="0"/>
          <w:numId w:val="2"/>
        </w:numPr>
        <w:tabs>
          <w:tab w:val="clear" w:pos="851"/>
          <w:tab w:val="num" w:pos="1701"/>
        </w:tabs>
        <w:spacing w:after="240"/>
        <w:ind w:left="1701"/>
        <w:rPr>
          <w:w w:val="0"/>
          <w:lang w:val="en-US"/>
        </w:rPr>
      </w:pPr>
      <w:bookmarkStart w:id="432" w:name="_Ref316396266"/>
      <w:r w:rsidRPr="00BE7082">
        <w:rPr>
          <w:w w:val="0"/>
          <w:lang w:val="en-US"/>
        </w:rPr>
        <w:t xml:space="preserve">notify a Prospective </w:t>
      </w:r>
      <w:r w:rsidR="00544379">
        <w:rPr>
          <w:w w:val="0"/>
          <w:lang w:val="en-US"/>
        </w:rPr>
        <w:t>Consultant</w:t>
      </w:r>
      <w:r w:rsidRPr="00BE7082">
        <w:rPr>
          <w:w w:val="0"/>
          <w:lang w:val="en-US"/>
        </w:rPr>
        <w:t xml:space="preserve"> that it has been designated as being a </w:t>
      </w:r>
      <w:r w:rsidR="00744A79">
        <w:rPr>
          <w:w w:val="0"/>
          <w:lang w:val="en-US"/>
        </w:rPr>
        <w:t>Shortlisted</w:t>
      </w:r>
      <w:r w:rsidRPr="00BE7082">
        <w:rPr>
          <w:w w:val="0"/>
          <w:lang w:val="en-US"/>
        </w:rPr>
        <w:t xml:space="preserve"> </w:t>
      </w:r>
      <w:r w:rsidR="00544379">
        <w:rPr>
          <w:w w:val="0"/>
          <w:lang w:val="en-US"/>
        </w:rPr>
        <w:t>Consultant</w:t>
      </w:r>
      <w:r w:rsidRPr="00BE7082">
        <w:rPr>
          <w:w w:val="0"/>
          <w:lang w:val="en-US"/>
        </w:rPr>
        <w:t xml:space="preserve"> and will receive an invitation for bids.</w:t>
      </w:r>
      <w:bookmarkEnd w:id="432"/>
      <w:r w:rsidR="00113236">
        <w:rPr>
          <w:w w:val="0"/>
          <w:lang w:val="en-US"/>
        </w:rPr>
        <w:t xml:space="preserve"> </w:t>
      </w:r>
      <w:r w:rsidR="00CB4FB6">
        <w:rPr>
          <w:w w:val="0"/>
          <w:lang w:val="en-US"/>
        </w:rPr>
        <w:t xml:space="preserve"> </w:t>
      </w:r>
    </w:p>
    <w:p w:rsidR="002B7C54" w:rsidRPr="00BE7082" w:rsidRDefault="002B7C54" w:rsidP="002B7C54">
      <w:pPr>
        <w:spacing w:after="240"/>
        <w:ind w:left="850"/>
        <w:rPr>
          <w:w w:val="0"/>
          <w:lang w:val="en-US"/>
        </w:rPr>
      </w:pPr>
      <w:r w:rsidRPr="00BE7082">
        <w:rPr>
          <w:w w:val="0"/>
          <w:lang w:val="en-US"/>
        </w:rPr>
        <w:t xml:space="preserve">If the </w:t>
      </w:r>
      <w:r w:rsidR="00744A79">
        <w:rPr>
          <w:w w:val="0"/>
          <w:lang w:val="en-US"/>
        </w:rPr>
        <w:t>Shortlisted</w:t>
      </w:r>
      <w:r w:rsidRPr="00BE7082">
        <w:rPr>
          <w:w w:val="0"/>
          <w:lang w:val="en-US"/>
        </w:rPr>
        <w:t xml:space="preserve"> </w:t>
      </w:r>
      <w:r w:rsidR="00544379">
        <w:rPr>
          <w:w w:val="0"/>
          <w:lang w:val="en-US"/>
        </w:rPr>
        <w:t>Consultant</w:t>
      </w:r>
      <w:r w:rsidRPr="00BE7082">
        <w:rPr>
          <w:w w:val="0"/>
          <w:lang w:val="en-US"/>
        </w:rPr>
        <w:t xml:space="preserve"> is a Consortium, it shall not change the structure of the Consortium without the prior written consent of the </w:t>
      </w:r>
      <w:r w:rsidR="00105155">
        <w:rPr>
          <w:w w:val="0"/>
          <w:lang w:val="en-US"/>
        </w:rPr>
        <w:t>Procuring Agency</w:t>
      </w:r>
      <w:r w:rsidRPr="00BE7082">
        <w:rPr>
          <w:w w:val="0"/>
          <w:lang w:val="en-US"/>
        </w:rPr>
        <w:t>.</w:t>
      </w:r>
    </w:p>
    <w:p w:rsidR="002B7C54" w:rsidRPr="00BE7082" w:rsidRDefault="002B7C54" w:rsidP="002B7C54">
      <w:pPr>
        <w:spacing w:after="240"/>
        <w:ind w:left="850"/>
        <w:rPr>
          <w:w w:val="0"/>
          <w:lang w:val="en-US"/>
        </w:rPr>
      </w:pPr>
      <w:r w:rsidRPr="00BE7082">
        <w:rPr>
          <w:w w:val="0"/>
          <w:lang w:val="en-US"/>
        </w:rPr>
        <w:t xml:space="preserve">The specific details of the tendering process, including the deadline and content for submission of bids, will be specified in the tender documents to be issued by the </w:t>
      </w:r>
      <w:r w:rsidR="00171A90">
        <w:rPr>
          <w:w w:val="0"/>
          <w:lang w:val="en-US"/>
        </w:rPr>
        <w:t>Procuring Agency</w:t>
      </w:r>
      <w:r w:rsidRPr="00BE7082">
        <w:rPr>
          <w:w w:val="0"/>
          <w:lang w:val="en-US"/>
        </w:rPr>
        <w:t xml:space="preserve"> </w:t>
      </w:r>
      <w:r w:rsidR="00332DE6">
        <w:rPr>
          <w:w w:val="0"/>
          <w:lang w:val="en-US"/>
        </w:rPr>
        <w:t xml:space="preserve">shortly after the announcement of </w:t>
      </w:r>
      <w:r w:rsidR="00744A79">
        <w:rPr>
          <w:w w:val="0"/>
          <w:lang w:val="en-US"/>
        </w:rPr>
        <w:t>Shortlisted</w:t>
      </w:r>
      <w:r w:rsidR="00332DE6">
        <w:rPr>
          <w:w w:val="0"/>
          <w:lang w:val="en-US"/>
        </w:rPr>
        <w:t xml:space="preserve"> </w:t>
      </w:r>
      <w:r w:rsidR="00544379">
        <w:rPr>
          <w:w w:val="0"/>
          <w:lang w:val="en-US"/>
        </w:rPr>
        <w:t>Consultant</w:t>
      </w:r>
      <w:r w:rsidR="00332DE6">
        <w:rPr>
          <w:w w:val="0"/>
          <w:lang w:val="en-US"/>
        </w:rPr>
        <w:t>s</w:t>
      </w:r>
      <w:r w:rsidRPr="00BE7082">
        <w:rPr>
          <w:w w:val="0"/>
          <w:lang w:val="en-US"/>
        </w:rPr>
        <w:t xml:space="preserve">.  </w:t>
      </w:r>
    </w:p>
    <w:p w:rsidR="00C05220" w:rsidRPr="009E0248" w:rsidRDefault="009F1BE7" w:rsidP="009E0248">
      <w:pPr>
        <w:spacing w:after="240"/>
        <w:jc w:val="center"/>
        <w:rPr>
          <w:b/>
          <w:smallCaps/>
          <w:color w:val="000000"/>
          <w:w w:val="0"/>
          <w:u w:val="single"/>
          <w:lang w:val="en-US"/>
        </w:rPr>
      </w:pPr>
      <w:bookmarkStart w:id="433" w:name="_Toc318109262"/>
      <w:bookmarkEnd w:id="430"/>
      <w:bookmarkEnd w:id="431"/>
      <w:r w:rsidRPr="009E0248">
        <w:rPr>
          <w:b/>
          <w:smallCaps/>
          <w:u w:val="single"/>
          <w:lang w:val="en-GB"/>
        </w:rPr>
        <w:lastRenderedPageBreak/>
        <w:t>Annexure 1</w:t>
      </w:r>
      <w:bookmarkStart w:id="434" w:name="_DV_M202"/>
      <w:bookmarkEnd w:id="434"/>
      <w:r w:rsidRPr="009E0248">
        <w:rPr>
          <w:b/>
          <w:smallCaps/>
          <w:u w:val="single"/>
          <w:lang w:val="en-GB"/>
        </w:rPr>
        <w:t xml:space="preserve"> - </w:t>
      </w:r>
      <w:r w:rsidRPr="009E0248">
        <w:rPr>
          <w:b/>
          <w:bCs/>
          <w:smallCaps/>
          <w:color w:val="000000"/>
          <w:w w:val="0"/>
          <w:u w:val="single"/>
          <w:lang w:val="en-US"/>
        </w:rPr>
        <w:t>data sheet</w:t>
      </w:r>
      <w:bookmarkEnd w:id="433"/>
    </w:p>
    <w:p w:rsidR="00C05220" w:rsidRPr="00BE7082" w:rsidRDefault="00C05220" w:rsidP="00C05220">
      <w:pPr>
        <w:rPr>
          <w:lang w:val="en-US"/>
        </w:rPr>
      </w:pPr>
    </w:p>
    <w:p w:rsidR="00C05220" w:rsidRPr="00BE7082" w:rsidRDefault="00C05220" w:rsidP="00C05220">
      <w:pPr>
        <w:rPr>
          <w:color w:val="000000"/>
          <w:w w:val="0"/>
          <w:lang w:val="en-US"/>
        </w:rPr>
      </w:pPr>
      <w:r w:rsidRPr="00BE7082">
        <w:rPr>
          <w:color w:val="000000"/>
          <w:w w:val="0"/>
          <w:lang w:val="en-US"/>
        </w:rPr>
        <w:t xml:space="preserve">The following specific data shall supplement the provisions in the </w:t>
      </w:r>
      <w:r w:rsidR="00744A79">
        <w:rPr>
          <w:lang w:val="en-GB"/>
        </w:rPr>
        <w:t>EOI</w:t>
      </w:r>
      <w:r w:rsidR="00D05D05" w:rsidRPr="00BE7082">
        <w:rPr>
          <w:lang w:val="en-GB"/>
        </w:rPr>
        <w:t xml:space="preserve"> Document</w:t>
      </w:r>
      <w:r w:rsidRPr="00BE7082">
        <w:rPr>
          <w:color w:val="000000"/>
          <w:w w:val="0"/>
          <w:lang w:val="en-US"/>
        </w:rPr>
        <w:t xml:space="preserve">. </w:t>
      </w:r>
    </w:p>
    <w:p w:rsidR="00E61D5A" w:rsidRPr="00BE7082" w:rsidRDefault="00E61D5A" w:rsidP="00C05220">
      <w:pPr>
        <w:rPr>
          <w:w w:val="1"/>
          <w:lang w:val="en-GB"/>
        </w:rPr>
      </w:pPr>
    </w:p>
    <w:tbl>
      <w:tblPr>
        <w:tblW w:w="9065"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419"/>
        <w:gridCol w:w="3543"/>
        <w:gridCol w:w="5103"/>
      </w:tblGrid>
      <w:tr w:rsidR="0077243E" w:rsidRPr="00BE7082" w:rsidTr="00B16817">
        <w:tc>
          <w:tcPr>
            <w:tcW w:w="419" w:type="dxa"/>
            <w:tcBorders>
              <w:top w:val="double" w:sz="6" w:space="0" w:color="auto"/>
            </w:tcBorders>
          </w:tcPr>
          <w:p w:rsidR="0077243E" w:rsidRPr="00BE7082" w:rsidRDefault="0077243E" w:rsidP="00B16817">
            <w:pPr>
              <w:spacing w:before="120" w:after="120"/>
              <w:jc w:val="center"/>
              <w:rPr>
                <w:b/>
                <w:color w:val="000000"/>
                <w:w w:val="0"/>
              </w:rPr>
            </w:pPr>
            <w:r w:rsidRPr="00BE7082">
              <w:rPr>
                <w:b/>
                <w:color w:val="000000"/>
                <w:w w:val="0"/>
              </w:rPr>
              <w:t>1</w:t>
            </w:r>
          </w:p>
        </w:tc>
        <w:tc>
          <w:tcPr>
            <w:tcW w:w="3543" w:type="dxa"/>
            <w:tcBorders>
              <w:top w:val="double" w:sz="6" w:space="0" w:color="auto"/>
            </w:tcBorders>
          </w:tcPr>
          <w:p w:rsidR="0077243E" w:rsidRPr="00BE7082" w:rsidRDefault="0077243E" w:rsidP="00B16817">
            <w:pPr>
              <w:spacing w:before="120" w:after="120"/>
              <w:rPr>
                <w:b/>
                <w:color w:val="000000"/>
                <w:w w:val="0"/>
              </w:rPr>
            </w:pPr>
            <w:r w:rsidRPr="00BE7082">
              <w:rPr>
                <w:b/>
                <w:color w:val="000000"/>
                <w:w w:val="0"/>
              </w:rPr>
              <w:t>Project Name</w:t>
            </w:r>
          </w:p>
        </w:tc>
        <w:tc>
          <w:tcPr>
            <w:tcW w:w="5103" w:type="dxa"/>
            <w:tcBorders>
              <w:top w:val="double" w:sz="6" w:space="0" w:color="auto"/>
            </w:tcBorders>
          </w:tcPr>
          <w:p w:rsidR="0077243E" w:rsidRPr="00C17A76" w:rsidRDefault="0077243E" w:rsidP="00B16817">
            <w:pPr>
              <w:rPr>
                <w:b/>
                <w:color w:val="000000"/>
                <w:w w:val="0"/>
                <w:lang w:val="en-US"/>
              </w:rPr>
            </w:pPr>
            <w:r w:rsidRPr="00C17A76">
              <w:rPr>
                <w:b/>
                <w:lang w:val="en-US"/>
              </w:rPr>
              <w:t>INSTALLATION OF S</w:t>
            </w:r>
            <w:r>
              <w:rPr>
                <w:b/>
                <w:lang w:val="en-US"/>
              </w:rPr>
              <w:t xml:space="preserve">ECURITY </w:t>
            </w:r>
            <w:r w:rsidRPr="00C17A76">
              <w:rPr>
                <w:b/>
                <w:lang w:val="en-US"/>
              </w:rPr>
              <w:t>S</w:t>
            </w:r>
            <w:r>
              <w:rPr>
                <w:b/>
                <w:lang w:val="en-US"/>
              </w:rPr>
              <w:t xml:space="preserve">URVEILLENCE </w:t>
            </w:r>
            <w:r w:rsidRPr="00C17A76">
              <w:rPr>
                <w:b/>
                <w:lang w:val="en-US"/>
              </w:rPr>
              <w:t>C</w:t>
            </w:r>
            <w:r>
              <w:rPr>
                <w:b/>
                <w:lang w:val="en-US"/>
              </w:rPr>
              <w:t>AMERAS</w:t>
            </w:r>
            <w:r w:rsidRPr="00C17A76">
              <w:rPr>
                <w:b/>
                <w:lang w:val="en-US"/>
              </w:rPr>
              <w:t xml:space="preserve"> AT WORSHIP PLACES OF</w:t>
            </w:r>
            <w:r w:rsidRPr="00C17A76">
              <w:rPr>
                <w:b/>
                <w:szCs w:val="16"/>
                <w:lang w:val="en-US"/>
              </w:rPr>
              <w:t xml:space="preserve"> MINORITIES.</w:t>
            </w:r>
          </w:p>
        </w:tc>
      </w:tr>
      <w:tr w:rsidR="0077243E" w:rsidRPr="00BE7082" w:rsidTr="00B16817">
        <w:tc>
          <w:tcPr>
            <w:tcW w:w="419" w:type="dxa"/>
          </w:tcPr>
          <w:p w:rsidR="0077243E" w:rsidRPr="00BE7082" w:rsidRDefault="0077243E" w:rsidP="00B16817">
            <w:pPr>
              <w:spacing w:before="120" w:after="120"/>
              <w:jc w:val="center"/>
              <w:rPr>
                <w:b/>
                <w:color w:val="000000"/>
                <w:w w:val="0"/>
              </w:rPr>
            </w:pPr>
            <w:r w:rsidRPr="00BE7082">
              <w:rPr>
                <w:b/>
                <w:color w:val="000000"/>
                <w:w w:val="0"/>
              </w:rPr>
              <w:t>2</w:t>
            </w:r>
          </w:p>
        </w:tc>
        <w:tc>
          <w:tcPr>
            <w:tcW w:w="3543" w:type="dxa"/>
          </w:tcPr>
          <w:p w:rsidR="0077243E" w:rsidRPr="00BE2F02" w:rsidRDefault="0077243E" w:rsidP="00B16817">
            <w:pPr>
              <w:spacing w:before="120" w:after="120"/>
              <w:jc w:val="left"/>
              <w:rPr>
                <w:b/>
                <w:color w:val="000000"/>
                <w:w w:val="0"/>
                <w:lang w:val="en-US"/>
              </w:rPr>
            </w:pPr>
            <w:r w:rsidRPr="00BE2F02">
              <w:rPr>
                <w:b/>
                <w:bCs/>
                <w:color w:val="000000"/>
                <w:w w:val="0"/>
                <w:lang w:val="en-US"/>
              </w:rPr>
              <w:t xml:space="preserve">Address and Contact Person </w:t>
            </w:r>
            <w:r w:rsidRPr="00BE2F02">
              <w:rPr>
                <w:b/>
                <w:color w:val="000000"/>
                <w:w w:val="0"/>
                <w:lang w:val="en-US"/>
              </w:rPr>
              <w:t xml:space="preserve">of </w:t>
            </w:r>
            <w:r>
              <w:rPr>
                <w:b/>
                <w:bCs/>
                <w:color w:val="000000"/>
                <w:w w:val="0"/>
                <w:lang w:val="en-US"/>
              </w:rPr>
              <w:t>Procuring Agency</w:t>
            </w:r>
          </w:p>
        </w:tc>
        <w:tc>
          <w:tcPr>
            <w:tcW w:w="5103" w:type="dxa"/>
          </w:tcPr>
          <w:p w:rsidR="0077243E" w:rsidRPr="00E62359" w:rsidRDefault="0077243E" w:rsidP="00B16817">
            <w:pPr>
              <w:pStyle w:val="BodyText"/>
              <w:spacing w:before="120" w:after="0"/>
              <w:ind w:hanging="851"/>
              <w:jc w:val="left"/>
              <w:rPr>
                <w:b/>
                <w:sz w:val="22"/>
                <w:szCs w:val="22"/>
                <w:lang w:val="en-US"/>
              </w:rPr>
            </w:pPr>
            <w:r>
              <w:rPr>
                <w:b/>
                <w:sz w:val="22"/>
                <w:szCs w:val="22"/>
                <w:lang w:val="en-US"/>
              </w:rPr>
              <w:t>Information, Science &amp; Technology Department</w:t>
            </w:r>
            <w:r w:rsidRPr="00E62359">
              <w:rPr>
                <w:b/>
                <w:sz w:val="22"/>
                <w:szCs w:val="22"/>
                <w:lang w:val="en-US"/>
              </w:rPr>
              <w:t xml:space="preserve">, </w:t>
            </w:r>
          </w:p>
          <w:p w:rsidR="0077243E" w:rsidRPr="00BA6CAA" w:rsidRDefault="0077243E" w:rsidP="00B16817">
            <w:pPr>
              <w:pStyle w:val="BodyText"/>
              <w:spacing w:before="120" w:after="0"/>
              <w:ind w:hanging="851"/>
              <w:jc w:val="left"/>
              <w:rPr>
                <w:sz w:val="22"/>
                <w:szCs w:val="22"/>
                <w:u w:val="single"/>
                <w:lang w:val="en-US"/>
              </w:rPr>
            </w:pPr>
            <w:r w:rsidRPr="00147584">
              <w:rPr>
                <w:sz w:val="22"/>
                <w:szCs w:val="22"/>
                <w:lang w:val="en-US"/>
              </w:rPr>
              <w:t>Name:</w:t>
            </w:r>
            <w:r>
              <w:rPr>
                <w:sz w:val="22"/>
                <w:szCs w:val="22"/>
                <w:lang w:val="en-US"/>
              </w:rPr>
              <w:t xml:space="preserve"> </w:t>
            </w:r>
            <w:r w:rsidRPr="00C17A76">
              <w:rPr>
                <w:b/>
                <w:sz w:val="22"/>
                <w:szCs w:val="22"/>
                <w:lang w:val="en-US"/>
              </w:rPr>
              <w:t>Jahanzeb Memon</w:t>
            </w:r>
          </w:p>
          <w:p w:rsidR="0077243E" w:rsidRPr="00147584" w:rsidRDefault="0077243E" w:rsidP="00B16817">
            <w:pPr>
              <w:autoSpaceDE w:val="0"/>
              <w:autoSpaceDN w:val="0"/>
              <w:adjustRightInd w:val="0"/>
              <w:spacing w:before="120"/>
              <w:jc w:val="left"/>
              <w:rPr>
                <w:rFonts w:eastAsia="Times New Roman"/>
                <w:bCs/>
                <w:lang w:val="en-GB"/>
              </w:rPr>
            </w:pPr>
            <w:r w:rsidRPr="00147584">
              <w:rPr>
                <w:rFonts w:eastAsia="Times New Roman"/>
                <w:bCs/>
                <w:lang w:val="en-GB"/>
              </w:rPr>
              <w:t>Designation:</w:t>
            </w:r>
            <w:r>
              <w:rPr>
                <w:rFonts w:eastAsia="Times New Roman"/>
                <w:bCs/>
                <w:lang w:val="en-GB"/>
              </w:rPr>
              <w:t xml:space="preserve"> Focal Person</w:t>
            </w:r>
          </w:p>
          <w:p w:rsidR="0077243E" w:rsidRPr="00E62359" w:rsidRDefault="0077243E" w:rsidP="00B16817">
            <w:pPr>
              <w:autoSpaceDE w:val="0"/>
              <w:autoSpaceDN w:val="0"/>
              <w:adjustRightInd w:val="0"/>
              <w:spacing w:before="120"/>
              <w:jc w:val="left"/>
              <w:rPr>
                <w:rFonts w:eastAsia="Times New Roman"/>
                <w:bCs/>
                <w:lang w:val="en-GB"/>
              </w:rPr>
            </w:pPr>
            <w:r>
              <w:rPr>
                <w:rFonts w:eastAsia="Times New Roman"/>
                <w:bCs/>
                <w:lang w:val="en-GB"/>
              </w:rPr>
              <w:t>Address: 1</w:t>
            </w:r>
            <w:r w:rsidRPr="008902A0">
              <w:rPr>
                <w:rFonts w:eastAsia="Times New Roman"/>
                <w:bCs/>
                <w:vertAlign w:val="superscript"/>
                <w:lang w:val="en-GB"/>
              </w:rPr>
              <w:t>st</w:t>
            </w:r>
            <w:r>
              <w:rPr>
                <w:rFonts w:eastAsia="Times New Roman"/>
                <w:bCs/>
                <w:lang w:val="en-GB"/>
              </w:rPr>
              <w:t xml:space="preserve"> Floor, Building No. 6, Sindh Secretariat, Kamal Ata-Turk Road, Karachi</w:t>
            </w:r>
          </w:p>
          <w:p w:rsidR="0077243E" w:rsidRPr="00E62359" w:rsidRDefault="0077243E" w:rsidP="00B16817">
            <w:pPr>
              <w:autoSpaceDE w:val="0"/>
              <w:autoSpaceDN w:val="0"/>
              <w:adjustRightInd w:val="0"/>
              <w:spacing w:before="120"/>
              <w:jc w:val="left"/>
              <w:rPr>
                <w:rFonts w:eastAsia="Times New Roman"/>
                <w:bCs/>
                <w:lang w:val="en-GB"/>
              </w:rPr>
            </w:pPr>
            <w:r w:rsidRPr="00E62359">
              <w:rPr>
                <w:rFonts w:eastAsia="Times New Roman"/>
                <w:bCs/>
                <w:lang w:val="en-GB"/>
              </w:rPr>
              <w:t xml:space="preserve">Tel: +92 21 </w:t>
            </w:r>
            <w:r>
              <w:rPr>
                <w:rFonts w:eastAsia="Times New Roman"/>
                <w:bCs/>
                <w:lang w:val="en-GB"/>
              </w:rPr>
              <w:t>9921 3407</w:t>
            </w:r>
          </w:p>
          <w:p w:rsidR="0077243E" w:rsidRPr="00BE7082" w:rsidRDefault="0077243E" w:rsidP="00B16817">
            <w:pPr>
              <w:spacing w:before="120" w:after="120"/>
              <w:rPr>
                <w:b/>
                <w:color w:val="000000"/>
                <w:w w:val="0"/>
                <w:lang w:val="en-US"/>
              </w:rPr>
            </w:pPr>
            <w:r w:rsidRPr="00BE7082">
              <w:rPr>
                <w:lang w:val="en-US"/>
              </w:rPr>
              <w:t xml:space="preserve">Email: </w:t>
            </w:r>
            <w:r>
              <w:rPr>
                <w:lang w:val="en-US"/>
              </w:rPr>
              <w:t>jahanzeememon@gmail.com</w:t>
            </w:r>
          </w:p>
        </w:tc>
      </w:tr>
      <w:tr w:rsidR="0077243E" w:rsidRPr="00BE7082" w:rsidTr="00B16817">
        <w:trPr>
          <w:trHeight w:val="1058"/>
        </w:trPr>
        <w:tc>
          <w:tcPr>
            <w:tcW w:w="419" w:type="dxa"/>
          </w:tcPr>
          <w:p w:rsidR="0077243E" w:rsidRPr="00BE7082" w:rsidRDefault="0077243E" w:rsidP="00B16817">
            <w:pPr>
              <w:keepNext/>
              <w:spacing w:before="120" w:after="120"/>
              <w:jc w:val="center"/>
              <w:rPr>
                <w:b/>
                <w:color w:val="000000"/>
                <w:w w:val="0"/>
              </w:rPr>
            </w:pPr>
            <w:r>
              <w:rPr>
                <w:b/>
                <w:bCs/>
                <w:color w:val="000000"/>
                <w:w w:val="0"/>
                <w:lang w:val="en-GB"/>
              </w:rPr>
              <w:t>3</w:t>
            </w:r>
          </w:p>
        </w:tc>
        <w:tc>
          <w:tcPr>
            <w:tcW w:w="3543" w:type="dxa"/>
          </w:tcPr>
          <w:p w:rsidR="0077243E" w:rsidRPr="00BE7082" w:rsidRDefault="0077243E" w:rsidP="00B16817">
            <w:pPr>
              <w:keepNext/>
              <w:spacing w:before="120" w:after="120"/>
              <w:jc w:val="left"/>
              <w:rPr>
                <w:b/>
                <w:color w:val="000000"/>
                <w:w w:val="0"/>
              </w:rPr>
            </w:pPr>
            <w:r w:rsidRPr="00BE7082">
              <w:rPr>
                <w:b/>
                <w:bCs/>
                <w:color w:val="000000"/>
                <w:w w:val="0"/>
                <w:lang w:val="en-GB"/>
              </w:rPr>
              <w:t xml:space="preserve">Address for Submission of </w:t>
            </w:r>
            <w:r>
              <w:rPr>
                <w:b/>
                <w:bCs/>
                <w:color w:val="000000"/>
                <w:w w:val="0"/>
                <w:lang w:val="en-GB"/>
              </w:rPr>
              <w:t>EOI</w:t>
            </w:r>
            <w:r w:rsidRPr="00BE7082">
              <w:rPr>
                <w:b/>
                <w:bCs/>
                <w:color w:val="000000"/>
                <w:w w:val="0"/>
                <w:lang w:val="en-GB"/>
              </w:rPr>
              <w:t xml:space="preserve"> Applications</w:t>
            </w:r>
          </w:p>
        </w:tc>
        <w:tc>
          <w:tcPr>
            <w:tcW w:w="5103" w:type="dxa"/>
            <w:vAlign w:val="center"/>
          </w:tcPr>
          <w:p w:rsidR="0077243E" w:rsidRPr="000D1D58" w:rsidRDefault="0077243E" w:rsidP="00B16817">
            <w:pPr>
              <w:autoSpaceDE w:val="0"/>
              <w:autoSpaceDN w:val="0"/>
              <w:adjustRightInd w:val="0"/>
              <w:spacing w:before="120" w:after="120" w:line="240" w:lineRule="exact"/>
              <w:ind w:right="136"/>
              <w:jc w:val="left"/>
              <w:rPr>
                <w:lang w:val="en-US"/>
              </w:rPr>
            </w:pPr>
            <w:r w:rsidRPr="000D1D58">
              <w:rPr>
                <w:lang w:val="en-US"/>
              </w:rPr>
              <w:t>Name:</w:t>
            </w:r>
            <w:r>
              <w:rPr>
                <w:lang w:val="en-US"/>
              </w:rPr>
              <w:t xml:space="preserve"> </w:t>
            </w:r>
            <w:r w:rsidRPr="00C17A76">
              <w:rPr>
                <w:b/>
                <w:lang w:val="en-US"/>
              </w:rPr>
              <w:t>Jahanzeb Memon</w:t>
            </w:r>
          </w:p>
          <w:p w:rsidR="0077243E" w:rsidRPr="000D1D58" w:rsidRDefault="0077243E" w:rsidP="00B16817">
            <w:pPr>
              <w:autoSpaceDE w:val="0"/>
              <w:autoSpaceDN w:val="0"/>
              <w:adjustRightInd w:val="0"/>
              <w:spacing w:before="120"/>
              <w:jc w:val="left"/>
              <w:rPr>
                <w:rFonts w:eastAsia="Times New Roman"/>
                <w:bCs/>
                <w:lang w:val="en-GB"/>
              </w:rPr>
            </w:pPr>
            <w:r w:rsidRPr="000D1D58">
              <w:rPr>
                <w:rFonts w:eastAsia="Times New Roman"/>
                <w:bCs/>
                <w:lang w:val="en-GB"/>
              </w:rPr>
              <w:t>Designation:</w:t>
            </w:r>
            <w:r>
              <w:rPr>
                <w:rFonts w:eastAsia="Times New Roman"/>
                <w:bCs/>
                <w:lang w:val="en-GB"/>
              </w:rPr>
              <w:t xml:space="preserve"> Focal Person</w:t>
            </w:r>
          </w:p>
          <w:p w:rsidR="0077243E" w:rsidRPr="000D1D58" w:rsidRDefault="0077243E" w:rsidP="00B16817">
            <w:pPr>
              <w:pStyle w:val="BodyText"/>
              <w:spacing w:before="120" w:after="120"/>
              <w:ind w:left="0"/>
              <w:jc w:val="left"/>
              <w:rPr>
                <w:sz w:val="22"/>
                <w:szCs w:val="22"/>
                <w:lang w:val="en-US"/>
              </w:rPr>
            </w:pPr>
            <w:r w:rsidRPr="008902A0">
              <w:rPr>
                <w:rFonts w:eastAsia="Times New Roman"/>
                <w:bCs/>
                <w:sz w:val="22"/>
                <w:szCs w:val="22"/>
                <w:lang w:val="en-GB"/>
              </w:rPr>
              <w:t>Address: 1st Floor, Building No. 6, Sindh Secretariat, Kamal Ata-Turk Road, Karachi</w:t>
            </w:r>
          </w:p>
        </w:tc>
      </w:tr>
      <w:tr w:rsidR="0077243E" w:rsidRPr="00BE7082" w:rsidTr="00B16817">
        <w:tc>
          <w:tcPr>
            <w:tcW w:w="419" w:type="dxa"/>
          </w:tcPr>
          <w:p w:rsidR="0077243E" w:rsidRPr="00BE7082" w:rsidRDefault="0077243E" w:rsidP="00B16817">
            <w:pPr>
              <w:keepNext/>
              <w:spacing w:before="120" w:after="120"/>
              <w:jc w:val="center"/>
              <w:rPr>
                <w:b/>
                <w:color w:val="000000"/>
                <w:w w:val="0"/>
              </w:rPr>
            </w:pPr>
            <w:r w:rsidRPr="00BE7082">
              <w:rPr>
                <w:b/>
                <w:color w:val="000000"/>
                <w:w w:val="0"/>
              </w:rPr>
              <w:t>6</w:t>
            </w:r>
          </w:p>
        </w:tc>
        <w:tc>
          <w:tcPr>
            <w:tcW w:w="3543" w:type="dxa"/>
          </w:tcPr>
          <w:p w:rsidR="0077243E" w:rsidRPr="00BE7082" w:rsidRDefault="0077243E" w:rsidP="00B16817">
            <w:pPr>
              <w:keepNext/>
              <w:spacing w:before="120" w:after="120"/>
              <w:jc w:val="left"/>
              <w:rPr>
                <w:b/>
                <w:color w:val="000000"/>
                <w:w w:val="0"/>
              </w:rPr>
            </w:pPr>
            <w:r>
              <w:rPr>
                <w:b/>
                <w:color w:val="000000"/>
                <w:w w:val="0"/>
              </w:rPr>
              <w:t>EOI</w:t>
            </w:r>
            <w:r w:rsidRPr="00BE7082">
              <w:rPr>
                <w:b/>
                <w:color w:val="000000"/>
                <w:w w:val="0"/>
              </w:rPr>
              <w:t xml:space="preserve"> Application Submission Deadline</w:t>
            </w:r>
          </w:p>
        </w:tc>
        <w:tc>
          <w:tcPr>
            <w:tcW w:w="5103" w:type="dxa"/>
          </w:tcPr>
          <w:p w:rsidR="0077243E" w:rsidRPr="00BE7082" w:rsidRDefault="00C25FA4" w:rsidP="00E71389">
            <w:pPr>
              <w:keepNext/>
              <w:spacing w:before="120" w:after="120"/>
              <w:jc w:val="left"/>
              <w:rPr>
                <w:w w:val="0"/>
                <w:lang w:val="en-US"/>
              </w:rPr>
            </w:pPr>
            <w:r>
              <w:rPr>
                <w:b/>
                <w:color w:val="000000"/>
                <w:w w:val="0"/>
                <w:lang w:val="en-US"/>
              </w:rPr>
              <w:t xml:space="preserve"> </w:t>
            </w:r>
            <w:r w:rsidR="00E71389">
              <w:rPr>
                <w:b/>
                <w:color w:val="000000"/>
                <w:w w:val="0"/>
                <w:lang w:val="en-US"/>
              </w:rPr>
              <w:t>02:3</w:t>
            </w:r>
            <w:r w:rsidR="00994434" w:rsidRPr="00254BDA">
              <w:rPr>
                <w:b/>
                <w:color w:val="000000"/>
                <w:w w:val="0"/>
                <w:lang w:val="en-US"/>
              </w:rPr>
              <w:t>0 PM</w:t>
            </w:r>
            <w:r w:rsidR="0077243E" w:rsidRPr="00BE7082">
              <w:rPr>
                <w:w w:val="0"/>
                <w:lang w:val="en-US"/>
              </w:rPr>
              <w:t xml:space="preserve"> Pakistan time on</w:t>
            </w:r>
            <w:r>
              <w:rPr>
                <w:w w:val="0"/>
                <w:lang w:val="en-US"/>
              </w:rPr>
              <w:t xml:space="preserve">  </w:t>
            </w:r>
            <w:r w:rsidR="00E71389" w:rsidRPr="00E71389">
              <w:rPr>
                <w:b/>
                <w:w w:val="0"/>
                <w:lang w:val="en-US"/>
              </w:rPr>
              <w:t>April 2</w:t>
            </w:r>
            <w:r w:rsidR="00DC6E7F">
              <w:rPr>
                <w:b/>
                <w:w w:val="0"/>
                <w:lang w:val="en-US"/>
              </w:rPr>
              <w:t>4</w:t>
            </w:r>
            <w:r>
              <w:rPr>
                <w:w w:val="0"/>
                <w:lang w:val="en-US"/>
              </w:rPr>
              <w:t xml:space="preserve"> </w:t>
            </w:r>
            <w:r w:rsidR="0077243E" w:rsidRPr="00254BDA">
              <w:rPr>
                <w:b/>
                <w:w w:val="0"/>
                <w:lang w:val="en-US"/>
              </w:rPr>
              <w:t xml:space="preserve">, </w:t>
            </w:r>
            <w:r w:rsidR="00994434" w:rsidRPr="00254BDA">
              <w:rPr>
                <w:b/>
                <w:w w:val="0"/>
                <w:lang w:val="en-US"/>
              </w:rPr>
              <w:t>2017</w:t>
            </w:r>
          </w:p>
        </w:tc>
      </w:tr>
      <w:tr w:rsidR="0077243E" w:rsidRPr="00BE7082" w:rsidTr="00B16817">
        <w:trPr>
          <w:trHeight w:val="462"/>
        </w:trPr>
        <w:tc>
          <w:tcPr>
            <w:tcW w:w="419" w:type="dxa"/>
          </w:tcPr>
          <w:p w:rsidR="0077243E" w:rsidRPr="00BE7082" w:rsidRDefault="0077243E" w:rsidP="00B16817">
            <w:pPr>
              <w:spacing w:before="120" w:after="120"/>
              <w:jc w:val="center"/>
              <w:rPr>
                <w:b/>
                <w:color w:val="000000"/>
                <w:w w:val="0"/>
              </w:rPr>
            </w:pPr>
            <w:r w:rsidRPr="00BE7082">
              <w:rPr>
                <w:b/>
                <w:color w:val="000000"/>
                <w:w w:val="0"/>
              </w:rPr>
              <w:t>7</w:t>
            </w:r>
          </w:p>
        </w:tc>
        <w:tc>
          <w:tcPr>
            <w:tcW w:w="3543" w:type="dxa"/>
          </w:tcPr>
          <w:p w:rsidR="0077243E" w:rsidRPr="00BE7082" w:rsidRDefault="0077243E" w:rsidP="00B16817">
            <w:pPr>
              <w:spacing w:before="120" w:after="120"/>
              <w:jc w:val="left"/>
              <w:rPr>
                <w:b/>
                <w:color w:val="000000"/>
                <w:w w:val="0"/>
              </w:rPr>
            </w:pPr>
            <w:r w:rsidRPr="00BE7082">
              <w:rPr>
                <w:b/>
                <w:color w:val="000000"/>
                <w:w w:val="0"/>
              </w:rPr>
              <w:t xml:space="preserve">Language of </w:t>
            </w:r>
            <w:r>
              <w:rPr>
                <w:b/>
                <w:color w:val="000000"/>
                <w:w w:val="0"/>
              </w:rPr>
              <w:t>EOI</w:t>
            </w:r>
            <w:r w:rsidRPr="00BE7082">
              <w:rPr>
                <w:b/>
                <w:color w:val="000000"/>
                <w:w w:val="0"/>
              </w:rPr>
              <w:t xml:space="preserve"> Application</w:t>
            </w:r>
          </w:p>
        </w:tc>
        <w:tc>
          <w:tcPr>
            <w:tcW w:w="5103" w:type="dxa"/>
          </w:tcPr>
          <w:p w:rsidR="0077243E" w:rsidRPr="00BE7082" w:rsidRDefault="0077243E" w:rsidP="00B16817">
            <w:pPr>
              <w:keepNext/>
              <w:spacing w:before="120" w:after="120"/>
              <w:rPr>
                <w:w w:val="0"/>
              </w:rPr>
            </w:pPr>
            <w:r w:rsidRPr="00BE7082">
              <w:rPr>
                <w:w w:val="0"/>
              </w:rPr>
              <w:t>English</w:t>
            </w:r>
          </w:p>
        </w:tc>
      </w:tr>
      <w:tr w:rsidR="0077243E" w:rsidRPr="00BE7082" w:rsidTr="00B16817">
        <w:trPr>
          <w:trHeight w:val="372"/>
        </w:trPr>
        <w:tc>
          <w:tcPr>
            <w:tcW w:w="419" w:type="dxa"/>
            <w:tcBorders>
              <w:bottom w:val="double" w:sz="6" w:space="0" w:color="auto"/>
            </w:tcBorders>
          </w:tcPr>
          <w:p w:rsidR="0077243E" w:rsidRPr="00BE7082" w:rsidRDefault="0077243E" w:rsidP="00B16817">
            <w:pPr>
              <w:spacing w:before="120" w:after="120"/>
              <w:jc w:val="center"/>
              <w:rPr>
                <w:b/>
                <w:color w:val="000000"/>
                <w:w w:val="0"/>
                <w:lang w:val="en-US"/>
              </w:rPr>
            </w:pPr>
            <w:r w:rsidRPr="00BE7082">
              <w:rPr>
                <w:b/>
                <w:color w:val="000000"/>
                <w:w w:val="0"/>
                <w:lang w:val="en-US"/>
              </w:rPr>
              <w:t>8</w:t>
            </w:r>
          </w:p>
        </w:tc>
        <w:tc>
          <w:tcPr>
            <w:tcW w:w="3543" w:type="dxa"/>
            <w:tcBorders>
              <w:bottom w:val="double" w:sz="6" w:space="0" w:color="auto"/>
            </w:tcBorders>
          </w:tcPr>
          <w:p w:rsidR="0077243E" w:rsidRPr="00BE7082" w:rsidRDefault="0077243E" w:rsidP="00B16817">
            <w:pPr>
              <w:spacing w:before="120" w:after="120"/>
              <w:jc w:val="left"/>
              <w:rPr>
                <w:b/>
                <w:color w:val="000000"/>
                <w:w w:val="0"/>
                <w:lang w:val="en-US"/>
              </w:rPr>
            </w:pPr>
            <w:r w:rsidRPr="00BE7082">
              <w:rPr>
                <w:b/>
                <w:color w:val="000000"/>
                <w:w w:val="0"/>
                <w:lang w:val="en-US"/>
              </w:rPr>
              <w:t xml:space="preserve">Number of Copies of </w:t>
            </w:r>
            <w:r>
              <w:rPr>
                <w:b/>
                <w:color w:val="000000"/>
                <w:w w:val="0"/>
                <w:lang w:val="en-US"/>
              </w:rPr>
              <w:t>EOI</w:t>
            </w:r>
            <w:r w:rsidRPr="00BE7082">
              <w:rPr>
                <w:b/>
                <w:color w:val="000000"/>
                <w:w w:val="0"/>
                <w:lang w:val="en-US"/>
              </w:rPr>
              <w:t xml:space="preserve"> Application</w:t>
            </w:r>
          </w:p>
        </w:tc>
        <w:tc>
          <w:tcPr>
            <w:tcW w:w="5103" w:type="dxa"/>
            <w:tcBorders>
              <w:bottom w:val="double" w:sz="6" w:space="0" w:color="auto"/>
            </w:tcBorders>
          </w:tcPr>
          <w:p w:rsidR="0077243E" w:rsidRPr="00BE7082" w:rsidRDefault="0077243E" w:rsidP="00B16817">
            <w:pPr>
              <w:pStyle w:val="ListParagraph"/>
              <w:numPr>
                <w:ilvl w:val="0"/>
                <w:numId w:val="7"/>
              </w:numPr>
              <w:spacing w:before="120" w:after="120"/>
              <w:ind w:left="459" w:hanging="425"/>
              <w:rPr>
                <w:w w:val="0"/>
                <w:lang w:val="en-US"/>
              </w:rPr>
            </w:pPr>
            <w:r w:rsidRPr="00BE7082">
              <w:rPr>
                <w:w w:val="0"/>
                <w:lang w:val="en-US"/>
              </w:rPr>
              <w:t xml:space="preserve">one (1) printed original together with one (1) electronic copy (DVD or USB drive); and </w:t>
            </w:r>
          </w:p>
          <w:p w:rsidR="0077243E" w:rsidRPr="00BE7082" w:rsidRDefault="0077243E" w:rsidP="00B16817">
            <w:pPr>
              <w:pStyle w:val="ListParagraph"/>
              <w:numPr>
                <w:ilvl w:val="0"/>
                <w:numId w:val="7"/>
              </w:numPr>
              <w:spacing w:before="120" w:after="120"/>
              <w:ind w:left="459" w:hanging="425"/>
              <w:rPr>
                <w:w w:val="0"/>
                <w:lang w:val="en-US"/>
              </w:rPr>
            </w:pPr>
            <w:r w:rsidRPr="00BE7082">
              <w:rPr>
                <w:w w:val="0"/>
                <w:lang w:val="en-US"/>
              </w:rPr>
              <w:t>two (2) printed copies.</w:t>
            </w:r>
          </w:p>
          <w:p w:rsidR="0077243E" w:rsidRPr="00BE7082" w:rsidRDefault="0077243E" w:rsidP="00B16817">
            <w:pPr>
              <w:pStyle w:val="ListParagraph"/>
              <w:spacing w:before="120" w:after="120"/>
              <w:ind w:left="459"/>
              <w:rPr>
                <w:w w:val="0"/>
                <w:lang w:val="en-US"/>
              </w:rPr>
            </w:pPr>
          </w:p>
        </w:tc>
      </w:tr>
    </w:tbl>
    <w:p w:rsidR="00D226F0" w:rsidRPr="00BE7082" w:rsidRDefault="00D226F0" w:rsidP="00C05220">
      <w:pPr>
        <w:rPr>
          <w:w w:val="1"/>
          <w:u w:val="single"/>
          <w:lang w:val="en-GB"/>
        </w:rPr>
      </w:pPr>
      <w:bookmarkStart w:id="435" w:name="_DV_M207"/>
      <w:bookmarkStart w:id="436" w:name="_DV_M208"/>
      <w:bookmarkEnd w:id="435"/>
      <w:bookmarkEnd w:id="436"/>
    </w:p>
    <w:p w:rsidR="00D226F0" w:rsidRPr="00BE7082" w:rsidRDefault="00D226F0">
      <w:pPr>
        <w:spacing w:after="200" w:line="276" w:lineRule="auto"/>
        <w:jc w:val="left"/>
        <w:rPr>
          <w:w w:val="1"/>
          <w:u w:val="single"/>
          <w:lang w:val="en-GB"/>
        </w:rPr>
      </w:pPr>
      <w:r w:rsidRPr="00BE7082">
        <w:rPr>
          <w:w w:val="1"/>
          <w:u w:val="single"/>
          <w:lang w:val="en-GB"/>
        </w:rPr>
        <w:br w:type="page"/>
      </w:r>
    </w:p>
    <w:p w:rsidR="00236FD4" w:rsidRPr="00BE7082" w:rsidRDefault="00124287" w:rsidP="009F1BE7">
      <w:pPr>
        <w:pBdr>
          <w:bottom w:val="single" w:sz="4" w:space="1" w:color="auto"/>
        </w:pBdr>
        <w:spacing w:after="200" w:line="276" w:lineRule="auto"/>
        <w:jc w:val="center"/>
        <w:rPr>
          <w:b/>
          <w:smallCaps/>
          <w:lang w:val="en-GB"/>
        </w:rPr>
      </w:pPr>
      <w:bookmarkStart w:id="437" w:name="_Toc318109263"/>
      <w:r w:rsidRPr="00BE7082">
        <w:rPr>
          <w:b/>
          <w:smallCaps/>
          <w:lang w:val="en-GB"/>
        </w:rPr>
        <w:lastRenderedPageBreak/>
        <w:t xml:space="preserve">Annexure 2 - </w:t>
      </w:r>
      <w:r w:rsidR="00744A79">
        <w:rPr>
          <w:b/>
          <w:smallCaps/>
          <w:lang w:val="en-GB"/>
        </w:rPr>
        <w:t>EOI</w:t>
      </w:r>
      <w:r w:rsidRPr="00BE7082">
        <w:rPr>
          <w:b/>
          <w:smallCaps/>
          <w:lang w:val="en-GB"/>
        </w:rPr>
        <w:t xml:space="preserve"> Application Form</w:t>
      </w:r>
      <w:bookmarkEnd w:id="437"/>
    </w:p>
    <w:p w:rsidR="00236FD4" w:rsidRPr="00BE7082" w:rsidRDefault="00236FD4" w:rsidP="00236FD4">
      <w:pPr>
        <w:pStyle w:val="BodyText"/>
        <w:tabs>
          <w:tab w:val="left" w:pos="720"/>
          <w:tab w:val="left" w:pos="1440"/>
          <w:tab w:val="left" w:pos="1890"/>
        </w:tabs>
        <w:spacing w:after="0"/>
        <w:ind w:left="720" w:hanging="720"/>
        <w:jc w:val="right"/>
        <w:rPr>
          <w:color w:val="000000"/>
          <w:w w:val="0"/>
          <w:sz w:val="22"/>
          <w:szCs w:val="22"/>
          <w:u w:val="single"/>
          <w:lang w:val="en-US"/>
        </w:rPr>
      </w:pPr>
      <w:bookmarkStart w:id="438" w:name="_DV_M212"/>
      <w:bookmarkStart w:id="439" w:name="_Toc174182137"/>
      <w:bookmarkEnd w:id="438"/>
    </w:p>
    <w:p w:rsidR="00FB7BAC" w:rsidRPr="00BE7082" w:rsidRDefault="00FB7BAC" w:rsidP="00236FD4">
      <w:pPr>
        <w:pStyle w:val="BodyText"/>
        <w:tabs>
          <w:tab w:val="left" w:pos="720"/>
          <w:tab w:val="left" w:pos="1440"/>
          <w:tab w:val="left" w:pos="1890"/>
        </w:tabs>
        <w:spacing w:after="0"/>
        <w:ind w:left="720" w:hanging="720"/>
        <w:jc w:val="right"/>
        <w:rPr>
          <w:color w:val="000000"/>
          <w:w w:val="0"/>
          <w:sz w:val="22"/>
          <w:szCs w:val="22"/>
          <w:u w:val="single"/>
          <w:lang w:val="en-US"/>
        </w:rPr>
      </w:pPr>
    </w:p>
    <w:p w:rsidR="000F39B7" w:rsidRPr="00BE7082" w:rsidRDefault="001E6FB2" w:rsidP="000F39B7">
      <w:pPr>
        <w:suppressAutoHyphens/>
        <w:jc w:val="left"/>
        <w:rPr>
          <w:lang w:val="en-GB"/>
        </w:rPr>
      </w:pPr>
      <w:r w:rsidRPr="00BE7082">
        <w:rPr>
          <w:b/>
          <w:lang w:val="en-GB"/>
        </w:rPr>
        <w:t>To:</w:t>
      </w:r>
      <w:r w:rsidRPr="00BE7082">
        <w:rPr>
          <w:lang w:val="en-GB"/>
        </w:rPr>
        <w:tab/>
      </w:r>
      <w:r w:rsidR="00677E9B">
        <w:rPr>
          <w:lang w:val="en-GB"/>
        </w:rPr>
        <w:t>Information, Science &amp; Technology Department</w:t>
      </w:r>
    </w:p>
    <w:p w:rsidR="005B41FC" w:rsidRPr="00BE7082" w:rsidRDefault="0024787A" w:rsidP="00AF36EB">
      <w:pPr>
        <w:widowControl w:val="0"/>
        <w:ind w:firstLine="708"/>
        <w:rPr>
          <w:w w:val="0"/>
          <w:lang w:val="en-US"/>
        </w:rPr>
      </w:pPr>
      <w:r>
        <w:rPr>
          <w:lang w:val="en-US"/>
        </w:rPr>
        <w:t>Address:</w:t>
      </w:r>
      <w:r w:rsidR="00EC1A67" w:rsidRPr="00BE7082">
        <w:rPr>
          <w:lang w:val="en-GB"/>
        </w:rPr>
        <w:t xml:space="preserve"> </w:t>
      </w:r>
    </w:p>
    <w:p w:rsidR="001E6FB2" w:rsidRPr="00BE7082" w:rsidRDefault="001E6FB2" w:rsidP="001E6FB2">
      <w:pPr>
        <w:ind w:left="709" w:hanging="709"/>
        <w:rPr>
          <w:b/>
          <w:bCs/>
          <w:color w:val="000000"/>
          <w:w w:val="0"/>
          <w:lang w:val="en-US"/>
        </w:rPr>
      </w:pPr>
    </w:p>
    <w:p w:rsidR="00A47C9A" w:rsidRPr="00BE7082" w:rsidRDefault="001E6FB2" w:rsidP="009D4B82">
      <w:pPr>
        <w:ind w:left="705" w:hanging="705"/>
        <w:rPr>
          <w:b/>
          <w:lang w:val="en-GB"/>
        </w:rPr>
      </w:pPr>
      <w:r w:rsidRPr="00BE7082">
        <w:rPr>
          <w:b/>
          <w:color w:val="000000"/>
          <w:w w:val="0"/>
          <w:lang w:val="en-US"/>
        </w:rPr>
        <w:t>Re:</w:t>
      </w:r>
      <w:r w:rsidRPr="00BE7082">
        <w:rPr>
          <w:b/>
          <w:color w:val="000000"/>
          <w:w w:val="0"/>
          <w:lang w:val="en-US"/>
        </w:rPr>
        <w:tab/>
      </w:r>
      <w:r w:rsidR="00D40F2E">
        <w:rPr>
          <w:color w:val="000000"/>
          <w:w w:val="0"/>
          <w:lang w:val="en-US"/>
        </w:rPr>
        <w:t>Consultancy Services</w:t>
      </w:r>
      <w:r w:rsidR="00506EE9" w:rsidRPr="00BE7082">
        <w:rPr>
          <w:color w:val="000000"/>
          <w:w w:val="0"/>
          <w:lang w:val="en-US"/>
        </w:rPr>
        <w:t xml:space="preserve"> of </w:t>
      </w:r>
      <w:r w:rsidR="009A01D0">
        <w:rPr>
          <w:color w:val="000000"/>
          <w:w w:val="0"/>
          <w:lang w:val="en-US"/>
        </w:rPr>
        <w:t xml:space="preserve"> '</w:t>
      </w:r>
      <w:r w:rsidR="0077243E">
        <w:rPr>
          <w:color w:val="000000"/>
          <w:w w:val="0"/>
          <w:lang w:val="en-US"/>
        </w:rPr>
        <w:t>Installation</w:t>
      </w:r>
      <w:r w:rsidR="0077243E" w:rsidRPr="00C17A76">
        <w:rPr>
          <w:b/>
          <w:lang w:val="en-US"/>
        </w:rPr>
        <w:t xml:space="preserve"> </w:t>
      </w:r>
      <w:r w:rsidR="0077243E">
        <w:rPr>
          <w:lang w:val="en-US"/>
        </w:rPr>
        <w:t>of S</w:t>
      </w:r>
      <w:r w:rsidR="0077243E" w:rsidRPr="00630570">
        <w:rPr>
          <w:lang w:val="en-US"/>
        </w:rPr>
        <w:t xml:space="preserve">ecurity </w:t>
      </w:r>
      <w:r w:rsidR="0077243E">
        <w:rPr>
          <w:lang w:val="en-US"/>
        </w:rPr>
        <w:t>S</w:t>
      </w:r>
      <w:r w:rsidR="0077243E" w:rsidRPr="00630570">
        <w:rPr>
          <w:lang w:val="en-US"/>
        </w:rPr>
        <w:t xml:space="preserve">urveillance </w:t>
      </w:r>
      <w:r w:rsidR="0077243E">
        <w:rPr>
          <w:lang w:val="en-US"/>
        </w:rPr>
        <w:t>C</w:t>
      </w:r>
      <w:r w:rsidR="0077243E" w:rsidRPr="00630570">
        <w:rPr>
          <w:lang w:val="en-US"/>
        </w:rPr>
        <w:t xml:space="preserve">ameras at </w:t>
      </w:r>
      <w:r w:rsidR="0077243E">
        <w:rPr>
          <w:lang w:val="en-US"/>
        </w:rPr>
        <w:t>W</w:t>
      </w:r>
      <w:r w:rsidR="0077243E" w:rsidRPr="00630570">
        <w:rPr>
          <w:lang w:val="en-US"/>
        </w:rPr>
        <w:t xml:space="preserve">orship </w:t>
      </w:r>
      <w:r w:rsidR="0077243E">
        <w:rPr>
          <w:lang w:val="en-US"/>
        </w:rPr>
        <w:t>P</w:t>
      </w:r>
      <w:r w:rsidR="0077243E" w:rsidRPr="00630570">
        <w:rPr>
          <w:lang w:val="en-US"/>
        </w:rPr>
        <w:t>laces of</w:t>
      </w:r>
      <w:r w:rsidR="0077243E" w:rsidRPr="00630570">
        <w:rPr>
          <w:szCs w:val="16"/>
          <w:lang w:val="en-US"/>
        </w:rPr>
        <w:t xml:space="preserve"> </w:t>
      </w:r>
      <w:r w:rsidR="0077243E">
        <w:rPr>
          <w:szCs w:val="16"/>
          <w:lang w:val="en-US"/>
        </w:rPr>
        <w:t>M</w:t>
      </w:r>
      <w:r w:rsidR="0077243E" w:rsidRPr="00630570">
        <w:rPr>
          <w:szCs w:val="16"/>
          <w:lang w:val="en-US"/>
        </w:rPr>
        <w:t>inorities</w:t>
      </w:r>
      <w:r w:rsidR="0077243E">
        <w:rPr>
          <w:b/>
          <w:szCs w:val="16"/>
          <w:lang w:val="en-US"/>
        </w:rPr>
        <w:t xml:space="preserve"> </w:t>
      </w:r>
      <w:r w:rsidR="0077243E">
        <w:rPr>
          <w:color w:val="000000"/>
          <w:w w:val="0"/>
          <w:lang w:val="en-US"/>
        </w:rPr>
        <w:t>Project’</w:t>
      </w:r>
      <w:r w:rsidR="0077243E" w:rsidRPr="00BE7082">
        <w:rPr>
          <w:color w:val="000000"/>
          <w:w w:val="0"/>
          <w:lang w:val="en-US"/>
        </w:rPr>
        <w:t xml:space="preserve"> (the</w:t>
      </w:r>
      <w:r w:rsidR="0077243E" w:rsidRPr="00BE7082">
        <w:rPr>
          <w:b/>
          <w:color w:val="000000"/>
          <w:w w:val="0"/>
          <w:lang w:val="en-US"/>
        </w:rPr>
        <w:t xml:space="preserve"> </w:t>
      </w:r>
      <w:r w:rsidR="0077243E" w:rsidRPr="00BE7082">
        <w:rPr>
          <w:bCs/>
          <w:color w:val="000000"/>
          <w:w w:val="0"/>
          <w:lang w:val="en-US"/>
        </w:rPr>
        <w:t>“</w:t>
      </w:r>
      <w:r w:rsidR="0077243E" w:rsidRPr="00BE7082">
        <w:rPr>
          <w:b/>
          <w:color w:val="000000"/>
          <w:w w:val="0"/>
          <w:lang w:val="en-US"/>
        </w:rPr>
        <w:t>Project</w:t>
      </w:r>
      <w:r w:rsidR="0077243E" w:rsidRPr="00BE7082">
        <w:rPr>
          <w:bCs/>
          <w:color w:val="000000"/>
          <w:w w:val="0"/>
          <w:lang w:val="en-US"/>
        </w:rPr>
        <w:t>”</w:t>
      </w:r>
      <w:r w:rsidR="0077243E" w:rsidRPr="00BE7082">
        <w:rPr>
          <w:b/>
          <w:bCs/>
          <w:color w:val="000000"/>
          <w:w w:val="0"/>
          <w:lang w:val="en-US"/>
        </w:rPr>
        <w:t>)</w:t>
      </w:r>
    </w:p>
    <w:p w:rsidR="00236FD4" w:rsidRPr="00BE7082" w:rsidRDefault="00236FD4" w:rsidP="00BC5B0D">
      <w:pPr>
        <w:suppressAutoHyphens/>
        <w:jc w:val="left"/>
        <w:rPr>
          <w:lang w:val="en-GB"/>
        </w:rPr>
      </w:pPr>
    </w:p>
    <w:p w:rsidR="001E6FB2" w:rsidRPr="00BE7082" w:rsidRDefault="00236FD4" w:rsidP="001E6FB2">
      <w:pPr>
        <w:widowControl w:val="0"/>
        <w:spacing w:after="240"/>
        <w:jc w:val="right"/>
        <w:rPr>
          <w:b/>
          <w:bCs/>
          <w:color w:val="000000"/>
          <w:w w:val="0"/>
          <w:lang w:val="en-US"/>
        </w:rPr>
      </w:pPr>
      <w:r w:rsidRPr="00BE7082" w:rsidDel="00B9253F">
        <w:rPr>
          <w:b/>
          <w:bCs/>
          <w:color w:val="000000"/>
          <w:w w:val="0"/>
          <w:lang w:val="en-US"/>
        </w:rPr>
        <w:t xml:space="preserve"> </w:t>
      </w:r>
      <w:r w:rsidR="001E6FB2" w:rsidRPr="00BE7082">
        <w:rPr>
          <w:b/>
          <w:bCs/>
          <w:color w:val="000000"/>
          <w:w w:val="0"/>
          <w:lang w:val="en-US"/>
        </w:rPr>
        <w:t>[Date]</w:t>
      </w:r>
    </w:p>
    <w:p w:rsidR="001E6FB2" w:rsidRPr="00BE7082" w:rsidRDefault="001E6FB2" w:rsidP="001E6FB2">
      <w:pPr>
        <w:widowControl w:val="0"/>
        <w:spacing w:after="240"/>
        <w:jc w:val="left"/>
        <w:rPr>
          <w:lang w:val="en-US"/>
        </w:rPr>
      </w:pPr>
      <w:r w:rsidRPr="00BE7082">
        <w:rPr>
          <w:lang w:val="en-US"/>
        </w:rPr>
        <w:t>Dear [Sir/Madam],</w:t>
      </w:r>
    </w:p>
    <w:p w:rsidR="002E568A" w:rsidRPr="00BE7082" w:rsidRDefault="00236FD4" w:rsidP="00BC5B0D">
      <w:pPr>
        <w:pStyle w:val="Text"/>
        <w:ind w:firstLine="0"/>
        <w:jc w:val="both"/>
        <w:rPr>
          <w:color w:val="000000"/>
          <w:w w:val="0"/>
          <w:sz w:val="22"/>
          <w:szCs w:val="22"/>
        </w:rPr>
      </w:pPr>
      <w:bookmarkStart w:id="440" w:name="_DV_M215"/>
      <w:bookmarkStart w:id="441" w:name="_DV_M216"/>
      <w:bookmarkEnd w:id="440"/>
      <w:bookmarkEnd w:id="441"/>
      <w:r w:rsidRPr="00BE7082">
        <w:rPr>
          <w:color w:val="000000"/>
          <w:w w:val="0"/>
          <w:sz w:val="22"/>
          <w:szCs w:val="22"/>
        </w:rPr>
        <w:t xml:space="preserve">Pursuant to the Invitation for </w:t>
      </w:r>
      <w:r w:rsidR="00744A79">
        <w:rPr>
          <w:color w:val="000000"/>
          <w:w w:val="0"/>
          <w:sz w:val="22"/>
          <w:szCs w:val="22"/>
        </w:rPr>
        <w:t>EOI</w:t>
      </w:r>
      <w:r w:rsidRPr="00BE7082">
        <w:rPr>
          <w:color w:val="000000"/>
          <w:w w:val="0"/>
          <w:sz w:val="22"/>
          <w:szCs w:val="22"/>
        </w:rPr>
        <w:t xml:space="preserve"> dated </w:t>
      </w:r>
      <w:r w:rsidR="007738EA" w:rsidRPr="00BE7082">
        <w:rPr>
          <w:color w:val="000000"/>
          <w:w w:val="0"/>
          <w:sz w:val="22"/>
          <w:szCs w:val="22"/>
        </w:rPr>
        <w:t>[</w:t>
      </w:r>
      <w:r w:rsidR="007738EA" w:rsidRPr="00BE7082">
        <w:rPr>
          <w:i/>
          <w:color w:val="000000"/>
          <w:w w:val="0"/>
          <w:sz w:val="22"/>
          <w:szCs w:val="22"/>
        </w:rPr>
        <w:t>Please insert the relevant date</w:t>
      </w:r>
      <w:r w:rsidR="007738EA" w:rsidRPr="00BE7082">
        <w:rPr>
          <w:color w:val="000000"/>
          <w:w w:val="0"/>
          <w:sz w:val="22"/>
          <w:szCs w:val="22"/>
        </w:rPr>
        <w:t>]</w:t>
      </w:r>
      <w:r w:rsidR="00AC04EA" w:rsidRPr="00BE7082">
        <w:rPr>
          <w:color w:val="000000"/>
          <w:w w:val="0"/>
          <w:sz w:val="22"/>
          <w:szCs w:val="22"/>
        </w:rPr>
        <w:t xml:space="preserve"> </w:t>
      </w:r>
      <w:r w:rsidR="00174F33" w:rsidRPr="00BE7082">
        <w:rPr>
          <w:color w:val="000000"/>
          <w:w w:val="0"/>
          <w:sz w:val="22"/>
          <w:szCs w:val="22"/>
        </w:rPr>
        <w:t xml:space="preserve">, </w:t>
      </w:r>
      <w:r w:rsidRPr="00BE7082">
        <w:rPr>
          <w:color w:val="000000"/>
          <w:w w:val="0"/>
          <w:sz w:val="22"/>
          <w:szCs w:val="22"/>
        </w:rPr>
        <w:t>[</w:t>
      </w:r>
      <w:r w:rsidRPr="00BE7082">
        <w:rPr>
          <w:i/>
          <w:iCs/>
          <w:color w:val="000000"/>
          <w:w w:val="0"/>
          <w:sz w:val="22"/>
          <w:szCs w:val="22"/>
        </w:rPr>
        <w:t xml:space="preserve">Name of Prospective </w:t>
      </w:r>
      <w:r w:rsidR="00544379">
        <w:rPr>
          <w:i/>
          <w:iCs/>
          <w:color w:val="000000"/>
          <w:w w:val="0"/>
          <w:sz w:val="22"/>
          <w:szCs w:val="22"/>
        </w:rPr>
        <w:t>Consultant</w:t>
      </w:r>
      <w:r w:rsidRPr="00BE7082">
        <w:rPr>
          <w:color w:val="000000"/>
          <w:w w:val="0"/>
          <w:sz w:val="22"/>
          <w:szCs w:val="22"/>
        </w:rPr>
        <w:t xml:space="preserve">] hereby submits its </w:t>
      </w:r>
      <w:r w:rsidR="00744A79">
        <w:rPr>
          <w:color w:val="000000"/>
          <w:w w:val="0"/>
          <w:sz w:val="22"/>
          <w:szCs w:val="22"/>
        </w:rPr>
        <w:t>EOI</w:t>
      </w:r>
      <w:r w:rsidRPr="00BE7082">
        <w:rPr>
          <w:color w:val="000000"/>
          <w:w w:val="0"/>
          <w:sz w:val="22"/>
          <w:szCs w:val="22"/>
        </w:rPr>
        <w:t xml:space="preserve"> Application in conformity with the </w:t>
      </w:r>
      <w:r w:rsidR="00744A79">
        <w:rPr>
          <w:color w:val="000000"/>
          <w:w w:val="0"/>
          <w:sz w:val="22"/>
          <w:szCs w:val="22"/>
        </w:rPr>
        <w:t>EOI</w:t>
      </w:r>
      <w:r w:rsidR="00B761B5" w:rsidRPr="00BE7082">
        <w:rPr>
          <w:color w:val="000000"/>
          <w:w w:val="0"/>
          <w:sz w:val="22"/>
          <w:szCs w:val="22"/>
        </w:rPr>
        <w:t xml:space="preserve"> Document</w:t>
      </w:r>
      <w:r w:rsidR="00635FA5" w:rsidRPr="00BE7082">
        <w:rPr>
          <w:color w:val="000000"/>
          <w:w w:val="0"/>
          <w:sz w:val="22"/>
          <w:szCs w:val="22"/>
        </w:rPr>
        <w:t xml:space="preserve">, Instruction to Prospective </w:t>
      </w:r>
      <w:r w:rsidR="00544379">
        <w:rPr>
          <w:color w:val="000000"/>
          <w:w w:val="0"/>
          <w:sz w:val="22"/>
          <w:szCs w:val="22"/>
        </w:rPr>
        <w:t>Consultant</w:t>
      </w:r>
      <w:r w:rsidR="00635FA5" w:rsidRPr="00BE7082">
        <w:rPr>
          <w:color w:val="000000"/>
          <w:w w:val="0"/>
          <w:sz w:val="22"/>
          <w:szCs w:val="22"/>
        </w:rPr>
        <w:t>s</w:t>
      </w:r>
      <w:r w:rsidR="00B761B5" w:rsidRPr="00BE7082">
        <w:rPr>
          <w:color w:val="000000"/>
          <w:w w:val="0"/>
          <w:sz w:val="22"/>
          <w:szCs w:val="22"/>
        </w:rPr>
        <w:t xml:space="preserve"> dated [●] (as amended and/or supplemented from time to time)</w:t>
      </w:r>
      <w:r w:rsidR="00741611" w:rsidRPr="00BE7082">
        <w:rPr>
          <w:color w:val="000000"/>
          <w:w w:val="0"/>
          <w:sz w:val="22"/>
          <w:szCs w:val="22"/>
        </w:rPr>
        <w:t xml:space="preserve"> (the </w:t>
      </w:r>
      <w:r w:rsidR="00744A79">
        <w:rPr>
          <w:b/>
          <w:color w:val="000000"/>
          <w:w w:val="0"/>
          <w:sz w:val="22"/>
          <w:szCs w:val="22"/>
        </w:rPr>
        <w:t>EOI</w:t>
      </w:r>
      <w:r w:rsidR="00741611" w:rsidRPr="00BE7082">
        <w:rPr>
          <w:b/>
          <w:color w:val="000000"/>
          <w:w w:val="0"/>
          <w:sz w:val="22"/>
          <w:szCs w:val="22"/>
        </w:rPr>
        <w:t xml:space="preserve"> Document</w:t>
      </w:r>
      <w:r w:rsidR="00741611" w:rsidRPr="00BE7082">
        <w:rPr>
          <w:color w:val="000000"/>
          <w:w w:val="0"/>
          <w:sz w:val="22"/>
          <w:szCs w:val="22"/>
        </w:rPr>
        <w:t>)</w:t>
      </w:r>
      <w:r w:rsidRPr="00BE7082">
        <w:rPr>
          <w:color w:val="000000"/>
          <w:w w:val="0"/>
          <w:sz w:val="22"/>
          <w:szCs w:val="22"/>
        </w:rPr>
        <w:t xml:space="preserve"> and requests to be considered for </w:t>
      </w:r>
      <w:r w:rsidR="00744A79">
        <w:rPr>
          <w:color w:val="000000"/>
          <w:w w:val="0"/>
          <w:sz w:val="22"/>
          <w:szCs w:val="22"/>
        </w:rPr>
        <w:t>EOI</w:t>
      </w:r>
      <w:r w:rsidR="007C245A" w:rsidRPr="00BE7082">
        <w:rPr>
          <w:color w:val="000000"/>
          <w:w w:val="0"/>
          <w:sz w:val="22"/>
          <w:szCs w:val="22"/>
        </w:rPr>
        <w:t xml:space="preserve"> for the Project</w:t>
      </w:r>
      <w:r w:rsidR="00E65C6B" w:rsidRPr="00BE7082">
        <w:rPr>
          <w:color w:val="000000"/>
          <w:w w:val="0"/>
          <w:sz w:val="22"/>
          <w:szCs w:val="22"/>
        </w:rPr>
        <w:t xml:space="preserve">. </w:t>
      </w:r>
      <w:r w:rsidR="002E568A" w:rsidRPr="00BE7082">
        <w:rPr>
          <w:color w:val="000000"/>
          <w:w w:val="0"/>
          <w:sz w:val="22"/>
          <w:szCs w:val="22"/>
        </w:rPr>
        <w:t xml:space="preserve"> </w:t>
      </w:r>
    </w:p>
    <w:p w:rsidR="005B41FC" w:rsidRPr="00BE7082" w:rsidRDefault="005B41FC">
      <w:pPr>
        <w:ind w:left="705"/>
        <w:rPr>
          <w:b/>
          <w:bCs/>
          <w:color w:val="000000"/>
          <w:w w:val="0"/>
          <w:lang w:val="en-US"/>
        </w:rPr>
      </w:pPr>
    </w:p>
    <w:p w:rsidR="00741611" w:rsidRPr="00BE7082" w:rsidRDefault="00741611" w:rsidP="00741611">
      <w:pPr>
        <w:pStyle w:val="Text"/>
        <w:ind w:firstLine="0"/>
        <w:jc w:val="both"/>
        <w:rPr>
          <w:i/>
          <w:color w:val="000000"/>
          <w:w w:val="0"/>
          <w:sz w:val="22"/>
          <w:szCs w:val="22"/>
        </w:rPr>
      </w:pPr>
      <w:r w:rsidRPr="00BE7082">
        <w:rPr>
          <w:i/>
          <w:color w:val="000000"/>
          <w:w w:val="0"/>
          <w:sz w:val="22"/>
          <w:szCs w:val="22"/>
        </w:rPr>
        <w:t xml:space="preserve">All capitalized terms unless defined herein shall bear the meaning as ascribed thereto in the </w:t>
      </w:r>
      <w:r w:rsidR="00744A79">
        <w:rPr>
          <w:i/>
          <w:color w:val="000000"/>
          <w:w w:val="0"/>
          <w:sz w:val="22"/>
          <w:szCs w:val="22"/>
        </w:rPr>
        <w:t>EOI</w:t>
      </w:r>
      <w:r w:rsidRPr="00BE7082">
        <w:rPr>
          <w:i/>
          <w:color w:val="000000"/>
          <w:w w:val="0"/>
          <w:sz w:val="22"/>
          <w:szCs w:val="22"/>
        </w:rPr>
        <w:t xml:space="preserve"> Document.</w:t>
      </w:r>
    </w:p>
    <w:p w:rsidR="00236FD4" w:rsidRPr="00BE7082" w:rsidRDefault="00236FD4" w:rsidP="00BC5B0D">
      <w:pPr>
        <w:pStyle w:val="Text"/>
        <w:ind w:firstLine="0"/>
        <w:jc w:val="both"/>
        <w:rPr>
          <w:color w:val="000000"/>
          <w:w w:val="0"/>
          <w:sz w:val="22"/>
          <w:szCs w:val="22"/>
        </w:rPr>
      </w:pPr>
      <w:bookmarkStart w:id="442" w:name="_DV_M217"/>
      <w:bookmarkEnd w:id="442"/>
      <w:r w:rsidRPr="00BE7082">
        <w:rPr>
          <w:color w:val="000000"/>
          <w:w w:val="0"/>
          <w:sz w:val="22"/>
          <w:szCs w:val="22"/>
        </w:rPr>
        <w:t>[</w:t>
      </w:r>
      <w:r w:rsidRPr="00BE7082">
        <w:rPr>
          <w:i/>
          <w:iCs/>
          <w:color w:val="000000"/>
          <w:w w:val="0"/>
          <w:sz w:val="22"/>
          <w:szCs w:val="22"/>
        </w:rPr>
        <w:t xml:space="preserve">Name of Prospective </w:t>
      </w:r>
      <w:r w:rsidR="00544379">
        <w:rPr>
          <w:i/>
          <w:iCs/>
          <w:color w:val="000000"/>
          <w:w w:val="0"/>
          <w:sz w:val="22"/>
          <w:szCs w:val="22"/>
        </w:rPr>
        <w:t>Consultant</w:t>
      </w:r>
      <w:r w:rsidRPr="00BE7082">
        <w:rPr>
          <w:color w:val="000000"/>
          <w:w w:val="0"/>
          <w:sz w:val="22"/>
          <w:szCs w:val="22"/>
        </w:rPr>
        <w:t xml:space="preserve">] hereby applies to become a </w:t>
      </w:r>
      <w:r w:rsidR="00744A79">
        <w:rPr>
          <w:color w:val="000000"/>
          <w:w w:val="0"/>
          <w:sz w:val="22"/>
          <w:szCs w:val="22"/>
        </w:rPr>
        <w:t>Shortlisted</w:t>
      </w:r>
      <w:r w:rsidRPr="00BE7082">
        <w:rPr>
          <w:color w:val="000000"/>
          <w:w w:val="0"/>
          <w:sz w:val="22"/>
          <w:szCs w:val="22"/>
        </w:rPr>
        <w:t xml:space="preserve"> </w:t>
      </w:r>
      <w:r w:rsidR="00544379">
        <w:rPr>
          <w:color w:val="000000"/>
          <w:w w:val="0"/>
          <w:sz w:val="22"/>
          <w:szCs w:val="22"/>
        </w:rPr>
        <w:t>Consultant</w:t>
      </w:r>
      <w:r w:rsidRPr="00BE7082">
        <w:rPr>
          <w:color w:val="000000"/>
          <w:w w:val="0"/>
          <w:sz w:val="22"/>
          <w:szCs w:val="22"/>
        </w:rPr>
        <w:t xml:space="preserve"> in the invitation for bids for the Project.</w:t>
      </w:r>
    </w:p>
    <w:p w:rsidR="00236FD4" w:rsidRPr="00BE7082" w:rsidRDefault="00236FD4" w:rsidP="00BC5B0D">
      <w:pPr>
        <w:pStyle w:val="Text"/>
        <w:ind w:firstLine="0"/>
        <w:rPr>
          <w:color w:val="000000"/>
          <w:w w:val="0"/>
          <w:sz w:val="22"/>
          <w:szCs w:val="22"/>
        </w:rPr>
      </w:pPr>
      <w:bookmarkStart w:id="443" w:name="_DV_M218"/>
      <w:bookmarkEnd w:id="443"/>
      <w:r w:rsidRPr="00BE7082">
        <w:rPr>
          <w:color w:val="000000"/>
          <w:w w:val="0"/>
          <w:sz w:val="22"/>
          <w:szCs w:val="22"/>
        </w:rPr>
        <w:t>[</w:t>
      </w:r>
      <w:r w:rsidRPr="00BE7082">
        <w:rPr>
          <w:i/>
          <w:iCs/>
          <w:color w:val="000000"/>
          <w:w w:val="0"/>
          <w:sz w:val="22"/>
          <w:szCs w:val="22"/>
        </w:rPr>
        <w:t xml:space="preserve">Name of Prospective </w:t>
      </w:r>
      <w:r w:rsidR="00544379">
        <w:rPr>
          <w:i/>
          <w:iCs/>
          <w:color w:val="000000"/>
          <w:w w:val="0"/>
          <w:sz w:val="22"/>
          <w:szCs w:val="22"/>
        </w:rPr>
        <w:t>Consultant</w:t>
      </w:r>
      <w:r w:rsidRPr="00BE7082">
        <w:rPr>
          <w:color w:val="000000"/>
          <w:w w:val="0"/>
          <w:sz w:val="22"/>
          <w:szCs w:val="22"/>
        </w:rPr>
        <w:t>] hereby confirms that it:</w:t>
      </w:r>
    </w:p>
    <w:p w:rsidR="00236FD4" w:rsidRPr="00BE7082" w:rsidRDefault="00236FD4" w:rsidP="00D727F0">
      <w:pPr>
        <w:pStyle w:val="Indent"/>
        <w:ind w:left="709" w:hanging="709"/>
        <w:jc w:val="both"/>
        <w:rPr>
          <w:color w:val="000000"/>
          <w:w w:val="0"/>
          <w:sz w:val="22"/>
          <w:szCs w:val="22"/>
        </w:rPr>
      </w:pPr>
      <w:bookmarkStart w:id="444" w:name="_DV_M219"/>
      <w:bookmarkEnd w:id="444"/>
      <w:r w:rsidRPr="00BE7082">
        <w:rPr>
          <w:color w:val="000000"/>
          <w:w w:val="0"/>
          <w:sz w:val="22"/>
          <w:szCs w:val="22"/>
        </w:rPr>
        <w:t>(a)</w:t>
      </w:r>
      <w:r w:rsidRPr="00BE7082">
        <w:rPr>
          <w:color w:val="000000"/>
          <w:w w:val="0"/>
          <w:sz w:val="22"/>
          <w:szCs w:val="22"/>
        </w:rPr>
        <w:tab/>
        <w:t>agrees to comply with all the tender rules, laws and regulations governing the tender as issued by the relevant authorities from time to time.</w:t>
      </w:r>
    </w:p>
    <w:p w:rsidR="00236FD4" w:rsidRPr="00BE7082" w:rsidRDefault="00236FD4" w:rsidP="00D727F0">
      <w:pPr>
        <w:pStyle w:val="Indent"/>
        <w:ind w:left="709" w:hanging="709"/>
        <w:jc w:val="both"/>
        <w:rPr>
          <w:color w:val="000000"/>
          <w:w w:val="0"/>
          <w:sz w:val="22"/>
          <w:szCs w:val="22"/>
        </w:rPr>
      </w:pPr>
      <w:bookmarkStart w:id="445" w:name="_DV_M220"/>
      <w:bookmarkEnd w:id="445"/>
      <w:r w:rsidRPr="00BE7082">
        <w:rPr>
          <w:color w:val="000000"/>
          <w:w w:val="0"/>
          <w:sz w:val="22"/>
          <w:szCs w:val="22"/>
        </w:rPr>
        <w:t>(b)</w:t>
      </w:r>
      <w:r w:rsidRPr="00BE7082">
        <w:rPr>
          <w:color w:val="000000"/>
          <w:w w:val="0"/>
          <w:sz w:val="22"/>
          <w:szCs w:val="22"/>
        </w:rPr>
        <w:tab/>
        <w:t xml:space="preserve">accepts the right of the </w:t>
      </w:r>
      <w:r w:rsidR="00677E9B">
        <w:rPr>
          <w:color w:val="000000"/>
          <w:w w:val="0"/>
          <w:sz w:val="22"/>
          <w:szCs w:val="22"/>
        </w:rPr>
        <w:t>Information, Science &amp; Technology Department</w:t>
      </w:r>
      <w:r w:rsidRPr="00BE7082">
        <w:rPr>
          <w:color w:val="000000"/>
          <w:w w:val="0"/>
          <w:sz w:val="22"/>
          <w:szCs w:val="22"/>
        </w:rPr>
        <w:t xml:space="preserve"> to (i) request additional information reasonably required to assess the application, (ii) amend the procedures and rules or make clarifications thereof, and (iii) extend or amend the schedule of the </w:t>
      </w:r>
      <w:r w:rsidR="00744A79">
        <w:rPr>
          <w:color w:val="000000"/>
          <w:w w:val="0"/>
          <w:sz w:val="22"/>
          <w:szCs w:val="22"/>
        </w:rPr>
        <w:t>EOI</w:t>
      </w:r>
      <w:r w:rsidRPr="00BE7082">
        <w:rPr>
          <w:color w:val="000000"/>
          <w:w w:val="0"/>
          <w:sz w:val="22"/>
          <w:szCs w:val="22"/>
        </w:rPr>
        <w:t xml:space="preserve"> and the tender; </w:t>
      </w:r>
    </w:p>
    <w:p w:rsidR="00236FD4" w:rsidRPr="00BE7082" w:rsidRDefault="00236FD4" w:rsidP="00D727F0">
      <w:pPr>
        <w:pStyle w:val="Indent"/>
        <w:ind w:left="709" w:hanging="709"/>
        <w:jc w:val="both"/>
        <w:rPr>
          <w:color w:val="000000"/>
          <w:w w:val="0"/>
          <w:sz w:val="22"/>
          <w:szCs w:val="22"/>
        </w:rPr>
      </w:pPr>
      <w:bookmarkStart w:id="446" w:name="_DV_M221"/>
      <w:bookmarkEnd w:id="446"/>
      <w:r w:rsidRPr="00BE7082">
        <w:rPr>
          <w:color w:val="000000"/>
          <w:w w:val="0"/>
          <w:sz w:val="22"/>
          <w:szCs w:val="22"/>
        </w:rPr>
        <w:t>(c)</w:t>
      </w:r>
      <w:r w:rsidRPr="00BE7082">
        <w:rPr>
          <w:color w:val="000000"/>
          <w:w w:val="0"/>
          <w:sz w:val="22"/>
          <w:szCs w:val="22"/>
        </w:rPr>
        <w:tab/>
        <w:t xml:space="preserve">accepts the exclusive application of the provincial laws of </w:t>
      </w:r>
      <w:r w:rsidR="000F39B7" w:rsidRPr="00BE7082">
        <w:rPr>
          <w:color w:val="000000"/>
          <w:w w:val="0"/>
          <w:sz w:val="22"/>
          <w:szCs w:val="22"/>
        </w:rPr>
        <w:t>Sindh</w:t>
      </w:r>
      <w:r w:rsidRPr="00BE7082">
        <w:rPr>
          <w:color w:val="000000"/>
          <w:w w:val="0"/>
          <w:sz w:val="22"/>
          <w:szCs w:val="22"/>
        </w:rPr>
        <w:t xml:space="preserve"> with respect to these </w:t>
      </w:r>
      <w:r w:rsidR="00744A79">
        <w:rPr>
          <w:color w:val="000000"/>
          <w:w w:val="0"/>
          <w:sz w:val="22"/>
          <w:szCs w:val="22"/>
        </w:rPr>
        <w:t>EOI</w:t>
      </w:r>
      <w:r w:rsidRPr="00BE7082">
        <w:rPr>
          <w:color w:val="000000"/>
          <w:w w:val="0"/>
          <w:sz w:val="22"/>
          <w:szCs w:val="22"/>
        </w:rPr>
        <w:t xml:space="preserve"> p</w:t>
      </w:r>
      <w:r w:rsidR="005C7A21" w:rsidRPr="00BE7082">
        <w:rPr>
          <w:color w:val="000000"/>
          <w:w w:val="0"/>
          <w:sz w:val="22"/>
          <w:szCs w:val="22"/>
        </w:rPr>
        <w:t>rocedures; and</w:t>
      </w:r>
    </w:p>
    <w:p w:rsidR="005C7A21" w:rsidRPr="00BE7082" w:rsidRDefault="005C7A21" w:rsidP="00D727F0">
      <w:pPr>
        <w:pStyle w:val="Indent"/>
        <w:ind w:left="709" w:hanging="709"/>
        <w:jc w:val="both"/>
        <w:rPr>
          <w:color w:val="000000"/>
          <w:w w:val="0"/>
          <w:sz w:val="22"/>
          <w:szCs w:val="22"/>
        </w:rPr>
      </w:pPr>
      <w:r w:rsidRPr="00BE7082">
        <w:rPr>
          <w:color w:val="000000"/>
          <w:w w:val="0"/>
          <w:sz w:val="22"/>
          <w:szCs w:val="22"/>
        </w:rPr>
        <w:t>(d)</w:t>
      </w:r>
      <w:r w:rsidRPr="00BE7082">
        <w:rPr>
          <w:color w:val="000000"/>
          <w:w w:val="0"/>
          <w:sz w:val="22"/>
          <w:szCs w:val="22"/>
        </w:rPr>
        <w:tab/>
        <w:t xml:space="preserve">fully and completely understands </w:t>
      </w:r>
      <w:r w:rsidR="0098129D" w:rsidRPr="00BE7082">
        <w:rPr>
          <w:color w:val="000000"/>
          <w:w w:val="0"/>
          <w:sz w:val="22"/>
          <w:szCs w:val="22"/>
        </w:rPr>
        <w:t xml:space="preserve">and accepts </w:t>
      </w:r>
      <w:r w:rsidRPr="00BE7082">
        <w:rPr>
          <w:color w:val="000000"/>
          <w:w w:val="0"/>
          <w:sz w:val="22"/>
          <w:szCs w:val="22"/>
        </w:rPr>
        <w:t xml:space="preserve">the terms of the </w:t>
      </w:r>
      <w:r w:rsidR="00744A79">
        <w:rPr>
          <w:color w:val="000000"/>
          <w:w w:val="0"/>
          <w:sz w:val="22"/>
          <w:szCs w:val="22"/>
        </w:rPr>
        <w:t>EOI</w:t>
      </w:r>
      <w:r w:rsidRPr="00BE7082">
        <w:rPr>
          <w:color w:val="000000"/>
          <w:w w:val="0"/>
          <w:sz w:val="22"/>
          <w:szCs w:val="22"/>
        </w:rPr>
        <w:t xml:space="preserve"> Document and hereby undertakes</w:t>
      </w:r>
      <w:r w:rsidR="0098129D" w:rsidRPr="00BE7082">
        <w:rPr>
          <w:color w:val="000000"/>
          <w:w w:val="0"/>
          <w:sz w:val="22"/>
          <w:szCs w:val="22"/>
        </w:rPr>
        <w:t xml:space="preserve"> to comply with the same.</w:t>
      </w:r>
      <w:r w:rsidRPr="00BE7082">
        <w:rPr>
          <w:color w:val="000000"/>
          <w:w w:val="0"/>
          <w:sz w:val="22"/>
          <w:szCs w:val="22"/>
        </w:rPr>
        <w:t xml:space="preserve"> </w:t>
      </w:r>
    </w:p>
    <w:p w:rsidR="00236FD4" w:rsidRPr="00BE7082" w:rsidRDefault="00236FD4" w:rsidP="00BC5B0D">
      <w:pPr>
        <w:pStyle w:val="Indent"/>
        <w:ind w:left="0" w:firstLine="0"/>
        <w:jc w:val="both"/>
        <w:rPr>
          <w:color w:val="000000"/>
          <w:w w:val="0"/>
          <w:sz w:val="22"/>
          <w:szCs w:val="22"/>
        </w:rPr>
      </w:pPr>
      <w:bookmarkStart w:id="447" w:name="_DV_M222"/>
      <w:bookmarkEnd w:id="447"/>
      <w:r w:rsidRPr="00BE7082">
        <w:rPr>
          <w:color w:val="000000"/>
          <w:w w:val="0"/>
          <w:sz w:val="22"/>
          <w:szCs w:val="22"/>
        </w:rPr>
        <w:t>[</w:t>
      </w:r>
      <w:r w:rsidRPr="00BE7082">
        <w:rPr>
          <w:i/>
          <w:iCs/>
          <w:color w:val="000000"/>
          <w:w w:val="0"/>
          <w:sz w:val="22"/>
          <w:szCs w:val="22"/>
        </w:rPr>
        <w:t xml:space="preserve">Name of Prospective </w:t>
      </w:r>
      <w:r w:rsidR="00544379">
        <w:rPr>
          <w:i/>
          <w:iCs/>
          <w:color w:val="000000"/>
          <w:w w:val="0"/>
          <w:sz w:val="22"/>
          <w:szCs w:val="22"/>
        </w:rPr>
        <w:t>Consultant</w:t>
      </w:r>
      <w:r w:rsidRPr="00BE7082">
        <w:rPr>
          <w:color w:val="000000"/>
          <w:w w:val="0"/>
          <w:sz w:val="22"/>
          <w:szCs w:val="22"/>
        </w:rPr>
        <w:t>] hereby represents and warrants that as of the date of this letter:</w:t>
      </w:r>
    </w:p>
    <w:p w:rsidR="00236FD4" w:rsidRPr="00BE7082" w:rsidRDefault="00236FD4" w:rsidP="00BC5B0D">
      <w:pPr>
        <w:pStyle w:val="Indent"/>
        <w:ind w:left="709" w:hanging="709"/>
        <w:jc w:val="both"/>
        <w:rPr>
          <w:color w:val="000000"/>
          <w:w w:val="0"/>
          <w:sz w:val="22"/>
          <w:szCs w:val="22"/>
        </w:rPr>
      </w:pPr>
      <w:bookmarkStart w:id="448" w:name="_DV_M223"/>
      <w:bookmarkEnd w:id="448"/>
      <w:r w:rsidRPr="00BE7082">
        <w:rPr>
          <w:color w:val="000000"/>
          <w:w w:val="0"/>
          <w:sz w:val="22"/>
          <w:szCs w:val="22"/>
        </w:rPr>
        <w:t>(a)</w:t>
      </w:r>
      <w:r w:rsidRPr="00BE7082">
        <w:rPr>
          <w:color w:val="000000"/>
          <w:w w:val="0"/>
          <w:sz w:val="22"/>
          <w:szCs w:val="22"/>
        </w:rPr>
        <w:tab/>
        <w:t xml:space="preserve">all of the information submitted in this </w:t>
      </w:r>
      <w:r w:rsidR="00744A79">
        <w:rPr>
          <w:color w:val="000000"/>
          <w:w w:val="0"/>
          <w:sz w:val="22"/>
          <w:szCs w:val="22"/>
        </w:rPr>
        <w:t>EOI</w:t>
      </w:r>
      <w:r w:rsidRPr="00BE7082">
        <w:rPr>
          <w:color w:val="000000"/>
          <w:w w:val="0"/>
          <w:sz w:val="22"/>
          <w:szCs w:val="22"/>
        </w:rPr>
        <w:t xml:space="preserve"> Application, including the enclosed forms and documents, is accurate in all respects;</w:t>
      </w:r>
    </w:p>
    <w:p w:rsidR="00236FD4" w:rsidRPr="00BE7082" w:rsidRDefault="00236FD4" w:rsidP="00BC5B0D">
      <w:pPr>
        <w:pStyle w:val="Indent"/>
        <w:ind w:left="709" w:hanging="709"/>
        <w:jc w:val="both"/>
        <w:rPr>
          <w:color w:val="000000"/>
          <w:w w:val="0"/>
          <w:sz w:val="22"/>
          <w:szCs w:val="22"/>
        </w:rPr>
      </w:pPr>
      <w:bookmarkStart w:id="449" w:name="_DV_M224"/>
      <w:bookmarkEnd w:id="449"/>
      <w:r w:rsidRPr="00BE7082">
        <w:rPr>
          <w:color w:val="000000"/>
          <w:w w:val="0"/>
          <w:sz w:val="22"/>
          <w:szCs w:val="22"/>
        </w:rPr>
        <w:t>(b)</w:t>
      </w:r>
      <w:r w:rsidRPr="00BE7082">
        <w:rPr>
          <w:color w:val="000000"/>
          <w:w w:val="0"/>
          <w:sz w:val="22"/>
          <w:szCs w:val="22"/>
        </w:rPr>
        <w:tab/>
        <w:t>[</w:t>
      </w:r>
      <w:r w:rsidRPr="00BE7082">
        <w:rPr>
          <w:i/>
          <w:color w:val="000000"/>
          <w:w w:val="0"/>
          <w:sz w:val="22"/>
          <w:szCs w:val="22"/>
        </w:rPr>
        <w:t xml:space="preserve">Name of Prospective </w:t>
      </w:r>
      <w:r w:rsidR="00544379">
        <w:rPr>
          <w:i/>
          <w:color w:val="000000"/>
          <w:w w:val="0"/>
          <w:sz w:val="22"/>
          <w:szCs w:val="22"/>
        </w:rPr>
        <w:t>Consultant</w:t>
      </w:r>
      <w:r w:rsidRPr="00BE7082">
        <w:rPr>
          <w:color w:val="000000"/>
          <w:w w:val="0"/>
          <w:sz w:val="22"/>
          <w:szCs w:val="22"/>
        </w:rPr>
        <w:t xml:space="preserve">], [including any of our Consortium members], has(ve) not been subject to any voluntary or involuntary bankruptcy or insolvency or similar proceeding during the last five (5) years; and </w:t>
      </w:r>
    </w:p>
    <w:p w:rsidR="00236FD4" w:rsidRPr="00BE7082" w:rsidRDefault="00236FD4" w:rsidP="00BC5B0D">
      <w:pPr>
        <w:pStyle w:val="Indent"/>
        <w:ind w:left="709" w:hanging="709"/>
        <w:jc w:val="both"/>
        <w:rPr>
          <w:color w:val="000000"/>
          <w:w w:val="0"/>
          <w:sz w:val="22"/>
          <w:szCs w:val="22"/>
        </w:rPr>
      </w:pPr>
      <w:bookmarkStart w:id="450" w:name="_DV_M225"/>
      <w:bookmarkEnd w:id="450"/>
      <w:r w:rsidRPr="00BE7082">
        <w:rPr>
          <w:color w:val="000000"/>
          <w:w w:val="0"/>
          <w:sz w:val="22"/>
          <w:szCs w:val="22"/>
        </w:rPr>
        <w:t>(c)</w:t>
      </w:r>
      <w:r w:rsidRPr="00BE7082">
        <w:rPr>
          <w:color w:val="000000"/>
          <w:w w:val="0"/>
          <w:sz w:val="22"/>
          <w:szCs w:val="22"/>
        </w:rPr>
        <w:tab/>
        <w:t>[</w:t>
      </w:r>
      <w:r w:rsidRPr="00BE7082">
        <w:rPr>
          <w:i/>
          <w:color w:val="000000"/>
          <w:w w:val="0"/>
          <w:sz w:val="22"/>
          <w:szCs w:val="22"/>
        </w:rPr>
        <w:t xml:space="preserve">Name of Prospective </w:t>
      </w:r>
      <w:r w:rsidR="00544379">
        <w:rPr>
          <w:i/>
          <w:color w:val="000000"/>
          <w:w w:val="0"/>
          <w:sz w:val="22"/>
          <w:szCs w:val="22"/>
        </w:rPr>
        <w:t>Consultant</w:t>
      </w:r>
      <w:r w:rsidRPr="00BE7082">
        <w:rPr>
          <w:color w:val="000000"/>
          <w:w w:val="0"/>
          <w:sz w:val="22"/>
          <w:szCs w:val="22"/>
        </w:rPr>
        <w:t>], [including any of our Consortium members], has(ve) paid all taxes due, except those which are being contested in good faith by appropriate proceedings and for which adequate reserves have been established.</w:t>
      </w:r>
    </w:p>
    <w:p w:rsidR="00236FD4" w:rsidRPr="00BE7082" w:rsidRDefault="00236FD4" w:rsidP="00BC5B0D">
      <w:pPr>
        <w:pStyle w:val="Text"/>
        <w:ind w:firstLine="0"/>
        <w:jc w:val="both"/>
        <w:rPr>
          <w:color w:val="000000"/>
          <w:w w:val="0"/>
          <w:sz w:val="22"/>
          <w:szCs w:val="22"/>
        </w:rPr>
      </w:pPr>
      <w:bookmarkStart w:id="451" w:name="_DV_M226"/>
      <w:bookmarkEnd w:id="451"/>
      <w:r w:rsidRPr="00BE7082">
        <w:rPr>
          <w:color w:val="000000"/>
          <w:w w:val="0"/>
          <w:sz w:val="22"/>
          <w:szCs w:val="22"/>
        </w:rPr>
        <w:t xml:space="preserve">Attached herewith to this </w:t>
      </w:r>
      <w:r w:rsidR="00744A79">
        <w:rPr>
          <w:color w:val="000000"/>
          <w:w w:val="0"/>
          <w:sz w:val="22"/>
          <w:szCs w:val="22"/>
        </w:rPr>
        <w:t>EOI</w:t>
      </w:r>
      <w:r w:rsidRPr="00BE7082">
        <w:rPr>
          <w:color w:val="000000"/>
          <w:w w:val="0"/>
          <w:sz w:val="22"/>
          <w:szCs w:val="22"/>
        </w:rPr>
        <w:t xml:space="preserve"> Application are the following documents, as appropriate:</w:t>
      </w:r>
    </w:p>
    <w:p w:rsidR="00650CE8" w:rsidRPr="00BE7082" w:rsidRDefault="00236FD4" w:rsidP="00BC5B0D">
      <w:pPr>
        <w:pStyle w:val="Indent"/>
        <w:ind w:left="0" w:firstLine="0"/>
        <w:jc w:val="both"/>
        <w:rPr>
          <w:color w:val="000000"/>
          <w:w w:val="0"/>
          <w:sz w:val="22"/>
          <w:szCs w:val="22"/>
        </w:rPr>
      </w:pPr>
      <w:bookmarkStart w:id="452" w:name="_DV_M227"/>
      <w:bookmarkEnd w:id="452"/>
      <w:r w:rsidRPr="00BE7082">
        <w:rPr>
          <w:color w:val="000000"/>
          <w:w w:val="0"/>
          <w:sz w:val="22"/>
          <w:szCs w:val="22"/>
        </w:rPr>
        <w:lastRenderedPageBreak/>
        <w:t>(a)</w:t>
      </w:r>
      <w:r w:rsidRPr="00BE7082">
        <w:rPr>
          <w:color w:val="000000"/>
          <w:w w:val="0"/>
          <w:sz w:val="22"/>
          <w:szCs w:val="22"/>
        </w:rPr>
        <w:tab/>
      </w:r>
      <w:r w:rsidR="00650CE8" w:rsidRPr="00BE7082">
        <w:rPr>
          <w:color w:val="000000"/>
          <w:w w:val="0"/>
          <w:sz w:val="22"/>
          <w:szCs w:val="22"/>
        </w:rPr>
        <w:t>Basic Information Form (Annex</w:t>
      </w:r>
      <w:r w:rsidR="00592068" w:rsidRPr="00BE7082">
        <w:rPr>
          <w:color w:val="000000"/>
          <w:w w:val="0"/>
          <w:sz w:val="22"/>
          <w:szCs w:val="22"/>
        </w:rPr>
        <w:t>ure</w:t>
      </w:r>
      <w:r w:rsidR="00650CE8" w:rsidRPr="00BE7082">
        <w:rPr>
          <w:color w:val="000000"/>
          <w:w w:val="0"/>
          <w:sz w:val="22"/>
          <w:szCs w:val="22"/>
        </w:rPr>
        <w:t xml:space="preserve"> </w:t>
      </w:r>
      <w:bookmarkStart w:id="453" w:name="_DV_M228"/>
      <w:bookmarkEnd w:id="453"/>
      <w:r w:rsidR="00650CE8" w:rsidRPr="00BE7082">
        <w:rPr>
          <w:color w:val="000000"/>
          <w:w w:val="0"/>
          <w:sz w:val="22"/>
          <w:szCs w:val="22"/>
        </w:rPr>
        <w:t xml:space="preserve">3) </w:t>
      </w:r>
    </w:p>
    <w:p w:rsidR="00236FD4" w:rsidRPr="00BE7082" w:rsidRDefault="00236FD4" w:rsidP="00BC5B0D">
      <w:pPr>
        <w:pStyle w:val="Indent"/>
        <w:ind w:left="0" w:firstLine="0"/>
        <w:jc w:val="both"/>
        <w:rPr>
          <w:color w:val="000000"/>
          <w:w w:val="0"/>
          <w:sz w:val="22"/>
          <w:szCs w:val="22"/>
        </w:rPr>
      </w:pPr>
      <w:r w:rsidRPr="00BE7082">
        <w:rPr>
          <w:color w:val="000000"/>
          <w:w w:val="0"/>
          <w:sz w:val="22"/>
          <w:szCs w:val="22"/>
        </w:rPr>
        <w:t>(b)</w:t>
      </w:r>
      <w:r w:rsidRPr="00BE7082">
        <w:rPr>
          <w:color w:val="000000"/>
          <w:w w:val="0"/>
          <w:sz w:val="22"/>
          <w:szCs w:val="22"/>
        </w:rPr>
        <w:tab/>
      </w:r>
      <w:r w:rsidR="00650CE8" w:rsidRPr="00BE7082">
        <w:rPr>
          <w:color w:val="000000"/>
          <w:w w:val="0"/>
          <w:sz w:val="22"/>
          <w:szCs w:val="22"/>
        </w:rPr>
        <w:t>Power of Attorney (Annex</w:t>
      </w:r>
      <w:r w:rsidR="00592068" w:rsidRPr="00BE7082">
        <w:rPr>
          <w:color w:val="000000"/>
          <w:w w:val="0"/>
          <w:sz w:val="22"/>
          <w:szCs w:val="22"/>
        </w:rPr>
        <w:t>ure</w:t>
      </w:r>
      <w:r w:rsidR="00650CE8" w:rsidRPr="00BE7082">
        <w:rPr>
          <w:color w:val="000000"/>
          <w:w w:val="0"/>
          <w:sz w:val="22"/>
          <w:szCs w:val="22"/>
        </w:rPr>
        <w:t xml:space="preserve"> 4)</w:t>
      </w:r>
      <w:r w:rsidRPr="00BE7082">
        <w:rPr>
          <w:color w:val="000000"/>
          <w:w w:val="0"/>
          <w:sz w:val="22"/>
          <w:szCs w:val="22"/>
        </w:rPr>
        <w:t>;</w:t>
      </w:r>
    </w:p>
    <w:p w:rsidR="00236FD4" w:rsidRPr="00BE7082" w:rsidRDefault="00236FD4" w:rsidP="00BC5B0D">
      <w:pPr>
        <w:pStyle w:val="Indent"/>
        <w:ind w:left="0" w:firstLine="0"/>
        <w:jc w:val="both"/>
        <w:rPr>
          <w:color w:val="000000"/>
          <w:w w:val="0"/>
          <w:sz w:val="22"/>
          <w:szCs w:val="22"/>
        </w:rPr>
      </w:pPr>
      <w:bookmarkStart w:id="454" w:name="_DV_M229"/>
      <w:bookmarkEnd w:id="454"/>
      <w:r w:rsidRPr="00BE7082">
        <w:rPr>
          <w:color w:val="000000"/>
          <w:w w:val="0"/>
          <w:sz w:val="22"/>
          <w:szCs w:val="22"/>
        </w:rPr>
        <w:t>(c)</w:t>
      </w:r>
      <w:r w:rsidRPr="00BE7082">
        <w:rPr>
          <w:color w:val="000000"/>
          <w:w w:val="0"/>
          <w:sz w:val="22"/>
          <w:szCs w:val="22"/>
        </w:rPr>
        <w:tab/>
      </w:r>
      <w:bookmarkStart w:id="455" w:name="_DV_M231"/>
      <w:bookmarkEnd w:id="455"/>
      <w:r w:rsidRPr="00BE7082">
        <w:rPr>
          <w:color w:val="000000"/>
          <w:w w:val="0"/>
          <w:sz w:val="22"/>
          <w:szCs w:val="22"/>
        </w:rPr>
        <w:t>Experience Form (Annex</w:t>
      </w:r>
      <w:r w:rsidR="00592068" w:rsidRPr="00BE7082">
        <w:rPr>
          <w:color w:val="000000"/>
          <w:w w:val="0"/>
          <w:sz w:val="22"/>
          <w:szCs w:val="22"/>
        </w:rPr>
        <w:t>ure</w:t>
      </w:r>
      <w:r w:rsidRPr="00BE7082">
        <w:rPr>
          <w:color w:val="000000"/>
          <w:w w:val="0"/>
          <w:sz w:val="22"/>
          <w:szCs w:val="22"/>
        </w:rPr>
        <w:t xml:space="preserve"> </w:t>
      </w:r>
      <w:bookmarkStart w:id="456" w:name="_DV_M232"/>
      <w:bookmarkEnd w:id="456"/>
      <w:r w:rsidR="002275A7" w:rsidRPr="00BE7082">
        <w:rPr>
          <w:color w:val="000000"/>
          <w:w w:val="0"/>
          <w:sz w:val="22"/>
          <w:szCs w:val="22"/>
        </w:rPr>
        <w:t>5</w:t>
      </w:r>
      <w:r w:rsidRPr="00BE7082">
        <w:rPr>
          <w:color w:val="000000"/>
          <w:w w:val="0"/>
          <w:sz w:val="22"/>
          <w:szCs w:val="22"/>
        </w:rPr>
        <w:t xml:space="preserve">); </w:t>
      </w:r>
    </w:p>
    <w:p w:rsidR="00236FD4" w:rsidRPr="00BE7082" w:rsidRDefault="002275A7" w:rsidP="00BC5B0D">
      <w:pPr>
        <w:pStyle w:val="Indent"/>
        <w:ind w:left="0" w:firstLine="0"/>
        <w:jc w:val="both"/>
        <w:rPr>
          <w:color w:val="000000"/>
          <w:w w:val="0"/>
          <w:sz w:val="22"/>
          <w:szCs w:val="22"/>
        </w:rPr>
      </w:pPr>
      <w:bookmarkStart w:id="457" w:name="_DV_M233"/>
      <w:bookmarkEnd w:id="457"/>
      <w:r w:rsidRPr="00BE7082">
        <w:rPr>
          <w:color w:val="000000"/>
          <w:w w:val="0"/>
          <w:sz w:val="22"/>
          <w:szCs w:val="22"/>
        </w:rPr>
        <w:t>(d</w:t>
      </w:r>
      <w:r w:rsidR="00236FD4" w:rsidRPr="00BE7082">
        <w:rPr>
          <w:color w:val="000000"/>
          <w:w w:val="0"/>
          <w:sz w:val="22"/>
          <w:szCs w:val="22"/>
        </w:rPr>
        <w:t>)</w:t>
      </w:r>
      <w:r w:rsidR="00236FD4" w:rsidRPr="00BE7082">
        <w:rPr>
          <w:color w:val="000000"/>
          <w:w w:val="0"/>
          <w:sz w:val="22"/>
          <w:szCs w:val="22"/>
        </w:rPr>
        <w:tab/>
      </w:r>
      <w:r w:rsidR="00D04154" w:rsidRPr="00BE7082">
        <w:rPr>
          <w:color w:val="000000"/>
          <w:w w:val="0"/>
          <w:sz w:val="22"/>
          <w:szCs w:val="22"/>
        </w:rPr>
        <w:t>Financial Data Form</w:t>
      </w:r>
      <w:r w:rsidR="00236FD4" w:rsidRPr="00BE7082">
        <w:rPr>
          <w:color w:val="000000"/>
          <w:w w:val="0"/>
          <w:sz w:val="22"/>
          <w:szCs w:val="22"/>
        </w:rPr>
        <w:t xml:space="preserve"> (Annex</w:t>
      </w:r>
      <w:r w:rsidR="00592068" w:rsidRPr="00BE7082">
        <w:rPr>
          <w:color w:val="000000"/>
          <w:w w:val="0"/>
          <w:sz w:val="22"/>
          <w:szCs w:val="22"/>
        </w:rPr>
        <w:t>ure</w:t>
      </w:r>
      <w:r w:rsidR="00236FD4" w:rsidRPr="00BE7082">
        <w:rPr>
          <w:color w:val="000000"/>
          <w:w w:val="0"/>
          <w:sz w:val="22"/>
          <w:szCs w:val="22"/>
        </w:rPr>
        <w:t xml:space="preserve"> </w:t>
      </w:r>
      <w:bookmarkStart w:id="458" w:name="_DV_M234"/>
      <w:bookmarkEnd w:id="458"/>
      <w:r w:rsidRPr="00BE7082">
        <w:rPr>
          <w:color w:val="000000"/>
          <w:w w:val="0"/>
          <w:sz w:val="22"/>
          <w:szCs w:val="22"/>
        </w:rPr>
        <w:t>6</w:t>
      </w:r>
      <w:r w:rsidR="00236FD4" w:rsidRPr="00BE7082">
        <w:rPr>
          <w:color w:val="000000"/>
          <w:w w:val="0"/>
          <w:sz w:val="22"/>
          <w:szCs w:val="22"/>
        </w:rPr>
        <w:t>); and</w:t>
      </w:r>
    </w:p>
    <w:p w:rsidR="00D04154" w:rsidRPr="00BE7082" w:rsidRDefault="002275A7" w:rsidP="00D04154">
      <w:pPr>
        <w:pStyle w:val="Indent"/>
        <w:ind w:left="0" w:firstLine="0"/>
        <w:jc w:val="both"/>
        <w:rPr>
          <w:color w:val="000000"/>
          <w:w w:val="0"/>
          <w:sz w:val="22"/>
          <w:szCs w:val="22"/>
        </w:rPr>
      </w:pPr>
      <w:bookmarkStart w:id="459" w:name="_DV_M235"/>
      <w:bookmarkEnd w:id="459"/>
      <w:r w:rsidRPr="00BE7082">
        <w:rPr>
          <w:color w:val="000000"/>
          <w:w w:val="0"/>
          <w:sz w:val="22"/>
          <w:szCs w:val="22"/>
        </w:rPr>
        <w:t>(e</w:t>
      </w:r>
      <w:r w:rsidR="00236FD4" w:rsidRPr="00BE7082">
        <w:rPr>
          <w:color w:val="000000"/>
          <w:w w:val="0"/>
          <w:sz w:val="22"/>
          <w:szCs w:val="22"/>
        </w:rPr>
        <w:t>)</w:t>
      </w:r>
      <w:r w:rsidR="00236FD4" w:rsidRPr="00BE7082">
        <w:rPr>
          <w:color w:val="000000"/>
          <w:w w:val="0"/>
          <w:sz w:val="22"/>
          <w:szCs w:val="22"/>
        </w:rPr>
        <w:tab/>
      </w:r>
      <w:r w:rsidR="00D04154" w:rsidRPr="00BE7082">
        <w:rPr>
          <w:color w:val="000000"/>
          <w:w w:val="0"/>
          <w:sz w:val="22"/>
          <w:szCs w:val="22"/>
        </w:rPr>
        <w:t>Affidavit (Annex</w:t>
      </w:r>
      <w:r w:rsidR="00592068" w:rsidRPr="00BE7082">
        <w:rPr>
          <w:color w:val="000000"/>
          <w:w w:val="0"/>
          <w:sz w:val="22"/>
          <w:szCs w:val="22"/>
        </w:rPr>
        <w:t>ure</w:t>
      </w:r>
      <w:r w:rsidR="00D04154" w:rsidRPr="00BE7082">
        <w:rPr>
          <w:color w:val="000000"/>
          <w:w w:val="0"/>
          <w:sz w:val="22"/>
          <w:szCs w:val="22"/>
        </w:rPr>
        <w:t xml:space="preserve"> </w:t>
      </w:r>
      <w:r w:rsidR="00466F9B">
        <w:rPr>
          <w:color w:val="000000"/>
          <w:w w:val="0"/>
          <w:sz w:val="22"/>
          <w:szCs w:val="22"/>
        </w:rPr>
        <w:t>7</w:t>
      </w:r>
      <w:r w:rsidR="00D04154" w:rsidRPr="00BE7082">
        <w:rPr>
          <w:color w:val="000000"/>
          <w:w w:val="0"/>
          <w:sz w:val="22"/>
          <w:szCs w:val="22"/>
        </w:rPr>
        <w:t xml:space="preserve">); </w:t>
      </w:r>
    </w:p>
    <w:p w:rsidR="00236FD4" w:rsidRPr="00BE7082" w:rsidRDefault="002275A7" w:rsidP="00BC5B0D">
      <w:pPr>
        <w:pStyle w:val="Indent"/>
        <w:ind w:left="0" w:firstLine="0"/>
        <w:jc w:val="both"/>
        <w:rPr>
          <w:color w:val="000000"/>
          <w:w w:val="0"/>
          <w:sz w:val="22"/>
          <w:szCs w:val="22"/>
        </w:rPr>
      </w:pPr>
      <w:r w:rsidRPr="00BE7082">
        <w:rPr>
          <w:color w:val="000000"/>
          <w:w w:val="0"/>
          <w:sz w:val="22"/>
          <w:szCs w:val="22"/>
        </w:rPr>
        <w:t xml:space="preserve"> (g</w:t>
      </w:r>
      <w:r w:rsidR="00D04154" w:rsidRPr="00BE7082">
        <w:rPr>
          <w:color w:val="000000"/>
          <w:w w:val="0"/>
          <w:sz w:val="22"/>
          <w:szCs w:val="22"/>
        </w:rPr>
        <w:t>)</w:t>
      </w:r>
      <w:r w:rsidR="00D04154" w:rsidRPr="00BE7082">
        <w:rPr>
          <w:color w:val="000000"/>
          <w:w w:val="0"/>
          <w:sz w:val="22"/>
          <w:szCs w:val="22"/>
        </w:rPr>
        <w:tab/>
        <w:t>Other documents required in Section</w:t>
      </w:r>
      <w:r w:rsidR="000E04C9" w:rsidRPr="00BE7082">
        <w:rPr>
          <w:color w:val="000000"/>
          <w:w w:val="0"/>
          <w:sz w:val="22"/>
          <w:szCs w:val="22"/>
        </w:rPr>
        <w:t xml:space="preserve"> 4</w:t>
      </w:r>
      <w:r w:rsidR="00530740" w:rsidRPr="00BE7082">
        <w:rPr>
          <w:color w:val="000000"/>
          <w:w w:val="0"/>
          <w:sz w:val="22"/>
          <w:szCs w:val="22"/>
        </w:rPr>
        <w:t xml:space="preserve"> </w:t>
      </w:r>
      <w:r w:rsidR="00D04154" w:rsidRPr="00BE7082">
        <w:rPr>
          <w:color w:val="000000"/>
          <w:w w:val="0"/>
          <w:sz w:val="22"/>
          <w:szCs w:val="22"/>
        </w:rPr>
        <w:t xml:space="preserve">of the </w:t>
      </w:r>
      <w:r w:rsidR="00744A79">
        <w:rPr>
          <w:color w:val="000000"/>
          <w:w w:val="0"/>
          <w:sz w:val="22"/>
          <w:szCs w:val="22"/>
        </w:rPr>
        <w:t>EOI</w:t>
      </w:r>
      <w:r w:rsidR="00D05D05" w:rsidRPr="00BE7082">
        <w:rPr>
          <w:color w:val="000000"/>
          <w:w w:val="0"/>
          <w:sz w:val="22"/>
          <w:szCs w:val="22"/>
        </w:rPr>
        <w:t xml:space="preserve"> Document</w:t>
      </w:r>
      <w:r w:rsidR="00D04154" w:rsidRPr="00BE7082">
        <w:rPr>
          <w:color w:val="000000"/>
          <w:w w:val="0"/>
          <w:sz w:val="22"/>
          <w:szCs w:val="22"/>
        </w:rPr>
        <w:t>.</w:t>
      </w:r>
    </w:p>
    <w:p w:rsidR="00236FD4" w:rsidRPr="00BE7082" w:rsidRDefault="00236FD4" w:rsidP="00BC5B0D">
      <w:pPr>
        <w:pStyle w:val="Indent"/>
        <w:ind w:left="0" w:firstLine="0"/>
        <w:jc w:val="both"/>
        <w:rPr>
          <w:color w:val="000000"/>
          <w:w w:val="0"/>
          <w:sz w:val="22"/>
          <w:szCs w:val="22"/>
        </w:rPr>
      </w:pPr>
      <w:bookmarkStart w:id="460" w:name="_DV_M236"/>
      <w:bookmarkEnd w:id="460"/>
      <w:r w:rsidRPr="00BE7082">
        <w:rPr>
          <w:color w:val="000000"/>
          <w:w w:val="0"/>
          <w:sz w:val="22"/>
          <w:szCs w:val="22"/>
        </w:rPr>
        <w:t>[</w:t>
      </w:r>
      <w:r w:rsidRPr="00BE7082">
        <w:rPr>
          <w:i/>
          <w:iCs/>
          <w:color w:val="000000"/>
          <w:w w:val="0"/>
          <w:sz w:val="22"/>
          <w:szCs w:val="22"/>
        </w:rPr>
        <w:t xml:space="preserve">Name of Prospective </w:t>
      </w:r>
      <w:r w:rsidR="00544379">
        <w:rPr>
          <w:i/>
          <w:iCs/>
          <w:color w:val="000000"/>
          <w:w w:val="0"/>
          <w:sz w:val="22"/>
          <w:szCs w:val="22"/>
        </w:rPr>
        <w:t>Consultant</w:t>
      </w:r>
      <w:r w:rsidRPr="00BE7082">
        <w:rPr>
          <w:color w:val="000000"/>
          <w:w w:val="0"/>
          <w:sz w:val="22"/>
          <w:szCs w:val="22"/>
        </w:rPr>
        <w:t>] hereby designates [</w:t>
      </w:r>
      <w:r w:rsidRPr="00BE7082">
        <w:rPr>
          <w:color w:val="000000"/>
          <w:w w:val="0"/>
          <w:sz w:val="22"/>
          <w:szCs w:val="22"/>
        </w:rPr>
        <w:sym w:font="Webdings" w:char="F03D"/>
      </w:r>
      <w:r w:rsidRPr="00BE7082">
        <w:rPr>
          <w:color w:val="000000"/>
          <w:w w:val="0"/>
          <w:sz w:val="22"/>
          <w:szCs w:val="22"/>
        </w:rPr>
        <w:t xml:space="preserve">] as its representative to receive notices in respect of the </w:t>
      </w:r>
      <w:r w:rsidR="00744A79">
        <w:rPr>
          <w:color w:val="000000"/>
          <w:w w:val="0"/>
          <w:sz w:val="22"/>
          <w:szCs w:val="22"/>
        </w:rPr>
        <w:t>EOI</w:t>
      </w:r>
      <w:r w:rsidRPr="00BE7082">
        <w:rPr>
          <w:color w:val="000000"/>
          <w:w w:val="0"/>
          <w:sz w:val="22"/>
          <w:szCs w:val="22"/>
        </w:rPr>
        <w:t xml:space="preserve"> and the tender at the following address, telephone and facsimile numbers:</w:t>
      </w:r>
    </w:p>
    <w:p w:rsidR="00236FD4" w:rsidRPr="00BE7082" w:rsidRDefault="00236FD4" w:rsidP="00BC5B0D">
      <w:pPr>
        <w:pStyle w:val="Text"/>
        <w:ind w:firstLine="0"/>
        <w:rPr>
          <w:color w:val="000000"/>
          <w:w w:val="0"/>
          <w:sz w:val="22"/>
          <w:szCs w:val="22"/>
        </w:rPr>
      </w:pPr>
      <w:bookmarkStart w:id="461" w:name="_DV_M237"/>
      <w:bookmarkEnd w:id="461"/>
      <w:r w:rsidRPr="00BE7082">
        <w:rPr>
          <w:color w:val="000000"/>
          <w:w w:val="0"/>
          <w:sz w:val="22"/>
          <w:szCs w:val="22"/>
        </w:rPr>
        <w:t>[</w:t>
      </w:r>
      <w:r w:rsidRPr="00BE7082">
        <w:rPr>
          <w:i/>
          <w:iCs/>
          <w:color w:val="000000"/>
          <w:w w:val="0"/>
          <w:sz w:val="22"/>
          <w:szCs w:val="22"/>
        </w:rPr>
        <w:t>Representative’s address, telephone and facsimile numbers.</w:t>
      </w:r>
      <w:r w:rsidRPr="00BE7082">
        <w:rPr>
          <w:color w:val="000000"/>
          <w:w w:val="0"/>
          <w:sz w:val="22"/>
          <w:szCs w:val="22"/>
        </w:rPr>
        <w:t>]</w:t>
      </w:r>
    </w:p>
    <w:p w:rsidR="00236FD4" w:rsidRPr="00BE7082" w:rsidRDefault="00236FD4" w:rsidP="00BC5B0D">
      <w:pPr>
        <w:pStyle w:val="BodyText"/>
        <w:tabs>
          <w:tab w:val="left" w:pos="8820"/>
        </w:tabs>
        <w:spacing w:after="0"/>
        <w:ind w:left="0"/>
        <w:rPr>
          <w:color w:val="000000"/>
          <w:w w:val="0"/>
          <w:sz w:val="22"/>
          <w:szCs w:val="22"/>
          <w:lang w:val="en-US"/>
        </w:rPr>
      </w:pPr>
      <w:bookmarkStart w:id="462" w:name="_DV_M238"/>
      <w:bookmarkStart w:id="463" w:name="_DV_M239"/>
      <w:bookmarkStart w:id="464" w:name="_DV_M240"/>
      <w:bookmarkEnd w:id="462"/>
      <w:bookmarkEnd w:id="463"/>
      <w:bookmarkEnd w:id="464"/>
      <w:r w:rsidRPr="00BE7082">
        <w:rPr>
          <w:i/>
          <w:iCs/>
          <w:color w:val="000000"/>
          <w:w w:val="0"/>
          <w:sz w:val="22"/>
          <w:szCs w:val="22"/>
          <w:lang w:val="en-US"/>
        </w:rPr>
        <w:t>[signature]</w:t>
      </w:r>
    </w:p>
    <w:p w:rsidR="00236FD4" w:rsidRPr="00BE7082" w:rsidRDefault="00236FD4" w:rsidP="00BC5B0D">
      <w:pPr>
        <w:pStyle w:val="BodyText"/>
        <w:tabs>
          <w:tab w:val="left" w:pos="8820"/>
        </w:tabs>
        <w:spacing w:after="0"/>
        <w:ind w:left="0"/>
        <w:rPr>
          <w:color w:val="000000"/>
          <w:w w:val="0"/>
          <w:sz w:val="22"/>
          <w:szCs w:val="22"/>
          <w:lang w:val="en-US"/>
        </w:rPr>
      </w:pPr>
    </w:p>
    <w:p w:rsidR="00236FD4" w:rsidRPr="00BE7082" w:rsidRDefault="00236FD4" w:rsidP="00BC5B0D">
      <w:pPr>
        <w:pStyle w:val="BodyText"/>
        <w:tabs>
          <w:tab w:val="left" w:pos="8820"/>
        </w:tabs>
        <w:spacing w:after="0"/>
        <w:ind w:left="0"/>
        <w:rPr>
          <w:color w:val="000000"/>
          <w:w w:val="0"/>
          <w:sz w:val="22"/>
          <w:szCs w:val="22"/>
          <w:lang w:val="en-US"/>
        </w:rPr>
      </w:pPr>
      <w:bookmarkStart w:id="465" w:name="_DV_M241"/>
      <w:bookmarkEnd w:id="465"/>
      <w:r w:rsidRPr="00BE7082">
        <w:rPr>
          <w:color w:val="000000"/>
          <w:w w:val="0"/>
          <w:sz w:val="22"/>
          <w:szCs w:val="22"/>
          <w:lang w:val="en-US"/>
        </w:rPr>
        <w:t>In the capacity of [</w:t>
      </w:r>
      <w:r w:rsidRPr="00BE7082">
        <w:rPr>
          <w:i/>
          <w:color w:val="000000"/>
          <w:w w:val="0"/>
          <w:sz w:val="22"/>
          <w:szCs w:val="22"/>
          <w:lang w:val="en-US"/>
        </w:rPr>
        <w:t>position</w:t>
      </w:r>
      <w:r w:rsidRPr="00BE7082">
        <w:rPr>
          <w:color w:val="000000"/>
          <w:w w:val="0"/>
          <w:sz w:val="22"/>
          <w:szCs w:val="22"/>
          <w:lang w:val="en-US"/>
        </w:rPr>
        <w:t>]</w:t>
      </w:r>
    </w:p>
    <w:p w:rsidR="00236FD4" w:rsidRPr="00BE7082" w:rsidRDefault="00236FD4" w:rsidP="00BC5B0D">
      <w:pPr>
        <w:pStyle w:val="BodyText"/>
        <w:tabs>
          <w:tab w:val="left" w:pos="8820"/>
        </w:tabs>
        <w:spacing w:after="0"/>
        <w:ind w:left="0"/>
        <w:rPr>
          <w:color w:val="000000"/>
          <w:w w:val="0"/>
          <w:sz w:val="22"/>
          <w:szCs w:val="22"/>
          <w:lang w:val="en-US"/>
        </w:rPr>
      </w:pPr>
      <w:bookmarkStart w:id="466" w:name="_DV_M242"/>
      <w:bookmarkEnd w:id="466"/>
    </w:p>
    <w:p w:rsidR="00236FD4" w:rsidRPr="00BE7082" w:rsidRDefault="00236FD4" w:rsidP="00BC5B0D">
      <w:pPr>
        <w:pStyle w:val="BodyText"/>
        <w:tabs>
          <w:tab w:val="left" w:pos="8820"/>
        </w:tabs>
        <w:spacing w:after="0"/>
        <w:ind w:left="0"/>
        <w:rPr>
          <w:color w:val="000000"/>
          <w:w w:val="0"/>
          <w:sz w:val="22"/>
          <w:szCs w:val="22"/>
          <w:lang w:val="en-US"/>
        </w:rPr>
      </w:pPr>
      <w:bookmarkStart w:id="467" w:name="_DV_M243"/>
      <w:bookmarkEnd w:id="467"/>
      <w:r w:rsidRPr="00BE7082">
        <w:rPr>
          <w:color w:val="000000"/>
          <w:w w:val="0"/>
          <w:sz w:val="22"/>
          <w:szCs w:val="22"/>
          <w:lang w:val="en-US"/>
        </w:rPr>
        <w:t xml:space="preserve">Authorized to sign this </w:t>
      </w:r>
      <w:r w:rsidR="00744A79">
        <w:rPr>
          <w:color w:val="000000"/>
          <w:w w:val="0"/>
          <w:sz w:val="22"/>
          <w:szCs w:val="22"/>
          <w:lang w:val="en-US"/>
        </w:rPr>
        <w:t>EOI</w:t>
      </w:r>
      <w:r w:rsidRPr="00BE7082">
        <w:rPr>
          <w:color w:val="000000"/>
          <w:w w:val="0"/>
          <w:sz w:val="22"/>
          <w:szCs w:val="22"/>
          <w:lang w:val="en-US"/>
        </w:rPr>
        <w:t xml:space="preserve"> Application for </w:t>
      </w:r>
      <w:bookmarkStart w:id="468" w:name="_DV_M244"/>
      <w:bookmarkEnd w:id="468"/>
      <w:r w:rsidRPr="00BE7082">
        <w:rPr>
          <w:i/>
          <w:iCs/>
          <w:color w:val="000000"/>
          <w:w w:val="0"/>
          <w:sz w:val="22"/>
          <w:szCs w:val="22"/>
          <w:lang w:val="en-US"/>
        </w:rPr>
        <w:t xml:space="preserve">[Name of Prospective </w:t>
      </w:r>
      <w:r w:rsidR="00544379">
        <w:rPr>
          <w:i/>
          <w:iCs/>
          <w:color w:val="000000"/>
          <w:w w:val="0"/>
          <w:sz w:val="22"/>
          <w:szCs w:val="22"/>
          <w:lang w:val="en-US"/>
        </w:rPr>
        <w:t>Consultant</w:t>
      </w:r>
      <w:r w:rsidRPr="00BE7082">
        <w:rPr>
          <w:i/>
          <w:iCs/>
          <w:color w:val="000000"/>
          <w:w w:val="0"/>
          <w:sz w:val="22"/>
          <w:szCs w:val="22"/>
          <w:lang w:val="en-US"/>
        </w:rPr>
        <w:t>]</w:t>
      </w:r>
    </w:p>
    <w:p w:rsidR="00236FD4" w:rsidRPr="00BE7082" w:rsidRDefault="00236FD4" w:rsidP="00BC5B0D">
      <w:pPr>
        <w:pStyle w:val="BodyText"/>
        <w:tabs>
          <w:tab w:val="left" w:pos="4680"/>
          <w:tab w:val="left" w:pos="8820"/>
        </w:tabs>
        <w:spacing w:after="0"/>
        <w:ind w:left="0"/>
        <w:rPr>
          <w:color w:val="000000"/>
          <w:w w:val="0"/>
          <w:sz w:val="22"/>
          <w:szCs w:val="22"/>
          <w:lang w:val="en-US"/>
        </w:rPr>
      </w:pPr>
    </w:p>
    <w:p w:rsidR="00236FD4" w:rsidRPr="00BE7082" w:rsidRDefault="00236FD4">
      <w:pPr>
        <w:spacing w:after="200" w:line="276" w:lineRule="auto"/>
        <w:jc w:val="left"/>
        <w:rPr>
          <w:color w:val="000000"/>
          <w:w w:val="1"/>
          <w:lang w:val="en-US"/>
        </w:rPr>
      </w:pPr>
      <w:r w:rsidRPr="00BE7082">
        <w:rPr>
          <w:color w:val="000000"/>
          <w:w w:val="1"/>
          <w:lang w:val="en-US"/>
        </w:rPr>
        <w:br w:type="page"/>
      </w:r>
    </w:p>
    <w:p w:rsidR="00650CE8" w:rsidRPr="00BE7082" w:rsidRDefault="00124287" w:rsidP="009F1BE7">
      <w:pPr>
        <w:pBdr>
          <w:bottom w:val="single" w:sz="4" w:space="1" w:color="auto"/>
        </w:pBdr>
        <w:spacing w:after="200" w:line="276" w:lineRule="auto"/>
        <w:jc w:val="center"/>
        <w:rPr>
          <w:b/>
          <w:smallCaps/>
          <w:lang w:val="en-GB"/>
        </w:rPr>
      </w:pPr>
      <w:bookmarkStart w:id="469" w:name="_Toc306356918"/>
      <w:bookmarkStart w:id="470" w:name="_Toc316572111"/>
      <w:bookmarkStart w:id="471" w:name="_Toc318109264"/>
      <w:r w:rsidRPr="00BE7082">
        <w:rPr>
          <w:b/>
          <w:smallCaps/>
          <w:lang w:val="en-GB"/>
        </w:rPr>
        <w:lastRenderedPageBreak/>
        <w:t xml:space="preserve">Annexure 3 - </w:t>
      </w:r>
      <w:bookmarkStart w:id="472" w:name="_DV_M275"/>
      <w:bookmarkStart w:id="473" w:name="_Toc174182138"/>
      <w:bookmarkStart w:id="474" w:name="_Toc187819680"/>
      <w:bookmarkEnd w:id="469"/>
      <w:bookmarkEnd w:id="470"/>
      <w:bookmarkEnd w:id="472"/>
      <w:r w:rsidRPr="00BE7082">
        <w:rPr>
          <w:b/>
          <w:smallCaps/>
          <w:lang w:val="en-GB"/>
        </w:rPr>
        <w:t>Basic Information Form</w:t>
      </w:r>
      <w:bookmarkEnd w:id="471"/>
      <w:bookmarkEnd w:id="473"/>
      <w:bookmarkEnd w:id="474"/>
    </w:p>
    <w:p w:rsidR="00650CE8" w:rsidRPr="00BE7082" w:rsidRDefault="00650CE8" w:rsidP="00650CE8">
      <w:pPr>
        <w:tabs>
          <w:tab w:val="num" w:pos="1800"/>
        </w:tabs>
        <w:rPr>
          <w:color w:val="000000"/>
          <w:w w:val="0"/>
          <w:lang w:val="en-GB"/>
        </w:rPr>
      </w:pPr>
    </w:p>
    <w:p w:rsidR="00650CE8" w:rsidRPr="00BE7082" w:rsidRDefault="00650CE8" w:rsidP="00650CE8">
      <w:pPr>
        <w:tabs>
          <w:tab w:val="num" w:pos="1800"/>
        </w:tabs>
        <w:rPr>
          <w:color w:val="000000"/>
          <w:w w:val="0"/>
          <w:lang w:val="en-GB"/>
        </w:rPr>
      </w:pPr>
    </w:p>
    <w:p w:rsidR="00650CE8" w:rsidRPr="00BE7082" w:rsidRDefault="00650CE8" w:rsidP="00650CE8">
      <w:pPr>
        <w:tabs>
          <w:tab w:val="num" w:pos="1800"/>
        </w:tabs>
        <w:rPr>
          <w:b/>
          <w:smallCaps/>
          <w:color w:val="000000"/>
          <w:w w:val="0"/>
          <w:lang w:val="en-US"/>
        </w:rPr>
      </w:pPr>
      <w:bookmarkStart w:id="475" w:name="_DV_M276"/>
      <w:bookmarkEnd w:id="475"/>
      <w:r w:rsidRPr="00BE7082">
        <w:rPr>
          <w:b/>
          <w:smallCaps/>
          <w:color w:val="000000"/>
          <w:w w:val="0"/>
          <w:lang w:val="en-US"/>
        </w:rPr>
        <w:t xml:space="preserve">Prospective </w:t>
      </w:r>
      <w:r w:rsidR="00544379">
        <w:rPr>
          <w:b/>
          <w:smallCaps/>
          <w:color w:val="000000"/>
          <w:w w:val="0"/>
          <w:lang w:val="en-US"/>
        </w:rPr>
        <w:t>Consultant</w:t>
      </w:r>
      <w:r w:rsidRPr="00BE7082">
        <w:rPr>
          <w:b/>
          <w:smallCaps/>
          <w:color w:val="000000"/>
          <w:w w:val="0"/>
          <w:lang w:val="en-US"/>
        </w:rPr>
        <w:t xml:space="preserve"> information:</w:t>
      </w:r>
    </w:p>
    <w:p w:rsidR="00650CE8" w:rsidRPr="00BE7082" w:rsidRDefault="00650CE8" w:rsidP="00650CE8">
      <w:pPr>
        <w:pStyle w:val="AnnexLists"/>
        <w:rPr>
          <w:color w:val="000000"/>
          <w:w w:val="0"/>
          <w:sz w:val="22"/>
          <w:szCs w:val="22"/>
        </w:rPr>
      </w:pPr>
      <w:bookmarkStart w:id="476" w:name="_DV_M277"/>
      <w:bookmarkEnd w:id="476"/>
      <w:r w:rsidRPr="00BE7082">
        <w:rPr>
          <w:color w:val="000000"/>
          <w:w w:val="0"/>
          <w:sz w:val="22"/>
          <w:szCs w:val="22"/>
        </w:rPr>
        <w:t>Name:</w:t>
      </w:r>
    </w:p>
    <w:p w:rsidR="00650CE8" w:rsidRPr="00BE7082" w:rsidRDefault="00650CE8" w:rsidP="00650CE8">
      <w:pPr>
        <w:pStyle w:val="AnnexLists"/>
        <w:rPr>
          <w:color w:val="000000"/>
          <w:w w:val="0"/>
          <w:sz w:val="22"/>
          <w:szCs w:val="22"/>
        </w:rPr>
      </w:pPr>
      <w:bookmarkStart w:id="477" w:name="_DV_M278"/>
      <w:bookmarkEnd w:id="477"/>
      <w:r w:rsidRPr="00BE7082">
        <w:rPr>
          <w:color w:val="000000"/>
          <w:w w:val="0"/>
          <w:sz w:val="22"/>
          <w:szCs w:val="22"/>
        </w:rPr>
        <w:t>Type: (</w:t>
      </w:r>
      <w:r w:rsidR="0000320B">
        <w:rPr>
          <w:color w:val="000000"/>
          <w:w w:val="0"/>
          <w:sz w:val="22"/>
          <w:szCs w:val="22"/>
        </w:rPr>
        <w:t>Company</w:t>
      </w:r>
      <w:r w:rsidRPr="00BE7082">
        <w:rPr>
          <w:color w:val="000000"/>
          <w:w w:val="0"/>
          <w:sz w:val="22"/>
          <w:szCs w:val="22"/>
        </w:rPr>
        <w:t>, Partnership, etc.)</w:t>
      </w:r>
    </w:p>
    <w:p w:rsidR="00650CE8" w:rsidRPr="00BE7082" w:rsidRDefault="00BC5B0D" w:rsidP="00650CE8">
      <w:pPr>
        <w:pStyle w:val="AnnexLists"/>
        <w:rPr>
          <w:color w:val="000000"/>
          <w:w w:val="0"/>
          <w:sz w:val="22"/>
          <w:szCs w:val="22"/>
        </w:rPr>
      </w:pPr>
      <w:r w:rsidRPr="00BE7082">
        <w:rPr>
          <w:color w:val="000000"/>
          <w:w w:val="0"/>
          <w:sz w:val="22"/>
          <w:szCs w:val="22"/>
        </w:rPr>
        <w:t>Company incorporation</w:t>
      </w:r>
      <w:r w:rsidR="00650CE8" w:rsidRPr="00BE7082">
        <w:rPr>
          <w:color w:val="000000"/>
          <w:w w:val="0"/>
          <w:sz w:val="22"/>
          <w:szCs w:val="22"/>
        </w:rPr>
        <w:t xml:space="preserve"> n°:</w:t>
      </w:r>
    </w:p>
    <w:p w:rsidR="00650CE8" w:rsidRPr="00BE7082" w:rsidRDefault="00650CE8" w:rsidP="00650CE8">
      <w:pPr>
        <w:pStyle w:val="AnnexLists"/>
        <w:rPr>
          <w:color w:val="000000"/>
          <w:w w:val="0"/>
          <w:sz w:val="22"/>
          <w:szCs w:val="22"/>
        </w:rPr>
      </w:pPr>
      <w:bookmarkStart w:id="478" w:name="_DV_M279"/>
      <w:bookmarkEnd w:id="478"/>
      <w:r w:rsidRPr="00BE7082">
        <w:rPr>
          <w:color w:val="000000"/>
          <w:w w:val="0"/>
          <w:sz w:val="22"/>
          <w:szCs w:val="22"/>
        </w:rPr>
        <w:t>Domicile:</w:t>
      </w:r>
    </w:p>
    <w:p w:rsidR="00650CE8" w:rsidRPr="00BE7082" w:rsidRDefault="00650CE8" w:rsidP="00650CE8">
      <w:pPr>
        <w:pStyle w:val="AnnexLists"/>
        <w:rPr>
          <w:color w:val="000000"/>
          <w:w w:val="0"/>
          <w:sz w:val="22"/>
          <w:szCs w:val="22"/>
        </w:rPr>
      </w:pPr>
      <w:bookmarkStart w:id="479" w:name="_DV_M280"/>
      <w:bookmarkEnd w:id="479"/>
      <w:r w:rsidRPr="00BE7082">
        <w:rPr>
          <w:color w:val="000000"/>
          <w:w w:val="0"/>
          <w:sz w:val="22"/>
          <w:szCs w:val="22"/>
        </w:rPr>
        <w:t>Address of principal office:</w:t>
      </w:r>
    </w:p>
    <w:p w:rsidR="00650CE8" w:rsidRPr="00BE7082" w:rsidRDefault="00650CE8" w:rsidP="00650CE8">
      <w:pPr>
        <w:pStyle w:val="AnnexLists"/>
        <w:rPr>
          <w:color w:val="000000"/>
          <w:w w:val="0"/>
          <w:sz w:val="22"/>
          <w:szCs w:val="22"/>
        </w:rPr>
      </w:pPr>
      <w:bookmarkStart w:id="480" w:name="_DV_M281"/>
      <w:bookmarkEnd w:id="480"/>
      <w:r w:rsidRPr="00BE7082">
        <w:rPr>
          <w:color w:val="000000"/>
          <w:w w:val="0"/>
          <w:sz w:val="22"/>
          <w:szCs w:val="22"/>
        </w:rPr>
        <w:t>Telephone number:</w:t>
      </w:r>
    </w:p>
    <w:p w:rsidR="00650CE8" w:rsidRPr="00BE7082" w:rsidRDefault="00650CE8" w:rsidP="00650CE8">
      <w:pPr>
        <w:pStyle w:val="AnnexLists"/>
        <w:rPr>
          <w:color w:val="000000"/>
          <w:w w:val="0"/>
          <w:sz w:val="22"/>
          <w:szCs w:val="22"/>
        </w:rPr>
      </w:pPr>
      <w:bookmarkStart w:id="481" w:name="_DV_M282"/>
      <w:bookmarkEnd w:id="481"/>
      <w:r w:rsidRPr="00BE7082">
        <w:rPr>
          <w:color w:val="000000"/>
          <w:w w:val="0"/>
          <w:sz w:val="22"/>
          <w:szCs w:val="22"/>
        </w:rPr>
        <w:t>Fax number:</w:t>
      </w:r>
    </w:p>
    <w:p w:rsidR="00650CE8" w:rsidRPr="00BE7082" w:rsidRDefault="00650CE8" w:rsidP="00650CE8">
      <w:pPr>
        <w:pStyle w:val="AnnexLists"/>
        <w:rPr>
          <w:color w:val="000000"/>
          <w:w w:val="0"/>
          <w:sz w:val="22"/>
          <w:szCs w:val="22"/>
        </w:rPr>
      </w:pPr>
      <w:bookmarkStart w:id="482" w:name="_DV_M283"/>
      <w:bookmarkEnd w:id="482"/>
      <w:r w:rsidRPr="00BE7082">
        <w:rPr>
          <w:color w:val="000000"/>
          <w:w w:val="0"/>
          <w:sz w:val="22"/>
          <w:szCs w:val="22"/>
        </w:rPr>
        <w:t>E-mail address:</w:t>
      </w:r>
    </w:p>
    <w:p w:rsidR="00650CE8" w:rsidRPr="00BE7082" w:rsidRDefault="00650CE8" w:rsidP="00650CE8">
      <w:pPr>
        <w:pStyle w:val="AnnexLists"/>
        <w:rPr>
          <w:color w:val="000000"/>
          <w:w w:val="0"/>
          <w:sz w:val="22"/>
          <w:szCs w:val="22"/>
        </w:rPr>
      </w:pPr>
      <w:bookmarkStart w:id="483" w:name="_DV_M284"/>
      <w:bookmarkEnd w:id="483"/>
      <w:r w:rsidRPr="00BE7082">
        <w:rPr>
          <w:color w:val="000000"/>
          <w:w w:val="0"/>
          <w:sz w:val="22"/>
          <w:szCs w:val="22"/>
        </w:rPr>
        <w:t>Primary areas of business:</w:t>
      </w:r>
    </w:p>
    <w:p w:rsidR="00650CE8" w:rsidRPr="00BE7082" w:rsidRDefault="00650CE8" w:rsidP="00650CE8">
      <w:pPr>
        <w:pStyle w:val="AnnexLists"/>
        <w:rPr>
          <w:color w:val="000000"/>
          <w:w w:val="0"/>
          <w:sz w:val="22"/>
          <w:szCs w:val="22"/>
        </w:rPr>
      </w:pPr>
      <w:bookmarkStart w:id="484" w:name="_DV_M285"/>
      <w:bookmarkEnd w:id="484"/>
      <w:r w:rsidRPr="00BE7082">
        <w:rPr>
          <w:color w:val="000000"/>
          <w:w w:val="0"/>
          <w:sz w:val="22"/>
          <w:szCs w:val="22"/>
        </w:rPr>
        <w:t xml:space="preserve">Shareholder certificate (attach separately) </w:t>
      </w:r>
    </w:p>
    <w:p w:rsidR="00650CE8" w:rsidRPr="00BE7082" w:rsidRDefault="00650CE8" w:rsidP="00650CE8">
      <w:pPr>
        <w:tabs>
          <w:tab w:val="num" w:pos="1800"/>
        </w:tabs>
        <w:rPr>
          <w:color w:val="000000"/>
          <w:w w:val="0"/>
          <w:lang w:val="en-US"/>
        </w:rPr>
      </w:pPr>
    </w:p>
    <w:p w:rsidR="00650CE8" w:rsidRPr="00BE7082" w:rsidRDefault="00650CE8" w:rsidP="00650CE8">
      <w:pPr>
        <w:tabs>
          <w:tab w:val="num" w:pos="1800"/>
        </w:tabs>
        <w:rPr>
          <w:color w:val="000000"/>
          <w:w w:val="0"/>
          <w:lang w:val="en-US"/>
        </w:rPr>
      </w:pPr>
    </w:p>
    <w:p w:rsidR="00650CE8" w:rsidRPr="00BE7082" w:rsidRDefault="00650CE8" w:rsidP="00650CE8">
      <w:pPr>
        <w:tabs>
          <w:tab w:val="num" w:pos="1800"/>
        </w:tabs>
        <w:rPr>
          <w:b/>
          <w:bCs/>
          <w:color w:val="000000"/>
          <w:w w:val="0"/>
          <w:lang w:val="en-US"/>
        </w:rPr>
      </w:pPr>
      <w:bookmarkStart w:id="485" w:name="_DV_M286"/>
      <w:bookmarkEnd w:id="485"/>
      <w:r w:rsidRPr="00BE7082">
        <w:rPr>
          <w:b/>
          <w:bCs/>
          <w:color w:val="000000"/>
          <w:w w:val="0"/>
          <w:lang w:val="en-US"/>
        </w:rPr>
        <w:t>Consortium members information: (if applicable, fill in details for all members, identifying the Lead Member</w:t>
      </w:r>
      <w:r w:rsidR="00E153F4" w:rsidRPr="00BE7082">
        <w:rPr>
          <w:b/>
          <w:bCs/>
          <w:color w:val="000000"/>
          <w:w w:val="0"/>
          <w:lang w:val="en-US"/>
        </w:rPr>
        <w:t xml:space="preserve"> and/or the member(s) to be evaluated for each of the </w:t>
      </w:r>
      <w:r w:rsidR="00744A79">
        <w:rPr>
          <w:b/>
          <w:bCs/>
          <w:color w:val="000000"/>
          <w:w w:val="0"/>
          <w:lang w:val="en-US"/>
        </w:rPr>
        <w:t>EOI</w:t>
      </w:r>
      <w:r w:rsidR="00E153F4" w:rsidRPr="00BE7082">
        <w:rPr>
          <w:b/>
          <w:bCs/>
          <w:color w:val="000000"/>
          <w:w w:val="0"/>
          <w:lang w:val="en-US"/>
        </w:rPr>
        <w:t xml:space="preserve"> Criteria set forth in Section </w:t>
      </w:r>
      <w:r w:rsidR="00D52F14" w:rsidRPr="00BE7082">
        <w:rPr>
          <w:b/>
          <w:bCs/>
          <w:color w:val="000000"/>
          <w:w w:val="0"/>
          <w:lang w:val="en-US"/>
        </w:rPr>
        <w:t>4.3</w:t>
      </w:r>
      <w:r w:rsidR="00530740" w:rsidRPr="00BE7082">
        <w:rPr>
          <w:b/>
          <w:bCs/>
          <w:color w:val="000000"/>
          <w:w w:val="0"/>
          <w:lang w:val="en-US"/>
        </w:rPr>
        <w:t xml:space="preserve"> </w:t>
      </w:r>
      <w:r w:rsidR="00E153F4" w:rsidRPr="00BE7082">
        <w:rPr>
          <w:b/>
          <w:bCs/>
          <w:color w:val="000000"/>
          <w:w w:val="0"/>
          <w:lang w:val="en-US"/>
        </w:rPr>
        <w:t>Part I</w:t>
      </w:r>
      <w:r w:rsidRPr="00BE7082">
        <w:rPr>
          <w:b/>
          <w:bCs/>
          <w:color w:val="000000"/>
          <w:w w:val="0"/>
          <w:lang w:val="en-US"/>
        </w:rPr>
        <w:t>)</w:t>
      </w:r>
    </w:p>
    <w:p w:rsidR="00650CE8" w:rsidRPr="00BE7082" w:rsidRDefault="00650CE8" w:rsidP="00650CE8">
      <w:pPr>
        <w:pStyle w:val="AnnexLists"/>
        <w:rPr>
          <w:color w:val="000000"/>
          <w:w w:val="0"/>
          <w:sz w:val="22"/>
          <w:szCs w:val="22"/>
        </w:rPr>
      </w:pPr>
      <w:bookmarkStart w:id="486" w:name="_DV_M287"/>
      <w:bookmarkEnd w:id="486"/>
      <w:r w:rsidRPr="00BE7082">
        <w:rPr>
          <w:color w:val="000000"/>
          <w:w w:val="0"/>
          <w:sz w:val="22"/>
          <w:szCs w:val="22"/>
        </w:rPr>
        <w:t>Name:</w:t>
      </w:r>
    </w:p>
    <w:p w:rsidR="00650CE8" w:rsidRPr="00BE7082" w:rsidRDefault="00650CE8" w:rsidP="00650CE8">
      <w:pPr>
        <w:pStyle w:val="AnnexLists"/>
        <w:rPr>
          <w:color w:val="000000"/>
          <w:w w:val="0"/>
          <w:sz w:val="22"/>
          <w:szCs w:val="22"/>
        </w:rPr>
      </w:pPr>
      <w:bookmarkStart w:id="487" w:name="_DV_M288"/>
      <w:bookmarkEnd w:id="487"/>
      <w:r w:rsidRPr="00BE7082">
        <w:rPr>
          <w:color w:val="000000"/>
          <w:w w:val="0"/>
          <w:sz w:val="22"/>
          <w:szCs w:val="22"/>
        </w:rPr>
        <w:t>Type: (</w:t>
      </w:r>
      <w:r w:rsidR="0080135B">
        <w:rPr>
          <w:color w:val="000000"/>
          <w:w w:val="0"/>
          <w:sz w:val="22"/>
          <w:szCs w:val="22"/>
        </w:rPr>
        <w:t>Company</w:t>
      </w:r>
      <w:r w:rsidRPr="00BE7082">
        <w:rPr>
          <w:color w:val="000000"/>
          <w:w w:val="0"/>
          <w:sz w:val="22"/>
          <w:szCs w:val="22"/>
        </w:rPr>
        <w:t>, Partnership, etc.)</w:t>
      </w:r>
    </w:p>
    <w:p w:rsidR="00650CE8" w:rsidRPr="00BE7082" w:rsidRDefault="00BC5B0D" w:rsidP="00650CE8">
      <w:pPr>
        <w:pStyle w:val="AnnexLists"/>
        <w:rPr>
          <w:sz w:val="22"/>
          <w:szCs w:val="22"/>
        </w:rPr>
      </w:pPr>
      <w:bookmarkStart w:id="488" w:name="_DV_M289"/>
      <w:bookmarkEnd w:id="488"/>
      <w:r w:rsidRPr="00BE7082">
        <w:rPr>
          <w:color w:val="000000"/>
          <w:w w:val="0"/>
          <w:sz w:val="22"/>
          <w:szCs w:val="22"/>
        </w:rPr>
        <w:t>Company incorporation</w:t>
      </w:r>
      <w:r w:rsidR="00650CE8" w:rsidRPr="00BE7082">
        <w:rPr>
          <w:sz w:val="22"/>
          <w:szCs w:val="22"/>
        </w:rPr>
        <w:t xml:space="preserve"> n°:</w:t>
      </w:r>
    </w:p>
    <w:p w:rsidR="00650CE8" w:rsidRPr="00BE7082" w:rsidRDefault="00650CE8" w:rsidP="00650CE8">
      <w:pPr>
        <w:pStyle w:val="AnnexLists"/>
        <w:rPr>
          <w:sz w:val="22"/>
          <w:szCs w:val="22"/>
        </w:rPr>
      </w:pPr>
      <w:r w:rsidRPr="00BE7082">
        <w:rPr>
          <w:sz w:val="22"/>
          <w:szCs w:val="22"/>
        </w:rPr>
        <w:t>Domicile:</w:t>
      </w:r>
    </w:p>
    <w:p w:rsidR="00650CE8" w:rsidRPr="00BE7082" w:rsidRDefault="00650CE8" w:rsidP="00650CE8">
      <w:pPr>
        <w:pStyle w:val="AnnexLists"/>
        <w:rPr>
          <w:color w:val="000000"/>
          <w:w w:val="0"/>
          <w:sz w:val="22"/>
          <w:szCs w:val="22"/>
        </w:rPr>
      </w:pPr>
      <w:bookmarkStart w:id="489" w:name="_DV_M290"/>
      <w:bookmarkEnd w:id="489"/>
      <w:r w:rsidRPr="00BE7082">
        <w:rPr>
          <w:color w:val="000000"/>
          <w:w w:val="0"/>
          <w:sz w:val="22"/>
          <w:szCs w:val="22"/>
        </w:rPr>
        <w:t>Address of principal office:</w:t>
      </w:r>
    </w:p>
    <w:p w:rsidR="00650CE8" w:rsidRPr="00BE7082" w:rsidRDefault="00650CE8" w:rsidP="00650CE8">
      <w:pPr>
        <w:pStyle w:val="AnnexLists"/>
        <w:rPr>
          <w:color w:val="000000"/>
          <w:w w:val="0"/>
          <w:sz w:val="22"/>
          <w:szCs w:val="22"/>
        </w:rPr>
      </w:pPr>
      <w:bookmarkStart w:id="490" w:name="_DV_M291"/>
      <w:bookmarkEnd w:id="490"/>
      <w:r w:rsidRPr="00BE7082">
        <w:rPr>
          <w:color w:val="000000"/>
          <w:w w:val="0"/>
          <w:sz w:val="22"/>
          <w:szCs w:val="22"/>
        </w:rPr>
        <w:t>Telephone number:</w:t>
      </w:r>
    </w:p>
    <w:p w:rsidR="00650CE8" w:rsidRPr="00BE7082" w:rsidRDefault="00650CE8" w:rsidP="00650CE8">
      <w:pPr>
        <w:pStyle w:val="AnnexLists"/>
        <w:rPr>
          <w:color w:val="000000"/>
          <w:w w:val="0"/>
          <w:sz w:val="22"/>
          <w:szCs w:val="22"/>
        </w:rPr>
      </w:pPr>
      <w:bookmarkStart w:id="491" w:name="_DV_M292"/>
      <w:bookmarkEnd w:id="491"/>
      <w:r w:rsidRPr="00BE7082">
        <w:rPr>
          <w:color w:val="000000"/>
          <w:w w:val="0"/>
          <w:sz w:val="22"/>
          <w:szCs w:val="22"/>
        </w:rPr>
        <w:t>Fax number:</w:t>
      </w:r>
    </w:p>
    <w:p w:rsidR="00650CE8" w:rsidRPr="00BE7082" w:rsidRDefault="00650CE8" w:rsidP="00650CE8">
      <w:pPr>
        <w:pStyle w:val="AnnexLists"/>
        <w:rPr>
          <w:color w:val="000000"/>
          <w:w w:val="0"/>
          <w:sz w:val="22"/>
          <w:szCs w:val="22"/>
        </w:rPr>
      </w:pPr>
      <w:bookmarkStart w:id="492" w:name="_DV_M293"/>
      <w:bookmarkEnd w:id="492"/>
      <w:r w:rsidRPr="00BE7082">
        <w:rPr>
          <w:color w:val="000000"/>
          <w:w w:val="0"/>
          <w:sz w:val="22"/>
          <w:szCs w:val="22"/>
        </w:rPr>
        <w:t>E-mail address:</w:t>
      </w:r>
    </w:p>
    <w:p w:rsidR="00650CE8" w:rsidRPr="00BE7082" w:rsidRDefault="00650CE8" w:rsidP="00650CE8">
      <w:pPr>
        <w:pStyle w:val="AnnexLists"/>
        <w:rPr>
          <w:color w:val="000000"/>
          <w:w w:val="0"/>
          <w:sz w:val="22"/>
          <w:szCs w:val="22"/>
        </w:rPr>
      </w:pPr>
      <w:bookmarkStart w:id="493" w:name="_DV_M294"/>
      <w:bookmarkEnd w:id="493"/>
      <w:r w:rsidRPr="00BE7082">
        <w:rPr>
          <w:color w:val="000000"/>
          <w:w w:val="0"/>
          <w:sz w:val="22"/>
          <w:szCs w:val="22"/>
        </w:rPr>
        <w:t>Primary areas of business:</w:t>
      </w:r>
    </w:p>
    <w:p w:rsidR="00650CE8" w:rsidRPr="00BE7082" w:rsidRDefault="00650CE8" w:rsidP="00650CE8">
      <w:pPr>
        <w:pStyle w:val="AnnexLists"/>
        <w:rPr>
          <w:color w:val="000000"/>
          <w:w w:val="0"/>
          <w:sz w:val="22"/>
          <w:szCs w:val="22"/>
        </w:rPr>
      </w:pPr>
      <w:bookmarkStart w:id="494" w:name="_DV_M295"/>
      <w:bookmarkEnd w:id="494"/>
      <w:r w:rsidRPr="00BE7082">
        <w:rPr>
          <w:color w:val="000000"/>
          <w:w w:val="0"/>
          <w:sz w:val="22"/>
          <w:szCs w:val="22"/>
        </w:rPr>
        <w:t xml:space="preserve">Shareholder certificate (attach separately) </w:t>
      </w:r>
    </w:p>
    <w:p w:rsidR="00650CE8" w:rsidRPr="00BE7082" w:rsidRDefault="00650CE8">
      <w:pPr>
        <w:spacing w:after="200" w:line="276" w:lineRule="auto"/>
        <w:jc w:val="left"/>
        <w:rPr>
          <w:b/>
          <w:lang w:val="en-GB"/>
        </w:rPr>
      </w:pPr>
      <w:r w:rsidRPr="00BE7082">
        <w:rPr>
          <w:lang w:val="en-GB"/>
        </w:rPr>
        <w:br w:type="page"/>
      </w:r>
    </w:p>
    <w:p w:rsidR="00236FD4" w:rsidRPr="00BE7082" w:rsidRDefault="003E6F42" w:rsidP="009F1BE7">
      <w:pPr>
        <w:pBdr>
          <w:bottom w:val="single" w:sz="4" w:space="1" w:color="auto"/>
        </w:pBdr>
        <w:spacing w:after="200" w:line="276" w:lineRule="auto"/>
        <w:jc w:val="center"/>
        <w:rPr>
          <w:b/>
          <w:smallCaps/>
          <w:lang w:val="en-GB"/>
        </w:rPr>
      </w:pPr>
      <w:bookmarkStart w:id="495" w:name="_Toc306356919"/>
      <w:bookmarkStart w:id="496" w:name="_Toc316572112"/>
      <w:bookmarkStart w:id="497" w:name="_Toc318109265"/>
      <w:r w:rsidRPr="00BE7082">
        <w:rPr>
          <w:b/>
          <w:smallCaps/>
          <w:lang w:val="en-GB"/>
        </w:rPr>
        <w:lastRenderedPageBreak/>
        <w:t xml:space="preserve">Annexure 4 - </w:t>
      </w:r>
      <w:bookmarkStart w:id="498" w:name="_DV_M246"/>
      <w:bookmarkStart w:id="499" w:name="_Toc187819679"/>
      <w:bookmarkEnd w:id="495"/>
      <w:bookmarkEnd w:id="496"/>
      <w:bookmarkEnd w:id="498"/>
      <w:r w:rsidRPr="00BE7082">
        <w:rPr>
          <w:b/>
          <w:smallCaps/>
          <w:lang w:val="en-GB"/>
        </w:rPr>
        <w:t>Power Of Attorney</w:t>
      </w:r>
      <w:bookmarkEnd w:id="497"/>
      <w:bookmarkEnd w:id="499"/>
    </w:p>
    <w:p w:rsidR="00236FD4" w:rsidRPr="00BE7082" w:rsidRDefault="00236FD4" w:rsidP="00236FD4">
      <w:pPr>
        <w:jc w:val="center"/>
        <w:rPr>
          <w:b/>
          <w:bCs/>
          <w:color w:val="000000"/>
          <w:w w:val="0"/>
          <w:u w:val="single"/>
          <w:lang w:val="en-GB"/>
        </w:rPr>
      </w:pPr>
    </w:p>
    <w:p w:rsidR="00236FD4" w:rsidRPr="00BE7082" w:rsidRDefault="00236FD4" w:rsidP="00236FD4">
      <w:pPr>
        <w:jc w:val="center"/>
        <w:rPr>
          <w:b/>
          <w:bCs/>
          <w:color w:val="000000"/>
          <w:w w:val="0"/>
          <w:u w:val="single"/>
          <w:lang w:val="en-GB"/>
        </w:rPr>
      </w:pPr>
    </w:p>
    <w:p w:rsidR="00236FD4" w:rsidRPr="00BE7082" w:rsidRDefault="00236FD4" w:rsidP="00236FD4">
      <w:pPr>
        <w:jc w:val="center"/>
        <w:rPr>
          <w:b/>
          <w:bCs/>
          <w:color w:val="000000"/>
          <w:w w:val="0"/>
          <w:u w:val="single"/>
          <w:lang w:val="en-GB"/>
        </w:rPr>
      </w:pPr>
    </w:p>
    <w:p w:rsidR="00236FD4" w:rsidRPr="00BE7082" w:rsidRDefault="00236FD4" w:rsidP="00236FD4">
      <w:pPr>
        <w:tabs>
          <w:tab w:val="left" w:pos="720"/>
          <w:tab w:val="left" w:pos="5220"/>
        </w:tabs>
        <w:rPr>
          <w:bCs/>
          <w:lang w:val="en-US"/>
        </w:rPr>
      </w:pPr>
      <w:r w:rsidRPr="00BE7082">
        <w:rPr>
          <w:bCs/>
          <w:lang w:val="en-US"/>
        </w:rPr>
        <w:t>On this …………. day of …………………………….</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bCs/>
          <w:lang w:val="en-US"/>
        </w:rPr>
      </w:pPr>
      <w:r w:rsidRPr="00BE7082">
        <w:rPr>
          <w:bCs/>
          <w:lang w:val="en-US"/>
        </w:rPr>
        <w:t>Before me</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bCs/>
          <w:lang w:val="en-US"/>
        </w:rPr>
      </w:pPr>
      <w:r w:rsidRPr="00BE7082">
        <w:rPr>
          <w:bCs/>
          <w:lang w:val="en-US"/>
        </w:rPr>
        <w:t>The Notary in this office</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bCs/>
          <w:lang w:val="en-US"/>
        </w:rPr>
      </w:pPr>
      <w:r w:rsidRPr="00BE7082">
        <w:rPr>
          <w:bCs/>
          <w:lang w:val="en-US"/>
        </w:rPr>
        <w:t>The undersigned</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bCs/>
          <w:lang w:val="en-US"/>
        </w:rPr>
      </w:pPr>
      <w:r w:rsidRPr="00BE7082">
        <w:rPr>
          <w:bCs/>
          <w:lang w:val="en-US"/>
        </w:rPr>
        <w:t>Mr./Ms. ____________</w:t>
      </w:r>
    </w:p>
    <w:p w:rsidR="00236FD4" w:rsidRPr="00BE7082" w:rsidRDefault="00236FD4" w:rsidP="00236FD4">
      <w:pPr>
        <w:tabs>
          <w:tab w:val="left" w:pos="720"/>
          <w:tab w:val="left" w:pos="5220"/>
        </w:tabs>
        <w:rPr>
          <w:bCs/>
          <w:lang w:val="en-US"/>
        </w:rPr>
      </w:pPr>
      <w:r w:rsidRPr="00BE7082">
        <w:rPr>
          <w:bCs/>
          <w:lang w:val="en-US"/>
        </w:rPr>
        <w:t>In his capacity as _______________</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bCs/>
          <w:lang w:val="en-US"/>
        </w:rPr>
      </w:pPr>
      <w:r w:rsidRPr="00BE7082">
        <w:rPr>
          <w:bCs/>
          <w:lang w:val="en-US"/>
        </w:rPr>
        <w:t>Nationality</w:t>
      </w:r>
    </w:p>
    <w:p w:rsidR="00236FD4" w:rsidRPr="00BE7082" w:rsidRDefault="00236FD4" w:rsidP="00236FD4">
      <w:pPr>
        <w:tabs>
          <w:tab w:val="left" w:pos="720"/>
          <w:tab w:val="left" w:pos="5220"/>
        </w:tabs>
        <w:rPr>
          <w:bCs/>
          <w:lang w:val="en-US"/>
        </w:rPr>
      </w:pPr>
      <w:r w:rsidRPr="00BE7082">
        <w:rPr>
          <w:bCs/>
          <w:lang w:val="en-US"/>
        </w:rPr>
        <w:t>Holder of Passport or ID no. ___________</w:t>
      </w:r>
    </w:p>
    <w:p w:rsidR="00236FD4" w:rsidRPr="00BE7082" w:rsidRDefault="00236FD4" w:rsidP="00236FD4">
      <w:pPr>
        <w:tabs>
          <w:tab w:val="left" w:pos="720"/>
          <w:tab w:val="left" w:pos="5220"/>
        </w:tabs>
        <w:rPr>
          <w:bCs/>
          <w:lang w:val="en-US"/>
        </w:rPr>
      </w:pPr>
      <w:r w:rsidRPr="00BE7082">
        <w:rPr>
          <w:bCs/>
          <w:lang w:val="en-US"/>
        </w:rPr>
        <w:t>Issued from ______________</w:t>
      </w:r>
    </w:p>
    <w:p w:rsidR="00236FD4" w:rsidRPr="00BE7082" w:rsidRDefault="00236FD4" w:rsidP="00236FD4">
      <w:pPr>
        <w:tabs>
          <w:tab w:val="left" w:pos="720"/>
          <w:tab w:val="left" w:pos="5220"/>
        </w:tabs>
        <w:rPr>
          <w:bCs/>
          <w:lang w:val="en-US"/>
        </w:rPr>
      </w:pPr>
      <w:r w:rsidRPr="00BE7082">
        <w:rPr>
          <w:bCs/>
          <w:lang w:val="en-US"/>
        </w:rPr>
        <w:t>Dated __________________</w:t>
      </w:r>
    </w:p>
    <w:p w:rsidR="00236FD4" w:rsidRPr="00BE7082" w:rsidRDefault="00236FD4" w:rsidP="00236FD4">
      <w:pPr>
        <w:tabs>
          <w:tab w:val="left" w:pos="720"/>
          <w:tab w:val="left" w:pos="5220"/>
        </w:tabs>
        <w:rPr>
          <w:bCs/>
          <w:lang w:val="en-US"/>
        </w:rPr>
      </w:pPr>
      <w:r w:rsidRPr="00BE7082">
        <w:rPr>
          <w:bCs/>
          <w:lang w:val="en-US"/>
        </w:rPr>
        <w:t>Residing at _________________</w:t>
      </w:r>
    </w:p>
    <w:p w:rsidR="00236FD4" w:rsidRPr="00BE7082" w:rsidRDefault="00236FD4" w:rsidP="00236FD4">
      <w:pPr>
        <w:tabs>
          <w:tab w:val="left" w:pos="720"/>
          <w:tab w:val="left" w:pos="5220"/>
        </w:tabs>
        <w:rPr>
          <w:bCs/>
          <w:lang w:val="en-US"/>
        </w:rPr>
      </w:pPr>
    </w:p>
    <w:p w:rsidR="00236FD4" w:rsidRPr="00BE7082" w:rsidRDefault="00236FD4" w:rsidP="00236FD4">
      <w:pPr>
        <w:tabs>
          <w:tab w:val="left" w:pos="720"/>
          <w:tab w:val="left" w:pos="5220"/>
        </w:tabs>
        <w:rPr>
          <w:lang w:val="en-US"/>
        </w:rPr>
      </w:pPr>
      <w:r w:rsidRPr="00BE7082">
        <w:rPr>
          <w:lang w:val="en-US"/>
        </w:rPr>
        <w:t>Hereby appoints Mr./Ms.___________________ in his capacity as _______________________, to:</w:t>
      </w:r>
    </w:p>
    <w:p w:rsidR="00236FD4" w:rsidRPr="00BE7082" w:rsidRDefault="00236FD4" w:rsidP="00236FD4">
      <w:pPr>
        <w:tabs>
          <w:tab w:val="left" w:pos="720"/>
          <w:tab w:val="left" w:pos="5220"/>
        </w:tabs>
        <w:rPr>
          <w:lang w:val="en-US"/>
        </w:rPr>
      </w:pPr>
    </w:p>
    <w:p w:rsidR="00236FD4" w:rsidRPr="00BE7082" w:rsidRDefault="00236FD4" w:rsidP="00236FD4">
      <w:pPr>
        <w:tabs>
          <w:tab w:val="left" w:pos="720"/>
          <w:tab w:val="left" w:pos="5220"/>
        </w:tabs>
        <w:ind w:left="720" w:hanging="720"/>
        <w:rPr>
          <w:lang w:val="en-US"/>
        </w:rPr>
      </w:pPr>
      <w:r w:rsidRPr="00BE7082">
        <w:rPr>
          <w:lang w:val="en-US"/>
        </w:rPr>
        <w:t>(a)</w:t>
      </w:r>
      <w:r w:rsidRPr="00BE7082">
        <w:rPr>
          <w:lang w:val="en-US"/>
        </w:rPr>
        <w:tab/>
        <w:t>Execute under hand, or under seal, and deliver to the competent authorities all the documents listed in Schedule 1 attached hereto;</w:t>
      </w:r>
    </w:p>
    <w:p w:rsidR="00236FD4" w:rsidRPr="00BE7082" w:rsidRDefault="00236FD4" w:rsidP="00236FD4">
      <w:pPr>
        <w:tabs>
          <w:tab w:val="left" w:pos="720"/>
          <w:tab w:val="left" w:pos="5220"/>
        </w:tabs>
        <w:rPr>
          <w:lang w:val="en-US"/>
        </w:rPr>
      </w:pPr>
    </w:p>
    <w:p w:rsidR="00236FD4" w:rsidRPr="00BE7082" w:rsidRDefault="00236FD4" w:rsidP="00236FD4">
      <w:pPr>
        <w:tabs>
          <w:tab w:val="left" w:pos="720"/>
          <w:tab w:val="left" w:pos="5220"/>
        </w:tabs>
        <w:ind w:left="720" w:hanging="720"/>
        <w:rPr>
          <w:lang w:val="en-US"/>
        </w:rPr>
      </w:pPr>
      <w:r w:rsidRPr="00BE7082">
        <w:rPr>
          <w:lang w:val="en-US"/>
        </w:rPr>
        <w:t>(b)</w:t>
      </w:r>
      <w:r w:rsidRPr="00BE7082">
        <w:rPr>
          <w:lang w:val="en-US"/>
        </w:rPr>
        <w:tab/>
        <w:t>Deliver and receive any document or instrument in relation to the documents listed in Schedule 1 attached hereto; and</w:t>
      </w:r>
    </w:p>
    <w:p w:rsidR="00236FD4" w:rsidRPr="00BE7082" w:rsidRDefault="00236FD4" w:rsidP="00236FD4">
      <w:pPr>
        <w:tabs>
          <w:tab w:val="left" w:pos="720"/>
          <w:tab w:val="left" w:pos="5220"/>
        </w:tabs>
        <w:ind w:left="720" w:hanging="720"/>
        <w:rPr>
          <w:lang w:val="en-US"/>
        </w:rPr>
      </w:pPr>
    </w:p>
    <w:p w:rsidR="00236FD4" w:rsidRPr="00BE7082" w:rsidRDefault="00236FD4" w:rsidP="00B16817">
      <w:pPr>
        <w:numPr>
          <w:ilvl w:val="0"/>
          <w:numId w:val="4"/>
        </w:numPr>
        <w:tabs>
          <w:tab w:val="clear" w:pos="360"/>
          <w:tab w:val="num" w:pos="720"/>
        </w:tabs>
        <w:ind w:left="720" w:hanging="720"/>
        <w:rPr>
          <w:lang w:val="en-US"/>
        </w:rPr>
      </w:pPr>
      <w:r w:rsidRPr="00BE7082">
        <w:rPr>
          <w:lang w:val="en-US"/>
        </w:rPr>
        <w:t>Do all things necessary and incidental in respect of the matters set out herein including to do, execute and perform any other deed or act ought to be done executed or performed to perfect or otherwise give effect to the documents listed in Schedule 1.</w:t>
      </w:r>
    </w:p>
    <w:p w:rsidR="00236FD4" w:rsidRPr="00BE7082" w:rsidRDefault="00236FD4" w:rsidP="00236FD4">
      <w:pPr>
        <w:tabs>
          <w:tab w:val="left" w:pos="720"/>
        </w:tabs>
        <w:rPr>
          <w:lang w:val="en-US"/>
        </w:rPr>
      </w:pPr>
    </w:p>
    <w:p w:rsidR="00236FD4" w:rsidRPr="00BE7082" w:rsidRDefault="00236FD4" w:rsidP="00236FD4">
      <w:pPr>
        <w:tabs>
          <w:tab w:val="left" w:pos="720"/>
        </w:tabs>
        <w:rPr>
          <w:lang w:val="en-US"/>
        </w:rPr>
      </w:pPr>
      <w:r w:rsidRPr="00BE7082">
        <w:rPr>
          <w:lang w:val="en-US"/>
        </w:rPr>
        <w:t>And is hereby authorized to appoint others for all or part of the powers delegated by the present Power of Attorney.</w:t>
      </w:r>
    </w:p>
    <w:p w:rsidR="00236FD4" w:rsidRPr="00BE7082" w:rsidRDefault="00236FD4" w:rsidP="00236FD4">
      <w:pPr>
        <w:tabs>
          <w:tab w:val="left" w:pos="720"/>
          <w:tab w:val="left" w:pos="5220"/>
        </w:tabs>
        <w:ind w:left="720" w:hanging="720"/>
        <w:rPr>
          <w:lang w:val="en-US"/>
        </w:rPr>
      </w:pPr>
    </w:p>
    <w:p w:rsidR="00236FD4" w:rsidRPr="00BE7082" w:rsidRDefault="00236FD4" w:rsidP="00236FD4">
      <w:pPr>
        <w:tabs>
          <w:tab w:val="left" w:pos="720"/>
          <w:tab w:val="left" w:pos="5220"/>
        </w:tabs>
        <w:ind w:left="720" w:hanging="720"/>
        <w:rPr>
          <w:lang w:val="en-US"/>
        </w:rPr>
      </w:pPr>
    </w:p>
    <w:p w:rsidR="00236FD4" w:rsidRPr="00BE7082" w:rsidRDefault="00236FD4" w:rsidP="00236FD4">
      <w:pPr>
        <w:tabs>
          <w:tab w:val="left" w:pos="720"/>
          <w:tab w:val="left" w:pos="5220"/>
        </w:tabs>
        <w:ind w:left="720" w:hanging="720"/>
        <w:rPr>
          <w:lang w:val="en-US"/>
        </w:rPr>
      </w:pPr>
    </w:p>
    <w:p w:rsidR="00236FD4" w:rsidRPr="00BE7082" w:rsidRDefault="00236FD4" w:rsidP="00236FD4">
      <w:pPr>
        <w:tabs>
          <w:tab w:val="left" w:pos="720"/>
          <w:tab w:val="left" w:pos="5220"/>
        </w:tabs>
        <w:ind w:left="720" w:hanging="720"/>
        <w:jc w:val="center"/>
        <w:rPr>
          <w:b/>
          <w:bCs/>
          <w:color w:val="000000"/>
          <w:spacing w:val="32"/>
          <w:w w:val="0"/>
          <w:lang w:val="en-US"/>
        </w:rPr>
      </w:pPr>
      <w:r w:rsidRPr="00BE7082">
        <w:rPr>
          <w:lang w:val="en-US"/>
        </w:rPr>
        <w:br w:type="page"/>
      </w:r>
    </w:p>
    <w:p w:rsidR="00236FD4" w:rsidRPr="00BE7082" w:rsidRDefault="003E6F42" w:rsidP="00AC04EA">
      <w:pPr>
        <w:pBdr>
          <w:bottom w:val="single" w:sz="4" w:space="1" w:color="auto"/>
        </w:pBdr>
        <w:jc w:val="center"/>
        <w:rPr>
          <w:b/>
          <w:smallCaps/>
          <w:color w:val="000000"/>
          <w:spacing w:val="32"/>
          <w:w w:val="0"/>
          <w:lang w:val="en-US"/>
        </w:rPr>
      </w:pPr>
      <w:r w:rsidRPr="00BE7082">
        <w:rPr>
          <w:b/>
          <w:bCs/>
          <w:smallCaps/>
          <w:color w:val="000000"/>
          <w:spacing w:val="32"/>
          <w:w w:val="0"/>
          <w:lang w:val="en-US"/>
        </w:rPr>
        <w:lastRenderedPageBreak/>
        <w:t>Schedule</w:t>
      </w:r>
      <w:r w:rsidRPr="00BE7082">
        <w:rPr>
          <w:b/>
          <w:smallCaps/>
          <w:color w:val="000000"/>
          <w:spacing w:val="32"/>
          <w:w w:val="0"/>
          <w:lang w:val="en-US"/>
        </w:rPr>
        <w:t xml:space="preserve"> 1</w:t>
      </w:r>
    </w:p>
    <w:p w:rsidR="00236FD4" w:rsidRPr="00BE7082" w:rsidRDefault="00236FD4" w:rsidP="00236FD4">
      <w:pPr>
        <w:rPr>
          <w:color w:val="000000"/>
          <w:w w:val="0"/>
          <w:lang w:val="en-US"/>
        </w:rPr>
      </w:pPr>
    </w:p>
    <w:p w:rsidR="00236FD4" w:rsidRPr="00BE7082" w:rsidRDefault="00236FD4" w:rsidP="00236FD4">
      <w:pPr>
        <w:rPr>
          <w:color w:val="000000"/>
          <w:w w:val="0"/>
          <w:lang w:val="en-US"/>
        </w:rPr>
      </w:pPr>
    </w:p>
    <w:p w:rsidR="00236FD4" w:rsidRPr="00BE7082" w:rsidRDefault="00236FD4" w:rsidP="00236FD4">
      <w:pPr>
        <w:rPr>
          <w:color w:val="000000"/>
          <w:w w:val="0"/>
          <w:lang w:val="en-US"/>
        </w:rPr>
      </w:pPr>
    </w:p>
    <w:p w:rsidR="00236FD4" w:rsidRPr="00BE7082" w:rsidRDefault="00236FD4" w:rsidP="00236FD4">
      <w:pPr>
        <w:tabs>
          <w:tab w:val="left" w:pos="720"/>
          <w:tab w:val="left" w:pos="4140"/>
        </w:tabs>
        <w:rPr>
          <w:color w:val="000000"/>
          <w:w w:val="0"/>
          <w:lang w:val="en-US"/>
        </w:rPr>
      </w:pPr>
      <w:r w:rsidRPr="00BE7082">
        <w:rPr>
          <w:color w:val="000000"/>
          <w:w w:val="0"/>
          <w:lang w:val="en-US"/>
        </w:rPr>
        <w:t>A.</w:t>
      </w:r>
      <w:r w:rsidRPr="00BE7082">
        <w:rPr>
          <w:color w:val="000000"/>
          <w:w w:val="0"/>
          <w:lang w:val="en-US"/>
        </w:rPr>
        <w:tab/>
        <w:t>DATED:</w:t>
      </w:r>
      <w:r w:rsidRPr="00BE7082">
        <w:rPr>
          <w:color w:val="000000"/>
          <w:w w:val="0"/>
          <w:lang w:val="en-US"/>
        </w:rPr>
        <w:tab/>
      </w:r>
      <w:r w:rsidRPr="00BE7082">
        <w:rPr>
          <w:b/>
          <w:bCs/>
          <w:color w:val="000000"/>
          <w:w w:val="0"/>
          <w:lang w:val="en-US"/>
        </w:rPr>
        <w:t>[INSERT DATE OF EXECUTION]</w:t>
      </w:r>
    </w:p>
    <w:p w:rsidR="00236FD4" w:rsidRPr="00BE7082" w:rsidRDefault="00236FD4" w:rsidP="00236FD4">
      <w:pPr>
        <w:tabs>
          <w:tab w:val="left" w:pos="720"/>
          <w:tab w:val="left" w:pos="4140"/>
        </w:tabs>
        <w:rPr>
          <w:color w:val="000000"/>
          <w:w w:val="0"/>
          <w:lang w:val="en-US"/>
        </w:rPr>
      </w:pPr>
    </w:p>
    <w:p w:rsidR="00236FD4" w:rsidRPr="00BE7082" w:rsidRDefault="00236FD4" w:rsidP="00236FD4">
      <w:pPr>
        <w:tabs>
          <w:tab w:val="left" w:pos="720"/>
          <w:tab w:val="left" w:pos="4140"/>
        </w:tabs>
        <w:rPr>
          <w:color w:val="000000"/>
          <w:w w:val="0"/>
          <w:lang w:val="en-US"/>
        </w:rPr>
      </w:pPr>
    </w:p>
    <w:p w:rsidR="00236FD4" w:rsidRPr="00BE7082" w:rsidRDefault="00236FD4" w:rsidP="00236FD4">
      <w:pPr>
        <w:tabs>
          <w:tab w:val="left" w:pos="720"/>
          <w:tab w:val="left" w:pos="4140"/>
        </w:tabs>
        <w:rPr>
          <w:b/>
          <w:bCs/>
          <w:color w:val="000000"/>
          <w:w w:val="0"/>
          <w:lang w:val="en-US"/>
        </w:rPr>
      </w:pPr>
      <w:r w:rsidRPr="00017E1F">
        <w:rPr>
          <w:color w:val="000000"/>
          <w:w w:val="0"/>
          <w:lang w:val="en-US"/>
        </w:rPr>
        <w:t>B.</w:t>
      </w:r>
      <w:r w:rsidRPr="00017E1F">
        <w:rPr>
          <w:color w:val="000000"/>
          <w:w w:val="0"/>
          <w:lang w:val="en-US"/>
        </w:rPr>
        <w:tab/>
        <w:t>THE GRANTOR:</w:t>
      </w:r>
      <w:r w:rsidRPr="00017E1F">
        <w:rPr>
          <w:color w:val="000000"/>
          <w:w w:val="0"/>
          <w:lang w:val="en-US"/>
        </w:rPr>
        <w:tab/>
      </w:r>
      <w:r w:rsidRPr="00017E1F">
        <w:rPr>
          <w:b/>
          <w:bCs/>
          <w:color w:val="000000"/>
          <w:w w:val="0"/>
          <w:lang w:val="en-US"/>
        </w:rPr>
        <w:t>[INSERT NAME OF PROSPECTIVE</w:t>
      </w:r>
      <w:r w:rsidRPr="00BE7082">
        <w:rPr>
          <w:b/>
          <w:bCs/>
          <w:color w:val="000000"/>
          <w:w w:val="0"/>
          <w:lang w:val="en-US"/>
        </w:rPr>
        <w:t xml:space="preserve"> </w:t>
      </w:r>
    </w:p>
    <w:p w:rsidR="00236FD4" w:rsidRPr="00BE7082" w:rsidRDefault="00236FD4" w:rsidP="00236FD4">
      <w:pPr>
        <w:tabs>
          <w:tab w:val="left" w:pos="720"/>
          <w:tab w:val="left" w:pos="4140"/>
        </w:tabs>
        <w:jc w:val="left"/>
        <w:rPr>
          <w:b/>
          <w:bCs/>
          <w:color w:val="000000"/>
          <w:w w:val="0"/>
          <w:lang w:val="en-US"/>
        </w:rPr>
      </w:pPr>
      <w:r w:rsidRPr="00BE7082">
        <w:rPr>
          <w:b/>
          <w:bCs/>
          <w:color w:val="000000"/>
          <w:w w:val="0"/>
          <w:lang w:val="en-US"/>
        </w:rPr>
        <w:tab/>
      </w:r>
      <w:r w:rsidRPr="00BE7082">
        <w:rPr>
          <w:b/>
          <w:bCs/>
          <w:color w:val="000000"/>
          <w:w w:val="0"/>
          <w:lang w:val="en-US"/>
        </w:rPr>
        <w:tab/>
      </w:r>
      <w:r w:rsidR="00544379">
        <w:rPr>
          <w:b/>
          <w:bCs/>
          <w:color w:val="000000"/>
          <w:w w:val="0"/>
          <w:lang w:val="en-US"/>
        </w:rPr>
        <w:t>CONSULTANT</w:t>
      </w:r>
      <w:r w:rsidRPr="00BE7082">
        <w:rPr>
          <w:b/>
          <w:bCs/>
          <w:color w:val="000000"/>
          <w:w w:val="0"/>
          <w:lang w:val="en-US"/>
        </w:rPr>
        <w:t>/CONSORTIUM MEMBER]</w:t>
      </w:r>
      <w:r w:rsidRPr="00BE7082">
        <w:rPr>
          <w:b/>
          <w:bCs/>
          <w:color w:val="000000"/>
          <w:w w:val="0"/>
          <w:lang w:val="en-US"/>
        </w:rPr>
        <w:tab/>
      </w:r>
    </w:p>
    <w:p w:rsidR="00236FD4" w:rsidRPr="00BE7082" w:rsidRDefault="00236FD4" w:rsidP="00236FD4">
      <w:pPr>
        <w:tabs>
          <w:tab w:val="left" w:pos="720"/>
          <w:tab w:val="left" w:pos="4140"/>
        </w:tabs>
        <w:rPr>
          <w:color w:val="000000"/>
          <w:w w:val="0"/>
          <w:lang w:val="en-US"/>
        </w:rPr>
      </w:pPr>
    </w:p>
    <w:p w:rsidR="00236FD4" w:rsidRPr="00BE7082" w:rsidRDefault="00236FD4" w:rsidP="00236FD4">
      <w:pPr>
        <w:tabs>
          <w:tab w:val="left" w:pos="720"/>
          <w:tab w:val="left" w:pos="4140"/>
        </w:tabs>
        <w:rPr>
          <w:color w:val="000000"/>
          <w:w w:val="0"/>
          <w:lang w:val="en-US"/>
        </w:rPr>
      </w:pPr>
    </w:p>
    <w:p w:rsidR="00236FD4" w:rsidRPr="00BE7082" w:rsidRDefault="00236FD4" w:rsidP="00236FD4">
      <w:pPr>
        <w:tabs>
          <w:tab w:val="left" w:pos="720"/>
          <w:tab w:val="left" w:pos="4140"/>
        </w:tabs>
        <w:rPr>
          <w:b/>
          <w:bCs/>
          <w:color w:val="000000"/>
          <w:w w:val="0"/>
          <w:lang w:val="en-US"/>
        </w:rPr>
      </w:pPr>
      <w:r w:rsidRPr="00BE7082">
        <w:rPr>
          <w:color w:val="000000"/>
          <w:w w:val="0"/>
          <w:lang w:val="en-US"/>
        </w:rPr>
        <w:t>C.</w:t>
      </w:r>
      <w:r w:rsidRPr="00BE7082">
        <w:rPr>
          <w:color w:val="000000"/>
          <w:w w:val="0"/>
          <w:lang w:val="en-US"/>
        </w:rPr>
        <w:tab/>
        <w:t>THE ATTORNEY:</w:t>
      </w:r>
      <w:r w:rsidRPr="00BE7082">
        <w:rPr>
          <w:color w:val="000000"/>
          <w:w w:val="0"/>
          <w:lang w:val="en-US"/>
        </w:rPr>
        <w:tab/>
      </w:r>
      <w:r w:rsidRPr="00BE7082">
        <w:rPr>
          <w:b/>
          <w:bCs/>
          <w:color w:val="000000"/>
          <w:w w:val="0"/>
          <w:lang w:val="en-US"/>
        </w:rPr>
        <w:t xml:space="preserve">[INSERT NAME OF REPRESENTATIVE </w:t>
      </w:r>
    </w:p>
    <w:p w:rsidR="00236FD4" w:rsidRPr="00BE7082" w:rsidRDefault="00236FD4" w:rsidP="00236FD4">
      <w:pPr>
        <w:tabs>
          <w:tab w:val="left" w:pos="720"/>
          <w:tab w:val="left" w:pos="4140"/>
        </w:tabs>
        <w:rPr>
          <w:color w:val="000000"/>
          <w:w w:val="0"/>
          <w:lang w:val="en-US"/>
        </w:rPr>
      </w:pPr>
      <w:r w:rsidRPr="00BE7082">
        <w:rPr>
          <w:b/>
          <w:bCs/>
          <w:color w:val="000000"/>
          <w:w w:val="0"/>
          <w:lang w:val="en-US"/>
        </w:rPr>
        <w:tab/>
      </w:r>
      <w:r w:rsidRPr="00BE7082">
        <w:rPr>
          <w:b/>
          <w:bCs/>
          <w:color w:val="000000"/>
          <w:w w:val="0"/>
          <w:lang w:val="en-US"/>
        </w:rPr>
        <w:tab/>
        <w:t>LEAD MEMBER]</w:t>
      </w:r>
      <w:r w:rsidRPr="00BE7082">
        <w:rPr>
          <w:color w:val="000000"/>
          <w:w w:val="0"/>
          <w:lang w:val="en-US"/>
        </w:rPr>
        <w:tab/>
      </w:r>
    </w:p>
    <w:p w:rsidR="00236FD4" w:rsidRPr="00BE7082" w:rsidRDefault="00236FD4" w:rsidP="00236FD4">
      <w:pPr>
        <w:tabs>
          <w:tab w:val="left" w:pos="720"/>
          <w:tab w:val="left" w:pos="4140"/>
        </w:tabs>
        <w:rPr>
          <w:color w:val="000000"/>
          <w:w w:val="0"/>
          <w:lang w:val="en-US"/>
        </w:rPr>
      </w:pPr>
    </w:p>
    <w:p w:rsidR="00236FD4" w:rsidRDefault="00236FD4" w:rsidP="00236FD4">
      <w:pPr>
        <w:tabs>
          <w:tab w:val="left" w:pos="720"/>
          <w:tab w:val="left" w:pos="4140"/>
        </w:tabs>
        <w:ind w:left="4140" w:hanging="4140"/>
        <w:rPr>
          <w:b/>
          <w:color w:val="000000"/>
          <w:w w:val="0"/>
          <w:lang w:val="en-US"/>
        </w:rPr>
      </w:pPr>
      <w:r w:rsidRPr="00BE7082">
        <w:rPr>
          <w:color w:val="000000"/>
          <w:w w:val="0"/>
          <w:lang w:val="en-US"/>
        </w:rPr>
        <w:t>D.</w:t>
      </w:r>
      <w:r w:rsidRPr="00BE7082">
        <w:rPr>
          <w:color w:val="000000"/>
          <w:w w:val="0"/>
          <w:lang w:val="en-US"/>
        </w:rPr>
        <w:tab/>
        <w:t>PLACE IN WHICH</w:t>
      </w:r>
      <w:r w:rsidRPr="00BE7082">
        <w:rPr>
          <w:color w:val="000000"/>
          <w:w w:val="0"/>
          <w:lang w:val="en-US"/>
        </w:rPr>
        <w:tab/>
      </w:r>
      <w:r w:rsidR="00677E9B">
        <w:rPr>
          <w:b/>
          <w:color w:val="000000"/>
          <w:w w:val="0"/>
          <w:lang w:val="en-US"/>
        </w:rPr>
        <w:t>INFORMATION, SCIENCE &amp; TECHNOLOGY DEPARTMENT</w:t>
      </w:r>
    </w:p>
    <w:p w:rsidR="00236FD4" w:rsidRPr="00083DE7" w:rsidRDefault="00236FD4" w:rsidP="00236FD4">
      <w:pPr>
        <w:tabs>
          <w:tab w:val="left" w:pos="720"/>
          <w:tab w:val="left" w:pos="4140"/>
        </w:tabs>
        <w:ind w:left="4140" w:hanging="4140"/>
        <w:rPr>
          <w:color w:val="000000"/>
          <w:w w:val="0"/>
          <w:lang w:val="en-US"/>
        </w:rPr>
      </w:pPr>
      <w:r w:rsidRPr="00BE7082">
        <w:rPr>
          <w:color w:val="000000"/>
          <w:w w:val="0"/>
          <w:lang w:val="en-US"/>
        </w:rPr>
        <w:tab/>
        <w:t xml:space="preserve">DOCUMENTS ARE </w:t>
      </w:r>
      <w:r w:rsidRPr="00083DE7">
        <w:rPr>
          <w:color w:val="000000"/>
          <w:w w:val="0"/>
          <w:lang w:val="en-US"/>
        </w:rPr>
        <w:t>TO</w:t>
      </w:r>
      <w:r w:rsidRPr="00083DE7">
        <w:rPr>
          <w:color w:val="000000"/>
          <w:w w:val="0"/>
          <w:lang w:val="en-US"/>
        </w:rPr>
        <w:tab/>
      </w:r>
      <w:r w:rsidR="00D61C2F" w:rsidRPr="00083DE7">
        <w:rPr>
          <w:bCs/>
          <w:smallCaps/>
          <w:lang w:val="en-GB"/>
        </w:rPr>
        <w:t>Name:</w:t>
      </w:r>
      <w:r w:rsidR="00BE2F02" w:rsidRPr="00083DE7" w:rsidDel="00BE2F02">
        <w:rPr>
          <w:color w:val="000000"/>
          <w:w w:val="0"/>
          <w:lang w:val="en-US"/>
        </w:rPr>
        <w:t xml:space="preserve"> </w:t>
      </w:r>
    </w:p>
    <w:p w:rsidR="00236FD4" w:rsidRPr="00083DE7" w:rsidRDefault="00236FD4" w:rsidP="00236FD4">
      <w:pPr>
        <w:keepNext/>
        <w:rPr>
          <w:color w:val="000000"/>
          <w:lang w:val="af-ZA"/>
        </w:rPr>
      </w:pPr>
      <w:r w:rsidRPr="00083DE7">
        <w:rPr>
          <w:color w:val="000000"/>
          <w:w w:val="0"/>
          <w:lang w:val="en-US"/>
        </w:rPr>
        <w:tab/>
        <w:t>BE EXECUTED AND</w:t>
      </w:r>
      <w:r w:rsidRPr="00083DE7">
        <w:rPr>
          <w:color w:val="000000"/>
          <w:w w:val="0"/>
          <w:lang w:val="en-US"/>
        </w:rPr>
        <w:tab/>
      </w:r>
      <w:r w:rsidRPr="00083DE7">
        <w:rPr>
          <w:color w:val="000000"/>
          <w:w w:val="0"/>
          <w:lang w:val="en-US"/>
        </w:rPr>
        <w:tab/>
      </w:r>
      <w:r w:rsidR="00BE2F02" w:rsidRPr="00083DE7">
        <w:rPr>
          <w:color w:val="000000"/>
          <w:w w:val="0"/>
          <w:lang w:val="en-US"/>
        </w:rPr>
        <w:t xml:space="preserve">          </w:t>
      </w:r>
      <w:r w:rsidR="00D61C2F" w:rsidRPr="00083DE7">
        <w:rPr>
          <w:b/>
          <w:lang w:val="en-US"/>
        </w:rPr>
        <w:t>Address:</w:t>
      </w:r>
    </w:p>
    <w:p w:rsidR="000D6FFD" w:rsidRPr="00BE7082" w:rsidRDefault="00236FD4" w:rsidP="000D6FFD">
      <w:pPr>
        <w:autoSpaceDE w:val="0"/>
        <w:autoSpaceDN w:val="0"/>
        <w:adjustRightInd w:val="0"/>
        <w:spacing w:before="120" w:after="120" w:line="240" w:lineRule="exact"/>
        <w:ind w:left="142" w:right="136"/>
        <w:rPr>
          <w:b/>
          <w:color w:val="000000"/>
          <w:w w:val="0"/>
          <w:lang w:val="en-US"/>
        </w:rPr>
      </w:pPr>
      <w:r w:rsidRPr="00083DE7">
        <w:rPr>
          <w:color w:val="000000"/>
          <w:lang w:val="af-ZA"/>
        </w:rPr>
        <w:t xml:space="preserve"> </w:t>
      </w:r>
      <w:r w:rsidRPr="00083DE7">
        <w:rPr>
          <w:color w:val="000000"/>
          <w:w w:val="0"/>
          <w:lang w:val="en-US"/>
        </w:rPr>
        <w:tab/>
        <w:t>DELIVERED:</w:t>
      </w:r>
      <w:r w:rsidRPr="00BE7082">
        <w:rPr>
          <w:color w:val="000000"/>
          <w:w w:val="0"/>
          <w:lang w:val="en-US"/>
        </w:rPr>
        <w:tab/>
      </w:r>
      <w:r w:rsidR="007D428F" w:rsidRPr="00BE7082">
        <w:rPr>
          <w:color w:val="000000"/>
          <w:w w:val="0"/>
          <w:lang w:val="en-US"/>
        </w:rPr>
        <w:tab/>
      </w:r>
      <w:r w:rsidR="007D428F" w:rsidRPr="00BE7082">
        <w:rPr>
          <w:color w:val="000000"/>
          <w:w w:val="0"/>
          <w:lang w:val="en-US"/>
        </w:rPr>
        <w:tab/>
      </w:r>
      <w:r w:rsidR="00BE2F02">
        <w:rPr>
          <w:color w:val="000000"/>
          <w:w w:val="0"/>
          <w:lang w:val="en-US"/>
        </w:rPr>
        <w:t xml:space="preserve">           </w:t>
      </w:r>
    </w:p>
    <w:p w:rsidR="00236FD4" w:rsidRPr="00BE7082" w:rsidRDefault="00236FD4" w:rsidP="00BE2F02">
      <w:pPr>
        <w:autoSpaceDE w:val="0"/>
        <w:autoSpaceDN w:val="0"/>
        <w:adjustRightInd w:val="0"/>
        <w:spacing w:before="120" w:after="120" w:line="240" w:lineRule="exact"/>
        <w:ind w:left="3682" w:right="136" w:firstLine="566"/>
        <w:rPr>
          <w:color w:val="000000"/>
          <w:w w:val="0"/>
          <w:lang w:val="en-US"/>
        </w:rPr>
      </w:pPr>
    </w:p>
    <w:p w:rsidR="00236FD4" w:rsidRPr="00BE7082" w:rsidRDefault="00236FD4" w:rsidP="00236FD4">
      <w:pPr>
        <w:tabs>
          <w:tab w:val="left" w:pos="4140"/>
        </w:tabs>
        <w:ind w:left="720" w:hanging="720"/>
        <w:rPr>
          <w:color w:val="000000"/>
          <w:w w:val="0"/>
          <w:lang w:val="en-US"/>
        </w:rPr>
      </w:pPr>
      <w:r w:rsidRPr="00BE7082">
        <w:rPr>
          <w:color w:val="000000"/>
          <w:w w:val="0"/>
          <w:lang w:val="en-US"/>
        </w:rPr>
        <w:t>E.</w:t>
      </w:r>
      <w:r w:rsidRPr="00BE7082">
        <w:rPr>
          <w:color w:val="000000"/>
          <w:w w:val="0"/>
          <w:lang w:val="en-US"/>
        </w:rPr>
        <w:tab/>
        <w:t>DOCUMENTS:</w:t>
      </w:r>
      <w:r w:rsidRPr="00BE7082">
        <w:rPr>
          <w:color w:val="000000"/>
          <w:w w:val="0"/>
          <w:lang w:val="en-US"/>
        </w:rPr>
        <w:tab/>
        <w:t xml:space="preserve">ALL DOCUMENTS IN RESPECT OF THE </w:t>
      </w:r>
      <w:r w:rsidRPr="00BE7082">
        <w:rPr>
          <w:color w:val="000000"/>
          <w:w w:val="0"/>
          <w:lang w:val="en-US"/>
        </w:rPr>
        <w:tab/>
      </w:r>
      <w:r w:rsidR="00185A6D">
        <w:rPr>
          <w:color w:val="000000"/>
          <w:w w:val="0"/>
          <w:lang w:val="en-US"/>
        </w:rPr>
        <w:t>PROCURING AGENCY</w:t>
      </w:r>
      <w:r w:rsidRPr="00BE7082">
        <w:rPr>
          <w:color w:val="000000"/>
          <w:w w:val="0"/>
          <w:lang w:val="en-US"/>
        </w:rPr>
        <w:t xml:space="preserve">’S </w:t>
      </w:r>
      <w:r w:rsidR="00744A79">
        <w:rPr>
          <w:color w:val="000000"/>
          <w:w w:val="0"/>
          <w:lang w:val="en-US"/>
        </w:rPr>
        <w:t>EOI</w:t>
      </w:r>
      <w:r w:rsidRPr="00BE7082">
        <w:rPr>
          <w:color w:val="000000"/>
          <w:w w:val="0"/>
          <w:lang w:val="en-US"/>
        </w:rPr>
        <w:t xml:space="preserve"> </w:t>
      </w:r>
    </w:p>
    <w:p w:rsidR="00236FD4" w:rsidRPr="00BE7082" w:rsidRDefault="00236FD4" w:rsidP="00236FD4">
      <w:pPr>
        <w:tabs>
          <w:tab w:val="left" w:pos="4140"/>
        </w:tabs>
        <w:ind w:left="720" w:hanging="720"/>
        <w:rPr>
          <w:color w:val="000000"/>
          <w:w w:val="0"/>
          <w:lang w:val="en-US"/>
        </w:rPr>
      </w:pPr>
      <w:r w:rsidRPr="00BE7082">
        <w:rPr>
          <w:color w:val="000000"/>
          <w:w w:val="0"/>
          <w:lang w:val="en-US"/>
        </w:rPr>
        <w:tab/>
      </w:r>
      <w:r w:rsidRPr="00BE7082">
        <w:rPr>
          <w:color w:val="000000"/>
          <w:w w:val="0"/>
          <w:lang w:val="en-US"/>
        </w:rPr>
        <w:tab/>
        <w:t xml:space="preserve">APPLICATION IN RELATION TO THE </w:t>
      </w:r>
      <w:r w:rsidR="00190CB5" w:rsidRPr="00BE7082">
        <w:rPr>
          <w:color w:val="000000"/>
          <w:w w:val="0"/>
          <w:lang w:val="en-US"/>
        </w:rPr>
        <w:t>PROJECT.</w:t>
      </w:r>
    </w:p>
    <w:p w:rsidR="00236FD4" w:rsidRPr="00BE7082" w:rsidRDefault="00236FD4" w:rsidP="00236FD4">
      <w:pPr>
        <w:tabs>
          <w:tab w:val="left" w:pos="4140"/>
        </w:tabs>
        <w:ind w:left="4140" w:hanging="720"/>
        <w:rPr>
          <w:color w:val="000000"/>
          <w:w w:val="0"/>
          <w:lang w:val="en-US"/>
        </w:rPr>
      </w:pPr>
      <w:r w:rsidRPr="00BE7082">
        <w:rPr>
          <w:color w:val="000000"/>
          <w:w w:val="0"/>
          <w:lang w:val="en-US"/>
        </w:rPr>
        <w:tab/>
      </w:r>
    </w:p>
    <w:p w:rsidR="00236FD4" w:rsidRPr="00BE7082" w:rsidRDefault="00236FD4" w:rsidP="00236FD4">
      <w:pPr>
        <w:tabs>
          <w:tab w:val="left" w:pos="4140"/>
        </w:tabs>
        <w:ind w:left="720" w:hanging="720"/>
        <w:rPr>
          <w:color w:val="000000"/>
          <w:w w:val="0"/>
          <w:lang w:val="en-US"/>
        </w:rPr>
      </w:pPr>
    </w:p>
    <w:p w:rsidR="00236FD4" w:rsidRPr="00BE7082" w:rsidRDefault="00236FD4" w:rsidP="00236FD4">
      <w:pPr>
        <w:tabs>
          <w:tab w:val="left" w:pos="4140"/>
        </w:tabs>
        <w:ind w:left="720" w:hanging="720"/>
        <w:rPr>
          <w:color w:val="000000"/>
          <w:w w:val="0"/>
          <w:lang w:val="en-US"/>
        </w:rPr>
      </w:pPr>
    </w:p>
    <w:p w:rsidR="00236FD4" w:rsidRPr="00BE7082" w:rsidRDefault="00236FD4" w:rsidP="00236FD4">
      <w:pPr>
        <w:tabs>
          <w:tab w:val="left" w:pos="720"/>
        </w:tabs>
        <w:rPr>
          <w:color w:val="000000"/>
          <w:w w:val="0"/>
          <w:lang w:val="en-US"/>
        </w:rPr>
      </w:pPr>
      <w:r w:rsidRPr="00BE7082">
        <w:rPr>
          <w:color w:val="000000"/>
          <w:w w:val="0"/>
          <w:u w:val="single"/>
          <w:lang w:val="en-US"/>
        </w:rPr>
        <w:t>IN WITNESS WHEREOF</w:t>
      </w:r>
      <w:r w:rsidRPr="00BE7082">
        <w:rPr>
          <w:color w:val="000000"/>
          <w:w w:val="0"/>
          <w:lang w:val="en-US"/>
        </w:rPr>
        <w:t xml:space="preserve"> the Grantor has executed this Power of Attorney </w:t>
      </w:r>
      <w:r w:rsidRPr="00BE7082">
        <w:rPr>
          <w:b/>
          <w:bCs/>
          <w:color w:val="000000"/>
          <w:w w:val="0"/>
          <w:lang w:val="en-US"/>
        </w:rPr>
        <w:t>[under seal]</w:t>
      </w:r>
      <w:r w:rsidRPr="00BE7082">
        <w:rPr>
          <w:color w:val="000000"/>
          <w:w w:val="0"/>
          <w:lang w:val="en-US"/>
        </w:rPr>
        <w:t xml:space="preserve"> on the date set out above.</w:t>
      </w:r>
      <w:r w:rsidRPr="00BE7082" w:rsidDel="00F273DF">
        <w:rPr>
          <w:rStyle w:val="FootnoteReference"/>
          <w:color w:val="000000"/>
          <w:w w:val="0"/>
          <w:lang w:val="en-US"/>
        </w:rPr>
        <w:t xml:space="preserve"> </w:t>
      </w:r>
    </w:p>
    <w:p w:rsidR="00236FD4" w:rsidRPr="00BE7082" w:rsidRDefault="00236FD4" w:rsidP="00236FD4">
      <w:pPr>
        <w:tabs>
          <w:tab w:val="left" w:pos="720"/>
        </w:tabs>
        <w:rPr>
          <w:color w:val="000000"/>
          <w:w w:val="0"/>
          <w:lang w:val="en-US"/>
        </w:rPr>
      </w:pPr>
    </w:p>
    <w:p w:rsidR="00236FD4" w:rsidRPr="00BE7082" w:rsidRDefault="00236FD4" w:rsidP="00236FD4">
      <w:pPr>
        <w:tabs>
          <w:tab w:val="left" w:pos="720"/>
        </w:tabs>
        <w:rPr>
          <w:color w:val="000000"/>
          <w:w w:val="0"/>
          <w:lang w:val="en-US"/>
        </w:rPr>
      </w:pPr>
    </w:p>
    <w:tbl>
      <w:tblPr>
        <w:tblW w:w="0" w:type="auto"/>
        <w:tblLayout w:type="fixed"/>
        <w:tblLook w:val="0000"/>
      </w:tblPr>
      <w:tblGrid>
        <w:gridCol w:w="4643"/>
        <w:gridCol w:w="4643"/>
      </w:tblGrid>
      <w:tr w:rsidR="00236FD4" w:rsidRPr="00BE7082" w:rsidTr="008A24F7">
        <w:trPr>
          <w:trHeight w:val="325"/>
        </w:trPr>
        <w:tc>
          <w:tcPr>
            <w:tcW w:w="4643" w:type="dxa"/>
            <w:tcBorders>
              <w:top w:val="nil"/>
              <w:left w:val="nil"/>
              <w:bottom w:val="nil"/>
              <w:right w:val="nil"/>
            </w:tcBorders>
          </w:tcPr>
          <w:p w:rsidR="00236FD4" w:rsidRPr="00BE7082" w:rsidRDefault="00236FD4" w:rsidP="008A24F7">
            <w:pPr>
              <w:tabs>
                <w:tab w:val="left" w:pos="720"/>
              </w:tabs>
              <w:rPr>
                <w:b/>
                <w:bCs/>
                <w:color w:val="000000"/>
                <w:w w:val="0"/>
              </w:rPr>
            </w:pPr>
            <w:r w:rsidRPr="00BE7082">
              <w:rPr>
                <w:b/>
                <w:bCs/>
                <w:color w:val="000000"/>
                <w:w w:val="0"/>
              </w:rPr>
              <w:t>[SEAL]</w:t>
            </w:r>
          </w:p>
        </w:tc>
        <w:tc>
          <w:tcPr>
            <w:tcW w:w="4643" w:type="dxa"/>
            <w:tcBorders>
              <w:top w:val="nil"/>
              <w:left w:val="nil"/>
              <w:bottom w:val="nil"/>
              <w:right w:val="nil"/>
            </w:tcBorders>
          </w:tcPr>
          <w:p w:rsidR="00236FD4" w:rsidRPr="00BE7082" w:rsidRDefault="00236FD4" w:rsidP="008A24F7">
            <w:pPr>
              <w:tabs>
                <w:tab w:val="left" w:pos="720"/>
              </w:tabs>
              <w:rPr>
                <w:color w:val="000000"/>
                <w:w w:val="0"/>
              </w:rPr>
            </w:pPr>
            <w:r w:rsidRPr="00BE7082">
              <w:rPr>
                <w:color w:val="000000"/>
                <w:w w:val="0"/>
              </w:rPr>
              <w:t>)</w:t>
            </w:r>
          </w:p>
          <w:p w:rsidR="00236FD4" w:rsidRPr="00BE7082" w:rsidRDefault="00236FD4" w:rsidP="008A24F7">
            <w:pPr>
              <w:tabs>
                <w:tab w:val="left" w:pos="720"/>
              </w:tabs>
              <w:rPr>
                <w:color w:val="000000"/>
                <w:w w:val="0"/>
              </w:rPr>
            </w:pPr>
            <w:r w:rsidRPr="00BE7082">
              <w:rPr>
                <w:color w:val="000000"/>
                <w:w w:val="0"/>
              </w:rPr>
              <w:t>)</w:t>
            </w:r>
          </w:p>
        </w:tc>
      </w:tr>
      <w:tr w:rsidR="00236FD4" w:rsidRPr="00BE7082" w:rsidTr="008A24F7">
        <w:tc>
          <w:tcPr>
            <w:tcW w:w="4643" w:type="dxa"/>
            <w:tcBorders>
              <w:top w:val="nil"/>
              <w:left w:val="nil"/>
              <w:bottom w:val="nil"/>
              <w:right w:val="nil"/>
            </w:tcBorders>
          </w:tcPr>
          <w:p w:rsidR="00236FD4" w:rsidRPr="00BE7082" w:rsidRDefault="00236FD4" w:rsidP="008A24F7">
            <w:pPr>
              <w:tabs>
                <w:tab w:val="left" w:pos="720"/>
              </w:tabs>
              <w:rPr>
                <w:color w:val="000000"/>
                <w:w w:val="0"/>
              </w:rPr>
            </w:pPr>
          </w:p>
        </w:tc>
        <w:tc>
          <w:tcPr>
            <w:tcW w:w="4643" w:type="dxa"/>
            <w:tcBorders>
              <w:top w:val="nil"/>
              <w:left w:val="nil"/>
              <w:bottom w:val="nil"/>
              <w:right w:val="nil"/>
            </w:tcBorders>
          </w:tcPr>
          <w:p w:rsidR="00236FD4" w:rsidRPr="00BE7082" w:rsidRDefault="00236FD4" w:rsidP="008A24F7">
            <w:pPr>
              <w:tabs>
                <w:tab w:val="left" w:pos="720"/>
              </w:tabs>
              <w:rPr>
                <w:color w:val="000000"/>
                <w:w w:val="0"/>
              </w:rPr>
            </w:pPr>
            <w:r w:rsidRPr="00BE7082">
              <w:rPr>
                <w:color w:val="000000"/>
                <w:w w:val="0"/>
              </w:rPr>
              <w:t>)</w:t>
            </w:r>
          </w:p>
          <w:p w:rsidR="00236FD4" w:rsidRPr="00BE7082" w:rsidRDefault="00236FD4" w:rsidP="008A24F7">
            <w:pPr>
              <w:tabs>
                <w:tab w:val="left" w:pos="720"/>
              </w:tabs>
              <w:rPr>
                <w:color w:val="000000"/>
                <w:w w:val="0"/>
              </w:rPr>
            </w:pPr>
            <w:r w:rsidRPr="00BE7082">
              <w:rPr>
                <w:color w:val="000000"/>
                <w:w w:val="0"/>
              </w:rPr>
              <w:t>)</w:t>
            </w:r>
          </w:p>
        </w:tc>
      </w:tr>
      <w:tr w:rsidR="00236FD4" w:rsidRPr="00BE7082" w:rsidTr="008A24F7">
        <w:tc>
          <w:tcPr>
            <w:tcW w:w="4643" w:type="dxa"/>
            <w:tcBorders>
              <w:top w:val="nil"/>
              <w:left w:val="nil"/>
              <w:bottom w:val="nil"/>
              <w:right w:val="nil"/>
            </w:tcBorders>
          </w:tcPr>
          <w:p w:rsidR="00236FD4" w:rsidRPr="00BE7082" w:rsidRDefault="00236FD4" w:rsidP="008A24F7">
            <w:pPr>
              <w:tabs>
                <w:tab w:val="left" w:pos="720"/>
              </w:tabs>
              <w:rPr>
                <w:color w:val="000000"/>
                <w:w w:val="0"/>
              </w:rPr>
            </w:pPr>
          </w:p>
        </w:tc>
        <w:tc>
          <w:tcPr>
            <w:tcW w:w="4643" w:type="dxa"/>
            <w:tcBorders>
              <w:top w:val="nil"/>
              <w:left w:val="nil"/>
              <w:bottom w:val="nil"/>
              <w:right w:val="nil"/>
            </w:tcBorders>
          </w:tcPr>
          <w:p w:rsidR="00236FD4" w:rsidRPr="00BE7082" w:rsidRDefault="00236FD4" w:rsidP="008A24F7">
            <w:pPr>
              <w:tabs>
                <w:tab w:val="left" w:pos="720"/>
              </w:tabs>
              <w:rPr>
                <w:color w:val="000000"/>
                <w:w w:val="0"/>
              </w:rPr>
            </w:pPr>
          </w:p>
        </w:tc>
      </w:tr>
    </w:tbl>
    <w:p w:rsidR="00236FD4" w:rsidRPr="00BE7082" w:rsidRDefault="00236FD4" w:rsidP="00236FD4">
      <w:pPr>
        <w:tabs>
          <w:tab w:val="left" w:pos="720"/>
        </w:tabs>
        <w:rPr>
          <w:color w:val="000000"/>
          <w:w w:val="0"/>
        </w:rPr>
      </w:pPr>
    </w:p>
    <w:p w:rsidR="00236FD4" w:rsidRPr="00BE7082" w:rsidRDefault="00236FD4" w:rsidP="00236FD4">
      <w:pPr>
        <w:tabs>
          <w:tab w:val="left" w:pos="720"/>
        </w:tabs>
        <w:rPr>
          <w:color w:val="000000"/>
          <w:w w:val="0"/>
        </w:rPr>
      </w:pPr>
    </w:p>
    <w:p w:rsidR="00236FD4" w:rsidRPr="00BE7082" w:rsidRDefault="00236FD4" w:rsidP="00236FD4">
      <w:pPr>
        <w:tabs>
          <w:tab w:val="left" w:pos="720"/>
        </w:tabs>
        <w:rPr>
          <w:color w:val="000000"/>
          <w:w w:val="0"/>
        </w:rPr>
      </w:pPr>
    </w:p>
    <w:p w:rsidR="00236FD4" w:rsidRPr="00BE7082" w:rsidRDefault="00236FD4" w:rsidP="00236FD4">
      <w:pPr>
        <w:tabs>
          <w:tab w:val="left" w:pos="720"/>
          <w:tab w:val="left" w:pos="5220"/>
        </w:tabs>
        <w:rPr>
          <w:color w:val="000000"/>
          <w:w w:val="0"/>
        </w:rPr>
      </w:pPr>
      <w:r w:rsidRPr="00BE7082">
        <w:rPr>
          <w:color w:val="000000"/>
          <w:w w:val="0"/>
        </w:rPr>
        <w:t>________________________________</w:t>
      </w:r>
      <w:r w:rsidRPr="00BE7082">
        <w:rPr>
          <w:color w:val="000000"/>
          <w:w w:val="0"/>
        </w:rPr>
        <w:tab/>
      </w:r>
    </w:p>
    <w:p w:rsidR="003076A8" w:rsidRPr="00BE7082" w:rsidRDefault="00236FD4" w:rsidP="00EB34F0">
      <w:pPr>
        <w:jc w:val="left"/>
        <w:rPr>
          <w:lang w:val="en-GB"/>
        </w:rPr>
        <w:sectPr w:rsidR="003076A8" w:rsidRPr="00BE7082" w:rsidSect="00712B6F">
          <w:footerReference w:type="default" r:id="rId12"/>
          <w:headerReference w:type="first" r:id="rId13"/>
          <w:pgSz w:w="11906" w:h="16838"/>
          <w:pgMar w:top="1417" w:right="1417" w:bottom="1417" w:left="1417" w:header="708" w:footer="400" w:gutter="0"/>
          <w:cols w:space="708"/>
          <w:formProt w:val="0"/>
          <w:titlePg/>
          <w:docGrid w:linePitch="360"/>
        </w:sectPr>
      </w:pPr>
      <w:r w:rsidRPr="00BE7082">
        <w:rPr>
          <w:b/>
          <w:bCs/>
          <w:color w:val="000000"/>
          <w:w w:val="0"/>
          <w:lang w:val="en-US"/>
        </w:rPr>
        <w:t>[Name / Title of Grantor representative]</w:t>
      </w:r>
      <w:bookmarkStart w:id="500" w:name="_DV_M297"/>
      <w:bookmarkStart w:id="501" w:name="_DV_M298"/>
      <w:bookmarkStart w:id="502" w:name="_Toc174182139"/>
      <w:bookmarkStart w:id="503" w:name="_Toc306356920"/>
      <w:bookmarkStart w:id="504" w:name="_Toc316572113"/>
      <w:bookmarkEnd w:id="439"/>
      <w:bookmarkEnd w:id="500"/>
      <w:bookmarkEnd w:id="501"/>
    </w:p>
    <w:p w:rsidR="00236FD4" w:rsidRPr="00BE7082" w:rsidRDefault="00124287" w:rsidP="009F1BE7">
      <w:pPr>
        <w:pBdr>
          <w:bottom w:val="single" w:sz="4" w:space="1" w:color="auto"/>
        </w:pBdr>
        <w:spacing w:after="200" w:line="276" w:lineRule="auto"/>
        <w:jc w:val="center"/>
        <w:rPr>
          <w:b/>
          <w:smallCaps/>
          <w:lang w:val="en-GB"/>
        </w:rPr>
      </w:pPr>
      <w:bookmarkStart w:id="505" w:name="_Toc306356921"/>
      <w:bookmarkStart w:id="506" w:name="_Toc316572114"/>
      <w:bookmarkStart w:id="507" w:name="_Toc318109267"/>
      <w:bookmarkEnd w:id="502"/>
      <w:bookmarkEnd w:id="503"/>
      <w:bookmarkEnd w:id="504"/>
      <w:r w:rsidRPr="00BE7082">
        <w:rPr>
          <w:b/>
          <w:smallCaps/>
          <w:lang w:val="en-GB"/>
        </w:rPr>
        <w:lastRenderedPageBreak/>
        <w:t>Annexure</w:t>
      </w:r>
      <w:r w:rsidR="003F21CA" w:rsidRPr="00BE7082">
        <w:rPr>
          <w:b/>
          <w:smallCaps/>
          <w:lang w:val="en-GB"/>
        </w:rPr>
        <w:t xml:space="preserve"> 5</w:t>
      </w:r>
      <w:r w:rsidRPr="00BE7082">
        <w:rPr>
          <w:b/>
          <w:smallCaps/>
          <w:lang w:val="en-GB"/>
        </w:rPr>
        <w:t xml:space="preserve"> </w:t>
      </w:r>
      <w:r w:rsidR="003F21CA" w:rsidRPr="00BE7082">
        <w:rPr>
          <w:b/>
          <w:smallCaps/>
          <w:lang w:val="en-GB"/>
        </w:rPr>
        <w:t>–</w:t>
      </w:r>
      <w:r w:rsidRPr="00BE7082">
        <w:rPr>
          <w:b/>
          <w:smallCaps/>
          <w:lang w:val="en-GB"/>
        </w:rPr>
        <w:t xml:space="preserve"> </w:t>
      </w:r>
      <w:r w:rsidR="003F21CA" w:rsidRPr="00BE7082">
        <w:rPr>
          <w:b/>
          <w:smallCaps/>
          <w:lang w:val="en-GB"/>
        </w:rPr>
        <w:t>Experience F</w:t>
      </w:r>
      <w:r w:rsidRPr="00BE7082">
        <w:rPr>
          <w:b/>
          <w:smallCaps/>
          <w:lang w:val="en-GB"/>
        </w:rPr>
        <w:t>orm (</w:t>
      </w:r>
      <w:r w:rsidR="0087052F" w:rsidRPr="00BE7082">
        <w:rPr>
          <w:b/>
          <w:smallCaps/>
          <w:lang w:val="en-GB"/>
        </w:rPr>
        <w:t>DQC</w:t>
      </w:r>
      <w:r w:rsidR="0007167E" w:rsidRPr="00BE7082">
        <w:rPr>
          <w:b/>
          <w:smallCaps/>
          <w:lang w:val="en-GB"/>
        </w:rPr>
        <w:t>1</w:t>
      </w:r>
      <w:r w:rsidRPr="00BE7082">
        <w:rPr>
          <w:b/>
          <w:smallCaps/>
          <w:lang w:val="en-GB"/>
        </w:rPr>
        <w:t>)</w:t>
      </w:r>
      <w:bookmarkEnd w:id="505"/>
      <w:bookmarkEnd w:id="506"/>
      <w:bookmarkEnd w:id="507"/>
    </w:p>
    <w:p w:rsidR="00E61D5A" w:rsidRPr="00BE7082" w:rsidRDefault="00E61D5A" w:rsidP="00E61D5A">
      <w:pPr>
        <w:jc w:val="center"/>
        <w:rPr>
          <w:bCs/>
          <w:color w:val="000000"/>
          <w:w w:val="1"/>
          <w:lang w:val="en-GB"/>
        </w:rPr>
      </w:pPr>
    </w:p>
    <w:p w:rsidR="00E61D5A" w:rsidRPr="00BE7082" w:rsidRDefault="00E61D5A" w:rsidP="00E61D5A">
      <w:pPr>
        <w:jc w:val="center"/>
        <w:rPr>
          <w:bCs/>
          <w:color w:val="000000"/>
          <w:w w:val="1"/>
          <w:lang w:val="en-GB"/>
        </w:rPr>
      </w:pPr>
    </w:p>
    <w:p w:rsidR="00E61D5A" w:rsidRPr="00BE7082" w:rsidRDefault="00E61D5A" w:rsidP="00E61D5A">
      <w:pPr>
        <w:rPr>
          <w:lang w:val="en-GB"/>
        </w:rPr>
      </w:pPr>
      <w:bookmarkStart w:id="508" w:name="_DV_M307"/>
      <w:bookmarkEnd w:id="508"/>
      <w:r w:rsidRPr="00BE7082">
        <w:rPr>
          <w:lang w:val="en-GB"/>
        </w:rPr>
        <w:t xml:space="preserve">The Prospective </w:t>
      </w:r>
      <w:r w:rsidR="00544379">
        <w:rPr>
          <w:lang w:val="en-GB"/>
        </w:rPr>
        <w:t>Consultant</w:t>
      </w:r>
      <w:r w:rsidRPr="00BE7082">
        <w:rPr>
          <w:lang w:val="en-GB"/>
        </w:rPr>
        <w:t xml:space="preserve">, or if the Prospective </w:t>
      </w:r>
      <w:r w:rsidR="00544379">
        <w:rPr>
          <w:lang w:val="en-GB"/>
        </w:rPr>
        <w:t>Consultant</w:t>
      </w:r>
      <w:r w:rsidRPr="00BE7082">
        <w:rPr>
          <w:lang w:val="en-GB"/>
        </w:rPr>
        <w:t xml:space="preserve"> is a Consortium, </w:t>
      </w:r>
      <w:r w:rsidRPr="00083DE7">
        <w:rPr>
          <w:color w:val="000000"/>
          <w:lang w:val="en-GB"/>
        </w:rPr>
        <w:t>at least one of the Consortium members</w:t>
      </w:r>
      <w:r w:rsidRPr="00083DE7">
        <w:rPr>
          <w:lang w:val="en-GB"/>
        </w:rPr>
        <w:t>, should provide sufficient detail of its</w:t>
      </w:r>
      <w:r w:rsidRPr="00BE7082">
        <w:rPr>
          <w:lang w:val="en-GB"/>
        </w:rPr>
        <w:t xml:space="preserve"> </w:t>
      </w:r>
      <w:r w:rsidR="0007167E" w:rsidRPr="00BE7082">
        <w:rPr>
          <w:lang w:val="en-GB"/>
        </w:rPr>
        <w:t xml:space="preserve">experience in the </w:t>
      </w:r>
      <w:r w:rsidR="00415781">
        <w:rPr>
          <w:lang w:val="en-GB"/>
        </w:rPr>
        <w:t>IT related projects</w:t>
      </w:r>
      <w:r w:rsidR="009F15D5" w:rsidRPr="00083DE7">
        <w:rPr>
          <w:lang w:val="en-GB"/>
        </w:rPr>
        <w:t xml:space="preserve"> </w:t>
      </w:r>
      <w:r w:rsidR="00C9565A" w:rsidRPr="00083DE7">
        <w:rPr>
          <w:lang w:val="en-GB"/>
        </w:rPr>
        <w:t>to e</w:t>
      </w:r>
      <w:r w:rsidR="00C9565A" w:rsidRPr="00BE7082">
        <w:rPr>
          <w:lang w:val="en-GB"/>
        </w:rPr>
        <w:t xml:space="preserve">nable the </w:t>
      </w:r>
      <w:r w:rsidR="0081549A">
        <w:rPr>
          <w:lang w:val="en-GB"/>
        </w:rPr>
        <w:t>Procuring Agency</w:t>
      </w:r>
      <w:r w:rsidR="00C9565A" w:rsidRPr="00BE7082">
        <w:rPr>
          <w:lang w:val="en-GB"/>
        </w:rPr>
        <w:t xml:space="preserve"> to evaluate fulfilment of Technical Criterion as described in Section </w:t>
      </w:r>
      <w:r w:rsidR="00D52F14" w:rsidRPr="00BE7082">
        <w:rPr>
          <w:lang w:val="en-GB"/>
        </w:rPr>
        <w:t>4.3</w:t>
      </w:r>
      <w:r w:rsidR="00415781">
        <w:rPr>
          <w:lang w:val="en-GB"/>
        </w:rPr>
        <w:t xml:space="preserve"> </w:t>
      </w:r>
      <w:r w:rsidR="00592068" w:rsidRPr="00BE7082">
        <w:rPr>
          <w:lang w:val="en-GB"/>
        </w:rPr>
        <w:t>of th</w:t>
      </w:r>
      <w:r w:rsidR="00B426E0" w:rsidRPr="00BE7082">
        <w:rPr>
          <w:lang w:val="en-GB"/>
        </w:rPr>
        <w:t>is</w:t>
      </w:r>
      <w:r w:rsidR="00592068" w:rsidRPr="00BE7082">
        <w:rPr>
          <w:lang w:val="en-GB"/>
        </w:rPr>
        <w:t xml:space="preserve"> </w:t>
      </w:r>
      <w:r w:rsidR="00744A79">
        <w:rPr>
          <w:lang w:val="en-GB"/>
        </w:rPr>
        <w:t>EOI</w:t>
      </w:r>
      <w:r w:rsidR="00D05D05" w:rsidRPr="00BE7082">
        <w:rPr>
          <w:lang w:val="en-GB"/>
        </w:rPr>
        <w:t xml:space="preserve"> Document</w:t>
      </w:r>
      <w:r w:rsidRPr="00BE7082">
        <w:rPr>
          <w:color w:val="000000"/>
          <w:lang w:val="en-GB"/>
        </w:rPr>
        <w:t>.</w:t>
      </w:r>
    </w:p>
    <w:p w:rsidR="00E61D5A" w:rsidRPr="00BE7082" w:rsidRDefault="00E61D5A" w:rsidP="00E61D5A">
      <w:pPr>
        <w:jc w:val="left"/>
        <w:rPr>
          <w:lang w:val="en-GB"/>
        </w:rPr>
      </w:pPr>
    </w:p>
    <w:p w:rsidR="00E61D5A" w:rsidRPr="00BE7082" w:rsidRDefault="00E61D5A" w:rsidP="00E61D5A">
      <w:pPr>
        <w:jc w:val="left"/>
        <w:rPr>
          <w:lang w:val="en-GB"/>
        </w:rPr>
      </w:pPr>
    </w:p>
    <w:tbl>
      <w:tblPr>
        <w:tblpPr w:leftFromText="180" w:rightFromText="180" w:vertAnchor="text" w:horzAnchor="margin" w:tblpY="110"/>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7"/>
        <w:gridCol w:w="2357"/>
        <w:gridCol w:w="2357"/>
        <w:gridCol w:w="2357"/>
        <w:gridCol w:w="2357"/>
        <w:gridCol w:w="2357"/>
      </w:tblGrid>
      <w:tr w:rsidR="00583B03" w:rsidRPr="00BE7082" w:rsidTr="005D3FDC">
        <w:tc>
          <w:tcPr>
            <w:tcW w:w="2357" w:type="dxa"/>
            <w:tcBorders>
              <w:top w:val="single" w:sz="4" w:space="0" w:color="auto"/>
              <w:left w:val="single" w:sz="4" w:space="0" w:color="auto"/>
              <w:bottom w:val="single" w:sz="4" w:space="0" w:color="auto"/>
              <w:right w:val="single" w:sz="4" w:space="0" w:color="auto"/>
            </w:tcBorders>
            <w:vAlign w:val="center"/>
            <w:hideMark/>
          </w:tcPr>
          <w:p w:rsidR="00583B03" w:rsidRPr="00BE7082" w:rsidRDefault="00583B03" w:rsidP="00307C45">
            <w:pPr>
              <w:autoSpaceDE w:val="0"/>
              <w:autoSpaceDN w:val="0"/>
              <w:adjustRightInd w:val="0"/>
              <w:jc w:val="center"/>
              <w:rPr>
                <w:b/>
                <w:lang w:val="en-GB" w:eastAsia="en-CA"/>
              </w:rPr>
            </w:pPr>
            <w:r w:rsidRPr="00BE7082">
              <w:rPr>
                <w:b/>
                <w:lang w:val="en-GB" w:eastAsia="en-CA"/>
              </w:rPr>
              <w:t>Company Name</w:t>
            </w:r>
            <w:r w:rsidR="00E153F4" w:rsidRPr="00BE7082">
              <w:rPr>
                <w:rStyle w:val="FootnoteReference"/>
                <w:b/>
                <w:lang w:val="en-GB" w:eastAsia="en-CA"/>
              </w:rPr>
              <w:footnoteReference w:id="2"/>
            </w:r>
          </w:p>
        </w:tc>
        <w:tc>
          <w:tcPr>
            <w:tcW w:w="2357" w:type="dxa"/>
            <w:tcBorders>
              <w:top w:val="single" w:sz="4" w:space="0" w:color="auto"/>
              <w:left w:val="single" w:sz="4" w:space="0" w:color="auto"/>
              <w:bottom w:val="single" w:sz="4" w:space="0" w:color="auto"/>
              <w:right w:val="single" w:sz="4" w:space="0" w:color="auto"/>
            </w:tcBorders>
            <w:vAlign w:val="center"/>
            <w:hideMark/>
          </w:tcPr>
          <w:p w:rsidR="00583B03" w:rsidRPr="00BE7082" w:rsidRDefault="00583B03" w:rsidP="00307C45">
            <w:pPr>
              <w:autoSpaceDE w:val="0"/>
              <w:autoSpaceDN w:val="0"/>
              <w:adjustRightInd w:val="0"/>
              <w:jc w:val="center"/>
              <w:rPr>
                <w:b/>
                <w:lang w:val="en-GB" w:eastAsia="en-CA"/>
              </w:rPr>
            </w:pPr>
            <w:r w:rsidRPr="00BE7082">
              <w:rPr>
                <w:b/>
                <w:lang w:val="en-GB" w:eastAsia="en-CA"/>
              </w:rPr>
              <w:t>Location / Site</w:t>
            </w:r>
          </w:p>
        </w:tc>
        <w:tc>
          <w:tcPr>
            <w:tcW w:w="2357" w:type="dxa"/>
            <w:tcBorders>
              <w:top w:val="single" w:sz="4" w:space="0" w:color="auto"/>
              <w:left w:val="single" w:sz="4" w:space="0" w:color="auto"/>
              <w:bottom w:val="single" w:sz="4" w:space="0" w:color="auto"/>
              <w:right w:val="single" w:sz="4" w:space="0" w:color="auto"/>
            </w:tcBorders>
            <w:vAlign w:val="center"/>
            <w:hideMark/>
          </w:tcPr>
          <w:p w:rsidR="00583B03" w:rsidRPr="00BE7082" w:rsidRDefault="001961C3" w:rsidP="00307C45">
            <w:pPr>
              <w:autoSpaceDE w:val="0"/>
              <w:autoSpaceDN w:val="0"/>
              <w:adjustRightInd w:val="0"/>
              <w:jc w:val="center"/>
              <w:rPr>
                <w:b/>
                <w:lang w:val="en-GB" w:eastAsia="en-CA"/>
              </w:rPr>
            </w:pPr>
            <w:r>
              <w:rPr>
                <w:b/>
                <w:lang w:val="en-GB" w:eastAsia="en-CA"/>
              </w:rPr>
              <w:t>Assignment</w:t>
            </w:r>
            <w:r w:rsidR="00583B03" w:rsidRPr="00BE7082">
              <w:rPr>
                <w:b/>
                <w:lang w:val="en-GB" w:eastAsia="en-CA"/>
              </w:rPr>
              <w:t xml:space="preserve"> Description &amp; Capacity</w:t>
            </w:r>
          </w:p>
        </w:tc>
        <w:tc>
          <w:tcPr>
            <w:tcW w:w="2357" w:type="dxa"/>
            <w:tcBorders>
              <w:top w:val="single" w:sz="4" w:space="0" w:color="auto"/>
              <w:left w:val="single" w:sz="4" w:space="0" w:color="auto"/>
              <w:bottom w:val="single" w:sz="4" w:space="0" w:color="auto"/>
              <w:right w:val="single" w:sz="4" w:space="0" w:color="auto"/>
            </w:tcBorders>
            <w:vAlign w:val="center"/>
            <w:hideMark/>
          </w:tcPr>
          <w:p w:rsidR="00583B03" w:rsidRPr="00BE7082" w:rsidRDefault="00583B03" w:rsidP="00081671">
            <w:pPr>
              <w:autoSpaceDE w:val="0"/>
              <w:autoSpaceDN w:val="0"/>
              <w:adjustRightInd w:val="0"/>
              <w:jc w:val="center"/>
              <w:rPr>
                <w:b/>
                <w:lang w:val="en-GB" w:eastAsia="en-CA"/>
              </w:rPr>
            </w:pPr>
            <w:r w:rsidRPr="00BE7082">
              <w:rPr>
                <w:b/>
                <w:lang w:val="en-GB" w:eastAsia="en-CA"/>
              </w:rPr>
              <w:t>Your Company’s Role</w:t>
            </w:r>
          </w:p>
        </w:tc>
        <w:tc>
          <w:tcPr>
            <w:tcW w:w="2357" w:type="dxa"/>
            <w:tcBorders>
              <w:top w:val="single" w:sz="4" w:space="0" w:color="auto"/>
              <w:left w:val="single" w:sz="4" w:space="0" w:color="auto"/>
              <w:bottom w:val="single" w:sz="4" w:space="0" w:color="auto"/>
              <w:right w:val="single" w:sz="4" w:space="0" w:color="auto"/>
            </w:tcBorders>
            <w:vAlign w:val="center"/>
          </w:tcPr>
          <w:p w:rsidR="00583B03" w:rsidRPr="00BE7082" w:rsidRDefault="00583B03" w:rsidP="00307C45">
            <w:pPr>
              <w:autoSpaceDE w:val="0"/>
              <w:autoSpaceDN w:val="0"/>
              <w:adjustRightInd w:val="0"/>
              <w:jc w:val="center"/>
              <w:rPr>
                <w:b/>
                <w:lang w:val="en-GB" w:eastAsia="en-CA"/>
              </w:rPr>
            </w:pPr>
          </w:p>
        </w:tc>
        <w:tc>
          <w:tcPr>
            <w:tcW w:w="2357" w:type="dxa"/>
            <w:tcBorders>
              <w:top w:val="single" w:sz="4" w:space="0" w:color="auto"/>
              <w:left w:val="single" w:sz="4" w:space="0" w:color="auto"/>
              <w:bottom w:val="single" w:sz="4" w:space="0" w:color="auto"/>
              <w:right w:val="single" w:sz="4" w:space="0" w:color="auto"/>
            </w:tcBorders>
            <w:vAlign w:val="center"/>
            <w:hideMark/>
          </w:tcPr>
          <w:p w:rsidR="00583B03" w:rsidRPr="00DF51CC" w:rsidRDefault="00583B03" w:rsidP="00307C45">
            <w:pPr>
              <w:autoSpaceDE w:val="0"/>
              <w:autoSpaceDN w:val="0"/>
              <w:adjustRightInd w:val="0"/>
              <w:jc w:val="center"/>
              <w:rPr>
                <w:b/>
                <w:highlight w:val="yellow"/>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r w:rsidR="00583B03" w:rsidRPr="00BE7082" w:rsidTr="00307C45">
        <w:tc>
          <w:tcPr>
            <w:tcW w:w="2357" w:type="dxa"/>
            <w:tcBorders>
              <w:top w:val="single" w:sz="4" w:space="0" w:color="auto"/>
              <w:left w:val="single" w:sz="4" w:space="0" w:color="auto"/>
              <w:bottom w:val="single" w:sz="4" w:space="0" w:color="auto"/>
              <w:right w:val="single" w:sz="4" w:space="0" w:color="auto"/>
            </w:tcBorders>
            <w:hideMark/>
          </w:tcPr>
          <w:p w:rsidR="00583B03" w:rsidRPr="00BE7082" w:rsidRDefault="00583B03">
            <w:pPr>
              <w:autoSpaceDE w:val="0"/>
              <w:autoSpaceDN w:val="0"/>
              <w:adjustRightInd w:val="0"/>
              <w:jc w:val="left"/>
              <w:rPr>
                <w:lang w:val="en-GB" w:eastAsia="en-CA"/>
              </w:rPr>
            </w:pPr>
            <w:r w:rsidRPr="00BE7082">
              <w:rPr>
                <w:lang w:val="en-GB" w:eastAsia="en-CA"/>
              </w:rPr>
              <w:t xml:space="preserve">[add rows if necessary] </w:t>
            </w:r>
          </w:p>
          <w:p w:rsidR="00307C45" w:rsidRPr="00BE7082" w:rsidRDefault="00307C45">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c>
          <w:tcPr>
            <w:tcW w:w="2357" w:type="dxa"/>
            <w:tcBorders>
              <w:top w:val="single" w:sz="4" w:space="0" w:color="auto"/>
              <w:left w:val="single" w:sz="4" w:space="0" w:color="auto"/>
              <w:bottom w:val="single" w:sz="4" w:space="0" w:color="auto"/>
              <w:right w:val="single" w:sz="4" w:space="0" w:color="auto"/>
            </w:tcBorders>
          </w:tcPr>
          <w:p w:rsidR="00583B03" w:rsidRPr="00BE7082" w:rsidRDefault="00583B03">
            <w:pPr>
              <w:autoSpaceDE w:val="0"/>
              <w:autoSpaceDN w:val="0"/>
              <w:adjustRightInd w:val="0"/>
              <w:jc w:val="left"/>
              <w:rPr>
                <w:lang w:val="en-GB" w:eastAsia="en-CA"/>
              </w:rPr>
            </w:pPr>
          </w:p>
        </w:tc>
      </w:tr>
    </w:tbl>
    <w:p w:rsidR="00E61D5A" w:rsidRPr="00BE7082" w:rsidRDefault="00E61D5A" w:rsidP="00E61D5A">
      <w:pPr>
        <w:tabs>
          <w:tab w:val="left" w:pos="720"/>
          <w:tab w:val="left" w:pos="5220"/>
        </w:tabs>
        <w:ind w:left="720" w:hanging="720"/>
        <w:rPr>
          <w:lang w:val="en-GB"/>
        </w:rPr>
      </w:pPr>
    </w:p>
    <w:p w:rsidR="003076A8" w:rsidRPr="00BE7082" w:rsidRDefault="003076A8" w:rsidP="008A24F7">
      <w:pPr>
        <w:pStyle w:val="ANNEXE"/>
        <w:numPr>
          <w:ilvl w:val="0"/>
          <w:numId w:val="0"/>
        </w:numPr>
        <w:rPr>
          <w:lang w:val="en-GB"/>
        </w:rPr>
        <w:sectPr w:rsidR="003076A8" w:rsidRPr="00BE7082" w:rsidSect="00712B6F">
          <w:pgSz w:w="16838" w:h="11906" w:orient="landscape"/>
          <w:pgMar w:top="1417" w:right="1417" w:bottom="1417" w:left="1417" w:header="708" w:footer="400" w:gutter="0"/>
          <w:cols w:space="708"/>
          <w:titlePg/>
          <w:docGrid w:linePitch="360"/>
        </w:sectPr>
      </w:pPr>
    </w:p>
    <w:p w:rsidR="00FB06B6" w:rsidRPr="00BE7082" w:rsidRDefault="00124287" w:rsidP="009F1BE7">
      <w:pPr>
        <w:pBdr>
          <w:bottom w:val="single" w:sz="4" w:space="1" w:color="auto"/>
        </w:pBdr>
        <w:spacing w:after="200" w:line="276" w:lineRule="auto"/>
        <w:jc w:val="center"/>
        <w:rPr>
          <w:b/>
          <w:smallCaps/>
          <w:lang w:val="en-GB"/>
        </w:rPr>
      </w:pPr>
      <w:bookmarkStart w:id="509" w:name="_Toc318109268"/>
      <w:r w:rsidRPr="00BE7082">
        <w:rPr>
          <w:b/>
          <w:smallCaps/>
          <w:lang w:val="en-GB"/>
        </w:rPr>
        <w:lastRenderedPageBreak/>
        <w:t xml:space="preserve">Annexure </w:t>
      </w:r>
      <w:r w:rsidR="00034BAF" w:rsidRPr="00BE7082">
        <w:rPr>
          <w:b/>
          <w:smallCaps/>
          <w:lang w:val="en-GB"/>
        </w:rPr>
        <w:t>6</w:t>
      </w:r>
      <w:r w:rsidRPr="00BE7082">
        <w:rPr>
          <w:b/>
          <w:smallCaps/>
          <w:lang w:val="en-GB"/>
        </w:rPr>
        <w:t xml:space="preserve"> - Financial Data Form (D</w:t>
      </w:r>
      <w:r w:rsidR="00034BAF" w:rsidRPr="00BE7082">
        <w:rPr>
          <w:b/>
          <w:smallCaps/>
          <w:lang w:val="en-GB"/>
        </w:rPr>
        <w:t>QC 2</w:t>
      </w:r>
      <w:r w:rsidRPr="00BE7082">
        <w:rPr>
          <w:b/>
          <w:smallCaps/>
          <w:lang w:val="en-GB"/>
        </w:rPr>
        <w:t>)</w:t>
      </w:r>
      <w:bookmarkEnd w:id="509"/>
      <w:r w:rsidRPr="00BE7082">
        <w:rPr>
          <w:b/>
          <w:smallCaps/>
          <w:lang w:val="en-GB"/>
        </w:rPr>
        <w:t xml:space="preserve"> </w:t>
      </w:r>
    </w:p>
    <w:p w:rsidR="00FB06B6" w:rsidRPr="00BE7082" w:rsidRDefault="00FB06B6" w:rsidP="00FB06B6">
      <w:pPr>
        <w:pStyle w:val="Corpsdetexte0"/>
        <w:rPr>
          <w:sz w:val="22"/>
          <w:szCs w:val="22"/>
          <w:lang w:val="en-GB"/>
        </w:rPr>
      </w:pPr>
    </w:p>
    <w:p w:rsidR="00C2733D" w:rsidRPr="00D323E3" w:rsidRDefault="003B1C7C" w:rsidP="00B16817">
      <w:pPr>
        <w:pStyle w:val="ListeIGras"/>
        <w:numPr>
          <w:ilvl w:val="0"/>
          <w:numId w:val="6"/>
        </w:numPr>
        <w:rPr>
          <w:lang w:val="en-GB"/>
        </w:rPr>
      </w:pPr>
      <w:r w:rsidRPr="00D323E3">
        <w:rPr>
          <w:lang w:val="en-GB"/>
        </w:rPr>
        <w:t>TURN-OVER</w:t>
      </w:r>
      <w:r w:rsidR="000E02F2" w:rsidRPr="00D323E3">
        <w:rPr>
          <w:lang w:val="en-GB"/>
        </w:rPr>
        <w:t xml:space="preserve"> </w:t>
      </w:r>
    </w:p>
    <w:p w:rsidR="00C2733D" w:rsidRPr="00D323E3" w:rsidRDefault="00C2733D" w:rsidP="003B1C7C">
      <w:pPr>
        <w:pStyle w:val="Heading6"/>
        <w:numPr>
          <w:ilvl w:val="0"/>
          <w:numId w:val="0"/>
        </w:numPr>
        <w:tabs>
          <w:tab w:val="clear" w:pos="1985"/>
        </w:tabs>
        <w:ind w:left="851"/>
        <w:rPr>
          <w:i w:val="0"/>
          <w:lang w:val="en-GB"/>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8"/>
        <w:gridCol w:w="3165"/>
        <w:gridCol w:w="2825"/>
      </w:tblGrid>
      <w:tr w:rsidR="00543A4E" w:rsidRPr="00D323E3" w:rsidTr="00982149">
        <w:tc>
          <w:tcPr>
            <w:tcW w:w="9288" w:type="dxa"/>
            <w:gridSpan w:val="3"/>
          </w:tcPr>
          <w:p w:rsidR="00543A4E" w:rsidRPr="00D323E3" w:rsidRDefault="00543A4E" w:rsidP="00CB0E93">
            <w:pPr>
              <w:spacing w:before="60" w:after="60" w:line="276" w:lineRule="auto"/>
              <w:jc w:val="center"/>
              <w:rPr>
                <w:b/>
                <w:lang w:val="en-GB"/>
              </w:rPr>
            </w:pPr>
            <w:r w:rsidRPr="00D323E3">
              <w:rPr>
                <w:b/>
                <w:lang w:val="en-GB"/>
              </w:rPr>
              <w:t xml:space="preserve">Prospective Consultant </w:t>
            </w:r>
          </w:p>
          <w:p w:rsidR="00543A4E" w:rsidRPr="00D323E3" w:rsidRDefault="00543A4E" w:rsidP="00CB0E93">
            <w:pPr>
              <w:spacing w:before="60" w:after="60" w:line="276" w:lineRule="auto"/>
              <w:jc w:val="center"/>
              <w:rPr>
                <w:b/>
                <w:lang w:val="en-GB"/>
              </w:rPr>
            </w:pPr>
            <w:r w:rsidRPr="00D323E3">
              <w:rPr>
                <w:b/>
                <w:lang w:val="en-GB"/>
              </w:rPr>
              <w:t>(or if the Prospective Consultant is a Consortium, the Lead Member)</w:t>
            </w:r>
          </w:p>
        </w:tc>
      </w:tr>
      <w:tr w:rsidR="00543A4E" w:rsidRPr="00D323E3" w:rsidTr="00543A4E">
        <w:tc>
          <w:tcPr>
            <w:tcW w:w="3298" w:type="dxa"/>
          </w:tcPr>
          <w:p w:rsidR="00543A4E" w:rsidRPr="00D323E3" w:rsidRDefault="00543A4E" w:rsidP="00F55497">
            <w:pPr>
              <w:spacing w:before="60" w:after="60" w:line="276" w:lineRule="auto"/>
              <w:jc w:val="center"/>
              <w:rPr>
                <w:b/>
                <w:lang w:val="en-GB"/>
              </w:rPr>
            </w:pPr>
            <w:r w:rsidRPr="00D323E3">
              <w:rPr>
                <w:b/>
                <w:lang w:val="en-GB"/>
              </w:rPr>
              <w:t xml:space="preserve">Financial Year End </w:t>
            </w:r>
            <w:r w:rsidRPr="00D323E3">
              <w:rPr>
                <w:lang w:val="en-GB"/>
              </w:rPr>
              <w:t>[</w:t>
            </w:r>
            <w:r w:rsidRPr="00D323E3">
              <w:rPr>
                <w:i/>
                <w:lang w:val="en-GB"/>
              </w:rPr>
              <w:t>insert the date and year</w:t>
            </w:r>
            <w:r w:rsidRPr="00D323E3">
              <w:rPr>
                <w:lang w:val="en-GB"/>
              </w:rPr>
              <w:t>]</w:t>
            </w:r>
          </w:p>
        </w:tc>
        <w:tc>
          <w:tcPr>
            <w:tcW w:w="3165" w:type="dxa"/>
          </w:tcPr>
          <w:p w:rsidR="00543A4E" w:rsidRPr="00D323E3" w:rsidRDefault="00543A4E" w:rsidP="00F55497">
            <w:pPr>
              <w:spacing w:before="60" w:after="60" w:line="276" w:lineRule="auto"/>
              <w:jc w:val="center"/>
              <w:rPr>
                <w:b/>
                <w:lang w:val="en-GB"/>
              </w:rPr>
            </w:pPr>
            <w:r w:rsidRPr="00D323E3">
              <w:rPr>
                <w:b/>
                <w:lang w:val="en-GB"/>
              </w:rPr>
              <w:t xml:space="preserve">Financial Year End </w:t>
            </w:r>
            <w:r w:rsidRPr="00D323E3">
              <w:rPr>
                <w:lang w:val="en-GB"/>
              </w:rPr>
              <w:t>[</w:t>
            </w:r>
            <w:r w:rsidRPr="00D323E3">
              <w:rPr>
                <w:i/>
                <w:lang w:val="en-GB"/>
              </w:rPr>
              <w:t>insert the date and year</w:t>
            </w:r>
            <w:r w:rsidRPr="00D323E3">
              <w:rPr>
                <w:lang w:val="en-GB"/>
              </w:rPr>
              <w:t>]</w:t>
            </w:r>
          </w:p>
        </w:tc>
        <w:tc>
          <w:tcPr>
            <w:tcW w:w="2825" w:type="dxa"/>
          </w:tcPr>
          <w:p w:rsidR="00543A4E" w:rsidRPr="00D323E3" w:rsidRDefault="00543A4E" w:rsidP="00982149">
            <w:pPr>
              <w:spacing w:before="60" w:after="60" w:line="276" w:lineRule="auto"/>
              <w:jc w:val="center"/>
              <w:rPr>
                <w:b/>
                <w:lang w:val="en-GB"/>
              </w:rPr>
            </w:pPr>
            <w:r w:rsidRPr="00D323E3">
              <w:rPr>
                <w:b/>
                <w:lang w:val="en-GB"/>
              </w:rPr>
              <w:t xml:space="preserve">Financial Year End </w:t>
            </w:r>
            <w:r w:rsidRPr="00D323E3">
              <w:rPr>
                <w:lang w:val="en-GB"/>
              </w:rPr>
              <w:t>[</w:t>
            </w:r>
            <w:r w:rsidRPr="00D323E3">
              <w:rPr>
                <w:i/>
                <w:lang w:val="en-GB"/>
              </w:rPr>
              <w:t>insert the date and year</w:t>
            </w:r>
            <w:r w:rsidRPr="00D323E3">
              <w:rPr>
                <w:lang w:val="en-GB"/>
              </w:rPr>
              <w:t>]</w:t>
            </w:r>
          </w:p>
        </w:tc>
      </w:tr>
      <w:tr w:rsidR="00543A4E" w:rsidRPr="00D323E3" w:rsidTr="00543A4E">
        <w:tc>
          <w:tcPr>
            <w:tcW w:w="3298" w:type="dxa"/>
          </w:tcPr>
          <w:p w:rsidR="00543A4E" w:rsidRPr="00D323E3" w:rsidRDefault="00543A4E" w:rsidP="00215183">
            <w:pPr>
              <w:spacing w:before="60" w:after="60" w:line="276" w:lineRule="auto"/>
              <w:jc w:val="center"/>
              <w:rPr>
                <w:lang w:val="en-GB"/>
              </w:rPr>
            </w:pPr>
            <w:r w:rsidRPr="00D323E3">
              <w:rPr>
                <w:lang w:val="en-GB"/>
              </w:rPr>
              <w:t>[</w:t>
            </w:r>
            <w:r w:rsidRPr="00D323E3">
              <w:rPr>
                <w:i/>
                <w:lang w:val="en-GB"/>
              </w:rPr>
              <w:t>insert the amount in PKR</w:t>
            </w:r>
            <w:r w:rsidRPr="00D323E3">
              <w:rPr>
                <w:lang w:val="en-GB"/>
              </w:rPr>
              <w:t>]</w:t>
            </w:r>
          </w:p>
        </w:tc>
        <w:tc>
          <w:tcPr>
            <w:tcW w:w="3165" w:type="dxa"/>
          </w:tcPr>
          <w:p w:rsidR="00543A4E" w:rsidRPr="00D323E3" w:rsidRDefault="00543A4E" w:rsidP="00215183">
            <w:pPr>
              <w:spacing w:before="60" w:after="60" w:line="276" w:lineRule="auto"/>
              <w:jc w:val="center"/>
              <w:rPr>
                <w:lang w:val="en-GB"/>
              </w:rPr>
            </w:pPr>
            <w:r w:rsidRPr="00D323E3">
              <w:rPr>
                <w:lang w:val="en-GB"/>
              </w:rPr>
              <w:t>[</w:t>
            </w:r>
            <w:r w:rsidRPr="00D323E3">
              <w:rPr>
                <w:i/>
                <w:lang w:val="en-GB"/>
              </w:rPr>
              <w:t>insert the amount in PKR</w:t>
            </w:r>
            <w:r w:rsidRPr="00D323E3">
              <w:rPr>
                <w:lang w:val="en-GB"/>
              </w:rPr>
              <w:t>]</w:t>
            </w:r>
          </w:p>
        </w:tc>
        <w:tc>
          <w:tcPr>
            <w:tcW w:w="2825" w:type="dxa"/>
          </w:tcPr>
          <w:p w:rsidR="00543A4E" w:rsidRPr="00D323E3" w:rsidRDefault="00543A4E" w:rsidP="00982149">
            <w:pPr>
              <w:spacing w:before="60" w:after="60" w:line="276" w:lineRule="auto"/>
              <w:jc w:val="center"/>
              <w:rPr>
                <w:lang w:val="en-GB"/>
              </w:rPr>
            </w:pPr>
            <w:r w:rsidRPr="00D323E3">
              <w:rPr>
                <w:lang w:val="en-GB"/>
              </w:rPr>
              <w:t>[</w:t>
            </w:r>
            <w:r w:rsidRPr="00D323E3">
              <w:rPr>
                <w:i/>
                <w:lang w:val="en-GB"/>
              </w:rPr>
              <w:t>insert the amount in PKR</w:t>
            </w:r>
            <w:r w:rsidRPr="00D323E3">
              <w:rPr>
                <w:lang w:val="en-GB"/>
              </w:rPr>
              <w:t>]</w:t>
            </w:r>
          </w:p>
        </w:tc>
      </w:tr>
    </w:tbl>
    <w:p w:rsidR="00174E5A" w:rsidRPr="00BE7082" w:rsidRDefault="002A5935" w:rsidP="009F1BE7">
      <w:pPr>
        <w:pBdr>
          <w:bottom w:val="single" w:sz="4" w:space="1" w:color="auto"/>
        </w:pBdr>
        <w:spacing w:after="200" w:line="276" w:lineRule="auto"/>
        <w:jc w:val="center"/>
        <w:rPr>
          <w:b/>
          <w:smallCaps/>
          <w:lang w:val="en-GB"/>
        </w:rPr>
      </w:pPr>
      <w:r w:rsidRPr="00BE7082">
        <w:rPr>
          <w:b/>
          <w:smallCaps/>
          <w:lang w:val="en-GB"/>
        </w:rPr>
        <w:br w:type="page"/>
      </w:r>
      <w:bookmarkStart w:id="510" w:name="_DV_M321"/>
      <w:bookmarkStart w:id="511" w:name="_DV_M322"/>
      <w:bookmarkStart w:id="512" w:name="_DV_M323"/>
      <w:bookmarkStart w:id="513" w:name="_DV_M324"/>
      <w:bookmarkStart w:id="514" w:name="_DV_M325"/>
      <w:bookmarkStart w:id="515" w:name="_DV_M326"/>
      <w:bookmarkStart w:id="516" w:name="_DV_M327"/>
      <w:bookmarkStart w:id="517" w:name="_DV_M328"/>
      <w:bookmarkStart w:id="518" w:name="_DV_M329"/>
      <w:bookmarkStart w:id="519" w:name="_DV_M330"/>
      <w:bookmarkStart w:id="520" w:name="_DV_M331"/>
      <w:bookmarkStart w:id="521" w:name="_Toc306356924"/>
      <w:bookmarkStart w:id="522" w:name="_Toc316572117"/>
      <w:bookmarkStart w:id="523" w:name="_Toc318109270"/>
      <w:bookmarkEnd w:id="510"/>
      <w:bookmarkEnd w:id="511"/>
      <w:bookmarkEnd w:id="512"/>
      <w:bookmarkEnd w:id="513"/>
      <w:bookmarkEnd w:id="514"/>
      <w:bookmarkEnd w:id="515"/>
      <w:bookmarkEnd w:id="516"/>
      <w:bookmarkEnd w:id="517"/>
      <w:bookmarkEnd w:id="518"/>
      <w:bookmarkEnd w:id="519"/>
      <w:bookmarkEnd w:id="520"/>
      <w:r w:rsidR="00124287" w:rsidRPr="00BE7082">
        <w:rPr>
          <w:b/>
          <w:smallCaps/>
          <w:lang w:val="en-GB"/>
        </w:rPr>
        <w:lastRenderedPageBreak/>
        <w:t xml:space="preserve">Annexure </w:t>
      </w:r>
      <w:r w:rsidR="00741C71">
        <w:rPr>
          <w:b/>
          <w:smallCaps/>
          <w:lang w:val="en-GB"/>
        </w:rPr>
        <w:t>7</w:t>
      </w:r>
      <w:r w:rsidR="00124287" w:rsidRPr="00BE7082">
        <w:rPr>
          <w:b/>
          <w:smallCaps/>
          <w:lang w:val="en-GB"/>
        </w:rPr>
        <w:t xml:space="preserve"> - </w:t>
      </w:r>
      <w:bookmarkStart w:id="524" w:name="_DV_M316"/>
      <w:bookmarkStart w:id="525" w:name="_Toc174182141"/>
      <w:bookmarkStart w:id="526" w:name="_Toc187819683"/>
      <w:bookmarkEnd w:id="521"/>
      <w:bookmarkEnd w:id="522"/>
      <w:bookmarkEnd w:id="524"/>
      <w:r w:rsidR="00124287" w:rsidRPr="00BE7082">
        <w:rPr>
          <w:b/>
          <w:smallCaps/>
          <w:lang w:val="en-GB"/>
        </w:rPr>
        <w:t>Affidavit</w:t>
      </w:r>
      <w:bookmarkEnd w:id="523"/>
      <w:bookmarkEnd w:id="525"/>
      <w:bookmarkEnd w:id="526"/>
    </w:p>
    <w:p w:rsidR="00174E5A" w:rsidRPr="00BE7082" w:rsidRDefault="00174E5A" w:rsidP="00174E5A">
      <w:pPr>
        <w:pStyle w:val="BlockText"/>
        <w:spacing w:after="0"/>
        <w:ind w:left="0" w:right="0"/>
        <w:jc w:val="center"/>
        <w:rPr>
          <w:rFonts w:ascii="Times New Roman Bold" w:hAnsi="Times New Roman Bold"/>
          <w:b/>
          <w:smallCaps/>
          <w:color w:val="000000"/>
          <w:w w:val="1"/>
          <w:sz w:val="22"/>
          <w:szCs w:val="22"/>
          <w:lang w:val="en-GB"/>
        </w:rPr>
      </w:pPr>
    </w:p>
    <w:p w:rsidR="00174E5A" w:rsidRPr="00BE7082" w:rsidRDefault="00174E5A" w:rsidP="00174E5A">
      <w:pPr>
        <w:rPr>
          <w:bCs/>
          <w:color w:val="000000"/>
          <w:w w:val="1"/>
          <w:lang w:val="en-GB"/>
        </w:rPr>
      </w:pPr>
      <w:bookmarkStart w:id="527" w:name="_DV_M319"/>
      <w:bookmarkEnd w:id="527"/>
    </w:p>
    <w:p w:rsidR="00174E5A" w:rsidRPr="00BE7082" w:rsidRDefault="00174E5A" w:rsidP="00174E5A">
      <w:pPr>
        <w:suppressAutoHyphens/>
        <w:jc w:val="left"/>
        <w:rPr>
          <w:lang w:val="en-GB"/>
        </w:rPr>
      </w:pPr>
      <w:bookmarkStart w:id="528" w:name="_DV_M320"/>
      <w:bookmarkEnd w:id="528"/>
      <w:r w:rsidRPr="00BE7082">
        <w:rPr>
          <w:b/>
          <w:lang w:val="en-GB"/>
        </w:rPr>
        <w:t>To:</w:t>
      </w:r>
      <w:r w:rsidRPr="00BE7082">
        <w:rPr>
          <w:lang w:val="en-GB"/>
        </w:rPr>
        <w:tab/>
      </w:r>
      <w:r w:rsidR="00677E9B">
        <w:rPr>
          <w:lang w:val="en-GB"/>
        </w:rPr>
        <w:t>Information, Science &amp; Technology Department</w:t>
      </w:r>
    </w:p>
    <w:p w:rsidR="003D2DFB" w:rsidRPr="00BE7082" w:rsidRDefault="004275DB" w:rsidP="003D2DFB">
      <w:pPr>
        <w:suppressAutoHyphens/>
        <w:ind w:firstLine="708"/>
        <w:jc w:val="left"/>
        <w:rPr>
          <w:lang w:val="en-US"/>
        </w:rPr>
      </w:pPr>
      <w:r w:rsidRPr="00414676">
        <w:rPr>
          <w:lang w:val="en-US"/>
        </w:rPr>
        <w:t>Address:</w:t>
      </w:r>
    </w:p>
    <w:p w:rsidR="000F39B7" w:rsidRPr="00BE7082" w:rsidRDefault="003D2DFB" w:rsidP="000F39B7">
      <w:pPr>
        <w:suppressAutoHyphens/>
        <w:ind w:left="709"/>
        <w:jc w:val="left"/>
        <w:rPr>
          <w:lang w:val="en-GB"/>
        </w:rPr>
      </w:pPr>
      <w:r w:rsidRPr="00BE7082">
        <w:rPr>
          <w:lang w:val="en-US"/>
        </w:rPr>
        <w:t>Government of Sindh, Karachi, Pakistan</w:t>
      </w:r>
    </w:p>
    <w:p w:rsidR="000F39B7" w:rsidRPr="00BE7082" w:rsidRDefault="000F39B7" w:rsidP="000F39B7">
      <w:pPr>
        <w:ind w:left="709" w:hanging="709"/>
        <w:rPr>
          <w:b/>
          <w:bCs/>
          <w:color w:val="000000"/>
          <w:w w:val="0"/>
          <w:lang w:val="en-US"/>
        </w:rPr>
      </w:pPr>
    </w:p>
    <w:p w:rsidR="00280247" w:rsidRPr="00BE7082" w:rsidRDefault="00174E5A" w:rsidP="00280247">
      <w:pPr>
        <w:ind w:left="705" w:hanging="705"/>
        <w:rPr>
          <w:b/>
          <w:lang w:val="en-GB"/>
        </w:rPr>
      </w:pPr>
      <w:r w:rsidRPr="00BE7082">
        <w:rPr>
          <w:b/>
          <w:color w:val="000000"/>
          <w:w w:val="0"/>
          <w:lang w:val="en-US"/>
        </w:rPr>
        <w:t>Re:</w:t>
      </w:r>
      <w:r w:rsidRPr="00BE7082">
        <w:rPr>
          <w:b/>
          <w:color w:val="000000"/>
          <w:w w:val="0"/>
          <w:lang w:val="en-US"/>
        </w:rPr>
        <w:tab/>
      </w:r>
      <w:r w:rsidR="00280247">
        <w:rPr>
          <w:color w:val="000000"/>
          <w:w w:val="0"/>
          <w:lang w:val="en-US"/>
        </w:rPr>
        <w:t>Consultancy Services</w:t>
      </w:r>
      <w:r w:rsidR="00280247" w:rsidRPr="00BE7082">
        <w:rPr>
          <w:color w:val="000000"/>
          <w:w w:val="0"/>
          <w:lang w:val="en-US"/>
        </w:rPr>
        <w:t xml:space="preserve"> of </w:t>
      </w:r>
      <w:r w:rsidR="00280247">
        <w:rPr>
          <w:color w:val="000000"/>
          <w:w w:val="0"/>
          <w:lang w:val="en-US"/>
        </w:rPr>
        <w:t>‘Installation</w:t>
      </w:r>
      <w:r w:rsidR="00280247" w:rsidRPr="00C17A76">
        <w:rPr>
          <w:b/>
          <w:lang w:val="en-US"/>
        </w:rPr>
        <w:t xml:space="preserve"> </w:t>
      </w:r>
      <w:r w:rsidR="00280247">
        <w:rPr>
          <w:lang w:val="en-US"/>
        </w:rPr>
        <w:t>of S</w:t>
      </w:r>
      <w:r w:rsidR="00280247" w:rsidRPr="00630570">
        <w:rPr>
          <w:lang w:val="en-US"/>
        </w:rPr>
        <w:t xml:space="preserve">ecurity </w:t>
      </w:r>
      <w:r w:rsidR="00280247">
        <w:rPr>
          <w:lang w:val="en-US"/>
        </w:rPr>
        <w:t>S</w:t>
      </w:r>
      <w:r w:rsidR="00280247" w:rsidRPr="00630570">
        <w:rPr>
          <w:lang w:val="en-US"/>
        </w:rPr>
        <w:t xml:space="preserve">urveillance </w:t>
      </w:r>
      <w:r w:rsidR="00280247">
        <w:rPr>
          <w:lang w:val="en-US"/>
        </w:rPr>
        <w:t>C</w:t>
      </w:r>
      <w:r w:rsidR="00280247" w:rsidRPr="00630570">
        <w:rPr>
          <w:lang w:val="en-US"/>
        </w:rPr>
        <w:t xml:space="preserve">ameras at </w:t>
      </w:r>
      <w:r w:rsidR="00280247">
        <w:rPr>
          <w:lang w:val="en-US"/>
        </w:rPr>
        <w:t>W</w:t>
      </w:r>
      <w:r w:rsidR="00280247" w:rsidRPr="00630570">
        <w:rPr>
          <w:lang w:val="en-US"/>
        </w:rPr>
        <w:t xml:space="preserve">orship </w:t>
      </w:r>
      <w:r w:rsidR="00280247">
        <w:rPr>
          <w:lang w:val="en-US"/>
        </w:rPr>
        <w:t>P</w:t>
      </w:r>
      <w:r w:rsidR="00280247" w:rsidRPr="00630570">
        <w:rPr>
          <w:lang w:val="en-US"/>
        </w:rPr>
        <w:t>laces of</w:t>
      </w:r>
      <w:r w:rsidR="00280247" w:rsidRPr="00630570">
        <w:rPr>
          <w:szCs w:val="16"/>
          <w:lang w:val="en-US"/>
        </w:rPr>
        <w:t xml:space="preserve"> </w:t>
      </w:r>
      <w:r w:rsidR="00280247">
        <w:rPr>
          <w:szCs w:val="16"/>
          <w:lang w:val="en-US"/>
        </w:rPr>
        <w:t>M</w:t>
      </w:r>
      <w:r w:rsidR="00280247" w:rsidRPr="00630570">
        <w:rPr>
          <w:szCs w:val="16"/>
          <w:lang w:val="en-US"/>
        </w:rPr>
        <w:t>inorities</w:t>
      </w:r>
      <w:r w:rsidR="00280247">
        <w:rPr>
          <w:b/>
          <w:szCs w:val="16"/>
          <w:lang w:val="en-US"/>
        </w:rPr>
        <w:t xml:space="preserve"> </w:t>
      </w:r>
      <w:r w:rsidR="00280247">
        <w:rPr>
          <w:color w:val="000000"/>
          <w:w w:val="0"/>
          <w:lang w:val="en-US"/>
        </w:rPr>
        <w:t>Project’</w:t>
      </w:r>
      <w:r w:rsidR="00280247" w:rsidRPr="00BE7082">
        <w:rPr>
          <w:color w:val="000000"/>
          <w:w w:val="0"/>
          <w:lang w:val="en-US"/>
        </w:rPr>
        <w:t xml:space="preserve"> (the</w:t>
      </w:r>
      <w:r w:rsidR="00280247" w:rsidRPr="00BE7082">
        <w:rPr>
          <w:b/>
          <w:color w:val="000000"/>
          <w:w w:val="0"/>
          <w:lang w:val="en-US"/>
        </w:rPr>
        <w:t xml:space="preserve"> "Project")</w:t>
      </w:r>
    </w:p>
    <w:p w:rsidR="00174E5A" w:rsidRPr="00BE7082" w:rsidRDefault="00174E5A" w:rsidP="00280247">
      <w:pPr>
        <w:ind w:left="705" w:hanging="705"/>
        <w:rPr>
          <w:lang w:val="en-US"/>
        </w:rPr>
      </w:pPr>
    </w:p>
    <w:p w:rsidR="00174E5A" w:rsidRPr="00BE7082" w:rsidRDefault="00174E5A" w:rsidP="00174E5A">
      <w:pPr>
        <w:rPr>
          <w:lang w:val="en-US"/>
        </w:rPr>
      </w:pPr>
    </w:p>
    <w:p w:rsidR="00174E5A" w:rsidRPr="00BE7082" w:rsidRDefault="00174E5A" w:rsidP="00174E5A">
      <w:pPr>
        <w:jc w:val="right"/>
        <w:rPr>
          <w:b/>
          <w:bCs/>
          <w:color w:val="000000"/>
          <w:w w:val="0"/>
          <w:lang w:val="en-US"/>
        </w:rPr>
      </w:pPr>
      <w:r w:rsidRPr="00BE7082">
        <w:rPr>
          <w:b/>
          <w:bCs/>
          <w:color w:val="000000"/>
          <w:w w:val="0"/>
          <w:lang w:val="en-US"/>
        </w:rPr>
        <w:t>[Date]</w:t>
      </w:r>
    </w:p>
    <w:p w:rsidR="00174E5A" w:rsidRPr="00BE7082" w:rsidRDefault="00174E5A" w:rsidP="00174E5A">
      <w:pPr>
        <w:rPr>
          <w:lang w:val="en-US"/>
        </w:rPr>
      </w:pPr>
    </w:p>
    <w:p w:rsidR="00174E5A" w:rsidRPr="00BE7082" w:rsidRDefault="00174E5A" w:rsidP="00174E5A">
      <w:pPr>
        <w:rPr>
          <w:lang w:val="en-GB"/>
        </w:rPr>
      </w:pPr>
    </w:p>
    <w:p w:rsidR="00D226F0" w:rsidRPr="00BE7082" w:rsidRDefault="00D226F0" w:rsidP="00D226F0">
      <w:pPr>
        <w:pStyle w:val="Text"/>
        <w:ind w:firstLine="0"/>
        <w:jc w:val="both"/>
        <w:rPr>
          <w:sz w:val="22"/>
          <w:szCs w:val="22"/>
          <w:lang w:val="en-GB"/>
        </w:rPr>
      </w:pPr>
      <w:r w:rsidRPr="00BE7082">
        <w:rPr>
          <w:color w:val="000000"/>
          <w:w w:val="0"/>
          <w:sz w:val="22"/>
          <w:szCs w:val="22"/>
        </w:rPr>
        <w:t xml:space="preserve">Pursuant to the </w:t>
      </w:r>
      <w:r w:rsidR="00744A79">
        <w:rPr>
          <w:color w:val="000000"/>
          <w:w w:val="0"/>
          <w:sz w:val="22"/>
          <w:szCs w:val="22"/>
        </w:rPr>
        <w:t>EOI</w:t>
      </w:r>
      <w:r w:rsidR="00D05D05" w:rsidRPr="00BE7082">
        <w:rPr>
          <w:color w:val="000000"/>
          <w:w w:val="0"/>
          <w:sz w:val="22"/>
          <w:szCs w:val="22"/>
        </w:rPr>
        <w:t xml:space="preserve"> Document</w:t>
      </w:r>
      <w:r w:rsidRPr="00BE7082">
        <w:rPr>
          <w:color w:val="000000"/>
          <w:w w:val="0"/>
          <w:sz w:val="22"/>
          <w:szCs w:val="22"/>
        </w:rPr>
        <w:t xml:space="preserve"> dated </w:t>
      </w:r>
      <w:r w:rsidR="00AD2AA0" w:rsidRPr="00BE7082">
        <w:rPr>
          <w:color w:val="000000"/>
          <w:w w:val="0"/>
          <w:sz w:val="22"/>
          <w:szCs w:val="22"/>
        </w:rPr>
        <w:t>[</w:t>
      </w:r>
      <w:r w:rsidR="00AD2AA0" w:rsidRPr="00BE7082">
        <w:rPr>
          <w:i/>
          <w:color w:val="000000"/>
          <w:w w:val="0"/>
          <w:sz w:val="22"/>
          <w:szCs w:val="22"/>
        </w:rPr>
        <w:t>Please insert the Date</w:t>
      </w:r>
      <w:r w:rsidR="00AD2AA0" w:rsidRPr="00BE7082">
        <w:rPr>
          <w:color w:val="000000"/>
          <w:w w:val="0"/>
          <w:sz w:val="22"/>
          <w:szCs w:val="22"/>
        </w:rPr>
        <w:t>]</w:t>
      </w:r>
      <w:r w:rsidRPr="00BE7082">
        <w:rPr>
          <w:color w:val="000000"/>
          <w:w w:val="0"/>
          <w:sz w:val="22"/>
          <w:szCs w:val="22"/>
        </w:rPr>
        <w:t xml:space="preserve"> in respect of the </w:t>
      </w:r>
      <w:r w:rsidR="00AC6FCF">
        <w:rPr>
          <w:color w:val="000000"/>
          <w:w w:val="0"/>
        </w:rPr>
        <w:t>Installation</w:t>
      </w:r>
      <w:r w:rsidR="00AC6FCF" w:rsidRPr="00C17A76">
        <w:rPr>
          <w:b/>
        </w:rPr>
        <w:t xml:space="preserve"> </w:t>
      </w:r>
      <w:r w:rsidR="00AC6FCF">
        <w:t>of S</w:t>
      </w:r>
      <w:r w:rsidR="00AC6FCF" w:rsidRPr="00630570">
        <w:t xml:space="preserve">ecurity </w:t>
      </w:r>
      <w:r w:rsidR="00AC6FCF">
        <w:t>S</w:t>
      </w:r>
      <w:r w:rsidR="00AC6FCF" w:rsidRPr="00630570">
        <w:t xml:space="preserve">urveillance </w:t>
      </w:r>
      <w:r w:rsidR="00AC6FCF">
        <w:t>C</w:t>
      </w:r>
      <w:r w:rsidR="00AC6FCF" w:rsidRPr="00630570">
        <w:t xml:space="preserve">ameras at </w:t>
      </w:r>
      <w:r w:rsidR="00AC6FCF">
        <w:t>W</w:t>
      </w:r>
      <w:r w:rsidR="00AC6FCF" w:rsidRPr="00630570">
        <w:t xml:space="preserve">orship </w:t>
      </w:r>
      <w:r w:rsidR="00AC6FCF">
        <w:t>P</w:t>
      </w:r>
      <w:r w:rsidR="00AC6FCF" w:rsidRPr="00630570">
        <w:t>laces of</w:t>
      </w:r>
      <w:r w:rsidR="00AC6FCF" w:rsidRPr="00630570">
        <w:rPr>
          <w:szCs w:val="16"/>
        </w:rPr>
        <w:t xml:space="preserve"> </w:t>
      </w:r>
      <w:r w:rsidR="00AC6FCF">
        <w:rPr>
          <w:szCs w:val="16"/>
        </w:rPr>
        <w:t>M</w:t>
      </w:r>
      <w:r w:rsidR="00AC6FCF" w:rsidRPr="00630570">
        <w:rPr>
          <w:szCs w:val="16"/>
        </w:rPr>
        <w:t>inorities</w:t>
      </w:r>
      <w:r w:rsidR="00AC6FCF">
        <w:rPr>
          <w:b/>
          <w:szCs w:val="16"/>
        </w:rPr>
        <w:t xml:space="preserve"> </w:t>
      </w:r>
      <w:r w:rsidR="00AC6FCF">
        <w:rPr>
          <w:color w:val="000000"/>
          <w:w w:val="0"/>
        </w:rPr>
        <w:t>Project</w:t>
      </w:r>
      <w:r w:rsidRPr="00BE7082">
        <w:rPr>
          <w:color w:val="000000"/>
          <w:w w:val="0"/>
          <w:sz w:val="22"/>
          <w:szCs w:val="22"/>
        </w:rPr>
        <w:t xml:space="preserve">, </w:t>
      </w:r>
    </w:p>
    <w:p w:rsidR="00174E5A" w:rsidRPr="00BE7082" w:rsidRDefault="00174E5A" w:rsidP="00D226F0">
      <w:pPr>
        <w:rPr>
          <w:lang w:val="en-GB"/>
        </w:rPr>
      </w:pPr>
      <w:r w:rsidRPr="00BE7082">
        <w:rPr>
          <w:lang w:val="en-GB"/>
        </w:rPr>
        <w:t>[</w:t>
      </w:r>
      <w:r w:rsidRPr="00BE7082">
        <w:rPr>
          <w:i/>
          <w:lang w:val="en-GB"/>
        </w:rPr>
        <w:t xml:space="preserve">Name of Prospective </w:t>
      </w:r>
      <w:r w:rsidR="00544379">
        <w:rPr>
          <w:i/>
          <w:lang w:val="en-GB"/>
        </w:rPr>
        <w:t>Consultant</w:t>
      </w:r>
      <w:r w:rsidRPr="00BE7082">
        <w:rPr>
          <w:i/>
          <w:lang w:val="en-GB"/>
        </w:rPr>
        <w:t>/Lead Member of Consortium]</w:t>
      </w:r>
      <w:r w:rsidRPr="00BE7082">
        <w:rPr>
          <w:lang w:val="en-GB"/>
        </w:rPr>
        <w:t xml:space="preserve"> hereby represents and warrants that, as of the date of this letter [</w:t>
      </w:r>
      <w:r w:rsidRPr="00BE7082">
        <w:rPr>
          <w:i/>
          <w:lang w:val="en-GB"/>
        </w:rPr>
        <w:t xml:space="preserve">Name of Prospective </w:t>
      </w:r>
      <w:r w:rsidR="00544379">
        <w:rPr>
          <w:i/>
          <w:lang w:val="en-GB"/>
        </w:rPr>
        <w:t>Consultant</w:t>
      </w:r>
      <w:r w:rsidRPr="00BE7082">
        <w:rPr>
          <w:i/>
          <w:lang w:val="en-GB"/>
        </w:rPr>
        <w:t>/Lead Member of Consortium</w:t>
      </w:r>
      <w:r w:rsidRPr="00BE7082">
        <w:rPr>
          <w:lang w:val="en-GB"/>
        </w:rPr>
        <w:t>], and each member of our Consortium (if applicable):</w:t>
      </w:r>
    </w:p>
    <w:p w:rsidR="00174E5A" w:rsidRPr="00BE7082" w:rsidRDefault="00174E5A" w:rsidP="00174E5A">
      <w:pPr>
        <w:rPr>
          <w:lang w:val="en-GB"/>
        </w:rPr>
      </w:pPr>
    </w:p>
    <w:p w:rsidR="00174E5A" w:rsidRPr="00BE7082" w:rsidRDefault="00174E5A" w:rsidP="00174E5A">
      <w:pPr>
        <w:tabs>
          <w:tab w:val="left" w:pos="709"/>
          <w:tab w:val="left" w:pos="1701"/>
        </w:tabs>
        <w:ind w:left="1134" w:hanging="567"/>
        <w:rPr>
          <w:lang w:val="en-GB"/>
        </w:rPr>
      </w:pPr>
      <w:r w:rsidRPr="00BE7082">
        <w:rPr>
          <w:lang w:val="en-GB"/>
        </w:rPr>
        <w:t>(a)</w:t>
      </w:r>
      <w:r w:rsidRPr="00BE7082">
        <w:rPr>
          <w:lang w:val="en-GB"/>
        </w:rPr>
        <w:tab/>
        <w:t>is not in bankruptcy or liquidation proceedings;</w:t>
      </w:r>
    </w:p>
    <w:p w:rsidR="00174E5A" w:rsidRPr="00BE7082" w:rsidRDefault="00174E5A" w:rsidP="00174E5A">
      <w:pPr>
        <w:tabs>
          <w:tab w:val="left" w:pos="1418"/>
          <w:tab w:val="left" w:pos="1701"/>
        </w:tabs>
        <w:ind w:left="1134" w:hanging="567"/>
        <w:rPr>
          <w:lang w:val="en-GB"/>
        </w:rPr>
      </w:pPr>
    </w:p>
    <w:p w:rsidR="00174E5A" w:rsidRPr="00BE7082" w:rsidRDefault="00174E5A" w:rsidP="00174E5A">
      <w:pPr>
        <w:tabs>
          <w:tab w:val="left" w:pos="1418"/>
          <w:tab w:val="left" w:pos="1701"/>
        </w:tabs>
        <w:ind w:left="1134" w:hanging="567"/>
        <w:rPr>
          <w:lang w:val="en-GB"/>
        </w:rPr>
      </w:pPr>
      <w:r w:rsidRPr="00BE7082">
        <w:rPr>
          <w:lang w:val="en-GB"/>
        </w:rPr>
        <w:t>(b)</w:t>
      </w:r>
      <w:r w:rsidRPr="00BE7082">
        <w:rPr>
          <w:lang w:val="en-GB"/>
        </w:rPr>
        <w:tab/>
        <w:t>has not been convicted of, fraud, corruption, collusion or money laundering;</w:t>
      </w:r>
    </w:p>
    <w:p w:rsidR="00174E5A" w:rsidRPr="00BE7082" w:rsidRDefault="00174E5A" w:rsidP="00174E5A">
      <w:pPr>
        <w:tabs>
          <w:tab w:val="left" w:pos="1418"/>
          <w:tab w:val="left" w:pos="1701"/>
        </w:tabs>
        <w:ind w:left="1134" w:hanging="567"/>
        <w:rPr>
          <w:lang w:val="en-GB"/>
        </w:rPr>
      </w:pPr>
    </w:p>
    <w:p w:rsidR="00174E5A" w:rsidRPr="00BE7082" w:rsidRDefault="00174E5A" w:rsidP="00174E5A">
      <w:pPr>
        <w:tabs>
          <w:tab w:val="left" w:pos="1701"/>
        </w:tabs>
        <w:ind w:left="1134" w:hanging="567"/>
        <w:rPr>
          <w:lang w:val="en-GB"/>
        </w:rPr>
      </w:pPr>
      <w:r w:rsidRPr="00BE7082">
        <w:rPr>
          <w:lang w:val="en-GB"/>
        </w:rPr>
        <w:t>(c)</w:t>
      </w:r>
      <w:r w:rsidRPr="00BE7082">
        <w:rPr>
          <w:lang w:val="en-GB"/>
        </w:rPr>
        <w:tab/>
        <w:t xml:space="preserve">is not aware of any conflict of interest or potential conflict of interest arising from prior or existing contracts or relationships which could materially affect its capability to comply with the obligations under the </w:t>
      </w:r>
      <w:r w:rsidR="004107E3">
        <w:rPr>
          <w:lang w:val="en-GB"/>
        </w:rPr>
        <w:t>Consultancy Services</w:t>
      </w:r>
      <w:r w:rsidR="00411D98" w:rsidRPr="00BE7082">
        <w:rPr>
          <w:lang w:val="en-GB"/>
        </w:rPr>
        <w:t xml:space="preserve"> Agreement</w:t>
      </w:r>
      <w:r w:rsidR="00866591" w:rsidRPr="00BE7082">
        <w:rPr>
          <w:lang w:val="en-GB"/>
        </w:rPr>
        <w:t>; and</w:t>
      </w:r>
    </w:p>
    <w:p w:rsidR="0004309A" w:rsidRPr="00BE7082" w:rsidRDefault="0004309A" w:rsidP="00174E5A">
      <w:pPr>
        <w:tabs>
          <w:tab w:val="left" w:pos="1701"/>
        </w:tabs>
        <w:ind w:left="1134" w:hanging="567"/>
        <w:rPr>
          <w:lang w:val="en-GB"/>
        </w:rPr>
      </w:pPr>
    </w:p>
    <w:p w:rsidR="00866591" w:rsidRPr="00BE7082" w:rsidRDefault="00866591" w:rsidP="00174E5A">
      <w:pPr>
        <w:tabs>
          <w:tab w:val="left" w:pos="1701"/>
        </w:tabs>
        <w:ind w:left="1134" w:hanging="567"/>
        <w:rPr>
          <w:lang w:val="en-GB"/>
        </w:rPr>
      </w:pPr>
      <w:r w:rsidRPr="00BE7082">
        <w:rPr>
          <w:lang w:val="en-GB"/>
        </w:rPr>
        <w:t>(d)</w:t>
      </w:r>
      <w:r w:rsidRPr="00BE7082">
        <w:rPr>
          <w:lang w:val="en-GB"/>
        </w:rPr>
        <w:tab/>
      </w:r>
      <w:r w:rsidR="00C96823" w:rsidRPr="00BE7082">
        <w:rPr>
          <w:lang w:val="en-GB"/>
        </w:rPr>
        <w:t>d</w:t>
      </w:r>
      <w:r w:rsidRPr="00BE7082">
        <w:rPr>
          <w:lang w:val="en-GB"/>
        </w:rPr>
        <w:t>oes not fall within any of the circumstances for ineligibility listed in Section</w:t>
      </w:r>
      <w:r w:rsidR="00EC49AD" w:rsidRPr="00BE7082">
        <w:rPr>
          <w:lang w:val="en-GB"/>
        </w:rPr>
        <w:t xml:space="preserve"> 3.4</w:t>
      </w:r>
      <w:r w:rsidRPr="00BE7082">
        <w:rPr>
          <w:lang w:val="en-GB"/>
        </w:rPr>
        <w:t xml:space="preserve"> (Ineligibility of </w:t>
      </w:r>
      <w:r w:rsidR="00C96823" w:rsidRPr="00BE7082">
        <w:rPr>
          <w:lang w:val="en-GB"/>
        </w:rPr>
        <w:t xml:space="preserve">a </w:t>
      </w:r>
      <w:r w:rsidRPr="00BE7082">
        <w:rPr>
          <w:lang w:val="en-GB"/>
        </w:rPr>
        <w:t xml:space="preserve">Prospective </w:t>
      </w:r>
      <w:r w:rsidR="00544379">
        <w:rPr>
          <w:lang w:val="en-GB"/>
        </w:rPr>
        <w:t>Consultant</w:t>
      </w:r>
      <w:r w:rsidRPr="00BE7082">
        <w:rPr>
          <w:lang w:val="en-GB"/>
        </w:rPr>
        <w:t xml:space="preserve">) of the Invitation for </w:t>
      </w:r>
      <w:r w:rsidR="00744A79">
        <w:rPr>
          <w:lang w:val="en-GB"/>
        </w:rPr>
        <w:t>EOI</w:t>
      </w:r>
      <w:r w:rsidRPr="00BE7082">
        <w:rPr>
          <w:lang w:val="en-GB"/>
        </w:rPr>
        <w:t>.</w:t>
      </w:r>
    </w:p>
    <w:p w:rsidR="00174E5A" w:rsidRPr="00BE7082" w:rsidRDefault="00174E5A" w:rsidP="00174E5A">
      <w:pPr>
        <w:rPr>
          <w:lang w:val="en-GB"/>
        </w:rPr>
      </w:pPr>
    </w:p>
    <w:p w:rsidR="00174E5A" w:rsidRPr="00BE7082" w:rsidRDefault="00174E5A" w:rsidP="00174E5A">
      <w:pPr>
        <w:rPr>
          <w:lang w:val="en-GB"/>
        </w:rPr>
      </w:pPr>
    </w:p>
    <w:p w:rsidR="00174E5A" w:rsidRPr="00BE7082" w:rsidRDefault="00174E5A" w:rsidP="00174E5A">
      <w:pPr>
        <w:rPr>
          <w:lang w:val="en-GB"/>
        </w:rPr>
      </w:pPr>
      <w:r w:rsidRPr="00BE7082">
        <w:rPr>
          <w:lang w:val="en-GB"/>
        </w:rPr>
        <w:t>Yours Sincerely,</w:t>
      </w:r>
    </w:p>
    <w:p w:rsidR="00174E5A" w:rsidRPr="00BE7082" w:rsidRDefault="00174E5A" w:rsidP="00174E5A">
      <w:pPr>
        <w:rPr>
          <w:lang w:val="en-GB"/>
        </w:rPr>
      </w:pPr>
    </w:p>
    <w:p w:rsidR="00174E5A" w:rsidRPr="00BE7082" w:rsidRDefault="00174E5A" w:rsidP="00174E5A">
      <w:pPr>
        <w:rPr>
          <w:lang w:val="en-GB"/>
        </w:rPr>
      </w:pPr>
    </w:p>
    <w:p w:rsidR="00174E5A" w:rsidRPr="00BE7082" w:rsidRDefault="00174E5A" w:rsidP="00174E5A">
      <w:pPr>
        <w:rPr>
          <w:lang w:val="en-GB"/>
        </w:rPr>
      </w:pPr>
    </w:p>
    <w:p w:rsidR="00174E5A" w:rsidRPr="00BE7082" w:rsidRDefault="00174E5A" w:rsidP="00174E5A">
      <w:pPr>
        <w:rPr>
          <w:lang w:val="en-GB"/>
        </w:rPr>
      </w:pPr>
      <w:r w:rsidRPr="00BE7082">
        <w:rPr>
          <w:lang w:val="en-GB"/>
        </w:rPr>
        <w:t>Authorized Signature</w:t>
      </w:r>
    </w:p>
    <w:p w:rsidR="00174E5A" w:rsidRPr="00BE7082" w:rsidRDefault="00174E5A" w:rsidP="00174E5A">
      <w:pPr>
        <w:rPr>
          <w:lang w:val="en-GB"/>
        </w:rPr>
      </w:pPr>
      <w:r w:rsidRPr="00BE7082">
        <w:rPr>
          <w:lang w:val="en-GB"/>
        </w:rPr>
        <w:t>Name and Title Signatory</w:t>
      </w:r>
    </w:p>
    <w:p w:rsidR="00174E5A" w:rsidRPr="00BE7082" w:rsidRDefault="00174E5A" w:rsidP="00174E5A">
      <w:pPr>
        <w:rPr>
          <w:lang w:val="en-GB"/>
        </w:rPr>
      </w:pPr>
      <w:r w:rsidRPr="00BE7082">
        <w:rPr>
          <w:lang w:val="en-GB"/>
        </w:rPr>
        <w:t>Name of Firm</w:t>
      </w:r>
    </w:p>
    <w:p w:rsidR="00174E5A" w:rsidRPr="00BE7082" w:rsidRDefault="00174E5A" w:rsidP="00174E5A">
      <w:pPr>
        <w:rPr>
          <w:lang w:val="en-GB"/>
        </w:rPr>
      </w:pPr>
      <w:r w:rsidRPr="00BE7082">
        <w:rPr>
          <w:lang w:val="en-GB"/>
        </w:rPr>
        <w:t>Address</w:t>
      </w:r>
      <w:bookmarkEnd w:id="305"/>
      <w:bookmarkEnd w:id="306"/>
      <w:bookmarkEnd w:id="307"/>
    </w:p>
    <w:p w:rsidR="00844D07" w:rsidRPr="00BE7082" w:rsidRDefault="00844D07" w:rsidP="00174E5A">
      <w:pPr>
        <w:widowControl w:val="0"/>
        <w:tabs>
          <w:tab w:val="left" w:pos="426"/>
        </w:tabs>
        <w:spacing w:after="240"/>
        <w:rPr>
          <w:lang w:val="en-GB"/>
        </w:rPr>
      </w:pPr>
    </w:p>
    <w:sectPr w:rsidR="00844D07" w:rsidRPr="00BE7082" w:rsidSect="00712B6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40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2D7" w:rsidRDefault="007162D7" w:rsidP="00B87133">
      <w:r>
        <w:separator/>
      </w:r>
    </w:p>
  </w:endnote>
  <w:endnote w:type="continuationSeparator" w:id="1">
    <w:p w:rsidR="007162D7" w:rsidRDefault="007162D7" w:rsidP="00B871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Pr="003E2A5A" w:rsidRDefault="00FD66B9">
    <w:pPr>
      <w:pStyle w:val="Footer"/>
      <w:jc w:val="center"/>
      <w:rPr>
        <w:b/>
        <w:sz w:val="20"/>
      </w:rPr>
    </w:pPr>
    <w:r w:rsidRPr="003E2A5A">
      <w:rPr>
        <w:b/>
        <w:sz w:val="20"/>
      </w:rPr>
      <w:fldChar w:fldCharType="begin"/>
    </w:r>
    <w:r w:rsidR="00737BDF" w:rsidRPr="003E2A5A">
      <w:rPr>
        <w:b/>
        <w:sz w:val="20"/>
      </w:rPr>
      <w:instrText xml:space="preserve"> PAGE   \* MERGEFORMAT </w:instrText>
    </w:r>
    <w:r w:rsidRPr="003E2A5A">
      <w:rPr>
        <w:b/>
        <w:sz w:val="20"/>
      </w:rPr>
      <w:fldChar w:fldCharType="separate"/>
    </w:r>
    <w:r w:rsidR="007E730A">
      <w:rPr>
        <w:b/>
        <w:noProof/>
        <w:sz w:val="20"/>
      </w:rPr>
      <w:t>4</w:t>
    </w:r>
    <w:r w:rsidRPr="003E2A5A">
      <w:rPr>
        <w:b/>
        <w:sz w:val="20"/>
      </w:rPr>
      <w:fldChar w:fldCharType="end"/>
    </w:r>
  </w:p>
  <w:p w:rsidR="00737BDF" w:rsidRDefault="00737B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2D7" w:rsidRDefault="007162D7" w:rsidP="00B87133">
      <w:r>
        <w:separator/>
      </w:r>
    </w:p>
  </w:footnote>
  <w:footnote w:type="continuationSeparator" w:id="1">
    <w:p w:rsidR="007162D7" w:rsidRDefault="007162D7" w:rsidP="00B87133">
      <w:r>
        <w:continuationSeparator/>
      </w:r>
    </w:p>
  </w:footnote>
  <w:footnote w:id="2">
    <w:p w:rsidR="00737BDF" w:rsidRPr="00E153F4" w:rsidRDefault="00737BDF">
      <w:pPr>
        <w:pStyle w:val="FootnoteText"/>
        <w:rPr>
          <w:lang w:val="en-US"/>
        </w:rPr>
      </w:pPr>
      <w:r>
        <w:rPr>
          <w:rStyle w:val="FootnoteReference"/>
        </w:rPr>
        <w:footnoteRef/>
      </w:r>
      <w:r w:rsidRPr="00201CC3">
        <w:rPr>
          <w:lang w:val="en-US"/>
        </w:rPr>
        <w:t xml:space="preserve"> </w:t>
      </w:r>
      <w:r>
        <w:rPr>
          <w:lang w:val="en-US"/>
        </w:rPr>
        <w:t>If Company Name is different from your name, please indicate relationship with your company.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Pr="005C14AE" w:rsidRDefault="00737BDF">
    <w:pPr>
      <w:pStyle w:val="Header"/>
      <w:jc w:val="right"/>
      <w:rPr>
        <w:b/>
        <w:smallCaps/>
        <w:sz w:val="22"/>
      </w:rPr>
    </w:pPr>
    <w:r>
      <w:rPr>
        <w:b/>
        <w:smallCaps/>
        <w:sz w:val="22"/>
        <w:lang w:val="en-US"/>
      </w:rPr>
      <w:t xml:space="preserve">installation of security surveillance cameras at worship places of minorities </w:t>
    </w:r>
  </w:p>
  <w:p w:rsidR="00737BDF" w:rsidRPr="00C81338" w:rsidRDefault="00737BDF">
    <w:pPr>
      <w:pStyle w:val="Header"/>
      <w:jc w:val="right"/>
      <w:rPr>
        <w:smallCaps/>
        <w:sz w:val="22"/>
      </w:rPr>
    </w:pPr>
    <w:r>
      <w:rPr>
        <w:smallCaps/>
        <w:sz w:val="22"/>
        <w:lang w:val="en-US"/>
      </w:rPr>
      <w:t>expression of interest</w:t>
    </w:r>
    <w:r>
      <w:rPr>
        <w:smallCaps/>
        <w:sz w:val="22"/>
      </w:rPr>
      <w:t xml:space="preserve"> (</w:t>
    </w:r>
    <w:r w:rsidRPr="00F133F6">
      <w:rPr>
        <w:b/>
        <w:smallCaps/>
        <w:sz w:val="22"/>
        <w:lang w:val="en-US"/>
      </w:rPr>
      <w:t>eoi</w:t>
    </w:r>
    <w:r>
      <w:rPr>
        <w:smallCaps/>
        <w:sz w:val="22"/>
      </w:rPr>
      <w:t>)</w:t>
    </w:r>
  </w:p>
  <w:p w:rsidR="00737BDF" w:rsidRDefault="00737BDF">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BDF" w:rsidRDefault="00737B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20DB"/>
    <w:multiLevelType w:val="multilevel"/>
    <w:tmpl w:val="B95EBC64"/>
    <w:lvl w:ilvl="0">
      <w:start w:val="1"/>
      <w:numFmt w:val="upperRoman"/>
      <w:lvlText w:val="(%1)"/>
      <w:lvlJc w:val="left"/>
      <w:pPr>
        <w:tabs>
          <w:tab w:val="num" w:pos="851"/>
        </w:tabs>
        <w:ind w:left="851" w:hanging="851"/>
      </w:pPr>
      <w:rPr>
        <w:rFonts w:hint="default"/>
        <w:b/>
        <w:i w:val="0"/>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1">
    <w:nsid w:val="126904BF"/>
    <w:multiLevelType w:val="hybridMultilevel"/>
    <w:tmpl w:val="753E4FE6"/>
    <w:lvl w:ilvl="0" w:tplc="A33827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85135B"/>
    <w:multiLevelType w:val="hybridMultilevel"/>
    <w:tmpl w:val="1724443A"/>
    <w:lvl w:ilvl="0" w:tplc="4D5E7436">
      <w:numFmt w:val="bullet"/>
      <w:lvlText w:val="-"/>
      <w:lvlJc w:val="left"/>
      <w:pPr>
        <w:ind w:left="720" w:hanging="360"/>
      </w:pPr>
      <w:rPr>
        <w:rFonts w:ascii="Times New Roman" w:eastAsia="Calibri" w:hAnsi="Times New Roman" w:cs="Times New Roman" w:hint="default"/>
      </w:rPr>
    </w:lvl>
    <w:lvl w:ilvl="1" w:tplc="DD6E8984" w:tentative="1">
      <w:start w:val="1"/>
      <w:numFmt w:val="bullet"/>
      <w:lvlText w:val="o"/>
      <w:lvlJc w:val="left"/>
      <w:pPr>
        <w:ind w:left="1440" w:hanging="360"/>
      </w:pPr>
      <w:rPr>
        <w:rFonts w:ascii="Courier New" w:hAnsi="Courier New" w:cs="Courier New" w:hint="default"/>
      </w:rPr>
    </w:lvl>
    <w:lvl w:ilvl="2" w:tplc="0518D5CC" w:tentative="1">
      <w:start w:val="1"/>
      <w:numFmt w:val="bullet"/>
      <w:lvlText w:val=""/>
      <w:lvlJc w:val="left"/>
      <w:pPr>
        <w:ind w:left="2160" w:hanging="360"/>
      </w:pPr>
      <w:rPr>
        <w:rFonts w:ascii="Wingdings" w:hAnsi="Wingdings" w:hint="default"/>
      </w:rPr>
    </w:lvl>
    <w:lvl w:ilvl="3" w:tplc="7A8A8376" w:tentative="1">
      <w:start w:val="1"/>
      <w:numFmt w:val="bullet"/>
      <w:lvlText w:val=""/>
      <w:lvlJc w:val="left"/>
      <w:pPr>
        <w:ind w:left="2880" w:hanging="360"/>
      </w:pPr>
      <w:rPr>
        <w:rFonts w:ascii="Symbol" w:hAnsi="Symbol" w:hint="default"/>
      </w:rPr>
    </w:lvl>
    <w:lvl w:ilvl="4" w:tplc="AA507068" w:tentative="1">
      <w:start w:val="1"/>
      <w:numFmt w:val="bullet"/>
      <w:lvlText w:val="o"/>
      <w:lvlJc w:val="left"/>
      <w:pPr>
        <w:ind w:left="3600" w:hanging="360"/>
      </w:pPr>
      <w:rPr>
        <w:rFonts w:ascii="Courier New" w:hAnsi="Courier New" w:cs="Courier New" w:hint="default"/>
      </w:rPr>
    </w:lvl>
    <w:lvl w:ilvl="5" w:tplc="E44E0260" w:tentative="1">
      <w:start w:val="1"/>
      <w:numFmt w:val="bullet"/>
      <w:lvlText w:val=""/>
      <w:lvlJc w:val="left"/>
      <w:pPr>
        <w:ind w:left="4320" w:hanging="360"/>
      </w:pPr>
      <w:rPr>
        <w:rFonts w:ascii="Wingdings" w:hAnsi="Wingdings" w:hint="default"/>
      </w:rPr>
    </w:lvl>
    <w:lvl w:ilvl="6" w:tplc="638ED684" w:tentative="1">
      <w:start w:val="1"/>
      <w:numFmt w:val="bullet"/>
      <w:lvlText w:val=""/>
      <w:lvlJc w:val="left"/>
      <w:pPr>
        <w:ind w:left="5040" w:hanging="360"/>
      </w:pPr>
      <w:rPr>
        <w:rFonts w:ascii="Symbol" w:hAnsi="Symbol" w:hint="default"/>
      </w:rPr>
    </w:lvl>
    <w:lvl w:ilvl="7" w:tplc="23A0109E" w:tentative="1">
      <w:start w:val="1"/>
      <w:numFmt w:val="bullet"/>
      <w:lvlText w:val="o"/>
      <w:lvlJc w:val="left"/>
      <w:pPr>
        <w:ind w:left="5760" w:hanging="360"/>
      </w:pPr>
      <w:rPr>
        <w:rFonts w:ascii="Courier New" w:hAnsi="Courier New" w:cs="Courier New" w:hint="default"/>
      </w:rPr>
    </w:lvl>
    <w:lvl w:ilvl="8" w:tplc="EB1890B4" w:tentative="1">
      <w:start w:val="1"/>
      <w:numFmt w:val="bullet"/>
      <w:lvlText w:val=""/>
      <w:lvlJc w:val="left"/>
      <w:pPr>
        <w:ind w:left="6480" w:hanging="360"/>
      </w:pPr>
      <w:rPr>
        <w:rFonts w:ascii="Wingdings" w:hAnsi="Wingdings" w:hint="default"/>
      </w:rPr>
    </w:lvl>
  </w:abstractNum>
  <w:abstractNum w:abstractNumId="3">
    <w:nsid w:val="38013F85"/>
    <w:multiLevelType w:val="multilevel"/>
    <w:tmpl w:val="1B8E575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Restart w:val="0"/>
      <w:pStyle w:val="ANNEXE"/>
      <w:suff w:val="space"/>
      <w:lvlText w:val="Schedule %9."/>
      <w:lvlJc w:val="left"/>
      <w:pPr>
        <w:ind w:left="0" w:firstLine="0"/>
      </w:pPr>
      <w:rPr>
        <w:rFonts w:ascii="Times New Roman Gras" w:hAnsi="Times New Roman Gras"/>
        <w:b/>
        <w:i w:val="0"/>
        <w:caps w:val="0"/>
        <w:sz w:val="22"/>
      </w:rPr>
    </w:lvl>
  </w:abstractNum>
  <w:abstractNum w:abstractNumId="4">
    <w:nsid w:val="3EE17DF6"/>
    <w:multiLevelType w:val="multilevel"/>
    <w:tmpl w:val="BBA097E6"/>
    <w:lvl w:ilvl="0">
      <w:start w:val="1"/>
      <w:numFmt w:val="decimal"/>
      <w:pStyle w:val="Heading1"/>
      <w:lvlText w:val="%1."/>
      <w:lvlJc w:val="left"/>
      <w:pPr>
        <w:tabs>
          <w:tab w:val="num" w:pos="851"/>
        </w:tabs>
        <w:ind w:left="851" w:hanging="851"/>
      </w:pPr>
      <w:rPr>
        <w:rFonts w:ascii="Times New Roman Gras" w:hAnsi="Times New Roman Gras" w:hint="default"/>
        <w:b/>
        <w:i w:val="0"/>
        <w:sz w:val="22"/>
        <w:szCs w:val="22"/>
        <w:u w:val="none"/>
      </w:rPr>
    </w:lvl>
    <w:lvl w:ilvl="1">
      <w:start w:val="1"/>
      <w:numFmt w:val="decimal"/>
      <w:pStyle w:val="Heading2"/>
      <w:lvlText w:val="%1.%2"/>
      <w:lvlJc w:val="left"/>
      <w:pPr>
        <w:tabs>
          <w:tab w:val="num" w:pos="851"/>
        </w:tabs>
        <w:ind w:left="851" w:hanging="851"/>
      </w:pPr>
      <w:rPr>
        <w:rFonts w:ascii="Times New Roman Gras" w:hAnsi="Times New Roman Gras" w:hint="default"/>
        <w:b/>
        <w:i w:val="0"/>
        <w:sz w:val="22"/>
        <w:szCs w:val="22"/>
        <w:u w:val="none"/>
      </w:rPr>
    </w:lvl>
    <w:lvl w:ilvl="2">
      <w:start w:val="1"/>
      <w:numFmt w:val="decimal"/>
      <w:pStyle w:val="Heading3"/>
      <w:lvlText w:val="%1.%2.%3"/>
      <w:lvlJc w:val="left"/>
      <w:pPr>
        <w:tabs>
          <w:tab w:val="num" w:pos="851"/>
        </w:tabs>
        <w:ind w:left="851" w:hanging="851"/>
      </w:pPr>
      <w:rPr>
        <w:rFonts w:ascii="Times New Roman Gras" w:hAnsi="Times New Roman Gras" w:hint="default"/>
        <w:b w:val="0"/>
        <w:i w:val="0"/>
        <w:sz w:val="22"/>
        <w:szCs w:val="22"/>
        <w:u w:val="none"/>
      </w:rPr>
    </w:lvl>
    <w:lvl w:ilvl="3">
      <w:start w:val="1"/>
      <w:numFmt w:val="decimal"/>
      <w:pStyle w:val="Heading4"/>
      <w:lvlText w:val="%1.%2.%3.%4"/>
      <w:lvlJc w:val="left"/>
      <w:pPr>
        <w:tabs>
          <w:tab w:val="num" w:pos="851"/>
        </w:tabs>
        <w:ind w:left="851" w:hanging="851"/>
      </w:pPr>
      <w:rPr>
        <w:rFonts w:ascii="Times New Roman Gras" w:hAnsi="Times New Roman Gras" w:hint="default"/>
        <w:b/>
        <w:i w:val="0"/>
        <w:sz w:val="22"/>
        <w:szCs w:val="22"/>
        <w:u w:val="none"/>
      </w:rPr>
    </w:lvl>
    <w:lvl w:ilvl="4">
      <w:start w:val="1"/>
      <w:numFmt w:val="lowerLetter"/>
      <w:pStyle w:val="Heading5"/>
      <w:lvlText w:val="(%5)"/>
      <w:lvlJc w:val="left"/>
      <w:pPr>
        <w:tabs>
          <w:tab w:val="num" w:pos="1843"/>
        </w:tabs>
        <w:ind w:left="993" w:firstLine="0"/>
      </w:pPr>
      <w:rPr>
        <w:rFonts w:ascii="Times New Roman" w:hAnsi="Times New Roman" w:hint="default"/>
        <w:b w:val="0"/>
        <w:i w:val="0"/>
        <w:sz w:val="22"/>
        <w:szCs w:val="22"/>
        <w:u w:val="none"/>
      </w:rPr>
    </w:lvl>
    <w:lvl w:ilvl="5">
      <w:start w:val="1"/>
      <w:numFmt w:val="lowerRoman"/>
      <w:pStyle w:val="Heading6"/>
      <w:lvlText w:val="(%6)"/>
      <w:lvlJc w:val="left"/>
      <w:pPr>
        <w:tabs>
          <w:tab w:val="num" w:pos="2268"/>
        </w:tabs>
        <w:ind w:left="851" w:firstLine="567"/>
      </w:pPr>
      <w:rPr>
        <w:rFonts w:hint="default"/>
        <w:i w:val="0"/>
      </w:rPr>
    </w:lvl>
    <w:lvl w:ilvl="6">
      <w:start w:val="1"/>
      <w:numFmt w:val="bullet"/>
      <w:lvlText w:val=""/>
      <w:lvlJc w:val="left"/>
      <w:pPr>
        <w:tabs>
          <w:tab w:val="num" w:pos="2912"/>
        </w:tabs>
        <w:ind w:left="567" w:firstLine="1985"/>
      </w:pPr>
      <w:rPr>
        <w:rFonts w:ascii="Symbol" w:hAnsi="Symbol" w:hint="default"/>
        <w:sz w:val="2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45395F13"/>
    <w:multiLevelType w:val="hybridMultilevel"/>
    <w:tmpl w:val="9AC2AD18"/>
    <w:lvl w:ilvl="0" w:tplc="66809E40">
      <w:start w:val="3"/>
      <w:numFmt w:val="lowerLetter"/>
      <w:lvlText w:val="(%1)"/>
      <w:lvlJc w:val="left"/>
      <w:pPr>
        <w:tabs>
          <w:tab w:val="num" w:pos="360"/>
        </w:tabs>
        <w:ind w:left="360" w:hanging="360"/>
      </w:pPr>
      <w:rPr>
        <w:rFonts w:cs="Times New Roman"/>
      </w:rPr>
    </w:lvl>
    <w:lvl w:ilvl="1" w:tplc="72082E72">
      <w:start w:val="1"/>
      <w:numFmt w:val="decimal"/>
      <w:lvlText w:val="%2."/>
      <w:lvlJc w:val="left"/>
      <w:pPr>
        <w:tabs>
          <w:tab w:val="num" w:pos="1440"/>
        </w:tabs>
        <w:ind w:left="1440" w:hanging="360"/>
      </w:pPr>
      <w:rPr>
        <w:rFonts w:cs="Times New Roman"/>
      </w:rPr>
    </w:lvl>
    <w:lvl w:ilvl="2" w:tplc="5964AADC">
      <w:start w:val="1"/>
      <w:numFmt w:val="decimal"/>
      <w:lvlText w:val="%3."/>
      <w:lvlJc w:val="left"/>
      <w:pPr>
        <w:tabs>
          <w:tab w:val="num" w:pos="2160"/>
        </w:tabs>
        <w:ind w:left="2160" w:hanging="360"/>
      </w:pPr>
      <w:rPr>
        <w:rFonts w:cs="Times New Roman"/>
      </w:rPr>
    </w:lvl>
    <w:lvl w:ilvl="3" w:tplc="2EF8376C">
      <w:start w:val="1"/>
      <w:numFmt w:val="decimal"/>
      <w:lvlText w:val="%4."/>
      <w:lvlJc w:val="left"/>
      <w:pPr>
        <w:tabs>
          <w:tab w:val="num" w:pos="2880"/>
        </w:tabs>
        <w:ind w:left="2880" w:hanging="360"/>
      </w:pPr>
      <w:rPr>
        <w:rFonts w:cs="Times New Roman"/>
      </w:rPr>
    </w:lvl>
    <w:lvl w:ilvl="4" w:tplc="75221192">
      <w:start w:val="1"/>
      <w:numFmt w:val="decimal"/>
      <w:lvlText w:val="%5."/>
      <w:lvlJc w:val="left"/>
      <w:pPr>
        <w:tabs>
          <w:tab w:val="num" w:pos="3600"/>
        </w:tabs>
        <w:ind w:left="3600" w:hanging="360"/>
      </w:pPr>
      <w:rPr>
        <w:rFonts w:cs="Times New Roman"/>
      </w:rPr>
    </w:lvl>
    <w:lvl w:ilvl="5" w:tplc="92D8E13A">
      <w:start w:val="1"/>
      <w:numFmt w:val="decimal"/>
      <w:lvlText w:val="%6."/>
      <w:lvlJc w:val="left"/>
      <w:pPr>
        <w:tabs>
          <w:tab w:val="num" w:pos="4320"/>
        </w:tabs>
        <w:ind w:left="4320" w:hanging="360"/>
      </w:pPr>
      <w:rPr>
        <w:rFonts w:cs="Times New Roman"/>
      </w:rPr>
    </w:lvl>
    <w:lvl w:ilvl="6" w:tplc="258E0C3E">
      <w:start w:val="1"/>
      <w:numFmt w:val="decimal"/>
      <w:lvlText w:val="%7."/>
      <w:lvlJc w:val="left"/>
      <w:pPr>
        <w:tabs>
          <w:tab w:val="num" w:pos="5040"/>
        </w:tabs>
        <w:ind w:left="5040" w:hanging="360"/>
      </w:pPr>
      <w:rPr>
        <w:rFonts w:cs="Times New Roman"/>
      </w:rPr>
    </w:lvl>
    <w:lvl w:ilvl="7" w:tplc="1562A510">
      <w:start w:val="1"/>
      <w:numFmt w:val="decimal"/>
      <w:lvlText w:val="%8."/>
      <w:lvlJc w:val="left"/>
      <w:pPr>
        <w:tabs>
          <w:tab w:val="num" w:pos="5760"/>
        </w:tabs>
        <w:ind w:left="5760" w:hanging="360"/>
      </w:pPr>
      <w:rPr>
        <w:rFonts w:cs="Times New Roman"/>
      </w:rPr>
    </w:lvl>
    <w:lvl w:ilvl="8" w:tplc="C286332E">
      <w:start w:val="1"/>
      <w:numFmt w:val="decimal"/>
      <w:lvlText w:val="%9."/>
      <w:lvlJc w:val="left"/>
      <w:pPr>
        <w:tabs>
          <w:tab w:val="num" w:pos="6480"/>
        </w:tabs>
        <w:ind w:left="6480" w:hanging="360"/>
      </w:pPr>
      <w:rPr>
        <w:rFonts w:cs="Times New Roman"/>
      </w:rPr>
    </w:lvl>
  </w:abstractNum>
  <w:abstractNum w:abstractNumId="6">
    <w:nsid w:val="50033D87"/>
    <w:multiLevelType w:val="multilevel"/>
    <w:tmpl w:val="34A0292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lvlText w:val="%5)"/>
      <w:lvlJc w:val="left"/>
      <w:pPr>
        <w:ind w:left="1440" w:hanging="1080"/>
      </w:pPr>
      <w:rPr>
        <w:rFonts w:hint="default"/>
      </w:rPr>
    </w:lvl>
    <w:lvl w:ilvl="5">
      <w:start w:val="1"/>
      <w:numFmt w:val="upperRoman"/>
      <w:lvlText w:val="%6."/>
      <w:lvlJc w:val="righ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731403D0"/>
    <w:multiLevelType w:val="multilevel"/>
    <w:tmpl w:val="5850809A"/>
    <w:lvl w:ilvl="0">
      <w:start w:val="1"/>
      <w:numFmt w:val="lowerLetter"/>
      <w:lvlText w:val="(%1)"/>
      <w:lvlJc w:val="left"/>
      <w:pPr>
        <w:tabs>
          <w:tab w:val="num" w:pos="851"/>
        </w:tabs>
        <w:ind w:left="851" w:hanging="851"/>
      </w:pPr>
      <w:rPr>
        <w:rFonts w:hint="default"/>
      </w:rPr>
    </w:lvl>
    <w:lvl w:ilvl="1">
      <w:start w:val="1"/>
      <w:numFmt w:val="lowerLetter"/>
      <w:lvlText w:val="%2."/>
      <w:lvlJc w:val="left"/>
      <w:pPr>
        <w:ind w:left="3422" w:hanging="360"/>
      </w:pPr>
      <w:rPr>
        <w:rFonts w:hint="default"/>
      </w:rPr>
    </w:lvl>
    <w:lvl w:ilvl="2">
      <w:start w:val="1"/>
      <w:numFmt w:val="lowerRoman"/>
      <w:lvlText w:val="%3."/>
      <w:lvlJc w:val="right"/>
      <w:pPr>
        <w:ind w:left="4142" w:hanging="180"/>
      </w:pPr>
      <w:rPr>
        <w:rFonts w:hint="default"/>
      </w:rPr>
    </w:lvl>
    <w:lvl w:ilvl="3">
      <w:start w:val="1"/>
      <w:numFmt w:val="decimal"/>
      <w:lvlText w:val="%4."/>
      <w:lvlJc w:val="left"/>
      <w:pPr>
        <w:ind w:left="4862" w:hanging="360"/>
      </w:pPr>
      <w:rPr>
        <w:rFonts w:hint="default"/>
      </w:rPr>
    </w:lvl>
    <w:lvl w:ilvl="4">
      <w:start w:val="1"/>
      <w:numFmt w:val="lowerLetter"/>
      <w:lvlText w:val="%5."/>
      <w:lvlJc w:val="left"/>
      <w:pPr>
        <w:ind w:left="5582" w:hanging="360"/>
      </w:pPr>
      <w:rPr>
        <w:rFonts w:hint="default"/>
      </w:rPr>
    </w:lvl>
    <w:lvl w:ilvl="5">
      <w:start w:val="1"/>
      <w:numFmt w:val="lowerRoman"/>
      <w:lvlText w:val="%6."/>
      <w:lvlJc w:val="right"/>
      <w:pPr>
        <w:ind w:left="6302" w:hanging="180"/>
      </w:pPr>
      <w:rPr>
        <w:rFonts w:hint="default"/>
      </w:rPr>
    </w:lvl>
    <w:lvl w:ilvl="6">
      <w:start w:val="1"/>
      <w:numFmt w:val="decimal"/>
      <w:lvlText w:val="%7."/>
      <w:lvlJc w:val="left"/>
      <w:pPr>
        <w:ind w:left="7022" w:hanging="360"/>
      </w:pPr>
      <w:rPr>
        <w:rFonts w:hint="default"/>
      </w:rPr>
    </w:lvl>
    <w:lvl w:ilvl="7">
      <w:start w:val="1"/>
      <w:numFmt w:val="lowerLetter"/>
      <w:lvlText w:val="%8."/>
      <w:lvlJc w:val="left"/>
      <w:pPr>
        <w:ind w:left="7742" w:hanging="360"/>
      </w:pPr>
      <w:rPr>
        <w:rFonts w:hint="default"/>
      </w:rPr>
    </w:lvl>
    <w:lvl w:ilvl="8">
      <w:start w:val="1"/>
      <w:numFmt w:val="lowerRoman"/>
      <w:lvlText w:val="%9."/>
      <w:lvlJc w:val="right"/>
      <w:pPr>
        <w:ind w:left="8462" w:hanging="180"/>
      </w:pPr>
      <w:rPr>
        <w:rFonts w:hint="default"/>
      </w:rPr>
    </w:lvl>
  </w:abstractNum>
  <w:abstractNum w:abstractNumId="8">
    <w:nsid w:val="77886B00"/>
    <w:multiLevelType w:val="multilevel"/>
    <w:tmpl w:val="B3207428"/>
    <w:lvl w:ilvl="0">
      <w:start w:val="1"/>
      <w:numFmt w:val="lowerRoman"/>
      <w:lvlText w:val="(%1)"/>
      <w:lvlJc w:val="left"/>
      <w:pPr>
        <w:tabs>
          <w:tab w:val="num" w:pos="1702"/>
        </w:tabs>
        <w:ind w:left="1702" w:hanging="851"/>
      </w:pPr>
      <w:rPr>
        <w:rFonts w:hint="default"/>
      </w:rPr>
    </w:lvl>
    <w:lvl w:ilvl="1">
      <w:start w:val="1"/>
      <w:numFmt w:val="lowerLetter"/>
      <w:lvlText w:val="%2."/>
      <w:lvlJc w:val="left"/>
      <w:pPr>
        <w:ind w:left="6538" w:hanging="360"/>
      </w:pPr>
      <w:rPr>
        <w:rFonts w:hint="default"/>
      </w:rPr>
    </w:lvl>
    <w:lvl w:ilvl="2">
      <w:start w:val="1"/>
      <w:numFmt w:val="lowerRoman"/>
      <w:lvlText w:val="%3."/>
      <w:lvlJc w:val="right"/>
      <w:pPr>
        <w:ind w:left="7258" w:hanging="180"/>
      </w:pPr>
      <w:rPr>
        <w:rFonts w:hint="default"/>
      </w:rPr>
    </w:lvl>
    <w:lvl w:ilvl="3">
      <w:start w:val="1"/>
      <w:numFmt w:val="decimal"/>
      <w:lvlText w:val="%4."/>
      <w:lvlJc w:val="left"/>
      <w:pPr>
        <w:ind w:left="7978" w:hanging="360"/>
      </w:pPr>
      <w:rPr>
        <w:rFonts w:hint="default"/>
      </w:rPr>
    </w:lvl>
    <w:lvl w:ilvl="4">
      <w:start w:val="1"/>
      <w:numFmt w:val="lowerLetter"/>
      <w:lvlText w:val="%5."/>
      <w:lvlJc w:val="left"/>
      <w:pPr>
        <w:ind w:left="8698" w:hanging="360"/>
      </w:pPr>
      <w:rPr>
        <w:rFonts w:hint="default"/>
      </w:rPr>
    </w:lvl>
    <w:lvl w:ilvl="5">
      <w:start w:val="1"/>
      <w:numFmt w:val="lowerRoman"/>
      <w:lvlText w:val="%6."/>
      <w:lvlJc w:val="right"/>
      <w:pPr>
        <w:ind w:left="9418" w:hanging="180"/>
      </w:pPr>
      <w:rPr>
        <w:rFonts w:hint="default"/>
      </w:rPr>
    </w:lvl>
    <w:lvl w:ilvl="6">
      <w:start w:val="1"/>
      <w:numFmt w:val="decimal"/>
      <w:lvlText w:val="%7."/>
      <w:lvlJc w:val="left"/>
      <w:pPr>
        <w:ind w:left="10138" w:hanging="360"/>
      </w:pPr>
      <w:rPr>
        <w:rFonts w:hint="default"/>
      </w:rPr>
    </w:lvl>
    <w:lvl w:ilvl="7">
      <w:start w:val="1"/>
      <w:numFmt w:val="lowerLetter"/>
      <w:lvlText w:val="%8."/>
      <w:lvlJc w:val="left"/>
      <w:pPr>
        <w:ind w:left="10858" w:hanging="360"/>
      </w:pPr>
      <w:rPr>
        <w:rFonts w:hint="default"/>
      </w:rPr>
    </w:lvl>
    <w:lvl w:ilvl="8">
      <w:start w:val="1"/>
      <w:numFmt w:val="lowerRoman"/>
      <w:lvlText w:val="%9."/>
      <w:lvlJc w:val="right"/>
      <w:pPr>
        <w:ind w:left="11578" w:hanging="180"/>
      </w:pPr>
      <w:rPr>
        <w:rFonts w:hint="default"/>
      </w:rPr>
    </w:lvl>
  </w:abstractNum>
  <w:abstractNum w:abstractNumId="9">
    <w:nsid w:val="7A62449E"/>
    <w:multiLevelType w:val="multilevel"/>
    <w:tmpl w:val="57ACD6B8"/>
    <w:lvl w:ilvl="0">
      <w:start w:val="1"/>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6"/>
  </w:num>
  <w:num w:numId="1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C05220"/>
    <w:rsid w:val="00000806"/>
    <w:rsid w:val="000024C7"/>
    <w:rsid w:val="0000320B"/>
    <w:rsid w:val="00004154"/>
    <w:rsid w:val="00004848"/>
    <w:rsid w:val="0000580D"/>
    <w:rsid w:val="00005831"/>
    <w:rsid w:val="000059D4"/>
    <w:rsid w:val="00005D58"/>
    <w:rsid w:val="00005E27"/>
    <w:rsid w:val="00005F02"/>
    <w:rsid w:val="000113C3"/>
    <w:rsid w:val="00011FD1"/>
    <w:rsid w:val="000122DE"/>
    <w:rsid w:val="00013A88"/>
    <w:rsid w:val="00013B26"/>
    <w:rsid w:val="000157D0"/>
    <w:rsid w:val="00016881"/>
    <w:rsid w:val="00017D09"/>
    <w:rsid w:val="00017E1F"/>
    <w:rsid w:val="000211A7"/>
    <w:rsid w:val="00021FDA"/>
    <w:rsid w:val="00024D86"/>
    <w:rsid w:val="00025B47"/>
    <w:rsid w:val="00026367"/>
    <w:rsid w:val="00026A5B"/>
    <w:rsid w:val="00026C29"/>
    <w:rsid w:val="00030726"/>
    <w:rsid w:val="000310BC"/>
    <w:rsid w:val="00031494"/>
    <w:rsid w:val="00031C3D"/>
    <w:rsid w:val="00032D01"/>
    <w:rsid w:val="000330B1"/>
    <w:rsid w:val="000337B7"/>
    <w:rsid w:val="00033AC9"/>
    <w:rsid w:val="00033F7C"/>
    <w:rsid w:val="00034BAF"/>
    <w:rsid w:val="00036A09"/>
    <w:rsid w:val="000377DB"/>
    <w:rsid w:val="00037A02"/>
    <w:rsid w:val="0004007B"/>
    <w:rsid w:val="0004092B"/>
    <w:rsid w:val="00041750"/>
    <w:rsid w:val="0004210E"/>
    <w:rsid w:val="000427D0"/>
    <w:rsid w:val="0004309A"/>
    <w:rsid w:val="00043536"/>
    <w:rsid w:val="00043E07"/>
    <w:rsid w:val="000440EC"/>
    <w:rsid w:val="0004453E"/>
    <w:rsid w:val="00044E0D"/>
    <w:rsid w:val="0004541F"/>
    <w:rsid w:val="00045E9F"/>
    <w:rsid w:val="0004601D"/>
    <w:rsid w:val="000469FA"/>
    <w:rsid w:val="00046A57"/>
    <w:rsid w:val="000477DF"/>
    <w:rsid w:val="00050540"/>
    <w:rsid w:val="0005158F"/>
    <w:rsid w:val="000516E1"/>
    <w:rsid w:val="000517B5"/>
    <w:rsid w:val="000533AB"/>
    <w:rsid w:val="00053D4D"/>
    <w:rsid w:val="0005478B"/>
    <w:rsid w:val="00056D65"/>
    <w:rsid w:val="000571DB"/>
    <w:rsid w:val="000608EB"/>
    <w:rsid w:val="00060C58"/>
    <w:rsid w:val="000613D2"/>
    <w:rsid w:val="00061516"/>
    <w:rsid w:val="00062239"/>
    <w:rsid w:val="000629B9"/>
    <w:rsid w:val="0006375E"/>
    <w:rsid w:val="00064B98"/>
    <w:rsid w:val="0006520A"/>
    <w:rsid w:val="00065C1E"/>
    <w:rsid w:val="00065E57"/>
    <w:rsid w:val="00067AE7"/>
    <w:rsid w:val="00067EEC"/>
    <w:rsid w:val="0007167E"/>
    <w:rsid w:val="000728AD"/>
    <w:rsid w:val="00072FF4"/>
    <w:rsid w:val="000731D7"/>
    <w:rsid w:val="00073C31"/>
    <w:rsid w:val="00075191"/>
    <w:rsid w:val="0007648F"/>
    <w:rsid w:val="00077E11"/>
    <w:rsid w:val="000814F0"/>
    <w:rsid w:val="00081671"/>
    <w:rsid w:val="00082235"/>
    <w:rsid w:val="00083DE7"/>
    <w:rsid w:val="00083F53"/>
    <w:rsid w:val="00085033"/>
    <w:rsid w:val="000857F2"/>
    <w:rsid w:val="00085F3B"/>
    <w:rsid w:val="00086768"/>
    <w:rsid w:val="000902E2"/>
    <w:rsid w:val="000905E4"/>
    <w:rsid w:val="00090A6B"/>
    <w:rsid w:val="00090C42"/>
    <w:rsid w:val="00090F12"/>
    <w:rsid w:val="000911F9"/>
    <w:rsid w:val="00092A14"/>
    <w:rsid w:val="00092F89"/>
    <w:rsid w:val="000939C0"/>
    <w:rsid w:val="000951A7"/>
    <w:rsid w:val="00096625"/>
    <w:rsid w:val="0009713D"/>
    <w:rsid w:val="00097167"/>
    <w:rsid w:val="00097BF9"/>
    <w:rsid w:val="00097E40"/>
    <w:rsid w:val="000A126D"/>
    <w:rsid w:val="000A1AFB"/>
    <w:rsid w:val="000A1F2C"/>
    <w:rsid w:val="000A24EE"/>
    <w:rsid w:val="000A4350"/>
    <w:rsid w:val="000A4EB4"/>
    <w:rsid w:val="000A67A3"/>
    <w:rsid w:val="000A6998"/>
    <w:rsid w:val="000A6AF4"/>
    <w:rsid w:val="000B30FF"/>
    <w:rsid w:val="000B4A34"/>
    <w:rsid w:val="000B4DCD"/>
    <w:rsid w:val="000B4E05"/>
    <w:rsid w:val="000B7D13"/>
    <w:rsid w:val="000C1A29"/>
    <w:rsid w:val="000C2D79"/>
    <w:rsid w:val="000C342A"/>
    <w:rsid w:val="000C3771"/>
    <w:rsid w:val="000C4E26"/>
    <w:rsid w:val="000C5571"/>
    <w:rsid w:val="000C7A69"/>
    <w:rsid w:val="000D041D"/>
    <w:rsid w:val="000D1C15"/>
    <w:rsid w:val="000D1D58"/>
    <w:rsid w:val="000D52A2"/>
    <w:rsid w:val="000D589A"/>
    <w:rsid w:val="000D6FFD"/>
    <w:rsid w:val="000D7165"/>
    <w:rsid w:val="000E02F2"/>
    <w:rsid w:val="000E0400"/>
    <w:rsid w:val="000E04C9"/>
    <w:rsid w:val="000E2050"/>
    <w:rsid w:val="000E2A17"/>
    <w:rsid w:val="000E35B6"/>
    <w:rsid w:val="000E47E1"/>
    <w:rsid w:val="000E6473"/>
    <w:rsid w:val="000E67F6"/>
    <w:rsid w:val="000E77BC"/>
    <w:rsid w:val="000F2F49"/>
    <w:rsid w:val="000F39B7"/>
    <w:rsid w:val="000F462C"/>
    <w:rsid w:val="000F4DEA"/>
    <w:rsid w:val="000F5B41"/>
    <w:rsid w:val="000F5C34"/>
    <w:rsid w:val="001004F1"/>
    <w:rsid w:val="00100ACB"/>
    <w:rsid w:val="001015B1"/>
    <w:rsid w:val="00102127"/>
    <w:rsid w:val="00102806"/>
    <w:rsid w:val="00102F0A"/>
    <w:rsid w:val="00103292"/>
    <w:rsid w:val="00103AFE"/>
    <w:rsid w:val="00105155"/>
    <w:rsid w:val="00106915"/>
    <w:rsid w:val="00106B38"/>
    <w:rsid w:val="00107DF8"/>
    <w:rsid w:val="00110A58"/>
    <w:rsid w:val="00110AA2"/>
    <w:rsid w:val="0011190C"/>
    <w:rsid w:val="00112CC3"/>
    <w:rsid w:val="00113236"/>
    <w:rsid w:val="0011371E"/>
    <w:rsid w:val="00114642"/>
    <w:rsid w:val="001146E4"/>
    <w:rsid w:val="00115680"/>
    <w:rsid w:val="0011630A"/>
    <w:rsid w:val="00116E0C"/>
    <w:rsid w:val="00117112"/>
    <w:rsid w:val="00117901"/>
    <w:rsid w:val="00117C31"/>
    <w:rsid w:val="0012017A"/>
    <w:rsid w:val="00120D59"/>
    <w:rsid w:val="00121154"/>
    <w:rsid w:val="001217AA"/>
    <w:rsid w:val="00121CD8"/>
    <w:rsid w:val="00122594"/>
    <w:rsid w:val="001227C2"/>
    <w:rsid w:val="00124287"/>
    <w:rsid w:val="00124A16"/>
    <w:rsid w:val="001251A7"/>
    <w:rsid w:val="001256F6"/>
    <w:rsid w:val="001267A6"/>
    <w:rsid w:val="001275E4"/>
    <w:rsid w:val="00130D2C"/>
    <w:rsid w:val="00130FE4"/>
    <w:rsid w:val="001319C8"/>
    <w:rsid w:val="00131D8E"/>
    <w:rsid w:val="00134A66"/>
    <w:rsid w:val="00134A71"/>
    <w:rsid w:val="00134D0F"/>
    <w:rsid w:val="00137800"/>
    <w:rsid w:val="00141C62"/>
    <w:rsid w:val="00142521"/>
    <w:rsid w:val="00142C2F"/>
    <w:rsid w:val="00142DD6"/>
    <w:rsid w:val="00142E4E"/>
    <w:rsid w:val="00143A03"/>
    <w:rsid w:val="00143B65"/>
    <w:rsid w:val="00144EF0"/>
    <w:rsid w:val="00147584"/>
    <w:rsid w:val="00147DE2"/>
    <w:rsid w:val="00151357"/>
    <w:rsid w:val="00152ABB"/>
    <w:rsid w:val="0015311A"/>
    <w:rsid w:val="00153864"/>
    <w:rsid w:val="00153CE2"/>
    <w:rsid w:val="001546BF"/>
    <w:rsid w:val="00154DFC"/>
    <w:rsid w:val="00156751"/>
    <w:rsid w:val="00160583"/>
    <w:rsid w:val="00160831"/>
    <w:rsid w:val="00160892"/>
    <w:rsid w:val="00161016"/>
    <w:rsid w:val="0016193B"/>
    <w:rsid w:val="001619F0"/>
    <w:rsid w:val="00162BE8"/>
    <w:rsid w:val="00163AD1"/>
    <w:rsid w:val="00163E0F"/>
    <w:rsid w:val="00164151"/>
    <w:rsid w:val="00164A67"/>
    <w:rsid w:val="001663E6"/>
    <w:rsid w:val="0016751B"/>
    <w:rsid w:val="0016779F"/>
    <w:rsid w:val="00167A23"/>
    <w:rsid w:val="001702CE"/>
    <w:rsid w:val="00171A90"/>
    <w:rsid w:val="00171C36"/>
    <w:rsid w:val="001731CF"/>
    <w:rsid w:val="00173BB5"/>
    <w:rsid w:val="001746E5"/>
    <w:rsid w:val="00174E5A"/>
    <w:rsid w:val="00174F33"/>
    <w:rsid w:val="001813D1"/>
    <w:rsid w:val="0018244C"/>
    <w:rsid w:val="00182567"/>
    <w:rsid w:val="0018348B"/>
    <w:rsid w:val="001834F0"/>
    <w:rsid w:val="001838B4"/>
    <w:rsid w:val="00183E72"/>
    <w:rsid w:val="00185A6D"/>
    <w:rsid w:val="0018767C"/>
    <w:rsid w:val="00187D0A"/>
    <w:rsid w:val="00190CB5"/>
    <w:rsid w:val="001912E9"/>
    <w:rsid w:val="001921E9"/>
    <w:rsid w:val="00194B38"/>
    <w:rsid w:val="00195805"/>
    <w:rsid w:val="001961C3"/>
    <w:rsid w:val="001963C9"/>
    <w:rsid w:val="0019649F"/>
    <w:rsid w:val="001977DC"/>
    <w:rsid w:val="001A0199"/>
    <w:rsid w:val="001A0583"/>
    <w:rsid w:val="001A1AB8"/>
    <w:rsid w:val="001A1C7E"/>
    <w:rsid w:val="001A2907"/>
    <w:rsid w:val="001A2A74"/>
    <w:rsid w:val="001A41F7"/>
    <w:rsid w:val="001A45A3"/>
    <w:rsid w:val="001A49AE"/>
    <w:rsid w:val="001A5AF0"/>
    <w:rsid w:val="001A6D00"/>
    <w:rsid w:val="001B0197"/>
    <w:rsid w:val="001B1BB7"/>
    <w:rsid w:val="001B5BE4"/>
    <w:rsid w:val="001B6191"/>
    <w:rsid w:val="001B65CF"/>
    <w:rsid w:val="001B7E10"/>
    <w:rsid w:val="001C10B3"/>
    <w:rsid w:val="001C16D5"/>
    <w:rsid w:val="001C1A9B"/>
    <w:rsid w:val="001C1B94"/>
    <w:rsid w:val="001C1DA3"/>
    <w:rsid w:val="001C260E"/>
    <w:rsid w:val="001C367E"/>
    <w:rsid w:val="001C4883"/>
    <w:rsid w:val="001C5573"/>
    <w:rsid w:val="001C5EFF"/>
    <w:rsid w:val="001D02DC"/>
    <w:rsid w:val="001D2068"/>
    <w:rsid w:val="001D2A8F"/>
    <w:rsid w:val="001D385A"/>
    <w:rsid w:val="001D38B7"/>
    <w:rsid w:val="001D5E22"/>
    <w:rsid w:val="001D6DF9"/>
    <w:rsid w:val="001D76B7"/>
    <w:rsid w:val="001E037E"/>
    <w:rsid w:val="001E092F"/>
    <w:rsid w:val="001E14F7"/>
    <w:rsid w:val="001E2D42"/>
    <w:rsid w:val="001E3D08"/>
    <w:rsid w:val="001E4DB9"/>
    <w:rsid w:val="001E5388"/>
    <w:rsid w:val="001E6FB2"/>
    <w:rsid w:val="001F176E"/>
    <w:rsid w:val="001F19C4"/>
    <w:rsid w:val="001F247F"/>
    <w:rsid w:val="001F53F3"/>
    <w:rsid w:val="001F65D2"/>
    <w:rsid w:val="00201CC3"/>
    <w:rsid w:val="002028F9"/>
    <w:rsid w:val="0020361F"/>
    <w:rsid w:val="00204B21"/>
    <w:rsid w:val="002050E3"/>
    <w:rsid w:val="00207033"/>
    <w:rsid w:val="00207EEF"/>
    <w:rsid w:val="00207F3E"/>
    <w:rsid w:val="00207FF1"/>
    <w:rsid w:val="00213496"/>
    <w:rsid w:val="0021395E"/>
    <w:rsid w:val="00213A5A"/>
    <w:rsid w:val="002141B4"/>
    <w:rsid w:val="00214559"/>
    <w:rsid w:val="0021474E"/>
    <w:rsid w:val="00215183"/>
    <w:rsid w:val="002176CC"/>
    <w:rsid w:val="00217887"/>
    <w:rsid w:val="0022229B"/>
    <w:rsid w:val="00223C41"/>
    <w:rsid w:val="0022662D"/>
    <w:rsid w:val="002275A7"/>
    <w:rsid w:val="00227C80"/>
    <w:rsid w:val="00231343"/>
    <w:rsid w:val="00231401"/>
    <w:rsid w:val="00232489"/>
    <w:rsid w:val="00232737"/>
    <w:rsid w:val="002366ED"/>
    <w:rsid w:val="00236FD4"/>
    <w:rsid w:val="00237190"/>
    <w:rsid w:val="00237E06"/>
    <w:rsid w:val="00241BBC"/>
    <w:rsid w:val="00241D6F"/>
    <w:rsid w:val="00242A90"/>
    <w:rsid w:val="00244D1B"/>
    <w:rsid w:val="00244EBB"/>
    <w:rsid w:val="00245F3F"/>
    <w:rsid w:val="00246297"/>
    <w:rsid w:val="0024787A"/>
    <w:rsid w:val="00250170"/>
    <w:rsid w:val="002503EA"/>
    <w:rsid w:val="002512D1"/>
    <w:rsid w:val="002523C2"/>
    <w:rsid w:val="00253A6F"/>
    <w:rsid w:val="002541F6"/>
    <w:rsid w:val="00254571"/>
    <w:rsid w:val="00254BDA"/>
    <w:rsid w:val="0025520B"/>
    <w:rsid w:val="00255B91"/>
    <w:rsid w:val="002573EC"/>
    <w:rsid w:val="0025781A"/>
    <w:rsid w:val="002604ED"/>
    <w:rsid w:val="00260B73"/>
    <w:rsid w:val="002625E9"/>
    <w:rsid w:val="00262E03"/>
    <w:rsid w:val="00262E68"/>
    <w:rsid w:val="00263AD3"/>
    <w:rsid w:val="00267205"/>
    <w:rsid w:val="00270629"/>
    <w:rsid w:val="00271118"/>
    <w:rsid w:val="00271B40"/>
    <w:rsid w:val="00271EC9"/>
    <w:rsid w:val="00272D37"/>
    <w:rsid w:val="00272D92"/>
    <w:rsid w:val="00274EE1"/>
    <w:rsid w:val="00275107"/>
    <w:rsid w:val="00275CA3"/>
    <w:rsid w:val="00276499"/>
    <w:rsid w:val="00280247"/>
    <w:rsid w:val="00280890"/>
    <w:rsid w:val="00281809"/>
    <w:rsid w:val="00282400"/>
    <w:rsid w:val="00282E41"/>
    <w:rsid w:val="0028383F"/>
    <w:rsid w:val="0028484F"/>
    <w:rsid w:val="00284ABC"/>
    <w:rsid w:val="00285027"/>
    <w:rsid w:val="002900C7"/>
    <w:rsid w:val="00290701"/>
    <w:rsid w:val="00290A89"/>
    <w:rsid w:val="002910FE"/>
    <w:rsid w:val="00292446"/>
    <w:rsid w:val="002937B1"/>
    <w:rsid w:val="00293C5D"/>
    <w:rsid w:val="002948D6"/>
    <w:rsid w:val="00296660"/>
    <w:rsid w:val="002A094F"/>
    <w:rsid w:val="002A0BA3"/>
    <w:rsid w:val="002A152A"/>
    <w:rsid w:val="002A23A5"/>
    <w:rsid w:val="002A3C5A"/>
    <w:rsid w:val="002A4288"/>
    <w:rsid w:val="002A51DA"/>
    <w:rsid w:val="002A5935"/>
    <w:rsid w:val="002B07F8"/>
    <w:rsid w:val="002B0AA6"/>
    <w:rsid w:val="002B3588"/>
    <w:rsid w:val="002B46D6"/>
    <w:rsid w:val="002B4BD5"/>
    <w:rsid w:val="002B4C62"/>
    <w:rsid w:val="002B64EA"/>
    <w:rsid w:val="002B744C"/>
    <w:rsid w:val="002B7C54"/>
    <w:rsid w:val="002B7F21"/>
    <w:rsid w:val="002C00C2"/>
    <w:rsid w:val="002C055B"/>
    <w:rsid w:val="002C3B2E"/>
    <w:rsid w:val="002C3D3A"/>
    <w:rsid w:val="002C51B9"/>
    <w:rsid w:val="002C527C"/>
    <w:rsid w:val="002C74BF"/>
    <w:rsid w:val="002C7C33"/>
    <w:rsid w:val="002C7D9F"/>
    <w:rsid w:val="002D017E"/>
    <w:rsid w:val="002D0C05"/>
    <w:rsid w:val="002D2002"/>
    <w:rsid w:val="002D218F"/>
    <w:rsid w:val="002D36FA"/>
    <w:rsid w:val="002D3C29"/>
    <w:rsid w:val="002D4983"/>
    <w:rsid w:val="002D5530"/>
    <w:rsid w:val="002D58A1"/>
    <w:rsid w:val="002D75B3"/>
    <w:rsid w:val="002D7B2D"/>
    <w:rsid w:val="002E1452"/>
    <w:rsid w:val="002E1CCA"/>
    <w:rsid w:val="002E289D"/>
    <w:rsid w:val="002E28BD"/>
    <w:rsid w:val="002E3209"/>
    <w:rsid w:val="002E3227"/>
    <w:rsid w:val="002E32E2"/>
    <w:rsid w:val="002E43D9"/>
    <w:rsid w:val="002E530C"/>
    <w:rsid w:val="002E568A"/>
    <w:rsid w:val="002E59CE"/>
    <w:rsid w:val="002F0053"/>
    <w:rsid w:val="002F028C"/>
    <w:rsid w:val="002F36D4"/>
    <w:rsid w:val="002F375C"/>
    <w:rsid w:val="002F39A2"/>
    <w:rsid w:val="002F4391"/>
    <w:rsid w:val="002F4CAD"/>
    <w:rsid w:val="002F54C7"/>
    <w:rsid w:val="002F5684"/>
    <w:rsid w:val="002F60A4"/>
    <w:rsid w:val="002F6147"/>
    <w:rsid w:val="002F6A45"/>
    <w:rsid w:val="002F6EDB"/>
    <w:rsid w:val="002F6FE6"/>
    <w:rsid w:val="002F7E13"/>
    <w:rsid w:val="00302A87"/>
    <w:rsid w:val="0030337C"/>
    <w:rsid w:val="0030346D"/>
    <w:rsid w:val="00303C09"/>
    <w:rsid w:val="003043A0"/>
    <w:rsid w:val="00305575"/>
    <w:rsid w:val="003056AD"/>
    <w:rsid w:val="003076A8"/>
    <w:rsid w:val="00307C45"/>
    <w:rsid w:val="003108C0"/>
    <w:rsid w:val="00310998"/>
    <w:rsid w:val="003114F1"/>
    <w:rsid w:val="00311901"/>
    <w:rsid w:val="00311952"/>
    <w:rsid w:val="003120CE"/>
    <w:rsid w:val="003172F3"/>
    <w:rsid w:val="00317543"/>
    <w:rsid w:val="003179AD"/>
    <w:rsid w:val="00317FE5"/>
    <w:rsid w:val="0032007D"/>
    <w:rsid w:val="00324011"/>
    <w:rsid w:val="0032427F"/>
    <w:rsid w:val="00324560"/>
    <w:rsid w:val="0032627D"/>
    <w:rsid w:val="0032725B"/>
    <w:rsid w:val="00327B1E"/>
    <w:rsid w:val="00327D99"/>
    <w:rsid w:val="0033188A"/>
    <w:rsid w:val="00331CE7"/>
    <w:rsid w:val="00332704"/>
    <w:rsid w:val="00332DE6"/>
    <w:rsid w:val="003345ED"/>
    <w:rsid w:val="00336E3C"/>
    <w:rsid w:val="00340150"/>
    <w:rsid w:val="003432A0"/>
    <w:rsid w:val="00343D78"/>
    <w:rsid w:val="0034465E"/>
    <w:rsid w:val="003458F7"/>
    <w:rsid w:val="00345AF1"/>
    <w:rsid w:val="0034762E"/>
    <w:rsid w:val="00347CA4"/>
    <w:rsid w:val="0035058F"/>
    <w:rsid w:val="00350DBE"/>
    <w:rsid w:val="0035194F"/>
    <w:rsid w:val="00351E8B"/>
    <w:rsid w:val="003528C9"/>
    <w:rsid w:val="003538CF"/>
    <w:rsid w:val="003569D9"/>
    <w:rsid w:val="00356F02"/>
    <w:rsid w:val="00360441"/>
    <w:rsid w:val="0036071A"/>
    <w:rsid w:val="00361264"/>
    <w:rsid w:val="003638B4"/>
    <w:rsid w:val="00363A7A"/>
    <w:rsid w:val="0036412D"/>
    <w:rsid w:val="0036697E"/>
    <w:rsid w:val="00366E51"/>
    <w:rsid w:val="00366E79"/>
    <w:rsid w:val="003704F3"/>
    <w:rsid w:val="00372715"/>
    <w:rsid w:val="00373235"/>
    <w:rsid w:val="00374214"/>
    <w:rsid w:val="003758B8"/>
    <w:rsid w:val="00375F47"/>
    <w:rsid w:val="0037665C"/>
    <w:rsid w:val="003801F7"/>
    <w:rsid w:val="0038167D"/>
    <w:rsid w:val="00382D8A"/>
    <w:rsid w:val="00383EB7"/>
    <w:rsid w:val="003840C4"/>
    <w:rsid w:val="00384D8A"/>
    <w:rsid w:val="00385109"/>
    <w:rsid w:val="0038511B"/>
    <w:rsid w:val="00385B67"/>
    <w:rsid w:val="003873E1"/>
    <w:rsid w:val="00387CF8"/>
    <w:rsid w:val="00387D21"/>
    <w:rsid w:val="00387F83"/>
    <w:rsid w:val="00390754"/>
    <w:rsid w:val="00390D9F"/>
    <w:rsid w:val="0039140A"/>
    <w:rsid w:val="003928CD"/>
    <w:rsid w:val="003934DC"/>
    <w:rsid w:val="00393D7B"/>
    <w:rsid w:val="003A2D11"/>
    <w:rsid w:val="003A545B"/>
    <w:rsid w:val="003A76BD"/>
    <w:rsid w:val="003B1C7C"/>
    <w:rsid w:val="003B2DAA"/>
    <w:rsid w:val="003B32AA"/>
    <w:rsid w:val="003B36BD"/>
    <w:rsid w:val="003B3A9E"/>
    <w:rsid w:val="003B77DA"/>
    <w:rsid w:val="003B7880"/>
    <w:rsid w:val="003C0EA8"/>
    <w:rsid w:val="003C160B"/>
    <w:rsid w:val="003C168B"/>
    <w:rsid w:val="003C1C60"/>
    <w:rsid w:val="003C3411"/>
    <w:rsid w:val="003C697D"/>
    <w:rsid w:val="003C7FA5"/>
    <w:rsid w:val="003D2CB8"/>
    <w:rsid w:val="003D2DFB"/>
    <w:rsid w:val="003D43CE"/>
    <w:rsid w:val="003D44A0"/>
    <w:rsid w:val="003D55F2"/>
    <w:rsid w:val="003D7CF7"/>
    <w:rsid w:val="003E0061"/>
    <w:rsid w:val="003E14EF"/>
    <w:rsid w:val="003E169D"/>
    <w:rsid w:val="003E1CE9"/>
    <w:rsid w:val="003E2A5A"/>
    <w:rsid w:val="003E2A73"/>
    <w:rsid w:val="003E2EDE"/>
    <w:rsid w:val="003E30B9"/>
    <w:rsid w:val="003E3153"/>
    <w:rsid w:val="003E4F78"/>
    <w:rsid w:val="003E5404"/>
    <w:rsid w:val="003E6F42"/>
    <w:rsid w:val="003E799B"/>
    <w:rsid w:val="003E7BDC"/>
    <w:rsid w:val="003F02BB"/>
    <w:rsid w:val="003F1441"/>
    <w:rsid w:val="003F21CA"/>
    <w:rsid w:val="003F33C5"/>
    <w:rsid w:val="003F4042"/>
    <w:rsid w:val="003F538B"/>
    <w:rsid w:val="003F58BB"/>
    <w:rsid w:val="003F5D3A"/>
    <w:rsid w:val="003F69D8"/>
    <w:rsid w:val="0040304E"/>
    <w:rsid w:val="00404C24"/>
    <w:rsid w:val="00405289"/>
    <w:rsid w:val="004107E3"/>
    <w:rsid w:val="00410B40"/>
    <w:rsid w:val="00411A6D"/>
    <w:rsid w:val="00411D47"/>
    <w:rsid w:val="00411D98"/>
    <w:rsid w:val="00412342"/>
    <w:rsid w:val="0041288F"/>
    <w:rsid w:val="00413605"/>
    <w:rsid w:val="00413CB4"/>
    <w:rsid w:val="00414676"/>
    <w:rsid w:val="00415781"/>
    <w:rsid w:val="00415FB3"/>
    <w:rsid w:val="00417248"/>
    <w:rsid w:val="00422644"/>
    <w:rsid w:val="00423361"/>
    <w:rsid w:val="00423F8A"/>
    <w:rsid w:val="00425BB5"/>
    <w:rsid w:val="00426805"/>
    <w:rsid w:val="00426A17"/>
    <w:rsid w:val="004275DB"/>
    <w:rsid w:val="004300AB"/>
    <w:rsid w:val="004305A4"/>
    <w:rsid w:val="004311EE"/>
    <w:rsid w:val="0043229F"/>
    <w:rsid w:val="00432E2B"/>
    <w:rsid w:val="00434948"/>
    <w:rsid w:val="004356C1"/>
    <w:rsid w:val="00443194"/>
    <w:rsid w:val="004431FF"/>
    <w:rsid w:val="0044427D"/>
    <w:rsid w:val="00446BAC"/>
    <w:rsid w:val="00447761"/>
    <w:rsid w:val="00447B3F"/>
    <w:rsid w:val="00447E59"/>
    <w:rsid w:val="004502F3"/>
    <w:rsid w:val="00450A83"/>
    <w:rsid w:val="004529A1"/>
    <w:rsid w:val="00452BF2"/>
    <w:rsid w:val="00456BC2"/>
    <w:rsid w:val="00457544"/>
    <w:rsid w:val="004604EC"/>
    <w:rsid w:val="00460AF3"/>
    <w:rsid w:val="0046188A"/>
    <w:rsid w:val="00462B16"/>
    <w:rsid w:val="0046378D"/>
    <w:rsid w:val="00465E52"/>
    <w:rsid w:val="00466B91"/>
    <w:rsid w:val="00466F19"/>
    <w:rsid w:val="00466F9B"/>
    <w:rsid w:val="004722C9"/>
    <w:rsid w:val="004728B1"/>
    <w:rsid w:val="00472C5D"/>
    <w:rsid w:val="00472D7E"/>
    <w:rsid w:val="00473729"/>
    <w:rsid w:val="00475FDF"/>
    <w:rsid w:val="0047667D"/>
    <w:rsid w:val="00476E95"/>
    <w:rsid w:val="0047724F"/>
    <w:rsid w:val="00477E3B"/>
    <w:rsid w:val="0048041C"/>
    <w:rsid w:val="0048125C"/>
    <w:rsid w:val="00483000"/>
    <w:rsid w:val="004841CA"/>
    <w:rsid w:val="00484793"/>
    <w:rsid w:val="004864CE"/>
    <w:rsid w:val="00486E9F"/>
    <w:rsid w:val="0049070A"/>
    <w:rsid w:val="0049195B"/>
    <w:rsid w:val="00491E8C"/>
    <w:rsid w:val="00493221"/>
    <w:rsid w:val="004960F0"/>
    <w:rsid w:val="004977CF"/>
    <w:rsid w:val="00497DBD"/>
    <w:rsid w:val="004A1EED"/>
    <w:rsid w:val="004A2250"/>
    <w:rsid w:val="004A24A7"/>
    <w:rsid w:val="004A25E1"/>
    <w:rsid w:val="004A3B41"/>
    <w:rsid w:val="004A4822"/>
    <w:rsid w:val="004A4ADE"/>
    <w:rsid w:val="004A524E"/>
    <w:rsid w:val="004A57D5"/>
    <w:rsid w:val="004B030C"/>
    <w:rsid w:val="004B1020"/>
    <w:rsid w:val="004B1201"/>
    <w:rsid w:val="004B1C81"/>
    <w:rsid w:val="004B3DD0"/>
    <w:rsid w:val="004B4C66"/>
    <w:rsid w:val="004B4DF3"/>
    <w:rsid w:val="004B5257"/>
    <w:rsid w:val="004B5F7B"/>
    <w:rsid w:val="004B5FD5"/>
    <w:rsid w:val="004C125A"/>
    <w:rsid w:val="004C2368"/>
    <w:rsid w:val="004C2487"/>
    <w:rsid w:val="004C4A32"/>
    <w:rsid w:val="004C760C"/>
    <w:rsid w:val="004C7677"/>
    <w:rsid w:val="004D0747"/>
    <w:rsid w:val="004D0E40"/>
    <w:rsid w:val="004D1F50"/>
    <w:rsid w:val="004D267E"/>
    <w:rsid w:val="004D27F7"/>
    <w:rsid w:val="004D34D0"/>
    <w:rsid w:val="004D428A"/>
    <w:rsid w:val="004D5418"/>
    <w:rsid w:val="004D67BB"/>
    <w:rsid w:val="004D72D7"/>
    <w:rsid w:val="004D7CDC"/>
    <w:rsid w:val="004E06E2"/>
    <w:rsid w:val="004E1AFE"/>
    <w:rsid w:val="004E2AFA"/>
    <w:rsid w:val="004E3F8C"/>
    <w:rsid w:val="004E5FB1"/>
    <w:rsid w:val="004E746D"/>
    <w:rsid w:val="004F0EBE"/>
    <w:rsid w:val="004F2896"/>
    <w:rsid w:val="004F2F1A"/>
    <w:rsid w:val="004F32B2"/>
    <w:rsid w:val="004F3398"/>
    <w:rsid w:val="004F5C21"/>
    <w:rsid w:val="004F7788"/>
    <w:rsid w:val="0050147C"/>
    <w:rsid w:val="00502058"/>
    <w:rsid w:val="00502694"/>
    <w:rsid w:val="005028AA"/>
    <w:rsid w:val="0050549A"/>
    <w:rsid w:val="00505DB8"/>
    <w:rsid w:val="00506EE9"/>
    <w:rsid w:val="00507BAC"/>
    <w:rsid w:val="00510FE0"/>
    <w:rsid w:val="00511FA0"/>
    <w:rsid w:val="0051221B"/>
    <w:rsid w:val="00513D3C"/>
    <w:rsid w:val="00515F97"/>
    <w:rsid w:val="0051712C"/>
    <w:rsid w:val="00517EA1"/>
    <w:rsid w:val="0052107F"/>
    <w:rsid w:val="0052207D"/>
    <w:rsid w:val="00523C21"/>
    <w:rsid w:val="005244F5"/>
    <w:rsid w:val="00524F11"/>
    <w:rsid w:val="00525545"/>
    <w:rsid w:val="00527C3B"/>
    <w:rsid w:val="00527D04"/>
    <w:rsid w:val="00527EFB"/>
    <w:rsid w:val="00530003"/>
    <w:rsid w:val="00530740"/>
    <w:rsid w:val="005314FD"/>
    <w:rsid w:val="005327B9"/>
    <w:rsid w:val="005329AB"/>
    <w:rsid w:val="0053616B"/>
    <w:rsid w:val="00541444"/>
    <w:rsid w:val="00541F97"/>
    <w:rsid w:val="005435D9"/>
    <w:rsid w:val="00543A4E"/>
    <w:rsid w:val="0054417F"/>
    <w:rsid w:val="00544379"/>
    <w:rsid w:val="00545225"/>
    <w:rsid w:val="00545242"/>
    <w:rsid w:val="00545E2C"/>
    <w:rsid w:val="00547673"/>
    <w:rsid w:val="00550E72"/>
    <w:rsid w:val="00551748"/>
    <w:rsid w:val="005522A9"/>
    <w:rsid w:val="0055341C"/>
    <w:rsid w:val="005546AC"/>
    <w:rsid w:val="00554AE2"/>
    <w:rsid w:val="0055515E"/>
    <w:rsid w:val="00555E8B"/>
    <w:rsid w:val="00556751"/>
    <w:rsid w:val="005574C2"/>
    <w:rsid w:val="00560185"/>
    <w:rsid w:val="00563911"/>
    <w:rsid w:val="0056396B"/>
    <w:rsid w:val="005648F1"/>
    <w:rsid w:val="00564914"/>
    <w:rsid w:val="0056601E"/>
    <w:rsid w:val="00566402"/>
    <w:rsid w:val="00566B10"/>
    <w:rsid w:val="00566FAA"/>
    <w:rsid w:val="00570758"/>
    <w:rsid w:val="00570C44"/>
    <w:rsid w:val="00570EB2"/>
    <w:rsid w:val="005714B6"/>
    <w:rsid w:val="00572214"/>
    <w:rsid w:val="00572624"/>
    <w:rsid w:val="00572C4F"/>
    <w:rsid w:val="005736D5"/>
    <w:rsid w:val="00574F56"/>
    <w:rsid w:val="00575BD0"/>
    <w:rsid w:val="0057783B"/>
    <w:rsid w:val="00577A68"/>
    <w:rsid w:val="005826F0"/>
    <w:rsid w:val="00583B03"/>
    <w:rsid w:val="00584401"/>
    <w:rsid w:val="0058532B"/>
    <w:rsid w:val="005860CA"/>
    <w:rsid w:val="00587501"/>
    <w:rsid w:val="00592068"/>
    <w:rsid w:val="00593E54"/>
    <w:rsid w:val="0059410F"/>
    <w:rsid w:val="0059486D"/>
    <w:rsid w:val="00595D10"/>
    <w:rsid w:val="00595DEB"/>
    <w:rsid w:val="005A0E48"/>
    <w:rsid w:val="005A1574"/>
    <w:rsid w:val="005A180F"/>
    <w:rsid w:val="005A3C8D"/>
    <w:rsid w:val="005A3E95"/>
    <w:rsid w:val="005A3F3C"/>
    <w:rsid w:val="005A745D"/>
    <w:rsid w:val="005B033A"/>
    <w:rsid w:val="005B0788"/>
    <w:rsid w:val="005B1AC3"/>
    <w:rsid w:val="005B1B87"/>
    <w:rsid w:val="005B39F6"/>
    <w:rsid w:val="005B3C27"/>
    <w:rsid w:val="005B3D66"/>
    <w:rsid w:val="005B41FC"/>
    <w:rsid w:val="005B4365"/>
    <w:rsid w:val="005B46FB"/>
    <w:rsid w:val="005B4B86"/>
    <w:rsid w:val="005B5A53"/>
    <w:rsid w:val="005B6585"/>
    <w:rsid w:val="005B6D33"/>
    <w:rsid w:val="005B7801"/>
    <w:rsid w:val="005B7C3E"/>
    <w:rsid w:val="005C14AE"/>
    <w:rsid w:val="005C3740"/>
    <w:rsid w:val="005C54AE"/>
    <w:rsid w:val="005C6C5C"/>
    <w:rsid w:val="005C764C"/>
    <w:rsid w:val="005C7A21"/>
    <w:rsid w:val="005D0A62"/>
    <w:rsid w:val="005D15EF"/>
    <w:rsid w:val="005D23F5"/>
    <w:rsid w:val="005D37C9"/>
    <w:rsid w:val="005D3FDC"/>
    <w:rsid w:val="005E035E"/>
    <w:rsid w:val="005E2F28"/>
    <w:rsid w:val="005E2FF6"/>
    <w:rsid w:val="005E3ADC"/>
    <w:rsid w:val="005E4CD3"/>
    <w:rsid w:val="005E531C"/>
    <w:rsid w:val="005E63D1"/>
    <w:rsid w:val="005E7F74"/>
    <w:rsid w:val="005F1A6B"/>
    <w:rsid w:val="005F25FF"/>
    <w:rsid w:val="005F315B"/>
    <w:rsid w:val="005F3CD2"/>
    <w:rsid w:val="005F53FD"/>
    <w:rsid w:val="005F76D7"/>
    <w:rsid w:val="00600809"/>
    <w:rsid w:val="006015E3"/>
    <w:rsid w:val="00604E06"/>
    <w:rsid w:val="00606D44"/>
    <w:rsid w:val="00606E8E"/>
    <w:rsid w:val="00607B99"/>
    <w:rsid w:val="00611210"/>
    <w:rsid w:val="006116CA"/>
    <w:rsid w:val="0061251F"/>
    <w:rsid w:val="00612D1B"/>
    <w:rsid w:val="00612F84"/>
    <w:rsid w:val="0061381F"/>
    <w:rsid w:val="00613C92"/>
    <w:rsid w:val="00614728"/>
    <w:rsid w:val="0061525E"/>
    <w:rsid w:val="00615798"/>
    <w:rsid w:val="006168C3"/>
    <w:rsid w:val="00617763"/>
    <w:rsid w:val="006212C0"/>
    <w:rsid w:val="00621A54"/>
    <w:rsid w:val="00623F68"/>
    <w:rsid w:val="0062437D"/>
    <w:rsid w:val="0062679E"/>
    <w:rsid w:val="00627FB8"/>
    <w:rsid w:val="0063051B"/>
    <w:rsid w:val="00630A4A"/>
    <w:rsid w:val="00632E5F"/>
    <w:rsid w:val="006338A0"/>
    <w:rsid w:val="00634187"/>
    <w:rsid w:val="00634223"/>
    <w:rsid w:val="0063582E"/>
    <w:rsid w:val="00635FA5"/>
    <w:rsid w:val="00643109"/>
    <w:rsid w:val="00644B3F"/>
    <w:rsid w:val="00645022"/>
    <w:rsid w:val="00646A83"/>
    <w:rsid w:val="00650808"/>
    <w:rsid w:val="00650CE8"/>
    <w:rsid w:val="00652D54"/>
    <w:rsid w:val="00653DDE"/>
    <w:rsid w:val="00654B3E"/>
    <w:rsid w:val="006579E3"/>
    <w:rsid w:val="00657BA0"/>
    <w:rsid w:val="00660CDD"/>
    <w:rsid w:val="00661C1F"/>
    <w:rsid w:val="00662287"/>
    <w:rsid w:val="006625AB"/>
    <w:rsid w:val="006626C1"/>
    <w:rsid w:val="00662A78"/>
    <w:rsid w:val="00663563"/>
    <w:rsid w:val="00664036"/>
    <w:rsid w:val="00664531"/>
    <w:rsid w:val="00664E45"/>
    <w:rsid w:val="00665128"/>
    <w:rsid w:val="0066534F"/>
    <w:rsid w:val="00667F36"/>
    <w:rsid w:val="006703AB"/>
    <w:rsid w:val="006706AE"/>
    <w:rsid w:val="00672EBF"/>
    <w:rsid w:val="00674CE2"/>
    <w:rsid w:val="00675499"/>
    <w:rsid w:val="00676B7D"/>
    <w:rsid w:val="00677E9B"/>
    <w:rsid w:val="00684206"/>
    <w:rsid w:val="006852C2"/>
    <w:rsid w:val="00685577"/>
    <w:rsid w:val="006855F4"/>
    <w:rsid w:val="006865F1"/>
    <w:rsid w:val="00686615"/>
    <w:rsid w:val="006907EA"/>
    <w:rsid w:val="00692671"/>
    <w:rsid w:val="00692CE4"/>
    <w:rsid w:val="00692F29"/>
    <w:rsid w:val="0069448B"/>
    <w:rsid w:val="00695104"/>
    <w:rsid w:val="00696719"/>
    <w:rsid w:val="006972FA"/>
    <w:rsid w:val="006975C5"/>
    <w:rsid w:val="00697D46"/>
    <w:rsid w:val="006A078A"/>
    <w:rsid w:val="006A0FBE"/>
    <w:rsid w:val="006A1B24"/>
    <w:rsid w:val="006A1F76"/>
    <w:rsid w:val="006A3A4C"/>
    <w:rsid w:val="006A40E8"/>
    <w:rsid w:val="006A4240"/>
    <w:rsid w:val="006A62D8"/>
    <w:rsid w:val="006A7FC6"/>
    <w:rsid w:val="006B173D"/>
    <w:rsid w:val="006B1A27"/>
    <w:rsid w:val="006B1DDA"/>
    <w:rsid w:val="006B1EB5"/>
    <w:rsid w:val="006B3107"/>
    <w:rsid w:val="006B5F06"/>
    <w:rsid w:val="006B65E9"/>
    <w:rsid w:val="006B7D92"/>
    <w:rsid w:val="006C1BD5"/>
    <w:rsid w:val="006C2C5E"/>
    <w:rsid w:val="006C367B"/>
    <w:rsid w:val="006C3F4D"/>
    <w:rsid w:val="006C41BB"/>
    <w:rsid w:val="006C4A4D"/>
    <w:rsid w:val="006C582E"/>
    <w:rsid w:val="006C636D"/>
    <w:rsid w:val="006C64F4"/>
    <w:rsid w:val="006C659F"/>
    <w:rsid w:val="006C74AF"/>
    <w:rsid w:val="006C7B94"/>
    <w:rsid w:val="006D12B8"/>
    <w:rsid w:val="006D1CCB"/>
    <w:rsid w:val="006D2A54"/>
    <w:rsid w:val="006D4B3D"/>
    <w:rsid w:val="006D50C2"/>
    <w:rsid w:val="006D50E0"/>
    <w:rsid w:val="006D531E"/>
    <w:rsid w:val="006E11CE"/>
    <w:rsid w:val="006E17B4"/>
    <w:rsid w:val="006E1CA4"/>
    <w:rsid w:val="006E1DFD"/>
    <w:rsid w:val="006E3208"/>
    <w:rsid w:val="006E3BAB"/>
    <w:rsid w:val="006E624C"/>
    <w:rsid w:val="006E700A"/>
    <w:rsid w:val="006E751B"/>
    <w:rsid w:val="006E782B"/>
    <w:rsid w:val="006F0256"/>
    <w:rsid w:val="006F2002"/>
    <w:rsid w:val="006F2EF4"/>
    <w:rsid w:val="006F3289"/>
    <w:rsid w:val="006F3500"/>
    <w:rsid w:val="006F39DB"/>
    <w:rsid w:val="006F47E1"/>
    <w:rsid w:val="006F5030"/>
    <w:rsid w:val="006F661E"/>
    <w:rsid w:val="006F742F"/>
    <w:rsid w:val="006F7AF3"/>
    <w:rsid w:val="007013BB"/>
    <w:rsid w:val="00701E85"/>
    <w:rsid w:val="00702BD4"/>
    <w:rsid w:val="00702CD1"/>
    <w:rsid w:val="007049F2"/>
    <w:rsid w:val="00705544"/>
    <w:rsid w:val="00705B68"/>
    <w:rsid w:val="00705CA5"/>
    <w:rsid w:val="00705E4E"/>
    <w:rsid w:val="007067E8"/>
    <w:rsid w:val="0070760B"/>
    <w:rsid w:val="00710370"/>
    <w:rsid w:val="00712557"/>
    <w:rsid w:val="00712B6F"/>
    <w:rsid w:val="00712F13"/>
    <w:rsid w:val="007162D7"/>
    <w:rsid w:val="00717C87"/>
    <w:rsid w:val="007204A9"/>
    <w:rsid w:val="007217C2"/>
    <w:rsid w:val="00724EB0"/>
    <w:rsid w:val="00725E90"/>
    <w:rsid w:val="00725FF0"/>
    <w:rsid w:val="0072632B"/>
    <w:rsid w:val="007264E0"/>
    <w:rsid w:val="0072676D"/>
    <w:rsid w:val="00727F10"/>
    <w:rsid w:val="00731036"/>
    <w:rsid w:val="00731BEA"/>
    <w:rsid w:val="00734EEF"/>
    <w:rsid w:val="007366F8"/>
    <w:rsid w:val="00737125"/>
    <w:rsid w:val="00737135"/>
    <w:rsid w:val="00737BDF"/>
    <w:rsid w:val="00737DAF"/>
    <w:rsid w:val="00740F18"/>
    <w:rsid w:val="00741611"/>
    <w:rsid w:val="00741C71"/>
    <w:rsid w:val="007449ED"/>
    <w:rsid w:val="00744A79"/>
    <w:rsid w:val="00745943"/>
    <w:rsid w:val="0075168C"/>
    <w:rsid w:val="007559AD"/>
    <w:rsid w:val="0075646C"/>
    <w:rsid w:val="007571E3"/>
    <w:rsid w:val="0075780A"/>
    <w:rsid w:val="00765710"/>
    <w:rsid w:val="0076762D"/>
    <w:rsid w:val="00770285"/>
    <w:rsid w:val="00770C96"/>
    <w:rsid w:val="0077171E"/>
    <w:rsid w:val="0077243E"/>
    <w:rsid w:val="007738EA"/>
    <w:rsid w:val="0077435C"/>
    <w:rsid w:val="00774E83"/>
    <w:rsid w:val="007762B6"/>
    <w:rsid w:val="00776696"/>
    <w:rsid w:val="00777836"/>
    <w:rsid w:val="00780E1C"/>
    <w:rsid w:val="00780EC9"/>
    <w:rsid w:val="007826C4"/>
    <w:rsid w:val="00782DE7"/>
    <w:rsid w:val="00783128"/>
    <w:rsid w:val="007833F8"/>
    <w:rsid w:val="00783E47"/>
    <w:rsid w:val="007845DB"/>
    <w:rsid w:val="00784D3B"/>
    <w:rsid w:val="00785732"/>
    <w:rsid w:val="00785941"/>
    <w:rsid w:val="00786775"/>
    <w:rsid w:val="007868E0"/>
    <w:rsid w:val="00787D95"/>
    <w:rsid w:val="007901EA"/>
    <w:rsid w:val="007906ED"/>
    <w:rsid w:val="0079099F"/>
    <w:rsid w:val="00790C29"/>
    <w:rsid w:val="007925E6"/>
    <w:rsid w:val="00792674"/>
    <w:rsid w:val="007943D8"/>
    <w:rsid w:val="00794BAA"/>
    <w:rsid w:val="00796D63"/>
    <w:rsid w:val="0079714C"/>
    <w:rsid w:val="00797F14"/>
    <w:rsid w:val="007A0AAC"/>
    <w:rsid w:val="007A135C"/>
    <w:rsid w:val="007A28E2"/>
    <w:rsid w:val="007A3864"/>
    <w:rsid w:val="007A3D4E"/>
    <w:rsid w:val="007A3DB3"/>
    <w:rsid w:val="007A562F"/>
    <w:rsid w:val="007A5F53"/>
    <w:rsid w:val="007A656C"/>
    <w:rsid w:val="007B07FC"/>
    <w:rsid w:val="007B169B"/>
    <w:rsid w:val="007B1C90"/>
    <w:rsid w:val="007B2BCE"/>
    <w:rsid w:val="007B3621"/>
    <w:rsid w:val="007B381F"/>
    <w:rsid w:val="007B3E93"/>
    <w:rsid w:val="007B3EC0"/>
    <w:rsid w:val="007B49C6"/>
    <w:rsid w:val="007B4DD2"/>
    <w:rsid w:val="007B516E"/>
    <w:rsid w:val="007B681C"/>
    <w:rsid w:val="007B70DC"/>
    <w:rsid w:val="007C06C1"/>
    <w:rsid w:val="007C0FC8"/>
    <w:rsid w:val="007C17A5"/>
    <w:rsid w:val="007C245A"/>
    <w:rsid w:val="007C5DFC"/>
    <w:rsid w:val="007C6B71"/>
    <w:rsid w:val="007C7042"/>
    <w:rsid w:val="007D02E2"/>
    <w:rsid w:val="007D1CF9"/>
    <w:rsid w:val="007D1E84"/>
    <w:rsid w:val="007D2380"/>
    <w:rsid w:val="007D3768"/>
    <w:rsid w:val="007D428F"/>
    <w:rsid w:val="007D4877"/>
    <w:rsid w:val="007D4B87"/>
    <w:rsid w:val="007D6AA4"/>
    <w:rsid w:val="007D796C"/>
    <w:rsid w:val="007D7B6C"/>
    <w:rsid w:val="007E146F"/>
    <w:rsid w:val="007E359B"/>
    <w:rsid w:val="007E518B"/>
    <w:rsid w:val="007E5BF4"/>
    <w:rsid w:val="007E614E"/>
    <w:rsid w:val="007E730A"/>
    <w:rsid w:val="007E7BC0"/>
    <w:rsid w:val="007F0879"/>
    <w:rsid w:val="007F0DA1"/>
    <w:rsid w:val="007F156B"/>
    <w:rsid w:val="007F480A"/>
    <w:rsid w:val="007F4CF3"/>
    <w:rsid w:val="007F6042"/>
    <w:rsid w:val="008004F0"/>
    <w:rsid w:val="00800EB6"/>
    <w:rsid w:val="0080135B"/>
    <w:rsid w:val="00803BA5"/>
    <w:rsid w:val="00805C72"/>
    <w:rsid w:val="008062F2"/>
    <w:rsid w:val="008076D4"/>
    <w:rsid w:val="00807893"/>
    <w:rsid w:val="008106E1"/>
    <w:rsid w:val="00812A27"/>
    <w:rsid w:val="008147B2"/>
    <w:rsid w:val="00814CD2"/>
    <w:rsid w:val="00814E00"/>
    <w:rsid w:val="0081549A"/>
    <w:rsid w:val="00817673"/>
    <w:rsid w:val="00817DA4"/>
    <w:rsid w:val="008200C8"/>
    <w:rsid w:val="008212AE"/>
    <w:rsid w:val="00821BA1"/>
    <w:rsid w:val="00822156"/>
    <w:rsid w:val="00823222"/>
    <w:rsid w:val="008245D9"/>
    <w:rsid w:val="00824EEB"/>
    <w:rsid w:val="008256C2"/>
    <w:rsid w:val="0082665D"/>
    <w:rsid w:val="00826DD3"/>
    <w:rsid w:val="008315B0"/>
    <w:rsid w:val="00832B1E"/>
    <w:rsid w:val="00832D13"/>
    <w:rsid w:val="00833392"/>
    <w:rsid w:val="00835512"/>
    <w:rsid w:val="0083679D"/>
    <w:rsid w:val="00840426"/>
    <w:rsid w:val="00842CE8"/>
    <w:rsid w:val="00843B8B"/>
    <w:rsid w:val="00844D07"/>
    <w:rsid w:val="008451C8"/>
    <w:rsid w:val="008454DA"/>
    <w:rsid w:val="0084619E"/>
    <w:rsid w:val="00846829"/>
    <w:rsid w:val="00847DA9"/>
    <w:rsid w:val="00850805"/>
    <w:rsid w:val="00850CE7"/>
    <w:rsid w:val="008510A5"/>
    <w:rsid w:val="008515DE"/>
    <w:rsid w:val="00851AF9"/>
    <w:rsid w:val="00852F30"/>
    <w:rsid w:val="00855C04"/>
    <w:rsid w:val="00856F14"/>
    <w:rsid w:val="008575E1"/>
    <w:rsid w:val="00861A43"/>
    <w:rsid w:val="00862014"/>
    <w:rsid w:val="00864726"/>
    <w:rsid w:val="00864828"/>
    <w:rsid w:val="00864C82"/>
    <w:rsid w:val="00865A09"/>
    <w:rsid w:val="00865E43"/>
    <w:rsid w:val="00866591"/>
    <w:rsid w:val="008666E6"/>
    <w:rsid w:val="0086709D"/>
    <w:rsid w:val="0087052F"/>
    <w:rsid w:val="00870F27"/>
    <w:rsid w:val="00871AAF"/>
    <w:rsid w:val="00871D2A"/>
    <w:rsid w:val="00872245"/>
    <w:rsid w:val="0087321C"/>
    <w:rsid w:val="008741B7"/>
    <w:rsid w:val="00875E6D"/>
    <w:rsid w:val="00877099"/>
    <w:rsid w:val="00880AFF"/>
    <w:rsid w:val="00880E8B"/>
    <w:rsid w:val="008815BC"/>
    <w:rsid w:val="008819B9"/>
    <w:rsid w:val="00882453"/>
    <w:rsid w:val="00882DA2"/>
    <w:rsid w:val="0088331D"/>
    <w:rsid w:val="00883418"/>
    <w:rsid w:val="00884D54"/>
    <w:rsid w:val="008851F9"/>
    <w:rsid w:val="008857D8"/>
    <w:rsid w:val="0088707A"/>
    <w:rsid w:val="00887524"/>
    <w:rsid w:val="008902A0"/>
    <w:rsid w:val="0089278F"/>
    <w:rsid w:val="00892863"/>
    <w:rsid w:val="0089377D"/>
    <w:rsid w:val="00893F20"/>
    <w:rsid w:val="00894551"/>
    <w:rsid w:val="00895966"/>
    <w:rsid w:val="008960FC"/>
    <w:rsid w:val="00897F96"/>
    <w:rsid w:val="008A16C8"/>
    <w:rsid w:val="008A21C7"/>
    <w:rsid w:val="008A24F7"/>
    <w:rsid w:val="008A4508"/>
    <w:rsid w:val="008A4591"/>
    <w:rsid w:val="008A4E8A"/>
    <w:rsid w:val="008A5931"/>
    <w:rsid w:val="008A7908"/>
    <w:rsid w:val="008B0FDC"/>
    <w:rsid w:val="008B14B5"/>
    <w:rsid w:val="008B1997"/>
    <w:rsid w:val="008B1E06"/>
    <w:rsid w:val="008B3FB0"/>
    <w:rsid w:val="008B4903"/>
    <w:rsid w:val="008B65EA"/>
    <w:rsid w:val="008B747B"/>
    <w:rsid w:val="008B7E5D"/>
    <w:rsid w:val="008C083A"/>
    <w:rsid w:val="008C1C11"/>
    <w:rsid w:val="008C43E8"/>
    <w:rsid w:val="008C500A"/>
    <w:rsid w:val="008C548E"/>
    <w:rsid w:val="008C59C8"/>
    <w:rsid w:val="008C6061"/>
    <w:rsid w:val="008D0C94"/>
    <w:rsid w:val="008D1832"/>
    <w:rsid w:val="008D1B0C"/>
    <w:rsid w:val="008D3B40"/>
    <w:rsid w:val="008D4208"/>
    <w:rsid w:val="008D4239"/>
    <w:rsid w:val="008D4ADF"/>
    <w:rsid w:val="008D4F02"/>
    <w:rsid w:val="008D6838"/>
    <w:rsid w:val="008D79A0"/>
    <w:rsid w:val="008E04B4"/>
    <w:rsid w:val="008E076D"/>
    <w:rsid w:val="008E39D1"/>
    <w:rsid w:val="008E5649"/>
    <w:rsid w:val="008F6DF6"/>
    <w:rsid w:val="008F7C8E"/>
    <w:rsid w:val="009005DD"/>
    <w:rsid w:val="0090081C"/>
    <w:rsid w:val="00902659"/>
    <w:rsid w:val="009031E1"/>
    <w:rsid w:val="0090349D"/>
    <w:rsid w:val="009047D2"/>
    <w:rsid w:val="0090610D"/>
    <w:rsid w:val="00906301"/>
    <w:rsid w:val="0090702F"/>
    <w:rsid w:val="009073FB"/>
    <w:rsid w:val="00907E14"/>
    <w:rsid w:val="009103FF"/>
    <w:rsid w:val="00910D7D"/>
    <w:rsid w:val="00914B75"/>
    <w:rsid w:val="00914D12"/>
    <w:rsid w:val="00914FF7"/>
    <w:rsid w:val="00915488"/>
    <w:rsid w:val="00916114"/>
    <w:rsid w:val="0091661E"/>
    <w:rsid w:val="0091743C"/>
    <w:rsid w:val="009222CA"/>
    <w:rsid w:val="009236C9"/>
    <w:rsid w:val="00923CCA"/>
    <w:rsid w:val="00924B1B"/>
    <w:rsid w:val="00924D8F"/>
    <w:rsid w:val="009253ED"/>
    <w:rsid w:val="0092676E"/>
    <w:rsid w:val="00926BAA"/>
    <w:rsid w:val="00931955"/>
    <w:rsid w:val="0093233D"/>
    <w:rsid w:val="00934A0A"/>
    <w:rsid w:val="00934C81"/>
    <w:rsid w:val="0093679A"/>
    <w:rsid w:val="009369D5"/>
    <w:rsid w:val="00936B3C"/>
    <w:rsid w:val="009400B1"/>
    <w:rsid w:val="00940663"/>
    <w:rsid w:val="009408FA"/>
    <w:rsid w:val="009409D4"/>
    <w:rsid w:val="00940D26"/>
    <w:rsid w:val="00941BC9"/>
    <w:rsid w:val="00941FDC"/>
    <w:rsid w:val="00943635"/>
    <w:rsid w:val="009436CF"/>
    <w:rsid w:val="00943B03"/>
    <w:rsid w:val="0094510A"/>
    <w:rsid w:val="00945B9F"/>
    <w:rsid w:val="009463DA"/>
    <w:rsid w:val="009471EA"/>
    <w:rsid w:val="009501A9"/>
    <w:rsid w:val="0095193B"/>
    <w:rsid w:val="00951AD2"/>
    <w:rsid w:val="009556DD"/>
    <w:rsid w:val="00955E1F"/>
    <w:rsid w:val="00956400"/>
    <w:rsid w:val="0096124B"/>
    <w:rsid w:val="00961E2E"/>
    <w:rsid w:val="00962842"/>
    <w:rsid w:val="009638A0"/>
    <w:rsid w:val="0096411B"/>
    <w:rsid w:val="00964B67"/>
    <w:rsid w:val="00966FB5"/>
    <w:rsid w:val="009701F7"/>
    <w:rsid w:val="009708D9"/>
    <w:rsid w:val="009731D7"/>
    <w:rsid w:val="009734C2"/>
    <w:rsid w:val="00973812"/>
    <w:rsid w:val="00977754"/>
    <w:rsid w:val="0098129D"/>
    <w:rsid w:val="00982149"/>
    <w:rsid w:val="009825DD"/>
    <w:rsid w:val="0098272D"/>
    <w:rsid w:val="00983872"/>
    <w:rsid w:val="0098405F"/>
    <w:rsid w:val="00984311"/>
    <w:rsid w:val="00984632"/>
    <w:rsid w:val="0098503A"/>
    <w:rsid w:val="00986670"/>
    <w:rsid w:val="00991CC2"/>
    <w:rsid w:val="00992E44"/>
    <w:rsid w:val="00993440"/>
    <w:rsid w:val="00993A47"/>
    <w:rsid w:val="00993F5D"/>
    <w:rsid w:val="009943EE"/>
    <w:rsid w:val="00994434"/>
    <w:rsid w:val="0099586F"/>
    <w:rsid w:val="00995F3C"/>
    <w:rsid w:val="0099662F"/>
    <w:rsid w:val="009A01D0"/>
    <w:rsid w:val="009A0304"/>
    <w:rsid w:val="009A04C3"/>
    <w:rsid w:val="009A0A39"/>
    <w:rsid w:val="009A2241"/>
    <w:rsid w:val="009A2E15"/>
    <w:rsid w:val="009A2E94"/>
    <w:rsid w:val="009A3016"/>
    <w:rsid w:val="009A6DC6"/>
    <w:rsid w:val="009B095C"/>
    <w:rsid w:val="009B0F5C"/>
    <w:rsid w:val="009B21B6"/>
    <w:rsid w:val="009B4380"/>
    <w:rsid w:val="009B4BF4"/>
    <w:rsid w:val="009B75FA"/>
    <w:rsid w:val="009B7CEF"/>
    <w:rsid w:val="009C0131"/>
    <w:rsid w:val="009C2771"/>
    <w:rsid w:val="009C2BAC"/>
    <w:rsid w:val="009C30F9"/>
    <w:rsid w:val="009C376E"/>
    <w:rsid w:val="009C4895"/>
    <w:rsid w:val="009C4996"/>
    <w:rsid w:val="009C4C2E"/>
    <w:rsid w:val="009C4FA6"/>
    <w:rsid w:val="009C59DC"/>
    <w:rsid w:val="009C60DC"/>
    <w:rsid w:val="009C6444"/>
    <w:rsid w:val="009C7601"/>
    <w:rsid w:val="009C78F5"/>
    <w:rsid w:val="009D1A71"/>
    <w:rsid w:val="009D2153"/>
    <w:rsid w:val="009D223E"/>
    <w:rsid w:val="009D2C67"/>
    <w:rsid w:val="009D3F00"/>
    <w:rsid w:val="009D4B82"/>
    <w:rsid w:val="009D560D"/>
    <w:rsid w:val="009D6A93"/>
    <w:rsid w:val="009D6AC9"/>
    <w:rsid w:val="009D7B78"/>
    <w:rsid w:val="009D7F6B"/>
    <w:rsid w:val="009E0248"/>
    <w:rsid w:val="009E1409"/>
    <w:rsid w:val="009E2B85"/>
    <w:rsid w:val="009E2FDC"/>
    <w:rsid w:val="009E3046"/>
    <w:rsid w:val="009E5E37"/>
    <w:rsid w:val="009E71C7"/>
    <w:rsid w:val="009F0F65"/>
    <w:rsid w:val="009F15D5"/>
    <w:rsid w:val="009F1BE7"/>
    <w:rsid w:val="009F33B4"/>
    <w:rsid w:val="009F3433"/>
    <w:rsid w:val="00A019AD"/>
    <w:rsid w:val="00A01D69"/>
    <w:rsid w:val="00A04959"/>
    <w:rsid w:val="00A04E67"/>
    <w:rsid w:val="00A0533A"/>
    <w:rsid w:val="00A05868"/>
    <w:rsid w:val="00A05D0A"/>
    <w:rsid w:val="00A0617B"/>
    <w:rsid w:val="00A06687"/>
    <w:rsid w:val="00A06E92"/>
    <w:rsid w:val="00A072D9"/>
    <w:rsid w:val="00A10DFC"/>
    <w:rsid w:val="00A127AB"/>
    <w:rsid w:val="00A13761"/>
    <w:rsid w:val="00A14F21"/>
    <w:rsid w:val="00A15FA4"/>
    <w:rsid w:val="00A169AE"/>
    <w:rsid w:val="00A17441"/>
    <w:rsid w:val="00A219AC"/>
    <w:rsid w:val="00A21F61"/>
    <w:rsid w:val="00A227E3"/>
    <w:rsid w:val="00A22DD6"/>
    <w:rsid w:val="00A237C3"/>
    <w:rsid w:val="00A238D7"/>
    <w:rsid w:val="00A244FD"/>
    <w:rsid w:val="00A25631"/>
    <w:rsid w:val="00A27490"/>
    <w:rsid w:val="00A3276F"/>
    <w:rsid w:val="00A33368"/>
    <w:rsid w:val="00A33E44"/>
    <w:rsid w:val="00A349D9"/>
    <w:rsid w:val="00A37325"/>
    <w:rsid w:val="00A44F74"/>
    <w:rsid w:val="00A458B2"/>
    <w:rsid w:val="00A47C9A"/>
    <w:rsid w:val="00A562BB"/>
    <w:rsid w:val="00A574A3"/>
    <w:rsid w:val="00A578DB"/>
    <w:rsid w:val="00A60E5A"/>
    <w:rsid w:val="00A610E6"/>
    <w:rsid w:val="00A62580"/>
    <w:rsid w:val="00A63AAF"/>
    <w:rsid w:val="00A64E48"/>
    <w:rsid w:val="00A65422"/>
    <w:rsid w:val="00A67649"/>
    <w:rsid w:val="00A70635"/>
    <w:rsid w:val="00A7238C"/>
    <w:rsid w:val="00A72415"/>
    <w:rsid w:val="00A73E3F"/>
    <w:rsid w:val="00A74485"/>
    <w:rsid w:val="00A74AC0"/>
    <w:rsid w:val="00A75D63"/>
    <w:rsid w:val="00A763D0"/>
    <w:rsid w:val="00A76476"/>
    <w:rsid w:val="00A76481"/>
    <w:rsid w:val="00A76484"/>
    <w:rsid w:val="00A8072E"/>
    <w:rsid w:val="00A80E68"/>
    <w:rsid w:val="00A818DA"/>
    <w:rsid w:val="00A82322"/>
    <w:rsid w:val="00A82722"/>
    <w:rsid w:val="00A83F5B"/>
    <w:rsid w:val="00A84B3A"/>
    <w:rsid w:val="00A85F93"/>
    <w:rsid w:val="00A91145"/>
    <w:rsid w:val="00A925B8"/>
    <w:rsid w:val="00A932C8"/>
    <w:rsid w:val="00A9707E"/>
    <w:rsid w:val="00A97217"/>
    <w:rsid w:val="00AA06F9"/>
    <w:rsid w:val="00AA1386"/>
    <w:rsid w:val="00AA20E4"/>
    <w:rsid w:val="00AA21EF"/>
    <w:rsid w:val="00AA2272"/>
    <w:rsid w:val="00AA2895"/>
    <w:rsid w:val="00AA3870"/>
    <w:rsid w:val="00AB0C70"/>
    <w:rsid w:val="00AB298E"/>
    <w:rsid w:val="00AB300A"/>
    <w:rsid w:val="00AB3B86"/>
    <w:rsid w:val="00AB3BB7"/>
    <w:rsid w:val="00AB74EA"/>
    <w:rsid w:val="00AC04EA"/>
    <w:rsid w:val="00AC13CC"/>
    <w:rsid w:val="00AC24DB"/>
    <w:rsid w:val="00AC285B"/>
    <w:rsid w:val="00AC2972"/>
    <w:rsid w:val="00AC2C0B"/>
    <w:rsid w:val="00AC34EC"/>
    <w:rsid w:val="00AC487C"/>
    <w:rsid w:val="00AC6FCF"/>
    <w:rsid w:val="00AC78DF"/>
    <w:rsid w:val="00AD047F"/>
    <w:rsid w:val="00AD1172"/>
    <w:rsid w:val="00AD18E8"/>
    <w:rsid w:val="00AD1CB9"/>
    <w:rsid w:val="00AD2AA0"/>
    <w:rsid w:val="00AD3915"/>
    <w:rsid w:val="00AD3B21"/>
    <w:rsid w:val="00AD3D5E"/>
    <w:rsid w:val="00AD465A"/>
    <w:rsid w:val="00AD4EAE"/>
    <w:rsid w:val="00AE05DB"/>
    <w:rsid w:val="00AE0A44"/>
    <w:rsid w:val="00AE1641"/>
    <w:rsid w:val="00AE2F38"/>
    <w:rsid w:val="00AE2F9A"/>
    <w:rsid w:val="00AE336D"/>
    <w:rsid w:val="00AE4ED5"/>
    <w:rsid w:val="00AE56F6"/>
    <w:rsid w:val="00AE58EE"/>
    <w:rsid w:val="00AE6060"/>
    <w:rsid w:val="00AE74AC"/>
    <w:rsid w:val="00AE79B1"/>
    <w:rsid w:val="00AE7E78"/>
    <w:rsid w:val="00AF0FB6"/>
    <w:rsid w:val="00AF159B"/>
    <w:rsid w:val="00AF1AAD"/>
    <w:rsid w:val="00AF1FBA"/>
    <w:rsid w:val="00AF203A"/>
    <w:rsid w:val="00AF27E6"/>
    <w:rsid w:val="00AF2D67"/>
    <w:rsid w:val="00AF3251"/>
    <w:rsid w:val="00AF355A"/>
    <w:rsid w:val="00AF36EB"/>
    <w:rsid w:val="00AF4CDF"/>
    <w:rsid w:val="00AF780D"/>
    <w:rsid w:val="00B015A3"/>
    <w:rsid w:val="00B03F80"/>
    <w:rsid w:val="00B1038B"/>
    <w:rsid w:val="00B10521"/>
    <w:rsid w:val="00B145C8"/>
    <w:rsid w:val="00B1668B"/>
    <w:rsid w:val="00B16817"/>
    <w:rsid w:val="00B1791E"/>
    <w:rsid w:val="00B21A7A"/>
    <w:rsid w:val="00B22FD4"/>
    <w:rsid w:val="00B2326F"/>
    <w:rsid w:val="00B24885"/>
    <w:rsid w:val="00B24D44"/>
    <w:rsid w:val="00B25FCB"/>
    <w:rsid w:val="00B26C1B"/>
    <w:rsid w:val="00B27495"/>
    <w:rsid w:val="00B279D0"/>
    <w:rsid w:val="00B314D1"/>
    <w:rsid w:val="00B31A56"/>
    <w:rsid w:val="00B3577C"/>
    <w:rsid w:val="00B35A64"/>
    <w:rsid w:val="00B367A9"/>
    <w:rsid w:val="00B36BCA"/>
    <w:rsid w:val="00B407BC"/>
    <w:rsid w:val="00B426E0"/>
    <w:rsid w:val="00B434DF"/>
    <w:rsid w:val="00B43953"/>
    <w:rsid w:val="00B43B5B"/>
    <w:rsid w:val="00B45455"/>
    <w:rsid w:val="00B4623D"/>
    <w:rsid w:val="00B46B91"/>
    <w:rsid w:val="00B5089D"/>
    <w:rsid w:val="00B50935"/>
    <w:rsid w:val="00B50ED0"/>
    <w:rsid w:val="00B51E07"/>
    <w:rsid w:val="00B53D75"/>
    <w:rsid w:val="00B53F50"/>
    <w:rsid w:val="00B540FA"/>
    <w:rsid w:val="00B5417A"/>
    <w:rsid w:val="00B548DC"/>
    <w:rsid w:val="00B54CA2"/>
    <w:rsid w:val="00B56D08"/>
    <w:rsid w:val="00B57C85"/>
    <w:rsid w:val="00B6010B"/>
    <w:rsid w:val="00B62A4C"/>
    <w:rsid w:val="00B63147"/>
    <w:rsid w:val="00B641DA"/>
    <w:rsid w:val="00B6472F"/>
    <w:rsid w:val="00B668D9"/>
    <w:rsid w:val="00B66D05"/>
    <w:rsid w:val="00B679A6"/>
    <w:rsid w:val="00B70403"/>
    <w:rsid w:val="00B70C2F"/>
    <w:rsid w:val="00B70D6D"/>
    <w:rsid w:val="00B7216B"/>
    <w:rsid w:val="00B736FD"/>
    <w:rsid w:val="00B756D4"/>
    <w:rsid w:val="00B75D26"/>
    <w:rsid w:val="00B761B5"/>
    <w:rsid w:val="00B7768F"/>
    <w:rsid w:val="00B77862"/>
    <w:rsid w:val="00B778F9"/>
    <w:rsid w:val="00B81BBA"/>
    <w:rsid w:val="00B81F07"/>
    <w:rsid w:val="00B82CDD"/>
    <w:rsid w:val="00B82E71"/>
    <w:rsid w:val="00B83A73"/>
    <w:rsid w:val="00B85302"/>
    <w:rsid w:val="00B85D20"/>
    <w:rsid w:val="00B861EE"/>
    <w:rsid w:val="00B86701"/>
    <w:rsid w:val="00B86F68"/>
    <w:rsid w:val="00B87133"/>
    <w:rsid w:val="00B9119E"/>
    <w:rsid w:val="00B91736"/>
    <w:rsid w:val="00B94581"/>
    <w:rsid w:val="00B94A8E"/>
    <w:rsid w:val="00B95F94"/>
    <w:rsid w:val="00B96DC9"/>
    <w:rsid w:val="00B96E6E"/>
    <w:rsid w:val="00B971CE"/>
    <w:rsid w:val="00B975A6"/>
    <w:rsid w:val="00BA0BBF"/>
    <w:rsid w:val="00BA181C"/>
    <w:rsid w:val="00BA1BA1"/>
    <w:rsid w:val="00BA257C"/>
    <w:rsid w:val="00BA64CA"/>
    <w:rsid w:val="00BA6CAA"/>
    <w:rsid w:val="00BA753C"/>
    <w:rsid w:val="00BA7662"/>
    <w:rsid w:val="00BA7910"/>
    <w:rsid w:val="00BA7A10"/>
    <w:rsid w:val="00BB0D1E"/>
    <w:rsid w:val="00BB1A1D"/>
    <w:rsid w:val="00BB20DF"/>
    <w:rsid w:val="00BB27BF"/>
    <w:rsid w:val="00BB2E14"/>
    <w:rsid w:val="00BB33D0"/>
    <w:rsid w:val="00BB5F41"/>
    <w:rsid w:val="00BB68AC"/>
    <w:rsid w:val="00BC22D3"/>
    <w:rsid w:val="00BC2683"/>
    <w:rsid w:val="00BC333E"/>
    <w:rsid w:val="00BC3CCF"/>
    <w:rsid w:val="00BC40BF"/>
    <w:rsid w:val="00BC4535"/>
    <w:rsid w:val="00BC4A58"/>
    <w:rsid w:val="00BC4BA9"/>
    <w:rsid w:val="00BC4E88"/>
    <w:rsid w:val="00BC50C6"/>
    <w:rsid w:val="00BC5B0D"/>
    <w:rsid w:val="00BC5BB1"/>
    <w:rsid w:val="00BC6743"/>
    <w:rsid w:val="00BD063D"/>
    <w:rsid w:val="00BD0CDC"/>
    <w:rsid w:val="00BD134A"/>
    <w:rsid w:val="00BD1E35"/>
    <w:rsid w:val="00BD1F32"/>
    <w:rsid w:val="00BD2DFE"/>
    <w:rsid w:val="00BD2EE8"/>
    <w:rsid w:val="00BD3762"/>
    <w:rsid w:val="00BD3D53"/>
    <w:rsid w:val="00BD45A5"/>
    <w:rsid w:val="00BD6016"/>
    <w:rsid w:val="00BD72D8"/>
    <w:rsid w:val="00BD7A24"/>
    <w:rsid w:val="00BD7ADE"/>
    <w:rsid w:val="00BE1321"/>
    <w:rsid w:val="00BE2F02"/>
    <w:rsid w:val="00BE34B9"/>
    <w:rsid w:val="00BE350C"/>
    <w:rsid w:val="00BE45F0"/>
    <w:rsid w:val="00BE572C"/>
    <w:rsid w:val="00BE5DA8"/>
    <w:rsid w:val="00BE7082"/>
    <w:rsid w:val="00BE76EA"/>
    <w:rsid w:val="00BF0038"/>
    <w:rsid w:val="00BF0D7D"/>
    <w:rsid w:val="00BF0D8C"/>
    <w:rsid w:val="00BF11FE"/>
    <w:rsid w:val="00BF1B67"/>
    <w:rsid w:val="00BF20F9"/>
    <w:rsid w:val="00BF2621"/>
    <w:rsid w:val="00BF2C1C"/>
    <w:rsid w:val="00BF3A45"/>
    <w:rsid w:val="00BF6011"/>
    <w:rsid w:val="00BF6A8E"/>
    <w:rsid w:val="00C00E0A"/>
    <w:rsid w:val="00C01EBD"/>
    <w:rsid w:val="00C0212F"/>
    <w:rsid w:val="00C022E6"/>
    <w:rsid w:val="00C02CE2"/>
    <w:rsid w:val="00C05220"/>
    <w:rsid w:val="00C0566A"/>
    <w:rsid w:val="00C06299"/>
    <w:rsid w:val="00C07D0C"/>
    <w:rsid w:val="00C10360"/>
    <w:rsid w:val="00C10DAE"/>
    <w:rsid w:val="00C1109D"/>
    <w:rsid w:val="00C122DC"/>
    <w:rsid w:val="00C12B92"/>
    <w:rsid w:val="00C12CA4"/>
    <w:rsid w:val="00C13D3D"/>
    <w:rsid w:val="00C14166"/>
    <w:rsid w:val="00C15A43"/>
    <w:rsid w:val="00C16F6D"/>
    <w:rsid w:val="00C200D9"/>
    <w:rsid w:val="00C214F9"/>
    <w:rsid w:val="00C217A0"/>
    <w:rsid w:val="00C227C6"/>
    <w:rsid w:val="00C2429C"/>
    <w:rsid w:val="00C256D1"/>
    <w:rsid w:val="00C25FA4"/>
    <w:rsid w:val="00C269AD"/>
    <w:rsid w:val="00C26C51"/>
    <w:rsid w:val="00C2733D"/>
    <w:rsid w:val="00C27DEC"/>
    <w:rsid w:val="00C301EA"/>
    <w:rsid w:val="00C30970"/>
    <w:rsid w:val="00C30FF8"/>
    <w:rsid w:val="00C336D7"/>
    <w:rsid w:val="00C33B27"/>
    <w:rsid w:val="00C3446E"/>
    <w:rsid w:val="00C34FE1"/>
    <w:rsid w:val="00C350AB"/>
    <w:rsid w:val="00C36CCF"/>
    <w:rsid w:val="00C36D29"/>
    <w:rsid w:val="00C40A72"/>
    <w:rsid w:val="00C40D71"/>
    <w:rsid w:val="00C41943"/>
    <w:rsid w:val="00C41CF1"/>
    <w:rsid w:val="00C42E0F"/>
    <w:rsid w:val="00C4393E"/>
    <w:rsid w:val="00C4469D"/>
    <w:rsid w:val="00C47C44"/>
    <w:rsid w:val="00C47FF1"/>
    <w:rsid w:val="00C5000D"/>
    <w:rsid w:val="00C5105E"/>
    <w:rsid w:val="00C52A41"/>
    <w:rsid w:val="00C53D32"/>
    <w:rsid w:val="00C65EA1"/>
    <w:rsid w:val="00C66C58"/>
    <w:rsid w:val="00C75FE2"/>
    <w:rsid w:val="00C76857"/>
    <w:rsid w:val="00C81338"/>
    <w:rsid w:val="00C81DA6"/>
    <w:rsid w:val="00C82660"/>
    <w:rsid w:val="00C833CA"/>
    <w:rsid w:val="00C83EDE"/>
    <w:rsid w:val="00C84086"/>
    <w:rsid w:val="00C847E8"/>
    <w:rsid w:val="00C86132"/>
    <w:rsid w:val="00C87EDF"/>
    <w:rsid w:val="00C905D2"/>
    <w:rsid w:val="00C91542"/>
    <w:rsid w:val="00C9159B"/>
    <w:rsid w:val="00C92D8A"/>
    <w:rsid w:val="00C92F6D"/>
    <w:rsid w:val="00C9316E"/>
    <w:rsid w:val="00C935D8"/>
    <w:rsid w:val="00C94F39"/>
    <w:rsid w:val="00C953DA"/>
    <w:rsid w:val="00C9565A"/>
    <w:rsid w:val="00C962C0"/>
    <w:rsid w:val="00C96823"/>
    <w:rsid w:val="00CA0E18"/>
    <w:rsid w:val="00CA1E4B"/>
    <w:rsid w:val="00CA2173"/>
    <w:rsid w:val="00CA43B1"/>
    <w:rsid w:val="00CA5613"/>
    <w:rsid w:val="00CA5EE3"/>
    <w:rsid w:val="00CA5FF5"/>
    <w:rsid w:val="00CA703D"/>
    <w:rsid w:val="00CA78FF"/>
    <w:rsid w:val="00CB0526"/>
    <w:rsid w:val="00CB0E93"/>
    <w:rsid w:val="00CB0FD9"/>
    <w:rsid w:val="00CB124D"/>
    <w:rsid w:val="00CB2703"/>
    <w:rsid w:val="00CB2F7B"/>
    <w:rsid w:val="00CB3009"/>
    <w:rsid w:val="00CB4FB6"/>
    <w:rsid w:val="00CB64D3"/>
    <w:rsid w:val="00CB7004"/>
    <w:rsid w:val="00CB7B5D"/>
    <w:rsid w:val="00CC23F2"/>
    <w:rsid w:val="00CC25FB"/>
    <w:rsid w:val="00CC2F32"/>
    <w:rsid w:val="00CC331E"/>
    <w:rsid w:val="00CC3BB6"/>
    <w:rsid w:val="00CC48C9"/>
    <w:rsid w:val="00CC4D61"/>
    <w:rsid w:val="00CC5F4A"/>
    <w:rsid w:val="00CC6AE2"/>
    <w:rsid w:val="00CD058C"/>
    <w:rsid w:val="00CD05F9"/>
    <w:rsid w:val="00CD190B"/>
    <w:rsid w:val="00CD1B63"/>
    <w:rsid w:val="00CD238C"/>
    <w:rsid w:val="00CD3E2F"/>
    <w:rsid w:val="00CD4AE3"/>
    <w:rsid w:val="00CD6B3C"/>
    <w:rsid w:val="00CD74EC"/>
    <w:rsid w:val="00CE12B3"/>
    <w:rsid w:val="00CE1DF1"/>
    <w:rsid w:val="00CE27C1"/>
    <w:rsid w:val="00CE312B"/>
    <w:rsid w:val="00CE781A"/>
    <w:rsid w:val="00CF0139"/>
    <w:rsid w:val="00CF218A"/>
    <w:rsid w:val="00CF4867"/>
    <w:rsid w:val="00CF5A2C"/>
    <w:rsid w:val="00CF621F"/>
    <w:rsid w:val="00CF640F"/>
    <w:rsid w:val="00CF682A"/>
    <w:rsid w:val="00CF6DBD"/>
    <w:rsid w:val="00D00967"/>
    <w:rsid w:val="00D00FF1"/>
    <w:rsid w:val="00D02614"/>
    <w:rsid w:val="00D02EE6"/>
    <w:rsid w:val="00D03306"/>
    <w:rsid w:val="00D04154"/>
    <w:rsid w:val="00D04400"/>
    <w:rsid w:val="00D05604"/>
    <w:rsid w:val="00D05D05"/>
    <w:rsid w:val="00D05DCD"/>
    <w:rsid w:val="00D0708B"/>
    <w:rsid w:val="00D07474"/>
    <w:rsid w:val="00D07862"/>
    <w:rsid w:val="00D108AE"/>
    <w:rsid w:val="00D1356A"/>
    <w:rsid w:val="00D13C03"/>
    <w:rsid w:val="00D13C9F"/>
    <w:rsid w:val="00D14555"/>
    <w:rsid w:val="00D14B87"/>
    <w:rsid w:val="00D16234"/>
    <w:rsid w:val="00D214A4"/>
    <w:rsid w:val="00D21C4F"/>
    <w:rsid w:val="00D21EA9"/>
    <w:rsid w:val="00D226F0"/>
    <w:rsid w:val="00D22726"/>
    <w:rsid w:val="00D24190"/>
    <w:rsid w:val="00D251B0"/>
    <w:rsid w:val="00D25320"/>
    <w:rsid w:val="00D2560D"/>
    <w:rsid w:val="00D25B31"/>
    <w:rsid w:val="00D25CBD"/>
    <w:rsid w:val="00D26AB7"/>
    <w:rsid w:val="00D26D88"/>
    <w:rsid w:val="00D317C4"/>
    <w:rsid w:val="00D3220C"/>
    <w:rsid w:val="00D323E3"/>
    <w:rsid w:val="00D3288F"/>
    <w:rsid w:val="00D32B98"/>
    <w:rsid w:val="00D34F2D"/>
    <w:rsid w:val="00D3508B"/>
    <w:rsid w:val="00D35D1C"/>
    <w:rsid w:val="00D3727E"/>
    <w:rsid w:val="00D375F9"/>
    <w:rsid w:val="00D40819"/>
    <w:rsid w:val="00D40F2E"/>
    <w:rsid w:val="00D41582"/>
    <w:rsid w:val="00D421BC"/>
    <w:rsid w:val="00D43DBA"/>
    <w:rsid w:val="00D43F67"/>
    <w:rsid w:val="00D43F95"/>
    <w:rsid w:val="00D5185A"/>
    <w:rsid w:val="00D52110"/>
    <w:rsid w:val="00D52F14"/>
    <w:rsid w:val="00D57E3D"/>
    <w:rsid w:val="00D60B0D"/>
    <w:rsid w:val="00D60DA4"/>
    <w:rsid w:val="00D6176A"/>
    <w:rsid w:val="00D61C2F"/>
    <w:rsid w:val="00D631A9"/>
    <w:rsid w:val="00D64D3D"/>
    <w:rsid w:val="00D64DE0"/>
    <w:rsid w:val="00D67375"/>
    <w:rsid w:val="00D70BC6"/>
    <w:rsid w:val="00D71483"/>
    <w:rsid w:val="00D72383"/>
    <w:rsid w:val="00D727F0"/>
    <w:rsid w:val="00D72A14"/>
    <w:rsid w:val="00D731B3"/>
    <w:rsid w:val="00D73D24"/>
    <w:rsid w:val="00D75B40"/>
    <w:rsid w:val="00D764B2"/>
    <w:rsid w:val="00D77042"/>
    <w:rsid w:val="00D77B05"/>
    <w:rsid w:val="00D81135"/>
    <w:rsid w:val="00D8156E"/>
    <w:rsid w:val="00D82A0C"/>
    <w:rsid w:val="00D83181"/>
    <w:rsid w:val="00D84E0D"/>
    <w:rsid w:val="00D86CB3"/>
    <w:rsid w:val="00D90ACE"/>
    <w:rsid w:val="00D90BDC"/>
    <w:rsid w:val="00D92770"/>
    <w:rsid w:val="00D92E9F"/>
    <w:rsid w:val="00D935E1"/>
    <w:rsid w:val="00D93829"/>
    <w:rsid w:val="00D9472D"/>
    <w:rsid w:val="00D94A1A"/>
    <w:rsid w:val="00D94F6B"/>
    <w:rsid w:val="00D96470"/>
    <w:rsid w:val="00D967FD"/>
    <w:rsid w:val="00D96875"/>
    <w:rsid w:val="00D9699A"/>
    <w:rsid w:val="00D97F6D"/>
    <w:rsid w:val="00DA0604"/>
    <w:rsid w:val="00DA1252"/>
    <w:rsid w:val="00DA1557"/>
    <w:rsid w:val="00DA25BE"/>
    <w:rsid w:val="00DA5A45"/>
    <w:rsid w:val="00DA5DA7"/>
    <w:rsid w:val="00DA785C"/>
    <w:rsid w:val="00DA790B"/>
    <w:rsid w:val="00DB0452"/>
    <w:rsid w:val="00DB0850"/>
    <w:rsid w:val="00DB172F"/>
    <w:rsid w:val="00DB18D2"/>
    <w:rsid w:val="00DB1B90"/>
    <w:rsid w:val="00DB2BDF"/>
    <w:rsid w:val="00DB3EE3"/>
    <w:rsid w:val="00DB4F90"/>
    <w:rsid w:val="00DB540F"/>
    <w:rsid w:val="00DB54EB"/>
    <w:rsid w:val="00DB56D9"/>
    <w:rsid w:val="00DB5D65"/>
    <w:rsid w:val="00DC2DF4"/>
    <w:rsid w:val="00DC37B6"/>
    <w:rsid w:val="00DC4986"/>
    <w:rsid w:val="00DC67E1"/>
    <w:rsid w:val="00DC6E7F"/>
    <w:rsid w:val="00DC756E"/>
    <w:rsid w:val="00DC7F40"/>
    <w:rsid w:val="00DD2089"/>
    <w:rsid w:val="00DD2420"/>
    <w:rsid w:val="00DD254F"/>
    <w:rsid w:val="00DD4067"/>
    <w:rsid w:val="00DD4CBC"/>
    <w:rsid w:val="00DD5313"/>
    <w:rsid w:val="00DD5857"/>
    <w:rsid w:val="00DD5D15"/>
    <w:rsid w:val="00DD644C"/>
    <w:rsid w:val="00DD6CA1"/>
    <w:rsid w:val="00DD6D40"/>
    <w:rsid w:val="00DE01E9"/>
    <w:rsid w:val="00DE0B9C"/>
    <w:rsid w:val="00DE10C7"/>
    <w:rsid w:val="00DE1FF8"/>
    <w:rsid w:val="00DE33ED"/>
    <w:rsid w:val="00DE5D3D"/>
    <w:rsid w:val="00DE6598"/>
    <w:rsid w:val="00DE6F98"/>
    <w:rsid w:val="00DE7777"/>
    <w:rsid w:val="00DE7CB2"/>
    <w:rsid w:val="00DF01E1"/>
    <w:rsid w:val="00DF03DD"/>
    <w:rsid w:val="00DF2DA3"/>
    <w:rsid w:val="00DF425F"/>
    <w:rsid w:val="00DF51CC"/>
    <w:rsid w:val="00DF5A84"/>
    <w:rsid w:val="00DF7781"/>
    <w:rsid w:val="00DF7DB0"/>
    <w:rsid w:val="00E0074C"/>
    <w:rsid w:val="00E00FC9"/>
    <w:rsid w:val="00E01196"/>
    <w:rsid w:val="00E013BD"/>
    <w:rsid w:val="00E01D96"/>
    <w:rsid w:val="00E033B5"/>
    <w:rsid w:val="00E058F3"/>
    <w:rsid w:val="00E05BE3"/>
    <w:rsid w:val="00E05C87"/>
    <w:rsid w:val="00E0783E"/>
    <w:rsid w:val="00E10637"/>
    <w:rsid w:val="00E114FD"/>
    <w:rsid w:val="00E11674"/>
    <w:rsid w:val="00E1187E"/>
    <w:rsid w:val="00E11E9D"/>
    <w:rsid w:val="00E12D2A"/>
    <w:rsid w:val="00E13121"/>
    <w:rsid w:val="00E14165"/>
    <w:rsid w:val="00E1420F"/>
    <w:rsid w:val="00E1434B"/>
    <w:rsid w:val="00E14B78"/>
    <w:rsid w:val="00E14D7A"/>
    <w:rsid w:val="00E153F4"/>
    <w:rsid w:val="00E170FC"/>
    <w:rsid w:val="00E204BC"/>
    <w:rsid w:val="00E21030"/>
    <w:rsid w:val="00E21584"/>
    <w:rsid w:val="00E21D60"/>
    <w:rsid w:val="00E22699"/>
    <w:rsid w:val="00E22DFF"/>
    <w:rsid w:val="00E231B6"/>
    <w:rsid w:val="00E2357C"/>
    <w:rsid w:val="00E247AF"/>
    <w:rsid w:val="00E24929"/>
    <w:rsid w:val="00E24BD3"/>
    <w:rsid w:val="00E2574D"/>
    <w:rsid w:val="00E25908"/>
    <w:rsid w:val="00E26446"/>
    <w:rsid w:val="00E27604"/>
    <w:rsid w:val="00E3070E"/>
    <w:rsid w:val="00E31D52"/>
    <w:rsid w:val="00E341D4"/>
    <w:rsid w:val="00E35914"/>
    <w:rsid w:val="00E36EB6"/>
    <w:rsid w:val="00E40A7D"/>
    <w:rsid w:val="00E45065"/>
    <w:rsid w:val="00E466C4"/>
    <w:rsid w:val="00E504F0"/>
    <w:rsid w:val="00E5084C"/>
    <w:rsid w:val="00E50971"/>
    <w:rsid w:val="00E5144A"/>
    <w:rsid w:val="00E52813"/>
    <w:rsid w:val="00E55827"/>
    <w:rsid w:val="00E5651D"/>
    <w:rsid w:val="00E571D4"/>
    <w:rsid w:val="00E60510"/>
    <w:rsid w:val="00E61D5A"/>
    <w:rsid w:val="00E62359"/>
    <w:rsid w:val="00E626C2"/>
    <w:rsid w:val="00E62D1A"/>
    <w:rsid w:val="00E63D14"/>
    <w:rsid w:val="00E64471"/>
    <w:rsid w:val="00E64D53"/>
    <w:rsid w:val="00E65537"/>
    <w:rsid w:val="00E65C6B"/>
    <w:rsid w:val="00E65EFC"/>
    <w:rsid w:val="00E70401"/>
    <w:rsid w:val="00E71110"/>
    <w:rsid w:val="00E71389"/>
    <w:rsid w:val="00E7182D"/>
    <w:rsid w:val="00E73746"/>
    <w:rsid w:val="00E742AE"/>
    <w:rsid w:val="00E744BE"/>
    <w:rsid w:val="00E74EC3"/>
    <w:rsid w:val="00E7549D"/>
    <w:rsid w:val="00E75800"/>
    <w:rsid w:val="00E75B31"/>
    <w:rsid w:val="00E77447"/>
    <w:rsid w:val="00E77979"/>
    <w:rsid w:val="00E82189"/>
    <w:rsid w:val="00E85B0F"/>
    <w:rsid w:val="00E861C1"/>
    <w:rsid w:val="00E86AC5"/>
    <w:rsid w:val="00E86B95"/>
    <w:rsid w:val="00E86F41"/>
    <w:rsid w:val="00E878EA"/>
    <w:rsid w:val="00E93341"/>
    <w:rsid w:val="00E9334F"/>
    <w:rsid w:val="00E9375D"/>
    <w:rsid w:val="00E93A46"/>
    <w:rsid w:val="00E94F12"/>
    <w:rsid w:val="00E956CE"/>
    <w:rsid w:val="00E95F07"/>
    <w:rsid w:val="00E97221"/>
    <w:rsid w:val="00E97858"/>
    <w:rsid w:val="00EA0638"/>
    <w:rsid w:val="00EA1008"/>
    <w:rsid w:val="00EA2AE8"/>
    <w:rsid w:val="00EA3D64"/>
    <w:rsid w:val="00EA3E9A"/>
    <w:rsid w:val="00EA56F4"/>
    <w:rsid w:val="00EA6417"/>
    <w:rsid w:val="00EA7D94"/>
    <w:rsid w:val="00EB1468"/>
    <w:rsid w:val="00EB2F1F"/>
    <w:rsid w:val="00EB34F0"/>
    <w:rsid w:val="00EB74DD"/>
    <w:rsid w:val="00EC006E"/>
    <w:rsid w:val="00EC00FA"/>
    <w:rsid w:val="00EC08F3"/>
    <w:rsid w:val="00EC15E0"/>
    <w:rsid w:val="00EC1A67"/>
    <w:rsid w:val="00EC3167"/>
    <w:rsid w:val="00EC49AD"/>
    <w:rsid w:val="00EC531A"/>
    <w:rsid w:val="00EC6D1C"/>
    <w:rsid w:val="00EC7E94"/>
    <w:rsid w:val="00ED05A5"/>
    <w:rsid w:val="00ED174C"/>
    <w:rsid w:val="00ED1CD7"/>
    <w:rsid w:val="00ED3A8F"/>
    <w:rsid w:val="00ED4906"/>
    <w:rsid w:val="00ED75D1"/>
    <w:rsid w:val="00ED7949"/>
    <w:rsid w:val="00EE075A"/>
    <w:rsid w:val="00EE2605"/>
    <w:rsid w:val="00EE29C9"/>
    <w:rsid w:val="00EE3F1B"/>
    <w:rsid w:val="00EE414C"/>
    <w:rsid w:val="00EE4D87"/>
    <w:rsid w:val="00EE56AD"/>
    <w:rsid w:val="00EE5CCD"/>
    <w:rsid w:val="00EE5EE0"/>
    <w:rsid w:val="00EE691B"/>
    <w:rsid w:val="00EE6BE1"/>
    <w:rsid w:val="00EE7BCB"/>
    <w:rsid w:val="00EE7F1B"/>
    <w:rsid w:val="00EF0F9A"/>
    <w:rsid w:val="00EF390C"/>
    <w:rsid w:val="00EF42E3"/>
    <w:rsid w:val="00EF4BBF"/>
    <w:rsid w:val="00EF4FB6"/>
    <w:rsid w:val="00EF4FC3"/>
    <w:rsid w:val="00EF534C"/>
    <w:rsid w:val="00F02520"/>
    <w:rsid w:val="00F055B5"/>
    <w:rsid w:val="00F0591F"/>
    <w:rsid w:val="00F074CB"/>
    <w:rsid w:val="00F133F6"/>
    <w:rsid w:val="00F137DF"/>
    <w:rsid w:val="00F13EC1"/>
    <w:rsid w:val="00F15511"/>
    <w:rsid w:val="00F17D36"/>
    <w:rsid w:val="00F17ED4"/>
    <w:rsid w:val="00F20AFB"/>
    <w:rsid w:val="00F20E7F"/>
    <w:rsid w:val="00F20F85"/>
    <w:rsid w:val="00F22D0B"/>
    <w:rsid w:val="00F24136"/>
    <w:rsid w:val="00F2594D"/>
    <w:rsid w:val="00F261C6"/>
    <w:rsid w:val="00F26CCF"/>
    <w:rsid w:val="00F27776"/>
    <w:rsid w:val="00F27BCB"/>
    <w:rsid w:val="00F30198"/>
    <w:rsid w:val="00F336F4"/>
    <w:rsid w:val="00F35372"/>
    <w:rsid w:val="00F35FD6"/>
    <w:rsid w:val="00F40CB3"/>
    <w:rsid w:val="00F4164B"/>
    <w:rsid w:val="00F43798"/>
    <w:rsid w:val="00F44627"/>
    <w:rsid w:val="00F46AE9"/>
    <w:rsid w:val="00F46EF6"/>
    <w:rsid w:val="00F4737F"/>
    <w:rsid w:val="00F511B2"/>
    <w:rsid w:val="00F51DA2"/>
    <w:rsid w:val="00F53CE4"/>
    <w:rsid w:val="00F541C5"/>
    <w:rsid w:val="00F55429"/>
    <w:rsid w:val="00F55497"/>
    <w:rsid w:val="00F5702D"/>
    <w:rsid w:val="00F600F6"/>
    <w:rsid w:val="00F60962"/>
    <w:rsid w:val="00F60A00"/>
    <w:rsid w:val="00F614BE"/>
    <w:rsid w:val="00F642B6"/>
    <w:rsid w:val="00F64E9E"/>
    <w:rsid w:val="00F66E25"/>
    <w:rsid w:val="00F714BC"/>
    <w:rsid w:val="00F717A7"/>
    <w:rsid w:val="00F71B64"/>
    <w:rsid w:val="00F728DC"/>
    <w:rsid w:val="00F7306D"/>
    <w:rsid w:val="00F7498D"/>
    <w:rsid w:val="00F758C0"/>
    <w:rsid w:val="00F80964"/>
    <w:rsid w:val="00F80BFC"/>
    <w:rsid w:val="00F82B6A"/>
    <w:rsid w:val="00F82BDD"/>
    <w:rsid w:val="00F83BE2"/>
    <w:rsid w:val="00F85B06"/>
    <w:rsid w:val="00F8665A"/>
    <w:rsid w:val="00F90A8B"/>
    <w:rsid w:val="00F90B5E"/>
    <w:rsid w:val="00F91759"/>
    <w:rsid w:val="00F91DE5"/>
    <w:rsid w:val="00F93895"/>
    <w:rsid w:val="00F93B69"/>
    <w:rsid w:val="00F95FD8"/>
    <w:rsid w:val="00F976DA"/>
    <w:rsid w:val="00F9771F"/>
    <w:rsid w:val="00FA0E19"/>
    <w:rsid w:val="00FA1DB8"/>
    <w:rsid w:val="00FA3865"/>
    <w:rsid w:val="00FA4BC1"/>
    <w:rsid w:val="00FA6C45"/>
    <w:rsid w:val="00FA79B0"/>
    <w:rsid w:val="00FB06B6"/>
    <w:rsid w:val="00FB0AAF"/>
    <w:rsid w:val="00FB33C2"/>
    <w:rsid w:val="00FB3451"/>
    <w:rsid w:val="00FB5210"/>
    <w:rsid w:val="00FB5565"/>
    <w:rsid w:val="00FB56FE"/>
    <w:rsid w:val="00FB5992"/>
    <w:rsid w:val="00FB70C5"/>
    <w:rsid w:val="00FB7BAC"/>
    <w:rsid w:val="00FC01C6"/>
    <w:rsid w:val="00FC021C"/>
    <w:rsid w:val="00FC1262"/>
    <w:rsid w:val="00FC247E"/>
    <w:rsid w:val="00FC3739"/>
    <w:rsid w:val="00FC4230"/>
    <w:rsid w:val="00FC5370"/>
    <w:rsid w:val="00FC6B7D"/>
    <w:rsid w:val="00FC6C33"/>
    <w:rsid w:val="00FC6D12"/>
    <w:rsid w:val="00FC7C37"/>
    <w:rsid w:val="00FD00F0"/>
    <w:rsid w:val="00FD111A"/>
    <w:rsid w:val="00FD1902"/>
    <w:rsid w:val="00FD21BE"/>
    <w:rsid w:val="00FD3D2B"/>
    <w:rsid w:val="00FD47F1"/>
    <w:rsid w:val="00FD5876"/>
    <w:rsid w:val="00FD5AD0"/>
    <w:rsid w:val="00FD66B9"/>
    <w:rsid w:val="00FD685F"/>
    <w:rsid w:val="00FE0157"/>
    <w:rsid w:val="00FE0295"/>
    <w:rsid w:val="00FE13A5"/>
    <w:rsid w:val="00FE2EBB"/>
    <w:rsid w:val="00FE338F"/>
    <w:rsid w:val="00FE56CD"/>
    <w:rsid w:val="00FF0B3C"/>
    <w:rsid w:val="00FF1299"/>
    <w:rsid w:val="00FF1411"/>
    <w:rsid w:val="00FF1855"/>
    <w:rsid w:val="00FF1BD2"/>
    <w:rsid w:val="00FF27FE"/>
    <w:rsid w:val="00FF280E"/>
    <w:rsid w:val="00FF4CBC"/>
    <w:rsid w:val="00FF6F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header" w:qFormat="1"/>
    <w:lsdException w:name="footer" w:qFormat="1"/>
    <w:lsdException w:name="caption" w:uiPriority="35" w:qFormat="1"/>
    <w:lsdException w:name="footnote reference" w:uiPriority="0"/>
    <w:lsdException w:name="List" w:qFormat="1"/>
    <w:lsdException w:name="List 2" w:qFormat="1"/>
    <w:lsdException w:name="List 3" w:qFormat="1"/>
    <w:lsdException w:name="List Bullet 2" w:qFormat="1"/>
    <w:lsdException w:name="Title" w:semiHidden="0" w:unhideWhenUsed="0" w:qFormat="1"/>
    <w:lsdException w:name="Default Paragraph Font" w:uiPriority="1"/>
    <w:lsdException w:name="Body Text" w:qFormat="1"/>
    <w:lsdException w:name="List Continue" w:qFormat="1"/>
    <w:lsdException w:name="List Continue 2" w:qFormat="1"/>
    <w:lsdException w:name="List Continue 3" w:qFormat="1"/>
    <w:lsdException w:name="List Continue 4" w:qFormat="1"/>
    <w:lsdException w:name="Subtitle" w:semiHidden="0" w:unhideWhenUsed="0" w:qFormat="1"/>
    <w:lsdException w:name="Hyperlink"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4"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5A"/>
    <w:pPr>
      <w:jc w:val="both"/>
    </w:pPr>
    <w:rPr>
      <w:rFonts w:ascii="Times New Roman" w:hAnsi="Times New Roman"/>
      <w:sz w:val="22"/>
      <w:szCs w:val="22"/>
      <w:lang w:val="fr-FR"/>
    </w:rPr>
  </w:style>
  <w:style w:type="paragraph" w:styleId="Heading1">
    <w:name w:val="heading 1"/>
    <w:aliases w:val="Judy1"/>
    <w:basedOn w:val="Normal"/>
    <w:next w:val="BodyText"/>
    <w:link w:val="Heading1Char"/>
    <w:qFormat/>
    <w:rsid w:val="00E61D5A"/>
    <w:pPr>
      <w:keepNext/>
      <w:numPr>
        <w:numId w:val="1"/>
      </w:numPr>
      <w:spacing w:after="240"/>
      <w:jc w:val="left"/>
      <w:outlineLvl w:val="0"/>
    </w:pPr>
    <w:rPr>
      <w:rFonts w:eastAsia="Times New Roman"/>
      <w:b/>
      <w:bCs/>
      <w:caps/>
      <w:szCs w:val="28"/>
    </w:rPr>
  </w:style>
  <w:style w:type="paragraph" w:styleId="Heading2">
    <w:name w:val="heading 2"/>
    <w:aliases w:val="Judy2"/>
    <w:basedOn w:val="Normal"/>
    <w:next w:val="BodyText"/>
    <w:link w:val="Heading2Char"/>
    <w:qFormat/>
    <w:rsid w:val="00E61D5A"/>
    <w:pPr>
      <w:keepNext/>
      <w:numPr>
        <w:ilvl w:val="1"/>
        <w:numId w:val="1"/>
      </w:numPr>
      <w:spacing w:after="240"/>
      <w:jc w:val="left"/>
      <w:outlineLvl w:val="1"/>
    </w:pPr>
    <w:rPr>
      <w:rFonts w:eastAsia="Times New Roman"/>
      <w:b/>
      <w:bCs/>
      <w:szCs w:val="26"/>
    </w:rPr>
  </w:style>
  <w:style w:type="paragraph" w:styleId="Heading3">
    <w:name w:val="heading 3"/>
    <w:aliases w:val="Judy3"/>
    <w:basedOn w:val="Normal"/>
    <w:next w:val="BodyText"/>
    <w:link w:val="Heading3Char"/>
    <w:qFormat/>
    <w:rsid w:val="00E61D5A"/>
    <w:pPr>
      <w:keepNext/>
      <w:numPr>
        <w:ilvl w:val="2"/>
        <w:numId w:val="1"/>
      </w:numPr>
      <w:spacing w:after="240"/>
      <w:jc w:val="left"/>
      <w:outlineLvl w:val="2"/>
    </w:pPr>
    <w:rPr>
      <w:rFonts w:eastAsia="Times New Roman"/>
      <w:b/>
      <w:bCs/>
    </w:rPr>
  </w:style>
  <w:style w:type="paragraph" w:styleId="Heading4">
    <w:name w:val="heading 4"/>
    <w:aliases w:val="Judy4"/>
    <w:basedOn w:val="Normal"/>
    <w:next w:val="BodyText"/>
    <w:link w:val="Heading4Char"/>
    <w:qFormat/>
    <w:rsid w:val="00E61D5A"/>
    <w:pPr>
      <w:keepNext/>
      <w:numPr>
        <w:ilvl w:val="3"/>
        <w:numId w:val="1"/>
      </w:numPr>
      <w:spacing w:after="240"/>
      <w:jc w:val="left"/>
      <w:outlineLvl w:val="3"/>
    </w:pPr>
    <w:rPr>
      <w:rFonts w:eastAsia="Times New Roman"/>
      <w:b/>
      <w:bCs/>
      <w:iCs/>
    </w:rPr>
  </w:style>
  <w:style w:type="paragraph" w:styleId="Heading5">
    <w:name w:val="heading 5"/>
    <w:aliases w:val="Judy5"/>
    <w:basedOn w:val="Normal"/>
    <w:next w:val="Corpsdetexte5"/>
    <w:link w:val="Heading5Char"/>
    <w:uiPriority w:val="9"/>
    <w:qFormat/>
    <w:rsid w:val="00B1038B"/>
    <w:pPr>
      <w:keepNext/>
      <w:numPr>
        <w:ilvl w:val="4"/>
        <w:numId w:val="1"/>
      </w:numPr>
      <w:tabs>
        <w:tab w:val="left" w:pos="1418"/>
      </w:tabs>
      <w:spacing w:after="240"/>
      <w:ind w:left="1418" w:hanging="567"/>
      <w:jc w:val="left"/>
      <w:outlineLvl w:val="4"/>
    </w:pPr>
    <w:rPr>
      <w:rFonts w:eastAsia="Times New Roman"/>
      <w:u w:val="single"/>
    </w:rPr>
  </w:style>
  <w:style w:type="paragraph" w:styleId="Heading6">
    <w:name w:val="heading 6"/>
    <w:aliases w:val="Judy6"/>
    <w:basedOn w:val="Normal"/>
    <w:next w:val="Corpsdetexte6"/>
    <w:link w:val="Heading6Char"/>
    <w:qFormat/>
    <w:rsid w:val="00E61D5A"/>
    <w:pPr>
      <w:numPr>
        <w:ilvl w:val="5"/>
        <w:numId w:val="1"/>
      </w:numPr>
      <w:tabs>
        <w:tab w:val="clear" w:pos="2268"/>
        <w:tab w:val="left" w:pos="1985"/>
      </w:tabs>
      <w:spacing w:after="240"/>
      <w:ind w:left="1985" w:hanging="567"/>
      <w:jc w:val="left"/>
      <w:outlineLvl w:val="5"/>
    </w:pPr>
    <w:rPr>
      <w:rFonts w:eastAsia="Times New Roman"/>
      <w:i/>
      <w:iCs/>
      <w:u w:val="single"/>
    </w:rPr>
  </w:style>
  <w:style w:type="paragraph" w:styleId="Heading7">
    <w:name w:val="heading 7"/>
    <w:aliases w:val="Judy7"/>
    <w:basedOn w:val="Normal"/>
    <w:next w:val="Corpsdetexte7"/>
    <w:link w:val="Heading7Char"/>
    <w:uiPriority w:val="99"/>
    <w:unhideWhenUsed/>
    <w:qFormat/>
    <w:rsid w:val="00E61D5A"/>
    <w:pPr>
      <w:tabs>
        <w:tab w:val="num" w:pos="2912"/>
        <w:tab w:val="left" w:pos="3119"/>
      </w:tabs>
      <w:autoSpaceDE w:val="0"/>
      <w:autoSpaceDN w:val="0"/>
      <w:adjustRightInd w:val="0"/>
      <w:spacing w:after="120"/>
      <w:ind w:left="567" w:firstLine="1985"/>
      <w:outlineLvl w:val="6"/>
    </w:pPr>
    <w:rPr>
      <w:rFonts w:eastAsia="Times New Roman"/>
      <w:sz w:val="24"/>
      <w:szCs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E61D5A"/>
    <w:pPr>
      <w:spacing w:after="240"/>
      <w:ind w:left="851"/>
    </w:pPr>
    <w:rPr>
      <w:sz w:val="20"/>
      <w:szCs w:val="20"/>
    </w:rPr>
  </w:style>
  <w:style w:type="character" w:customStyle="1" w:styleId="BodyTextChar">
    <w:name w:val="Body Text Char"/>
    <w:link w:val="BodyText"/>
    <w:uiPriority w:val="99"/>
    <w:rsid w:val="00E61D5A"/>
    <w:rPr>
      <w:rFonts w:ascii="Times New Roman" w:hAnsi="Times New Roman"/>
    </w:rPr>
  </w:style>
  <w:style w:type="character" w:customStyle="1" w:styleId="Heading1Char">
    <w:name w:val="Heading 1 Char"/>
    <w:aliases w:val="Judy1 Char"/>
    <w:link w:val="Heading1"/>
    <w:rsid w:val="00E61D5A"/>
    <w:rPr>
      <w:rFonts w:ascii="Times New Roman" w:eastAsia="Times New Roman" w:hAnsi="Times New Roman"/>
      <w:b/>
      <w:bCs/>
      <w:caps/>
      <w:sz w:val="22"/>
      <w:szCs w:val="28"/>
      <w:lang w:val="fr-FR"/>
    </w:rPr>
  </w:style>
  <w:style w:type="character" w:customStyle="1" w:styleId="Heading2Char">
    <w:name w:val="Heading 2 Char"/>
    <w:aliases w:val="Judy2 Char"/>
    <w:link w:val="Heading2"/>
    <w:rsid w:val="00E61D5A"/>
    <w:rPr>
      <w:rFonts w:ascii="Times New Roman" w:eastAsia="Times New Roman" w:hAnsi="Times New Roman"/>
      <w:b/>
      <w:bCs/>
      <w:sz w:val="22"/>
      <w:szCs w:val="26"/>
      <w:lang w:val="fr-FR"/>
    </w:rPr>
  </w:style>
  <w:style w:type="character" w:customStyle="1" w:styleId="Heading3Char">
    <w:name w:val="Heading 3 Char"/>
    <w:aliases w:val="Judy3 Char"/>
    <w:link w:val="Heading3"/>
    <w:rsid w:val="00E61D5A"/>
    <w:rPr>
      <w:rFonts w:ascii="Times New Roman" w:eastAsia="Times New Roman" w:hAnsi="Times New Roman"/>
      <w:b/>
      <w:bCs/>
      <w:sz w:val="22"/>
      <w:szCs w:val="22"/>
      <w:lang w:val="fr-FR"/>
    </w:rPr>
  </w:style>
  <w:style w:type="character" w:customStyle="1" w:styleId="Heading4Char">
    <w:name w:val="Heading 4 Char"/>
    <w:aliases w:val="Judy4 Char"/>
    <w:link w:val="Heading4"/>
    <w:rsid w:val="00E61D5A"/>
    <w:rPr>
      <w:rFonts w:ascii="Times New Roman" w:eastAsia="Times New Roman" w:hAnsi="Times New Roman"/>
      <w:b/>
      <w:bCs/>
      <w:iCs/>
      <w:sz w:val="22"/>
      <w:szCs w:val="22"/>
      <w:lang w:val="fr-FR"/>
    </w:rPr>
  </w:style>
  <w:style w:type="paragraph" w:customStyle="1" w:styleId="Corpsdetexte5">
    <w:name w:val="Corps de texte 5"/>
    <w:basedOn w:val="Normal"/>
    <w:link w:val="Corpsdetexte5Char"/>
    <w:uiPriority w:val="2"/>
    <w:rsid w:val="00E61D5A"/>
    <w:pPr>
      <w:spacing w:after="240"/>
      <w:ind w:left="1418"/>
    </w:pPr>
    <w:rPr>
      <w:sz w:val="20"/>
      <w:szCs w:val="20"/>
    </w:rPr>
  </w:style>
  <w:style w:type="character" w:customStyle="1" w:styleId="Corpsdetexte5Char">
    <w:name w:val="Corps de texte 5 Char"/>
    <w:link w:val="Corpsdetexte5"/>
    <w:uiPriority w:val="2"/>
    <w:rsid w:val="00E61D5A"/>
    <w:rPr>
      <w:rFonts w:ascii="Times New Roman" w:hAnsi="Times New Roman"/>
    </w:rPr>
  </w:style>
  <w:style w:type="character" w:customStyle="1" w:styleId="Heading5Char">
    <w:name w:val="Heading 5 Char"/>
    <w:aliases w:val="Judy5 Char"/>
    <w:link w:val="Heading5"/>
    <w:uiPriority w:val="9"/>
    <w:rsid w:val="00E61D5A"/>
    <w:rPr>
      <w:rFonts w:ascii="Times New Roman" w:eastAsia="Times New Roman" w:hAnsi="Times New Roman"/>
      <w:sz w:val="22"/>
      <w:szCs w:val="22"/>
      <w:u w:val="single"/>
      <w:lang w:val="fr-FR"/>
    </w:rPr>
  </w:style>
  <w:style w:type="paragraph" w:customStyle="1" w:styleId="Corpsdetexte6">
    <w:name w:val="Corps de texte 6"/>
    <w:basedOn w:val="Normal"/>
    <w:uiPriority w:val="99"/>
    <w:qFormat/>
    <w:rsid w:val="00E61D5A"/>
    <w:pPr>
      <w:spacing w:after="240"/>
      <w:ind w:left="1985"/>
    </w:pPr>
  </w:style>
  <w:style w:type="character" w:customStyle="1" w:styleId="Heading6Char">
    <w:name w:val="Heading 6 Char"/>
    <w:aliases w:val="Judy6 Char"/>
    <w:link w:val="Heading6"/>
    <w:rsid w:val="00E61D5A"/>
    <w:rPr>
      <w:rFonts w:ascii="Times New Roman" w:eastAsia="Times New Roman" w:hAnsi="Times New Roman"/>
      <w:i/>
      <w:iCs/>
      <w:sz w:val="22"/>
      <w:szCs w:val="22"/>
      <w:u w:val="single"/>
      <w:lang w:val="fr-FR"/>
    </w:rPr>
  </w:style>
  <w:style w:type="paragraph" w:customStyle="1" w:styleId="Corpsdetexte7">
    <w:name w:val="Corps de texte 7"/>
    <w:basedOn w:val="Normal"/>
    <w:uiPriority w:val="99"/>
    <w:rsid w:val="00E61D5A"/>
    <w:pPr>
      <w:autoSpaceDE w:val="0"/>
      <w:autoSpaceDN w:val="0"/>
      <w:adjustRightInd w:val="0"/>
      <w:spacing w:after="120"/>
      <w:ind w:left="3119"/>
    </w:pPr>
    <w:rPr>
      <w:rFonts w:eastAsia="Times New Roman"/>
      <w:sz w:val="24"/>
      <w:szCs w:val="24"/>
      <w:lang w:val="en-US" w:eastAsia="fr-FR"/>
    </w:rPr>
  </w:style>
  <w:style w:type="character" w:customStyle="1" w:styleId="Heading7Char">
    <w:name w:val="Heading 7 Char"/>
    <w:aliases w:val="Judy7 Char"/>
    <w:link w:val="Heading7"/>
    <w:uiPriority w:val="99"/>
    <w:semiHidden/>
    <w:rsid w:val="00E61D5A"/>
    <w:rPr>
      <w:rFonts w:ascii="Times New Roman" w:eastAsia="Times New Roman" w:hAnsi="Times New Roman" w:cs="Times New Roman"/>
      <w:sz w:val="24"/>
      <w:szCs w:val="24"/>
      <w:lang w:val="en-US" w:eastAsia="fr-FR"/>
    </w:rPr>
  </w:style>
  <w:style w:type="paragraph" w:styleId="Header">
    <w:name w:val="header"/>
    <w:basedOn w:val="Normal"/>
    <w:link w:val="HeaderChar"/>
    <w:uiPriority w:val="99"/>
    <w:qFormat/>
    <w:rsid w:val="00E61D5A"/>
    <w:rPr>
      <w:sz w:val="16"/>
      <w:szCs w:val="20"/>
    </w:rPr>
  </w:style>
  <w:style w:type="character" w:customStyle="1" w:styleId="HeaderChar">
    <w:name w:val="Header Char"/>
    <w:link w:val="Header"/>
    <w:uiPriority w:val="99"/>
    <w:rsid w:val="00E61D5A"/>
    <w:rPr>
      <w:rFonts w:ascii="Times New Roman" w:hAnsi="Times New Roman"/>
      <w:sz w:val="16"/>
    </w:rPr>
  </w:style>
  <w:style w:type="paragraph" w:styleId="Footer">
    <w:name w:val="footer"/>
    <w:basedOn w:val="Normal"/>
    <w:link w:val="FooterChar"/>
    <w:uiPriority w:val="99"/>
    <w:qFormat/>
    <w:rsid w:val="00E61D5A"/>
    <w:rPr>
      <w:sz w:val="12"/>
      <w:szCs w:val="20"/>
    </w:rPr>
  </w:style>
  <w:style w:type="character" w:customStyle="1" w:styleId="FooterChar">
    <w:name w:val="Footer Char"/>
    <w:link w:val="Footer"/>
    <w:uiPriority w:val="99"/>
    <w:rsid w:val="00E61D5A"/>
    <w:rPr>
      <w:rFonts w:ascii="Times New Roman" w:hAnsi="Times New Roman"/>
      <w:sz w:val="12"/>
    </w:rPr>
  </w:style>
  <w:style w:type="table" w:styleId="TableGrid">
    <w:name w:val="Table Grid"/>
    <w:basedOn w:val="TableNormal"/>
    <w:uiPriority w:val="99"/>
    <w:rsid w:val="00B871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sdetexte0">
    <w:name w:val="Corps de texte 0"/>
    <w:basedOn w:val="Normal"/>
    <w:link w:val="Corpsdetexte0Char"/>
    <w:uiPriority w:val="1"/>
    <w:qFormat/>
    <w:rsid w:val="00E61D5A"/>
    <w:pPr>
      <w:spacing w:after="240"/>
    </w:pPr>
    <w:rPr>
      <w:sz w:val="20"/>
      <w:szCs w:val="20"/>
    </w:rPr>
  </w:style>
  <w:style w:type="character" w:customStyle="1" w:styleId="Corpsdetexte0Char">
    <w:name w:val="Corps de texte 0 Char"/>
    <w:link w:val="Corpsdetexte0"/>
    <w:uiPriority w:val="1"/>
    <w:rsid w:val="00E61D5A"/>
    <w:rPr>
      <w:rFonts w:ascii="Times New Roman" w:hAnsi="Times New Roman"/>
    </w:rPr>
  </w:style>
  <w:style w:type="paragraph" w:styleId="List">
    <w:name w:val="List"/>
    <w:basedOn w:val="Normal"/>
    <w:next w:val="BodyText"/>
    <w:uiPriority w:val="99"/>
    <w:qFormat/>
    <w:rsid w:val="00E61D5A"/>
    <w:pPr>
      <w:tabs>
        <w:tab w:val="num" w:pos="851"/>
      </w:tabs>
      <w:spacing w:after="240"/>
      <w:ind w:left="851" w:hanging="851"/>
    </w:pPr>
  </w:style>
  <w:style w:type="paragraph" w:styleId="List2">
    <w:name w:val="List 2"/>
    <w:basedOn w:val="Normal"/>
    <w:next w:val="BodyText"/>
    <w:uiPriority w:val="99"/>
    <w:qFormat/>
    <w:rsid w:val="00B1038B"/>
    <w:pPr>
      <w:tabs>
        <w:tab w:val="num" w:pos="851"/>
      </w:tabs>
      <w:spacing w:after="240"/>
      <w:ind w:left="851" w:hanging="851"/>
    </w:pPr>
  </w:style>
  <w:style w:type="paragraph" w:styleId="List3">
    <w:name w:val="List 3"/>
    <w:basedOn w:val="Normal"/>
    <w:next w:val="BodyText"/>
    <w:uiPriority w:val="99"/>
    <w:qFormat/>
    <w:rsid w:val="00B1038B"/>
    <w:pPr>
      <w:tabs>
        <w:tab w:val="num" w:pos="851"/>
      </w:tabs>
      <w:spacing w:after="240"/>
      <w:ind w:left="851" w:hanging="851"/>
    </w:pPr>
  </w:style>
  <w:style w:type="paragraph" w:styleId="Title">
    <w:name w:val="Title"/>
    <w:basedOn w:val="Normal"/>
    <w:next w:val="Subtitle"/>
    <w:link w:val="TitleChar"/>
    <w:uiPriority w:val="99"/>
    <w:qFormat/>
    <w:rsid w:val="00E61D5A"/>
    <w:pPr>
      <w:spacing w:before="360" w:after="360"/>
      <w:jc w:val="center"/>
    </w:pPr>
    <w:rPr>
      <w:rFonts w:ascii="Times New Roman Gras" w:eastAsia="Times New Roman" w:hAnsi="Times New Roman Gras"/>
      <w:b/>
      <w:caps/>
      <w:kern w:val="28"/>
      <w:sz w:val="32"/>
      <w:szCs w:val="52"/>
    </w:rPr>
  </w:style>
  <w:style w:type="paragraph" w:styleId="Subtitle">
    <w:name w:val="Subtitle"/>
    <w:basedOn w:val="Normal"/>
    <w:next w:val="Normal"/>
    <w:link w:val="SubtitleChar"/>
    <w:uiPriority w:val="99"/>
    <w:qFormat/>
    <w:rsid w:val="00E61D5A"/>
    <w:pPr>
      <w:numPr>
        <w:ilvl w:val="1"/>
      </w:numPr>
      <w:spacing w:after="240"/>
      <w:jc w:val="center"/>
    </w:pPr>
    <w:rPr>
      <w:rFonts w:ascii="Times New Roman Gras" w:eastAsia="Times New Roman" w:hAnsi="Times New Roman Gras"/>
      <w:b/>
      <w:iCs/>
      <w:caps/>
      <w:spacing w:val="15"/>
      <w:sz w:val="28"/>
      <w:szCs w:val="24"/>
    </w:rPr>
  </w:style>
  <w:style w:type="character" w:customStyle="1" w:styleId="SubtitleChar">
    <w:name w:val="Subtitle Char"/>
    <w:link w:val="Subtitle"/>
    <w:uiPriority w:val="99"/>
    <w:rsid w:val="00E61D5A"/>
    <w:rPr>
      <w:rFonts w:ascii="Times New Roman Gras" w:eastAsia="Times New Roman" w:hAnsi="Times New Roman Gras" w:cs="Times New Roman"/>
      <w:b/>
      <w:iCs/>
      <w:caps/>
      <w:spacing w:val="15"/>
      <w:sz w:val="28"/>
      <w:szCs w:val="24"/>
    </w:rPr>
  </w:style>
  <w:style w:type="character" w:customStyle="1" w:styleId="TitleChar">
    <w:name w:val="Title Char"/>
    <w:link w:val="Title"/>
    <w:uiPriority w:val="99"/>
    <w:rsid w:val="00E61D5A"/>
    <w:rPr>
      <w:rFonts w:ascii="Times New Roman Gras" w:eastAsia="Times New Roman" w:hAnsi="Times New Roman Gras" w:cs="Times New Roman"/>
      <w:b/>
      <w:caps/>
      <w:kern w:val="28"/>
      <w:sz w:val="32"/>
      <w:szCs w:val="52"/>
    </w:rPr>
  </w:style>
  <w:style w:type="paragraph" w:styleId="ListBullet">
    <w:name w:val="List Bullet"/>
    <w:basedOn w:val="Normal"/>
    <w:uiPriority w:val="99"/>
    <w:rsid w:val="00E61D5A"/>
    <w:pPr>
      <w:tabs>
        <w:tab w:val="num" w:pos="851"/>
      </w:tabs>
      <w:spacing w:after="240"/>
      <w:ind w:left="851" w:hanging="851"/>
    </w:pPr>
  </w:style>
  <w:style w:type="paragraph" w:styleId="ListBullet2">
    <w:name w:val="List Bullet 2"/>
    <w:basedOn w:val="Normal"/>
    <w:uiPriority w:val="99"/>
    <w:qFormat/>
    <w:rsid w:val="00E61D5A"/>
    <w:pPr>
      <w:tabs>
        <w:tab w:val="num" w:pos="851"/>
      </w:tabs>
      <w:spacing w:after="240"/>
      <w:ind w:left="851" w:hanging="851"/>
    </w:pPr>
  </w:style>
  <w:style w:type="paragraph" w:styleId="ListContinue">
    <w:name w:val="List Continue"/>
    <w:basedOn w:val="Normal"/>
    <w:next w:val="Normal"/>
    <w:uiPriority w:val="99"/>
    <w:qFormat/>
    <w:rsid w:val="00E61D5A"/>
    <w:pPr>
      <w:tabs>
        <w:tab w:val="num" w:pos="851"/>
      </w:tabs>
      <w:spacing w:after="240"/>
      <w:ind w:left="851" w:hanging="851"/>
    </w:pPr>
  </w:style>
  <w:style w:type="paragraph" w:styleId="ListContinue2">
    <w:name w:val="List Continue 2"/>
    <w:basedOn w:val="Normal"/>
    <w:next w:val="Normal"/>
    <w:uiPriority w:val="99"/>
    <w:qFormat/>
    <w:rsid w:val="00B1038B"/>
    <w:pPr>
      <w:tabs>
        <w:tab w:val="num" w:pos="851"/>
      </w:tabs>
      <w:spacing w:after="240"/>
      <w:ind w:left="851" w:hanging="851"/>
    </w:pPr>
  </w:style>
  <w:style w:type="paragraph" w:styleId="ListContinue3">
    <w:name w:val="List Continue 3"/>
    <w:basedOn w:val="Normal"/>
    <w:next w:val="Normal"/>
    <w:uiPriority w:val="99"/>
    <w:qFormat/>
    <w:rsid w:val="00E61D5A"/>
    <w:pPr>
      <w:tabs>
        <w:tab w:val="num" w:pos="851"/>
      </w:tabs>
      <w:spacing w:after="240"/>
      <w:ind w:left="851" w:hanging="851"/>
      <w:jc w:val="left"/>
    </w:pPr>
    <w:rPr>
      <w:b/>
      <w:u w:val="single"/>
    </w:rPr>
  </w:style>
  <w:style w:type="paragraph" w:styleId="ListContinue4">
    <w:name w:val="List Continue 4"/>
    <w:basedOn w:val="Normal"/>
    <w:next w:val="Normal"/>
    <w:uiPriority w:val="99"/>
    <w:qFormat/>
    <w:rsid w:val="00E61D5A"/>
    <w:pPr>
      <w:tabs>
        <w:tab w:val="num" w:pos="851"/>
      </w:tabs>
      <w:spacing w:after="240"/>
      <w:ind w:left="851" w:hanging="851"/>
    </w:pPr>
  </w:style>
  <w:style w:type="paragraph" w:styleId="ListContinue5">
    <w:name w:val="List Continue 5"/>
    <w:basedOn w:val="Normal"/>
    <w:next w:val="Normal"/>
    <w:uiPriority w:val="99"/>
    <w:rsid w:val="00B1038B"/>
    <w:pPr>
      <w:tabs>
        <w:tab w:val="num" w:pos="1702"/>
      </w:tabs>
      <w:spacing w:after="240"/>
      <w:ind w:left="1702" w:hanging="851"/>
    </w:pPr>
  </w:style>
  <w:style w:type="paragraph" w:customStyle="1" w:styleId="ListeIGras">
    <w:name w:val="Liste I Gras"/>
    <w:basedOn w:val="Normal"/>
    <w:next w:val="Normal"/>
    <w:uiPriority w:val="9"/>
    <w:qFormat/>
    <w:rsid w:val="00B1038B"/>
    <w:pPr>
      <w:tabs>
        <w:tab w:val="num" w:pos="851"/>
      </w:tabs>
      <w:spacing w:after="240"/>
      <w:ind w:left="851" w:hanging="851"/>
    </w:pPr>
    <w:rPr>
      <w:b/>
      <w:u w:val="single"/>
    </w:rPr>
  </w:style>
  <w:style w:type="paragraph" w:styleId="Quote">
    <w:name w:val="Quote"/>
    <w:basedOn w:val="BodyText"/>
    <w:link w:val="QuoteChar"/>
    <w:uiPriority w:val="14"/>
    <w:qFormat/>
    <w:rsid w:val="00E61D5A"/>
    <w:pPr>
      <w:ind w:left="1418"/>
    </w:pPr>
    <w:rPr>
      <w:i/>
      <w:iCs/>
    </w:rPr>
  </w:style>
  <w:style w:type="character" w:customStyle="1" w:styleId="QuoteChar">
    <w:name w:val="Quote Char"/>
    <w:link w:val="Quote"/>
    <w:uiPriority w:val="14"/>
    <w:rsid w:val="00E61D5A"/>
    <w:rPr>
      <w:rFonts w:ascii="Times New Roman" w:hAnsi="Times New Roman"/>
      <w:i/>
      <w:iCs/>
    </w:rPr>
  </w:style>
  <w:style w:type="character" w:styleId="Hyperlink">
    <w:name w:val="Hyperlink"/>
    <w:uiPriority w:val="99"/>
    <w:qFormat/>
    <w:rsid w:val="00E61D5A"/>
    <w:rPr>
      <w:rFonts w:ascii="Times New Roman" w:hAnsi="Times New Roman"/>
      <w:color w:val="0000FF"/>
      <w:sz w:val="22"/>
      <w:u w:val="single"/>
    </w:rPr>
  </w:style>
  <w:style w:type="paragraph" w:styleId="ListParagraph">
    <w:name w:val="List Paragraph"/>
    <w:basedOn w:val="Normal"/>
    <w:uiPriority w:val="34"/>
    <w:unhideWhenUsed/>
    <w:qFormat/>
    <w:rsid w:val="00E61D5A"/>
    <w:pPr>
      <w:ind w:left="720"/>
    </w:pPr>
  </w:style>
  <w:style w:type="paragraph" w:customStyle="1" w:styleId="ANNEXE">
    <w:name w:val="ANNEXE"/>
    <w:basedOn w:val="Normal"/>
    <w:next w:val="Corpsdetexte0"/>
    <w:uiPriority w:val="14"/>
    <w:qFormat/>
    <w:rsid w:val="00B1038B"/>
    <w:pPr>
      <w:numPr>
        <w:ilvl w:val="8"/>
        <w:numId w:val="3"/>
      </w:numPr>
      <w:spacing w:after="240"/>
      <w:jc w:val="center"/>
    </w:pPr>
    <w:rPr>
      <w:b/>
    </w:rPr>
  </w:style>
  <w:style w:type="paragraph" w:customStyle="1" w:styleId="CHAPITRE">
    <w:name w:val="CHAPITRE"/>
    <w:basedOn w:val="Normal"/>
    <w:next w:val="Corpsdetexte0"/>
    <w:uiPriority w:val="14"/>
    <w:qFormat/>
    <w:rsid w:val="00E61D5A"/>
    <w:pPr>
      <w:keepNext/>
      <w:spacing w:before="600" w:after="600"/>
      <w:jc w:val="center"/>
    </w:pPr>
    <w:rPr>
      <w:b/>
      <w:sz w:val="26"/>
    </w:rPr>
  </w:style>
  <w:style w:type="paragraph" w:customStyle="1" w:styleId="ARTICLE">
    <w:name w:val="ARTICLE"/>
    <w:basedOn w:val="Normal"/>
    <w:next w:val="BodyText"/>
    <w:uiPriority w:val="99"/>
    <w:qFormat/>
    <w:rsid w:val="00E61D5A"/>
    <w:pPr>
      <w:tabs>
        <w:tab w:val="num" w:pos="1985"/>
      </w:tabs>
      <w:spacing w:before="360" w:after="240"/>
      <w:ind w:left="1985" w:hanging="1985"/>
    </w:pPr>
  </w:style>
  <w:style w:type="paragraph" w:styleId="TOC1">
    <w:name w:val="toc 1"/>
    <w:basedOn w:val="Heading1"/>
    <w:next w:val="Normal"/>
    <w:autoRedefine/>
    <w:uiPriority w:val="39"/>
    <w:rsid w:val="00B1038B"/>
    <w:pPr>
      <w:keepNext w:val="0"/>
      <w:numPr>
        <w:numId w:val="0"/>
      </w:numPr>
      <w:tabs>
        <w:tab w:val="left" w:pos="851"/>
        <w:tab w:val="right" w:leader="dot" w:pos="9072"/>
      </w:tabs>
      <w:spacing w:after="120"/>
      <w:ind w:left="851" w:hanging="851"/>
      <w:jc w:val="center"/>
    </w:pPr>
    <w:rPr>
      <w:rFonts w:ascii="Times New Roman Gras" w:hAnsi="Times New Roman Gras"/>
      <w:bCs w:val="0"/>
      <w:noProof/>
      <w:szCs w:val="24"/>
    </w:rPr>
  </w:style>
  <w:style w:type="paragraph" w:styleId="TOC2">
    <w:name w:val="toc 2"/>
    <w:basedOn w:val="Heading2"/>
    <w:next w:val="Normal"/>
    <w:autoRedefine/>
    <w:uiPriority w:val="39"/>
    <w:unhideWhenUsed/>
    <w:rsid w:val="00E5144A"/>
    <w:pPr>
      <w:keepNext w:val="0"/>
      <w:numPr>
        <w:ilvl w:val="0"/>
        <w:numId w:val="0"/>
      </w:numPr>
      <w:tabs>
        <w:tab w:val="left" w:pos="851"/>
        <w:tab w:val="right" w:leader="dot" w:pos="9072"/>
      </w:tabs>
      <w:spacing w:after="120"/>
      <w:ind w:left="851" w:hanging="851"/>
    </w:pPr>
    <w:rPr>
      <w:rFonts w:cs="Calibri"/>
      <w:b w:val="0"/>
      <w:bCs w:val="0"/>
      <w:szCs w:val="20"/>
    </w:rPr>
  </w:style>
  <w:style w:type="paragraph" w:styleId="TOC3">
    <w:name w:val="toc 3"/>
    <w:basedOn w:val="Heading3"/>
    <w:next w:val="Normal"/>
    <w:autoRedefine/>
    <w:uiPriority w:val="39"/>
    <w:unhideWhenUsed/>
    <w:rsid w:val="00E61D5A"/>
    <w:pPr>
      <w:keepNext w:val="0"/>
      <w:numPr>
        <w:ilvl w:val="0"/>
        <w:numId w:val="0"/>
      </w:numPr>
      <w:tabs>
        <w:tab w:val="left" w:pos="851"/>
        <w:tab w:val="right" w:leader="dot" w:pos="9072"/>
      </w:tabs>
      <w:spacing w:after="120"/>
      <w:ind w:left="851" w:hanging="851"/>
    </w:pPr>
    <w:rPr>
      <w:rFonts w:cs="Calibri"/>
      <w:b w:val="0"/>
      <w:caps/>
      <w:szCs w:val="20"/>
    </w:rPr>
  </w:style>
  <w:style w:type="paragraph" w:styleId="TOC4">
    <w:name w:val="toc 4"/>
    <w:basedOn w:val="Heading4"/>
    <w:next w:val="Normal"/>
    <w:autoRedefine/>
    <w:uiPriority w:val="99"/>
    <w:semiHidden/>
    <w:unhideWhenUsed/>
    <w:rsid w:val="00E61D5A"/>
    <w:pPr>
      <w:keepNext w:val="0"/>
      <w:numPr>
        <w:ilvl w:val="0"/>
        <w:numId w:val="0"/>
      </w:numPr>
      <w:tabs>
        <w:tab w:val="left" w:pos="851"/>
        <w:tab w:val="right" w:leader="dot" w:pos="9072"/>
      </w:tabs>
      <w:spacing w:after="120"/>
      <w:ind w:left="851" w:hanging="851"/>
    </w:pPr>
    <w:rPr>
      <w:rFonts w:cs="Calibri"/>
      <w:b w:val="0"/>
      <w:caps/>
      <w:szCs w:val="20"/>
    </w:rPr>
  </w:style>
  <w:style w:type="paragraph" w:styleId="TOC5">
    <w:name w:val="toc 5"/>
    <w:basedOn w:val="Heading5"/>
    <w:next w:val="Normal"/>
    <w:autoRedefine/>
    <w:uiPriority w:val="99"/>
    <w:semiHidden/>
    <w:unhideWhenUsed/>
    <w:rsid w:val="00E61D5A"/>
    <w:pPr>
      <w:keepNext w:val="0"/>
      <w:numPr>
        <w:ilvl w:val="0"/>
        <w:numId w:val="0"/>
      </w:numPr>
      <w:tabs>
        <w:tab w:val="clear" w:pos="1418"/>
        <w:tab w:val="left" w:pos="851"/>
        <w:tab w:val="right" w:leader="dot" w:pos="9072"/>
      </w:tabs>
      <w:spacing w:after="120"/>
      <w:ind w:left="851" w:hanging="851"/>
    </w:pPr>
    <w:rPr>
      <w:rFonts w:cs="Calibri"/>
      <w:caps/>
      <w:szCs w:val="20"/>
      <w:u w:val="none"/>
    </w:rPr>
  </w:style>
  <w:style w:type="paragraph" w:styleId="TOC6">
    <w:name w:val="toc 6"/>
    <w:basedOn w:val="Heading6"/>
    <w:next w:val="Normal"/>
    <w:autoRedefine/>
    <w:uiPriority w:val="99"/>
    <w:semiHidden/>
    <w:unhideWhenUsed/>
    <w:rsid w:val="00E61D5A"/>
    <w:pPr>
      <w:numPr>
        <w:ilvl w:val="0"/>
        <w:numId w:val="0"/>
      </w:numPr>
      <w:tabs>
        <w:tab w:val="clear" w:pos="1985"/>
        <w:tab w:val="left" w:pos="851"/>
        <w:tab w:val="right" w:leader="dot" w:pos="9072"/>
      </w:tabs>
      <w:spacing w:after="120"/>
      <w:ind w:left="851" w:hanging="851"/>
    </w:pPr>
    <w:rPr>
      <w:rFonts w:cs="Calibri"/>
      <w:i w:val="0"/>
      <w:caps/>
      <w:szCs w:val="20"/>
      <w:u w:val="none"/>
    </w:rPr>
  </w:style>
  <w:style w:type="paragraph" w:styleId="TOC7">
    <w:name w:val="toc 7"/>
    <w:basedOn w:val="Normal"/>
    <w:next w:val="Normal"/>
    <w:autoRedefine/>
    <w:uiPriority w:val="99"/>
    <w:semiHidden/>
    <w:rsid w:val="00B1038B"/>
    <w:pPr>
      <w:ind w:left="1100"/>
      <w:jc w:val="left"/>
    </w:pPr>
    <w:rPr>
      <w:rFonts w:ascii="Calibri" w:hAnsi="Calibri" w:cs="Calibri"/>
      <w:sz w:val="20"/>
      <w:szCs w:val="20"/>
    </w:rPr>
  </w:style>
  <w:style w:type="paragraph" w:styleId="TOC8">
    <w:name w:val="toc 8"/>
    <w:basedOn w:val="Normal"/>
    <w:next w:val="Corpsdetexte0"/>
    <w:autoRedefine/>
    <w:uiPriority w:val="99"/>
    <w:rsid w:val="00E61D5A"/>
    <w:pPr>
      <w:tabs>
        <w:tab w:val="left" w:pos="851"/>
        <w:tab w:val="right" w:leader="dot" w:pos="9072"/>
      </w:tabs>
      <w:spacing w:after="120"/>
      <w:ind w:left="851" w:hanging="851"/>
      <w:jc w:val="left"/>
      <w:outlineLvl w:val="7"/>
    </w:pPr>
    <w:rPr>
      <w:rFonts w:ascii="Times New Roman Gras" w:hAnsi="Times New Roman Gras" w:cs="Calibri"/>
      <w:b/>
      <w:caps/>
      <w:szCs w:val="20"/>
    </w:rPr>
  </w:style>
  <w:style w:type="paragraph" w:styleId="TOC9">
    <w:name w:val="toc 9"/>
    <w:basedOn w:val="Normal"/>
    <w:next w:val="Corpsdetexte0"/>
    <w:autoRedefine/>
    <w:uiPriority w:val="39"/>
    <w:rsid w:val="00E61D5A"/>
    <w:pPr>
      <w:tabs>
        <w:tab w:val="left" w:pos="851"/>
        <w:tab w:val="right" w:leader="dot" w:pos="9072"/>
      </w:tabs>
      <w:spacing w:after="120"/>
      <w:ind w:left="851" w:hanging="851"/>
      <w:jc w:val="left"/>
      <w:outlineLvl w:val="8"/>
    </w:pPr>
    <w:rPr>
      <w:rFonts w:ascii="Times New Roman Gras" w:hAnsi="Times New Roman Gras" w:cs="Calibri"/>
      <w:b/>
      <w:caps/>
      <w:szCs w:val="20"/>
    </w:rPr>
  </w:style>
  <w:style w:type="paragraph" w:customStyle="1" w:styleId="Titre2b">
    <w:name w:val="Titre2b"/>
    <w:basedOn w:val="Heading2"/>
    <w:next w:val="BodyText"/>
    <w:uiPriority w:val="99"/>
    <w:qFormat/>
    <w:rsid w:val="00E61D5A"/>
    <w:pPr>
      <w:jc w:val="both"/>
    </w:pPr>
    <w:rPr>
      <w:b w:val="0"/>
    </w:rPr>
  </w:style>
  <w:style w:type="paragraph" w:customStyle="1" w:styleId="Titre3b">
    <w:name w:val="Titre3b"/>
    <w:basedOn w:val="Heading3"/>
    <w:next w:val="BodyText"/>
    <w:uiPriority w:val="4"/>
    <w:qFormat/>
    <w:rsid w:val="00E61D5A"/>
    <w:pPr>
      <w:jc w:val="both"/>
    </w:pPr>
    <w:rPr>
      <w:b w:val="0"/>
    </w:rPr>
  </w:style>
  <w:style w:type="paragraph" w:customStyle="1" w:styleId="Titre4b">
    <w:name w:val="Titre4b"/>
    <w:basedOn w:val="Heading4"/>
    <w:next w:val="BodyText"/>
    <w:uiPriority w:val="4"/>
    <w:qFormat/>
    <w:rsid w:val="00E61D5A"/>
    <w:pPr>
      <w:jc w:val="both"/>
    </w:pPr>
    <w:rPr>
      <w:b w:val="0"/>
    </w:rPr>
  </w:style>
  <w:style w:type="paragraph" w:customStyle="1" w:styleId="Titre5b">
    <w:name w:val="Titre5b"/>
    <w:basedOn w:val="Heading5"/>
    <w:next w:val="Corpsdetexte5"/>
    <w:uiPriority w:val="4"/>
    <w:qFormat/>
    <w:rsid w:val="00B1038B"/>
    <w:pPr>
      <w:keepNext w:val="0"/>
      <w:jc w:val="both"/>
    </w:pPr>
    <w:rPr>
      <w:u w:val="none"/>
    </w:rPr>
  </w:style>
  <w:style w:type="paragraph" w:customStyle="1" w:styleId="Titre6b">
    <w:name w:val="Titre6b"/>
    <w:basedOn w:val="Heading6"/>
    <w:next w:val="Corpsdetexte6"/>
    <w:uiPriority w:val="4"/>
    <w:qFormat/>
    <w:rsid w:val="00E61D5A"/>
    <w:pPr>
      <w:jc w:val="both"/>
    </w:pPr>
    <w:rPr>
      <w:i w:val="0"/>
      <w:u w:val="none"/>
    </w:rPr>
  </w:style>
  <w:style w:type="paragraph" w:styleId="BalloonText">
    <w:name w:val="Balloon Text"/>
    <w:basedOn w:val="Normal"/>
    <w:link w:val="BalloonTextChar"/>
    <w:uiPriority w:val="99"/>
    <w:semiHidden/>
    <w:unhideWhenUsed/>
    <w:rsid w:val="00E61D5A"/>
    <w:rPr>
      <w:rFonts w:ascii="Tahoma" w:hAnsi="Tahoma"/>
      <w:sz w:val="16"/>
      <w:szCs w:val="16"/>
    </w:rPr>
  </w:style>
  <w:style w:type="character" w:customStyle="1" w:styleId="BalloonTextChar">
    <w:name w:val="Balloon Text Char"/>
    <w:link w:val="BalloonText"/>
    <w:uiPriority w:val="99"/>
    <w:semiHidden/>
    <w:rsid w:val="00E61D5A"/>
    <w:rPr>
      <w:rFonts w:ascii="Tahoma" w:hAnsi="Tahoma" w:cs="Tahoma"/>
      <w:sz w:val="16"/>
      <w:szCs w:val="16"/>
    </w:rPr>
  </w:style>
  <w:style w:type="paragraph" w:customStyle="1" w:styleId="Corpsdetexte4">
    <w:name w:val="Corps de texte 4"/>
    <w:basedOn w:val="BodyText"/>
    <w:link w:val="Corpsdetexte4Char"/>
    <w:uiPriority w:val="99"/>
    <w:qFormat/>
    <w:rsid w:val="00E61D5A"/>
  </w:style>
  <w:style w:type="character" w:customStyle="1" w:styleId="Corpsdetexte4Char">
    <w:name w:val="Corps de texte 4 Char"/>
    <w:link w:val="Corpsdetexte4"/>
    <w:uiPriority w:val="99"/>
    <w:rsid w:val="00E61D5A"/>
    <w:rPr>
      <w:rFonts w:ascii="Times New Roman" w:hAnsi="Times New Roman"/>
    </w:rPr>
  </w:style>
  <w:style w:type="paragraph" w:styleId="FootnoteText">
    <w:name w:val="footnote text"/>
    <w:basedOn w:val="Normal"/>
    <w:link w:val="FootnoteTextChar"/>
    <w:uiPriority w:val="99"/>
    <w:semiHidden/>
    <w:unhideWhenUsed/>
    <w:rsid w:val="00E61D5A"/>
    <w:rPr>
      <w:sz w:val="20"/>
      <w:szCs w:val="20"/>
    </w:rPr>
  </w:style>
  <w:style w:type="character" w:customStyle="1" w:styleId="FootnoteTextChar">
    <w:name w:val="Footnote Text Char"/>
    <w:link w:val="FootnoteText"/>
    <w:uiPriority w:val="99"/>
    <w:semiHidden/>
    <w:rsid w:val="00E61D5A"/>
    <w:rPr>
      <w:rFonts w:ascii="Times New Roman" w:hAnsi="Times New Roman"/>
      <w:sz w:val="20"/>
      <w:szCs w:val="20"/>
    </w:rPr>
  </w:style>
  <w:style w:type="character" w:styleId="FootnoteReference">
    <w:name w:val="footnote reference"/>
    <w:semiHidden/>
    <w:unhideWhenUsed/>
    <w:rsid w:val="00E61D5A"/>
    <w:rPr>
      <w:vertAlign w:val="superscript"/>
    </w:rPr>
  </w:style>
  <w:style w:type="paragraph" w:customStyle="1" w:styleId="ANNEXEFA">
    <w:name w:val="ANNEXEFA"/>
    <w:basedOn w:val="Normal"/>
    <w:next w:val="Corpsdetexte0"/>
    <w:uiPriority w:val="14"/>
    <w:qFormat/>
    <w:rsid w:val="00E61D5A"/>
    <w:pPr>
      <w:spacing w:after="240"/>
      <w:jc w:val="center"/>
    </w:pPr>
    <w:rPr>
      <w:b/>
    </w:rPr>
  </w:style>
  <w:style w:type="character" w:customStyle="1" w:styleId="Titre1Car1">
    <w:name w:val="Titre 1 Car1"/>
    <w:aliases w:val="Judy1 Car1"/>
    <w:uiPriority w:val="99"/>
    <w:rsid w:val="00E61D5A"/>
    <w:rPr>
      <w:rFonts w:ascii="Cambria" w:eastAsia="Times New Roman" w:hAnsi="Cambria" w:cs="Times New Roman"/>
      <w:b/>
      <w:bCs/>
      <w:color w:val="365F91"/>
      <w:sz w:val="28"/>
      <w:szCs w:val="28"/>
      <w:lang w:val="en-US" w:eastAsia="fr-FR"/>
    </w:rPr>
  </w:style>
  <w:style w:type="character" w:customStyle="1" w:styleId="Titre3Car1">
    <w:name w:val="Titre 3 Car1"/>
    <w:aliases w:val="Judy3 Car1"/>
    <w:uiPriority w:val="99"/>
    <w:semiHidden/>
    <w:rsid w:val="00E61D5A"/>
    <w:rPr>
      <w:rFonts w:ascii="Cambria" w:eastAsia="Times New Roman" w:hAnsi="Cambria" w:cs="Times New Roman"/>
      <w:b/>
      <w:bCs/>
      <w:color w:val="4F81BD"/>
      <w:sz w:val="24"/>
      <w:szCs w:val="24"/>
      <w:lang w:val="en-US" w:eastAsia="fr-FR"/>
    </w:rPr>
  </w:style>
  <w:style w:type="paragraph" w:styleId="CommentText">
    <w:name w:val="annotation text"/>
    <w:basedOn w:val="Normal"/>
    <w:link w:val="CommentTextChar"/>
    <w:uiPriority w:val="99"/>
    <w:semiHidden/>
    <w:unhideWhenUsed/>
    <w:rsid w:val="00E61D5A"/>
    <w:pPr>
      <w:autoSpaceDE w:val="0"/>
      <w:autoSpaceDN w:val="0"/>
      <w:adjustRightInd w:val="0"/>
    </w:pPr>
    <w:rPr>
      <w:rFonts w:eastAsia="Times New Roman"/>
      <w:sz w:val="20"/>
      <w:szCs w:val="20"/>
      <w:lang w:val="en-US" w:eastAsia="fr-FR"/>
    </w:rPr>
  </w:style>
  <w:style w:type="character" w:customStyle="1" w:styleId="CommentTextChar">
    <w:name w:val="Comment Text Char"/>
    <w:link w:val="CommentText"/>
    <w:uiPriority w:val="99"/>
    <w:semiHidden/>
    <w:rsid w:val="00E61D5A"/>
    <w:rPr>
      <w:rFonts w:ascii="Times New Roman" w:eastAsia="Times New Roman" w:hAnsi="Times New Roman" w:cs="Times New Roman"/>
      <w:sz w:val="20"/>
      <w:szCs w:val="20"/>
      <w:lang w:val="en-US" w:eastAsia="fr-FR"/>
    </w:rPr>
  </w:style>
  <w:style w:type="paragraph" w:styleId="EndnoteText">
    <w:name w:val="endnote text"/>
    <w:basedOn w:val="Normal"/>
    <w:link w:val="EndnoteTextChar"/>
    <w:uiPriority w:val="99"/>
    <w:semiHidden/>
    <w:unhideWhenUsed/>
    <w:rsid w:val="00E61D5A"/>
    <w:pPr>
      <w:autoSpaceDE w:val="0"/>
      <w:autoSpaceDN w:val="0"/>
      <w:adjustRightInd w:val="0"/>
    </w:pPr>
    <w:rPr>
      <w:rFonts w:eastAsia="Times New Roman"/>
      <w:sz w:val="20"/>
      <w:szCs w:val="20"/>
      <w:lang w:val="en-US" w:eastAsia="fr-FR"/>
    </w:rPr>
  </w:style>
  <w:style w:type="character" w:customStyle="1" w:styleId="EndnoteTextChar">
    <w:name w:val="Endnote Text Char"/>
    <w:link w:val="EndnoteText"/>
    <w:uiPriority w:val="99"/>
    <w:semiHidden/>
    <w:rsid w:val="00E61D5A"/>
    <w:rPr>
      <w:rFonts w:ascii="Times New Roman" w:eastAsia="Times New Roman" w:hAnsi="Times New Roman" w:cs="Times New Roman"/>
      <w:sz w:val="20"/>
      <w:szCs w:val="20"/>
      <w:lang w:val="en-US" w:eastAsia="fr-FR"/>
    </w:rPr>
  </w:style>
  <w:style w:type="paragraph" w:styleId="Signature">
    <w:name w:val="Signature"/>
    <w:basedOn w:val="Normal"/>
    <w:link w:val="SignatureChar"/>
    <w:uiPriority w:val="99"/>
    <w:semiHidden/>
    <w:unhideWhenUsed/>
    <w:rsid w:val="00E61D5A"/>
    <w:pPr>
      <w:autoSpaceDE w:val="0"/>
      <w:autoSpaceDN w:val="0"/>
      <w:adjustRightInd w:val="0"/>
      <w:ind w:left="4252"/>
    </w:pPr>
    <w:rPr>
      <w:rFonts w:eastAsia="Times New Roman"/>
      <w:sz w:val="24"/>
      <w:szCs w:val="24"/>
      <w:lang w:val="en-US" w:eastAsia="fr-FR"/>
    </w:rPr>
  </w:style>
  <w:style w:type="character" w:customStyle="1" w:styleId="SignatureChar">
    <w:name w:val="Signature Char"/>
    <w:link w:val="Signature"/>
    <w:uiPriority w:val="99"/>
    <w:semiHidden/>
    <w:rsid w:val="00E61D5A"/>
    <w:rPr>
      <w:rFonts w:ascii="Times New Roman" w:eastAsia="Times New Roman" w:hAnsi="Times New Roman" w:cs="Times New Roman"/>
      <w:sz w:val="24"/>
      <w:szCs w:val="24"/>
      <w:lang w:val="en-US" w:eastAsia="fr-FR"/>
    </w:rPr>
  </w:style>
  <w:style w:type="paragraph" w:styleId="BodyTextIndent">
    <w:name w:val="Body Text Indent"/>
    <w:basedOn w:val="Normal"/>
    <w:link w:val="BodyTextIndentChar"/>
    <w:uiPriority w:val="99"/>
    <w:semiHidden/>
    <w:unhideWhenUsed/>
    <w:rsid w:val="00E61D5A"/>
    <w:pPr>
      <w:autoSpaceDE w:val="0"/>
      <w:autoSpaceDN w:val="0"/>
      <w:adjustRightInd w:val="0"/>
      <w:spacing w:after="120" w:line="480" w:lineRule="auto"/>
    </w:pPr>
    <w:rPr>
      <w:rFonts w:eastAsia="Times New Roman"/>
      <w:sz w:val="24"/>
      <w:szCs w:val="24"/>
      <w:lang w:val="en-US" w:eastAsia="fr-FR"/>
    </w:rPr>
  </w:style>
  <w:style w:type="character" w:customStyle="1" w:styleId="BodyTextIndentChar">
    <w:name w:val="Body Text Indent Char"/>
    <w:link w:val="BodyTextIndent"/>
    <w:uiPriority w:val="99"/>
    <w:semiHidden/>
    <w:rsid w:val="00E61D5A"/>
    <w:rPr>
      <w:rFonts w:ascii="Times New Roman" w:eastAsia="Times New Roman" w:hAnsi="Times New Roman" w:cs="Times New Roman"/>
      <w:sz w:val="24"/>
      <w:szCs w:val="24"/>
      <w:lang w:val="en-US" w:eastAsia="fr-FR"/>
    </w:rPr>
  </w:style>
  <w:style w:type="paragraph" w:styleId="BlockText">
    <w:name w:val="Block Text"/>
    <w:basedOn w:val="BodyText"/>
    <w:uiPriority w:val="99"/>
    <w:unhideWhenUsed/>
    <w:rsid w:val="00B1038B"/>
    <w:pPr>
      <w:autoSpaceDE w:val="0"/>
      <w:autoSpaceDN w:val="0"/>
      <w:adjustRightInd w:val="0"/>
      <w:ind w:left="1440" w:right="1440"/>
      <w:jc w:val="left"/>
    </w:pPr>
    <w:rPr>
      <w:rFonts w:eastAsia="Times New Roman"/>
      <w:lang w:val="en-CA" w:eastAsia="fr-FR"/>
    </w:rPr>
  </w:style>
  <w:style w:type="paragraph" w:styleId="CommentSubject">
    <w:name w:val="annotation subject"/>
    <w:basedOn w:val="CommentText"/>
    <w:next w:val="CommentText"/>
    <w:link w:val="CommentSubjectChar"/>
    <w:uiPriority w:val="99"/>
    <w:semiHidden/>
    <w:unhideWhenUsed/>
    <w:rsid w:val="00E61D5A"/>
    <w:rPr>
      <w:b/>
      <w:bCs/>
    </w:rPr>
  </w:style>
  <w:style w:type="character" w:customStyle="1" w:styleId="CommentSubjectChar">
    <w:name w:val="Comment Subject Char"/>
    <w:link w:val="CommentSubject"/>
    <w:uiPriority w:val="99"/>
    <w:semiHidden/>
    <w:rsid w:val="00E61D5A"/>
    <w:rPr>
      <w:rFonts w:ascii="Times New Roman" w:eastAsia="Times New Roman" w:hAnsi="Times New Roman" w:cs="Times New Roman"/>
      <w:b/>
      <w:bCs/>
      <w:sz w:val="20"/>
      <w:szCs w:val="20"/>
      <w:lang w:val="en-US" w:eastAsia="fr-FR"/>
    </w:rPr>
  </w:style>
  <w:style w:type="paragraph" w:customStyle="1" w:styleId="ListeABC">
    <w:name w:val="ListeABC"/>
    <w:basedOn w:val="Normal"/>
    <w:next w:val="BodyText"/>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SCHEDULE">
    <w:name w:val="SCHEDULE"/>
    <w:basedOn w:val="Normal"/>
    <w:next w:val="Normal"/>
    <w:uiPriority w:val="99"/>
    <w:rsid w:val="00E61D5A"/>
    <w:pPr>
      <w:autoSpaceDE w:val="0"/>
      <w:autoSpaceDN w:val="0"/>
      <w:adjustRightInd w:val="0"/>
      <w:spacing w:after="120"/>
      <w:jc w:val="center"/>
    </w:pPr>
    <w:rPr>
      <w:rFonts w:eastAsia="Times New Roman"/>
      <w:b/>
      <w:caps/>
      <w:color w:val="000000"/>
      <w:sz w:val="24"/>
      <w:szCs w:val="24"/>
      <w:lang w:val="en-US" w:eastAsia="fr-FR"/>
    </w:rPr>
  </w:style>
  <w:style w:type="paragraph" w:customStyle="1" w:styleId="Listei">
    <w:name w:val="Listei"/>
    <w:basedOn w:val="Normal"/>
    <w:next w:val="BodyText"/>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StylePuce">
    <w:name w:val="StylePuce"/>
    <w:basedOn w:val="Normal"/>
    <w:next w:val="Normal"/>
    <w:uiPriority w:val="99"/>
    <w:rsid w:val="00E61D5A"/>
    <w:pPr>
      <w:tabs>
        <w:tab w:val="num" w:pos="851"/>
      </w:tabs>
      <w:autoSpaceDE w:val="0"/>
      <w:autoSpaceDN w:val="0"/>
      <w:adjustRightInd w:val="0"/>
      <w:spacing w:after="120"/>
      <w:ind w:left="851" w:hanging="851"/>
    </w:pPr>
    <w:rPr>
      <w:rFonts w:eastAsia="Times New Roman"/>
      <w:noProof/>
      <w:sz w:val="24"/>
      <w:szCs w:val="24"/>
      <w:lang w:val="en-US" w:eastAsia="fr-FR"/>
    </w:rPr>
  </w:style>
  <w:style w:type="paragraph" w:customStyle="1" w:styleId="StyleTiret">
    <w:name w:val="StyleTiret"/>
    <w:basedOn w:val="Normal"/>
    <w:next w:val="Normal"/>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Liste1">
    <w:name w:val="Liste 1"/>
    <w:basedOn w:val="Normal"/>
    <w:next w:val="BodyText"/>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Listeabc0">
    <w:name w:val="Listeabc"/>
    <w:basedOn w:val="Normal"/>
    <w:next w:val="BodyText"/>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ListeI0">
    <w:name w:val="ListeI"/>
    <w:basedOn w:val="Normal"/>
    <w:next w:val="BodyText"/>
    <w:uiPriority w:val="99"/>
    <w:rsid w:val="00E61D5A"/>
    <w:pPr>
      <w:tabs>
        <w:tab w:val="num" w:pos="851"/>
      </w:tabs>
      <w:autoSpaceDE w:val="0"/>
      <w:autoSpaceDN w:val="0"/>
      <w:adjustRightInd w:val="0"/>
      <w:spacing w:after="120"/>
      <w:ind w:left="851" w:hanging="851"/>
    </w:pPr>
    <w:rPr>
      <w:rFonts w:eastAsia="Times New Roman"/>
      <w:sz w:val="24"/>
      <w:szCs w:val="24"/>
      <w:lang w:val="en-US" w:eastAsia="fr-FR"/>
    </w:rPr>
  </w:style>
  <w:style w:type="paragraph" w:customStyle="1" w:styleId="ListeNumero">
    <w:name w:val="ListeNumero"/>
    <w:basedOn w:val="Normal"/>
    <w:next w:val="Normal"/>
    <w:uiPriority w:val="99"/>
    <w:rsid w:val="00E61D5A"/>
    <w:pPr>
      <w:tabs>
        <w:tab w:val="num" w:pos="567"/>
      </w:tabs>
      <w:autoSpaceDE w:val="0"/>
      <w:autoSpaceDN w:val="0"/>
      <w:adjustRightInd w:val="0"/>
      <w:spacing w:after="120"/>
      <w:ind w:left="567" w:hanging="567"/>
    </w:pPr>
    <w:rPr>
      <w:rFonts w:eastAsia="Times New Roman"/>
      <w:sz w:val="24"/>
      <w:szCs w:val="24"/>
      <w:lang w:val="en-US" w:eastAsia="fr-FR"/>
    </w:rPr>
  </w:style>
  <w:style w:type="paragraph" w:customStyle="1" w:styleId="NumContinue">
    <w:name w:val="Num Continue"/>
    <w:basedOn w:val="BodyText"/>
    <w:uiPriority w:val="99"/>
    <w:rsid w:val="00B1038B"/>
    <w:pPr>
      <w:suppressAutoHyphens/>
      <w:autoSpaceDE w:val="0"/>
      <w:autoSpaceDN w:val="0"/>
      <w:adjustRightInd w:val="0"/>
      <w:ind w:left="0"/>
      <w:jc w:val="left"/>
    </w:pPr>
    <w:rPr>
      <w:rFonts w:eastAsia="Times New Roman"/>
      <w:lang w:val="en-CA" w:eastAsia="fr-FR"/>
    </w:rPr>
  </w:style>
  <w:style w:type="paragraph" w:customStyle="1" w:styleId="Header1">
    <w:name w:val="Header1"/>
    <w:basedOn w:val="Normal"/>
    <w:uiPriority w:val="99"/>
    <w:rsid w:val="00E61D5A"/>
    <w:pPr>
      <w:widowControl w:val="0"/>
      <w:autoSpaceDE w:val="0"/>
      <w:autoSpaceDN w:val="0"/>
      <w:adjustRightInd w:val="0"/>
      <w:spacing w:before="120" w:after="120"/>
      <w:jc w:val="center"/>
    </w:pPr>
    <w:rPr>
      <w:rFonts w:eastAsia="Times New Roman"/>
      <w:b/>
      <w:bCs/>
      <w:smallCaps/>
      <w:sz w:val="36"/>
      <w:szCs w:val="36"/>
      <w:lang w:val="en-US" w:eastAsia="fr-FR"/>
    </w:rPr>
  </w:style>
  <w:style w:type="paragraph" w:customStyle="1" w:styleId="1">
    <w:name w:val="1"/>
    <w:basedOn w:val="Normal"/>
    <w:uiPriority w:val="99"/>
    <w:rsid w:val="00E61D5A"/>
    <w:pPr>
      <w:suppressAutoHyphens/>
      <w:autoSpaceDE w:val="0"/>
      <w:autoSpaceDN w:val="0"/>
      <w:adjustRightInd w:val="0"/>
      <w:ind w:left="720" w:hanging="720"/>
    </w:pPr>
    <w:rPr>
      <w:rFonts w:ascii="Tms Rmn" w:eastAsia="Times New Roman" w:hAnsi="Tms Rmn" w:cs="Tms Rmn"/>
      <w:sz w:val="24"/>
      <w:szCs w:val="24"/>
      <w:lang w:val="en-US" w:eastAsia="fr-FR"/>
    </w:rPr>
  </w:style>
  <w:style w:type="paragraph" w:customStyle="1" w:styleId="a">
    <w:name w:val="(a)"/>
    <w:basedOn w:val="Normal"/>
    <w:uiPriority w:val="99"/>
    <w:rsid w:val="00E61D5A"/>
    <w:pPr>
      <w:suppressAutoHyphens/>
      <w:autoSpaceDE w:val="0"/>
      <w:autoSpaceDN w:val="0"/>
      <w:adjustRightInd w:val="0"/>
      <w:ind w:left="1440" w:hanging="720"/>
    </w:pPr>
    <w:rPr>
      <w:rFonts w:ascii="Tms Rmn" w:eastAsia="Times New Roman" w:hAnsi="Tms Rmn" w:cs="Tms Rmn"/>
      <w:sz w:val="24"/>
      <w:szCs w:val="24"/>
      <w:lang w:val="en-US" w:eastAsia="fr-FR"/>
    </w:rPr>
  </w:style>
  <w:style w:type="paragraph" w:customStyle="1" w:styleId="Lists">
    <w:name w:val="Lists"/>
    <w:basedOn w:val="Heading5"/>
    <w:uiPriority w:val="99"/>
    <w:rsid w:val="00E50971"/>
    <w:pPr>
      <w:keepNext w:val="0"/>
      <w:numPr>
        <w:ilvl w:val="0"/>
        <w:numId w:val="0"/>
      </w:numPr>
      <w:tabs>
        <w:tab w:val="clear" w:pos="1418"/>
        <w:tab w:val="left" w:pos="-2070"/>
        <w:tab w:val="num" w:pos="3600"/>
      </w:tabs>
      <w:autoSpaceDE w:val="0"/>
      <w:autoSpaceDN w:val="0"/>
      <w:adjustRightInd w:val="0"/>
      <w:spacing w:after="120"/>
      <w:ind w:left="1440" w:hanging="567"/>
      <w:jc w:val="both"/>
    </w:pPr>
    <w:rPr>
      <w:sz w:val="24"/>
      <w:szCs w:val="24"/>
      <w:u w:val="none"/>
      <w:lang w:val="en-US" w:eastAsia="fr-FR"/>
    </w:rPr>
  </w:style>
  <w:style w:type="paragraph" w:customStyle="1" w:styleId="TableText">
    <w:name w:val="TableText"/>
    <w:basedOn w:val="BodyText"/>
    <w:uiPriority w:val="99"/>
    <w:rsid w:val="00E61D5A"/>
    <w:pPr>
      <w:keepNext/>
      <w:autoSpaceDE w:val="0"/>
      <w:autoSpaceDN w:val="0"/>
      <w:adjustRightInd w:val="0"/>
      <w:spacing w:after="120"/>
      <w:ind w:left="0"/>
    </w:pPr>
    <w:rPr>
      <w:rFonts w:eastAsia="Times New Roman"/>
      <w:sz w:val="24"/>
      <w:szCs w:val="24"/>
      <w:lang w:val="en-US" w:eastAsia="fr-FR"/>
    </w:rPr>
  </w:style>
  <w:style w:type="paragraph" w:customStyle="1" w:styleId="AnnexLists">
    <w:name w:val="AnnexLists"/>
    <w:basedOn w:val="Normal"/>
    <w:rsid w:val="00E61D5A"/>
    <w:pPr>
      <w:tabs>
        <w:tab w:val="num" w:pos="1800"/>
      </w:tabs>
      <w:autoSpaceDE w:val="0"/>
      <w:autoSpaceDN w:val="0"/>
      <w:adjustRightInd w:val="0"/>
      <w:spacing w:before="120" w:after="120"/>
    </w:pPr>
    <w:rPr>
      <w:rFonts w:eastAsia="Times New Roman"/>
      <w:sz w:val="24"/>
      <w:szCs w:val="24"/>
      <w:lang w:val="en-US" w:eastAsia="fr-FR"/>
    </w:rPr>
  </w:style>
  <w:style w:type="paragraph" w:customStyle="1" w:styleId="Text">
    <w:name w:val="Text"/>
    <w:basedOn w:val="Normal"/>
    <w:rsid w:val="00E61D5A"/>
    <w:pPr>
      <w:autoSpaceDE w:val="0"/>
      <w:autoSpaceDN w:val="0"/>
      <w:adjustRightInd w:val="0"/>
      <w:spacing w:after="240"/>
      <w:ind w:firstLine="1440"/>
      <w:jc w:val="left"/>
    </w:pPr>
    <w:rPr>
      <w:rFonts w:eastAsia="Times New Roman"/>
      <w:sz w:val="24"/>
      <w:szCs w:val="24"/>
      <w:lang w:val="en-US" w:eastAsia="fr-FR"/>
    </w:rPr>
  </w:style>
  <w:style w:type="paragraph" w:customStyle="1" w:styleId="Indent">
    <w:name w:val="Indent"/>
    <w:basedOn w:val="Text"/>
    <w:rsid w:val="00E61D5A"/>
    <w:pPr>
      <w:ind w:left="720" w:hanging="720"/>
    </w:pPr>
  </w:style>
  <w:style w:type="paragraph" w:customStyle="1" w:styleId="NormalBefore6pt">
    <w:name w:val="Normal + Before:  6 pt"/>
    <w:aliases w:val="After:  6 pt"/>
    <w:basedOn w:val="Normal"/>
    <w:uiPriority w:val="99"/>
    <w:rsid w:val="00E61D5A"/>
    <w:pPr>
      <w:keepNext/>
      <w:autoSpaceDE w:val="0"/>
      <w:autoSpaceDN w:val="0"/>
      <w:adjustRightInd w:val="0"/>
      <w:spacing w:before="120" w:after="120"/>
    </w:pPr>
    <w:rPr>
      <w:rFonts w:eastAsia="Times New Roman"/>
      <w:sz w:val="24"/>
      <w:szCs w:val="24"/>
      <w:lang w:val="en-US" w:eastAsia="fr-FR"/>
    </w:rPr>
  </w:style>
  <w:style w:type="paragraph" w:customStyle="1" w:styleId="DeltaViewTableHeading">
    <w:name w:val="DeltaView Table Heading"/>
    <w:basedOn w:val="Normal"/>
    <w:uiPriority w:val="99"/>
    <w:rsid w:val="00E61D5A"/>
    <w:pPr>
      <w:autoSpaceDE w:val="0"/>
      <w:autoSpaceDN w:val="0"/>
      <w:adjustRightInd w:val="0"/>
      <w:spacing w:after="120"/>
      <w:jc w:val="left"/>
    </w:pPr>
    <w:rPr>
      <w:rFonts w:ascii="Arial" w:eastAsia="Times New Roman" w:hAnsi="Arial" w:cs="Arial"/>
      <w:b/>
      <w:bCs/>
      <w:sz w:val="24"/>
      <w:szCs w:val="24"/>
      <w:lang w:val="en-US" w:eastAsia="fr-FR"/>
    </w:rPr>
  </w:style>
  <w:style w:type="paragraph" w:customStyle="1" w:styleId="DeltaViewTableBody">
    <w:name w:val="DeltaView Table Body"/>
    <w:basedOn w:val="Normal"/>
    <w:uiPriority w:val="99"/>
    <w:rsid w:val="00E61D5A"/>
    <w:pPr>
      <w:autoSpaceDE w:val="0"/>
      <w:autoSpaceDN w:val="0"/>
      <w:adjustRightInd w:val="0"/>
      <w:jc w:val="left"/>
    </w:pPr>
    <w:rPr>
      <w:rFonts w:ascii="Arial" w:eastAsia="Times New Roman" w:hAnsi="Arial" w:cs="Arial"/>
      <w:sz w:val="24"/>
      <w:szCs w:val="24"/>
      <w:lang w:val="en-US" w:eastAsia="fr-FR"/>
    </w:rPr>
  </w:style>
  <w:style w:type="paragraph" w:customStyle="1" w:styleId="DeltaViewAnnounce">
    <w:name w:val="DeltaView Announce"/>
    <w:uiPriority w:val="99"/>
    <w:rsid w:val="00E61D5A"/>
    <w:pPr>
      <w:autoSpaceDE w:val="0"/>
      <w:autoSpaceDN w:val="0"/>
      <w:adjustRightInd w:val="0"/>
      <w:spacing w:before="100" w:beforeAutospacing="1" w:after="100" w:afterAutospacing="1"/>
    </w:pPr>
    <w:rPr>
      <w:rFonts w:ascii="Arial" w:eastAsia="Times New Roman" w:hAnsi="Arial" w:cs="Arial"/>
      <w:sz w:val="24"/>
      <w:szCs w:val="24"/>
      <w:lang w:val="en-GB" w:eastAsia="fr-FR"/>
    </w:rPr>
  </w:style>
  <w:style w:type="paragraph" w:customStyle="1" w:styleId="AnnexSubheading">
    <w:name w:val="Annex Subheading"/>
    <w:basedOn w:val="Normal"/>
    <w:uiPriority w:val="99"/>
    <w:rsid w:val="00E61D5A"/>
    <w:pPr>
      <w:tabs>
        <w:tab w:val="num" w:pos="432"/>
        <w:tab w:val="num" w:pos="567"/>
      </w:tabs>
      <w:ind w:left="432" w:hanging="432"/>
      <w:jc w:val="left"/>
    </w:pPr>
    <w:rPr>
      <w:rFonts w:eastAsia="MS Mincho"/>
      <w:sz w:val="24"/>
      <w:szCs w:val="20"/>
      <w:lang w:val="en-US" w:eastAsia="ja-JP"/>
    </w:rPr>
  </w:style>
  <w:style w:type="paragraph" w:customStyle="1" w:styleId="Center">
    <w:name w:val="Center"/>
    <w:basedOn w:val="Normal"/>
    <w:uiPriority w:val="99"/>
    <w:rsid w:val="00E61D5A"/>
    <w:pPr>
      <w:keepNext/>
      <w:spacing w:after="120"/>
      <w:jc w:val="center"/>
    </w:pPr>
    <w:rPr>
      <w:rFonts w:ascii="Garamond" w:eastAsia="Times New Roman" w:hAnsi="Garamond"/>
      <w:b/>
      <w:sz w:val="24"/>
      <w:szCs w:val="20"/>
      <w:lang w:val="en-US" w:eastAsia="fr-FR"/>
    </w:rPr>
  </w:style>
  <w:style w:type="character" w:customStyle="1" w:styleId="IMTextChar">
    <w:name w:val="IM Text Char"/>
    <w:link w:val="IMText"/>
    <w:uiPriority w:val="99"/>
    <w:locked/>
    <w:rsid w:val="00E61D5A"/>
    <w:rPr>
      <w:rFonts w:ascii="Garamond" w:hAnsi="Garamond"/>
      <w:sz w:val="24"/>
      <w:lang w:val="en-US" w:eastAsia="fr-FR"/>
    </w:rPr>
  </w:style>
  <w:style w:type="paragraph" w:customStyle="1" w:styleId="IMText">
    <w:name w:val="IM Text"/>
    <w:basedOn w:val="BodyText"/>
    <w:link w:val="IMTextChar"/>
    <w:uiPriority w:val="99"/>
    <w:rsid w:val="00E61D5A"/>
    <w:pPr>
      <w:autoSpaceDE w:val="0"/>
      <w:autoSpaceDN w:val="0"/>
      <w:adjustRightInd w:val="0"/>
      <w:ind w:left="0"/>
    </w:pPr>
    <w:rPr>
      <w:rFonts w:ascii="Garamond" w:hAnsi="Garamond"/>
      <w:sz w:val="24"/>
      <w:lang w:val="en-US" w:eastAsia="fr-FR"/>
    </w:rPr>
  </w:style>
  <w:style w:type="paragraph" w:customStyle="1" w:styleId="ShortTitle">
    <w:name w:val="Short Title"/>
    <w:basedOn w:val="Normal"/>
    <w:next w:val="BodyText"/>
    <w:uiPriority w:val="99"/>
    <w:rsid w:val="00E61D5A"/>
    <w:pPr>
      <w:spacing w:after="240"/>
      <w:jc w:val="left"/>
    </w:pPr>
    <w:rPr>
      <w:rFonts w:ascii="Garamond" w:eastAsia="Times New Roman" w:hAnsi="Garamond"/>
      <w:b/>
      <w:color w:val="CC6600"/>
      <w:sz w:val="36"/>
      <w:szCs w:val="20"/>
      <w:lang w:val="en-US"/>
    </w:rPr>
  </w:style>
  <w:style w:type="paragraph" w:customStyle="1" w:styleId="Disclaimer">
    <w:name w:val="Disclaimer"/>
    <w:basedOn w:val="Normal"/>
    <w:uiPriority w:val="99"/>
    <w:rsid w:val="00E61D5A"/>
    <w:pPr>
      <w:spacing w:after="240"/>
    </w:pPr>
    <w:rPr>
      <w:rFonts w:ascii="Garamond" w:eastAsia="Times New Roman" w:hAnsi="Garamond"/>
      <w:sz w:val="20"/>
      <w:szCs w:val="20"/>
      <w:lang w:val="en-US" w:eastAsia="fr-FR"/>
    </w:rPr>
  </w:style>
  <w:style w:type="paragraph" w:customStyle="1" w:styleId="Style">
    <w:name w:val="Style"/>
    <w:rsid w:val="00E61D5A"/>
    <w:pPr>
      <w:overflowPunct w:val="0"/>
      <w:autoSpaceDE w:val="0"/>
      <w:autoSpaceDN w:val="0"/>
      <w:adjustRightInd w:val="0"/>
    </w:pPr>
    <w:rPr>
      <w:rFonts w:ascii="Times New Roman" w:eastAsia="Times New Roman" w:hAnsi="Times New Roman"/>
      <w:lang w:eastAsia="bg-BG"/>
    </w:rPr>
  </w:style>
  <w:style w:type="character" w:styleId="CommentReference">
    <w:name w:val="annotation reference"/>
    <w:uiPriority w:val="99"/>
    <w:semiHidden/>
    <w:unhideWhenUsed/>
    <w:rsid w:val="00E61D5A"/>
    <w:rPr>
      <w:rFonts w:ascii="Times New Roman" w:hAnsi="Times New Roman" w:cs="Times New Roman" w:hint="default"/>
      <w:sz w:val="16"/>
      <w:szCs w:val="16"/>
    </w:rPr>
  </w:style>
  <w:style w:type="character" w:customStyle="1" w:styleId="BodyText21">
    <w:name w:val="Body Text 21"/>
    <w:aliases w:val="Body Text 2 Char11,Body Text 2 Char Char1,Body Text 2 Char1 Char Char1,Body Text 2 Char Char Char Char1"/>
    <w:uiPriority w:val="99"/>
    <w:rsid w:val="00E61D5A"/>
    <w:rPr>
      <w:rFonts w:ascii="Garamond" w:hAnsi="Garamond" w:cs="Garamond" w:hint="default"/>
      <w:spacing w:val="0"/>
      <w:sz w:val="24"/>
      <w:szCs w:val="24"/>
      <w:lang w:val="en-US"/>
    </w:rPr>
  </w:style>
  <w:style w:type="character" w:customStyle="1" w:styleId="NormalBefore6ptChar">
    <w:name w:val="Normal + Before:  6 pt Char"/>
    <w:aliases w:val="After:  6 pt Char"/>
    <w:uiPriority w:val="99"/>
    <w:rsid w:val="00E61D5A"/>
    <w:rPr>
      <w:rFonts w:ascii="Times New Roman" w:hAnsi="Times New Roman" w:cs="Times New Roman" w:hint="default"/>
      <w:spacing w:val="0"/>
      <w:sz w:val="24"/>
      <w:szCs w:val="24"/>
      <w:lang w:val="en-US"/>
    </w:rPr>
  </w:style>
  <w:style w:type="character" w:customStyle="1" w:styleId="Car">
    <w:name w:val="Car"/>
    <w:uiPriority w:val="99"/>
    <w:rsid w:val="00E61D5A"/>
    <w:rPr>
      <w:rFonts w:ascii="Times New Roman" w:hAnsi="Times New Roman" w:cs="Times New Roman" w:hint="default"/>
      <w:spacing w:val="0"/>
      <w:sz w:val="24"/>
      <w:szCs w:val="24"/>
      <w:lang w:val="en-US"/>
    </w:rPr>
  </w:style>
  <w:style w:type="character" w:customStyle="1" w:styleId="DeltaViewInsertion">
    <w:name w:val="DeltaView Insertion"/>
    <w:uiPriority w:val="99"/>
    <w:rsid w:val="00E61D5A"/>
    <w:rPr>
      <w:color w:val="0000FF"/>
      <w:spacing w:val="0"/>
      <w:u w:val="double"/>
    </w:rPr>
  </w:style>
  <w:style w:type="character" w:customStyle="1" w:styleId="DeltaViewDeletion">
    <w:name w:val="DeltaView Deletion"/>
    <w:uiPriority w:val="99"/>
    <w:rsid w:val="00E61D5A"/>
    <w:rPr>
      <w:strike/>
      <w:color w:val="FF0000"/>
      <w:spacing w:val="0"/>
    </w:rPr>
  </w:style>
  <w:style w:type="character" w:customStyle="1" w:styleId="DeltaViewMoveSource">
    <w:name w:val="DeltaView Move Source"/>
    <w:uiPriority w:val="99"/>
    <w:rsid w:val="00E61D5A"/>
    <w:rPr>
      <w:strike/>
      <w:color w:val="00C000"/>
      <w:spacing w:val="0"/>
    </w:rPr>
  </w:style>
  <w:style w:type="character" w:customStyle="1" w:styleId="DeltaViewMoveDestination">
    <w:name w:val="DeltaView Move Destination"/>
    <w:uiPriority w:val="99"/>
    <w:rsid w:val="00E61D5A"/>
    <w:rPr>
      <w:color w:val="00C000"/>
      <w:spacing w:val="0"/>
      <w:u w:val="double"/>
    </w:rPr>
  </w:style>
  <w:style w:type="character" w:customStyle="1" w:styleId="DeltaViewChangeNumber">
    <w:name w:val="DeltaView Change Number"/>
    <w:uiPriority w:val="99"/>
    <w:rsid w:val="00E61D5A"/>
    <w:rPr>
      <w:color w:val="000000"/>
      <w:spacing w:val="0"/>
      <w:vertAlign w:val="superscript"/>
    </w:rPr>
  </w:style>
  <w:style w:type="character" w:customStyle="1" w:styleId="DeltaViewDelimiter">
    <w:name w:val="DeltaView Delimiter"/>
    <w:uiPriority w:val="99"/>
    <w:rsid w:val="00E61D5A"/>
    <w:rPr>
      <w:spacing w:val="0"/>
    </w:rPr>
  </w:style>
  <w:style w:type="character" w:customStyle="1" w:styleId="DeltaViewFormatChange">
    <w:name w:val="DeltaView Format Change"/>
    <w:uiPriority w:val="99"/>
    <w:rsid w:val="00E61D5A"/>
    <w:rPr>
      <w:color w:val="000000"/>
      <w:spacing w:val="0"/>
    </w:rPr>
  </w:style>
  <w:style w:type="character" w:customStyle="1" w:styleId="DeltaViewMovedDeletion">
    <w:name w:val="DeltaView Moved Deletion"/>
    <w:uiPriority w:val="99"/>
    <w:rsid w:val="00E61D5A"/>
    <w:rPr>
      <w:strike/>
      <w:color w:val="C08080"/>
      <w:spacing w:val="0"/>
    </w:rPr>
  </w:style>
  <w:style w:type="character" w:customStyle="1" w:styleId="DeltaViewEditorComment">
    <w:name w:val="DeltaView Editor Comment"/>
    <w:uiPriority w:val="99"/>
    <w:rsid w:val="00E61D5A"/>
    <w:rPr>
      <w:rFonts w:ascii="Times New Roman" w:hAnsi="Times New Roman" w:cs="Times New Roman" w:hint="default"/>
      <w:color w:val="0000FF"/>
      <w:spacing w:val="0"/>
      <w:u w:val="double"/>
    </w:rPr>
  </w:style>
  <w:style w:type="character" w:customStyle="1" w:styleId="DeltaViewStyleChangeText">
    <w:name w:val="DeltaView Style Change Text"/>
    <w:uiPriority w:val="99"/>
    <w:rsid w:val="00E61D5A"/>
    <w:rPr>
      <w:color w:val="000000"/>
      <w:spacing w:val="0"/>
      <w:u w:val="double"/>
    </w:rPr>
  </w:style>
  <w:style w:type="character" w:customStyle="1" w:styleId="DeltaViewStyleChangeLabel">
    <w:name w:val="DeltaView Style Change Label"/>
    <w:uiPriority w:val="99"/>
    <w:rsid w:val="00E61D5A"/>
    <w:rPr>
      <w:color w:val="000000"/>
      <w:spacing w:val="0"/>
    </w:rPr>
  </w:style>
  <w:style w:type="paragraph" w:styleId="NormalWeb">
    <w:name w:val="Normal (Web)"/>
    <w:basedOn w:val="Normal"/>
    <w:uiPriority w:val="99"/>
    <w:semiHidden/>
    <w:unhideWhenUsed/>
    <w:rsid w:val="00102F0A"/>
    <w:pPr>
      <w:spacing w:before="100" w:beforeAutospacing="1" w:after="100" w:afterAutospacing="1"/>
      <w:jc w:val="left"/>
    </w:pPr>
    <w:rPr>
      <w:sz w:val="24"/>
      <w:szCs w:val="24"/>
      <w:lang w:eastAsia="fr-FR"/>
    </w:rPr>
  </w:style>
  <w:style w:type="paragraph" w:styleId="Revision">
    <w:name w:val="Revision"/>
    <w:hidden/>
    <w:uiPriority w:val="99"/>
    <w:semiHidden/>
    <w:rsid w:val="00541F97"/>
    <w:rPr>
      <w:rFonts w:ascii="Times New Roman" w:hAnsi="Times New Roman"/>
      <w:sz w:val="22"/>
      <w:szCs w:val="22"/>
      <w:lang w:val="fr-FR"/>
    </w:rPr>
  </w:style>
  <w:style w:type="character" w:styleId="Strong">
    <w:name w:val="Strong"/>
    <w:uiPriority w:val="22"/>
    <w:qFormat/>
    <w:rsid w:val="006E782B"/>
    <w:rPr>
      <w:b/>
      <w:bCs/>
    </w:rPr>
  </w:style>
  <w:style w:type="character" w:styleId="EndnoteReference">
    <w:name w:val="endnote reference"/>
    <w:uiPriority w:val="99"/>
    <w:semiHidden/>
    <w:unhideWhenUsed/>
    <w:rsid w:val="003076A8"/>
    <w:rPr>
      <w:vertAlign w:val="superscript"/>
    </w:rPr>
  </w:style>
  <w:style w:type="character" w:styleId="FollowedHyperlink">
    <w:name w:val="FollowedHyperlink"/>
    <w:uiPriority w:val="99"/>
    <w:semiHidden/>
    <w:unhideWhenUsed/>
    <w:rsid w:val="00B1038B"/>
    <w:rPr>
      <w:color w:val="800080"/>
      <w:u w:val="single"/>
    </w:rPr>
  </w:style>
  <w:style w:type="character" w:customStyle="1" w:styleId="Titre2Car1">
    <w:name w:val="Titre 2 Car1"/>
    <w:aliases w:val="Judy2 Car1"/>
    <w:semiHidden/>
    <w:rsid w:val="00B1038B"/>
    <w:rPr>
      <w:rFonts w:ascii="Cambria" w:eastAsia="Times New Roman" w:hAnsi="Cambria" w:cs="Times New Roman"/>
      <w:b/>
      <w:bCs/>
      <w:color w:val="4F81BD"/>
      <w:sz w:val="26"/>
      <w:szCs w:val="26"/>
      <w:lang w:eastAsia="en-US"/>
    </w:rPr>
  </w:style>
  <w:style w:type="character" w:customStyle="1" w:styleId="Titre4Car1">
    <w:name w:val="Titre 4 Car1"/>
    <w:aliases w:val="Judy4 Car1"/>
    <w:semiHidden/>
    <w:rsid w:val="00B1038B"/>
    <w:rPr>
      <w:rFonts w:ascii="Cambria" w:eastAsia="Times New Roman" w:hAnsi="Cambria" w:cs="Times New Roman"/>
      <w:b/>
      <w:bCs/>
      <w:i/>
      <w:iCs/>
      <w:color w:val="4F81BD"/>
      <w:sz w:val="22"/>
      <w:szCs w:val="22"/>
      <w:lang w:eastAsia="en-US"/>
    </w:rPr>
  </w:style>
  <w:style w:type="character" w:customStyle="1" w:styleId="Titre5Car1">
    <w:name w:val="Titre 5 Car1"/>
    <w:aliases w:val="Judy5 Car1"/>
    <w:semiHidden/>
    <w:rsid w:val="00B1038B"/>
    <w:rPr>
      <w:rFonts w:ascii="Cambria" w:eastAsia="Times New Roman" w:hAnsi="Cambria" w:cs="Times New Roman"/>
      <w:color w:val="243F60"/>
      <w:sz w:val="22"/>
      <w:szCs w:val="22"/>
      <w:lang w:eastAsia="en-US"/>
    </w:rPr>
  </w:style>
  <w:style w:type="character" w:customStyle="1" w:styleId="Titre6Car1">
    <w:name w:val="Titre 6 Car1"/>
    <w:aliases w:val="Judy6 Car1"/>
    <w:semiHidden/>
    <w:rsid w:val="00B1038B"/>
    <w:rPr>
      <w:rFonts w:ascii="Cambria" w:eastAsia="Times New Roman" w:hAnsi="Cambria" w:cs="Times New Roman"/>
      <w:i/>
      <w:iCs/>
      <w:color w:val="243F60"/>
      <w:sz w:val="22"/>
      <w:szCs w:val="22"/>
      <w:lang w:eastAsia="en-US"/>
    </w:rPr>
  </w:style>
  <w:style w:type="character" w:customStyle="1" w:styleId="Titre7Car1">
    <w:name w:val="Titre 7 Car1"/>
    <w:aliases w:val="Judy7 Car1"/>
    <w:uiPriority w:val="99"/>
    <w:semiHidden/>
    <w:rsid w:val="00B1038B"/>
    <w:rPr>
      <w:rFonts w:ascii="Cambria" w:eastAsia="Times New Roman" w:hAnsi="Cambria" w:cs="Times New Roman"/>
      <w:i/>
      <w:iCs/>
      <w:color w:val="404040"/>
      <w:sz w:val="22"/>
      <w:szCs w:val="22"/>
      <w:lang w:eastAsia="en-US"/>
    </w:rPr>
  </w:style>
  <w:style w:type="table" w:customStyle="1" w:styleId="GridTable2">
    <w:name w:val="Grid Table 2"/>
    <w:basedOn w:val="TableNormal"/>
    <w:uiPriority w:val="47"/>
    <w:rsid w:val="00FB5992"/>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NoSpacing">
    <w:name w:val="No Spacing"/>
    <w:uiPriority w:val="1"/>
    <w:qFormat/>
    <w:rsid w:val="006A40E8"/>
    <w:pPr>
      <w:jc w:val="both"/>
    </w:pPr>
    <w:rPr>
      <w:rFonts w:ascii="Times New Roman" w:hAnsi="Times New Roman"/>
      <w:sz w:val="22"/>
      <w:szCs w:val="22"/>
      <w:lang w:val="fr-FR"/>
    </w:rPr>
  </w:style>
</w:styles>
</file>

<file path=word/webSettings.xml><?xml version="1.0" encoding="utf-8"?>
<w:webSettings xmlns:r="http://schemas.openxmlformats.org/officeDocument/2006/relationships" xmlns:w="http://schemas.openxmlformats.org/wordprocessingml/2006/main">
  <w:divs>
    <w:div w:id="219705839">
      <w:bodyDiv w:val="1"/>
      <w:marLeft w:val="0"/>
      <w:marRight w:val="0"/>
      <w:marTop w:val="0"/>
      <w:marBottom w:val="0"/>
      <w:divBdr>
        <w:top w:val="none" w:sz="0" w:space="0" w:color="auto"/>
        <w:left w:val="none" w:sz="0" w:space="0" w:color="auto"/>
        <w:bottom w:val="none" w:sz="0" w:space="0" w:color="auto"/>
        <w:right w:val="none" w:sz="0" w:space="0" w:color="auto"/>
      </w:divBdr>
    </w:div>
    <w:div w:id="807017126">
      <w:bodyDiv w:val="1"/>
      <w:marLeft w:val="0"/>
      <w:marRight w:val="0"/>
      <w:marTop w:val="0"/>
      <w:marBottom w:val="0"/>
      <w:divBdr>
        <w:top w:val="none" w:sz="0" w:space="0" w:color="auto"/>
        <w:left w:val="none" w:sz="0" w:space="0" w:color="auto"/>
        <w:bottom w:val="none" w:sz="0" w:space="0" w:color="auto"/>
        <w:right w:val="none" w:sz="0" w:space="0" w:color="auto"/>
      </w:divBdr>
    </w:div>
    <w:div w:id="837887010">
      <w:bodyDiv w:val="1"/>
      <w:marLeft w:val="0"/>
      <w:marRight w:val="0"/>
      <w:marTop w:val="0"/>
      <w:marBottom w:val="0"/>
      <w:divBdr>
        <w:top w:val="none" w:sz="0" w:space="0" w:color="auto"/>
        <w:left w:val="none" w:sz="0" w:space="0" w:color="auto"/>
        <w:bottom w:val="none" w:sz="0" w:space="0" w:color="auto"/>
        <w:right w:val="none" w:sz="0" w:space="0" w:color="auto"/>
      </w:divBdr>
    </w:div>
    <w:div w:id="847674350">
      <w:bodyDiv w:val="1"/>
      <w:marLeft w:val="0"/>
      <w:marRight w:val="0"/>
      <w:marTop w:val="0"/>
      <w:marBottom w:val="0"/>
      <w:divBdr>
        <w:top w:val="none" w:sz="0" w:space="0" w:color="auto"/>
        <w:left w:val="none" w:sz="0" w:space="0" w:color="auto"/>
        <w:bottom w:val="none" w:sz="0" w:space="0" w:color="auto"/>
        <w:right w:val="none" w:sz="0" w:space="0" w:color="auto"/>
      </w:divBdr>
    </w:div>
    <w:div w:id="958074570">
      <w:bodyDiv w:val="1"/>
      <w:marLeft w:val="0"/>
      <w:marRight w:val="0"/>
      <w:marTop w:val="0"/>
      <w:marBottom w:val="0"/>
      <w:divBdr>
        <w:top w:val="none" w:sz="0" w:space="0" w:color="auto"/>
        <w:left w:val="none" w:sz="0" w:space="0" w:color="auto"/>
        <w:bottom w:val="none" w:sz="0" w:space="0" w:color="auto"/>
        <w:right w:val="none" w:sz="0" w:space="0" w:color="auto"/>
      </w:divBdr>
    </w:div>
    <w:div w:id="1054618090">
      <w:bodyDiv w:val="1"/>
      <w:marLeft w:val="0"/>
      <w:marRight w:val="0"/>
      <w:marTop w:val="0"/>
      <w:marBottom w:val="0"/>
      <w:divBdr>
        <w:top w:val="none" w:sz="0" w:space="0" w:color="auto"/>
        <w:left w:val="none" w:sz="0" w:space="0" w:color="auto"/>
        <w:bottom w:val="none" w:sz="0" w:space="0" w:color="auto"/>
        <w:right w:val="none" w:sz="0" w:space="0" w:color="auto"/>
      </w:divBdr>
    </w:div>
    <w:div w:id="1087464994">
      <w:bodyDiv w:val="1"/>
      <w:marLeft w:val="0"/>
      <w:marRight w:val="0"/>
      <w:marTop w:val="0"/>
      <w:marBottom w:val="0"/>
      <w:divBdr>
        <w:top w:val="none" w:sz="0" w:space="0" w:color="auto"/>
        <w:left w:val="none" w:sz="0" w:space="0" w:color="auto"/>
        <w:bottom w:val="none" w:sz="0" w:space="0" w:color="auto"/>
        <w:right w:val="none" w:sz="0" w:space="0" w:color="auto"/>
      </w:divBdr>
    </w:div>
    <w:div w:id="1445467976">
      <w:bodyDiv w:val="1"/>
      <w:marLeft w:val="0"/>
      <w:marRight w:val="0"/>
      <w:marTop w:val="0"/>
      <w:marBottom w:val="0"/>
      <w:divBdr>
        <w:top w:val="none" w:sz="0" w:space="0" w:color="auto"/>
        <w:left w:val="none" w:sz="0" w:space="0" w:color="auto"/>
        <w:bottom w:val="none" w:sz="0" w:space="0" w:color="auto"/>
        <w:right w:val="none" w:sz="0" w:space="0" w:color="auto"/>
      </w:divBdr>
    </w:div>
    <w:div w:id="197159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armo\Template\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F2168-73BF-4EE8-95E7-EAE6BA2D2B94}">
  <ds:schemaRefs>
    <ds:schemaRef ds:uri="http://schemas.openxmlformats.org/officeDocument/2006/bibliography"/>
  </ds:schemaRefs>
</ds:datastoreItem>
</file>

<file path=customXml/itemProps2.xml><?xml version="1.0" encoding="utf-8"?>
<ds:datastoreItem xmlns:ds="http://schemas.openxmlformats.org/officeDocument/2006/customXml" ds:itemID="{214B7F96-E47F-4D5D-A736-341A882E6D27}">
  <ds:schemaRefs>
    <ds:schemaRef ds:uri="http://schemas.openxmlformats.org/officeDocument/2006/bibliography"/>
  </ds:schemaRefs>
</ds:datastoreItem>
</file>

<file path=customXml/itemProps3.xml><?xml version="1.0" encoding="utf-8"?>
<ds:datastoreItem xmlns:ds="http://schemas.openxmlformats.org/officeDocument/2006/customXml" ds:itemID="{FCDA99B7-1D71-436E-8BED-E445E39FCB69}">
  <ds:schemaRefs>
    <ds:schemaRef ds:uri="http://schemas.openxmlformats.org/officeDocument/2006/bibliography"/>
  </ds:schemaRefs>
</ds:datastoreItem>
</file>

<file path=customXml/itemProps4.xml><?xml version="1.0" encoding="utf-8"?>
<ds:datastoreItem xmlns:ds="http://schemas.openxmlformats.org/officeDocument/2006/customXml" ds:itemID="{B6A00BC9-A57D-4781-8864-639EFDDF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Portrait</Template>
  <TotalTime>133</TotalTime>
  <Pages>1</Pages>
  <Words>4881</Words>
  <Characters>27824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32640</CharactersWithSpaces>
  <SharedDoc>false</SharedDoc>
  <HLinks>
    <vt:vector size="42" baseType="variant">
      <vt:variant>
        <vt:i4>1245232</vt:i4>
      </vt:variant>
      <vt:variant>
        <vt:i4>38</vt:i4>
      </vt:variant>
      <vt:variant>
        <vt:i4>0</vt:i4>
      </vt:variant>
      <vt:variant>
        <vt:i4>5</vt:i4>
      </vt:variant>
      <vt:variant>
        <vt:lpwstr/>
      </vt:variant>
      <vt:variant>
        <vt:lpwstr>_Toc370215246</vt:lpwstr>
      </vt:variant>
      <vt:variant>
        <vt:i4>1245232</vt:i4>
      </vt:variant>
      <vt:variant>
        <vt:i4>32</vt:i4>
      </vt:variant>
      <vt:variant>
        <vt:i4>0</vt:i4>
      </vt:variant>
      <vt:variant>
        <vt:i4>5</vt:i4>
      </vt:variant>
      <vt:variant>
        <vt:lpwstr/>
      </vt:variant>
      <vt:variant>
        <vt:lpwstr>_Toc370215245</vt:lpwstr>
      </vt:variant>
      <vt:variant>
        <vt:i4>1245232</vt:i4>
      </vt:variant>
      <vt:variant>
        <vt:i4>26</vt:i4>
      </vt:variant>
      <vt:variant>
        <vt:i4>0</vt:i4>
      </vt:variant>
      <vt:variant>
        <vt:i4>5</vt:i4>
      </vt:variant>
      <vt:variant>
        <vt:lpwstr/>
      </vt:variant>
      <vt:variant>
        <vt:lpwstr>_Toc370215244</vt:lpwstr>
      </vt:variant>
      <vt:variant>
        <vt:i4>1245232</vt:i4>
      </vt:variant>
      <vt:variant>
        <vt:i4>20</vt:i4>
      </vt:variant>
      <vt:variant>
        <vt:i4>0</vt:i4>
      </vt:variant>
      <vt:variant>
        <vt:i4>5</vt:i4>
      </vt:variant>
      <vt:variant>
        <vt:lpwstr/>
      </vt:variant>
      <vt:variant>
        <vt:lpwstr>_Toc370215243</vt:lpwstr>
      </vt:variant>
      <vt:variant>
        <vt:i4>1245232</vt:i4>
      </vt:variant>
      <vt:variant>
        <vt:i4>14</vt:i4>
      </vt:variant>
      <vt:variant>
        <vt:i4>0</vt:i4>
      </vt:variant>
      <vt:variant>
        <vt:i4>5</vt:i4>
      </vt:variant>
      <vt:variant>
        <vt:lpwstr/>
      </vt:variant>
      <vt:variant>
        <vt:lpwstr>_Toc370215242</vt:lpwstr>
      </vt:variant>
      <vt:variant>
        <vt:i4>1245232</vt:i4>
      </vt:variant>
      <vt:variant>
        <vt:i4>8</vt:i4>
      </vt:variant>
      <vt:variant>
        <vt:i4>0</vt:i4>
      </vt:variant>
      <vt:variant>
        <vt:i4>5</vt:i4>
      </vt:variant>
      <vt:variant>
        <vt:lpwstr/>
      </vt:variant>
      <vt:variant>
        <vt:lpwstr>_Toc370215241</vt:lpwstr>
      </vt:variant>
      <vt:variant>
        <vt:i4>1245232</vt:i4>
      </vt:variant>
      <vt:variant>
        <vt:i4>2</vt:i4>
      </vt:variant>
      <vt:variant>
        <vt:i4>0</vt:i4>
      </vt:variant>
      <vt:variant>
        <vt:i4>5</vt:i4>
      </vt:variant>
      <vt:variant>
        <vt:lpwstr/>
      </vt:variant>
      <vt:variant>
        <vt:lpwstr>_Toc370215240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 Sheikh</dc:creator>
  <cp:lastModifiedBy>HP1</cp:lastModifiedBy>
  <cp:revision>35</cp:revision>
  <cp:lastPrinted>2017-03-16T07:54:00Z</cp:lastPrinted>
  <dcterms:created xsi:type="dcterms:W3CDTF">2017-03-09T18:21:00Z</dcterms:created>
  <dcterms:modified xsi:type="dcterms:W3CDTF">2017-03-16T07:54:00Z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gFAACRwgU2+mnxm8xiPfj1Nmg2Xn9PU5C7SW6JGxr2ZQo/jWr+X7NVAoPKBkQnrFZkJdOLaCsWtHxgWR
tjZ3ytiXUPTTrukmS407eFrOhlbI5dPWIVjWgEhpd95CtxGVdlexpq2TGRoScrAg5ZtqEXaBUB+o
6z/oJZg+kjtAqAf5hqBtHAeGp8OW/amKYsyVDHBTHedR/8DVvLfgQTaozuTvnjPf7f1ccYuEqSUA
KD/7spIO1d0Q10IZ5</vt:lpwstr>
  </property>
  <property fmtid="{D5CDD505-2E9C-101B-9397-08002B2CF9AE}" pid="3" name="MAIL_MSG_ID2">
    <vt:lpwstr>EGXv+7NheVR+2Ect2DwU5HcFZh+0rZ9aCE/YlWwry+ozQhnU3qv+9bZfWbb
jFuc6ClzpTTu/Hy48fTxhNGsR2MYsgRfVcgEew==</vt:lpwstr>
  </property>
  <property fmtid="{D5CDD505-2E9C-101B-9397-08002B2CF9AE}" pid="4" name="RESPONSE_SENDER_NAME">
    <vt:lpwstr>4AAA9mrMv1QjWAs+pDFYYeiqkHcFHbZJBedSFSlp4h9d+2axfX037QKm5Q==</vt:lpwstr>
  </property>
  <property fmtid="{D5CDD505-2E9C-101B-9397-08002B2CF9AE}" pid="5" name="EMAIL_OWNER_ADDRESS">
    <vt:lpwstr>4AAAUmLmXdMZevQDBFzT95xuz+QrZnDpmI5LxNkPh2W6KdqAC+1k9ztNSg==</vt:lpwstr>
  </property>
</Properties>
</file>