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518" w:rsidRPr="00A77336" w:rsidRDefault="009B452C" w:rsidP="00692518">
      <w:pPr>
        <w:autoSpaceDE w:val="0"/>
        <w:autoSpaceDN w:val="0"/>
        <w:adjustRightInd w:val="0"/>
        <w:spacing w:after="0" w:line="240" w:lineRule="auto"/>
        <w:jc w:val="center"/>
        <w:rPr>
          <w:rFonts w:ascii="Arial" w:hAnsi="Arial" w:cs="Arial"/>
          <w:sz w:val="20"/>
        </w:rPr>
      </w:pPr>
      <w:r w:rsidRPr="009B452C">
        <w:rPr>
          <w:rFonts w:ascii="Arial" w:hAnsi="Arial" w:cs="Arial"/>
          <w:b/>
          <w:bCs/>
          <w:noProof/>
          <w:color w:val="333333"/>
          <w:sz w:val="30"/>
          <w:szCs w:val="32"/>
        </w:rPr>
        <w:pict>
          <v:roundrect id="_x0000_s1026" style="position:absolute;left:0;text-align:left;margin-left:-.75pt;margin-top:-.15pt;width:474.75pt;height:677.25pt;z-index:-251658240" arcsize="10923f" strokeweight="5pt">
            <v:stroke linestyle="thickThin"/>
            <v:shadow color="#868686"/>
          </v:roundrect>
        </w:pict>
      </w:r>
      <w:r w:rsidR="00692518">
        <w:rPr>
          <w:rFonts w:ascii="Arial" w:hAnsi="Arial" w:cs="Arial"/>
          <w:b/>
          <w:noProof/>
          <w:sz w:val="20"/>
        </w:rPr>
        <w:drawing>
          <wp:anchor distT="0" distB="0" distL="114300" distR="114300" simplePos="0" relativeHeight="251657216" behindDoc="0" locked="0" layoutInCell="1" allowOverlap="1">
            <wp:simplePos x="0" y="0"/>
            <wp:positionH relativeFrom="column">
              <wp:posOffset>2541905</wp:posOffset>
            </wp:positionH>
            <wp:positionV relativeFrom="paragraph">
              <wp:posOffset>55880</wp:posOffset>
            </wp:positionV>
            <wp:extent cx="877570" cy="851535"/>
            <wp:effectExtent l="19050" t="0" r="0" b="0"/>
            <wp:wrapNone/>
            <wp:docPr id="2" name="Picture 2" descr="Govs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sin~1"/>
                    <pic:cNvPicPr>
                      <a:picLocks noChangeAspect="1" noChangeArrowheads="1"/>
                    </pic:cNvPicPr>
                  </pic:nvPicPr>
                  <pic:blipFill>
                    <a:blip r:embed="rId7"/>
                    <a:srcRect/>
                    <a:stretch>
                      <a:fillRect/>
                    </a:stretch>
                  </pic:blipFill>
                  <pic:spPr bwMode="auto">
                    <a:xfrm>
                      <a:off x="0" y="0"/>
                      <a:ext cx="877570" cy="851535"/>
                    </a:xfrm>
                    <a:prstGeom prst="rect">
                      <a:avLst/>
                    </a:prstGeom>
                    <a:solidFill>
                      <a:srgbClr val="00B050"/>
                    </a:solidFill>
                    <a:ln w="9525">
                      <a:noFill/>
                      <a:miter lim="800000"/>
                      <a:headEnd/>
                      <a:tailEnd/>
                    </a:ln>
                  </pic:spPr>
                </pic:pic>
              </a:graphicData>
            </a:graphic>
          </wp:anchor>
        </w:drawing>
      </w:r>
    </w:p>
    <w:p w:rsidR="00692518" w:rsidRPr="00A77336" w:rsidRDefault="00692518" w:rsidP="00692518">
      <w:pPr>
        <w:rPr>
          <w:rFonts w:ascii="Arial" w:hAnsi="Arial" w:cs="Arial"/>
          <w:sz w:val="20"/>
        </w:rPr>
      </w:pPr>
    </w:p>
    <w:p w:rsidR="00692518" w:rsidRPr="00A77336" w:rsidRDefault="00692518" w:rsidP="00692518">
      <w:pPr>
        <w:rPr>
          <w:rFonts w:ascii="Arial" w:hAnsi="Arial" w:cs="Arial"/>
          <w:sz w:val="20"/>
        </w:rPr>
      </w:pPr>
    </w:p>
    <w:p w:rsidR="00692518" w:rsidRPr="00A77336" w:rsidRDefault="00692518" w:rsidP="00692518">
      <w:pPr>
        <w:spacing w:line="240" w:lineRule="auto"/>
        <w:contextualSpacing/>
        <w:jc w:val="center"/>
        <w:rPr>
          <w:rFonts w:ascii="Arial" w:hAnsi="Arial" w:cs="Arial"/>
          <w:b/>
          <w:sz w:val="28"/>
          <w:szCs w:val="30"/>
        </w:rPr>
      </w:pPr>
    </w:p>
    <w:p w:rsidR="00692518" w:rsidRPr="00A77336" w:rsidRDefault="00692518" w:rsidP="00692518">
      <w:pPr>
        <w:spacing w:line="240" w:lineRule="auto"/>
        <w:contextualSpacing/>
        <w:jc w:val="center"/>
        <w:rPr>
          <w:rFonts w:ascii="Arial" w:hAnsi="Arial" w:cs="Arial"/>
          <w:b/>
          <w:sz w:val="28"/>
          <w:szCs w:val="30"/>
        </w:rPr>
      </w:pPr>
      <w:r w:rsidRPr="00A77336">
        <w:rPr>
          <w:rFonts w:ascii="Arial" w:hAnsi="Arial" w:cs="Arial"/>
          <w:b/>
          <w:sz w:val="28"/>
          <w:szCs w:val="30"/>
        </w:rPr>
        <w:t>Government of Sindh</w:t>
      </w:r>
    </w:p>
    <w:p w:rsidR="00692518" w:rsidRPr="00FB2834" w:rsidRDefault="00692518" w:rsidP="00692518">
      <w:pPr>
        <w:spacing w:line="240" w:lineRule="auto"/>
        <w:contextualSpacing/>
        <w:jc w:val="center"/>
        <w:rPr>
          <w:rFonts w:ascii="Arial" w:hAnsi="Arial" w:cs="Arial"/>
          <w:b/>
          <w:sz w:val="28"/>
          <w:szCs w:val="30"/>
        </w:rPr>
      </w:pPr>
      <w:r>
        <w:rPr>
          <w:rFonts w:ascii="Arial" w:hAnsi="Arial" w:cs="Arial"/>
          <w:b/>
          <w:sz w:val="28"/>
          <w:szCs w:val="30"/>
        </w:rPr>
        <w:t>Environment</w:t>
      </w:r>
      <w:r w:rsidR="004557F2">
        <w:rPr>
          <w:rFonts w:ascii="Arial" w:hAnsi="Arial" w:cs="Arial"/>
          <w:b/>
          <w:sz w:val="28"/>
          <w:szCs w:val="30"/>
        </w:rPr>
        <w:t>,</w:t>
      </w:r>
      <w:r>
        <w:rPr>
          <w:rFonts w:ascii="Arial" w:hAnsi="Arial" w:cs="Arial"/>
          <w:b/>
          <w:sz w:val="28"/>
          <w:szCs w:val="30"/>
        </w:rPr>
        <w:t xml:space="preserve"> </w:t>
      </w:r>
      <w:r w:rsidR="004557F2">
        <w:rPr>
          <w:rFonts w:ascii="Arial" w:hAnsi="Arial" w:cs="Arial"/>
          <w:b/>
          <w:sz w:val="28"/>
          <w:szCs w:val="30"/>
        </w:rPr>
        <w:t xml:space="preserve">Climate Change </w:t>
      </w:r>
      <w:r>
        <w:rPr>
          <w:rFonts w:ascii="Arial" w:hAnsi="Arial" w:cs="Arial"/>
          <w:b/>
          <w:sz w:val="28"/>
          <w:szCs w:val="30"/>
        </w:rPr>
        <w:t xml:space="preserve">&amp; Coastal Development </w:t>
      </w:r>
      <w:r w:rsidR="008D6C4D">
        <w:rPr>
          <w:rFonts w:ascii="Arial" w:hAnsi="Arial" w:cs="Arial"/>
          <w:b/>
          <w:sz w:val="28"/>
          <w:szCs w:val="30"/>
        </w:rPr>
        <w:t>Department.</w:t>
      </w:r>
    </w:p>
    <w:p w:rsidR="00692518" w:rsidRPr="00A77336" w:rsidRDefault="00692518" w:rsidP="00692518">
      <w:pPr>
        <w:jc w:val="center"/>
        <w:rPr>
          <w:rFonts w:ascii="Arial" w:eastAsia="TTE24AD618t00" w:hAnsi="Arial" w:cs="Arial"/>
          <w:b/>
          <w:bCs/>
          <w:color w:val="000000"/>
          <w:sz w:val="28"/>
          <w:szCs w:val="30"/>
        </w:rPr>
      </w:pPr>
    </w:p>
    <w:p w:rsidR="00692518" w:rsidRPr="00A77336" w:rsidRDefault="00692518" w:rsidP="00692518">
      <w:pPr>
        <w:autoSpaceDE w:val="0"/>
        <w:rPr>
          <w:rFonts w:ascii="Arial" w:eastAsia="TTE24AD618t00" w:hAnsi="Arial" w:cs="Arial"/>
          <w:color w:val="000000"/>
          <w:sz w:val="32"/>
          <w:szCs w:val="36"/>
        </w:rPr>
      </w:pPr>
      <w:r>
        <w:rPr>
          <w:rFonts w:ascii="Arial" w:eastAsia="TTE24AD618t00" w:hAnsi="Arial" w:cs="Arial"/>
          <w:color w:val="000000"/>
          <w:sz w:val="24"/>
          <w:szCs w:val="28"/>
        </w:rPr>
        <w:t xml:space="preserve">     Bid Ref: No.</w:t>
      </w:r>
      <w:r>
        <w:rPr>
          <w:rFonts w:ascii="Arial" w:eastAsia="TTE24AD618t00" w:hAnsi="Arial" w:cs="Arial"/>
          <w:color w:val="000000"/>
          <w:sz w:val="24"/>
          <w:szCs w:val="28"/>
        </w:rPr>
        <w:tab/>
      </w:r>
      <w:r>
        <w:rPr>
          <w:rFonts w:ascii="Arial" w:eastAsia="TTE24AD618t00" w:hAnsi="Arial" w:cs="Arial"/>
          <w:color w:val="000000"/>
          <w:sz w:val="24"/>
          <w:szCs w:val="28"/>
        </w:rPr>
        <w:tab/>
      </w:r>
      <w:r>
        <w:rPr>
          <w:rFonts w:ascii="Arial" w:eastAsia="TTE24AD618t00" w:hAnsi="Arial" w:cs="Arial"/>
          <w:color w:val="000000"/>
          <w:sz w:val="24"/>
          <w:szCs w:val="28"/>
        </w:rPr>
        <w:tab/>
      </w:r>
      <w:r>
        <w:rPr>
          <w:rFonts w:ascii="Arial" w:eastAsia="TTE24AD618t00" w:hAnsi="Arial" w:cs="Arial"/>
          <w:color w:val="000000"/>
          <w:sz w:val="24"/>
          <w:szCs w:val="28"/>
        </w:rPr>
        <w:tab/>
      </w:r>
      <w:r w:rsidRPr="00A77336">
        <w:rPr>
          <w:rFonts w:ascii="Arial" w:eastAsia="TTE24AD618t00" w:hAnsi="Arial" w:cs="Arial"/>
          <w:color w:val="000000"/>
          <w:sz w:val="24"/>
          <w:szCs w:val="28"/>
        </w:rPr>
        <w:tab/>
        <w:t xml:space="preserve"> </w:t>
      </w:r>
      <w:r>
        <w:rPr>
          <w:rFonts w:ascii="Arial" w:eastAsia="TTE24AD618t00" w:hAnsi="Arial" w:cs="Arial"/>
          <w:color w:val="000000"/>
          <w:sz w:val="24"/>
          <w:szCs w:val="28"/>
        </w:rPr>
        <w:tab/>
        <w:t xml:space="preserve">Karachi dated the   </w:t>
      </w:r>
    </w:p>
    <w:p w:rsidR="00692518" w:rsidRPr="00A77336" w:rsidRDefault="00692518" w:rsidP="00692518">
      <w:pPr>
        <w:contextualSpacing/>
        <w:jc w:val="center"/>
        <w:rPr>
          <w:rFonts w:ascii="Arial" w:eastAsia="Times New Roman" w:hAnsi="Arial" w:cs="Arial"/>
          <w:b/>
          <w:color w:val="000000"/>
          <w:sz w:val="24"/>
          <w:szCs w:val="36"/>
          <w:u w:val="single"/>
        </w:rPr>
      </w:pPr>
    </w:p>
    <w:p w:rsidR="00692518" w:rsidRPr="00A77336" w:rsidRDefault="00692518" w:rsidP="00692518">
      <w:pPr>
        <w:contextualSpacing/>
        <w:jc w:val="center"/>
        <w:rPr>
          <w:rFonts w:ascii="Arial" w:eastAsia="Times New Roman" w:hAnsi="Arial" w:cs="Arial"/>
          <w:b/>
          <w:color w:val="000000"/>
          <w:sz w:val="24"/>
        </w:rPr>
      </w:pPr>
    </w:p>
    <w:p w:rsidR="00692518" w:rsidRPr="00C70BA5" w:rsidRDefault="00692518" w:rsidP="00692518">
      <w:pPr>
        <w:contextualSpacing/>
        <w:jc w:val="center"/>
        <w:rPr>
          <w:rFonts w:ascii="Arial" w:eastAsia="Times New Roman" w:hAnsi="Arial" w:cs="Arial"/>
          <w:b/>
          <w:color w:val="000000"/>
          <w:sz w:val="36"/>
          <w:szCs w:val="36"/>
        </w:rPr>
      </w:pPr>
      <w:r w:rsidRPr="00C70BA5">
        <w:rPr>
          <w:rFonts w:ascii="Arial" w:eastAsia="Times New Roman" w:hAnsi="Arial" w:cs="Arial"/>
          <w:b/>
          <w:color w:val="000000"/>
          <w:sz w:val="36"/>
          <w:szCs w:val="36"/>
        </w:rPr>
        <w:t>Bidding Document</w:t>
      </w:r>
    </w:p>
    <w:p w:rsidR="00692518" w:rsidRPr="00A77336" w:rsidRDefault="00692518" w:rsidP="00692518">
      <w:pPr>
        <w:contextualSpacing/>
        <w:jc w:val="center"/>
        <w:rPr>
          <w:rFonts w:ascii="Arial" w:eastAsia="Times New Roman" w:hAnsi="Arial" w:cs="Arial"/>
          <w:b/>
          <w:color w:val="000000"/>
          <w:sz w:val="12"/>
        </w:rPr>
      </w:pPr>
    </w:p>
    <w:p w:rsidR="00692518" w:rsidRDefault="00692518" w:rsidP="00692518">
      <w:pPr>
        <w:contextualSpacing/>
        <w:jc w:val="center"/>
        <w:rPr>
          <w:rFonts w:ascii="Arial" w:eastAsia="Times New Roman" w:hAnsi="Arial" w:cs="Arial"/>
          <w:color w:val="000000"/>
          <w:sz w:val="28"/>
        </w:rPr>
      </w:pPr>
      <w:r w:rsidRPr="00A77336">
        <w:rPr>
          <w:rFonts w:ascii="Arial" w:eastAsia="Times New Roman" w:hAnsi="Arial" w:cs="Arial"/>
          <w:color w:val="000000"/>
          <w:sz w:val="28"/>
        </w:rPr>
        <w:t>For</w:t>
      </w:r>
    </w:p>
    <w:p w:rsidR="00692518" w:rsidRDefault="00692518" w:rsidP="00692518">
      <w:pPr>
        <w:contextualSpacing/>
        <w:jc w:val="center"/>
        <w:rPr>
          <w:rFonts w:ascii="Arial" w:eastAsia="Times New Roman" w:hAnsi="Arial" w:cs="Arial"/>
          <w:color w:val="000000"/>
          <w:sz w:val="28"/>
        </w:rPr>
      </w:pPr>
      <w:r>
        <w:rPr>
          <w:rFonts w:ascii="Arial" w:eastAsia="Times New Roman" w:hAnsi="Arial" w:cs="Arial"/>
          <w:color w:val="000000"/>
          <w:sz w:val="28"/>
        </w:rPr>
        <w:t xml:space="preserve">“Procurement of </w:t>
      </w:r>
      <w:r w:rsidR="004557F2">
        <w:rPr>
          <w:rFonts w:ascii="Arial" w:eastAsia="Times New Roman" w:hAnsi="Arial" w:cs="Arial"/>
          <w:color w:val="000000"/>
          <w:sz w:val="28"/>
        </w:rPr>
        <w:t>Machinery</w:t>
      </w:r>
      <w:r>
        <w:rPr>
          <w:rFonts w:ascii="Arial" w:eastAsia="Times New Roman" w:hAnsi="Arial" w:cs="Arial"/>
          <w:color w:val="000000"/>
          <w:sz w:val="28"/>
        </w:rPr>
        <w:t xml:space="preserve"> &amp; Equipment</w:t>
      </w:r>
      <w:r w:rsidR="00A23F9F">
        <w:rPr>
          <w:rFonts w:ascii="Arial" w:eastAsia="Times New Roman" w:hAnsi="Arial" w:cs="Arial"/>
          <w:color w:val="000000"/>
          <w:sz w:val="28"/>
        </w:rPr>
        <w:t>”</w:t>
      </w:r>
      <w:r>
        <w:rPr>
          <w:rFonts w:ascii="Arial" w:eastAsia="Times New Roman" w:hAnsi="Arial" w:cs="Arial"/>
          <w:color w:val="000000"/>
          <w:sz w:val="28"/>
        </w:rPr>
        <w:t xml:space="preserve"> </w:t>
      </w:r>
    </w:p>
    <w:p w:rsidR="00692518" w:rsidRPr="00C70BA5" w:rsidRDefault="00692518" w:rsidP="00692518">
      <w:pPr>
        <w:contextualSpacing/>
        <w:jc w:val="center"/>
        <w:rPr>
          <w:rFonts w:ascii="Arial" w:eastAsia="Times New Roman" w:hAnsi="Arial" w:cs="Arial"/>
          <w:b/>
          <w:color w:val="000000"/>
          <w:sz w:val="28"/>
          <w:szCs w:val="28"/>
        </w:rPr>
      </w:pPr>
      <w:r>
        <w:rPr>
          <w:rFonts w:ascii="Arial" w:eastAsia="Times New Roman" w:hAnsi="Arial" w:cs="Arial"/>
          <w:b/>
          <w:color w:val="000000"/>
          <w:sz w:val="28"/>
          <w:szCs w:val="28"/>
        </w:rPr>
        <w:t xml:space="preserve">Under </w:t>
      </w:r>
      <w:r w:rsidRPr="00C70BA5">
        <w:rPr>
          <w:rFonts w:ascii="Arial" w:eastAsia="Times New Roman" w:hAnsi="Arial" w:cs="Arial"/>
          <w:b/>
          <w:color w:val="000000"/>
          <w:sz w:val="28"/>
          <w:szCs w:val="28"/>
        </w:rPr>
        <w:t>S</w:t>
      </w:r>
      <w:r>
        <w:rPr>
          <w:rFonts w:ascii="Arial" w:eastAsia="Times New Roman" w:hAnsi="Arial" w:cs="Arial"/>
          <w:b/>
          <w:color w:val="000000"/>
          <w:sz w:val="28"/>
          <w:szCs w:val="28"/>
        </w:rPr>
        <w:t>NE 2016-17</w:t>
      </w:r>
    </w:p>
    <w:p w:rsidR="00692518" w:rsidRPr="00A77336" w:rsidRDefault="00692518" w:rsidP="00692518">
      <w:pPr>
        <w:autoSpaceDE w:val="0"/>
        <w:autoSpaceDN w:val="0"/>
        <w:adjustRightInd w:val="0"/>
        <w:spacing w:after="0" w:line="240" w:lineRule="auto"/>
        <w:jc w:val="center"/>
        <w:rPr>
          <w:rFonts w:ascii="Arial" w:hAnsi="Arial" w:cs="Arial"/>
          <w:i/>
          <w:iCs/>
          <w:color w:val="333333"/>
          <w:sz w:val="26"/>
          <w:szCs w:val="34"/>
        </w:rPr>
      </w:pPr>
    </w:p>
    <w:p w:rsidR="00692518" w:rsidRPr="00A77336" w:rsidRDefault="00692518" w:rsidP="00692518">
      <w:pPr>
        <w:autoSpaceDE w:val="0"/>
        <w:autoSpaceDN w:val="0"/>
        <w:adjustRightInd w:val="0"/>
        <w:spacing w:after="0" w:line="240" w:lineRule="auto"/>
        <w:jc w:val="center"/>
        <w:rPr>
          <w:rFonts w:ascii="Arial" w:hAnsi="Arial" w:cs="Arial"/>
          <w:i/>
          <w:iCs/>
          <w:color w:val="333333"/>
          <w:sz w:val="26"/>
          <w:szCs w:val="34"/>
        </w:rPr>
      </w:pPr>
      <w:r>
        <w:rPr>
          <w:rFonts w:ascii="Arial" w:hAnsi="Arial" w:cs="Arial"/>
          <w:i/>
          <w:iCs/>
          <w:color w:val="333333"/>
          <w:sz w:val="26"/>
          <w:szCs w:val="34"/>
        </w:rPr>
        <w:t>Cost of Bidding Document: Rs. 5</w:t>
      </w:r>
      <w:r w:rsidRPr="00A77336">
        <w:rPr>
          <w:rFonts w:ascii="Arial" w:hAnsi="Arial" w:cs="Arial"/>
          <w:i/>
          <w:iCs/>
          <w:color w:val="333333"/>
          <w:sz w:val="26"/>
          <w:szCs w:val="34"/>
        </w:rPr>
        <w:t>00/-</w:t>
      </w:r>
    </w:p>
    <w:p w:rsidR="00692518" w:rsidRPr="00A77336" w:rsidRDefault="00692518" w:rsidP="00692518">
      <w:pPr>
        <w:autoSpaceDE w:val="0"/>
        <w:autoSpaceDN w:val="0"/>
        <w:adjustRightInd w:val="0"/>
        <w:spacing w:after="0" w:line="240" w:lineRule="auto"/>
        <w:jc w:val="center"/>
        <w:rPr>
          <w:rFonts w:ascii="Arial" w:hAnsi="Arial" w:cs="Arial"/>
          <w:i/>
          <w:iCs/>
          <w:color w:val="333333"/>
          <w:sz w:val="16"/>
          <w:szCs w:val="28"/>
        </w:rPr>
      </w:pPr>
      <w:r w:rsidRPr="00A77336">
        <w:rPr>
          <w:rFonts w:ascii="Arial" w:hAnsi="Arial" w:cs="Arial"/>
          <w:i/>
          <w:iCs/>
          <w:color w:val="333333"/>
          <w:sz w:val="16"/>
          <w:szCs w:val="28"/>
        </w:rPr>
        <w:t>(in shape of Pay Order/Demand Draft)</w:t>
      </w:r>
    </w:p>
    <w:p w:rsidR="00692518" w:rsidRPr="00A77336" w:rsidRDefault="00692518" w:rsidP="00692518">
      <w:pPr>
        <w:autoSpaceDE w:val="0"/>
        <w:autoSpaceDN w:val="0"/>
        <w:adjustRightInd w:val="0"/>
        <w:spacing w:after="0" w:line="240" w:lineRule="auto"/>
        <w:rPr>
          <w:rFonts w:ascii="Arial" w:hAnsi="Arial" w:cs="Arial"/>
          <w:color w:val="333333"/>
          <w:sz w:val="20"/>
          <w:szCs w:val="28"/>
        </w:rPr>
      </w:pPr>
    </w:p>
    <w:p w:rsidR="00692518" w:rsidRPr="00A77336" w:rsidRDefault="00692518" w:rsidP="00692518">
      <w:pPr>
        <w:autoSpaceDE w:val="0"/>
        <w:autoSpaceDN w:val="0"/>
        <w:adjustRightInd w:val="0"/>
        <w:spacing w:after="0" w:line="240" w:lineRule="auto"/>
        <w:rPr>
          <w:rFonts w:ascii="Arial" w:hAnsi="Arial" w:cs="Arial"/>
          <w:color w:val="333333"/>
          <w:sz w:val="20"/>
          <w:szCs w:val="28"/>
        </w:rPr>
      </w:pPr>
    </w:p>
    <w:p w:rsidR="00692518" w:rsidRDefault="00692518" w:rsidP="00692518">
      <w:pPr>
        <w:spacing w:line="240" w:lineRule="auto"/>
        <w:contextualSpacing/>
        <w:rPr>
          <w:rFonts w:ascii="Arial" w:eastAsia="Times New Roman" w:hAnsi="Arial" w:cs="Arial"/>
          <w:color w:val="000000"/>
          <w:sz w:val="24"/>
        </w:rPr>
      </w:pPr>
      <w:r w:rsidRPr="00A77336">
        <w:rPr>
          <w:rFonts w:ascii="Arial" w:eastAsia="Times New Roman" w:hAnsi="Arial" w:cs="Arial"/>
          <w:color w:val="000000"/>
          <w:sz w:val="24"/>
        </w:rPr>
        <w:t xml:space="preserve">       Bid issuance date</w:t>
      </w:r>
      <w:r w:rsidRPr="00A77336">
        <w:rPr>
          <w:rFonts w:ascii="Arial" w:eastAsia="Times New Roman" w:hAnsi="Arial" w:cs="Arial"/>
          <w:color w:val="000000"/>
          <w:sz w:val="24"/>
        </w:rPr>
        <w:tab/>
      </w:r>
      <w:r w:rsidRPr="00A77336">
        <w:rPr>
          <w:rFonts w:ascii="Arial" w:eastAsia="Times New Roman" w:hAnsi="Arial" w:cs="Arial"/>
          <w:color w:val="000000"/>
          <w:sz w:val="24"/>
        </w:rPr>
        <w:tab/>
      </w:r>
      <w:r w:rsidRPr="00A77336">
        <w:rPr>
          <w:rFonts w:ascii="Arial" w:eastAsia="Times New Roman" w:hAnsi="Arial" w:cs="Arial"/>
          <w:color w:val="000000"/>
          <w:sz w:val="24"/>
        </w:rPr>
        <w:tab/>
        <w:t>:</w:t>
      </w:r>
      <w:r w:rsidRPr="00A77336">
        <w:rPr>
          <w:rFonts w:ascii="Arial" w:eastAsia="Times New Roman" w:hAnsi="Arial" w:cs="Arial"/>
          <w:color w:val="000000"/>
          <w:sz w:val="24"/>
        </w:rPr>
        <w:tab/>
        <w:t>from the date of publi</w:t>
      </w:r>
      <w:r>
        <w:rPr>
          <w:rFonts w:ascii="Arial" w:eastAsia="Times New Roman" w:hAnsi="Arial" w:cs="Arial"/>
          <w:color w:val="000000"/>
          <w:sz w:val="24"/>
        </w:rPr>
        <w:t xml:space="preserve">cation of </w:t>
      </w:r>
    </w:p>
    <w:p w:rsidR="00692518" w:rsidRDefault="00692518" w:rsidP="00692518">
      <w:pPr>
        <w:spacing w:line="240" w:lineRule="auto"/>
        <w:contextualSpacing/>
        <w:rPr>
          <w:rFonts w:ascii="Arial" w:eastAsia="Times New Roman" w:hAnsi="Arial" w:cs="Arial"/>
          <w:color w:val="000000"/>
          <w:sz w:val="24"/>
        </w:rPr>
      </w:pPr>
    </w:p>
    <w:p w:rsidR="00692518" w:rsidRDefault="00692518" w:rsidP="00692518">
      <w:pPr>
        <w:spacing w:line="240" w:lineRule="auto"/>
        <w:contextualSpacing/>
        <w:rPr>
          <w:rFonts w:ascii="Arial" w:eastAsia="Times New Roman" w:hAnsi="Arial" w:cs="Arial"/>
          <w:color w:val="000000"/>
          <w:sz w:val="24"/>
        </w:rPr>
      </w:pPr>
    </w:p>
    <w:p w:rsidR="00692518" w:rsidRPr="00A77336" w:rsidRDefault="00692518" w:rsidP="00692518">
      <w:pPr>
        <w:spacing w:line="240" w:lineRule="auto"/>
        <w:contextualSpacing/>
        <w:rPr>
          <w:rFonts w:ascii="Arial" w:eastAsia="Times New Roman" w:hAnsi="Arial" w:cs="Arial"/>
          <w:color w:val="000000"/>
          <w:sz w:val="24"/>
        </w:rPr>
      </w:pPr>
    </w:p>
    <w:p w:rsidR="00692518" w:rsidRPr="00F9746F" w:rsidRDefault="00692518" w:rsidP="00692518">
      <w:pPr>
        <w:spacing w:after="0" w:line="240" w:lineRule="auto"/>
        <w:rPr>
          <w:rFonts w:ascii="Arial" w:eastAsia="Times New Roman" w:hAnsi="Arial" w:cs="Arial"/>
          <w:color w:val="000000"/>
          <w:sz w:val="24"/>
        </w:rPr>
      </w:pPr>
      <w:r w:rsidRPr="00A77336">
        <w:rPr>
          <w:rFonts w:ascii="Arial" w:eastAsia="Times New Roman" w:hAnsi="Arial" w:cs="Arial"/>
          <w:color w:val="000000"/>
          <w:sz w:val="24"/>
        </w:rPr>
        <w:t xml:space="preserve">      Last date for Bid Submission</w:t>
      </w:r>
      <w:r w:rsidRPr="00A77336">
        <w:rPr>
          <w:rFonts w:ascii="Arial" w:eastAsia="Times New Roman" w:hAnsi="Arial" w:cs="Arial"/>
          <w:color w:val="000000"/>
          <w:sz w:val="24"/>
        </w:rPr>
        <w:tab/>
      </w:r>
      <w:r w:rsidR="008D6C4D" w:rsidRPr="00A77336">
        <w:rPr>
          <w:rFonts w:ascii="Arial" w:eastAsia="Times New Roman" w:hAnsi="Arial" w:cs="Arial"/>
          <w:color w:val="000000"/>
          <w:sz w:val="24"/>
        </w:rPr>
        <w:t>:</w:t>
      </w:r>
      <w:r w:rsidR="008D6C4D">
        <w:rPr>
          <w:rFonts w:ascii="Arial" w:eastAsia="Times New Roman" w:hAnsi="Arial" w:cs="Arial"/>
          <w:color w:val="000000"/>
          <w:sz w:val="24"/>
        </w:rPr>
        <w:t xml:space="preserve"> </w:t>
      </w:r>
      <w:r w:rsidR="005C51EA" w:rsidRPr="005C51EA">
        <w:rPr>
          <w:rFonts w:ascii="Arial" w:eastAsia="Times New Roman" w:hAnsi="Arial" w:cs="Arial"/>
          <w:color w:val="000000"/>
          <w:sz w:val="24"/>
          <w:u w:val="single"/>
        </w:rPr>
        <w:t xml:space="preserve">03-04-2017 upto 11:00 </w:t>
      </w:r>
      <w:r w:rsidR="005C51EA">
        <w:rPr>
          <w:rFonts w:ascii="Arial" w:eastAsia="Times New Roman" w:hAnsi="Arial" w:cs="Arial"/>
          <w:color w:val="000000"/>
          <w:sz w:val="24"/>
          <w:u w:val="single"/>
        </w:rPr>
        <w:t>a.m</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t xml:space="preserve">. </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 xml:space="preserve">      Date of Bid Opening              </w:t>
      </w:r>
      <w:r w:rsidRPr="00F9746F">
        <w:rPr>
          <w:rFonts w:ascii="Arial" w:eastAsia="Times New Roman" w:hAnsi="Arial" w:cs="Arial"/>
          <w:color w:val="000000"/>
          <w:sz w:val="24"/>
        </w:rPr>
        <w:tab/>
        <w:t xml:space="preserve">: </w:t>
      </w:r>
      <w:r w:rsidR="005C51EA" w:rsidRPr="005C51EA">
        <w:rPr>
          <w:rFonts w:ascii="Arial" w:eastAsia="Times New Roman" w:hAnsi="Arial" w:cs="Arial"/>
          <w:color w:val="000000"/>
          <w:sz w:val="24"/>
          <w:u w:val="single"/>
        </w:rPr>
        <w:t>03-04-2017</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r>
    </w:p>
    <w:p w:rsidR="00692518" w:rsidRPr="002B4A62"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Pr="002B4A62"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spacing w:after="0" w:line="240" w:lineRule="auto"/>
        <w:jc w:val="center"/>
        <w:rPr>
          <w:b/>
        </w:rPr>
      </w:pPr>
    </w:p>
    <w:p w:rsidR="00692518" w:rsidRPr="00F9746F" w:rsidRDefault="00692518" w:rsidP="00692518">
      <w:pPr>
        <w:contextualSpacing/>
        <w:jc w:val="center"/>
        <w:rPr>
          <w:rFonts w:ascii="Arial" w:eastAsia="Times New Roman" w:hAnsi="Arial" w:cs="Arial"/>
          <w:color w:val="000000"/>
        </w:rPr>
      </w:pPr>
      <w:r w:rsidRPr="00F9746F">
        <w:rPr>
          <w:rFonts w:ascii="Arial" w:eastAsia="Times New Roman" w:hAnsi="Arial" w:cs="Arial"/>
          <w:color w:val="000000"/>
        </w:rPr>
        <w:t xml:space="preserve">PLOT No. ST-2/1, Sector-23, Korangi Industrial area, Shan </w:t>
      </w:r>
      <w:r>
        <w:rPr>
          <w:rFonts w:ascii="Arial" w:eastAsia="Times New Roman" w:hAnsi="Arial" w:cs="Arial"/>
          <w:color w:val="000000"/>
        </w:rPr>
        <w:t>Chowrangi,</w:t>
      </w:r>
    </w:p>
    <w:p w:rsidR="00692518" w:rsidRPr="00A77336" w:rsidRDefault="00692518" w:rsidP="00692518">
      <w:pPr>
        <w:contextualSpacing/>
        <w:jc w:val="center"/>
        <w:rPr>
          <w:rFonts w:ascii="Arial" w:eastAsia="Times New Roman" w:hAnsi="Arial" w:cs="Arial"/>
          <w:szCs w:val="24"/>
        </w:rPr>
      </w:pPr>
      <w:r w:rsidRPr="00F9746F">
        <w:rPr>
          <w:rFonts w:ascii="Arial" w:eastAsia="Times New Roman" w:hAnsi="Arial" w:cs="Arial"/>
          <w:color w:val="000000"/>
        </w:rPr>
        <w:t>Karachi</w:t>
      </w:r>
    </w:p>
    <w:p w:rsidR="00692518" w:rsidRPr="00A77336" w:rsidRDefault="00692518" w:rsidP="00692518">
      <w:pPr>
        <w:pStyle w:val="Header"/>
        <w:tabs>
          <w:tab w:val="clear" w:pos="4680"/>
          <w:tab w:val="clear" w:pos="9360"/>
        </w:tabs>
        <w:contextualSpacing/>
        <w:jc w:val="both"/>
        <w:rPr>
          <w:rFonts w:ascii="Arial" w:hAnsi="Arial" w:cs="Arial"/>
          <w:sz w:val="18"/>
        </w:rPr>
      </w:pPr>
    </w:p>
    <w:p w:rsidR="00692518" w:rsidRDefault="00692518" w:rsidP="00692518">
      <w:pPr>
        <w:pStyle w:val="NoSpacing"/>
        <w:jc w:val="center"/>
        <w:rPr>
          <w:rFonts w:ascii="Arial" w:hAnsi="Arial" w:cs="Arial"/>
          <w:b/>
        </w:rPr>
      </w:pPr>
    </w:p>
    <w:p w:rsidR="008D6C4D" w:rsidRDefault="008D6C4D" w:rsidP="00692518">
      <w:pPr>
        <w:pStyle w:val="NoSpacing"/>
        <w:jc w:val="center"/>
        <w:rPr>
          <w:rFonts w:ascii="Arial" w:hAnsi="Arial" w:cs="Arial"/>
          <w:b/>
        </w:rPr>
      </w:pPr>
    </w:p>
    <w:p w:rsidR="008D6C4D" w:rsidRDefault="008D6C4D" w:rsidP="00692518">
      <w:pPr>
        <w:pStyle w:val="NoSpacing"/>
        <w:jc w:val="center"/>
        <w:rPr>
          <w:rFonts w:ascii="Arial" w:hAnsi="Arial" w:cs="Arial"/>
          <w:b/>
        </w:rPr>
      </w:pPr>
    </w:p>
    <w:p w:rsidR="00692518" w:rsidRDefault="00692518" w:rsidP="00692518">
      <w:pPr>
        <w:pStyle w:val="NoSpacing"/>
        <w:jc w:val="center"/>
        <w:rPr>
          <w:rFonts w:ascii="Arial" w:hAnsi="Arial" w:cs="Arial"/>
          <w:b/>
        </w:rPr>
      </w:pPr>
    </w:p>
    <w:tbl>
      <w:tblPr>
        <w:tblW w:w="0" w:type="auto"/>
        <w:tblLook w:val="04A0"/>
      </w:tblPr>
      <w:tblGrid>
        <w:gridCol w:w="1998"/>
        <w:gridCol w:w="7578"/>
      </w:tblGrid>
      <w:tr w:rsidR="00692518" w:rsidTr="00692518">
        <w:tc>
          <w:tcPr>
            <w:tcW w:w="1998" w:type="dxa"/>
          </w:tcPr>
          <w:p w:rsidR="00692518" w:rsidRDefault="00692518" w:rsidP="00692518">
            <w:pPr>
              <w:spacing w:line="240" w:lineRule="auto"/>
              <w:jc w:val="center"/>
            </w:pPr>
            <w:r w:rsidRPr="00861652">
              <w:rPr>
                <w:rFonts w:ascii="Arial" w:hAnsi="Arial" w:cs="Arial"/>
                <w:szCs w:val="24"/>
              </w:rPr>
              <w:object w:dxaOrig="9541" w:dyaOrig="10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82pt" o:ole="" fillcolor="window">
                  <v:imagedata r:id="rId8" o:title=""/>
                </v:shape>
                <o:OLEObject Type="Embed" ProgID="MSDraw" ShapeID="_x0000_i1025" DrawAspect="Content" ObjectID="_1550962861" r:id="rId9">
                  <o:FieldCodes>\* mergeformat</o:FieldCodes>
                </o:OLEObject>
              </w:object>
            </w:r>
          </w:p>
        </w:tc>
        <w:tc>
          <w:tcPr>
            <w:tcW w:w="7578" w:type="dxa"/>
          </w:tcPr>
          <w:p w:rsidR="00692518" w:rsidRPr="00826B7A" w:rsidRDefault="00692518" w:rsidP="00692518">
            <w:pPr>
              <w:spacing w:line="240" w:lineRule="auto"/>
              <w:contextualSpacing/>
              <w:jc w:val="center"/>
              <w:rPr>
                <w:rFonts w:ascii="Arial" w:hAnsi="Arial" w:cs="Arial"/>
                <w:b/>
                <w:sz w:val="18"/>
                <w:szCs w:val="24"/>
              </w:rPr>
            </w:pPr>
            <w:r w:rsidRPr="00826B7A">
              <w:rPr>
                <w:rFonts w:ascii="Arial" w:hAnsi="Arial" w:cs="Arial"/>
                <w:b/>
                <w:szCs w:val="30"/>
              </w:rPr>
              <w:t>Environment</w:t>
            </w:r>
            <w:r w:rsidR="00826B7A" w:rsidRPr="00826B7A">
              <w:rPr>
                <w:rFonts w:ascii="Arial" w:hAnsi="Arial" w:cs="Arial"/>
                <w:b/>
                <w:szCs w:val="30"/>
              </w:rPr>
              <w:t>,</w:t>
            </w:r>
            <w:r w:rsidRPr="00826B7A">
              <w:rPr>
                <w:rFonts w:ascii="Arial" w:hAnsi="Arial" w:cs="Arial"/>
                <w:b/>
                <w:szCs w:val="30"/>
              </w:rPr>
              <w:t xml:space="preserve"> </w:t>
            </w:r>
            <w:r w:rsidR="00826B7A" w:rsidRPr="00826B7A">
              <w:rPr>
                <w:rFonts w:ascii="Arial" w:hAnsi="Arial" w:cs="Arial"/>
                <w:b/>
                <w:szCs w:val="30"/>
              </w:rPr>
              <w:t xml:space="preserve">Climate Change </w:t>
            </w:r>
            <w:r w:rsidRPr="00826B7A">
              <w:rPr>
                <w:rFonts w:ascii="Arial" w:hAnsi="Arial" w:cs="Arial"/>
                <w:b/>
                <w:szCs w:val="30"/>
              </w:rPr>
              <w:t>&amp; Coastal Development Department</w:t>
            </w:r>
            <w:r w:rsidRPr="00826B7A">
              <w:rPr>
                <w:rFonts w:ascii="Arial" w:hAnsi="Arial" w:cs="Arial"/>
                <w:b/>
                <w:sz w:val="18"/>
                <w:szCs w:val="24"/>
              </w:rPr>
              <w:t>,</w:t>
            </w:r>
          </w:p>
          <w:p w:rsidR="00692518" w:rsidRPr="0068710E" w:rsidRDefault="00692518" w:rsidP="00692518">
            <w:pPr>
              <w:spacing w:line="240" w:lineRule="auto"/>
              <w:contextualSpacing/>
              <w:jc w:val="center"/>
              <w:rPr>
                <w:rFonts w:ascii="Arial" w:hAnsi="Arial" w:cs="Arial"/>
                <w:b/>
                <w:sz w:val="24"/>
                <w:szCs w:val="24"/>
              </w:rPr>
            </w:pPr>
            <w:r w:rsidRPr="0068710E">
              <w:rPr>
                <w:rFonts w:ascii="Arial" w:hAnsi="Arial" w:cs="Arial"/>
                <w:b/>
                <w:sz w:val="24"/>
                <w:szCs w:val="24"/>
              </w:rPr>
              <w:t>Government of Sindh.</w:t>
            </w:r>
            <w:r>
              <w:rPr>
                <w:rFonts w:ascii="Arial" w:hAnsi="Arial" w:cs="Arial"/>
                <w:b/>
                <w:sz w:val="24"/>
                <w:szCs w:val="24"/>
              </w:rPr>
              <w:t xml:space="preserve"> </w:t>
            </w:r>
            <w:r w:rsidRPr="0068710E">
              <w:rPr>
                <w:rFonts w:ascii="Arial" w:hAnsi="Arial" w:cs="Arial"/>
                <w:b/>
                <w:sz w:val="24"/>
                <w:szCs w:val="24"/>
              </w:rPr>
              <w:t xml:space="preserve"> Karachi</w:t>
            </w:r>
          </w:p>
          <w:p w:rsidR="00692518" w:rsidRPr="00861652" w:rsidRDefault="00692518" w:rsidP="00692518">
            <w:pPr>
              <w:spacing w:after="100" w:afterAutospacing="1"/>
              <w:contextualSpacing/>
              <w:rPr>
                <w:rFonts w:ascii="Arial" w:hAnsi="Arial" w:cs="Arial"/>
                <w:b/>
                <w:sz w:val="24"/>
                <w:szCs w:val="24"/>
              </w:rPr>
            </w:pPr>
          </w:p>
        </w:tc>
      </w:tr>
    </w:tbl>
    <w:p w:rsidR="00692518" w:rsidRPr="006707AE" w:rsidRDefault="00692518" w:rsidP="00692518">
      <w:pPr>
        <w:spacing w:line="240" w:lineRule="auto"/>
        <w:ind w:left="720"/>
        <w:jc w:val="center"/>
        <w:rPr>
          <w:rFonts w:ascii="Arial" w:eastAsia="Arial" w:hAnsi="Arial" w:cs="Arial"/>
          <w:b/>
          <w:sz w:val="30"/>
          <w:u w:val="single"/>
        </w:rPr>
      </w:pPr>
      <w:r>
        <w:rPr>
          <w:rFonts w:ascii="Arial" w:eastAsia="Arial" w:hAnsi="Arial" w:cs="Arial"/>
          <w:b/>
          <w:sz w:val="30"/>
          <w:u w:val="single"/>
        </w:rPr>
        <w:t>Notice Inviting Tender</w:t>
      </w:r>
    </w:p>
    <w:p w:rsidR="007C029F" w:rsidRPr="00901812" w:rsidRDefault="007C029F" w:rsidP="007C029F">
      <w:pPr>
        <w:spacing w:line="240" w:lineRule="auto"/>
        <w:ind w:left="720"/>
        <w:jc w:val="both"/>
        <w:rPr>
          <w:rFonts w:ascii="Arial" w:eastAsia="Arial" w:hAnsi="Arial" w:cs="Arial"/>
          <w:b/>
          <w:sz w:val="20"/>
          <w:szCs w:val="20"/>
        </w:rPr>
      </w:pPr>
      <w:r>
        <w:rPr>
          <w:rFonts w:ascii="Arial" w:eastAsia="Arial" w:hAnsi="Arial" w:cs="Arial"/>
          <w:b/>
          <w:sz w:val="20"/>
          <w:szCs w:val="20"/>
        </w:rPr>
        <w:t xml:space="preserve">Environment, Climate Change &amp; Coastal Development Department </w:t>
      </w:r>
      <w:r w:rsidRPr="00901812">
        <w:rPr>
          <w:rFonts w:ascii="Arial" w:eastAsia="Arial" w:hAnsi="Arial" w:cs="Arial"/>
          <w:b/>
          <w:sz w:val="20"/>
          <w:szCs w:val="20"/>
        </w:rPr>
        <w:t xml:space="preserve">, Government of Sindh </w:t>
      </w:r>
      <w:r>
        <w:rPr>
          <w:rFonts w:ascii="Arial" w:eastAsia="Arial" w:hAnsi="Arial" w:cs="Arial"/>
          <w:b/>
          <w:sz w:val="20"/>
          <w:szCs w:val="20"/>
        </w:rPr>
        <w:t>I</w:t>
      </w:r>
      <w:r w:rsidRPr="00901812">
        <w:rPr>
          <w:rFonts w:ascii="Arial" w:eastAsia="Arial" w:hAnsi="Arial" w:cs="Arial"/>
          <w:b/>
          <w:sz w:val="20"/>
          <w:szCs w:val="20"/>
        </w:rPr>
        <w:t xml:space="preserve">nvites </w:t>
      </w:r>
      <w:r>
        <w:rPr>
          <w:rFonts w:ascii="Arial" w:eastAsia="Arial" w:hAnsi="Arial" w:cs="Arial"/>
          <w:b/>
          <w:sz w:val="20"/>
          <w:szCs w:val="20"/>
        </w:rPr>
        <w:t>proposals</w:t>
      </w:r>
      <w:r w:rsidRPr="00901812">
        <w:rPr>
          <w:rFonts w:ascii="Arial" w:eastAsia="Arial" w:hAnsi="Arial" w:cs="Arial"/>
          <w:b/>
          <w:sz w:val="20"/>
          <w:szCs w:val="20"/>
        </w:rPr>
        <w:t xml:space="preserve"> from registered firms / agencies / contractors </w:t>
      </w:r>
      <w:r>
        <w:rPr>
          <w:rFonts w:ascii="Arial" w:eastAsia="Arial" w:hAnsi="Arial" w:cs="Arial"/>
          <w:b/>
          <w:sz w:val="20"/>
          <w:szCs w:val="20"/>
        </w:rPr>
        <w:t>f</w:t>
      </w:r>
      <w:r w:rsidRPr="00901812">
        <w:rPr>
          <w:rFonts w:ascii="Arial" w:eastAsia="Arial" w:hAnsi="Arial" w:cs="Arial"/>
          <w:b/>
          <w:sz w:val="20"/>
          <w:szCs w:val="20"/>
        </w:rPr>
        <w:t>or the procurement of</w:t>
      </w:r>
      <w:r>
        <w:rPr>
          <w:rFonts w:ascii="Arial" w:eastAsia="Arial" w:hAnsi="Arial" w:cs="Arial"/>
          <w:b/>
          <w:sz w:val="20"/>
          <w:szCs w:val="20"/>
        </w:rPr>
        <w:t xml:space="preserve"> Furniture &amp; Fixture and Office Equipment / Machinery  for</w:t>
      </w:r>
      <w:r w:rsidRPr="00901812">
        <w:rPr>
          <w:rFonts w:ascii="Arial" w:eastAsia="Arial" w:hAnsi="Arial" w:cs="Arial"/>
          <w:b/>
          <w:sz w:val="20"/>
          <w:szCs w:val="20"/>
        </w:rPr>
        <w:t xml:space="preserve"> </w:t>
      </w:r>
      <w:r>
        <w:rPr>
          <w:rFonts w:ascii="Arial" w:eastAsia="Arial" w:hAnsi="Arial" w:cs="Arial"/>
          <w:b/>
          <w:sz w:val="20"/>
          <w:szCs w:val="20"/>
        </w:rPr>
        <w:t xml:space="preserve">office located in </w:t>
      </w:r>
      <w:r w:rsidRPr="00901812">
        <w:rPr>
          <w:rFonts w:ascii="Arial" w:eastAsia="Arial" w:hAnsi="Arial" w:cs="Arial"/>
          <w:b/>
          <w:sz w:val="20"/>
          <w:szCs w:val="20"/>
        </w:rPr>
        <w:t>Karachi,</w:t>
      </w:r>
      <w:r>
        <w:rPr>
          <w:rFonts w:ascii="Arial" w:eastAsia="Arial" w:hAnsi="Arial" w:cs="Arial"/>
          <w:b/>
          <w:sz w:val="20"/>
          <w:szCs w:val="20"/>
        </w:rPr>
        <w:t xml:space="preserve"> under SNE 2016-17.</w:t>
      </w:r>
    </w:p>
    <w:p w:rsidR="00692518" w:rsidRPr="00CD39C0" w:rsidRDefault="00692518" w:rsidP="00692518">
      <w:pPr>
        <w:spacing w:line="240" w:lineRule="auto"/>
        <w:ind w:left="720"/>
        <w:jc w:val="both"/>
        <w:rPr>
          <w:rFonts w:ascii="Arial" w:hAnsi="Arial" w:cs="Arial"/>
          <w:b/>
          <w:u w:val="single"/>
        </w:rPr>
      </w:pPr>
      <w:r w:rsidRPr="00CD39C0">
        <w:rPr>
          <w:rFonts w:ascii="Arial" w:hAnsi="Arial" w:cs="Arial"/>
          <w:b/>
          <w:u w:val="single"/>
        </w:rPr>
        <w:t>Terms &amp; Conditions:</w:t>
      </w:r>
    </w:p>
    <w:p w:rsidR="00692518" w:rsidRPr="00CD39C0" w:rsidRDefault="00692518" w:rsidP="00692518">
      <w:pPr>
        <w:pStyle w:val="PlainText"/>
        <w:ind w:left="720"/>
        <w:jc w:val="both"/>
        <w:rPr>
          <w:rFonts w:ascii="Arial" w:hAnsi="Arial" w:cs="Arial"/>
          <w:b/>
          <w:u w:val="single"/>
        </w:rPr>
      </w:pPr>
    </w:p>
    <w:p w:rsidR="00FF18A0" w:rsidRPr="00CD39C0" w:rsidRDefault="00FF18A0" w:rsidP="00FF18A0">
      <w:pPr>
        <w:numPr>
          <w:ilvl w:val="0"/>
          <w:numId w:val="24"/>
        </w:numPr>
        <w:spacing w:line="240" w:lineRule="auto"/>
        <w:ind w:left="1440"/>
        <w:contextualSpacing/>
        <w:jc w:val="both"/>
        <w:rPr>
          <w:rFonts w:ascii="Arial" w:hAnsi="Arial" w:cs="Arial"/>
          <w:sz w:val="20"/>
          <w:szCs w:val="20"/>
        </w:rPr>
      </w:pPr>
      <w:r w:rsidRPr="00CD39C0">
        <w:rPr>
          <w:rFonts w:ascii="Arial" w:hAnsi="Arial" w:cs="Arial"/>
          <w:sz w:val="20"/>
          <w:szCs w:val="20"/>
        </w:rPr>
        <w:t xml:space="preserve">Bidding process will be conducted as </w:t>
      </w:r>
      <w:r w:rsidRPr="00CD39C0">
        <w:rPr>
          <w:rFonts w:ascii="Arial" w:hAnsi="Arial" w:cs="Arial"/>
          <w:b/>
          <w:sz w:val="20"/>
          <w:szCs w:val="20"/>
        </w:rPr>
        <w:t>‘</w:t>
      </w:r>
      <w:r w:rsidRPr="00CD39C0">
        <w:rPr>
          <w:rFonts w:ascii="Arial" w:hAnsi="Arial" w:cs="Arial"/>
          <w:sz w:val="20"/>
          <w:szCs w:val="20"/>
        </w:rPr>
        <w:t xml:space="preserve">Single Stage – </w:t>
      </w:r>
      <w:r>
        <w:rPr>
          <w:rFonts w:ascii="Arial" w:hAnsi="Arial" w:cs="Arial"/>
          <w:sz w:val="20"/>
          <w:szCs w:val="20"/>
        </w:rPr>
        <w:t>Two</w:t>
      </w:r>
      <w:r w:rsidRPr="00CD39C0">
        <w:rPr>
          <w:rFonts w:ascii="Arial" w:hAnsi="Arial" w:cs="Arial"/>
          <w:sz w:val="20"/>
          <w:szCs w:val="20"/>
        </w:rPr>
        <w:t xml:space="preserve"> Envelope Procedure’ as per SPPRA Rule 2010 (amended 2013).</w:t>
      </w:r>
    </w:p>
    <w:p w:rsidR="00FF18A0" w:rsidRPr="00CD39C0" w:rsidRDefault="00FF18A0" w:rsidP="00FF18A0">
      <w:pPr>
        <w:pStyle w:val="PlainText"/>
        <w:numPr>
          <w:ilvl w:val="0"/>
          <w:numId w:val="24"/>
        </w:numPr>
        <w:ind w:left="1440"/>
        <w:contextualSpacing/>
        <w:jc w:val="both"/>
        <w:rPr>
          <w:rFonts w:ascii="Arial" w:hAnsi="Arial" w:cs="Arial"/>
        </w:rPr>
      </w:pPr>
      <w:r w:rsidRPr="00CD39C0">
        <w:rPr>
          <w:rFonts w:ascii="Arial" w:hAnsi="Arial" w:cs="Arial"/>
        </w:rPr>
        <w:t>The contending parties / firms / contractors will submit the followings documents.</w:t>
      </w:r>
    </w:p>
    <w:p w:rsidR="00FF18A0" w:rsidRPr="00FF5443" w:rsidRDefault="00FF18A0" w:rsidP="00FF18A0">
      <w:pPr>
        <w:pStyle w:val="PlainText"/>
        <w:ind w:left="1440"/>
        <w:contextualSpacing/>
        <w:jc w:val="both"/>
        <w:rPr>
          <w:rFonts w:ascii="Arial" w:hAnsi="Arial" w:cs="Arial"/>
          <w:sz w:val="10"/>
        </w:rPr>
      </w:pPr>
    </w:p>
    <w:tbl>
      <w:tblPr>
        <w:tblW w:w="9018" w:type="dxa"/>
        <w:tblInd w:w="1080" w:type="dxa"/>
        <w:tblLayout w:type="fixed"/>
        <w:tblLook w:val="04A0"/>
      </w:tblPr>
      <w:tblGrid>
        <w:gridCol w:w="648"/>
        <w:gridCol w:w="8370"/>
      </w:tblGrid>
      <w:tr w:rsidR="00FF18A0" w:rsidRPr="00CD39C0" w:rsidTr="0014233E">
        <w:trPr>
          <w:cantSplit/>
        </w:trPr>
        <w:tc>
          <w:tcPr>
            <w:tcW w:w="648" w:type="dxa"/>
          </w:tcPr>
          <w:p w:rsidR="00FF18A0" w:rsidRPr="00CD39C0" w:rsidRDefault="00FF18A0" w:rsidP="0014233E">
            <w:pPr>
              <w:pStyle w:val="PlainText"/>
              <w:numPr>
                <w:ilvl w:val="0"/>
                <w:numId w:val="25"/>
              </w:numPr>
              <w:contextualSpacing/>
              <w:jc w:val="right"/>
              <w:rPr>
                <w:rFonts w:ascii="Arial" w:hAnsi="Arial" w:cs="Arial"/>
              </w:rPr>
            </w:pPr>
          </w:p>
        </w:tc>
        <w:tc>
          <w:tcPr>
            <w:tcW w:w="8370" w:type="dxa"/>
            <w:hideMark/>
          </w:tcPr>
          <w:p w:rsidR="00FF18A0" w:rsidRPr="00CD39C0" w:rsidRDefault="00FF18A0" w:rsidP="0014233E">
            <w:pPr>
              <w:pStyle w:val="PlainText"/>
              <w:contextualSpacing/>
              <w:jc w:val="both"/>
              <w:rPr>
                <w:rFonts w:ascii="Arial" w:hAnsi="Arial" w:cs="Arial"/>
              </w:rPr>
            </w:pPr>
            <w:r w:rsidRPr="00CD39C0">
              <w:rPr>
                <w:rFonts w:ascii="Arial" w:hAnsi="Arial" w:cs="Arial"/>
              </w:rPr>
              <w:t>Copy of NTN Certificate</w:t>
            </w:r>
          </w:p>
        </w:tc>
      </w:tr>
      <w:tr w:rsidR="00FF18A0" w:rsidRPr="00CD39C0" w:rsidTr="0014233E">
        <w:trPr>
          <w:cantSplit/>
        </w:trPr>
        <w:tc>
          <w:tcPr>
            <w:tcW w:w="648" w:type="dxa"/>
          </w:tcPr>
          <w:p w:rsidR="00FF18A0" w:rsidRPr="00CD39C0" w:rsidRDefault="00FF18A0" w:rsidP="0014233E">
            <w:pPr>
              <w:pStyle w:val="PlainText"/>
              <w:numPr>
                <w:ilvl w:val="0"/>
                <w:numId w:val="25"/>
              </w:numPr>
              <w:contextualSpacing/>
              <w:jc w:val="right"/>
              <w:rPr>
                <w:rFonts w:ascii="Arial" w:hAnsi="Arial" w:cs="Arial"/>
              </w:rPr>
            </w:pPr>
          </w:p>
        </w:tc>
        <w:tc>
          <w:tcPr>
            <w:tcW w:w="8370" w:type="dxa"/>
            <w:hideMark/>
          </w:tcPr>
          <w:p w:rsidR="00FF18A0" w:rsidRPr="00CD39C0" w:rsidRDefault="00FF18A0" w:rsidP="0014233E">
            <w:pPr>
              <w:pStyle w:val="PlainText"/>
              <w:contextualSpacing/>
              <w:jc w:val="both"/>
              <w:rPr>
                <w:rFonts w:ascii="Arial" w:hAnsi="Arial" w:cs="Arial"/>
              </w:rPr>
            </w:pPr>
            <w:r w:rsidRPr="00CD39C0">
              <w:rPr>
                <w:rFonts w:ascii="Arial" w:hAnsi="Arial" w:cs="Arial"/>
              </w:rPr>
              <w:t>Copy of Sales Tax Certificate from Sindh Revenue Board  (SRB)</w:t>
            </w:r>
          </w:p>
        </w:tc>
      </w:tr>
      <w:tr w:rsidR="00FF18A0" w:rsidRPr="00CD39C0" w:rsidTr="0014233E">
        <w:trPr>
          <w:cantSplit/>
        </w:trPr>
        <w:tc>
          <w:tcPr>
            <w:tcW w:w="648" w:type="dxa"/>
          </w:tcPr>
          <w:p w:rsidR="00FF18A0" w:rsidRPr="00CD39C0" w:rsidRDefault="00FF18A0" w:rsidP="0014233E">
            <w:pPr>
              <w:pStyle w:val="PlainText"/>
              <w:numPr>
                <w:ilvl w:val="0"/>
                <w:numId w:val="25"/>
              </w:numPr>
              <w:contextualSpacing/>
              <w:jc w:val="right"/>
              <w:rPr>
                <w:rFonts w:ascii="Arial" w:hAnsi="Arial" w:cs="Arial"/>
              </w:rPr>
            </w:pPr>
          </w:p>
        </w:tc>
        <w:tc>
          <w:tcPr>
            <w:tcW w:w="8370" w:type="dxa"/>
            <w:hideMark/>
          </w:tcPr>
          <w:p w:rsidR="00FF18A0" w:rsidRPr="00CD39C0" w:rsidRDefault="00FF18A0" w:rsidP="0014233E">
            <w:pPr>
              <w:pStyle w:val="PlainText"/>
              <w:contextualSpacing/>
              <w:jc w:val="both"/>
              <w:rPr>
                <w:rFonts w:ascii="Arial" w:hAnsi="Arial" w:cs="Arial"/>
              </w:rPr>
            </w:pPr>
            <w:r w:rsidRPr="00CD39C0">
              <w:rPr>
                <w:rFonts w:ascii="Arial" w:hAnsi="Arial" w:cs="Arial"/>
              </w:rPr>
              <w:t>Copy of Experience Certificate in Relevant Field (minimum 3 years)</w:t>
            </w:r>
          </w:p>
        </w:tc>
      </w:tr>
      <w:tr w:rsidR="00FF18A0" w:rsidRPr="00CD39C0" w:rsidTr="0014233E">
        <w:trPr>
          <w:cantSplit/>
        </w:trPr>
        <w:tc>
          <w:tcPr>
            <w:tcW w:w="648" w:type="dxa"/>
          </w:tcPr>
          <w:p w:rsidR="00FF18A0" w:rsidRPr="00CD39C0" w:rsidRDefault="00FF18A0" w:rsidP="0014233E">
            <w:pPr>
              <w:pStyle w:val="PlainText"/>
              <w:numPr>
                <w:ilvl w:val="0"/>
                <w:numId w:val="25"/>
              </w:numPr>
              <w:contextualSpacing/>
              <w:jc w:val="right"/>
              <w:rPr>
                <w:rFonts w:ascii="Arial" w:hAnsi="Arial" w:cs="Arial"/>
              </w:rPr>
            </w:pPr>
          </w:p>
        </w:tc>
        <w:tc>
          <w:tcPr>
            <w:tcW w:w="8370" w:type="dxa"/>
            <w:hideMark/>
          </w:tcPr>
          <w:p w:rsidR="00FF18A0" w:rsidRPr="00CD39C0" w:rsidRDefault="00FF18A0" w:rsidP="0014233E">
            <w:pPr>
              <w:pStyle w:val="PlainText"/>
              <w:contextualSpacing/>
              <w:jc w:val="both"/>
              <w:rPr>
                <w:rFonts w:ascii="Arial" w:hAnsi="Arial" w:cs="Arial"/>
              </w:rPr>
            </w:pPr>
            <w:r w:rsidRPr="00CD39C0">
              <w:rPr>
                <w:rFonts w:ascii="Arial" w:hAnsi="Arial" w:cs="Arial"/>
              </w:rPr>
              <w:t>Copy of Experience Certificate  in Public Sector ( minimum one project)</w:t>
            </w:r>
          </w:p>
        </w:tc>
      </w:tr>
      <w:tr w:rsidR="00FF18A0" w:rsidRPr="00CD39C0" w:rsidTr="0014233E">
        <w:trPr>
          <w:cantSplit/>
        </w:trPr>
        <w:tc>
          <w:tcPr>
            <w:tcW w:w="648" w:type="dxa"/>
          </w:tcPr>
          <w:p w:rsidR="00FF18A0" w:rsidRPr="00CD39C0" w:rsidRDefault="00FF18A0" w:rsidP="0014233E">
            <w:pPr>
              <w:pStyle w:val="PlainText"/>
              <w:numPr>
                <w:ilvl w:val="0"/>
                <w:numId w:val="25"/>
              </w:numPr>
              <w:contextualSpacing/>
              <w:jc w:val="right"/>
              <w:rPr>
                <w:rFonts w:ascii="Arial" w:hAnsi="Arial" w:cs="Arial"/>
              </w:rPr>
            </w:pPr>
          </w:p>
        </w:tc>
        <w:tc>
          <w:tcPr>
            <w:tcW w:w="8370" w:type="dxa"/>
            <w:hideMark/>
          </w:tcPr>
          <w:p w:rsidR="00FF18A0" w:rsidRPr="00CD39C0" w:rsidRDefault="00FF18A0" w:rsidP="0014233E">
            <w:pPr>
              <w:pStyle w:val="PlainText"/>
              <w:contextualSpacing/>
              <w:jc w:val="both"/>
              <w:rPr>
                <w:rFonts w:ascii="Arial" w:hAnsi="Arial" w:cs="Arial"/>
              </w:rPr>
            </w:pPr>
            <w:r w:rsidRPr="00CD39C0">
              <w:rPr>
                <w:rFonts w:ascii="Arial" w:hAnsi="Arial" w:cs="Arial"/>
              </w:rPr>
              <w:t>Under taking/affidavit on stamp paper that firm has never been black-listed in any department and undertaking that the firm has the capability to do the work.</w:t>
            </w:r>
          </w:p>
        </w:tc>
      </w:tr>
    </w:tbl>
    <w:p w:rsidR="00FF18A0" w:rsidRPr="00FF5443" w:rsidRDefault="00FF18A0" w:rsidP="00FF18A0">
      <w:pPr>
        <w:spacing w:line="240" w:lineRule="auto"/>
        <w:ind w:left="1080"/>
        <w:contextualSpacing/>
        <w:rPr>
          <w:rFonts w:ascii="Arial" w:hAnsi="Arial" w:cs="Arial"/>
          <w:sz w:val="10"/>
          <w:szCs w:val="20"/>
        </w:rPr>
      </w:pPr>
    </w:p>
    <w:p w:rsidR="00FF18A0" w:rsidRDefault="00FF18A0" w:rsidP="00FF18A0">
      <w:pPr>
        <w:spacing w:line="240" w:lineRule="auto"/>
        <w:ind w:left="1080"/>
        <w:contextualSpacing/>
        <w:rPr>
          <w:rFonts w:ascii="Arial" w:hAnsi="Arial" w:cs="Arial"/>
          <w:sz w:val="20"/>
          <w:szCs w:val="20"/>
        </w:rPr>
      </w:pPr>
      <w:r w:rsidRPr="00CD39C0">
        <w:rPr>
          <w:rFonts w:ascii="Arial" w:hAnsi="Arial" w:cs="Arial"/>
          <w:sz w:val="20"/>
          <w:szCs w:val="20"/>
        </w:rPr>
        <w:t>3,</w:t>
      </w:r>
      <w:r w:rsidRPr="00CD39C0">
        <w:rPr>
          <w:rFonts w:ascii="Arial" w:hAnsi="Arial" w:cs="Arial"/>
          <w:sz w:val="20"/>
          <w:szCs w:val="20"/>
        </w:rPr>
        <w:tab/>
        <w:t>Any information submitted without relevant document may render the bid unacceptable.</w:t>
      </w:r>
    </w:p>
    <w:p w:rsidR="00FF18A0" w:rsidRPr="00FF5443" w:rsidRDefault="00FF18A0" w:rsidP="00FF18A0">
      <w:pPr>
        <w:spacing w:line="240" w:lineRule="auto"/>
        <w:ind w:left="1080"/>
        <w:contextualSpacing/>
        <w:rPr>
          <w:rFonts w:ascii="Arial" w:hAnsi="Arial" w:cs="Arial"/>
          <w:sz w:val="10"/>
          <w:szCs w:val="20"/>
        </w:rPr>
      </w:pPr>
    </w:p>
    <w:p w:rsidR="00FF18A0" w:rsidRDefault="00FF18A0" w:rsidP="00FF18A0">
      <w:pPr>
        <w:spacing w:line="240" w:lineRule="auto"/>
        <w:ind w:left="1080"/>
        <w:contextualSpacing/>
        <w:rPr>
          <w:rFonts w:ascii="Arial" w:hAnsi="Arial" w:cs="Arial"/>
          <w:sz w:val="20"/>
          <w:szCs w:val="20"/>
        </w:rPr>
      </w:pPr>
      <w:r w:rsidRPr="00CD39C0">
        <w:rPr>
          <w:rFonts w:ascii="Arial" w:hAnsi="Arial" w:cs="Arial"/>
          <w:sz w:val="20"/>
          <w:szCs w:val="20"/>
        </w:rPr>
        <w:t>4.</w:t>
      </w:r>
      <w:r w:rsidRPr="00CD39C0">
        <w:rPr>
          <w:rFonts w:ascii="Arial" w:hAnsi="Arial" w:cs="Arial"/>
          <w:sz w:val="20"/>
          <w:szCs w:val="20"/>
        </w:rPr>
        <w:tab/>
        <w:t>The bidder shall submit (</w:t>
      </w:r>
      <w:r>
        <w:rPr>
          <w:rFonts w:ascii="Arial" w:hAnsi="Arial" w:cs="Arial"/>
          <w:sz w:val="20"/>
          <w:szCs w:val="20"/>
        </w:rPr>
        <w:t>five</w:t>
      </w:r>
      <w:r w:rsidRPr="00CD39C0">
        <w:rPr>
          <w:rFonts w:ascii="Arial" w:hAnsi="Arial" w:cs="Arial"/>
          <w:sz w:val="20"/>
          <w:szCs w:val="20"/>
        </w:rPr>
        <w:t xml:space="preserve">) </w:t>
      </w:r>
      <w:r>
        <w:rPr>
          <w:rFonts w:ascii="Arial" w:hAnsi="Arial" w:cs="Arial"/>
          <w:sz w:val="20"/>
          <w:szCs w:val="20"/>
        </w:rPr>
        <w:t>5</w:t>
      </w:r>
      <w:r w:rsidRPr="00CD39C0">
        <w:rPr>
          <w:rFonts w:ascii="Arial" w:hAnsi="Arial" w:cs="Arial"/>
          <w:sz w:val="20"/>
          <w:szCs w:val="20"/>
        </w:rPr>
        <w:t>% bid security of total bid amount.</w:t>
      </w:r>
    </w:p>
    <w:p w:rsidR="00FF18A0" w:rsidRPr="00FF5443" w:rsidRDefault="00FF18A0" w:rsidP="00FF18A0">
      <w:pPr>
        <w:spacing w:line="240" w:lineRule="auto"/>
        <w:ind w:left="1080"/>
        <w:contextualSpacing/>
        <w:rPr>
          <w:rFonts w:ascii="Arial" w:hAnsi="Arial" w:cs="Arial"/>
          <w:sz w:val="10"/>
          <w:szCs w:val="20"/>
        </w:rPr>
      </w:pPr>
    </w:p>
    <w:p w:rsidR="00FF18A0" w:rsidRDefault="00FF18A0" w:rsidP="00FF18A0">
      <w:pPr>
        <w:spacing w:line="240" w:lineRule="auto"/>
        <w:ind w:left="1440" w:hanging="360"/>
        <w:contextualSpacing/>
        <w:jc w:val="both"/>
        <w:rPr>
          <w:rFonts w:ascii="Arial" w:hAnsi="Arial" w:cs="Arial"/>
          <w:sz w:val="20"/>
          <w:szCs w:val="20"/>
        </w:rPr>
      </w:pPr>
      <w:r w:rsidRPr="00CD39C0">
        <w:rPr>
          <w:rFonts w:ascii="Arial" w:hAnsi="Arial" w:cs="Arial"/>
          <w:sz w:val="20"/>
          <w:szCs w:val="20"/>
        </w:rPr>
        <w:t>5.</w:t>
      </w:r>
      <w:r w:rsidRPr="00CD39C0">
        <w:rPr>
          <w:rFonts w:ascii="Arial" w:hAnsi="Arial" w:cs="Arial"/>
          <w:sz w:val="20"/>
          <w:szCs w:val="20"/>
        </w:rPr>
        <w:tab/>
        <w:t xml:space="preserve">Interested bidders can obtain bidding document from the date of publication of this NIT in </w:t>
      </w:r>
      <w:r>
        <w:rPr>
          <w:rFonts w:ascii="Arial" w:hAnsi="Arial" w:cs="Arial"/>
          <w:sz w:val="20"/>
          <w:szCs w:val="20"/>
        </w:rPr>
        <w:t xml:space="preserve">    SPPRA website / </w:t>
      </w:r>
      <w:r w:rsidRPr="00CD39C0">
        <w:rPr>
          <w:rFonts w:ascii="Arial" w:hAnsi="Arial" w:cs="Arial"/>
          <w:sz w:val="20"/>
          <w:szCs w:val="20"/>
        </w:rPr>
        <w:t>on the submission of written application to the Section</w:t>
      </w:r>
      <w:r>
        <w:rPr>
          <w:rFonts w:ascii="Arial" w:hAnsi="Arial" w:cs="Arial"/>
          <w:sz w:val="20"/>
          <w:szCs w:val="20"/>
        </w:rPr>
        <w:t xml:space="preserve"> Officer, Environment, Climate Change &amp; Coastal Development Department,</w:t>
      </w:r>
      <w:r w:rsidRPr="00611D91">
        <w:rPr>
          <w:rFonts w:ascii="Arial" w:hAnsi="Arial" w:cs="Arial"/>
          <w:sz w:val="20"/>
          <w:szCs w:val="20"/>
        </w:rPr>
        <w:t xml:space="preserve"> Government of Sindh.  Karachi</w:t>
      </w:r>
      <w:r>
        <w:rPr>
          <w:rFonts w:ascii="Arial" w:hAnsi="Arial" w:cs="Arial"/>
          <w:sz w:val="20"/>
          <w:szCs w:val="20"/>
        </w:rPr>
        <w:t xml:space="preserve"> </w:t>
      </w:r>
      <w:r w:rsidRPr="00CD39C0">
        <w:rPr>
          <w:rFonts w:ascii="Arial" w:hAnsi="Arial" w:cs="Arial"/>
          <w:sz w:val="20"/>
          <w:szCs w:val="20"/>
        </w:rPr>
        <w:t>al</w:t>
      </w:r>
      <w:r>
        <w:rPr>
          <w:rFonts w:ascii="Arial" w:hAnsi="Arial" w:cs="Arial"/>
          <w:sz w:val="20"/>
          <w:szCs w:val="20"/>
        </w:rPr>
        <w:t>ong-with the pay order of Rs. 5</w:t>
      </w:r>
      <w:r w:rsidRPr="00CD39C0">
        <w:rPr>
          <w:rFonts w:ascii="Arial" w:hAnsi="Arial" w:cs="Arial"/>
          <w:sz w:val="20"/>
          <w:szCs w:val="20"/>
        </w:rPr>
        <w:t>00/- (non refundable) in favour</w:t>
      </w:r>
      <w:r>
        <w:rPr>
          <w:rFonts w:ascii="Arial" w:hAnsi="Arial" w:cs="Arial"/>
          <w:sz w:val="20"/>
          <w:szCs w:val="20"/>
        </w:rPr>
        <w:t xml:space="preserve"> of Section Officer, Environment, Climate Change &amp; Coastal Development Department, </w:t>
      </w:r>
      <w:r w:rsidRPr="00611D91">
        <w:rPr>
          <w:rFonts w:ascii="Arial" w:hAnsi="Arial" w:cs="Arial"/>
          <w:sz w:val="20"/>
          <w:szCs w:val="20"/>
        </w:rPr>
        <w:t>Government of Sindh. Karachi</w:t>
      </w:r>
      <w:r>
        <w:rPr>
          <w:rFonts w:ascii="Arial" w:hAnsi="Arial" w:cs="Arial"/>
          <w:sz w:val="20"/>
          <w:szCs w:val="20"/>
        </w:rPr>
        <w:t xml:space="preserve"> from below given address from 15-03-2017 upto             03-04-2017 during office timing.</w:t>
      </w:r>
    </w:p>
    <w:p w:rsidR="00FF18A0" w:rsidRPr="00FF5443" w:rsidRDefault="00FF18A0" w:rsidP="00FF18A0">
      <w:pPr>
        <w:spacing w:line="240" w:lineRule="auto"/>
        <w:ind w:left="1440" w:hanging="360"/>
        <w:contextualSpacing/>
        <w:jc w:val="both"/>
        <w:rPr>
          <w:rFonts w:ascii="Arial" w:hAnsi="Arial" w:cs="Arial"/>
          <w:sz w:val="10"/>
          <w:szCs w:val="20"/>
        </w:rPr>
      </w:pPr>
    </w:p>
    <w:p w:rsidR="00FF18A0" w:rsidRDefault="00FF18A0" w:rsidP="00FF18A0">
      <w:pPr>
        <w:spacing w:line="240" w:lineRule="auto"/>
        <w:ind w:left="1440" w:hanging="360"/>
        <w:contextualSpacing/>
        <w:jc w:val="both"/>
        <w:rPr>
          <w:rFonts w:ascii="Arial" w:hAnsi="Arial" w:cs="Arial"/>
          <w:sz w:val="20"/>
          <w:szCs w:val="20"/>
        </w:rPr>
      </w:pPr>
      <w:r w:rsidRPr="00CD39C0">
        <w:rPr>
          <w:rFonts w:ascii="Arial" w:hAnsi="Arial" w:cs="Arial"/>
          <w:sz w:val="20"/>
          <w:szCs w:val="20"/>
        </w:rPr>
        <w:t>6.</w:t>
      </w:r>
      <w:r w:rsidRPr="00CD39C0">
        <w:rPr>
          <w:rFonts w:ascii="Arial" w:hAnsi="Arial" w:cs="Arial"/>
          <w:sz w:val="20"/>
          <w:szCs w:val="20"/>
        </w:rPr>
        <w:tab/>
        <w:t>The last date of subm</w:t>
      </w:r>
      <w:r>
        <w:rPr>
          <w:rFonts w:ascii="Arial" w:hAnsi="Arial" w:cs="Arial"/>
          <w:sz w:val="20"/>
          <w:szCs w:val="20"/>
        </w:rPr>
        <w:t>ission of Bidding Document is upto</w:t>
      </w:r>
      <w:r w:rsidRPr="00CD39C0">
        <w:rPr>
          <w:rFonts w:ascii="Arial" w:hAnsi="Arial" w:cs="Arial"/>
          <w:sz w:val="20"/>
          <w:szCs w:val="20"/>
        </w:rPr>
        <w:t xml:space="preserve"> </w:t>
      </w:r>
      <w:r w:rsidRPr="00F72201">
        <w:rPr>
          <w:rFonts w:ascii="Arial" w:hAnsi="Arial" w:cs="Arial"/>
          <w:b/>
          <w:sz w:val="20"/>
          <w:szCs w:val="20"/>
          <w:u w:val="single"/>
        </w:rPr>
        <w:t>03-04-2017</w:t>
      </w:r>
      <w:r>
        <w:rPr>
          <w:rFonts w:ascii="Arial" w:hAnsi="Arial" w:cs="Arial"/>
          <w:b/>
          <w:sz w:val="20"/>
          <w:szCs w:val="20"/>
        </w:rPr>
        <w:t xml:space="preserve"> </w:t>
      </w:r>
      <w:r w:rsidRPr="00CD39C0">
        <w:rPr>
          <w:rFonts w:ascii="Arial" w:hAnsi="Arial" w:cs="Arial"/>
          <w:sz w:val="20"/>
          <w:szCs w:val="20"/>
        </w:rPr>
        <w:t xml:space="preserve">and the bids shall be opened on the same day at </w:t>
      </w:r>
      <w:r>
        <w:rPr>
          <w:rFonts w:ascii="Arial" w:hAnsi="Arial" w:cs="Arial"/>
          <w:b/>
          <w:sz w:val="20"/>
          <w:szCs w:val="20"/>
          <w:u w:val="single"/>
        </w:rPr>
        <w:t>12:30 pm</w:t>
      </w:r>
      <w:r w:rsidRPr="00CD39C0">
        <w:rPr>
          <w:rFonts w:ascii="Arial" w:hAnsi="Arial" w:cs="Arial"/>
          <w:sz w:val="20"/>
          <w:szCs w:val="20"/>
        </w:rPr>
        <w:t xml:space="preserve"> on the given below address in the presence of the representatives of the competing firms and members of the Procurement Committee.</w:t>
      </w:r>
    </w:p>
    <w:p w:rsidR="00FF18A0" w:rsidRPr="00FF5443" w:rsidRDefault="00FF18A0" w:rsidP="00FF18A0">
      <w:pPr>
        <w:spacing w:line="240" w:lineRule="auto"/>
        <w:ind w:left="1440" w:hanging="360"/>
        <w:contextualSpacing/>
        <w:jc w:val="both"/>
        <w:rPr>
          <w:rFonts w:ascii="Arial" w:hAnsi="Arial" w:cs="Arial"/>
          <w:sz w:val="10"/>
          <w:szCs w:val="20"/>
        </w:rPr>
      </w:pPr>
    </w:p>
    <w:p w:rsidR="00FF18A0" w:rsidRDefault="00FF18A0" w:rsidP="00FF18A0">
      <w:pPr>
        <w:spacing w:line="240" w:lineRule="auto"/>
        <w:ind w:left="1440" w:hanging="360"/>
        <w:contextualSpacing/>
        <w:jc w:val="both"/>
        <w:rPr>
          <w:rFonts w:ascii="Arial" w:hAnsi="Arial" w:cs="Arial"/>
          <w:sz w:val="20"/>
          <w:szCs w:val="20"/>
        </w:rPr>
      </w:pPr>
      <w:r w:rsidRPr="00CD39C0">
        <w:rPr>
          <w:rFonts w:ascii="Arial" w:hAnsi="Arial" w:cs="Arial"/>
          <w:sz w:val="20"/>
          <w:szCs w:val="20"/>
        </w:rPr>
        <w:t>7.</w:t>
      </w:r>
      <w:r w:rsidRPr="00CD39C0">
        <w:rPr>
          <w:rFonts w:ascii="Arial" w:hAnsi="Arial" w:cs="Arial"/>
          <w:sz w:val="20"/>
          <w:szCs w:val="20"/>
        </w:rPr>
        <w:tab/>
        <w:t>The Department reserves the right to accept or reject part or whole bid, and to annul the bidding process and reject all bids at any time prior to contract award as per provisions of Sindh Public Procurement Rules 2010 (Amended 2013).</w:t>
      </w:r>
    </w:p>
    <w:p w:rsidR="00692518" w:rsidRDefault="00692518" w:rsidP="00692518">
      <w:pPr>
        <w:spacing w:line="240" w:lineRule="auto"/>
        <w:ind w:left="1440" w:hanging="360"/>
        <w:contextualSpacing/>
        <w:jc w:val="both"/>
        <w:rPr>
          <w:rFonts w:ascii="Arial" w:hAnsi="Arial" w:cs="Arial"/>
          <w:sz w:val="20"/>
          <w:szCs w:val="20"/>
        </w:rPr>
      </w:pPr>
    </w:p>
    <w:p w:rsidR="00692518" w:rsidRDefault="00692518" w:rsidP="00692518">
      <w:pPr>
        <w:spacing w:line="240" w:lineRule="auto"/>
        <w:ind w:left="1440" w:hanging="360"/>
        <w:contextualSpacing/>
        <w:jc w:val="both"/>
        <w:rPr>
          <w:rFonts w:ascii="Arial" w:hAnsi="Arial" w:cs="Arial"/>
          <w:sz w:val="20"/>
          <w:szCs w:val="20"/>
        </w:rPr>
      </w:pPr>
    </w:p>
    <w:p w:rsidR="00692518" w:rsidRDefault="00692518" w:rsidP="00692518">
      <w:pPr>
        <w:spacing w:line="240" w:lineRule="auto"/>
        <w:ind w:left="1440" w:hanging="360"/>
        <w:contextualSpacing/>
        <w:jc w:val="both"/>
        <w:rPr>
          <w:rFonts w:ascii="Arial" w:hAnsi="Arial" w:cs="Arial"/>
          <w:sz w:val="20"/>
          <w:szCs w:val="20"/>
        </w:rPr>
      </w:pPr>
    </w:p>
    <w:p w:rsidR="00CE6ECE" w:rsidRPr="00CD39C0" w:rsidRDefault="00CE6ECE" w:rsidP="00692518">
      <w:pPr>
        <w:spacing w:line="240" w:lineRule="auto"/>
        <w:ind w:left="1440" w:hanging="360"/>
        <w:contextualSpacing/>
        <w:jc w:val="both"/>
        <w:rPr>
          <w:rFonts w:ascii="Arial" w:hAnsi="Arial" w:cs="Arial"/>
          <w:sz w:val="20"/>
          <w:szCs w:val="20"/>
        </w:rPr>
      </w:pPr>
    </w:p>
    <w:p w:rsidR="00692518" w:rsidRPr="00611D91" w:rsidRDefault="00692518" w:rsidP="00692518">
      <w:pPr>
        <w:pStyle w:val="PlainText"/>
        <w:ind w:left="1440"/>
        <w:jc w:val="right"/>
        <w:rPr>
          <w:rFonts w:ascii="Arial" w:hAnsi="Arial" w:cs="Arial"/>
          <w:b/>
        </w:rPr>
      </w:pPr>
      <w:r>
        <w:rPr>
          <w:rFonts w:ascii="Arial" w:hAnsi="Arial" w:cs="Arial"/>
          <w:b/>
        </w:rPr>
        <w:t>Section Officer</w:t>
      </w:r>
      <w:r w:rsidR="000E73CA">
        <w:rPr>
          <w:rFonts w:ascii="Arial" w:hAnsi="Arial" w:cs="Arial"/>
          <w:b/>
        </w:rPr>
        <w:t xml:space="preserve"> (G)</w:t>
      </w:r>
      <w:r w:rsidRPr="00611D91">
        <w:rPr>
          <w:rFonts w:ascii="Arial" w:hAnsi="Arial" w:cs="Arial"/>
          <w:b/>
        </w:rPr>
        <w:t>,</w:t>
      </w:r>
    </w:p>
    <w:p w:rsidR="00692518" w:rsidRDefault="00D90F4C" w:rsidP="00692518">
      <w:pPr>
        <w:pStyle w:val="PlainText"/>
        <w:ind w:left="1440"/>
        <w:jc w:val="right"/>
        <w:rPr>
          <w:rFonts w:ascii="Arial" w:hAnsi="Arial" w:cs="Arial"/>
        </w:rPr>
      </w:pPr>
      <w:r>
        <w:rPr>
          <w:rFonts w:ascii="Arial" w:hAnsi="Arial" w:cs="Arial"/>
        </w:rPr>
        <w:t xml:space="preserve">Environment, Climate Change </w:t>
      </w:r>
      <w:r w:rsidR="00692518">
        <w:rPr>
          <w:rFonts w:ascii="Arial" w:hAnsi="Arial" w:cs="Arial"/>
        </w:rPr>
        <w:t xml:space="preserve">&amp; Coastal Development </w:t>
      </w:r>
      <w:r w:rsidR="005D3CBD">
        <w:rPr>
          <w:rFonts w:ascii="Arial" w:hAnsi="Arial" w:cs="Arial"/>
        </w:rPr>
        <w:t>Department,</w:t>
      </w:r>
      <w:r w:rsidR="00692518" w:rsidRPr="00611D91">
        <w:rPr>
          <w:rFonts w:ascii="Arial" w:hAnsi="Arial" w:cs="Arial"/>
        </w:rPr>
        <w:t xml:space="preserve"> </w:t>
      </w:r>
    </w:p>
    <w:p w:rsidR="00692518" w:rsidRDefault="00692518" w:rsidP="00692518">
      <w:pPr>
        <w:pStyle w:val="PlainText"/>
        <w:ind w:left="1440"/>
        <w:jc w:val="right"/>
        <w:rPr>
          <w:rFonts w:ascii="Arial" w:hAnsi="Arial" w:cs="Arial"/>
        </w:rPr>
      </w:pPr>
      <w:r w:rsidRPr="00611D91">
        <w:rPr>
          <w:rFonts w:ascii="Arial" w:hAnsi="Arial" w:cs="Arial"/>
        </w:rPr>
        <w:t>Government of Sindh.  Karachi</w:t>
      </w:r>
      <w:r>
        <w:rPr>
          <w:rFonts w:ascii="Arial" w:hAnsi="Arial" w:cs="Arial"/>
        </w:rPr>
        <w:t xml:space="preserve"> </w:t>
      </w:r>
      <w:r w:rsidRPr="00CD39C0">
        <w:rPr>
          <w:rFonts w:ascii="Arial" w:hAnsi="Arial" w:cs="Arial"/>
        </w:rPr>
        <w:t xml:space="preserve"> </w:t>
      </w:r>
    </w:p>
    <w:p w:rsidR="00692518" w:rsidRPr="00CD39C0" w:rsidRDefault="00692518" w:rsidP="00692518">
      <w:pPr>
        <w:pStyle w:val="PlainText"/>
        <w:ind w:left="1440"/>
        <w:jc w:val="both"/>
        <w:rPr>
          <w:rFonts w:ascii="Arial" w:hAnsi="Arial" w:cs="Arial"/>
          <w:color w:val="000000"/>
        </w:rPr>
      </w:pPr>
      <w:r w:rsidRPr="00CD39C0">
        <w:rPr>
          <w:rFonts w:ascii="Arial" w:hAnsi="Arial" w:cs="Arial"/>
          <w:color w:val="000000"/>
          <w:u w:val="single"/>
        </w:rPr>
        <w:t>Address</w:t>
      </w:r>
    </w:p>
    <w:p w:rsidR="00692518" w:rsidRDefault="00692518" w:rsidP="00692518">
      <w:pPr>
        <w:ind w:left="1440"/>
        <w:contextualSpacing/>
        <w:rPr>
          <w:rFonts w:ascii="Arial" w:eastAsia="Times New Roman" w:hAnsi="Arial" w:cs="Arial"/>
          <w:color w:val="000000"/>
        </w:rPr>
      </w:pPr>
      <w:r w:rsidRPr="00692518">
        <w:rPr>
          <w:rFonts w:ascii="Arial" w:eastAsia="Times New Roman" w:hAnsi="Arial" w:cs="Arial"/>
          <w:color w:val="000000"/>
        </w:rPr>
        <w:t>Environment</w:t>
      </w:r>
      <w:r w:rsidR="00D90F4C">
        <w:rPr>
          <w:rFonts w:ascii="Arial" w:eastAsia="Times New Roman" w:hAnsi="Arial" w:cs="Arial"/>
          <w:color w:val="000000"/>
        </w:rPr>
        <w:t>, Climate Change</w:t>
      </w:r>
      <w:r w:rsidRPr="00692518">
        <w:rPr>
          <w:rFonts w:ascii="Arial" w:eastAsia="Times New Roman" w:hAnsi="Arial" w:cs="Arial"/>
          <w:color w:val="000000"/>
        </w:rPr>
        <w:t xml:space="preserve"> &amp; Coastal Development </w:t>
      </w:r>
      <w:r w:rsidR="005D3CBD" w:rsidRPr="00692518">
        <w:rPr>
          <w:rFonts w:ascii="Arial" w:eastAsia="Times New Roman" w:hAnsi="Arial" w:cs="Arial"/>
          <w:color w:val="000000"/>
        </w:rPr>
        <w:t>Department,</w:t>
      </w:r>
    </w:p>
    <w:p w:rsidR="00692518" w:rsidRPr="00F9746F" w:rsidRDefault="00692518" w:rsidP="00692518">
      <w:pPr>
        <w:ind w:left="1440"/>
        <w:contextualSpacing/>
        <w:rPr>
          <w:rFonts w:ascii="Arial" w:eastAsia="Times New Roman" w:hAnsi="Arial" w:cs="Arial"/>
          <w:color w:val="000000"/>
        </w:rPr>
      </w:pPr>
      <w:r w:rsidRPr="00F9746F">
        <w:rPr>
          <w:rFonts w:ascii="Arial" w:eastAsia="Times New Roman" w:hAnsi="Arial" w:cs="Arial"/>
          <w:color w:val="000000"/>
        </w:rPr>
        <w:t>Government of Sindh, Karachi.</w:t>
      </w:r>
    </w:p>
    <w:p w:rsidR="00692518" w:rsidRDefault="00692518" w:rsidP="00692518">
      <w:pPr>
        <w:ind w:left="1440"/>
        <w:contextualSpacing/>
        <w:rPr>
          <w:rFonts w:ascii="Arial" w:eastAsia="Times New Roman" w:hAnsi="Arial" w:cs="Arial"/>
          <w:color w:val="000000"/>
        </w:rPr>
      </w:pPr>
      <w:r w:rsidRPr="00F9746F">
        <w:rPr>
          <w:rFonts w:ascii="Arial" w:eastAsia="Times New Roman" w:hAnsi="Arial" w:cs="Arial"/>
          <w:color w:val="000000"/>
        </w:rPr>
        <w:t>PLOT No. ST-2/1, Sector-23, Korangi Industrial area, Shan C</w:t>
      </w:r>
      <w:r>
        <w:rPr>
          <w:rFonts w:ascii="Arial" w:eastAsia="Times New Roman" w:hAnsi="Arial" w:cs="Arial"/>
          <w:color w:val="000000"/>
        </w:rPr>
        <w:t>h</w:t>
      </w:r>
      <w:r w:rsidRPr="00F9746F">
        <w:rPr>
          <w:rFonts w:ascii="Arial" w:eastAsia="Times New Roman" w:hAnsi="Arial" w:cs="Arial"/>
          <w:color w:val="000000"/>
        </w:rPr>
        <w:t>owrangi,</w:t>
      </w:r>
      <w:r w:rsidR="00D90F4C">
        <w:rPr>
          <w:rFonts w:ascii="Arial" w:eastAsia="Times New Roman" w:hAnsi="Arial" w:cs="Arial"/>
          <w:color w:val="000000"/>
        </w:rPr>
        <w:t xml:space="preserve"> </w:t>
      </w:r>
      <w:r w:rsidRPr="00F9746F">
        <w:rPr>
          <w:rFonts w:ascii="Arial" w:eastAsia="Times New Roman" w:hAnsi="Arial" w:cs="Arial"/>
          <w:color w:val="000000"/>
        </w:rPr>
        <w:t>Karachi</w:t>
      </w:r>
    </w:p>
    <w:p w:rsidR="00692518" w:rsidRPr="00A77336" w:rsidRDefault="00692518" w:rsidP="00692518">
      <w:pPr>
        <w:ind w:left="1440"/>
        <w:contextualSpacing/>
        <w:rPr>
          <w:rFonts w:ascii="Arial" w:eastAsia="Times New Roman" w:hAnsi="Arial" w:cs="Arial"/>
          <w:szCs w:val="24"/>
        </w:rPr>
      </w:pPr>
      <w:r>
        <w:rPr>
          <w:rFonts w:ascii="Arial" w:eastAsia="Times New Roman" w:hAnsi="Arial" w:cs="Arial"/>
          <w:color w:val="000000"/>
        </w:rPr>
        <w:t>Phone: 021-35065637</w:t>
      </w:r>
    </w:p>
    <w:p w:rsidR="00692518" w:rsidRPr="00A77336" w:rsidRDefault="00692518" w:rsidP="00692518">
      <w:pPr>
        <w:pStyle w:val="NoSpacing"/>
        <w:jc w:val="center"/>
        <w:rPr>
          <w:rFonts w:ascii="Arial" w:hAnsi="Arial" w:cs="Arial"/>
          <w:b/>
        </w:rPr>
      </w:pPr>
      <w:r w:rsidRPr="00A77336">
        <w:rPr>
          <w:rFonts w:ascii="Arial" w:hAnsi="Arial" w:cs="Arial"/>
          <w:b/>
        </w:rPr>
        <w:lastRenderedPageBreak/>
        <w:t>TABLE OF CONTENTS</w:t>
      </w:r>
    </w:p>
    <w:p w:rsidR="00692518" w:rsidRPr="00A77336" w:rsidRDefault="00692518" w:rsidP="00692518">
      <w:pPr>
        <w:pStyle w:val="NoSpacing"/>
        <w:rPr>
          <w:rFonts w:ascii="Arial" w:hAnsi="Arial" w:cs="Arial"/>
          <w:color w:val="0070C1"/>
          <w:sz w:val="18"/>
        </w:rPr>
      </w:pPr>
    </w:p>
    <w:p w:rsidR="00692518" w:rsidRPr="00A77336" w:rsidRDefault="00692518" w:rsidP="00692518">
      <w:pPr>
        <w:pStyle w:val="NoSpacing"/>
        <w:jc w:val="center"/>
        <w:rPr>
          <w:rFonts w:ascii="Arial" w:hAnsi="Arial" w:cs="Arial"/>
          <w:b/>
          <w:color w:val="0070C1"/>
          <w:sz w:val="20"/>
        </w:rPr>
      </w:pPr>
      <w:r w:rsidRPr="00A77336">
        <w:rPr>
          <w:rFonts w:ascii="Arial" w:hAnsi="Arial" w:cs="Arial"/>
          <w:b/>
          <w:color w:val="0070C1"/>
          <w:sz w:val="20"/>
        </w:rPr>
        <w:t>PART-I (BIDDING PROCEDURE)</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BID DATA SHEET</w:t>
      </w:r>
      <w:r>
        <w:rPr>
          <w:rFonts w:ascii="Arial" w:hAnsi="Arial" w:cs="Arial"/>
          <w:color w:val="333333"/>
          <w:sz w:val="18"/>
        </w:rPr>
        <w:tab/>
      </w:r>
      <w:r>
        <w:rPr>
          <w:rFonts w:ascii="Arial" w:hAnsi="Arial" w:cs="Arial"/>
          <w:color w:val="333333"/>
          <w:sz w:val="18"/>
        </w:rPr>
        <w:tab/>
      </w:r>
      <w:r>
        <w:rPr>
          <w:rFonts w:ascii="Arial" w:hAnsi="Arial" w:cs="Arial"/>
          <w:color w:val="333333"/>
          <w:sz w:val="18"/>
        </w:rPr>
        <w:tab/>
      </w:r>
      <w:r w:rsidRPr="00A77336">
        <w:rPr>
          <w:rFonts w:ascii="Arial" w:hAnsi="Arial" w:cs="Arial"/>
          <w:color w:val="333333"/>
          <w:sz w:val="18"/>
        </w:rPr>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12</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EVALUATION &amp; QUALIFICATION CRITERIA………………………………..</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13</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IV (BIDDING FORMS)</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BID SUBMISSION SHEET </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14</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EARNEST MONEY FORM</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15</w:t>
      </w:r>
    </w:p>
    <w:p w:rsidR="00692518" w:rsidRPr="00A77336" w:rsidRDefault="00692518" w:rsidP="00692518">
      <w:pPr>
        <w:pStyle w:val="NoSpacing"/>
        <w:ind w:left="720"/>
        <w:rPr>
          <w:rFonts w:ascii="Arial" w:hAnsi="Arial" w:cs="Arial"/>
          <w:color w:val="333333"/>
          <w:sz w:val="18"/>
        </w:rPr>
      </w:pPr>
      <w:r w:rsidRPr="00A77336">
        <w:rPr>
          <w:rFonts w:ascii="Arial" w:hAnsi="Arial" w:cs="Arial"/>
          <w:color w:val="333333"/>
          <w:sz w:val="18"/>
        </w:rPr>
        <w:t>EARNEST MONEY SHEET</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PRICE SCHEDULE </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17</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SCHEDULE OF</w:t>
      </w:r>
      <w:r>
        <w:rPr>
          <w:rFonts w:ascii="Arial" w:hAnsi="Arial" w:cs="Arial"/>
          <w:color w:val="333333"/>
          <w:sz w:val="18"/>
        </w:rPr>
        <w:t xml:space="preserve"> REQUIREMENT</w:t>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20</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jc w:val="center"/>
        <w:rPr>
          <w:rFonts w:ascii="Arial" w:hAnsi="Arial" w:cs="Arial"/>
          <w:b/>
          <w:color w:val="0070C1"/>
          <w:sz w:val="20"/>
        </w:rPr>
      </w:pPr>
      <w:r w:rsidRPr="00A77336">
        <w:rPr>
          <w:rFonts w:ascii="Arial" w:hAnsi="Arial" w:cs="Arial"/>
          <w:b/>
          <w:color w:val="0070C1"/>
          <w:sz w:val="20"/>
        </w:rPr>
        <w:t>PART-II (CONTRACT)</w:t>
      </w: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GENERAL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22</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SPECIAL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28</w:t>
      </w:r>
    </w:p>
    <w:p w:rsidR="00692518" w:rsidRPr="00A77336" w:rsidRDefault="00692518" w:rsidP="00692518">
      <w:pPr>
        <w:pStyle w:val="NoSpacing"/>
        <w:ind w:firstLine="720"/>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VII (CONTRACT FORMS)</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AGREEMENT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32</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CONTRACT FORMS</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33</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PERFORMANCE SECURITY</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34</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ADVANCE PAYMENT SECURITY FORM</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INTERGR</w:t>
      </w:r>
      <w:r>
        <w:rPr>
          <w:rFonts w:ascii="Arial" w:hAnsi="Arial" w:cs="Arial"/>
          <w:color w:val="333333"/>
          <w:sz w:val="18"/>
        </w:rPr>
        <w:t>ITY PACT</w:t>
      </w:r>
      <w:r>
        <w:rPr>
          <w:rFonts w:ascii="Arial" w:hAnsi="Arial" w:cs="Arial"/>
          <w:color w:val="333333"/>
          <w:sz w:val="18"/>
        </w:rPr>
        <w:tab/>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36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CONSIGNEE RECEIPT CERTIFICATE</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37</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DETAIL OF STORES RECEIVED</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38</w:t>
      </w:r>
    </w:p>
    <w:p w:rsidR="00692518" w:rsidRPr="00A77336" w:rsidRDefault="00692518" w:rsidP="00692518">
      <w:pPr>
        <w:pStyle w:val="NoSpacing"/>
        <w:rPr>
          <w:rFonts w:ascii="Arial" w:hAnsi="Arial" w:cs="Arial"/>
          <w:color w:val="0070C1"/>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SCHEDULE OF SUPPLY</w:t>
      </w:r>
      <w:r w:rsidRPr="00A77336">
        <w:rPr>
          <w:rFonts w:ascii="Arial" w:hAnsi="Arial" w:cs="Arial"/>
          <w:color w:val="333333"/>
          <w:sz w:val="18"/>
        </w:rPr>
        <w:tab/>
        <w:t xml:space="preserve"> </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w:t>
      </w:r>
      <w:r>
        <w:rPr>
          <w:rFonts w:ascii="Arial" w:hAnsi="Arial" w:cs="Arial"/>
          <w:color w:val="333333"/>
          <w:sz w:val="18"/>
        </w:rPr>
        <w:tab/>
      </w:r>
      <w:r>
        <w:rPr>
          <w:rFonts w:ascii="Arial" w:hAnsi="Arial" w:cs="Arial"/>
          <w:color w:val="333333"/>
          <w:sz w:val="18"/>
        </w:rPr>
        <w:tab/>
        <w:t>39</w:t>
      </w:r>
    </w:p>
    <w:p w:rsidR="00692518" w:rsidRPr="00A77336" w:rsidRDefault="00692518" w:rsidP="00692518">
      <w:pPr>
        <w:pStyle w:val="NoSpacing"/>
        <w:ind w:firstLine="720"/>
        <w:rPr>
          <w:rFonts w:ascii="Arial" w:hAnsi="Arial" w:cs="Arial"/>
          <w:color w:val="333333"/>
          <w:sz w:val="18"/>
        </w:rPr>
      </w:pPr>
    </w:p>
    <w:p w:rsidR="00692518" w:rsidRPr="00A77336" w:rsidRDefault="00692518" w:rsidP="00692518">
      <w:pPr>
        <w:pStyle w:val="NoSpacing"/>
        <w:ind w:firstLine="720"/>
        <w:rPr>
          <w:rFonts w:ascii="Arial" w:hAnsi="Arial" w:cs="Arial"/>
          <w:color w:val="333333"/>
          <w:sz w:val="18"/>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 - I</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INSTRUCTIONS TO BIDDERS</w:t>
      </w:r>
    </w:p>
    <w:p w:rsidR="00692518" w:rsidRPr="00A77336" w:rsidRDefault="00692518" w:rsidP="00692518">
      <w:pPr>
        <w:autoSpaceDE w:val="0"/>
        <w:autoSpaceDN w:val="0"/>
        <w:adjustRightInd w:val="0"/>
        <w:spacing w:after="0" w:line="240" w:lineRule="auto"/>
        <w:jc w:val="center"/>
        <w:rPr>
          <w:rFonts w:ascii="Arial" w:hAnsi="Arial" w:cs="Arial"/>
          <w:b/>
          <w:bCs/>
          <w:color w:val="333333"/>
          <w:szCs w:val="24"/>
        </w:rPr>
      </w:pPr>
      <w:r w:rsidRPr="00A77336">
        <w:rPr>
          <w:rFonts w:ascii="Arial" w:hAnsi="Arial" w:cs="Arial"/>
          <w:b/>
          <w:bCs/>
          <w:color w:val="333333"/>
          <w:szCs w:val="24"/>
        </w:rPr>
        <w:t>TABLE OF CONTENTS</w:t>
      </w:r>
    </w:p>
    <w:p w:rsidR="00692518" w:rsidRPr="00A77336" w:rsidRDefault="00692518" w:rsidP="00692518">
      <w:pPr>
        <w:autoSpaceDE w:val="0"/>
        <w:autoSpaceDN w:val="0"/>
        <w:adjustRightInd w:val="0"/>
        <w:spacing w:after="0" w:line="240" w:lineRule="auto"/>
        <w:rPr>
          <w:rFonts w:ascii="Arial" w:hAnsi="Arial" w:cs="Arial"/>
          <w:b/>
          <w:bCs/>
          <w:color w:val="333333"/>
          <w:sz w:val="16"/>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INTRODUCTION</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01</w:t>
      </w:r>
      <w:r w:rsidRPr="00A77336">
        <w:rPr>
          <w:rFonts w:ascii="Arial" w:hAnsi="Arial" w:cs="Arial"/>
          <w:bCs/>
          <w:i/>
          <w:iCs/>
          <w:color w:val="333333"/>
          <w:sz w:val="20"/>
          <w:szCs w:val="20"/>
        </w:rPr>
        <w:tab/>
        <w:t>Source of Funds</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02</w:t>
      </w:r>
      <w:r w:rsidRPr="00A77336">
        <w:rPr>
          <w:rFonts w:ascii="Arial" w:hAnsi="Arial" w:cs="Arial"/>
          <w:bCs/>
          <w:i/>
          <w:iCs/>
          <w:color w:val="333333"/>
          <w:sz w:val="20"/>
          <w:szCs w:val="20"/>
        </w:rPr>
        <w:tab/>
        <w:t>Eligible Bidders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03</w:t>
      </w:r>
      <w:r w:rsidRPr="00A77336">
        <w:rPr>
          <w:rFonts w:ascii="Arial" w:hAnsi="Arial" w:cs="Arial"/>
          <w:bCs/>
          <w:i/>
          <w:iCs/>
          <w:color w:val="333333"/>
          <w:sz w:val="20"/>
          <w:szCs w:val="20"/>
        </w:rPr>
        <w:tab/>
        <w:t>Eligible Goods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04</w:t>
      </w:r>
      <w:r w:rsidRPr="00A77336">
        <w:rPr>
          <w:rFonts w:ascii="Arial" w:hAnsi="Arial" w:cs="Arial"/>
          <w:bCs/>
          <w:i/>
          <w:iCs/>
          <w:color w:val="333333"/>
          <w:sz w:val="20"/>
          <w:szCs w:val="20"/>
        </w:rPr>
        <w:tab/>
        <w:t>Cost of Bidding / contract</w:t>
      </w:r>
      <w:r w:rsidRPr="00A77336">
        <w:rPr>
          <w:rFonts w:ascii="Arial" w:hAnsi="Arial" w:cs="Arial"/>
          <w:bCs/>
          <w:i/>
          <w:iCs/>
          <w:color w:val="333333"/>
          <w:sz w:val="20"/>
          <w:szCs w:val="20"/>
        </w:rPr>
        <w:tab/>
        <w:t>………………………………….</w:t>
      </w:r>
      <w:r>
        <w:rPr>
          <w:rFonts w:ascii="Arial" w:hAnsi="Arial" w:cs="Arial"/>
          <w:bCs/>
          <w:i/>
          <w:iCs/>
          <w:color w:val="333333"/>
          <w:sz w:val="20"/>
          <w:szCs w:val="20"/>
        </w:rPr>
        <w:t>.........</w:t>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05</w:t>
      </w:r>
      <w:r w:rsidRPr="00A77336">
        <w:rPr>
          <w:rFonts w:ascii="Arial" w:hAnsi="Arial" w:cs="Arial"/>
          <w:bCs/>
          <w:i/>
          <w:iCs/>
          <w:color w:val="333333"/>
          <w:sz w:val="20"/>
          <w:szCs w:val="20"/>
        </w:rPr>
        <w:tab/>
        <w:t>Assurance</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rPr>
          <w:rFonts w:ascii="Arial" w:hAnsi="Arial" w:cs="Arial"/>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THE BIDDING DOCUMENTS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06</w:t>
      </w:r>
      <w:r w:rsidRPr="00A77336">
        <w:rPr>
          <w:rFonts w:ascii="Arial" w:hAnsi="Arial" w:cs="Arial"/>
          <w:bCs/>
          <w:i/>
          <w:iCs/>
          <w:color w:val="333333"/>
          <w:sz w:val="20"/>
          <w:szCs w:val="20"/>
        </w:rPr>
        <w:tab/>
        <w:t>Content of Bidding Document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07</w:t>
      </w:r>
      <w:r w:rsidRPr="00A77336">
        <w:rPr>
          <w:rFonts w:ascii="Arial" w:hAnsi="Arial" w:cs="Arial"/>
          <w:bCs/>
          <w:i/>
          <w:iCs/>
          <w:color w:val="333333"/>
          <w:sz w:val="20"/>
          <w:szCs w:val="20"/>
        </w:rPr>
        <w:tab/>
        <w:t>Clarification of Bidding Documents</w:t>
      </w:r>
      <w:r w:rsidRPr="00A77336">
        <w:rPr>
          <w:rFonts w:ascii="Arial" w:hAnsi="Arial" w:cs="Arial"/>
          <w:bCs/>
          <w:i/>
          <w:iCs/>
          <w:color w:val="333333"/>
          <w:sz w:val="20"/>
          <w:szCs w:val="20"/>
        </w:rPr>
        <w:tab/>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08</w:t>
      </w:r>
      <w:r w:rsidRPr="00A77336">
        <w:rPr>
          <w:rFonts w:ascii="Arial" w:hAnsi="Arial" w:cs="Arial"/>
          <w:bCs/>
          <w:i/>
          <w:iCs/>
          <w:color w:val="333333"/>
          <w:sz w:val="20"/>
          <w:szCs w:val="20"/>
        </w:rPr>
        <w:tab/>
        <w:t>Amendment of Bidding Documents</w:t>
      </w:r>
      <w:r w:rsidRPr="00A77336">
        <w:rPr>
          <w:rFonts w:ascii="Arial" w:hAnsi="Arial" w:cs="Arial"/>
          <w:bCs/>
          <w:i/>
          <w:iCs/>
          <w:color w:val="333333"/>
          <w:sz w:val="20"/>
          <w:szCs w:val="20"/>
        </w:rPr>
        <w:tab/>
        <w:t>………</w:t>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09</w:t>
      </w:r>
      <w:r w:rsidRPr="00A77336">
        <w:rPr>
          <w:rFonts w:ascii="Arial" w:hAnsi="Arial" w:cs="Arial"/>
          <w:bCs/>
          <w:i/>
          <w:iCs/>
          <w:color w:val="333333"/>
          <w:sz w:val="20"/>
          <w:szCs w:val="20"/>
        </w:rPr>
        <w:tab/>
        <w:t>Language of Bid</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6</w:t>
      </w:r>
    </w:p>
    <w:p w:rsidR="00692518" w:rsidRPr="00A77336" w:rsidRDefault="00692518" w:rsidP="00692518">
      <w:pPr>
        <w:autoSpaceDE w:val="0"/>
        <w:autoSpaceDN w:val="0"/>
        <w:adjustRightInd w:val="0"/>
        <w:spacing w:after="0" w:line="240" w:lineRule="auto"/>
        <w:rPr>
          <w:rFonts w:ascii="Arial" w:hAnsi="Arial" w:cs="Arial"/>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PREPARATION OF BIDS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10</w:t>
      </w:r>
      <w:r w:rsidRPr="00A77336">
        <w:rPr>
          <w:rFonts w:ascii="Arial" w:hAnsi="Arial" w:cs="Arial"/>
          <w:bCs/>
          <w:i/>
          <w:iCs/>
          <w:color w:val="333333"/>
          <w:sz w:val="20"/>
          <w:szCs w:val="20"/>
        </w:rPr>
        <w:tab/>
        <w:t>Documents Comprising the Bid</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ab/>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11</w:t>
      </w:r>
      <w:r w:rsidRPr="00A77336">
        <w:rPr>
          <w:rFonts w:ascii="Arial" w:hAnsi="Arial" w:cs="Arial"/>
          <w:bCs/>
          <w:i/>
          <w:iCs/>
          <w:color w:val="333333"/>
          <w:sz w:val="20"/>
          <w:szCs w:val="20"/>
        </w:rPr>
        <w:tab/>
        <w:t>Bid Form</w:t>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Pr>
          <w:rFonts w:ascii="Arial" w:hAnsi="Arial" w:cs="Arial"/>
          <w:bCs/>
          <w:i/>
          <w:iCs/>
          <w:color w:val="333333"/>
          <w:sz w:val="20"/>
          <w:szCs w:val="20"/>
        </w:rPr>
        <w:tab/>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12</w:t>
      </w:r>
      <w:r w:rsidRPr="00A77336">
        <w:rPr>
          <w:rFonts w:ascii="Arial" w:hAnsi="Arial" w:cs="Arial"/>
          <w:bCs/>
          <w:i/>
          <w:iCs/>
          <w:color w:val="333333"/>
          <w:sz w:val="20"/>
          <w:szCs w:val="20"/>
        </w:rPr>
        <w:tab/>
        <w:t>Bid Prices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13</w:t>
      </w:r>
      <w:r w:rsidRPr="00A77336">
        <w:rPr>
          <w:rFonts w:ascii="Arial" w:hAnsi="Arial" w:cs="Arial"/>
          <w:bCs/>
          <w:i/>
          <w:iCs/>
          <w:color w:val="333333"/>
          <w:sz w:val="20"/>
          <w:szCs w:val="20"/>
        </w:rPr>
        <w:tab/>
        <w:t>Bid Currencies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14</w:t>
      </w:r>
      <w:r w:rsidRPr="00A77336">
        <w:rPr>
          <w:rFonts w:ascii="Arial" w:hAnsi="Arial" w:cs="Arial"/>
          <w:bCs/>
          <w:i/>
          <w:iCs/>
          <w:color w:val="333333"/>
          <w:sz w:val="20"/>
          <w:szCs w:val="20"/>
        </w:rPr>
        <w:tab/>
        <w:t>Documents Establishing Eligibility of the Bidders</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Goods and Services………………………………………….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15</w:t>
      </w:r>
      <w:r w:rsidRPr="00A77336">
        <w:rPr>
          <w:rFonts w:ascii="Arial" w:hAnsi="Arial" w:cs="Arial"/>
          <w:bCs/>
          <w:i/>
          <w:iCs/>
          <w:color w:val="333333"/>
          <w:sz w:val="20"/>
          <w:szCs w:val="20"/>
        </w:rPr>
        <w:tab/>
        <w:t>Documents Establishing the Bidders Qualification to</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Perform the Contract ………………………………………….</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16</w:t>
      </w:r>
      <w:r w:rsidRPr="00A77336">
        <w:rPr>
          <w:rFonts w:ascii="Arial" w:hAnsi="Arial" w:cs="Arial"/>
          <w:bCs/>
          <w:i/>
          <w:iCs/>
          <w:color w:val="333333"/>
          <w:sz w:val="20"/>
          <w:szCs w:val="20"/>
        </w:rPr>
        <w:tab/>
        <w:t>Documents Establishing Goods, Eligibility and</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Conformity to the Bidding Documents`……………..............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17</w:t>
      </w:r>
      <w:r w:rsidRPr="00A77336">
        <w:rPr>
          <w:rFonts w:ascii="Arial" w:hAnsi="Arial" w:cs="Arial"/>
          <w:bCs/>
          <w:i/>
          <w:iCs/>
          <w:color w:val="333333"/>
          <w:sz w:val="20"/>
          <w:szCs w:val="20"/>
        </w:rPr>
        <w:tab/>
        <w:t>Earnest Money</w:t>
      </w:r>
      <w:r>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07</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18</w:t>
      </w:r>
      <w:r w:rsidRPr="00A77336">
        <w:rPr>
          <w:rFonts w:ascii="Arial" w:hAnsi="Arial" w:cs="Arial"/>
          <w:bCs/>
          <w:i/>
          <w:iCs/>
          <w:color w:val="333333"/>
          <w:sz w:val="20"/>
          <w:szCs w:val="20"/>
        </w:rPr>
        <w:tab/>
        <w:t>Period of Validity of Bids…………………………………..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07</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19</w:t>
      </w:r>
      <w:r w:rsidRPr="00A77336">
        <w:rPr>
          <w:rFonts w:ascii="Arial" w:hAnsi="Arial" w:cs="Arial"/>
          <w:bCs/>
          <w:i/>
          <w:iCs/>
          <w:color w:val="333333"/>
          <w:sz w:val="20"/>
          <w:szCs w:val="20"/>
        </w:rPr>
        <w:tab/>
        <w:t>Format and Singing of Bid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SUBMISSION OF BIDS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20. Sealing and Marking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21. Deadline for Submission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22. One bid per bidder</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23. Late Bids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24. Modification and Withdrawal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BID OPENING AND EVALUATION</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25</w:t>
      </w:r>
      <w:r w:rsidRPr="00A77336">
        <w:rPr>
          <w:rFonts w:ascii="Arial" w:hAnsi="Arial" w:cs="Arial"/>
          <w:bCs/>
          <w:i/>
          <w:iCs/>
          <w:color w:val="333333"/>
          <w:sz w:val="20"/>
          <w:szCs w:val="20"/>
        </w:rPr>
        <w:tab/>
        <w:t>Opening of Bids</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26</w:t>
      </w:r>
      <w:r w:rsidRPr="00A77336">
        <w:rPr>
          <w:rFonts w:ascii="Arial" w:hAnsi="Arial" w:cs="Arial"/>
          <w:bCs/>
          <w:i/>
          <w:iCs/>
          <w:color w:val="333333"/>
          <w:sz w:val="20"/>
          <w:szCs w:val="20"/>
        </w:rPr>
        <w:tab/>
        <w:t>Clarification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27</w:t>
      </w:r>
      <w:r w:rsidRPr="00A77336">
        <w:rPr>
          <w:rFonts w:ascii="Arial" w:hAnsi="Arial" w:cs="Arial"/>
          <w:bCs/>
          <w:i/>
          <w:iCs/>
          <w:color w:val="333333"/>
          <w:sz w:val="20"/>
          <w:szCs w:val="20"/>
        </w:rPr>
        <w:tab/>
        <w:t>Preliminary Examination</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28</w:t>
      </w:r>
      <w:r w:rsidRPr="00A77336">
        <w:rPr>
          <w:rFonts w:ascii="Arial" w:hAnsi="Arial" w:cs="Arial"/>
          <w:bCs/>
          <w:i/>
          <w:iCs/>
          <w:color w:val="333333"/>
          <w:sz w:val="20"/>
          <w:szCs w:val="20"/>
        </w:rPr>
        <w:tab/>
        <w:t>Evaluation and Comparison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29</w:t>
      </w:r>
      <w:r w:rsidRPr="00A77336">
        <w:rPr>
          <w:rFonts w:ascii="Arial" w:hAnsi="Arial" w:cs="Arial"/>
          <w:bCs/>
          <w:i/>
          <w:iCs/>
          <w:color w:val="333333"/>
          <w:sz w:val="20"/>
          <w:szCs w:val="20"/>
        </w:rPr>
        <w:tab/>
        <w:t>Contacting the purchaser</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30</w:t>
      </w:r>
      <w:r w:rsidRPr="00A77336">
        <w:rPr>
          <w:rFonts w:ascii="Arial" w:hAnsi="Arial" w:cs="Arial"/>
          <w:bCs/>
          <w:i/>
          <w:iCs/>
          <w:color w:val="333333"/>
          <w:sz w:val="20"/>
          <w:szCs w:val="20"/>
        </w:rPr>
        <w:tab/>
        <w:t xml:space="preserve">Purchaser’s Rights to accept any Bid and to reject any or all Bids. </w:t>
      </w:r>
      <w:r w:rsidRPr="00A77336">
        <w:rPr>
          <w:rFonts w:ascii="Arial" w:hAnsi="Arial" w:cs="Arial"/>
          <w:bCs/>
          <w:i/>
          <w:iCs/>
          <w:color w:val="333333"/>
          <w:sz w:val="20"/>
          <w:szCs w:val="20"/>
        </w:rPr>
        <w:tab/>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AWARD OF CONTRACT</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31</w:t>
      </w:r>
      <w:r w:rsidRPr="00A77336">
        <w:rPr>
          <w:rFonts w:ascii="Arial" w:hAnsi="Arial" w:cs="Arial"/>
          <w:bCs/>
          <w:i/>
          <w:iCs/>
          <w:color w:val="333333"/>
          <w:sz w:val="20"/>
          <w:szCs w:val="20"/>
        </w:rPr>
        <w:tab/>
        <w:t>Post Qualification</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32</w:t>
      </w:r>
      <w:r w:rsidRPr="00A77336">
        <w:rPr>
          <w:rFonts w:ascii="Arial" w:hAnsi="Arial" w:cs="Arial"/>
          <w:bCs/>
          <w:i/>
          <w:iCs/>
          <w:color w:val="333333"/>
          <w:sz w:val="20"/>
          <w:szCs w:val="20"/>
        </w:rPr>
        <w:tab/>
        <w:t>Award Criteria</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33</w:t>
      </w:r>
      <w:r w:rsidRPr="00A77336">
        <w:rPr>
          <w:rFonts w:ascii="Arial" w:hAnsi="Arial" w:cs="Arial"/>
          <w:bCs/>
          <w:i/>
          <w:iCs/>
          <w:color w:val="333333"/>
          <w:sz w:val="20"/>
          <w:szCs w:val="20"/>
        </w:rPr>
        <w:tab/>
        <w:t>Purchaser’s right to vary Quantities at the time of</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34</w:t>
      </w:r>
      <w:r w:rsidRPr="00A77336">
        <w:rPr>
          <w:rFonts w:ascii="Arial" w:hAnsi="Arial" w:cs="Arial"/>
          <w:bCs/>
          <w:i/>
          <w:iCs/>
          <w:color w:val="333333"/>
          <w:sz w:val="20"/>
          <w:szCs w:val="20"/>
        </w:rPr>
        <w:tab/>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35</w:t>
      </w:r>
      <w:r w:rsidRPr="00A77336">
        <w:rPr>
          <w:rFonts w:ascii="Arial" w:hAnsi="Arial" w:cs="Arial"/>
          <w:bCs/>
          <w:i/>
          <w:iCs/>
          <w:color w:val="333333"/>
          <w:sz w:val="20"/>
          <w:szCs w:val="20"/>
        </w:rPr>
        <w:tab/>
        <w:t>Singing of Contract</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36</w:t>
      </w:r>
      <w:r w:rsidRPr="00A77336">
        <w:rPr>
          <w:rFonts w:ascii="Arial" w:hAnsi="Arial" w:cs="Arial"/>
          <w:bCs/>
          <w:i/>
          <w:iCs/>
          <w:color w:val="333333"/>
          <w:sz w:val="20"/>
          <w:szCs w:val="20"/>
        </w:rPr>
        <w:tab/>
        <w:t>Performance Security</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Default="00692518" w:rsidP="00692518">
      <w:pPr>
        <w:autoSpaceDE w:val="0"/>
        <w:autoSpaceDN w:val="0"/>
        <w:adjustRightInd w:val="0"/>
        <w:spacing w:after="0" w:line="240" w:lineRule="auto"/>
        <w:rPr>
          <w:rFonts w:ascii="Cambria,Bold" w:hAnsi="Cambria,Bold" w:cs="Cambria,Bold"/>
          <w:b/>
          <w:bCs/>
          <w:color w:val="C10000"/>
          <w:sz w:val="24"/>
          <w:szCs w:val="28"/>
        </w:rPr>
      </w:pPr>
      <w:r>
        <w:rPr>
          <w:rFonts w:ascii="Cambria,Bold" w:hAnsi="Cambria,Bold" w:cs="Cambria,Bold"/>
          <w:b/>
          <w:bCs/>
          <w:color w:val="C10000"/>
          <w:sz w:val="24"/>
          <w:szCs w:val="28"/>
        </w:rPr>
        <w:br w:type="page"/>
      </w:r>
    </w:p>
    <w:p w:rsidR="00692518" w:rsidRPr="00A77336" w:rsidRDefault="00692518" w:rsidP="00692518">
      <w:pPr>
        <w:autoSpaceDE w:val="0"/>
        <w:autoSpaceDN w:val="0"/>
        <w:adjustRightInd w:val="0"/>
        <w:spacing w:after="0" w:line="240" w:lineRule="auto"/>
        <w:rPr>
          <w:rFonts w:ascii="Cambria,Bold" w:hAnsi="Cambria,Bold" w:cs="Cambria,Bold"/>
          <w:b/>
          <w:bCs/>
          <w:color w:val="C10000"/>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4"/>
        </w:rPr>
      </w:pPr>
      <w:r w:rsidRPr="00A77336">
        <w:rPr>
          <w:rFonts w:ascii="Arial" w:hAnsi="Arial" w:cs="Arial"/>
          <w:b/>
          <w:bCs/>
          <w:color w:val="C10000"/>
          <w:sz w:val="24"/>
          <w:szCs w:val="24"/>
        </w:rPr>
        <w:t>INSTRUCTIONS TO BIDDERS</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Default="00692518" w:rsidP="00692518">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A. </w:t>
      </w:r>
      <w:r w:rsidRPr="00A77336">
        <w:rPr>
          <w:rFonts w:ascii="Arial" w:hAnsi="Arial" w:cs="Arial"/>
          <w:b/>
          <w:color w:val="333333"/>
          <w:szCs w:val="24"/>
          <w:u w:val="single"/>
        </w:rPr>
        <w:t>Introduction</w:t>
      </w:r>
    </w:p>
    <w:p w:rsidR="00692518" w:rsidRPr="00A77336" w:rsidRDefault="00692518" w:rsidP="00692518">
      <w:pPr>
        <w:autoSpaceDE w:val="0"/>
        <w:autoSpaceDN w:val="0"/>
        <w:adjustRightInd w:val="0"/>
        <w:spacing w:after="0" w:line="240" w:lineRule="auto"/>
        <w:rPr>
          <w:rFonts w:ascii="Arial" w:hAnsi="Arial" w:cs="Arial"/>
          <w:b/>
          <w:color w:val="333333"/>
          <w:szCs w:val="24"/>
          <w:u w:val="single"/>
        </w:rPr>
      </w:pPr>
    </w:p>
    <w:p w:rsidR="00692518" w:rsidRDefault="00692518" w:rsidP="00692518">
      <w:pPr>
        <w:spacing w:line="240" w:lineRule="auto"/>
        <w:ind w:left="720"/>
        <w:jc w:val="both"/>
        <w:rPr>
          <w:rFonts w:ascii="Arial" w:eastAsia="Arial" w:hAnsi="Arial" w:cs="Arial"/>
          <w:sz w:val="20"/>
          <w:szCs w:val="20"/>
        </w:rPr>
      </w:pPr>
      <w:r>
        <w:rPr>
          <w:rFonts w:ascii="Arial" w:hAnsi="Arial" w:cs="Arial"/>
          <w:color w:val="141823"/>
          <w:sz w:val="20"/>
          <w:szCs w:val="20"/>
          <w:shd w:val="clear" w:color="auto" w:fill="FFFFFF"/>
        </w:rPr>
        <w:t>Environment</w:t>
      </w:r>
      <w:r w:rsidR="005D3CBD">
        <w:rPr>
          <w:rFonts w:ascii="Arial" w:hAnsi="Arial" w:cs="Arial"/>
          <w:color w:val="141823"/>
          <w:sz w:val="20"/>
          <w:szCs w:val="20"/>
          <w:shd w:val="clear" w:color="auto" w:fill="FFFFFF"/>
        </w:rPr>
        <w:t>, Climate</w:t>
      </w:r>
      <w:r w:rsidR="004557F2">
        <w:rPr>
          <w:rFonts w:ascii="Arial" w:hAnsi="Arial" w:cs="Arial"/>
          <w:color w:val="141823"/>
          <w:sz w:val="20"/>
          <w:szCs w:val="20"/>
          <w:shd w:val="clear" w:color="auto" w:fill="FFFFFF"/>
        </w:rPr>
        <w:t xml:space="preserve"> Change</w:t>
      </w:r>
      <w:r>
        <w:rPr>
          <w:rFonts w:ascii="Arial" w:hAnsi="Arial" w:cs="Arial"/>
          <w:color w:val="141823"/>
          <w:sz w:val="20"/>
          <w:szCs w:val="20"/>
          <w:shd w:val="clear" w:color="auto" w:fill="FFFFFF"/>
        </w:rPr>
        <w:t xml:space="preserve"> &amp; Coastal Development </w:t>
      </w:r>
      <w:r w:rsidR="005D3CBD">
        <w:rPr>
          <w:rFonts w:ascii="Arial" w:hAnsi="Arial" w:cs="Arial"/>
          <w:color w:val="141823"/>
          <w:sz w:val="20"/>
          <w:szCs w:val="20"/>
          <w:shd w:val="clear" w:color="auto" w:fill="FFFFFF"/>
        </w:rPr>
        <w:t>Department,</w:t>
      </w:r>
      <w:r w:rsidRPr="00CD39C0">
        <w:rPr>
          <w:rFonts w:ascii="Arial" w:eastAsia="Arial" w:hAnsi="Arial" w:cs="Arial"/>
          <w:sz w:val="20"/>
          <w:szCs w:val="20"/>
        </w:rPr>
        <w:t xml:space="preserve"> Government of Sindh invites </w:t>
      </w:r>
      <w:r>
        <w:rPr>
          <w:rFonts w:ascii="Arial" w:eastAsia="Arial" w:hAnsi="Arial" w:cs="Arial"/>
          <w:sz w:val="20"/>
          <w:szCs w:val="20"/>
        </w:rPr>
        <w:t xml:space="preserve">tender </w:t>
      </w:r>
      <w:r w:rsidRPr="00CD39C0">
        <w:rPr>
          <w:rFonts w:ascii="Arial" w:eastAsia="Arial" w:hAnsi="Arial" w:cs="Arial"/>
          <w:sz w:val="20"/>
          <w:szCs w:val="20"/>
        </w:rPr>
        <w:t xml:space="preserve">from registered firms / agencies / contractors </w:t>
      </w:r>
      <w:r w:rsidRPr="00611D91">
        <w:rPr>
          <w:rFonts w:ascii="Arial" w:eastAsia="Arial" w:hAnsi="Arial" w:cs="Arial"/>
          <w:sz w:val="20"/>
          <w:szCs w:val="20"/>
        </w:rPr>
        <w:t xml:space="preserve">For the procurement of furniture and fixture, </w:t>
      </w:r>
      <w:r w:rsidR="005D3CBD">
        <w:rPr>
          <w:rFonts w:ascii="Arial" w:eastAsia="Arial" w:hAnsi="Arial" w:cs="Arial"/>
          <w:sz w:val="20"/>
          <w:szCs w:val="20"/>
        </w:rPr>
        <w:t>office equipments.</w:t>
      </w:r>
    </w:p>
    <w:p w:rsidR="00692518" w:rsidRPr="00A77336" w:rsidRDefault="00692518" w:rsidP="00692518">
      <w:pPr>
        <w:spacing w:line="240" w:lineRule="auto"/>
        <w:jc w:val="both"/>
        <w:rPr>
          <w:rFonts w:ascii="Arial" w:hAnsi="Arial" w:cs="Arial"/>
          <w:b/>
          <w:bCs/>
          <w:color w:val="333333"/>
          <w:sz w:val="20"/>
          <w:szCs w:val="24"/>
        </w:rPr>
      </w:pPr>
      <w:r w:rsidRPr="00A77336">
        <w:rPr>
          <w:rFonts w:ascii="Arial" w:hAnsi="Arial" w:cs="Arial"/>
          <w:b/>
          <w:bCs/>
          <w:color w:val="333333"/>
          <w:sz w:val="20"/>
          <w:szCs w:val="24"/>
        </w:rPr>
        <w:t>01. Source of Funds</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Government of Sindh</w:t>
      </w:r>
      <w:r>
        <w:rPr>
          <w:rFonts w:ascii="Arial" w:hAnsi="Arial" w:cs="Arial"/>
          <w:color w:val="333333"/>
          <w:sz w:val="20"/>
          <w:szCs w:val="24"/>
        </w:rPr>
        <w:t xml:space="preserve">, </w:t>
      </w:r>
      <w:r w:rsidR="005D3CBD">
        <w:rPr>
          <w:rFonts w:ascii="Arial" w:hAnsi="Arial" w:cs="Arial"/>
          <w:color w:val="333333"/>
          <w:sz w:val="20"/>
          <w:szCs w:val="24"/>
        </w:rPr>
        <w:t>SNE budget</w:t>
      </w:r>
      <w:r w:rsidRPr="00A77336">
        <w:rPr>
          <w:rFonts w:ascii="Arial" w:hAnsi="Arial" w:cs="Arial"/>
          <w:color w:val="333333"/>
          <w:sz w:val="20"/>
          <w:szCs w:val="24"/>
        </w:rPr>
        <w:t xml:space="preserve"> 201</w:t>
      </w:r>
      <w:r w:rsidR="00823D63">
        <w:rPr>
          <w:rFonts w:ascii="Arial" w:hAnsi="Arial" w:cs="Arial"/>
          <w:color w:val="333333"/>
          <w:sz w:val="20"/>
          <w:szCs w:val="24"/>
        </w:rPr>
        <w:t>6</w:t>
      </w:r>
      <w:r>
        <w:rPr>
          <w:rFonts w:ascii="Arial" w:hAnsi="Arial" w:cs="Arial"/>
          <w:color w:val="333333"/>
          <w:sz w:val="20"/>
          <w:szCs w:val="24"/>
        </w:rPr>
        <w:t>-</w:t>
      </w:r>
      <w:r w:rsidR="00823D63">
        <w:rPr>
          <w:rFonts w:ascii="Arial" w:hAnsi="Arial" w:cs="Arial"/>
          <w:color w:val="333333"/>
          <w:sz w:val="20"/>
          <w:szCs w:val="24"/>
        </w:rPr>
        <w:t>17</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02. Eligible Bidders</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invitation for Bids is open to all suppliers having Pakistani Nationality.</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03. Eligible Goods and Services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Goods and related services to be supplied under the contracts (such services here in after referred to services) shall have their origin and all expenditures made under the contract will be limited to such articles.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w:t>
      </w:r>
      <w:r w:rsidRPr="00A77336">
        <w:rPr>
          <w:rFonts w:ascii="Arial" w:hAnsi="Arial" w:cs="Arial"/>
          <w:color w:val="333333"/>
          <w:sz w:val="20"/>
          <w:szCs w:val="24"/>
        </w:rPr>
        <w:tab/>
        <w:t>For purpose of clause 3.1 above ‘origin’ shall be considered to be the place where the Goods, Goods are mined, Grown, produced through manufacturing, processing or substantial and major assembling of components, a commercially recognized products results that is substantially different in basic characteristics or in purpose of utility from its components.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04. Cost of Bidding /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Bidder shall bear all costs associated with the Preparation and delivery of its Bid/ Contract, and the Purchaser will in no case be responsible or liable for those costs.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05. Assurance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The successful bidder will be required to give satisfactory assurance of its ability and intention to deliver the goods and services pursuant of the contract, within the time set forth therein.</w:t>
      </w:r>
    </w:p>
    <w:p w:rsidR="00692518" w:rsidRPr="00A77336" w:rsidRDefault="00692518" w:rsidP="00692518">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B. </w:t>
      </w:r>
      <w:r w:rsidRPr="00A77336">
        <w:rPr>
          <w:rFonts w:ascii="Arial" w:hAnsi="Arial" w:cs="Arial"/>
          <w:b/>
          <w:color w:val="333333"/>
          <w:szCs w:val="24"/>
          <w:u w:val="single"/>
        </w:rPr>
        <w:t>The Bidding Document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06. Contents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 xml:space="preserve">The Goods and Service required, bidding procedures and contract terms are prescribed in the bidding documents. In addition to the invitation for Bids, the bidding documents include. </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Instructions to Bidders.</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General Conditions of Contract (GCC)</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Special Conditions of Contract (SCC)</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Technical Specification</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Sample Forms.</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w:t>
      </w:r>
      <w:r w:rsidRPr="00A77336">
        <w:rPr>
          <w:rFonts w:ascii="Arial" w:hAnsi="Arial" w:cs="Arial"/>
          <w:color w:val="333333"/>
          <w:sz w:val="20"/>
          <w:szCs w:val="24"/>
        </w:rPr>
        <w:tab/>
        <w:t>Bid form and Price Schedule</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w:t>
      </w:r>
      <w:r w:rsidRPr="00A77336">
        <w:rPr>
          <w:rFonts w:ascii="Arial" w:hAnsi="Arial" w:cs="Arial"/>
          <w:color w:val="333333"/>
          <w:sz w:val="20"/>
          <w:szCs w:val="24"/>
        </w:rPr>
        <w:tab/>
        <w:t>Bid Security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Contract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Performance Security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Bank Guarantee Form for Advance Payment.</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vi)</w:t>
      </w:r>
      <w:r w:rsidRPr="00A77336">
        <w:rPr>
          <w:rFonts w:ascii="Arial" w:hAnsi="Arial" w:cs="Arial"/>
          <w:color w:val="333333"/>
          <w:sz w:val="20"/>
          <w:szCs w:val="24"/>
        </w:rPr>
        <w:tab/>
        <w:t>List of Member eligible member Countries.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6.2</w:t>
      </w:r>
      <w:r w:rsidRPr="00A77336">
        <w:rPr>
          <w:rFonts w:ascii="Arial" w:hAnsi="Arial" w:cs="Arial"/>
          <w:color w:val="333333"/>
          <w:sz w:val="20"/>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692518" w:rsidRPr="00A77336" w:rsidRDefault="00692518" w:rsidP="00692518">
      <w:pPr>
        <w:autoSpaceDE w:val="0"/>
        <w:autoSpaceDN w:val="0"/>
        <w:adjustRightInd w:val="0"/>
        <w:spacing w:after="0" w:line="240" w:lineRule="auto"/>
        <w:rPr>
          <w:rFonts w:ascii="Times New Roman" w:hAnsi="Times New Roman"/>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07. Clarification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7.1</w:t>
      </w:r>
      <w:r w:rsidRPr="00A77336">
        <w:rPr>
          <w:rFonts w:ascii="Arial" w:hAnsi="Arial" w:cs="Arial"/>
          <w:color w:val="333333"/>
          <w:sz w:val="20"/>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08. Amendment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8.1</w:t>
      </w:r>
      <w:r w:rsidRPr="00A77336">
        <w:rPr>
          <w:rFonts w:ascii="Arial" w:hAnsi="Arial" w:cs="Arial"/>
          <w:color w:val="333333"/>
          <w:sz w:val="20"/>
          <w:szCs w:val="24"/>
        </w:rPr>
        <w:tab/>
        <w:t>At any time prior to the deadline for submission of Bids, the Purchaser may, for any reason, whether at its own initiative or in response to a clarification requested by a prospective Bidder, modify the Bidding Documents by amendments.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8.2</w:t>
      </w:r>
      <w:r w:rsidRPr="00A77336">
        <w:rPr>
          <w:rFonts w:ascii="Arial" w:hAnsi="Arial" w:cs="Arial"/>
          <w:color w:val="333333"/>
          <w:sz w:val="20"/>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In order to afford prospective Bidders reasonable time in which to take amendment into account in preparing their Bids, the Purchaser may, at its discretion, extend the deadline for the submission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09. Language of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692518" w:rsidRPr="00A77336" w:rsidRDefault="00692518" w:rsidP="00692518">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C. </w:t>
      </w:r>
      <w:r w:rsidRPr="00A77336">
        <w:rPr>
          <w:rFonts w:ascii="Arial" w:hAnsi="Arial" w:cs="Arial"/>
          <w:b/>
          <w:color w:val="333333"/>
          <w:szCs w:val="24"/>
          <w:u w:val="single"/>
        </w:rPr>
        <w:t>Preparation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10. Documents Comprising the Bid</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Bid prepared by the Bidder shall comprise the following components.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bid form and price schedules completed in accordance with clause 11,12 and 13</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Documentary evidence establishing in accordance with clause 14 that the Bidders is eligible to Bid and that the articles to be supplied and the Services to be provided by the Bidder are eligible under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Documentary evidence establishing in accordance with clause 15, that the Bidder is qualified to perform the Contract if it’s Bid is accepted.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Documentary evidence establishing, in accordance with clause 16, that the articles to be Supplied by the Bidder confirms to the Bidding Documents.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 Security furnished in accordance with clause 17 of this Document.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11. Bid Form</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Bidder shall complete the Bid Form and the appropriate price schedules furnished in the Bidding Documents.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12. Bid Prices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 xml:space="preserve">The bidder shall complete the appropriate Price Schedules included herein, stating the unit prices, total price per item, the total amount and the entire work </w:t>
      </w:r>
      <w:r w:rsidRPr="00A77336">
        <w:rPr>
          <w:rFonts w:ascii="Arial" w:hAnsi="Arial" w:cs="Arial"/>
          <w:color w:val="FF0000"/>
          <w:sz w:val="20"/>
          <w:szCs w:val="24"/>
        </w:rPr>
        <w:t>on tern key basis</w:t>
      </w:r>
      <w:r w:rsidRPr="00A77336">
        <w:rPr>
          <w:rFonts w:ascii="Arial" w:hAnsi="Arial" w:cs="Arial"/>
          <w:color w:val="333333"/>
          <w:sz w:val="20"/>
          <w:szCs w:val="24"/>
        </w:rPr>
        <w:t xml:space="preserve">.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13. Bid Currencies</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Prices shall be quoted in Pak Rupees.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14. Documents Establishing Eligibility of the Bidder, Goods and Services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The bidder shall furnish, as part of its Bid, certification establishing both the bidder's eligibility to bid and that the origin of the Goods and Services is an eligible source country, pursuant to Clauses 2 and 3.</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15. Documents Establishing the Bidders Qualification to Perform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documentary evidence of the bidder's qualifications to perform the Contract, if its Bid is accepted, shall establish to the Purchaser's satisfaction prior to award of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that the bidder has the financial, technical, and production capability necessary to perform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16. Documents Establishing Goods, Eligibility &amp; Conformity to the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The Documentary evidence of conformity of Goods and Services to the Bidding Documents may be in the form of literature, drawings and data and shall consist of:</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detailed description of the Good’s essential technical and performance characteristics.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lastRenderedPageBreak/>
        <w:t>b)</w:t>
      </w:r>
      <w:r w:rsidRPr="00A77336">
        <w:rPr>
          <w:rFonts w:ascii="Arial" w:hAnsi="Arial" w:cs="Arial"/>
          <w:color w:val="333333"/>
          <w:sz w:val="20"/>
          <w:szCs w:val="24"/>
        </w:rPr>
        <w:tab/>
        <w:t>A detailed schedule of work under the contract (dispatch/work schedule) outlining key activities and critical items on the schedule which could influence the contract completion date.</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 list, giving full particulars, including available sources and current prices, of all spare parts, special tools, etc., necessary for the proper and continuing functioning of the Goods, for a period of (two years);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a clause-by-clause commentary on the specifications, demonstrating the Goods' responsiveness to those Specifications or a statement of deviations and exceptions to the provisions of the Specifications.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16.2</w:t>
      </w:r>
      <w:r w:rsidRPr="00A77336">
        <w:rPr>
          <w:rFonts w:ascii="Arial" w:hAnsi="Arial" w:cs="Arial"/>
          <w:color w:val="333333"/>
          <w:sz w:val="20"/>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16.3</w:t>
      </w:r>
      <w:r w:rsidRPr="00A77336">
        <w:rPr>
          <w:rFonts w:ascii="Arial" w:hAnsi="Arial" w:cs="Arial"/>
          <w:color w:val="333333"/>
          <w:sz w:val="20"/>
          <w:szCs w:val="24"/>
        </w:rPr>
        <w:tab/>
        <w:t xml:space="preserve">In order to prove that the Goods offered are of acceptable quality and standard, the bidders shall furnish the documentary evidence that the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Goods offered have been in production for several years and reasonable units of similar capacity have been sold and have been in operation satisfactorily to the end users.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17. Earnest Money / Bid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Pursuant to Clause 12, the bidder shall furnish, as part of its Bid, a bid security in the amount of two percent (2%) of the offered value.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The Bid security shall be denominated in the currency of the Bid. It shall be valid for thirty (30) days beyond the validity of the Bid and shall be in form of Pay Order/Demand Draft/Bank Guarantee.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Any Bid not secured in accordance with clauses 17.1 and 17.2 above will be rejected by the Purchaser as Non-responsive, pursuant to Clause 18.</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17.4</w:t>
      </w:r>
      <w:r w:rsidRPr="00A77336">
        <w:rPr>
          <w:rFonts w:ascii="Arial" w:hAnsi="Arial" w:cs="Arial"/>
          <w:color w:val="333333"/>
          <w:sz w:val="20"/>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17.5</w:t>
      </w:r>
      <w:r w:rsidRPr="00A77336">
        <w:rPr>
          <w:rFonts w:ascii="Arial" w:hAnsi="Arial" w:cs="Arial"/>
          <w:color w:val="333333"/>
          <w:sz w:val="20"/>
          <w:szCs w:val="24"/>
        </w:rPr>
        <w:tab/>
        <w:t>The successful bidder’s bid security will be discharged/returned upon the bidder's executing the Contract, and furnishing the performance security, pursuant to Clause 36.</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17.6</w:t>
      </w:r>
      <w:r w:rsidRPr="00A77336">
        <w:rPr>
          <w:rFonts w:ascii="Arial" w:hAnsi="Arial" w:cs="Arial"/>
          <w:color w:val="333333"/>
          <w:sz w:val="20"/>
          <w:szCs w:val="24"/>
        </w:rPr>
        <w:tab/>
        <w:t>The bid security may be forfeited: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if a bidder withdraws its Bid during the period of bid validity specified by the bidder on the Bid Form;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in the case of a successful bidder, if the bidder fails</w:t>
      </w:r>
    </w:p>
    <w:p w:rsidR="00692518" w:rsidRPr="00A77336" w:rsidRDefault="00692518" w:rsidP="00692518">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sign the Contract in accordance with Clause-35; or</w:t>
      </w:r>
    </w:p>
    <w:p w:rsidR="00692518" w:rsidRPr="00A77336" w:rsidRDefault="00692518" w:rsidP="00692518">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furnish the performance security in accordance with Clause-36</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18. Period of Validity of Bid and alternative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Bids shall remain valid for Not less than 90 days after the date of Bid closing prescribed by the Purchaser pursuant to clause-21</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18.2</w:t>
      </w:r>
      <w:r w:rsidRPr="00A77336">
        <w:rPr>
          <w:rFonts w:ascii="Arial" w:hAnsi="Arial" w:cs="Arial"/>
          <w:color w:val="333333"/>
          <w:sz w:val="20"/>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18.3</w:t>
      </w:r>
      <w:r w:rsidRPr="00A77336">
        <w:rPr>
          <w:rFonts w:ascii="Arial" w:hAnsi="Arial" w:cs="Arial"/>
          <w:color w:val="333333"/>
          <w:sz w:val="20"/>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19. Format and Signing of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 xml:space="preserve">The original Bid Form and accompanying Documents (as specified in clause-11) clearly marked “Original” plus “Duplicate” copies (if required) must be received by the Purchaser </w:t>
      </w:r>
      <w:r w:rsidRPr="00A77336">
        <w:rPr>
          <w:rFonts w:ascii="Arial" w:hAnsi="Arial" w:cs="Arial"/>
          <w:color w:val="333333"/>
          <w:sz w:val="20"/>
          <w:szCs w:val="24"/>
        </w:rPr>
        <w:lastRenderedPageBreak/>
        <w:t>at the date, time and space specified pursuant to clauses 20 &amp; 21. In the event of any discrepancy between the Original and Duplicate, the Original shall govern.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692518"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19.3</w:t>
      </w:r>
      <w:r w:rsidRPr="00A77336">
        <w:rPr>
          <w:rFonts w:ascii="Arial" w:hAnsi="Arial" w:cs="Arial"/>
          <w:color w:val="333333"/>
          <w:sz w:val="20"/>
          <w:szCs w:val="24"/>
        </w:rPr>
        <w:tab/>
        <w:t>The Bid shall contain no. interlineations, erasures or overwriting except as necessary to correct errors made by the Bidders, in which case such correction shall be initiated by the person or persons signing the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D. </w:t>
      </w:r>
      <w:r w:rsidRPr="00A77336">
        <w:rPr>
          <w:rFonts w:ascii="Arial" w:hAnsi="Arial" w:cs="Arial"/>
          <w:b/>
          <w:color w:val="333333"/>
          <w:szCs w:val="24"/>
          <w:u w:val="single"/>
        </w:rPr>
        <w:t>Submission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20. Sealing and Marking of Bid</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Bidder shall be seal the Bid envelope duly marking the envelopes.</w:t>
      </w:r>
    </w:p>
    <w:p w:rsidR="00692518" w:rsidRPr="00A77336" w:rsidRDefault="00692518" w:rsidP="00692518">
      <w:pPr>
        <w:autoSpaceDE w:val="0"/>
        <w:autoSpaceDN w:val="0"/>
        <w:adjustRightInd w:val="0"/>
        <w:spacing w:after="0" w:line="240" w:lineRule="auto"/>
        <w:ind w:left="720"/>
        <w:rPr>
          <w:rFonts w:ascii="Arial" w:hAnsi="Arial" w:cs="Arial"/>
          <w:bCs/>
          <w:color w:val="333333"/>
          <w:sz w:val="20"/>
          <w:szCs w:val="24"/>
        </w:rPr>
      </w:pPr>
      <w:r w:rsidRPr="00A77336">
        <w:rPr>
          <w:rFonts w:ascii="Arial" w:hAnsi="Arial" w:cs="Arial"/>
          <w:color w:val="333333"/>
          <w:sz w:val="20"/>
          <w:szCs w:val="24"/>
        </w:rPr>
        <w:t>20.2</w:t>
      </w:r>
      <w:r w:rsidRPr="00A77336">
        <w:rPr>
          <w:rFonts w:ascii="Arial" w:hAnsi="Arial" w:cs="Arial"/>
          <w:color w:val="333333"/>
          <w:sz w:val="20"/>
          <w:szCs w:val="24"/>
        </w:rPr>
        <w:tab/>
        <w:t>The enve</w:t>
      </w:r>
      <w:r w:rsidR="00823D63">
        <w:rPr>
          <w:rFonts w:ascii="Arial" w:hAnsi="Arial" w:cs="Arial"/>
          <w:color w:val="333333"/>
          <w:sz w:val="20"/>
          <w:szCs w:val="24"/>
        </w:rPr>
        <w:t xml:space="preserve">lopes shall be addressed to </w:t>
      </w:r>
      <w:r w:rsidRPr="00A77336">
        <w:rPr>
          <w:rFonts w:ascii="Arial" w:hAnsi="Arial" w:cs="Arial"/>
          <w:color w:val="333333"/>
          <w:sz w:val="20"/>
          <w:szCs w:val="24"/>
        </w:rPr>
        <w:t xml:space="preserve"> </w:t>
      </w:r>
      <w:r w:rsidRPr="00A77336">
        <w:rPr>
          <w:rFonts w:ascii="Arial" w:hAnsi="Arial" w:cs="Arial"/>
          <w:bCs/>
          <w:color w:val="333333"/>
          <w:sz w:val="20"/>
          <w:szCs w:val="24"/>
        </w:rPr>
        <w:t>The</w:t>
      </w:r>
      <w:r w:rsidR="00823D63">
        <w:rPr>
          <w:rFonts w:ascii="Arial" w:hAnsi="Arial" w:cs="Arial"/>
          <w:bCs/>
          <w:color w:val="333333"/>
          <w:sz w:val="20"/>
          <w:szCs w:val="24"/>
        </w:rPr>
        <w:t xml:space="preserve"> Section Officer </w:t>
      </w:r>
      <w:r>
        <w:rPr>
          <w:rFonts w:ascii="Arial" w:hAnsi="Arial" w:cs="Arial"/>
          <w:bCs/>
          <w:color w:val="333333"/>
          <w:sz w:val="20"/>
          <w:szCs w:val="24"/>
        </w:rPr>
        <w:t xml:space="preserve">, </w:t>
      </w:r>
    </w:p>
    <w:p w:rsidR="00692518" w:rsidRDefault="00692518" w:rsidP="00692518">
      <w:pPr>
        <w:autoSpaceDE w:val="0"/>
        <w:autoSpaceDN w:val="0"/>
        <w:adjustRightInd w:val="0"/>
        <w:spacing w:after="0" w:line="240" w:lineRule="auto"/>
        <w:ind w:left="1440" w:hanging="720"/>
        <w:rPr>
          <w:rFonts w:ascii="Arial" w:hAnsi="Arial" w:cs="Arial"/>
          <w:color w:val="000000"/>
          <w:sz w:val="18"/>
        </w:rPr>
      </w:pPr>
      <w:r w:rsidRPr="00A77336">
        <w:rPr>
          <w:rFonts w:ascii="Arial" w:hAnsi="Arial" w:cs="Arial"/>
          <w:color w:val="000000"/>
          <w:sz w:val="18"/>
        </w:rPr>
        <w:t>,</w:t>
      </w:r>
      <w:r w:rsidRPr="00A77336">
        <w:rPr>
          <w:rFonts w:ascii="Arial" w:hAnsi="Arial" w:cs="Arial"/>
          <w:color w:val="333333"/>
          <w:sz w:val="20"/>
          <w:szCs w:val="24"/>
        </w:rPr>
        <w:t xml:space="preserve"> at following address:</w:t>
      </w:r>
      <w:r w:rsidRPr="00A77336">
        <w:rPr>
          <w:rFonts w:ascii="Arial" w:hAnsi="Arial" w:cs="Arial"/>
          <w:color w:val="000000"/>
          <w:sz w:val="18"/>
        </w:rPr>
        <w:t xml:space="preserve"> </w:t>
      </w:r>
    </w:p>
    <w:p w:rsidR="00692518" w:rsidRPr="00A77336" w:rsidRDefault="00692518" w:rsidP="00692518">
      <w:pPr>
        <w:autoSpaceDE w:val="0"/>
        <w:autoSpaceDN w:val="0"/>
        <w:adjustRightInd w:val="0"/>
        <w:spacing w:after="0" w:line="240" w:lineRule="auto"/>
        <w:ind w:left="1440" w:hanging="720"/>
        <w:rPr>
          <w:rFonts w:ascii="Arial" w:hAnsi="Arial" w:cs="Arial"/>
          <w:color w:val="000000"/>
          <w:sz w:val="18"/>
        </w:rPr>
      </w:pPr>
    </w:p>
    <w:p w:rsidR="00BB01D2" w:rsidRDefault="00692518" w:rsidP="00BB01D2">
      <w:pPr>
        <w:autoSpaceDE w:val="0"/>
        <w:autoSpaceDN w:val="0"/>
        <w:adjustRightInd w:val="0"/>
        <w:spacing w:after="0" w:line="240" w:lineRule="auto"/>
        <w:ind w:left="2160"/>
        <w:jc w:val="both"/>
        <w:rPr>
          <w:rFonts w:ascii="Arial" w:hAnsi="Arial" w:cs="Arial"/>
          <w:color w:val="333333"/>
          <w:sz w:val="20"/>
          <w:szCs w:val="24"/>
        </w:rPr>
      </w:pPr>
      <w:r w:rsidRPr="002B4A62">
        <w:rPr>
          <w:rFonts w:ascii="Arial" w:hAnsi="Arial" w:cs="Arial"/>
          <w:color w:val="333333"/>
          <w:sz w:val="20"/>
          <w:szCs w:val="24"/>
        </w:rPr>
        <w:t xml:space="preserve">The </w:t>
      </w:r>
      <w:r w:rsidR="00823D63">
        <w:rPr>
          <w:rFonts w:ascii="Arial" w:hAnsi="Arial" w:cs="Arial"/>
          <w:color w:val="333333"/>
          <w:sz w:val="20"/>
          <w:szCs w:val="24"/>
        </w:rPr>
        <w:t>Section Officer</w:t>
      </w:r>
      <w:r w:rsidR="00BB01D2">
        <w:rPr>
          <w:rFonts w:ascii="Arial" w:hAnsi="Arial" w:cs="Arial"/>
          <w:color w:val="333333"/>
          <w:sz w:val="20"/>
          <w:szCs w:val="24"/>
        </w:rPr>
        <w:t>,</w:t>
      </w:r>
    </w:p>
    <w:p w:rsidR="00BB01D2" w:rsidRDefault="00823D63" w:rsidP="00BB01D2">
      <w:pPr>
        <w:autoSpaceDE w:val="0"/>
        <w:autoSpaceDN w:val="0"/>
        <w:adjustRightInd w:val="0"/>
        <w:spacing w:after="0" w:line="240" w:lineRule="auto"/>
        <w:ind w:left="2160"/>
        <w:jc w:val="both"/>
        <w:rPr>
          <w:rFonts w:ascii="Arial" w:hAnsi="Arial" w:cs="Arial"/>
          <w:sz w:val="20"/>
        </w:rPr>
      </w:pPr>
      <w:r w:rsidRPr="00BB01D2">
        <w:rPr>
          <w:rFonts w:ascii="Arial" w:hAnsi="Arial" w:cs="Arial"/>
          <w:sz w:val="20"/>
        </w:rPr>
        <w:t>Environment</w:t>
      </w:r>
      <w:r w:rsidR="00631FED" w:rsidRPr="00BB01D2">
        <w:rPr>
          <w:rFonts w:ascii="Arial" w:hAnsi="Arial" w:cs="Arial"/>
          <w:sz w:val="20"/>
        </w:rPr>
        <w:t>, Climate Change</w:t>
      </w:r>
      <w:r w:rsidRPr="00BB01D2">
        <w:rPr>
          <w:rFonts w:ascii="Arial" w:hAnsi="Arial" w:cs="Arial"/>
          <w:sz w:val="20"/>
        </w:rPr>
        <w:t xml:space="preserve"> &amp; Coastal Development Department</w:t>
      </w:r>
      <w:r w:rsidR="00BB01D2">
        <w:rPr>
          <w:rFonts w:ascii="Arial" w:hAnsi="Arial" w:cs="Arial"/>
          <w:sz w:val="20"/>
        </w:rPr>
        <w:t>,</w:t>
      </w:r>
    </w:p>
    <w:p w:rsidR="00692518" w:rsidRPr="002B4A62" w:rsidRDefault="00692518" w:rsidP="00BB01D2">
      <w:pPr>
        <w:autoSpaceDE w:val="0"/>
        <w:autoSpaceDN w:val="0"/>
        <w:adjustRightInd w:val="0"/>
        <w:spacing w:after="0" w:line="240" w:lineRule="auto"/>
        <w:ind w:left="2160"/>
        <w:jc w:val="both"/>
        <w:rPr>
          <w:rFonts w:ascii="Arial" w:hAnsi="Arial" w:cs="Arial"/>
          <w:color w:val="333333"/>
          <w:sz w:val="20"/>
          <w:szCs w:val="24"/>
        </w:rPr>
      </w:pPr>
      <w:r w:rsidRPr="002B4A62">
        <w:rPr>
          <w:rFonts w:ascii="Arial" w:hAnsi="Arial" w:cs="Arial"/>
          <w:color w:val="333333"/>
          <w:sz w:val="20"/>
          <w:szCs w:val="24"/>
        </w:rPr>
        <w:t>Government of Sindh, Karachi.</w:t>
      </w:r>
    </w:p>
    <w:p w:rsidR="00692518" w:rsidRPr="002B4A62"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PLOT No. ST-2/1, Sector-23, Korangi Industrial area, </w:t>
      </w:r>
    </w:p>
    <w:p w:rsidR="00692518" w:rsidRPr="002B4A62"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Shan </w:t>
      </w:r>
      <w:r>
        <w:rPr>
          <w:rFonts w:ascii="Arial" w:hAnsi="Arial" w:cs="Arial"/>
          <w:color w:val="333333"/>
          <w:sz w:val="20"/>
          <w:szCs w:val="24"/>
        </w:rPr>
        <w:t>Chowrangi,</w:t>
      </w:r>
      <w:r w:rsidRPr="002B4A62">
        <w:rPr>
          <w:rFonts w:ascii="Arial" w:hAnsi="Arial" w:cs="Arial"/>
          <w:color w:val="333333"/>
          <w:sz w:val="20"/>
          <w:szCs w:val="24"/>
        </w:rPr>
        <w:t xml:space="preserve"> Karachi.</w:t>
      </w:r>
    </w:p>
    <w:p w:rsidR="00692518" w:rsidRPr="002B4A62"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Pr>
          <w:rFonts w:ascii="Arial" w:hAnsi="Arial" w:cs="Arial"/>
          <w:color w:val="333333"/>
          <w:sz w:val="20"/>
          <w:szCs w:val="24"/>
        </w:rPr>
        <w:t xml:space="preserve">Contact No: 021-35065637 </w:t>
      </w:r>
    </w:p>
    <w:p w:rsidR="00692518" w:rsidRDefault="00692518" w:rsidP="00692518">
      <w:pPr>
        <w:autoSpaceDE w:val="0"/>
        <w:autoSpaceDN w:val="0"/>
        <w:adjustRightInd w:val="0"/>
        <w:spacing w:after="0" w:line="240" w:lineRule="auto"/>
        <w:ind w:left="2160"/>
        <w:rPr>
          <w:sz w:val="20"/>
        </w:rPr>
      </w:pPr>
    </w:p>
    <w:p w:rsidR="00692518" w:rsidRPr="00A77336" w:rsidRDefault="00692518" w:rsidP="00692518">
      <w:pPr>
        <w:autoSpaceDE w:val="0"/>
        <w:autoSpaceDN w:val="0"/>
        <w:adjustRightInd w:val="0"/>
        <w:spacing w:after="0" w:line="240" w:lineRule="auto"/>
        <w:ind w:left="2160"/>
        <w:jc w:val="both"/>
        <w:rPr>
          <w:sz w:val="20"/>
        </w:rPr>
      </w:pP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20.3</w:t>
      </w:r>
      <w:r w:rsidRPr="00A77336">
        <w:rPr>
          <w:rFonts w:ascii="Arial" w:hAnsi="Arial" w:cs="Arial"/>
          <w:color w:val="333333"/>
          <w:sz w:val="20"/>
          <w:szCs w:val="24"/>
        </w:rPr>
        <w:tab/>
        <w:t>The Envelope should contain at the left corner:</w:t>
      </w:r>
    </w:p>
    <w:p w:rsidR="00692518" w:rsidRPr="00A77336"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Tender No. </w:t>
      </w:r>
    </w:p>
    <w:p w:rsidR="00692518"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DO NOT OPEN BEFORE </w:t>
      </w:r>
    </w:p>
    <w:p w:rsidR="00692518"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(Date &amp; time of opening of Bids given in Bid Notice)</w:t>
      </w:r>
    </w:p>
    <w:p w:rsidR="00692518" w:rsidRPr="00A77336" w:rsidRDefault="00692518" w:rsidP="00692518">
      <w:pPr>
        <w:autoSpaceDE w:val="0"/>
        <w:autoSpaceDN w:val="0"/>
        <w:adjustRightInd w:val="0"/>
        <w:spacing w:after="0" w:line="240" w:lineRule="auto"/>
        <w:ind w:left="1440"/>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20.4</w:t>
      </w:r>
      <w:r w:rsidRPr="00A77336">
        <w:rPr>
          <w:rFonts w:ascii="Arial" w:hAnsi="Arial" w:cs="Arial"/>
          <w:color w:val="333333"/>
          <w:sz w:val="20"/>
          <w:szCs w:val="24"/>
        </w:rPr>
        <w:tab/>
        <w:t>In addition to the information required in clause-22 the inner envelopes shall indicate the name and address of the Tenderer to enable the Purchaser to return the un-opened Bid in case it is declared “</w:t>
      </w:r>
      <w:r w:rsidRPr="00A77336">
        <w:rPr>
          <w:rFonts w:ascii="Arial" w:hAnsi="Arial" w:cs="Arial"/>
          <w:b/>
          <w:bCs/>
          <w:color w:val="333333"/>
          <w:sz w:val="20"/>
          <w:szCs w:val="24"/>
        </w:rPr>
        <w:t>Late</w:t>
      </w:r>
      <w:r w:rsidRPr="00A77336">
        <w:rPr>
          <w:rFonts w:ascii="Arial" w:hAnsi="Arial" w:cs="Arial"/>
          <w:color w:val="333333"/>
          <w:sz w:val="20"/>
          <w:szCs w:val="24"/>
        </w:rPr>
        <w:t>” pursuant to clause-23</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21. Deadline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Original Bid together with the Duplicate must be received by the Purchaser at the address specified in clause-20.2 not later than the time specified for submission of Bid as in the Bid Notice.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22. One Bid per Bidder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Each bidder shall submit only one Bid either by itself, or as a partner in a joint venture. A bidder who submits or participates in more than one Bid (except alternative Bid pursuant to Clause 18.3) will be disqualified.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23. Late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Any Bid received by the Purchaser after the deadline for submission of Bids prescribed by the Purchaser, pursuant to cluase-21 will be declared “</w:t>
      </w:r>
      <w:r w:rsidRPr="00A77336">
        <w:rPr>
          <w:rFonts w:ascii="Arial" w:hAnsi="Arial" w:cs="Arial"/>
          <w:b/>
          <w:bCs/>
          <w:color w:val="333333"/>
          <w:sz w:val="20"/>
          <w:szCs w:val="24"/>
        </w:rPr>
        <w:t>Late</w:t>
      </w:r>
      <w:r w:rsidRPr="00A77336">
        <w:rPr>
          <w:rFonts w:ascii="Arial" w:hAnsi="Arial" w:cs="Arial"/>
          <w:color w:val="333333"/>
          <w:sz w:val="20"/>
          <w:szCs w:val="24"/>
        </w:rPr>
        <w:t>” and rejected and may be returned unopened to the Bidder.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24. Modification and withdrawal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24.1</w:t>
      </w:r>
      <w:r w:rsidRPr="00A77336">
        <w:rPr>
          <w:rFonts w:ascii="Arial" w:hAnsi="Arial" w:cs="Arial"/>
          <w:color w:val="333333"/>
          <w:sz w:val="20"/>
          <w:szCs w:val="24"/>
        </w:rPr>
        <w:tab/>
        <w:t>The Bidder may modify or withdraw its Bid after the Bids submission provided that</w:t>
      </w:r>
      <w:r>
        <w:rPr>
          <w:rFonts w:ascii="Arial" w:hAnsi="Arial" w:cs="Arial"/>
          <w:color w:val="333333"/>
          <w:sz w:val="20"/>
          <w:szCs w:val="24"/>
        </w:rPr>
        <w:t xml:space="preserve"> </w:t>
      </w:r>
      <w:r w:rsidRPr="00A77336">
        <w:rPr>
          <w:rFonts w:ascii="Arial" w:hAnsi="Arial" w:cs="Arial"/>
          <w:color w:val="333333"/>
          <w:sz w:val="20"/>
          <w:szCs w:val="24"/>
        </w:rPr>
        <w:t>written Notice of the modification or withdrawal is received by the Purchaser prior to the deadline prescribed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24.2</w:t>
      </w:r>
      <w:r w:rsidRPr="00A77336">
        <w:rPr>
          <w:rFonts w:ascii="Arial" w:hAnsi="Arial" w:cs="Arial"/>
          <w:color w:val="333333"/>
          <w:sz w:val="20"/>
          <w:szCs w:val="24"/>
        </w:rPr>
        <w:tab/>
        <w:t>The Bidders modification or withdrawal Notice shall be prepared</w:t>
      </w:r>
      <w:r w:rsidR="000242CD">
        <w:rPr>
          <w:rFonts w:ascii="Arial" w:hAnsi="Arial" w:cs="Arial"/>
          <w:color w:val="333333"/>
          <w:sz w:val="20"/>
          <w:szCs w:val="24"/>
        </w:rPr>
        <w:t xml:space="preserve"> </w:t>
      </w:r>
      <w:r w:rsidRPr="00A77336">
        <w:rPr>
          <w:rFonts w:ascii="Arial" w:hAnsi="Arial" w:cs="Arial"/>
          <w:color w:val="333333"/>
          <w:sz w:val="20"/>
          <w:szCs w:val="24"/>
        </w:rPr>
        <w:t>, sealed, marked and dispatched in accordance with the provisions of clause-20. A withdrawal Notice may also be sent by Telex or Cable but must be followed by a signed confirmation copy.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24.3</w:t>
      </w:r>
      <w:r w:rsidRPr="00A77336">
        <w:rPr>
          <w:rFonts w:ascii="Arial" w:hAnsi="Arial" w:cs="Arial"/>
          <w:color w:val="333333"/>
          <w:sz w:val="20"/>
          <w:szCs w:val="24"/>
        </w:rPr>
        <w:tab/>
        <w:t>No Bid may be modified subsequent to the deadline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24.4</w:t>
      </w:r>
      <w:r w:rsidRPr="00A77336">
        <w:rPr>
          <w:rFonts w:ascii="Arial" w:hAnsi="Arial" w:cs="Arial"/>
          <w:color w:val="333333"/>
          <w:sz w:val="20"/>
          <w:szCs w:val="24"/>
        </w:rPr>
        <w:tab/>
        <w:t>No Bid may be withdrawn in the interval between the deadline for submission of Bids and the expiration of the period of Bid validity specified by the Bidder of the Bid Form. E. Bid opening and Evaluation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25. Bid Opening and Evaluation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Procurement Committee will open Bids in the presence of Bidder’s authorized representatives who choose to attend, at the day, time and place of opening of Bids (as prescribed in the invitation for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25.2</w:t>
      </w:r>
      <w:r w:rsidRPr="00A77336">
        <w:rPr>
          <w:rFonts w:ascii="Arial" w:hAnsi="Arial" w:cs="Arial"/>
          <w:color w:val="333333"/>
          <w:sz w:val="20"/>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25.3</w:t>
      </w:r>
      <w:r w:rsidRPr="00A77336">
        <w:rPr>
          <w:rFonts w:ascii="Arial" w:hAnsi="Arial" w:cs="Arial"/>
          <w:color w:val="333333"/>
          <w:sz w:val="20"/>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26. Clarification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27. Preliminary Examination</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The Purchaser or his nominee will examine the Bids to determine whether: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They are complete in all respect;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Computational errors, if any have been made;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Required Sureties have been furnished;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Documents have been properly signed; and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Bids are generally in order.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27.2</w:t>
      </w:r>
      <w:r w:rsidRPr="00A77336">
        <w:rPr>
          <w:rFonts w:ascii="Arial" w:hAnsi="Arial" w:cs="Arial"/>
          <w:color w:val="333333"/>
          <w:sz w:val="20"/>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27.3</w:t>
      </w:r>
      <w:r w:rsidRPr="00A77336">
        <w:rPr>
          <w:rFonts w:ascii="Arial" w:hAnsi="Arial" w:cs="Arial"/>
          <w:color w:val="333333"/>
          <w:sz w:val="20"/>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27.4</w:t>
      </w:r>
      <w:r w:rsidRPr="00A77336">
        <w:rPr>
          <w:rFonts w:ascii="Arial" w:hAnsi="Arial" w:cs="Arial"/>
          <w:color w:val="333333"/>
          <w:sz w:val="20"/>
          <w:szCs w:val="24"/>
        </w:rPr>
        <w:tab/>
        <w:t>A Bid determined as not substantially responsive will be rejected by the Purchaser and may not subsequently be made responsive by the Bidder by correction of the non-conformity.</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28. Evaluation and Comparison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The Purchaser will evaluate and compare the Bids previously determined to be substantially responsive pursuant to clause-27:</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28.2</w:t>
      </w:r>
      <w:r w:rsidRPr="00A77336">
        <w:rPr>
          <w:rFonts w:ascii="Arial" w:hAnsi="Arial" w:cs="Arial"/>
          <w:color w:val="333333"/>
          <w:sz w:val="20"/>
          <w:szCs w:val="24"/>
        </w:rPr>
        <w:tab/>
        <w:t>The Purchaser's evaluation of a Bid will exclude and not take into account: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in the case of Goods to be offered from outside the Purchaser's country, customs duties and other similar import duties and taxes which may be levied on the Goods if the Contract is awarded to the bidder;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Purchaser's evaluation of a Bid will take into account, in addition to the bid price, the following factors, in the manner and to the extent indicated in this clause:</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Contractual and Commercial Deviations</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Work Schedule</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lastRenderedPageBreak/>
        <w:t>The Goods</w:t>
      </w:r>
      <w:r>
        <w:rPr>
          <w:rFonts w:ascii="Arial" w:hAnsi="Arial" w:cs="Arial"/>
          <w:color w:val="333333"/>
          <w:sz w:val="20"/>
          <w:szCs w:val="24"/>
        </w:rPr>
        <w:t xml:space="preserve"> and services</w:t>
      </w:r>
      <w:r w:rsidRPr="00A77336">
        <w:rPr>
          <w:rFonts w:ascii="Arial" w:hAnsi="Arial" w:cs="Arial"/>
          <w:color w:val="333333"/>
          <w:sz w:val="20"/>
          <w:szCs w:val="24"/>
        </w:rPr>
        <w:t xml:space="preserve">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77336">
        <w:rPr>
          <w:rFonts w:ascii="Arial" w:hAnsi="Arial" w:cs="Arial"/>
          <w:i/>
          <w:iCs/>
          <w:color w:val="333333"/>
          <w:sz w:val="20"/>
          <w:szCs w:val="24"/>
        </w:rPr>
        <w:t>three months</w:t>
      </w:r>
      <w:r w:rsidRPr="00A77336">
        <w:rPr>
          <w:rFonts w:ascii="Arial" w:hAnsi="Arial" w:cs="Arial"/>
          <w:color w:val="333333"/>
          <w:sz w:val="20"/>
          <w:szCs w:val="24"/>
        </w:rPr>
        <w:t>) the date specified in the Special Conditions of Contract shall be rejected.</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Operating Costs</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 xml:space="preserve">Since the operating costs of the Goods </w:t>
      </w:r>
      <w:r>
        <w:rPr>
          <w:rFonts w:ascii="Arial" w:hAnsi="Arial" w:cs="Arial"/>
          <w:color w:val="333333"/>
          <w:sz w:val="20"/>
          <w:szCs w:val="24"/>
        </w:rPr>
        <w:t xml:space="preserve">and services </w:t>
      </w:r>
      <w:r w:rsidRPr="00A77336">
        <w:rPr>
          <w:rFonts w:ascii="Arial" w:hAnsi="Arial" w:cs="Arial"/>
          <w:color w:val="333333"/>
          <w:sz w:val="20"/>
          <w:szCs w:val="24"/>
        </w:rPr>
        <w:t>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operating cost factors for calculation are:</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color w:val="333333"/>
          <w:sz w:val="20"/>
          <w:szCs w:val="24"/>
        </w:rPr>
        <w:t>number of years for initial period of operation (</w:t>
      </w:r>
      <w:r w:rsidRPr="00A77336">
        <w:rPr>
          <w:rFonts w:ascii="Arial" w:hAnsi="Arial" w:cs="Arial"/>
          <w:i/>
          <w:iCs/>
          <w:color w:val="333333"/>
          <w:sz w:val="20"/>
          <w:szCs w:val="24"/>
        </w:rPr>
        <w:t>It is recommended that the initial period of operation not exceed the usual period before a major overhaul of the Goods. Usually between five to ten years.)</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color w:val="333333"/>
          <w:sz w:val="20"/>
          <w:szCs w:val="24"/>
        </w:rPr>
        <w:t xml:space="preserve">operating costs (e.g. </w:t>
      </w:r>
      <w:r w:rsidRPr="00A77336">
        <w:rPr>
          <w:rFonts w:ascii="Arial" w:hAnsi="Arial" w:cs="Arial"/>
          <w:i/>
          <w:iCs/>
          <w:color w:val="333333"/>
          <w:sz w:val="20"/>
          <w:szCs w:val="24"/>
        </w:rPr>
        <w:t>fuel and/or other input, unit cost, annual and total operational requirements).</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rate, in percent, to be used to discount to present value all annual future costs calculated under (ii) above for period specified in (i).</w:t>
      </w:r>
    </w:p>
    <w:p w:rsidR="00692518" w:rsidRPr="00A77336" w:rsidRDefault="00692518" w:rsidP="00692518">
      <w:pPr>
        <w:autoSpaceDE w:val="0"/>
        <w:autoSpaceDN w:val="0"/>
        <w:adjustRightInd w:val="0"/>
        <w:spacing w:after="0" w:line="240" w:lineRule="auto"/>
        <w:ind w:left="1440"/>
        <w:jc w:val="both"/>
        <w:rPr>
          <w:rFonts w:ascii="Arial" w:hAnsi="Arial" w:cs="Arial"/>
          <w:b/>
          <w:bCs/>
          <w:i/>
          <w:iCs/>
          <w:color w:val="333333"/>
          <w:sz w:val="20"/>
          <w:szCs w:val="24"/>
        </w:rPr>
      </w:pPr>
      <w:r w:rsidRPr="00A77336">
        <w:rPr>
          <w:rFonts w:ascii="Arial" w:hAnsi="Arial" w:cs="Arial"/>
          <w:b/>
          <w:bCs/>
          <w:color w:val="333333"/>
          <w:sz w:val="20"/>
          <w:szCs w:val="24"/>
        </w:rPr>
        <w:t>iv)</w:t>
      </w:r>
      <w:r w:rsidRPr="00A77336">
        <w:rPr>
          <w:rFonts w:ascii="Arial" w:hAnsi="Arial" w:cs="Arial"/>
          <w:b/>
          <w:bCs/>
          <w:color w:val="333333"/>
          <w:sz w:val="20"/>
          <w:szCs w:val="24"/>
        </w:rPr>
        <w:tab/>
      </w:r>
      <w:r w:rsidRPr="00A77336">
        <w:rPr>
          <w:rFonts w:ascii="Arial" w:hAnsi="Arial" w:cs="Arial"/>
          <w:b/>
          <w:bCs/>
          <w:i/>
          <w:iCs/>
          <w:color w:val="333333"/>
          <w:sz w:val="20"/>
          <w:szCs w:val="24"/>
        </w:rPr>
        <w:t>Functional Guarantee of the Goods:</w:t>
      </w:r>
    </w:p>
    <w:p w:rsidR="00692518" w:rsidRPr="00A77336" w:rsidRDefault="00692518" w:rsidP="00692518">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692518" w:rsidRPr="00A77336" w:rsidRDefault="00692518" w:rsidP="00692518">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For the purposes of evaluation, an adjustment of (</w:t>
      </w:r>
      <w:r w:rsidRPr="00A77336">
        <w:rPr>
          <w:rFonts w:ascii="Arial" w:hAnsi="Arial" w:cs="Arial"/>
          <w:i/>
          <w:iCs/>
          <w:color w:val="333333"/>
          <w:sz w:val="20"/>
          <w:szCs w:val="24"/>
        </w:rPr>
        <w:t>indicate factor</w:t>
      </w:r>
      <w:r w:rsidRPr="00A77336">
        <w:rPr>
          <w:rFonts w:ascii="Arial" w:hAnsi="Arial" w:cs="Arial"/>
          <w:color w:val="333333"/>
          <w:sz w:val="20"/>
          <w:szCs w:val="24"/>
        </w:rPr>
        <w:t>) will be added to the bid price for each drop (or excess) in the responsive functional guarantees offered by the Bidder below (or above) the value specified in the Technical Specifications.</w:t>
      </w:r>
    </w:p>
    <w:p w:rsidR="00692518" w:rsidRPr="00A77336" w:rsidRDefault="00692518" w:rsidP="00692518">
      <w:pPr>
        <w:autoSpaceDE w:val="0"/>
        <w:autoSpaceDN w:val="0"/>
        <w:adjustRightInd w:val="0"/>
        <w:spacing w:after="0" w:line="240" w:lineRule="auto"/>
        <w:ind w:left="1440"/>
        <w:jc w:val="both"/>
        <w:rPr>
          <w:rFonts w:ascii="Arial" w:hAnsi="Arial" w:cs="Arial"/>
          <w:i/>
          <w:iCs/>
          <w:color w:val="333333"/>
          <w:sz w:val="20"/>
          <w:szCs w:val="24"/>
        </w:rPr>
      </w:pPr>
      <w:r w:rsidRPr="00A77336">
        <w:rPr>
          <w:rFonts w:ascii="Arial" w:hAnsi="Arial" w:cs="Arial"/>
          <w:b/>
          <w:bCs/>
          <w:color w:val="333333"/>
          <w:sz w:val="20"/>
          <w:szCs w:val="24"/>
        </w:rPr>
        <w:t>v)</w:t>
      </w:r>
      <w:r w:rsidRPr="00A77336">
        <w:rPr>
          <w:rFonts w:ascii="Arial" w:hAnsi="Arial" w:cs="Arial"/>
          <w:b/>
          <w:bCs/>
          <w:color w:val="333333"/>
          <w:sz w:val="20"/>
          <w:szCs w:val="24"/>
        </w:rPr>
        <w:tab/>
      </w:r>
      <w:r w:rsidRPr="00A77336">
        <w:rPr>
          <w:rFonts w:ascii="Arial" w:hAnsi="Arial" w:cs="Arial"/>
          <w:b/>
          <w:bCs/>
          <w:i/>
          <w:iCs/>
          <w:color w:val="333333"/>
          <w:sz w:val="20"/>
          <w:szCs w:val="24"/>
        </w:rPr>
        <w:t>Local Handling and Transportation</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29. Contacting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Subject to clause-20, no Bidder shall contact the Purchaser on any matter relating to its Bid, in between Bid Opening and Contract Award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29.2</w:t>
      </w:r>
      <w:r w:rsidRPr="00A77336">
        <w:rPr>
          <w:rFonts w:ascii="Arial" w:hAnsi="Arial" w:cs="Arial"/>
          <w:color w:val="333333"/>
          <w:sz w:val="20"/>
          <w:szCs w:val="24"/>
        </w:rPr>
        <w:tab/>
        <w:t>Any effort by a Bidder to influence the Purchaser in the Purchaser’s decisions in respect of Bid Evaluation, or Contract Award will result in the rejection of that Bidder’s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30. Purchaser’s Right to accept any Bid and to reject any or all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Pr="00A77336" w:rsidRDefault="00692518" w:rsidP="00692518">
      <w:pPr>
        <w:autoSpaceDE w:val="0"/>
        <w:autoSpaceDN w:val="0"/>
        <w:adjustRightInd w:val="0"/>
        <w:spacing w:after="0" w:line="240" w:lineRule="auto"/>
        <w:jc w:val="both"/>
        <w:rPr>
          <w:rFonts w:ascii="Arial" w:hAnsi="Arial" w:cs="Arial"/>
          <w:b/>
          <w:color w:val="333333"/>
          <w:szCs w:val="24"/>
          <w:u w:val="single"/>
        </w:rPr>
      </w:pPr>
      <w:r w:rsidRPr="00A77336">
        <w:rPr>
          <w:rFonts w:ascii="Arial" w:hAnsi="Arial" w:cs="Arial"/>
          <w:b/>
          <w:color w:val="333333"/>
          <w:szCs w:val="24"/>
        </w:rPr>
        <w:t xml:space="preserve">F. </w:t>
      </w:r>
      <w:r w:rsidRPr="00A77336">
        <w:rPr>
          <w:rFonts w:ascii="Arial" w:hAnsi="Arial" w:cs="Arial"/>
          <w:b/>
          <w:color w:val="333333"/>
          <w:szCs w:val="24"/>
          <w:u w:val="single"/>
        </w:rPr>
        <w:t>AWARD OF CONTRACT/(S)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31. Post Qualification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31.1</w:t>
      </w:r>
      <w:r w:rsidRPr="00A77336">
        <w:rPr>
          <w:rFonts w:ascii="Arial" w:hAnsi="Arial" w:cs="Arial"/>
          <w:color w:val="333333"/>
          <w:sz w:val="20"/>
          <w:szCs w:val="24"/>
        </w:rPr>
        <w:tab/>
        <w:t>The Purchaser will determine to its satisfaction the Bidder selected as having submitted the lowest-evaluated / quality-evaluated / requirement-evaluated responsive Bid is qualified to satisfactorily perform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31.2</w:t>
      </w:r>
      <w:r w:rsidRPr="00A77336">
        <w:rPr>
          <w:rFonts w:ascii="Arial" w:hAnsi="Arial" w:cs="Arial"/>
          <w:color w:val="333333"/>
          <w:sz w:val="20"/>
          <w:szCs w:val="24"/>
        </w:rPr>
        <w:tab/>
        <w:t xml:space="preserve">The determination will take into account the Bidder’s financial, technical and production after sales Service capabilities. It will be based upon an examination of the Documentary </w:t>
      </w:r>
      <w:r w:rsidRPr="00A77336">
        <w:rPr>
          <w:rFonts w:ascii="Arial" w:hAnsi="Arial" w:cs="Arial"/>
          <w:color w:val="333333"/>
          <w:sz w:val="20"/>
          <w:szCs w:val="24"/>
        </w:rPr>
        <w:lastRenderedPageBreak/>
        <w:t>evidence of the Bidder’s qualifications submitted by the Bidder, pursuant to clause-15, as well as such other information as the purchaser deems necessary and appropriate.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31.3</w:t>
      </w:r>
      <w:r w:rsidRPr="00A77336">
        <w:rPr>
          <w:rFonts w:ascii="Arial" w:hAnsi="Arial" w:cs="Arial"/>
          <w:color w:val="333333"/>
          <w:sz w:val="20"/>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32. Award Criteria</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32.1</w:t>
      </w:r>
      <w:r w:rsidRPr="00A77336">
        <w:rPr>
          <w:rFonts w:ascii="Arial" w:hAnsi="Arial" w:cs="Arial"/>
          <w:color w:val="333333"/>
          <w:sz w:val="20"/>
          <w:szCs w:val="24"/>
        </w:rPr>
        <w:tab/>
        <w:t>An affirmative determination will be prerequisite for award of the Contract to the Bidder. A negative determination will result in rejection of the Bidder’s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32.2</w:t>
      </w:r>
      <w:r w:rsidRPr="00A77336">
        <w:rPr>
          <w:rFonts w:ascii="Arial" w:hAnsi="Arial" w:cs="Arial"/>
          <w:color w:val="333333"/>
          <w:sz w:val="20"/>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33. Purchaser’s Right to Vary Quantities at Time of Award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33.1</w:t>
      </w:r>
      <w:r w:rsidRPr="00A77336">
        <w:rPr>
          <w:rFonts w:ascii="Arial" w:hAnsi="Arial" w:cs="Arial"/>
          <w:color w:val="333333"/>
          <w:sz w:val="20"/>
          <w:szCs w:val="24"/>
        </w:rPr>
        <w:tab/>
        <w:t>The purchaser reserves the right at the time of award of Contract to increase or decrease the quantity of Goods as specified in the specifications without any change in unit prices of other terms and conditions.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34. Notification of Award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34.1</w:t>
      </w:r>
      <w:r w:rsidRPr="00A77336">
        <w:rPr>
          <w:rFonts w:ascii="Arial" w:hAnsi="Arial" w:cs="Arial"/>
          <w:color w:val="333333"/>
          <w:sz w:val="20"/>
          <w:szCs w:val="24"/>
        </w:rPr>
        <w:tab/>
        <w:t>The Purchaser will Notify the successful Bidder in writing by registered letter, or by Cable to be confirmed in writing by registered letter that his Bid has been accepted and on which basis the Bid has been accepted.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34.2</w:t>
      </w:r>
      <w:r w:rsidRPr="00A77336">
        <w:rPr>
          <w:rFonts w:ascii="Arial" w:hAnsi="Arial" w:cs="Arial"/>
          <w:color w:val="333333"/>
          <w:sz w:val="20"/>
          <w:szCs w:val="24"/>
        </w:rPr>
        <w:tab/>
        <w:t>The Notification of Award will constitute the formation of a Contract until the Contract has been effected pursuant to clause-35.</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35. Singing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35.1</w:t>
      </w:r>
      <w:r w:rsidRPr="00A77336">
        <w:rPr>
          <w:rFonts w:ascii="Arial" w:hAnsi="Arial" w:cs="Arial"/>
          <w:color w:val="333333"/>
          <w:sz w:val="20"/>
          <w:szCs w:val="24"/>
        </w:rPr>
        <w:tab/>
        <w:t>At the time of Notification of award, the Purchaser will send the successful Bidder the Model Contract Document provided in these Bidding Documents, incorporating all agreement between the parties.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35.2</w:t>
      </w:r>
      <w:r w:rsidRPr="00A77336">
        <w:rPr>
          <w:rFonts w:ascii="Arial" w:hAnsi="Arial" w:cs="Arial"/>
          <w:color w:val="333333"/>
          <w:sz w:val="20"/>
          <w:szCs w:val="24"/>
        </w:rPr>
        <w:tab/>
        <w:t>Within thirty (30) days of receipt of such Contract Form, the successful Bidder shall sign and date the Contract and return it to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36. Performance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36.1</w:t>
      </w:r>
      <w:r w:rsidRPr="00A77336">
        <w:rPr>
          <w:rFonts w:ascii="Arial" w:hAnsi="Arial" w:cs="Arial"/>
          <w:color w:val="333333"/>
          <w:sz w:val="20"/>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 which should be (Five) 5% of the total bid value in shape of Pay Order or Bank Guarantee</w:t>
      </w: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r w:rsidRPr="00A77336">
        <w:rPr>
          <w:rFonts w:ascii="Segoe Script,Bold" w:hAnsi="Segoe Script,Bold" w:cs="Segoe Script,Bold"/>
          <w:bCs/>
          <w:color w:val="333333"/>
          <w:sz w:val="18"/>
        </w:rPr>
        <w:br w:type="page"/>
      </w: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SECTION-II</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BID DATA SHEET (BDS)</w:t>
      </w:r>
    </w:p>
    <w:p w:rsidR="00692518" w:rsidRPr="00A77336" w:rsidRDefault="00692518" w:rsidP="00692518">
      <w:pPr>
        <w:autoSpaceDE w:val="0"/>
        <w:autoSpaceDN w:val="0"/>
        <w:adjustRightInd w:val="0"/>
        <w:spacing w:after="0" w:line="240" w:lineRule="auto"/>
        <w:jc w:val="both"/>
        <w:rPr>
          <w:rFonts w:ascii="Arial" w:hAnsi="Arial" w:cs="Arial"/>
          <w:color w:val="333333"/>
          <w:sz w:val="12"/>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18"/>
          <w:szCs w:val="24"/>
        </w:rPr>
      </w:pPr>
      <w:r w:rsidRPr="00A77336">
        <w:rPr>
          <w:rFonts w:ascii="Arial" w:hAnsi="Arial" w:cs="Arial"/>
          <w:color w:val="333333"/>
          <w:sz w:val="18"/>
          <w:szCs w:val="24"/>
        </w:rPr>
        <w:t>The following specific data for the goods to be procured shall complement, supplement, or amend the provision in the Instructions to Bidders (ITB). Whenever there is a conflict, the provisions herein shall prevail over those in ITB.</w:t>
      </w:r>
    </w:p>
    <w:p w:rsidR="00692518" w:rsidRPr="00A77336" w:rsidRDefault="00692518" w:rsidP="00692518">
      <w:pPr>
        <w:autoSpaceDE w:val="0"/>
        <w:autoSpaceDN w:val="0"/>
        <w:adjustRightInd w:val="0"/>
        <w:spacing w:after="0" w:line="240" w:lineRule="auto"/>
        <w:jc w:val="both"/>
        <w:rPr>
          <w:rFonts w:ascii="Arial" w:hAnsi="Arial" w:cs="Arial"/>
          <w:color w:val="333333"/>
          <w:sz w:val="12"/>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2880"/>
        <w:gridCol w:w="5508"/>
      </w:tblGrid>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Introduction</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Contract.</w:t>
            </w:r>
          </w:p>
        </w:tc>
        <w:tc>
          <w:tcPr>
            <w:tcW w:w="5508" w:type="dxa"/>
          </w:tcPr>
          <w:p w:rsidR="00692518" w:rsidRPr="00C1064A" w:rsidRDefault="00823D63" w:rsidP="00AB59B4">
            <w:pPr>
              <w:contextualSpacing/>
              <w:rPr>
                <w:rFonts w:ascii="Arial" w:eastAsia="Arial" w:hAnsi="Arial" w:cs="Arial"/>
                <w:sz w:val="20"/>
                <w:szCs w:val="20"/>
              </w:rPr>
            </w:pPr>
            <w:r w:rsidRPr="00C1064A">
              <w:rPr>
                <w:rFonts w:ascii="Arial" w:eastAsia="Times New Roman" w:hAnsi="Arial" w:cs="Arial"/>
                <w:color w:val="000000"/>
                <w:sz w:val="28"/>
              </w:rPr>
              <w:t>Procu</w:t>
            </w:r>
            <w:r w:rsidR="00AB59B4">
              <w:rPr>
                <w:rFonts w:ascii="Arial" w:eastAsia="Times New Roman" w:hAnsi="Arial" w:cs="Arial"/>
                <w:color w:val="000000"/>
                <w:sz w:val="28"/>
              </w:rPr>
              <w:t>rement of Machinery &amp; Equipment”</w:t>
            </w:r>
            <w:r w:rsidRPr="00C1064A">
              <w:rPr>
                <w:rFonts w:ascii="Arial" w:eastAsia="Times New Roman" w:hAnsi="Arial" w:cs="Arial"/>
                <w:color w:val="000000"/>
                <w:sz w:val="28"/>
              </w:rPr>
              <w:t xml:space="preserve"> </w:t>
            </w:r>
            <w:r w:rsidRPr="00C1064A">
              <w:rPr>
                <w:rFonts w:ascii="Arial" w:eastAsia="Times New Roman" w:hAnsi="Arial" w:cs="Arial"/>
                <w:color w:val="000000"/>
                <w:sz w:val="28"/>
                <w:szCs w:val="28"/>
              </w:rPr>
              <w:t>Under SNE 2016-17</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Purchaser.</w:t>
            </w:r>
          </w:p>
        </w:tc>
        <w:tc>
          <w:tcPr>
            <w:tcW w:w="5508" w:type="dxa"/>
          </w:tcPr>
          <w:p w:rsidR="00692518" w:rsidRPr="007C4C6F" w:rsidRDefault="00C1064A"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rPr>
              <w:t>Environment</w:t>
            </w:r>
            <w:r w:rsidR="00C412DB">
              <w:rPr>
                <w:rFonts w:ascii="Arial" w:hAnsi="Arial" w:cs="Arial"/>
              </w:rPr>
              <w:t>, Climate Change</w:t>
            </w:r>
            <w:r>
              <w:rPr>
                <w:rFonts w:ascii="Arial" w:hAnsi="Arial" w:cs="Arial"/>
              </w:rPr>
              <w:t xml:space="preserve"> &amp; Coastal Development Department</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 address,</w:t>
            </w:r>
          </w:p>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Telephone &amp; Fax #.</w:t>
            </w:r>
          </w:p>
        </w:tc>
        <w:tc>
          <w:tcPr>
            <w:tcW w:w="5508" w:type="dxa"/>
          </w:tcPr>
          <w:p w:rsidR="00692518" w:rsidRDefault="00692518"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 xml:space="preserve">EPA Complex, </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Korangi Industrial area, Shan </w:t>
            </w:r>
            <w:r>
              <w:rPr>
                <w:rFonts w:ascii="Arial" w:hAnsi="Arial" w:cs="Arial"/>
                <w:color w:val="333333"/>
                <w:sz w:val="20"/>
                <w:szCs w:val="20"/>
              </w:rPr>
              <w:t xml:space="preserve">Chowrangi, </w:t>
            </w:r>
            <w:r w:rsidRPr="003E5F78">
              <w:rPr>
                <w:rFonts w:ascii="Arial" w:hAnsi="Arial" w:cs="Arial"/>
                <w:color w:val="333333"/>
                <w:sz w:val="20"/>
                <w:szCs w:val="20"/>
              </w:rPr>
              <w:t>Karachi</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Phone No:</w:t>
            </w:r>
          </w:p>
          <w:p w:rsidR="00692518" w:rsidRPr="007C4C6F" w:rsidRDefault="00692518" w:rsidP="00692518">
            <w:pPr>
              <w:autoSpaceDE w:val="0"/>
              <w:autoSpaceDN w:val="0"/>
              <w:adjustRightInd w:val="0"/>
              <w:spacing w:after="0" w:line="240" w:lineRule="auto"/>
              <w:rPr>
                <w:rFonts w:ascii="Arial" w:eastAsia="TTE2D61C68t00" w:hAnsi="Arial" w:cs="Arial"/>
                <w:color w:val="000000"/>
                <w:sz w:val="20"/>
                <w:szCs w:val="20"/>
              </w:rPr>
            </w:pP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Language of Bid</w:t>
            </w:r>
          </w:p>
        </w:tc>
        <w:tc>
          <w:tcPr>
            <w:tcW w:w="550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Bid Price &amp; Currency</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Price Quoted:</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Delivered Duty Paid (DDP) at Consignee End.</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12.3</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Price:</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Fixed.</w:t>
            </w: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13.1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Currency:</w:t>
            </w:r>
          </w:p>
        </w:tc>
        <w:tc>
          <w:tcPr>
            <w:tcW w:w="550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Pak Rupees (PKR).</w:t>
            </w:r>
          </w:p>
        </w:tc>
      </w:tr>
      <w:tr w:rsidR="00692518" w:rsidRPr="007C4C6F" w:rsidTr="00692518">
        <w:tc>
          <w:tcPr>
            <w:tcW w:w="9576" w:type="dxa"/>
            <w:gridSpan w:val="3"/>
            <w:shd w:val="clear" w:color="auto" w:fill="FBD4B4"/>
          </w:tcPr>
          <w:p w:rsidR="00692518" w:rsidRPr="007C4C6F" w:rsidRDefault="00692518" w:rsidP="00692518">
            <w:pPr>
              <w:pStyle w:val="NoSpacing"/>
              <w:jc w:val="center"/>
              <w:rPr>
                <w:rFonts w:ascii="Arial" w:hAnsi="Arial" w:cs="Arial"/>
                <w:b/>
                <w:sz w:val="20"/>
                <w:szCs w:val="20"/>
              </w:rPr>
            </w:pPr>
            <w:r w:rsidRPr="007C4C6F">
              <w:rPr>
                <w:rFonts w:ascii="Arial" w:hAnsi="Arial" w:cs="Arial"/>
                <w:b/>
                <w:sz w:val="20"/>
                <w:szCs w:val="20"/>
              </w:rPr>
              <w:t>Bid Submission</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19.1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Security</w:t>
            </w:r>
          </w:p>
        </w:tc>
        <w:tc>
          <w:tcPr>
            <w:tcW w:w="5508" w:type="dxa"/>
          </w:tcPr>
          <w:p w:rsidR="00692518" w:rsidRPr="007C4C6F" w:rsidRDefault="000242CD"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5</w:t>
            </w:r>
            <w:r w:rsidR="00692518" w:rsidRPr="007C4C6F">
              <w:rPr>
                <w:rFonts w:ascii="Arial" w:hAnsi="Arial" w:cs="Arial"/>
                <w:color w:val="333333"/>
                <w:sz w:val="20"/>
                <w:szCs w:val="20"/>
              </w:rPr>
              <w:t xml:space="preserve"> % of the quoted Price.</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18</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Validity Period</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90 Days.</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Number of Copies</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One (Original). Two copies</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Address for Bid Submission</w:t>
            </w:r>
          </w:p>
        </w:tc>
        <w:tc>
          <w:tcPr>
            <w:tcW w:w="5508" w:type="dxa"/>
          </w:tcPr>
          <w:p w:rsidR="00692518" w:rsidRPr="003E5F78" w:rsidRDefault="00C1064A"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rPr>
              <w:t>Environment</w:t>
            </w:r>
            <w:r w:rsidR="00C412DB">
              <w:rPr>
                <w:rFonts w:ascii="Arial" w:hAnsi="Arial" w:cs="Arial"/>
              </w:rPr>
              <w:t>, Climate Change</w:t>
            </w:r>
            <w:r>
              <w:rPr>
                <w:rFonts w:ascii="Arial" w:hAnsi="Arial" w:cs="Arial"/>
              </w:rPr>
              <w:t xml:space="preserve"> &amp; Coastal Development Department</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Government of Sindh, Karachi.</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PLOT No. ST-2/1, Sector-23, Korangi Industrial area, Shan C</w:t>
            </w:r>
            <w:r>
              <w:rPr>
                <w:rFonts w:ascii="Arial" w:hAnsi="Arial" w:cs="Arial"/>
                <w:color w:val="333333"/>
                <w:sz w:val="20"/>
                <w:szCs w:val="20"/>
              </w:rPr>
              <w:t>h</w:t>
            </w:r>
            <w:r w:rsidRPr="003E5F78">
              <w:rPr>
                <w:rFonts w:ascii="Arial" w:hAnsi="Arial" w:cs="Arial"/>
                <w:color w:val="333333"/>
                <w:sz w:val="20"/>
                <w:szCs w:val="20"/>
              </w:rPr>
              <w:t>owrangi,</w:t>
            </w:r>
            <w:r>
              <w:rPr>
                <w:rFonts w:ascii="Arial" w:hAnsi="Arial" w:cs="Arial"/>
                <w:color w:val="333333"/>
                <w:sz w:val="20"/>
                <w:szCs w:val="20"/>
              </w:rPr>
              <w:t xml:space="preserve"> </w:t>
            </w:r>
            <w:r w:rsidRPr="003E5F78">
              <w:rPr>
                <w:rFonts w:ascii="Arial" w:hAnsi="Arial" w:cs="Arial"/>
                <w:color w:val="333333"/>
                <w:sz w:val="20"/>
                <w:szCs w:val="20"/>
              </w:rPr>
              <w:t>Karachi</w:t>
            </w:r>
            <w:r>
              <w:rPr>
                <w:rFonts w:ascii="Arial" w:hAnsi="Arial" w:cs="Arial"/>
                <w:color w:val="333333"/>
                <w:sz w:val="20"/>
                <w:szCs w:val="20"/>
              </w:rPr>
              <w:t>. Phone No:</w:t>
            </w:r>
          </w:p>
        </w:tc>
      </w:tr>
      <w:tr w:rsidR="00692518" w:rsidRPr="007C4C6F" w:rsidTr="00692518">
        <w:trPr>
          <w:trHeight w:val="575"/>
        </w:trPr>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ITB-20.0</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Title Number</w:t>
            </w:r>
          </w:p>
        </w:tc>
        <w:tc>
          <w:tcPr>
            <w:tcW w:w="5508" w:type="dxa"/>
          </w:tcPr>
          <w:p w:rsidR="00692518" w:rsidRPr="00FB15CB" w:rsidRDefault="00692518" w:rsidP="00AB59B4">
            <w:pPr>
              <w:autoSpaceDE w:val="0"/>
              <w:autoSpaceDN w:val="0"/>
              <w:adjustRightInd w:val="0"/>
              <w:spacing w:after="0" w:line="240" w:lineRule="auto"/>
              <w:jc w:val="both"/>
              <w:rPr>
                <w:rFonts w:ascii="Arial" w:eastAsia="Times New Roman" w:hAnsi="Arial" w:cs="Arial"/>
                <w:color w:val="000000"/>
                <w:sz w:val="20"/>
                <w:szCs w:val="20"/>
              </w:rPr>
            </w:pPr>
            <w:r w:rsidRPr="007627BE">
              <w:rPr>
                <w:rFonts w:ascii="Arial" w:hAnsi="Arial" w:cs="Arial"/>
                <w:color w:val="333333"/>
                <w:sz w:val="20"/>
                <w:szCs w:val="20"/>
              </w:rPr>
              <w:t>“</w:t>
            </w:r>
            <w:r w:rsidR="00C1064A">
              <w:rPr>
                <w:rFonts w:ascii="Arial" w:eastAsia="Times New Roman" w:hAnsi="Arial" w:cs="Arial"/>
                <w:color w:val="000000"/>
                <w:sz w:val="28"/>
              </w:rPr>
              <w:t>Procurement of Machinery &amp; Equipment</w:t>
            </w:r>
            <w:r w:rsidR="00AB59B4">
              <w:rPr>
                <w:rFonts w:ascii="Arial" w:eastAsia="Times New Roman" w:hAnsi="Arial" w:cs="Arial"/>
                <w:color w:val="000000"/>
                <w:sz w:val="28"/>
              </w:rPr>
              <w:t>”</w:t>
            </w:r>
            <w:r w:rsidR="00C1064A">
              <w:rPr>
                <w:rFonts w:ascii="Arial" w:eastAsia="Times New Roman" w:hAnsi="Arial" w:cs="Arial"/>
                <w:color w:val="000000"/>
                <w:sz w:val="28"/>
              </w:rPr>
              <w:t xml:space="preserve"> </w:t>
            </w:r>
            <w:r w:rsidR="00C1064A">
              <w:rPr>
                <w:rFonts w:ascii="Arial" w:eastAsia="Times New Roman" w:hAnsi="Arial" w:cs="Arial"/>
                <w:color w:val="000000"/>
                <w:sz w:val="28"/>
                <w:szCs w:val="28"/>
              </w:rPr>
              <w:t>Under SNE 2016-17</w:t>
            </w:r>
            <w:r w:rsidRPr="007627BE">
              <w:rPr>
                <w:rFonts w:ascii="Arial" w:hAnsi="Arial" w:cs="Arial"/>
                <w:color w:val="333333"/>
                <w:sz w:val="20"/>
                <w:szCs w:val="20"/>
              </w:rPr>
              <w:t xml:space="preserve">”. </w:t>
            </w:r>
          </w:p>
        </w:tc>
      </w:tr>
      <w:tr w:rsidR="00692518" w:rsidRPr="007C4C6F" w:rsidTr="002E25E0">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Deadline for Bid Submission</w:t>
            </w:r>
          </w:p>
        </w:tc>
        <w:tc>
          <w:tcPr>
            <w:tcW w:w="5508" w:type="dxa"/>
            <w:shd w:val="clear" w:color="auto" w:fill="auto"/>
          </w:tcPr>
          <w:p w:rsidR="00692518" w:rsidRPr="002E25E0" w:rsidRDefault="00692518" w:rsidP="00692518">
            <w:pPr>
              <w:autoSpaceDE w:val="0"/>
              <w:autoSpaceDN w:val="0"/>
              <w:adjustRightInd w:val="0"/>
              <w:spacing w:after="0" w:line="240" w:lineRule="auto"/>
              <w:jc w:val="both"/>
              <w:rPr>
                <w:rFonts w:ascii="Arial" w:hAnsi="Arial" w:cs="Arial"/>
                <w:sz w:val="20"/>
                <w:szCs w:val="20"/>
              </w:rPr>
            </w:pP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Date, Time &amp; Place for Bid Opening</w:t>
            </w:r>
          </w:p>
        </w:tc>
        <w:tc>
          <w:tcPr>
            <w:tcW w:w="5508" w:type="dxa"/>
            <w:tcBorders>
              <w:bottom w:val="single" w:sz="4" w:space="0" w:color="000000"/>
            </w:tcBorders>
          </w:tcPr>
          <w:p w:rsidR="00692518" w:rsidRDefault="00C83757"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b/>
                <w:color w:val="333333"/>
                <w:sz w:val="20"/>
                <w:szCs w:val="20"/>
              </w:rPr>
              <w:t xml:space="preserve">03-04-2017 </w:t>
            </w:r>
            <w:r>
              <w:rPr>
                <w:rFonts w:ascii="Arial" w:hAnsi="Arial" w:cs="Arial"/>
                <w:color w:val="333333"/>
                <w:sz w:val="20"/>
                <w:szCs w:val="20"/>
              </w:rPr>
              <w:t xml:space="preserve">at 12:30 pm </w:t>
            </w:r>
            <w:r w:rsidR="00692518">
              <w:rPr>
                <w:rFonts w:ascii="Arial" w:hAnsi="Arial" w:cs="Arial"/>
                <w:color w:val="333333"/>
                <w:sz w:val="20"/>
                <w:szCs w:val="20"/>
              </w:rPr>
              <w:t>a</w:t>
            </w:r>
            <w:r w:rsidR="00692518" w:rsidRPr="007C4C6F">
              <w:rPr>
                <w:rFonts w:ascii="Arial" w:hAnsi="Arial" w:cs="Arial"/>
                <w:color w:val="333333"/>
                <w:sz w:val="20"/>
                <w:szCs w:val="20"/>
              </w:rPr>
              <w:t xml:space="preserve">t </w:t>
            </w:r>
            <w:r w:rsidR="00692518" w:rsidRPr="003E5F78">
              <w:rPr>
                <w:rFonts w:ascii="Arial" w:hAnsi="Arial" w:cs="Arial"/>
                <w:color w:val="333333"/>
                <w:sz w:val="20"/>
                <w:szCs w:val="20"/>
              </w:rPr>
              <w:t>PLOT No. ST-2/1, Sector-23, Korangi Industrial area, Shan C</w:t>
            </w:r>
            <w:r w:rsidR="00692518">
              <w:rPr>
                <w:rFonts w:ascii="Arial" w:hAnsi="Arial" w:cs="Arial"/>
                <w:color w:val="333333"/>
                <w:sz w:val="20"/>
                <w:szCs w:val="20"/>
              </w:rPr>
              <w:t>h</w:t>
            </w:r>
            <w:r w:rsidR="00692518" w:rsidRPr="003E5F78">
              <w:rPr>
                <w:rFonts w:ascii="Arial" w:hAnsi="Arial" w:cs="Arial"/>
                <w:color w:val="333333"/>
                <w:sz w:val="20"/>
                <w:szCs w:val="20"/>
              </w:rPr>
              <w:t>owrangi,</w:t>
            </w:r>
            <w:r w:rsidR="00692518">
              <w:rPr>
                <w:rFonts w:ascii="Arial" w:hAnsi="Arial" w:cs="Arial"/>
                <w:color w:val="333333"/>
                <w:sz w:val="20"/>
                <w:szCs w:val="20"/>
              </w:rPr>
              <w:t xml:space="preserve"> </w:t>
            </w:r>
            <w:r w:rsidR="00692518" w:rsidRPr="003E5F78">
              <w:rPr>
                <w:rFonts w:ascii="Arial" w:hAnsi="Arial" w:cs="Arial"/>
                <w:color w:val="333333"/>
                <w:sz w:val="20"/>
                <w:szCs w:val="20"/>
              </w:rPr>
              <w:t>Karachi</w:t>
            </w:r>
          </w:p>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u w:val="single"/>
              </w:rPr>
            </w:pPr>
            <w:r>
              <w:rPr>
                <w:rFonts w:ascii="Arial" w:hAnsi="Arial" w:cs="Arial"/>
                <w:color w:val="333333"/>
                <w:sz w:val="20"/>
                <w:szCs w:val="20"/>
              </w:rPr>
              <w:t>Phone No</w:t>
            </w:r>
            <w:r w:rsidRPr="007C4C6F">
              <w:rPr>
                <w:rFonts w:ascii="Arial" w:hAnsi="Arial" w:cs="Arial"/>
                <w:color w:val="333333"/>
                <w:sz w:val="20"/>
                <w:szCs w:val="20"/>
                <w:u w:val="single"/>
              </w:rPr>
              <w:t xml:space="preserve"> </w:t>
            </w:r>
          </w:p>
        </w:tc>
      </w:tr>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color w:val="333333"/>
                <w:sz w:val="20"/>
                <w:szCs w:val="20"/>
              </w:rPr>
            </w:pPr>
            <w:r w:rsidRPr="007C4C6F">
              <w:rPr>
                <w:rFonts w:ascii="Arial" w:hAnsi="Arial" w:cs="Arial"/>
                <w:b/>
                <w:color w:val="333333"/>
                <w:sz w:val="20"/>
                <w:szCs w:val="20"/>
              </w:rPr>
              <w:t>Contract Award</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33</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Purchaser's right to increase or decrease the quantities.</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Purchaser reserves the right to increase or decrease the quantities of articles to be procured, at the time of award of Contract as per SPP Rules, 2010</w:t>
            </w:r>
          </w:p>
        </w:tc>
      </w:tr>
    </w:tbl>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16"/>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b/>
          <w:bCs/>
          <w:i/>
          <w:iCs/>
          <w:color w:val="333333"/>
          <w:sz w:val="16"/>
          <w:szCs w:val="24"/>
        </w:rPr>
      </w:pPr>
      <w:r w:rsidRPr="00A77336">
        <w:rPr>
          <w:rFonts w:ascii="Arial" w:hAnsi="Arial" w:cs="Arial"/>
          <w:color w:val="333333"/>
          <w:sz w:val="16"/>
          <w:szCs w:val="24"/>
        </w:rPr>
        <w:t>1.</w:t>
      </w:r>
      <w:r w:rsidRPr="00A77336">
        <w:rPr>
          <w:rFonts w:ascii="Arial" w:hAnsi="Arial" w:cs="Arial"/>
          <w:color w:val="333333"/>
          <w:sz w:val="16"/>
          <w:szCs w:val="24"/>
        </w:rPr>
        <w:tab/>
        <w:t xml:space="preserve">All offers be made as per format of Price Schedule of this document. Additional Pages may be used, if needed. </w:t>
      </w:r>
      <w:r w:rsidRPr="00A77336">
        <w:rPr>
          <w:rFonts w:ascii="Arial" w:hAnsi="Arial" w:cs="Arial"/>
          <w:b/>
          <w:bCs/>
          <w:i/>
          <w:iCs/>
          <w:color w:val="333333"/>
          <w:sz w:val="16"/>
          <w:szCs w:val="24"/>
        </w:rPr>
        <w:t>In order to facilitate Bidders, a price schedule (containing the specifications &amp; quantities of required stores) has been provided at Annex-A.</w:t>
      </w:r>
    </w:p>
    <w:p w:rsidR="00692518" w:rsidRPr="00A77336" w:rsidRDefault="00692518" w:rsidP="00692518">
      <w:pPr>
        <w:autoSpaceDE w:val="0"/>
        <w:autoSpaceDN w:val="0"/>
        <w:adjustRightInd w:val="0"/>
        <w:spacing w:after="0" w:line="240" w:lineRule="auto"/>
        <w:ind w:left="720" w:hanging="720"/>
        <w:jc w:val="both"/>
        <w:rPr>
          <w:rFonts w:ascii="Arial" w:hAnsi="Arial" w:cs="Arial"/>
          <w:b/>
          <w:bCs/>
          <w:i/>
          <w:iCs/>
          <w:color w:val="333333"/>
          <w:sz w:val="16"/>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16"/>
          <w:szCs w:val="24"/>
        </w:rPr>
      </w:pPr>
      <w:r w:rsidRPr="00A77336">
        <w:rPr>
          <w:rFonts w:ascii="Arial" w:hAnsi="Arial" w:cs="Arial"/>
          <w:color w:val="333333"/>
          <w:sz w:val="16"/>
          <w:szCs w:val="24"/>
        </w:rPr>
        <w:t>2.</w:t>
      </w:r>
      <w:r w:rsidRPr="00A77336">
        <w:rPr>
          <w:rFonts w:ascii="Arial" w:hAnsi="Arial" w:cs="Arial"/>
          <w:color w:val="333333"/>
          <w:sz w:val="16"/>
          <w:szCs w:val="24"/>
        </w:rPr>
        <w:tab/>
        <w:t>Prices quoted to cover all expenses including all kinds of applicable Taxes in the Province of Sindh during the current financial year 2015-16 etc.</w:t>
      </w:r>
    </w:p>
    <w:p w:rsidR="00692518" w:rsidRPr="00A77336" w:rsidRDefault="00692518" w:rsidP="00692518">
      <w:pPr>
        <w:autoSpaceDE w:val="0"/>
        <w:autoSpaceDN w:val="0"/>
        <w:adjustRightInd w:val="0"/>
        <w:spacing w:after="0" w:line="240" w:lineRule="auto"/>
        <w:jc w:val="both"/>
        <w:rPr>
          <w:rFonts w:ascii="Arial" w:hAnsi="Arial" w:cs="Arial"/>
          <w:color w:val="333333"/>
          <w:sz w:val="16"/>
          <w:szCs w:val="24"/>
        </w:rPr>
      </w:pPr>
      <w:r w:rsidRPr="00A77336">
        <w:rPr>
          <w:rFonts w:ascii="Arial" w:hAnsi="Arial" w:cs="Arial"/>
          <w:color w:val="333333"/>
          <w:sz w:val="16"/>
          <w:szCs w:val="24"/>
        </w:rPr>
        <w:t>3.</w:t>
      </w:r>
      <w:r w:rsidRPr="00A77336">
        <w:rPr>
          <w:rFonts w:ascii="Arial" w:hAnsi="Arial" w:cs="Arial"/>
          <w:color w:val="333333"/>
          <w:sz w:val="16"/>
          <w:szCs w:val="24"/>
        </w:rPr>
        <w:tab/>
        <w:t>Services &amp; Goods will be required to be delivered as per schedule and at Consignee End.</w:t>
      </w:r>
    </w:p>
    <w:p w:rsidR="00692518" w:rsidRPr="00A77336" w:rsidRDefault="00692518" w:rsidP="00692518">
      <w:pPr>
        <w:autoSpaceDE w:val="0"/>
        <w:autoSpaceDN w:val="0"/>
        <w:adjustRightInd w:val="0"/>
        <w:spacing w:after="0" w:line="240" w:lineRule="auto"/>
        <w:jc w:val="center"/>
        <w:rPr>
          <w:rFonts w:ascii="Segoe Script,Bold" w:hAnsi="Segoe Script,Bold" w:cs="Segoe Script,Bold"/>
          <w:b/>
          <w:bCs/>
          <w:color w:val="333333"/>
          <w:sz w:val="18"/>
        </w:rPr>
      </w:pPr>
      <w:r w:rsidRPr="00A77336">
        <w:rPr>
          <w:rFonts w:ascii="Segoe Script,Bold" w:hAnsi="Segoe Script,Bold" w:cs="Segoe Script,Bold"/>
          <w:b/>
          <w:bCs/>
          <w:color w:val="333333"/>
          <w:sz w:val="18"/>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lastRenderedPageBreak/>
        <w:t>SECTION-III</w:t>
      </w: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p>
    <w:p w:rsidR="00692518"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QUALIFICATION &amp; EVALUATION CRITERIA</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p>
    <w:p w:rsidR="00692518" w:rsidRPr="00096917" w:rsidRDefault="00692518" w:rsidP="00692518">
      <w:pPr>
        <w:autoSpaceDE w:val="0"/>
        <w:autoSpaceDN w:val="0"/>
        <w:adjustRightInd w:val="0"/>
        <w:spacing w:after="0" w:line="240" w:lineRule="auto"/>
        <w:jc w:val="both"/>
        <w:rPr>
          <w:rFonts w:ascii="Arial" w:hAnsi="Arial" w:cs="Arial"/>
          <w:color w:val="333333"/>
          <w:sz w:val="20"/>
          <w:szCs w:val="20"/>
        </w:rPr>
      </w:pPr>
      <w:r w:rsidRPr="00096917">
        <w:rPr>
          <w:rFonts w:ascii="Arial" w:hAnsi="Arial" w:cs="Arial"/>
          <w:color w:val="333333"/>
          <w:sz w:val="20"/>
          <w:szCs w:val="20"/>
        </w:rPr>
        <w:t>The criteria of Qualification &amp; Evaluation of Bid will be based on the conditions as laid down in this section, furnishing &amp; submission of following documents / evidence / information.</w:t>
      </w:r>
    </w:p>
    <w:p w:rsidR="00692518" w:rsidRPr="00096917" w:rsidRDefault="00692518" w:rsidP="00692518">
      <w:pPr>
        <w:autoSpaceDE w:val="0"/>
        <w:autoSpaceDN w:val="0"/>
        <w:adjustRightInd w:val="0"/>
        <w:spacing w:after="0" w:line="240" w:lineRule="auto"/>
        <w:jc w:val="center"/>
        <w:rPr>
          <w:rFonts w:ascii="Arial" w:hAnsi="Arial" w:cs="Arial"/>
          <w:b/>
          <w:bCs/>
          <w:color w:val="C10000"/>
          <w:sz w:val="20"/>
          <w:szCs w:val="20"/>
        </w:rPr>
      </w:pPr>
    </w:p>
    <w:p w:rsidR="00692518" w:rsidRPr="00096917" w:rsidRDefault="00692518" w:rsidP="00692518">
      <w:pPr>
        <w:spacing w:line="240" w:lineRule="auto"/>
        <w:contextualSpacing/>
        <w:jc w:val="both"/>
        <w:rPr>
          <w:rFonts w:ascii="Arial" w:hAnsi="Arial" w:cs="Arial"/>
          <w:sz w:val="20"/>
          <w:szCs w:val="20"/>
        </w:rPr>
      </w:pPr>
      <w:r w:rsidRPr="00096917">
        <w:rPr>
          <w:rFonts w:ascii="Arial" w:hAnsi="Arial" w:cs="Arial"/>
          <w:sz w:val="20"/>
          <w:szCs w:val="20"/>
        </w:rPr>
        <w:t xml:space="preserve">Bidding will be conducted as </w:t>
      </w:r>
      <w:r w:rsidRPr="00096917">
        <w:rPr>
          <w:rFonts w:ascii="Arial" w:hAnsi="Arial" w:cs="Arial"/>
          <w:b/>
          <w:sz w:val="20"/>
          <w:szCs w:val="20"/>
        </w:rPr>
        <w:t>‘</w:t>
      </w:r>
      <w:r w:rsidRPr="00096917">
        <w:rPr>
          <w:rFonts w:ascii="Arial" w:hAnsi="Arial" w:cs="Arial"/>
          <w:sz w:val="20"/>
          <w:szCs w:val="20"/>
        </w:rPr>
        <w:t xml:space="preserve">Single Stage – </w:t>
      </w:r>
      <w:r>
        <w:rPr>
          <w:rFonts w:ascii="Arial" w:hAnsi="Arial" w:cs="Arial"/>
          <w:sz w:val="20"/>
          <w:szCs w:val="20"/>
        </w:rPr>
        <w:t>One</w:t>
      </w:r>
      <w:r w:rsidRPr="00096917">
        <w:rPr>
          <w:rFonts w:ascii="Arial" w:hAnsi="Arial" w:cs="Arial"/>
          <w:sz w:val="20"/>
          <w:szCs w:val="20"/>
        </w:rPr>
        <w:t xml:space="preserve"> Envelope Procedure’ as per SPPRA Rule 2010 (amended 2013).</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8"/>
        <w:gridCol w:w="6900"/>
        <w:gridCol w:w="900"/>
        <w:gridCol w:w="828"/>
      </w:tblGrid>
      <w:tr w:rsidR="00692518" w:rsidRPr="007C4C6F" w:rsidTr="00692518">
        <w:tc>
          <w:tcPr>
            <w:tcW w:w="948"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ITB.16</w:t>
            </w:r>
          </w:p>
        </w:tc>
        <w:tc>
          <w:tcPr>
            <w:tcW w:w="6900"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Criteria for Qualification</w:t>
            </w:r>
          </w:p>
        </w:tc>
        <w:tc>
          <w:tcPr>
            <w:tcW w:w="900" w:type="dxa"/>
            <w:shd w:val="clear" w:color="auto" w:fill="FBD4B4"/>
            <w:vAlign w:val="center"/>
          </w:tcPr>
          <w:p w:rsidR="00692518" w:rsidRPr="00460895" w:rsidRDefault="00692518" w:rsidP="00692518">
            <w:pPr>
              <w:autoSpaceDE w:val="0"/>
              <w:autoSpaceDN w:val="0"/>
              <w:adjustRightInd w:val="0"/>
              <w:spacing w:after="0" w:line="240" w:lineRule="auto"/>
              <w:jc w:val="center"/>
              <w:rPr>
                <w:rFonts w:ascii="Arial" w:hAnsi="Arial" w:cs="Arial"/>
                <w:b/>
              </w:rPr>
            </w:pPr>
            <w:r w:rsidRPr="00460895">
              <w:rPr>
                <w:rFonts w:ascii="Arial" w:hAnsi="Arial" w:cs="Arial"/>
                <w:b/>
              </w:rPr>
              <w:t>Yes</w:t>
            </w:r>
          </w:p>
        </w:tc>
        <w:tc>
          <w:tcPr>
            <w:tcW w:w="828"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rPr>
            </w:pPr>
          </w:p>
          <w:p w:rsidR="00692518" w:rsidRDefault="00692518" w:rsidP="00692518">
            <w:pPr>
              <w:autoSpaceDE w:val="0"/>
              <w:autoSpaceDN w:val="0"/>
              <w:adjustRightInd w:val="0"/>
              <w:spacing w:after="0" w:line="240" w:lineRule="auto"/>
              <w:jc w:val="center"/>
              <w:rPr>
                <w:rFonts w:ascii="Arial" w:hAnsi="Arial" w:cs="Arial"/>
                <w:b/>
              </w:rPr>
            </w:pPr>
            <w:r w:rsidRPr="00460895">
              <w:rPr>
                <w:rFonts w:ascii="Arial" w:hAnsi="Arial" w:cs="Arial"/>
                <w:b/>
              </w:rPr>
              <w:t>No.</w:t>
            </w:r>
          </w:p>
          <w:p w:rsidR="00692518" w:rsidRPr="00460895" w:rsidRDefault="00692518" w:rsidP="00692518">
            <w:pPr>
              <w:autoSpaceDE w:val="0"/>
              <w:autoSpaceDN w:val="0"/>
              <w:adjustRightInd w:val="0"/>
              <w:spacing w:after="0" w:line="240" w:lineRule="auto"/>
              <w:jc w:val="center"/>
              <w:rPr>
                <w:rFonts w:ascii="Arial" w:hAnsi="Arial" w:cs="Arial"/>
                <w:b/>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sidRPr="00460895">
              <w:rPr>
                <w:rFonts w:ascii="Arial" w:hAnsi="Arial" w:cs="Arial"/>
                <w:color w:val="333333"/>
                <w:sz w:val="20"/>
                <w:szCs w:val="20"/>
              </w:rPr>
              <w:t>a.</w:t>
            </w:r>
          </w:p>
        </w:tc>
        <w:tc>
          <w:tcPr>
            <w:tcW w:w="6900" w:type="dxa"/>
          </w:tcPr>
          <w:p w:rsidR="00692518" w:rsidRPr="00372095" w:rsidRDefault="00692518" w:rsidP="00692518">
            <w:pPr>
              <w:pStyle w:val="PlainText"/>
              <w:jc w:val="both"/>
              <w:rPr>
                <w:rFonts w:ascii="Arial" w:hAnsi="Arial" w:cs="Arial"/>
              </w:rPr>
            </w:pPr>
            <w:r w:rsidRPr="00460895">
              <w:rPr>
                <w:rFonts w:ascii="Arial" w:hAnsi="Arial" w:cs="Arial"/>
              </w:rPr>
              <w:t>Copy of NTN</w:t>
            </w:r>
            <w:r>
              <w:rPr>
                <w:rFonts w:ascii="Arial" w:hAnsi="Arial" w:cs="Arial"/>
              </w:rPr>
              <w:t xml:space="preserve"> Certificate</w:t>
            </w:r>
            <w:r w:rsidRPr="00460895">
              <w:rPr>
                <w:rFonts w:ascii="Arial" w:hAnsi="Arial" w:cs="Arial"/>
              </w:rPr>
              <w:t>, Sal</w:t>
            </w:r>
            <w:r w:rsidR="00462A31">
              <w:rPr>
                <w:rFonts w:ascii="Arial" w:hAnsi="Arial" w:cs="Arial"/>
              </w:rPr>
              <w:t>es Tax Certification from FBR</w:t>
            </w:r>
            <w:r w:rsidRPr="00460895">
              <w:rPr>
                <w:rFonts w:ascii="Arial" w:hAnsi="Arial" w:cs="Arial"/>
              </w:rPr>
              <w:t>.</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b.</w:t>
            </w:r>
          </w:p>
        </w:tc>
        <w:tc>
          <w:tcPr>
            <w:tcW w:w="6900" w:type="dxa"/>
          </w:tcPr>
          <w:p w:rsidR="00692518" w:rsidRDefault="00692518" w:rsidP="00692518">
            <w:pPr>
              <w:pStyle w:val="PlainText"/>
              <w:jc w:val="both"/>
              <w:rPr>
                <w:rFonts w:ascii="Arial" w:hAnsi="Arial" w:cs="Arial"/>
              </w:rPr>
            </w:pPr>
            <w:r>
              <w:rPr>
                <w:rFonts w:ascii="Arial" w:hAnsi="Arial" w:cs="Arial"/>
              </w:rPr>
              <w:t>Copy of</w:t>
            </w:r>
            <w:r w:rsidR="00676DA7">
              <w:rPr>
                <w:rFonts w:ascii="Arial" w:hAnsi="Arial" w:cs="Arial"/>
              </w:rPr>
              <w:t xml:space="preserve"> Sindh</w:t>
            </w:r>
            <w:r>
              <w:rPr>
                <w:rFonts w:ascii="Arial" w:hAnsi="Arial" w:cs="Arial"/>
              </w:rPr>
              <w:t xml:space="preserve"> </w:t>
            </w:r>
            <w:r w:rsidRPr="00460895">
              <w:rPr>
                <w:rFonts w:ascii="Arial" w:hAnsi="Arial" w:cs="Arial"/>
              </w:rPr>
              <w:t>Sales Tax Certificat</w:t>
            </w:r>
            <w:r>
              <w:rPr>
                <w:rFonts w:ascii="Arial" w:hAnsi="Arial" w:cs="Arial"/>
              </w:rPr>
              <w:t>e</w:t>
            </w:r>
            <w:r w:rsidRPr="00460895">
              <w:rPr>
                <w:rFonts w:ascii="Arial" w:hAnsi="Arial" w:cs="Arial"/>
              </w:rPr>
              <w:t xml:space="preserve"> from </w:t>
            </w:r>
            <w:r>
              <w:rPr>
                <w:rFonts w:ascii="Arial" w:hAnsi="Arial" w:cs="Arial"/>
              </w:rPr>
              <w:t>Sindh Revenue Board (</w:t>
            </w:r>
            <w:r w:rsidRPr="00460895">
              <w:rPr>
                <w:rFonts w:ascii="Arial" w:hAnsi="Arial" w:cs="Arial"/>
              </w:rPr>
              <w:t>SRB</w:t>
            </w:r>
            <w:r>
              <w:rPr>
                <w:rFonts w:ascii="Arial" w:hAnsi="Arial" w:cs="Arial"/>
              </w:rPr>
              <w:t>)</w:t>
            </w:r>
          </w:p>
          <w:p w:rsidR="00692518" w:rsidRPr="00460895" w:rsidRDefault="00692518" w:rsidP="00692518">
            <w:pPr>
              <w:pStyle w:val="PlainText"/>
              <w:jc w:val="both"/>
              <w:rPr>
                <w:rFonts w:ascii="Arial" w:hAnsi="Arial" w:cs="Arial"/>
              </w:rPr>
            </w:pPr>
            <w:r w:rsidRPr="00460895">
              <w:rPr>
                <w:rFonts w:ascii="Arial" w:hAnsi="Arial" w:cs="Arial"/>
              </w:rPr>
              <w:t>.</w:t>
            </w: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c</w:t>
            </w:r>
            <w:r w:rsidRPr="00460895">
              <w:rPr>
                <w:rFonts w:ascii="Arial" w:hAnsi="Arial" w:cs="Arial"/>
                <w:color w:val="333333"/>
                <w:sz w:val="20"/>
                <w:szCs w:val="20"/>
              </w:rPr>
              <w:t>.</w:t>
            </w:r>
          </w:p>
        </w:tc>
        <w:tc>
          <w:tcPr>
            <w:tcW w:w="6900" w:type="dxa"/>
          </w:tcPr>
          <w:p w:rsidR="00692518" w:rsidRPr="00460895" w:rsidRDefault="00692518" w:rsidP="00692518">
            <w:pPr>
              <w:pStyle w:val="PlainText"/>
              <w:jc w:val="both"/>
              <w:rPr>
                <w:rFonts w:ascii="Arial" w:hAnsi="Arial" w:cs="Arial"/>
              </w:rPr>
            </w:pPr>
            <w:r>
              <w:rPr>
                <w:rFonts w:ascii="Arial" w:hAnsi="Arial" w:cs="Arial"/>
              </w:rPr>
              <w:t>Copy of Experience Certificate in Relevant Field (minimum three years)</w:t>
            </w:r>
            <w:r w:rsidRPr="00460895">
              <w:rPr>
                <w:rFonts w:ascii="Arial" w:hAnsi="Arial" w:cs="Arial"/>
              </w:rPr>
              <w:t>.</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333333"/>
              </w:rPr>
            </w:pPr>
          </w:p>
        </w:tc>
        <w:tc>
          <w:tcPr>
            <w:tcW w:w="828" w:type="dxa"/>
          </w:tcPr>
          <w:p w:rsidR="00692518" w:rsidRPr="00460895" w:rsidRDefault="00692518" w:rsidP="00692518">
            <w:pPr>
              <w:pStyle w:val="PlainText"/>
              <w:jc w:val="both"/>
              <w:rPr>
                <w:rFonts w:ascii="Arial" w:hAnsi="Arial" w:cs="Arial"/>
                <w:color w:val="333333"/>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d.</w:t>
            </w:r>
          </w:p>
        </w:tc>
        <w:tc>
          <w:tcPr>
            <w:tcW w:w="6900" w:type="dxa"/>
          </w:tcPr>
          <w:p w:rsidR="00692518" w:rsidRPr="00460895" w:rsidRDefault="00692518" w:rsidP="00692518">
            <w:pPr>
              <w:pStyle w:val="PlainText"/>
              <w:jc w:val="both"/>
              <w:rPr>
                <w:rFonts w:ascii="Arial" w:hAnsi="Arial" w:cs="Arial"/>
              </w:rPr>
            </w:pPr>
            <w:r>
              <w:rPr>
                <w:rFonts w:ascii="Arial" w:hAnsi="Arial" w:cs="Arial"/>
              </w:rPr>
              <w:t>Copy of Experience Certificate in public Sector (minimum one project)</w:t>
            </w:r>
            <w:r w:rsidRPr="00460895">
              <w:rPr>
                <w:rFonts w:ascii="Arial" w:hAnsi="Arial" w:cs="Arial"/>
              </w:rPr>
              <w:t>.</w:t>
            </w:r>
          </w:p>
          <w:p w:rsidR="00692518" w:rsidRPr="00460895" w:rsidRDefault="00692518" w:rsidP="00692518">
            <w:pPr>
              <w:pStyle w:val="PlainText"/>
              <w:jc w:val="both"/>
              <w:rPr>
                <w:rFonts w:ascii="Arial" w:hAnsi="Arial" w:cs="Arial"/>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e</w:t>
            </w:r>
            <w:r w:rsidRPr="00460895">
              <w:rPr>
                <w:rFonts w:ascii="Arial" w:hAnsi="Arial" w:cs="Arial"/>
                <w:color w:val="333333"/>
                <w:sz w:val="20"/>
                <w:szCs w:val="20"/>
              </w:rPr>
              <w:t xml:space="preserve">. </w:t>
            </w:r>
          </w:p>
        </w:tc>
        <w:tc>
          <w:tcPr>
            <w:tcW w:w="6900" w:type="dxa"/>
          </w:tcPr>
          <w:p w:rsidR="00692518" w:rsidRPr="00460895" w:rsidRDefault="00692518" w:rsidP="00692518">
            <w:pPr>
              <w:pStyle w:val="PlainText"/>
              <w:jc w:val="both"/>
              <w:rPr>
                <w:rFonts w:ascii="Arial" w:hAnsi="Arial" w:cs="Arial"/>
              </w:rPr>
            </w:pPr>
            <w:r w:rsidRPr="00460895">
              <w:rPr>
                <w:rFonts w:ascii="Arial" w:hAnsi="Arial" w:cs="Arial"/>
              </w:rPr>
              <w:t>Bank statement or Bank certificate</w:t>
            </w:r>
            <w:r>
              <w:rPr>
                <w:rFonts w:ascii="Arial" w:hAnsi="Arial" w:cs="Arial"/>
              </w:rPr>
              <w:t xml:space="preserve"> </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f.</w:t>
            </w:r>
          </w:p>
        </w:tc>
        <w:tc>
          <w:tcPr>
            <w:tcW w:w="6900" w:type="dxa"/>
          </w:tcPr>
          <w:p w:rsidR="00692518" w:rsidRDefault="00692518" w:rsidP="006925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Undertaking / affidavit on stamp papers that the firm </w:t>
            </w:r>
            <w:r w:rsidRPr="00460895">
              <w:rPr>
                <w:rFonts w:ascii="Arial" w:hAnsi="Arial" w:cs="Arial"/>
                <w:sz w:val="20"/>
                <w:szCs w:val="20"/>
              </w:rPr>
              <w:t>has never been black-listed in any department</w:t>
            </w:r>
            <w:r>
              <w:rPr>
                <w:rFonts w:ascii="Arial" w:hAnsi="Arial" w:cs="Arial"/>
                <w:sz w:val="20"/>
                <w:szCs w:val="20"/>
              </w:rPr>
              <w:t xml:space="preserve"> and also undertaking that the firm has the capability to do the work.</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E34037" w:rsidRDefault="00692518" w:rsidP="00692518">
            <w:pPr>
              <w:autoSpaceDE w:val="0"/>
              <w:autoSpaceDN w:val="0"/>
              <w:adjustRightInd w:val="0"/>
              <w:spacing w:after="0" w:line="240" w:lineRule="auto"/>
              <w:jc w:val="right"/>
              <w:rPr>
                <w:rFonts w:ascii="Arial" w:hAnsi="Arial" w:cs="Arial"/>
                <w:color w:val="333333"/>
                <w:sz w:val="20"/>
                <w:szCs w:val="20"/>
              </w:rPr>
            </w:pPr>
            <w:r w:rsidRPr="00E34037">
              <w:rPr>
                <w:rFonts w:ascii="Arial" w:hAnsi="Arial" w:cs="Arial"/>
                <w:color w:val="333333"/>
                <w:sz w:val="20"/>
                <w:szCs w:val="20"/>
              </w:rPr>
              <w:t>i.</w:t>
            </w:r>
          </w:p>
        </w:tc>
        <w:tc>
          <w:tcPr>
            <w:tcW w:w="6900" w:type="dxa"/>
          </w:tcPr>
          <w:p w:rsidR="00692518" w:rsidRDefault="00C93850" w:rsidP="006925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5</w:t>
            </w:r>
            <w:r w:rsidR="006F065B">
              <w:rPr>
                <w:rFonts w:ascii="Arial" w:hAnsi="Arial" w:cs="Arial"/>
                <w:sz w:val="20"/>
                <w:szCs w:val="20"/>
              </w:rPr>
              <w:t xml:space="preserve"> </w:t>
            </w:r>
            <w:r w:rsidR="00692518" w:rsidRPr="00E34037">
              <w:rPr>
                <w:rFonts w:ascii="Arial" w:hAnsi="Arial" w:cs="Arial"/>
                <w:sz w:val="20"/>
                <w:szCs w:val="20"/>
              </w:rPr>
              <w:t xml:space="preserve">% bid security of total bid amount </w:t>
            </w:r>
          </w:p>
          <w:p w:rsidR="00692518" w:rsidRPr="00E34037"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bl>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center"/>
        <w:rPr>
          <w:rFonts w:ascii="Arial" w:hAnsi="Arial" w:cs="Arial"/>
          <w:b/>
          <w:bCs/>
          <w:color w:val="7030A1"/>
          <w:sz w:val="26"/>
          <w:szCs w:val="28"/>
        </w:rPr>
      </w:pPr>
      <w:r>
        <w:rPr>
          <w:rFonts w:ascii="Arial" w:hAnsi="Arial" w:cs="Arial"/>
          <w:b/>
          <w:bCs/>
          <w:color w:val="333333"/>
          <w:sz w:val="18"/>
        </w:rPr>
        <w:br w:type="page"/>
      </w:r>
      <w:r w:rsidRPr="00A77336">
        <w:rPr>
          <w:rFonts w:ascii="Arial" w:hAnsi="Arial" w:cs="Arial"/>
          <w:b/>
          <w:bCs/>
          <w:color w:val="7030A1"/>
          <w:sz w:val="26"/>
          <w:szCs w:val="28"/>
        </w:rPr>
        <w:lastRenderedPageBreak/>
        <w:br/>
        <w:t>BIDDING FORMS</w:t>
      </w: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Submission Sheet</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Date: __________________________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Invitation for Bid No: 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Pr>
          <w:rFonts w:ascii="Arial" w:hAnsi="Arial" w:cs="Arial"/>
          <w:bCs/>
          <w:color w:val="333333"/>
          <w:sz w:val="20"/>
          <w:szCs w:val="24"/>
        </w:rPr>
        <w:t>The</w:t>
      </w:r>
      <w:r w:rsidR="00823D63">
        <w:rPr>
          <w:rFonts w:ascii="Arial" w:hAnsi="Arial" w:cs="Arial"/>
          <w:bCs/>
          <w:color w:val="333333"/>
          <w:sz w:val="20"/>
          <w:szCs w:val="24"/>
        </w:rPr>
        <w:t xml:space="preserve"> </w:t>
      </w:r>
      <w:r w:rsidR="00664343">
        <w:rPr>
          <w:rFonts w:ascii="Arial" w:hAnsi="Arial" w:cs="Arial"/>
          <w:bCs/>
          <w:color w:val="333333"/>
          <w:sz w:val="20"/>
          <w:szCs w:val="24"/>
        </w:rPr>
        <w:t>Section Officer,</w:t>
      </w:r>
      <w:r>
        <w:rPr>
          <w:rFonts w:ascii="Arial" w:hAnsi="Arial" w:cs="Arial"/>
          <w:bCs/>
          <w:color w:val="333333"/>
          <w:sz w:val="20"/>
          <w:szCs w:val="24"/>
        </w:rPr>
        <w:t xml:space="preserve"> </w:t>
      </w:r>
    </w:p>
    <w:p w:rsidR="00692518" w:rsidRPr="003E5F78" w:rsidRDefault="00823D63"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rPr>
        <w:t>Environment</w:t>
      </w:r>
      <w:r w:rsidR="001470BF">
        <w:rPr>
          <w:rFonts w:ascii="Arial" w:hAnsi="Arial" w:cs="Arial"/>
        </w:rPr>
        <w:t>, Climate Change</w:t>
      </w:r>
      <w:r>
        <w:rPr>
          <w:rFonts w:ascii="Arial" w:hAnsi="Arial" w:cs="Arial"/>
        </w:rPr>
        <w:t xml:space="preserve"> &amp; Coastal Development Department</w:t>
      </w:r>
      <w:r w:rsidR="00692518">
        <w:rPr>
          <w:rFonts w:ascii="Arial" w:hAnsi="Arial" w:cs="Arial"/>
          <w:color w:val="333333"/>
          <w:sz w:val="20"/>
          <w:szCs w:val="20"/>
        </w:rPr>
        <w:t>,</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Government of Sindh, Karachi.</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Korangi Industrial area, Shan C</w:t>
      </w:r>
      <w:r>
        <w:rPr>
          <w:rFonts w:ascii="Arial" w:hAnsi="Arial" w:cs="Arial"/>
          <w:color w:val="333333"/>
          <w:sz w:val="20"/>
          <w:szCs w:val="20"/>
        </w:rPr>
        <w:t>h</w:t>
      </w:r>
      <w:r w:rsidRPr="003E5F78">
        <w:rPr>
          <w:rFonts w:ascii="Arial" w:hAnsi="Arial" w:cs="Arial"/>
          <w:color w:val="333333"/>
          <w:sz w:val="20"/>
          <w:szCs w:val="20"/>
        </w:rPr>
        <w:t>owrangi,</w:t>
      </w:r>
      <w:r>
        <w:rPr>
          <w:rFonts w:ascii="Arial" w:hAnsi="Arial" w:cs="Arial"/>
          <w:color w:val="333333"/>
          <w:sz w:val="20"/>
          <w:szCs w:val="20"/>
        </w:rPr>
        <w:t xml:space="preserve"> </w:t>
      </w:r>
      <w:r w:rsidRPr="003E5F78">
        <w:rPr>
          <w:rFonts w:ascii="Arial" w:hAnsi="Arial" w:cs="Arial"/>
          <w:color w:val="333333"/>
          <w:sz w:val="20"/>
          <w:szCs w:val="20"/>
        </w:rPr>
        <w:t>Karachi</w:t>
      </w:r>
    </w:p>
    <w:p w:rsidR="00692518" w:rsidRDefault="00692518" w:rsidP="00692518">
      <w:pPr>
        <w:autoSpaceDE w:val="0"/>
        <w:autoSpaceDN w:val="0"/>
        <w:adjustRightInd w:val="0"/>
        <w:spacing w:after="0" w:line="240" w:lineRule="auto"/>
        <w:rPr>
          <w:rFonts w:ascii="Arial" w:hAnsi="Arial" w:cs="Arial"/>
          <w:color w:val="333333"/>
          <w:sz w:val="20"/>
          <w:szCs w:val="20"/>
        </w:rPr>
      </w:pPr>
      <w:r>
        <w:rPr>
          <w:rFonts w:ascii="Arial" w:hAnsi="Arial" w:cs="Arial"/>
          <w:color w:val="333333"/>
          <w:sz w:val="20"/>
          <w:szCs w:val="20"/>
        </w:rPr>
        <w:t>Phone No:</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We, the undersigned, declare that:</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have examined and have no reservations to the Bidding Document, including Addenda No. ________________________________________;</w:t>
      </w:r>
    </w:p>
    <w:p w:rsidR="00692518" w:rsidRPr="00A77336" w:rsidRDefault="00692518" w:rsidP="00692518">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20"/>
          <w:szCs w:val="24"/>
        </w:rPr>
      </w:pPr>
      <w:r w:rsidRPr="00A77336">
        <w:rPr>
          <w:rFonts w:ascii="Arial" w:hAnsi="Arial" w:cs="Arial"/>
          <w:color w:val="333333"/>
          <w:sz w:val="20"/>
          <w:szCs w:val="24"/>
        </w:rPr>
        <w:t>__________________________________________________________;</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total price of our Bid, excluding any discounts offered in item (d) below is: 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discounts offered and the methodology for their application are: 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____________________________________________</w:t>
      </w:r>
      <w:r>
        <w:rPr>
          <w:rFonts w:ascii="Arial" w:hAnsi="Arial" w:cs="Arial"/>
          <w:color w:val="333333"/>
          <w:sz w:val="20"/>
          <w:szCs w:val="24"/>
          <w:u w:val="single"/>
        </w:rPr>
        <w:tab/>
      </w:r>
      <w:r>
        <w:rPr>
          <w:rFonts w:ascii="Arial" w:hAnsi="Arial" w:cs="Arial"/>
          <w:color w:val="333333"/>
          <w:sz w:val="20"/>
          <w:szCs w:val="24"/>
          <w:u w:val="single"/>
        </w:rPr>
        <w:tab/>
      </w:r>
      <w:r w:rsidRPr="00A77336">
        <w:rPr>
          <w:rFonts w:ascii="Arial" w:hAnsi="Arial" w:cs="Arial"/>
          <w:color w:val="333333"/>
          <w:sz w:val="20"/>
          <w:szCs w:val="24"/>
        </w:rPr>
        <w:t xml:space="preserve">_______________ </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t>If our Bid is accepted, we commit to obtain a Performance Security in the amount of _______ percent of the Contract Price for the due performance of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(g)</w:t>
      </w:r>
      <w:r w:rsidRPr="00A77336">
        <w:rPr>
          <w:rFonts w:ascii="Arial" w:hAnsi="Arial" w:cs="Arial"/>
          <w:color w:val="333333"/>
          <w:sz w:val="20"/>
          <w:szCs w:val="24"/>
        </w:rPr>
        <w:tab/>
        <w:t xml:space="preserve">Our firm, including any subcontractors or suppliers for any part of the Contract, have nationalities from the following eligible countries ______ </w:t>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t>_________________________________;</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(h)</w:t>
      </w:r>
      <w:r w:rsidRPr="00A77336">
        <w:rPr>
          <w:rFonts w:ascii="Arial" w:hAnsi="Arial" w:cs="Arial"/>
          <w:color w:val="333333"/>
          <w:sz w:val="20"/>
          <w:szCs w:val="24"/>
        </w:rPr>
        <w:tab/>
        <w:t>We are Not participating, as Bidders, in more than one Bid in this bidding process, other than alternative offers in accordance with the Bidding Documents;</w:t>
      </w:r>
    </w:p>
    <w:p w:rsidR="00692518" w:rsidRPr="00A77336" w:rsidRDefault="00692518" w:rsidP="00692518">
      <w:pPr>
        <w:numPr>
          <w:ilvl w:val="0"/>
          <w:numId w:val="6"/>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Our firm, its affiliates or subsidiaries, including any subcontractors or suppliers for any part of the contract, has Not been declared ineligible by the Government;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(j)</w:t>
      </w:r>
      <w:r w:rsidRPr="00A77336">
        <w:rPr>
          <w:rFonts w:ascii="Arial" w:hAnsi="Arial" w:cs="Arial"/>
          <w:color w:val="333333"/>
          <w:sz w:val="20"/>
          <w:szCs w:val="24"/>
        </w:rPr>
        <w:tab/>
        <w:t>The following commissions, or fees have been paid or are to be paid with respect to the bidding process or execution of the Contract:</w:t>
      </w:r>
    </w:p>
    <w:p w:rsidR="00692518" w:rsidRDefault="00692518" w:rsidP="00692518">
      <w:pPr>
        <w:autoSpaceDE w:val="0"/>
        <w:autoSpaceDN w:val="0"/>
        <w:adjustRightInd w:val="0"/>
        <w:spacing w:after="0" w:line="240" w:lineRule="auto"/>
        <w:ind w:left="1440"/>
        <w:jc w:val="both"/>
        <w:rPr>
          <w:rFonts w:ascii="Arial" w:hAnsi="Arial" w:cs="Arial"/>
          <w:color w:val="333333"/>
          <w:sz w:val="20"/>
          <w:szCs w:val="24"/>
          <w:u w:val="single"/>
        </w:rPr>
      </w:pP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u w:val="single"/>
        </w:rPr>
        <w:t>Name of Receipt</w:t>
      </w:r>
      <w:r w:rsidRPr="00A77336">
        <w:rPr>
          <w:rFonts w:ascii="Arial" w:hAnsi="Arial" w:cs="Arial"/>
          <w:color w:val="333333"/>
          <w:sz w:val="20"/>
          <w:szCs w:val="24"/>
        </w:rPr>
        <w:tab/>
      </w:r>
      <w:r w:rsidRPr="00A77336">
        <w:rPr>
          <w:rFonts w:ascii="Arial" w:hAnsi="Arial" w:cs="Arial"/>
          <w:color w:val="333333"/>
          <w:sz w:val="20"/>
          <w:szCs w:val="24"/>
          <w:u w:val="single"/>
        </w:rPr>
        <w:t>Address</w:t>
      </w:r>
      <w:r w:rsidRPr="00A77336">
        <w:rPr>
          <w:rFonts w:ascii="Arial" w:hAnsi="Arial" w:cs="Arial"/>
          <w:color w:val="333333"/>
          <w:sz w:val="20"/>
          <w:szCs w:val="24"/>
        </w:rPr>
        <w:tab/>
      </w:r>
      <w:r w:rsidRPr="00A77336">
        <w:rPr>
          <w:rFonts w:ascii="Arial" w:hAnsi="Arial" w:cs="Arial"/>
          <w:color w:val="333333"/>
          <w:sz w:val="20"/>
          <w:szCs w:val="24"/>
          <w:u w:val="single"/>
        </w:rPr>
        <w:t>Reason</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u w:val="single"/>
        </w:rPr>
        <w:t>Amount</w:t>
      </w:r>
    </w:p>
    <w:p w:rsidR="00692518" w:rsidRPr="00A77336" w:rsidRDefault="00692518" w:rsidP="00692518">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 xml:space="preserve"> __________________________________________________________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 xml:space="preserve">__________________________________________________________ </w:t>
      </w:r>
    </w:p>
    <w:p w:rsidR="00692518" w:rsidRDefault="00692518" w:rsidP="00692518">
      <w:pPr>
        <w:autoSpaceDE w:val="0"/>
        <w:autoSpaceDN w:val="0"/>
        <w:adjustRightInd w:val="0"/>
        <w:spacing w:after="0" w:line="240" w:lineRule="auto"/>
        <w:ind w:left="720" w:firstLine="720"/>
        <w:rPr>
          <w:rFonts w:ascii="Arial" w:hAnsi="Arial" w:cs="Arial"/>
          <w:color w:val="333333"/>
          <w:sz w:val="18"/>
          <w:szCs w:val="24"/>
        </w:rPr>
      </w:pPr>
      <w:r w:rsidRPr="00A77336">
        <w:rPr>
          <w:rFonts w:ascii="Arial" w:hAnsi="Arial" w:cs="Arial"/>
          <w:color w:val="333333"/>
          <w:sz w:val="18"/>
          <w:szCs w:val="24"/>
        </w:rPr>
        <w:t>(If none has been paid or is to be paid, indicate “none.”)</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18"/>
          <w:szCs w:val="24"/>
        </w:rPr>
      </w:pP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(k)</w:t>
      </w:r>
      <w:r w:rsidRPr="00A77336">
        <w:rPr>
          <w:rFonts w:ascii="Arial" w:hAnsi="Arial" w:cs="Arial"/>
          <w:color w:val="333333"/>
          <w:sz w:val="20"/>
          <w:szCs w:val="24"/>
        </w:rPr>
        <w:tab/>
        <w:t>We understand that this Bid, together with your written acceptance thereof included in your Notification of award, shall constitute a binding contract between us, until a formal Contract is prepared and executed.</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(l)</w:t>
      </w:r>
      <w:r w:rsidRPr="00A77336">
        <w:rPr>
          <w:rFonts w:ascii="Arial" w:hAnsi="Arial" w:cs="Arial"/>
          <w:color w:val="333333"/>
          <w:sz w:val="20"/>
          <w:szCs w:val="24"/>
        </w:rPr>
        <w:tab/>
        <w:t>We understand that you are not bound to accept the lowest evaluated bid or any other bid that you may receive.</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in the capacity of 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692518" w:rsidRPr="00A77336" w:rsidRDefault="00692518" w:rsidP="00692518">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r w:rsidRPr="00A77336">
        <w:rPr>
          <w:rFonts w:ascii="Arial" w:hAnsi="Arial" w:cs="Arial"/>
          <w:b/>
          <w:bCs/>
          <w:color w:val="7030A1"/>
          <w:sz w:val="24"/>
          <w:szCs w:val="28"/>
        </w:rPr>
        <w:lastRenderedPageBreak/>
        <w:t>BIDDING FORMS</w:t>
      </w:r>
    </w:p>
    <w:p w:rsidR="00692518" w:rsidRPr="00A77336" w:rsidRDefault="00692518" w:rsidP="00692518">
      <w:pPr>
        <w:autoSpaceDE w:val="0"/>
        <w:autoSpaceDN w:val="0"/>
        <w:adjustRightInd w:val="0"/>
        <w:spacing w:after="0" w:line="240" w:lineRule="auto"/>
        <w:rPr>
          <w:rFonts w:ascii="Arial" w:hAnsi="Arial" w:cs="Arial"/>
          <w:color w:val="333333"/>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Form</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360" w:lineRule="auto"/>
        <w:ind w:firstLine="720"/>
        <w:jc w:val="both"/>
        <w:rPr>
          <w:rFonts w:ascii="Arial" w:hAnsi="Arial" w:cs="Arial"/>
          <w:color w:val="333333"/>
          <w:sz w:val="20"/>
          <w:szCs w:val="24"/>
        </w:rPr>
      </w:pPr>
      <w:r w:rsidRPr="00A77336">
        <w:rPr>
          <w:rFonts w:ascii="Arial" w:hAnsi="Arial" w:cs="Arial"/>
          <w:b/>
          <w:bCs/>
          <w:color w:val="333333"/>
          <w:sz w:val="20"/>
          <w:szCs w:val="24"/>
        </w:rPr>
        <w:t xml:space="preserve">WHEREAS </w:t>
      </w:r>
      <w:r w:rsidRPr="00A77336">
        <w:rPr>
          <w:rFonts w:ascii="Arial" w:hAnsi="Arial" w:cs="Arial"/>
          <w:color w:val="333333"/>
          <w:sz w:val="20"/>
          <w:szCs w:val="24"/>
        </w:rPr>
        <w:t>______________________________________________________ hereinafter called the “</w:t>
      </w:r>
      <w:r w:rsidRPr="00A77336">
        <w:rPr>
          <w:rFonts w:ascii="Arial" w:hAnsi="Arial" w:cs="Arial"/>
          <w:b/>
          <w:bCs/>
          <w:i/>
          <w:iCs/>
          <w:color w:val="333333"/>
          <w:sz w:val="20"/>
          <w:szCs w:val="24"/>
        </w:rPr>
        <w:t>Bidder</w:t>
      </w:r>
      <w:r w:rsidRPr="00A77336">
        <w:rPr>
          <w:rFonts w:ascii="Arial" w:hAnsi="Arial" w:cs="Arial"/>
          <w:color w:val="333333"/>
          <w:sz w:val="20"/>
          <w:szCs w:val="24"/>
        </w:rPr>
        <w:t>” has submitted its bid, dated __________________ for the Provision of __________________________________</w:t>
      </w:r>
      <w:r w:rsidR="001D2280">
        <w:rPr>
          <w:rFonts w:ascii="Arial" w:hAnsi="Arial" w:cs="Arial"/>
          <w:color w:val="333333"/>
          <w:sz w:val="20"/>
          <w:szCs w:val="24"/>
        </w:rPr>
        <w:t>_______________________</w:t>
      </w:r>
      <w:r w:rsidRPr="00A77336">
        <w:rPr>
          <w:rFonts w:ascii="Arial" w:hAnsi="Arial" w:cs="Arial"/>
          <w:color w:val="333333"/>
          <w:sz w:val="20"/>
          <w:szCs w:val="24"/>
        </w:rPr>
        <w:t>______________________</w:t>
      </w:r>
    </w:p>
    <w:p w:rsidR="001D2280" w:rsidRDefault="001D2280"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_________________________________________________________.</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1D2280"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b/>
          <w:bCs/>
          <w:color w:val="333333"/>
          <w:sz w:val="20"/>
          <w:szCs w:val="24"/>
        </w:rPr>
        <w:t xml:space="preserve">KNOW ALL MEAN </w:t>
      </w:r>
      <w:r w:rsidRPr="00A77336">
        <w:rPr>
          <w:rFonts w:ascii="Arial" w:hAnsi="Arial" w:cs="Arial"/>
          <w:color w:val="333333"/>
          <w:sz w:val="20"/>
          <w:szCs w:val="24"/>
        </w:rPr>
        <w:t xml:space="preserve">by these presents that I/We ___________________________ of </w:t>
      </w:r>
      <w:r w:rsidR="001D2280">
        <w:rPr>
          <w:rFonts w:ascii="Arial" w:hAnsi="Arial" w:cs="Arial"/>
          <w:color w:val="333333"/>
          <w:sz w:val="20"/>
          <w:szCs w:val="24"/>
        </w:rPr>
        <w:t>______________</w:t>
      </w:r>
    </w:p>
    <w:p w:rsidR="001D2280" w:rsidRDefault="001D2280" w:rsidP="00692518">
      <w:pPr>
        <w:autoSpaceDE w:val="0"/>
        <w:autoSpaceDN w:val="0"/>
        <w:adjustRightInd w:val="0"/>
        <w:spacing w:after="0" w:line="240" w:lineRule="auto"/>
        <w:rPr>
          <w:rFonts w:ascii="Arial" w:hAnsi="Arial" w:cs="Arial"/>
          <w:color w:val="333333"/>
          <w:sz w:val="20"/>
          <w:szCs w:val="24"/>
        </w:rPr>
      </w:pPr>
    </w:p>
    <w:p w:rsidR="001D2280"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_____________________________________________________________ having our registered </w:t>
      </w:r>
    </w:p>
    <w:p w:rsidR="001D2280" w:rsidRDefault="001D2280" w:rsidP="00692518">
      <w:pPr>
        <w:autoSpaceDE w:val="0"/>
        <w:autoSpaceDN w:val="0"/>
        <w:adjustRightInd w:val="0"/>
        <w:spacing w:after="0" w:line="240" w:lineRule="auto"/>
        <w:rPr>
          <w:rFonts w:ascii="Arial" w:hAnsi="Arial" w:cs="Arial"/>
          <w:color w:val="333333"/>
          <w:sz w:val="20"/>
          <w:szCs w:val="24"/>
        </w:rPr>
      </w:pPr>
    </w:p>
    <w:p w:rsidR="001D2280" w:rsidRDefault="001D2280"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office</w:t>
      </w:r>
      <w:r w:rsidR="00692518" w:rsidRPr="00A77336">
        <w:rPr>
          <w:rFonts w:ascii="Arial" w:hAnsi="Arial" w:cs="Arial"/>
          <w:color w:val="333333"/>
          <w:sz w:val="20"/>
          <w:szCs w:val="24"/>
        </w:rPr>
        <w:t xml:space="preserve"> (s) at ___________________________________________ do hereby submit Earnest Money of </w:t>
      </w:r>
    </w:p>
    <w:p w:rsidR="001D2280" w:rsidRDefault="001D2280" w:rsidP="00692518">
      <w:pPr>
        <w:autoSpaceDE w:val="0"/>
        <w:autoSpaceDN w:val="0"/>
        <w:adjustRightInd w:val="0"/>
        <w:spacing w:after="0" w:line="240" w:lineRule="auto"/>
        <w:rPr>
          <w:rFonts w:ascii="Arial" w:hAnsi="Arial" w:cs="Arial"/>
          <w:color w:val="333333"/>
          <w:sz w:val="20"/>
          <w:szCs w:val="24"/>
        </w:rPr>
      </w:pPr>
    </w:p>
    <w:p w:rsidR="001D2280"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Rs. __________ (Rupees _____________________________________________________________) </w:t>
      </w:r>
    </w:p>
    <w:p w:rsidR="001D2280" w:rsidRDefault="001D2280" w:rsidP="00692518">
      <w:pPr>
        <w:autoSpaceDE w:val="0"/>
        <w:autoSpaceDN w:val="0"/>
        <w:adjustRightInd w:val="0"/>
        <w:spacing w:after="0" w:line="240" w:lineRule="auto"/>
        <w:rPr>
          <w:rFonts w:ascii="Arial" w:hAnsi="Arial" w:cs="Arial"/>
          <w:color w:val="333333"/>
          <w:sz w:val="20"/>
          <w:szCs w:val="24"/>
        </w:rPr>
      </w:pPr>
    </w:p>
    <w:p w:rsidR="001D2280"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 xml:space="preserve">for the aforesaid Bid in the shape of Pay Order/Demand </w:t>
      </w:r>
      <w:r w:rsidR="001D2280">
        <w:rPr>
          <w:rFonts w:ascii="Arial" w:hAnsi="Arial" w:cs="Arial"/>
          <w:color w:val="333333"/>
          <w:sz w:val="20"/>
          <w:szCs w:val="24"/>
        </w:rPr>
        <w:t xml:space="preserve"> Draft No. ______________ dated</w:t>
      </w:r>
      <w:r w:rsidRPr="00A77336">
        <w:rPr>
          <w:rFonts w:ascii="Arial" w:hAnsi="Arial" w:cs="Arial"/>
          <w:color w:val="333333"/>
          <w:sz w:val="20"/>
          <w:szCs w:val="24"/>
        </w:rPr>
        <w:t xml:space="preserve">________ </w:t>
      </w:r>
    </w:p>
    <w:p w:rsidR="001D2280" w:rsidRDefault="001D2280" w:rsidP="00692518">
      <w:pPr>
        <w:autoSpaceDE w:val="0"/>
        <w:autoSpaceDN w:val="0"/>
        <w:adjustRightInd w:val="0"/>
        <w:spacing w:after="0" w:line="240" w:lineRule="auto"/>
        <w:rPr>
          <w:rFonts w:ascii="Arial" w:hAnsi="Arial" w:cs="Arial"/>
          <w:color w:val="333333"/>
          <w:sz w:val="20"/>
          <w:szCs w:val="24"/>
        </w:rPr>
      </w:pPr>
    </w:p>
    <w:p w:rsidR="001D2280"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color w:val="333333"/>
          <w:sz w:val="20"/>
          <w:szCs w:val="24"/>
        </w:rPr>
        <w:t>issued by _________________________ Bank in favour of the</w:t>
      </w:r>
      <w:r w:rsidR="00823D63">
        <w:rPr>
          <w:rFonts w:ascii="Arial" w:hAnsi="Arial" w:cs="Arial"/>
          <w:bCs/>
          <w:color w:val="333333"/>
          <w:sz w:val="20"/>
          <w:szCs w:val="24"/>
        </w:rPr>
        <w:t xml:space="preserve">Section Officer </w:t>
      </w:r>
      <w:r>
        <w:rPr>
          <w:rFonts w:ascii="Arial" w:hAnsi="Arial" w:cs="Arial"/>
          <w:bCs/>
          <w:color w:val="333333"/>
          <w:sz w:val="20"/>
          <w:szCs w:val="24"/>
        </w:rPr>
        <w:t xml:space="preserve">, Environment &amp; Coastal </w:t>
      </w:r>
    </w:p>
    <w:p w:rsidR="001D2280" w:rsidRDefault="001D2280"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Pr>
          <w:rFonts w:ascii="Arial" w:hAnsi="Arial" w:cs="Arial"/>
          <w:bCs/>
          <w:color w:val="333333"/>
          <w:sz w:val="20"/>
          <w:szCs w:val="24"/>
        </w:rPr>
        <w:t xml:space="preserve">Development Department </w:t>
      </w:r>
      <w:r>
        <w:rPr>
          <w:rFonts w:ascii="Arial" w:hAnsi="Arial" w:cs="Arial"/>
          <w:color w:val="333333"/>
          <w:sz w:val="20"/>
          <w:szCs w:val="20"/>
        </w:rPr>
        <w:t xml:space="preserve">, </w:t>
      </w:r>
      <w:r w:rsidRPr="003E5F78">
        <w:rPr>
          <w:rFonts w:ascii="Arial" w:hAnsi="Arial" w:cs="Arial"/>
          <w:color w:val="333333"/>
          <w:sz w:val="20"/>
          <w:szCs w:val="20"/>
        </w:rPr>
        <w:t>Government of Sindh, Karachi.</w:t>
      </w:r>
      <w:r w:rsidRPr="00A77336">
        <w:rPr>
          <w:rFonts w:ascii="Arial" w:hAnsi="Arial" w:cs="Arial"/>
          <w:color w:val="333333"/>
          <w:sz w:val="20"/>
          <w:szCs w:val="24"/>
        </w:rPr>
        <w:t>, hereinafter called “</w:t>
      </w:r>
      <w:r w:rsidRPr="00A77336">
        <w:rPr>
          <w:rFonts w:ascii="Arial" w:hAnsi="Arial" w:cs="Arial"/>
          <w:b/>
          <w:bCs/>
          <w:i/>
          <w:iCs/>
          <w:color w:val="333333"/>
          <w:sz w:val="20"/>
          <w:szCs w:val="24"/>
        </w:rPr>
        <w:t>Purchaser</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Name &amp; Signature of Supplier (s)</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Authorized Representative</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Dated ____________.</w:t>
      </w: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r w:rsidRPr="00A77336">
        <w:rPr>
          <w:rFonts w:ascii="Calibri,Bold" w:hAnsi="Calibri,Bold" w:cs="Calibri,Bold"/>
          <w:b/>
          <w:bCs/>
          <w:color w:val="7030A1"/>
          <w:sz w:val="24"/>
          <w:szCs w:val="28"/>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lastRenderedPageBreak/>
        <w:t>BIDDING FORMS</w:t>
      </w:r>
    </w:p>
    <w:p w:rsidR="00692518" w:rsidRPr="00A77336" w:rsidRDefault="00692518" w:rsidP="00692518">
      <w:pPr>
        <w:autoSpaceDE w:val="0"/>
        <w:autoSpaceDN w:val="0"/>
        <w:adjustRightInd w:val="0"/>
        <w:spacing w:after="0" w:line="240" w:lineRule="auto"/>
        <w:rPr>
          <w:rFonts w:ascii="Arial" w:hAnsi="Arial" w:cs="Arial"/>
          <w:color w:val="333333"/>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Sheet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360" w:lineRule="auto"/>
        <w:rPr>
          <w:rFonts w:ascii="Arial" w:hAnsi="Arial" w:cs="Arial"/>
          <w:b/>
          <w:bCs/>
          <w:color w:val="333333"/>
          <w:sz w:val="20"/>
          <w:szCs w:val="24"/>
        </w:rPr>
      </w:pPr>
      <w:r w:rsidRPr="00A77336">
        <w:rPr>
          <w:rFonts w:ascii="Arial" w:hAnsi="Arial" w:cs="Arial"/>
          <w:b/>
          <w:bCs/>
          <w:color w:val="333333"/>
          <w:sz w:val="20"/>
          <w:szCs w:val="24"/>
        </w:rPr>
        <w:t xml:space="preserve">Tender No. </w:t>
      </w:r>
      <w:r w:rsidRPr="00A77336">
        <w:rPr>
          <w:rFonts w:ascii="Arial" w:hAnsi="Arial" w:cs="Arial"/>
          <w:bCs/>
          <w:color w:val="333333"/>
          <w:sz w:val="20"/>
          <w:szCs w:val="24"/>
        </w:rPr>
        <w:t>_______________________</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 xml:space="preserve">Procurement of </w:t>
      </w:r>
      <w:r w:rsidRPr="00A77336">
        <w:rPr>
          <w:rFonts w:ascii="Arial" w:hAnsi="Arial" w:cs="Arial"/>
          <w:bCs/>
          <w:color w:val="333333"/>
          <w:sz w:val="20"/>
          <w:szCs w:val="24"/>
        </w:rPr>
        <w:t>________________________________________________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692518" w:rsidRPr="00A77336" w:rsidTr="00692518">
        <w:tc>
          <w:tcPr>
            <w:tcW w:w="738" w:type="dxa"/>
            <w:vMerge w:val="restart"/>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Sr. No.</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Quantity </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Cost </w:t>
            </w:r>
          </w:p>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(Rs.)</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Total Bid Price/cost (Rs.)</w:t>
            </w:r>
          </w:p>
        </w:tc>
        <w:tc>
          <w:tcPr>
            <w:tcW w:w="4788" w:type="dxa"/>
            <w:gridSpan w:val="3"/>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Pr>
                <w:rFonts w:ascii="Arial" w:hAnsi="Arial" w:cs="Arial"/>
                <w:bCs/>
                <w:color w:val="333333"/>
                <w:sz w:val="20"/>
                <w:szCs w:val="24"/>
              </w:rPr>
              <w:t>Earnest Money @ 2</w:t>
            </w:r>
            <w:r w:rsidRPr="00A77336">
              <w:rPr>
                <w:rFonts w:ascii="Arial" w:hAnsi="Arial" w:cs="Arial"/>
                <w:bCs/>
                <w:color w:val="333333"/>
                <w:sz w:val="20"/>
                <w:szCs w:val="24"/>
              </w:rPr>
              <w:t>% of Bid Value</w:t>
            </w:r>
          </w:p>
        </w:tc>
      </w:tr>
      <w:tr w:rsidR="00692518" w:rsidRPr="00A77336" w:rsidTr="00692518">
        <w:tc>
          <w:tcPr>
            <w:tcW w:w="738"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44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Amount</w:t>
            </w: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P.O/D.D.</w:t>
            </w:r>
          </w:p>
        </w:tc>
        <w:tc>
          <w:tcPr>
            <w:tcW w:w="199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Name of Bank</w:t>
            </w:r>
          </w:p>
        </w:tc>
      </w:tr>
      <w:tr w:rsidR="00692518" w:rsidRPr="00A77336" w:rsidTr="00692518">
        <w:tc>
          <w:tcPr>
            <w:tcW w:w="73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44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99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r>
    </w:tbl>
    <w:p w:rsidR="00692518" w:rsidRDefault="00692518" w:rsidP="00692518">
      <w:pPr>
        <w:autoSpaceDE w:val="0"/>
        <w:autoSpaceDN w:val="0"/>
        <w:adjustRightInd w:val="0"/>
        <w:spacing w:after="0" w:line="360" w:lineRule="auto"/>
        <w:ind w:left="3600"/>
        <w:rPr>
          <w:rFonts w:ascii="Arial" w:hAnsi="Arial" w:cs="Arial"/>
          <w:color w:val="333333"/>
          <w:sz w:val="20"/>
          <w:szCs w:val="24"/>
        </w:rPr>
      </w:pPr>
    </w:p>
    <w:p w:rsidR="00F65722" w:rsidRPr="00A77336" w:rsidRDefault="00F65722"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Signature of the Tenderer _____________________</w:t>
      </w:r>
    </w:p>
    <w:p w:rsidR="00F65722" w:rsidRDefault="00F65722"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Name &amp; Address ____________________________</w:t>
      </w:r>
    </w:p>
    <w:p w:rsidR="00F65722" w:rsidRDefault="00F65722"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__________________________________________</w:t>
      </w:r>
    </w:p>
    <w:p w:rsidR="00F65722" w:rsidRDefault="00F65722"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Firm Stamp _________________________________</w:t>
      </w:r>
    </w:p>
    <w:p w:rsidR="00F65722" w:rsidRDefault="00F65722" w:rsidP="00692518">
      <w:pPr>
        <w:autoSpaceDE w:val="0"/>
        <w:autoSpaceDN w:val="0"/>
        <w:adjustRightInd w:val="0"/>
        <w:spacing w:after="0" w:line="24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3600"/>
        <w:rPr>
          <w:rFonts w:ascii="Arial" w:hAnsi="Arial" w:cs="Arial"/>
          <w:color w:val="333333"/>
          <w:sz w:val="20"/>
          <w:szCs w:val="24"/>
        </w:rPr>
      </w:pPr>
      <w:r w:rsidRPr="00A77336">
        <w:rPr>
          <w:rFonts w:ascii="Arial" w:hAnsi="Arial" w:cs="Arial"/>
          <w:color w:val="333333"/>
          <w:sz w:val="20"/>
          <w:szCs w:val="24"/>
        </w:rPr>
        <w:t>Dated __________________</w:t>
      </w: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D07014" w:rsidRDefault="00D07014" w:rsidP="00D07014"/>
    <w:p w:rsidR="00D07014" w:rsidRPr="00704D70" w:rsidRDefault="00D07014" w:rsidP="00D07014">
      <w:pPr>
        <w:jc w:val="center"/>
        <w:rPr>
          <w:b/>
          <w:sz w:val="30"/>
          <w:u w:val="single"/>
        </w:rPr>
      </w:pPr>
      <w:r w:rsidRPr="00704D70">
        <w:rPr>
          <w:b/>
          <w:sz w:val="30"/>
          <w:u w:val="single"/>
        </w:rPr>
        <w:t>SCHEDULE OF REQUIREMENT WITH SPECIFICATION</w:t>
      </w:r>
    </w:p>
    <w:p w:rsidR="00D07014" w:rsidRDefault="00A56046" w:rsidP="00A56046">
      <w:pPr>
        <w:rPr>
          <w:b/>
          <w:sz w:val="28"/>
          <w:u w:val="single"/>
        </w:rPr>
      </w:pPr>
      <w:r>
        <w:rPr>
          <w:b/>
          <w:sz w:val="28"/>
          <w:u w:val="single"/>
        </w:rPr>
        <w:t>B-Machinery &amp; Equipments.</w:t>
      </w:r>
    </w:p>
    <w:tbl>
      <w:tblPr>
        <w:tblStyle w:val="TableGrid"/>
        <w:tblpPr w:leftFromText="180" w:rightFromText="180" w:vertAnchor="text" w:tblpXSpec="center" w:tblpY="1"/>
        <w:tblOverlap w:val="never"/>
        <w:tblW w:w="10278" w:type="dxa"/>
        <w:tblLayout w:type="fixed"/>
        <w:tblLook w:val="04A0"/>
      </w:tblPr>
      <w:tblGrid>
        <w:gridCol w:w="558"/>
        <w:gridCol w:w="1530"/>
        <w:gridCol w:w="6992"/>
        <w:gridCol w:w="1198"/>
      </w:tblGrid>
      <w:tr w:rsidR="0048678D" w:rsidRPr="001175BC" w:rsidTr="0048678D">
        <w:tc>
          <w:tcPr>
            <w:tcW w:w="558" w:type="dxa"/>
            <w:shd w:val="clear" w:color="auto" w:fill="D9D9D9" w:themeFill="background1" w:themeFillShade="D9"/>
          </w:tcPr>
          <w:p w:rsidR="00715A61" w:rsidRPr="0048678D" w:rsidRDefault="00715A61" w:rsidP="00715A61">
            <w:pPr>
              <w:rPr>
                <w:rFonts w:cstheme="minorHAnsi"/>
                <w:b/>
                <w:sz w:val="24"/>
                <w:szCs w:val="24"/>
              </w:rPr>
            </w:pPr>
            <w:r w:rsidRPr="0048678D">
              <w:rPr>
                <w:rFonts w:cstheme="minorHAnsi"/>
                <w:b/>
                <w:sz w:val="24"/>
                <w:szCs w:val="24"/>
              </w:rPr>
              <w:t>S.#</w:t>
            </w:r>
          </w:p>
        </w:tc>
        <w:tc>
          <w:tcPr>
            <w:tcW w:w="1530" w:type="dxa"/>
            <w:shd w:val="clear" w:color="auto" w:fill="D9D9D9" w:themeFill="background1" w:themeFillShade="D9"/>
          </w:tcPr>
          <w:p w:rsidR="00715A61" w:rsidRPr="0048678D" w:rsidRDefault="00715A61" w:rsidP="00715A61">
            <w:pPr>
              <w:rPr>
                <w:rFonts w:cstheme="minorHAnsi"/>
                <w:b/>
                <w:sz w:val="24"/>
                <w:szCs w:val="24"/>
              </w:rPr>
            </w:pPr>
            <w:r w:rsidRPr="0048678D">
              <w:rPr>
                <w:rFonts w:cstheme="minorHAnsi"/>
                <w:b/>
                <w:sz w:val="24"/>
                <w:szCs w:val="24"/>
              </w:rPr>
              <w:t xml:space="preserve">Item </w:t>
            </w:r>
          </w:p>
        </w:tc>
        <w:tc>
          <w:tcPr>
            <w:tcW w:w="6992" w:type="dxa"/>
            <w:shd w:val="clear" w:color="auto" w:fill="D9D9D9" w:themeFill="background1" w:themeFillShade="D9"/>
          </w:tcPr>
          <w:p w:rsidR="00715A61" w:rsidRPr="0048678D" w:rsidRDefault="00715A61" w:rsidP="00715A61">
            <w:pPr>
              <w:rPr>
                <w:rFonts w:cstheme="minorHAnsi"/>
                <w:b/>
                <w:sz w:val="24"/>
                <w:szCs w:val="24"/>
              </w:rPr>
            </w:pPr>
            <w:r w:rsidRPr="0048678D">
              <w:rPr>
                <w:rFonts w:cstheme="minorHAnsi"/>
                <w:b/>
                <w:sz w:val="24"/>
                <w:szCs w:val="24"/>
              </w:rPr>
              <w:t xml:space="preserve">Description </w:t>
            </w:r>
          </w:p>
        </w:tc>
        <w:tc>
          <w:tcPr>
            <w:tcW w:w="1198" w:type="dxa"/>
            <w:shd w:val="clear" w:color="auto" w:fill="D9D9D9" w:themeFill="background1" w:themeFillShade="D9"/>
          </w:tcPr>
          <w:p w:rsidR="00715A61" w:rsidRPr="0048678D" w:rsidRDefault="00715A61" w:rsidP="00132B93">
            <w:pPr>
              <w:jc w:val="center"/>
              <w:rPr>
                <w:rFonts w:cstheme="minorHAnsi"/>
                <w:b/>
                <w:sz w:val="24"/>
                <w:szCs w:val="24"/>
              </w:rPr>
            </w:pPr>
            <w:r w:rsidRPr="0048678D">
              <w:rPr>
                <w:rFonts w:cstheme="minorHAnsi"/>
                <w:b/>
                <w:sz w:val="24"/>
                <w:szCs w:val="24"/>
              </w:rPr>
              <w:t>Quantity</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w:t>
            </w:r>
          </w:p>
        </w:tc>
        <w:tc>
          <w:tcPr>
            <w:tcW w:w="1530" w:type="dxa"/>
          </w:tcPr>
          <w:p w:rsidR="00715A61" w:rsidRPr="001175BC" w:rsidRDefault="00715A61" w:rsidP="00715A61">
            <w:pPr>
              <w:rPr>
                <w:rFonts w:cstheme="minorHAnsi"/>
                <w:sz w:val="24"/>
                <w:szCs w:val="24"/>
              </w:rPr>
            </w:pPr>
            <w:r w:rsidRPr="001175BC">
              <w:rPr>
                <w:rFonts w:cstheme="minorHAnsi"/>
                <w:sz w:val="24"/>
                <w:szCs w:val="24"/>
              </w:rPr>
              <w:t>Spilt Air Condition</w:t>
            </w:r>
            <w:r>
              <w:rPr>
                <w:rFonts w:cstheme="minorHAnsi"/>
                <w:sz w:val="24"/>
                <w:szCs w:val="24"/>
              </w:rPr>
              <w:t>er</w:t>
            </w:r>
            <w:r w:rsidR="00BE5F4E">
              <w:rPr>
                <w:rFonts w:cstheme="minorHAnsi"/>
                <w:sz w:val="24"/>
                <w:szCs w:val="24"/>
              </w:rPr>
              <w:t xml:space="preserve"> Invertors </w:t>
            </w:r>
            <w:r w:rsidR="00BE5F4E" w:rsidRPr="001175BC">
              <w:rPr>
                <w:rFonts w:cstheme="minorHAnsi"/>
                <w:sz w:val="24"/>
                <w:szCs w:val="24"/>
              </w:rPr>
              <w:t xml:space="preserve"> </w:t>
            </w:r>
          </w:p>
        </w:tc>
        <w:tc>
          <w:tcPr>
            <w:tcW w:w="6992" w:type="dxa"/>
          </w:tcPr>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1.5 Ton </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Turbo Cooling</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Air Throw: Long Throw</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Color: White </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Remote Control</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Copper Kit maximum 20 Feet</w:t>
            </w:r>
          </w:p>
          <w:p w:rsidR="00715A61" w:rsidRPr="001175BC" w:rsidRDefault="00715A61" w:rsidP="002A34C8">
            <w:pPr>
              <w:widowControl w:val="0"/>
              <w:numPr>
                <w:ilvl w:val="0"/>
                <w:numId w:val="29"/>
              </w:numPr>
              <w:autoSpaceDE w:val="0"/>
              <w:autoSpaceDN w:val="0"/>
              <w:adjustRightInd w:val="0"/>
              <w:contextualSpacing/>
              <w:rPr>
                <w:rFonts w:cstheme="minorHAnsi"/>
                <w:sz w:val="24"/>
                <w:szCs w:val="24"/>
              </w:rPr>
            </w:pPr>
            <w:r w:rsidRPr="001175BC">
              <w:rPr>
                <w:rFonts w:cstheme="minorHAnsi"/>
                <w:sz w:val="24"/>
                <w:szCs w:val="24"/>
              </w:rPr>
              <w:t xml:space="preserve">Including Installation and Fixation </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10</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2</w:t>
            </w:r>
          </w:p>
        </w:tc>
        <w:tc>
          <w:tcPr>
            <w:tcW w:w="1530" w:type="dxa"/>
          </w:tcPr>
          <w:p w:rsidR="00715A61" w:rsidRPr="001175BC" w:rsidRDefault="00715A61" w:rsidP="00715A61">
            <w:pPr>
              <w:rPr>
                <w:rFonts w:cstheme="minorHAnsi"/>
                <w:sz w:val="24"/>
                <w:szCs w:val="24"/>
              </w:rPr>
            </w:pPr>
            <w:r w:rsidRPr="001175BC">
              <w:rPr>
                <w:rFonts w:cstheme="minorHAnsi"/>
                <w:sz w:val="24"/>
                <w:szCs w:val="24"/>
              </w:rPr>
              <w:t xml:space="preserve">Photocopy  </w:t>
            </w:r>
            <w:r w:rsidR="00BE5F4E">
              <w:rPr>
                <w:rFonts w:cstheme="minorHAnsi"/>
                <w:sz w:val="24"/>
                <w:szCs w:val="24"/>
              </w:rPr>
              <w:t xml:space="preserve">Machine </w:t>
            </w:r>
          </w:p>
        </w:tc>
        <w:tc>
          <w:tcPr>
            <w:tcW w:w="6992" w:type="dxa"/>
          </w:tcPr>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35 Copies Per Minute</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Auto Duplex </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Auto Document Feeder (RADF)</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Electronic Sorting</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(2) 550 Sheet Paper Drawers</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Paper Sizes: 5-1/2 x 8-1/2 to 11 x 17</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Network Print/Scan</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Kausera mita /Canon / Toshiba or equivalent </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3</w:t>
            </w:r>
          </w:p>
        </w:tc>
        <w:tc>
          <w:tcPr>
            <w:tcW w:w="1530" w:type="dxa"/>
          </w:tcPr>
          <w:p w:rsidR="00715A61" w:rsidRPr="001175BC" w:rsidRDefault="00715A61" w:rsidP="00715A61">
            <w:pPr>
              <w:rPr>
                <w:rFonts w:cstheme="minorHAnsi"/>
                <w:sz w:val="24"/>
                <w:szCs w:val="24"/>
              </w:rPr>
            </w:pPr>
            <w:r w:rsidRPr="001175BC">
              <w:rPr>
                <w:rFonts w:cstheme="minorHAnsi"/>
                <w:sz w:val="24"/>
                <w:szCs w:val="24"/>
              </w:rPr>
              <w:t xml:space="preserve">Fax Machine </w:t>
            </w:r>
          </w:p>
        </w:tc>
        <w:tc>
          <w:tcPr>
            <w:tcW w:w="6992" w:type="dxa"/>
          </w:tcPr>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10-ppm Laser Printing (A4)</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600 x 600 dpi Printing Resolution</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Caller ID Ready</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Super G3 Fax with 33.6 kbps Modem</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250-Sheet Paper Tray</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150-Page Document Memory</w:t>
            </w:r>
          </w:p>
          <w:p w:rsidR="00715A61" w:rsidRPr="002A34C8" w:rsidRDefault="00715A61" w:rsidP="002A34C8">
            <w:pPr>
              <w:widowControl w:val="0"/>
              <w:numPr>
                <w:ilvl w:val="0"/>
                <w:numId w:val="29"/>
              </w:numPr>
              <w:tabs>
                <w:tab w:val="left" w:pos="220"/>
                <w:tab w:val="left" w:pos="720"/>
              </w:tabs>
              <w:autoSpaceDE w:val="0"/>
              <w:autoSpaceDN w:val="0"/>
              <w:adjustRightInd w:val="0"/>
              <w:rPr>
                <w:rFonts w:cstheme="minorHAnsi"/>
                <w:sz w:val="24"/>
                <w:szCs w:val="24"/>
              </w:rPr>
            </w:pPr>
            <w:r w:rsidRPr="002A34C8">
              <w:rPr>
                <w:rFonts w:cstheme="minorHAnsi"/>
                <w:sz w:val="24"/>
                <w:szCs w:val="24"/>
              </w:rPr>
              <w:t>One</w:t>
            </w:r>
            <w:hyperlink r:id="rId10" w:history="1">
              <w:r w:rsidRPr="002A34C8">
                <w:rPr>
                  <w:rFonts w:cstheme="minorHAnsi"/>
                  <w:sz w:val="24"/>
                  <w:szCs w:val="24"/>
                </w:rPr>
                <w:t>-</w:t>
              </w:r>
            </w:hyperlink>
            <w:r w:rsidRPr="002A34C8">
              <w:rPr>
                <w:rFonts w:cstheme="minorHAnsi"/>
                <w:sz w:val="24"/>
                <w:szCs w:val="24"/>
              </w:rPr>
              <w:t>touch dial (5 x 2 with Lower)</w:t>
            </w:r>
          </w:p>
          <w:p w:rsidR="00715A61" w:rsidRPr="002A34C8" w:rsidRDefault="00715A61" w:rsidP="002A34C8">
            <w:pPr>
              <w:widowControl w:val="0"/>
              <w:numPr>
                <w:ilvl w:val="0"/>
                <w:numId w:val="29"/>
              </w:numPr>
              <w:tabs>
                <w:tab w:val="left" w:pos="220"/>
                <w:tab w:val="left" w:pos="720"/>
              </w:tabs>
              <w:autoSpaceDE w:val="0"/>
              <w:autoSpaceDN w:val="0"/>
              <w:adjustRightInd w:val="0"/>
              <w:rPr>
                <w:rFonts w:cstheme="minorHAnsi"/>
                <w:sz w:val="24"/>
                <w:szCs w:val="24"/>
              </w:rPr>
            </w:pPr>
            <w:r w:rsidRPr="002A34C8">
              <w:rPr>
                <w:rFonts w:cstheme="minorHAnsi"/>
                <w:sz w:val="24"/>
                <w:szCs w:val="24"/>
              </w:rPr>
              <w:t>Sending report</w:t>
            </w:r>
          </w:p>
          <w:p w:rsidR="00715A61" w:rsidRPr="002A34C8" w:rsidRDefault="00715A61" w:rsidP="002A34C8">
            <w:pPr>
              <w:widowControl w:val="0"/>
              <w:numPr>
                <w:ilvl w:val="0"/>
                <w:numId w:val="29"/>
              </w:numPr>
              <w:tabs>
                <w:tab w:val="left" w:pos="220"/>
                <w:tab w:val="left" w:pos="720"/>
              </w:tabs>
              <w:autoSpaceDE w:val="0"/>
              <w:autoSpaceDN w:val="0"/>
              <w:adjustRightInd w:val="0"/>
              <w:rPr>
                <w:rFonts w:cstheme="minorHAnsi"/>
                <w:sz w:val="24"/>
                <w:szCs w:val="24"/>
              </w:rPr>
            </w:pPr>
            <w:r w:rsidRPr="002A34C8">
              <w:rPr>
                <w:rFonts w:cstheme="minorHAnsi"/>
                <w:sz w:val="24"/>
                <w:szCs w:val="24"/>
              </w:rPr>
              <w:t>On-hook dial (Pre-dial, Phonebook, Redial, One touch dial)</w:t>
            </w:r>
          </w:p>
          <w:p w:rsidR="00715A61" w:rsidRPr="002A34C8" w:rsidRDefault="00715A61" w:rsidP="002A34C8">
            <w:pPr>
              <w:widowControl w:val="0"/>
              <w:numPr>
                <w:ilvl w:val="0"/>
                <w:numId w:val="29"/>
              </w:numPr>
              <w:tabs>
                <w:tab w:val="left" w:pos="220"/>
                <w:tab w:val="left" w:pos="720"/>
              </w:tabs>
              <w:autoSpaceDE w:val="0"/>
              <w:autoSpaceDN w:val="0"/>
              <w:adjustRightInd w:val="0"/>
              <w:rPr>
                <w:rFonts w:cstheme="minorHAnsi"/>
                <w:sz w:val="24"/>
                <w:szCs w:val="24"/>
              </w:rPr>
            </w:pPr>
            <w:r w:rsidRPr="002A34C8">
              <w:rPr>
                <w:rFonts w:cstheme="minorHAnsi"/>
                <w:sz w:val="24"/>
                <w:szCs w:val="24"/>
              </w:rPr>
              <w:t>Monitor</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Auto document feeder </w:t>
            </w:r>
          </w:p>
          <w:p w:rsidR="00715A61" w:rsidRPr="002A34C8" w:rsidRDefault="00715A61" w:rsidP="002A34C8">
            <w:pPr>
              <w:widowControl w:val="0"/>
              <w:numPr>
                <w:ilvl w:val="0"/>
                <w:numId w:val="29"/>
              </w:numPr>
              <w:tabs>
                <w:tab w:val="left" w:pos="220"/>
                <w:tab w:val="left" w:pos="720"/>
              </w:tabs>
              <w:autoSpaceDE w:val="0"/>
              <w:autoSpaceDN w:val="0"/>
              <w:adjustRightInd w:val="0"/>
              <w:rPr>
                <w:rFonts w:cstheme="minorHAnsi"/>
                <w:sz w:val="24"/>
                <w:szCs w:val="24"/>
              </w:rPr>
            </w:pPr>
            <w:r w:rsidRPr="002A34C8">
              <w:rPr>
                <w:rFonts w:cstheme="minorHAnsi"/>
                <w:sz w:val="24"/>
                <w:szCs w:val="24"/>
              </w:rPr>
              <w:t xml:space="preserve">Panasonic / Cannon or equivalent </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02</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4.</w:t>
            </w:r>
          </w:p>
        </w:tc>
        <w:tc>
          <w:tcPr>
            <w:tcW w:w="1530" w:type="dxa"/>
          </w:tcPr>
          <w:p w:rsidR="00715A61" w:rsidRPr="001175BC" w:rsidRDefault="00715A61" w:rsidP="00715A61">
            <w:pPr>
              <w:rPr>
                <w:rFonts w:cstheme="minorHAnsi"/>
                <w:sz w:val="24"/>
                <w:szCs w:val="24"/>
              </w:rPr>
            </w:pPr>
            <w:r w:rsidRPr="001175BC">
              <w:rPr>
                <w:rFonts w:eastAsia="Times New Roman" w:cstheme="minorHAnsi"/>
                <w:color w:val="000000"/>
                <w:sz w:val="24"/>
                <w:szCs w:val="24"/>
              </w:rPr>
              <w:t>Desktop computers with LCD Monitors</w:t>
            </w:r>
          </w:p>
        </w:tc>
        <w:tc>
          <w:tcPr>
            <w:tcW w:w="6992" w:type="dxa"/>
          </w:tcPr>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Processor: </w:t>
            </w:r>
            <w:r w:rsidRPr="001175BC">
              <w:rPr>
                <w:rFonts w:cstheme="minorHAnsi"/>
                <w:sz w:val="24"/>
                <w:szCs w:val="24"/>
              </w:rPr>
              <w:t>6th Generation Intel® Core™ i5-6400 processor (6M Cache, up to 3.30 GHz).</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OP:</w:t>
            </w:r>
            <w:r w:rsidRPr="001175BC">
              <w:rPr>
                <w:rFonts w:cstheme="minorHAnsi"/>
                <w:sz w:val="24"/>
                <w:szCs w:val="24"/>
              </w:rPr>
              <w:t>Windows 10 Home 64-bit</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Memory:</w:t>
            </w:r>
            <w:r w:rsidRPr="001175BC">
              <w:rPr>
                <w:rFonts w:cstheme="minorHAnsi"/>
                <w:sz w:val="24"/>
                <w:szCs w:val="24"/>
              </w:rPr>
              <w:t>8GB Single Channel DDR3L 1600MHz (8GBx1)</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Optical Drive: </w:t>
            </w:r>
            <w:r w:rsidRPr="001175BC">
              <w:rPr>
                <w:rFonts w:cstheme="minorHAnsi"/>
                <w:sz w:val="24"/>
                <w:szCs w:val="24"/>
              </w:rPr>
              <w:t>Tray load DVD Drive (Reads and Writes to DVD/CD).</w:t>
            </w:r>
          </w:p>
          <w:p w:rsidR="00715A61" w:rsidRPr="001175BC"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Video Card: </w:t>
            </w:r>
            <w:r w:rsidRPr="001175BC">
              <w:rPr>
                <w:rFonts w:cstheme="minorHAnsi"/>
                <w:sz w:val="24"/>
                <w:szCs w:val="24"/>
              </w:rPr>
              <w:t>NVIDIA® GeForce® 705 2GB GDDR3 / Intel® HD Graphics.</w:t>
            </w:r>
          </w:p>
          <w:p w:rsidR="00715A61" w:rsidRPr="001175BC"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Mouse:</w:t>
            </w:r>
            <w:r w:rsidRPr="001175BC">
              <w:rPr>
                <w:rFonts w:cstheme="minorHAnsi"/>
                <w:sz w:val="24"/>
                <w:szCs w:val="24"/>
              </w:rPr>
              <w:t xml:space="preserve"> Optical</w:t>
            </w:r>
          </w:p>
          <w:p w:rsidR="00715A61" w:rsidRPr="001175BC"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Key Board</w:t>
            </w:r>
          </w:p>
          <w:p w:rsidR="00715A61" w:rsidRPr="001175BC"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1175BC">
              <w:rPr>
                <w:rFonts w:cstheme="minorHAnsi"/>
                <w:sz w:val="24"/>
                <w:szCs w:val="24"/>
              </w:rPr>
              <w:t>Hard Disk : 1TB 72000RPM + 128GB SSD</w:t>
            </w:r>
          </w:p>
          <w:p w:rsidR="00715A61" w:rsidRPr="001175BC"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Ports: </w:t>
            </w:r>
            <w:r w:rsidRPr="001175BC">
              <w:rPr>
                <w:rFonts w:cstheme="minorHAnsi"/>
                <w:sz w:val="24"/>
                <w:szCs w:val="24"/>
              </w:rPr>
              <w:t xml:space="preserve">ear - (4) USB 2.0, Network Port, Line in/out and Microphone Port, VGA (1), HDMI out (1), DC </w:t>
            </w:r>
            <w:r w:rsidR="0048678D" w:rsidRPr="001175BC">
              <w:rPr>
                <w:rFonts w:cstheme="minorHAnsi"/>
                <w:sz w:val="24"/>
                <w:szCs w:val="24"/>
              </w:rPr>
              <w:t>power Front</w:t>
            </w:r>
            <w:r w:rsidRPr="001175BC">
              <w:rPr>
                <w:rFonts w:cstheme="minorHAnsi"/>
                <w:sz w:val="24"/>
                <w:szCs w:val="24"/>
              </w:rPr>
              <w:t>- (2) USB 3.0, 5:1 MCR, (1)Audio Combo Jack</w:t>
            </w:r>
          </w:p>
          <w:p w:rsidR="00715A61" w:rsidRPr="001175BC"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lastRenderedPageBreak/>
              <w:t xml:space="preserve">Slots: </w:t>
            </w:r>
            <w:r w:rsidRPr="001175BC">
              <w:rPr>
                <w:rFonts w:cstheme="minorHAnsi"/>
                <w:sz w:val="24"/>
                <w:szCs w:val="24"/>
              </w:rPr>
              <w:t>1 DIMM Slot, 2 DIMM Slots</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Chassis : </w:t>
            </w:r>
            <w:r w:rsidRPr="001175BC">
              <w:rPr>
                <w:rFonts w:cstheme="minorHAnsi"/>
                <w:sz w:val="24"/>
                <w:szCs w:val="24"/>
              </w:rPr>
              <w:t>Black with Silver Trim.</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Security : </w:t>
            </w:r>
            <w:r w:rsidRPr="001175BC">
              <w:rPr>
                <w:rFonts w:cstheme="minorHAnsi"/>
                <w:sz w:val="24"/>
                <w:szCs w:val="24"/>
              </w:rPr>
              <w:t>McAfee LiveSafe (30 Day Trial)</w:t>
            </w:r>
          </w:p>
          <w:p w:rsidR="00715A61" w:rsidRPr="001175BC"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Multimedia: </w:t>
            </w:r>
            <w:r w:rsidRPr="001175BC">
              <w:rPr>
                <w:rFonts w:cstheme="minorHAnsi"/>
                <w:sz w:val="24"/>
                <w:szCs w:val="24"/>
              </w:rPr>
              <w:t xml:space="preserve">5 in 1 Card Reader (SD, SDXC, SDHC, MMC, MMC+) Waves MaxxAudio® ProPower </w:t>
            </w:r>
          </w:p>
          <w:p w:rsidR="00715A61" w:rsidRPr="001175BC"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1175BC">
              <w:rPr>
                <w:rFonts w:cstheme="minorHAnsi"/>
                <w:sz w:val="24"/>
                <w:szCs w:val="24"/>
              </w:rPr>
              <w:t>Supply: 65W External Power Adapter 180W Internal PSU</w:t>
            </w:r>
          </w:p>
          <w:p w:rsidR="00715A61" w:rsidRPr="002A34C8" w:rsidRDefault="00715A61" w:rsidP="002A34C8">
            <w:pPr>
              <w:widowControl w:val="0"/>
              <w:autoSpaceDE w:val="0"/>
              <w:autoSpaceDN w:val="0"/>
              <w:adjustRightInd w:val="0"/>
              <w:rPr>
                <w:rFonts w:cstheme="minorHAnsi"/>
                <w:sz w:val="24"/>
                <w:szCs w:val="24"/>
              </w:rPr>
            </w:pPr>
            <w:r w:rsidRPr="002A34C8">
              <w:rPr>
                <w:rFonts w:cstheme="minorHAnsi"/>
                <w:sz w:val="24"/>
                <w:szCs w:val="24"/>
              </w:rPr>
              <w:t>LED 20” Crystal Bright</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lastRenderedPageBreak/>
              <w:t>10</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lastRenderedPageBreak/>
              <w:t>5</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Multimedia Projector </w:t>
            </w:r>
          </w:p>
        </w:tc>
        <w:tc>
          <w:tcPr>
            <w:tcW w:w="6992" w:type="dxa"/>
          </w:tcPr>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Brightness 3800 ANSI Lumens</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Contrast: 20,000</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Resolution: XGA 1024 x 768</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4000 hours lamp-life in Eco mode</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Display: 1073.4 million colors (10bit)</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Or</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Unsurpassed performance and reliability</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Brightness 3,500 Lumens</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Full 3D – Contrast Ratio 5,000 : 1</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Color board Function</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Resolution 1,024 x 768</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LAN Network</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With 03 year projector warranty</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Mount Kit </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Material: Aluminum</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Maximum support: 25kg</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Extension height: 630-1000mm</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Color: Black/White</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INCLUDING INSTALLATION AND FIXATION</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6</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Multimedia Projector </w:t>
            </w:r>
            <w:r>
              <w:rPr>
                <w:rFonts w:eastAsia="Times New Roman" w:cstheme="minorHAnsi"/>
                <w:color w:val="000000"/>
                <w:sz w:val="24"/>
                <w:szCs w:val="24"/>
              </w:rPr>
              <w:t>Screen</w:t>
            </w:r>
          </w:p>
        </w:tc>
        <w:tc>
          <w:tcPr>
            <w:tcW w:w="6992" w:type="dxa"/>
          </w:tcPr>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 xml:space="preserve">Projector Screen wall mount &amp; Motorized </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4 black masking borders</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Powder coated semi-circle steel casing</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Plastic end caps with holes for wall installation</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D-ring for front and ceiling hanging</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Pre-wired power cord with integrated switch</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Remote control.</w:t>
            </w:r>
          </w:p>
          <w:p w:rsidR="00715A61" w:rsidRPr="002A34C8" w:rsidRDefault="00715A61" w:rsidP="002A34C8">
            <w:pPr>
              <w:pStyle w:val="ListParagraph"/>
              <w:widowControl w:val="0"/>
              <w:numPr>
                <w:ilvl w:val="0"/>
                <w:numId w:val="29"/>
              </w:numPr>
              <w:autoSpaceDE w:val="0"/>
              <w:autoSpaceDN w:val="0"/>
              <w:adjustRightInd w:val="0"/>
              <w:contextualSpacing/>
              <w:rPr>
                <w:rFonts w:cstheme="minorHAnsi"/>
                <w:sz w:val="24"/>
                <w:szCs w:val="24"/>
              </w:rPr>
            </w:pPr>
            <w:r w:rsidRPr="002A34C8">
              <w:rPr>
                <w:rFonts w:cstheme="minorHAnsi"/>
                <w:sz w:val="24"/>
                <w:szCs w:val="24"/>
              </w:rPr>
              <w:t>Sizes:8x10,(Ft)</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7</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LED (TV)</w:t>
            </w:r>
          </w:p>
        </w:tc>
        <w:tc>
          <w:tcPr>
            <w:tcW w:w="6992" w:type="dxa"/>
          </w:tcPr>
          <w:tbl>
            <w:tblPr>
              <w:tblW w:w="10160" w:type="dxa"/>
              <w:tblBorders>
                <w:top w:val="nil"/>
                <w:left w:val="nil"/>
                <w:right w:val="nil"/>
              </w:tblBorders>
              <w:tblLayout w:type="fixed"/>
              <w:tblLook w:val="0000"/>
            </w:tblPr>
            <w:tblGrid>
              <w:gridCol w:w="5080"/>
              <w:gridCol w:w="5080"/>
            </w:tblGrid>
            <w:tr w:rsidR="00715A61" w:rsidRPr="001175BC" w:rsidTr="0048678D">
              <w:tc>
                <w:tcPr>
                  <w:tcW w:w="5080" w:type="dxa"/>
                </w:tcPr>
                <w:p w:rsidR="00715A61" w:rsidRPr="001175BC" w:rsidRDefault="00715A61" w:rsidP="00577ACB">
                  <w:pPr>
                    <w:framePr w:hSpace="180" w:wrap="around" w:vAnchor="text" w:hAnchor="text" w:xAlign="center" w:y="1"/>
                    <w:widowControl w:val="0"/>
                    <w:autoSpaceDE w:val="0"/>
                    <w:autoSpaceDN w:val="0"/>
                    <w:adjustRightInd w:val="0"/>
                    <w:spacing w:after="0" w:line="240" w:lineRule="auto"/>
                    <w:suppressOverlap/>
                    <w:rPr>
                      <w:rFonts w:cstheme="minorHAnsi"/>
                      <w:color w:val="535353"/>
                      <w:sz w:val="24"/>
                      <w:szCs w:val="24"/>
                    </w:rPr>
                  </w:pPr>
                  <w:r w:rsidRPr="001175BC">
                    <w:rPr>
                      <w:rFonts w:cstheme="minorHAnsi"/>
                      <w:color w:val="262626"/>
                      <w:sz w:val="24"/>
                      <w:szCs w:val="24"/>
                    </w:rPr>
                    <w:t>TV Type:                               Smart TV (LED) 55”inch</w:t>
                  </w:r>
                </w:p>
              </w:tc>
              <w:tc>
                <w:tcPr>
                  <w:tcW w:w="5080" w:type="dxa"/>
                </w:tcPr>
                <w:p w:rsidR="00715A61" w:rsidRPr="001175BC" w:rsidRDefault="00715A61" w:rsidP="00577ACB">
                  <w:pPr>
                    <w:framePr w:hSpace="180" w:wrap="around" w:vAnchor="text" w:hAnchor="text" w:xAlign="center" w:y="1"/>
                    <w:widowControl w:val="0"/>
                    <w:autoSpaceDE w:val="0"/>
                    <w:autoSpaceDN w:val="0"/>
                    <w:adjustRightInd w:val="0"/>
                    <w:spacing w:after="0" w:line="240" w:lineRule="auto"/>
                    <w:suppressOverlap/>
                    <w:rPr>
                      <w:rFonts w:cstheme="minorHAnsi"/>
                      <w:color w:val="535353"/>
                      <w:sz w:val="24"/>
                      <w:szCs w:val="24"/>
                    </w:rPr>
                  </w:pPr>
                  <w:r w:rsidRPr="001175BC">
                    <w:rPr>
                      <w:rFonts w:cstheme="minorHAnsi"/>
                      <w:color w:val="535353"/>
                      <w:sz w:val="24"/>
                      <w:szCs w:val="24"/>
                    </w:rPr>
                    <w:t xml:space="preserve"> </w:t>
                  </w:r>
                </w:p>
                <w:p w:rsidR="00715A61" w:rsidRPr="001175BC" w:rsidRDefault="00715A61" w:rsidP="00577ACB">
                  <w:pPr>
                    <w:framePr w:hSpace="180" w:wrap="around" w:vAnchor="text" w:hAnchor="text" w:xAlign="center" w:y="1"/>
                    <w:widowControl w:val="0"/>
                    <w:autoSpaceDE w:val="0"/>
                    <w:autoSpaceDN w:val="0"/>
                    <w:adjustRightInd w:val="0"/>
                    <w:spacing w:after="0" w:line="240" w:lineRule="auto"/>
                    <w:suppressOverlap/>
                    <w:rPr>
                      <w:rFonts w:cstheme="minorHAnsi"/>
                      <w:color w:val="535353"/>
                      <w:sz w:val="24"/>
                      <w:szCs w:val="24"/>
                    </w:rPr>
                  </w:pPr>
                </w:p>
              </w:tc>
            </w:tr>
          </w:tbl>
          <w:p w:rsidR="00715A61" w:rsidRPr="001175BC" w:rsidRDefault="00715A61" w:rsidP="00715A61">
            <w:pPr>
              <w:rPr>
                <w:rFonts w:eastAsia="Times New Roman" w:cstheme="minorHAnsi"/>
                <w:color w:val="000000"/>
                <w:sz w:val="24"/>
                <w:szCs w:val="24"/>
              </w:rPr>
            </w:pP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8</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LED (TV)</w:t>
            </w:r>
          </w:p>
        </w:tc>
        <w:tc>
          <w:tcPr>
            <w:tcW w:w="6992" w:type="dxa"/>
          </w:tcPr>
          <w:tbl>
            <w:tblPr>
              <w:tblW w:w="10160" w:type="dxa"/>
              <w:tblBorders>
                <w:top w:val="nil"/>
                <w:left w:val="nil"/>
                <w:right w:val="nil"/>
              </w:tblBorders>
              <w:tblLayout w:type="fixed"/>
              <w:tblLook w:val="0000"/>
            </w:tblPr>
            <w:tblGrid>
              <w:gridCol w:w="5080"/>
              <w:gridCol w:w="5080"/>
            </w:tblGrid>
            <w:tr w:rsidR="00715A61" w:rsidRPr="001175BC" w:rsidTr="0048678D">
              <w:tc>
                <w:tcPr>
                  <w:tcW w:w="5080" w:type="dxa"/>
                </w:tcPr>
                <w:p w:rsidR="00715A61" w:rsidRPr="001175BC" w:rsidRDefault="00715A61" w:rsidP="00577ACB">
                  <w:pPr>
                    <w:framePr w:hSpace="180" w:wrap="around" w:vAnchor="text" w:hAnchor="text" w:xAlign="center" w:y="1"/>
                    <w:widowControl w:val="0"/>
                    <w:autoSpaceDE w:val="0"/>
                    <w:autoSpaceDN w:val="0"/>
                    <w:adjustRightInd w:val="0"/>
                    <w:spacing w:after="0" w:line="240" w:lineRule="auto"/>
                    <w:suppressOverlap/>
                    <w:rPr>
                      <w:rFonts w:cstheme="minorHAnsi"/>
                      <w:color w:val="535353"/>
                      <w:sz w:val="24"/>
                      <w:szCs w:val="24"/>
                    </w:rPr>
                  </w:pPr>
                  <w:r w:rsidRPr="001175BC">
                    <w:rPr>
                      <w:rFonts w:cstheme="minorHAnsi"/>
                      <w:color w:val="262626"/>
                      <w:sz w:val="24"/>
                      <w:szCs w:val="24"/>
                    </w:rPr>
                    <w:t>TV Type:                               Smart TV (LED) 40”inch</w:t>
                  </w:r>
                </w:p>
              </w:tc>
              <w:tc>
                <w:tcPr>
                  <w:tcW w:w="5080" w:type="dxa"/>
                </w:tcPr>
                <w:p w:rsidR="00715A61" w:rsidRPr="001175BC" w:rsidRDefault="00715A61" w:rsidP="00577ACB">
                  <w:pPr>
                    <w:framePr w:hSpace="180" w:wrap="around" w:vAnchor="text" w:hAnchor="text" w:xAlign="center" w:y="1"/>
                    <w:widowControl w:val="0"/>
                    <w:autoSpaceDE w:val="0"/>
                    <w:autoSpaceDN w:val="0"/>
                    <w:adjustRightInd w:val="0"/>
                    <w:spacing w:after="0" w:line="240" w:lineRule="auto"/>
                    <w:suppressOverlap/>
                    <w:rPr>
                      <w:rFonts w:cstheme="minorHAnsi"/>
                      <w:color w:val="535353"/>
                      <w:sz w:val="24"/>
                      <w:szCs w:val="24"/>
                    </w:rPr>
                  </w:pPr>
                  <w:r w:rsidRPr="001175BC">
                    <w:rPr>
                      <w:rFonts w:cstheme="minorHAnsi"/>
                      <w:color w:val="535353"/>
                      <w:sz w:val="24"/>
                      <w:szCs w:val="24"/>
                    </w:rPr>
                    <w:t xml:space="preserve"> </w:t>
                  </w:r>
                </w:p>
                <w:p w:rsidR="00715A61" w:rsidRPr="001175BC" w:rsidRDefault="00715A61" w:rsidP="00577ACB">
                  <w:pPr>
                    <w:framePr w:hSpace="180" w:wrap="around" w:vAnchor="text" w:hAnchor="text" w:xAlign="center" w:y="1"/>
                    <w:widowControl w:val="0"/>
                    <w:autoSpaceDE w:val="0"/>
                    <w:autoSpaceDN w:val="0"/>
                    <w:adjustRightInd w:val="0"/>
                    <w:spacing w:after="0" w:line="240" w:lineRule="auto"/>
                    <w:suppressOverlap/>
                    <w:rPr>
                      <w:rFonts w:cstheme="minorHAnsi"/>
                      <w:color w:val="535353"/>
                      <w:sz w:val="24"/>
                      <w:szCs w:val="24"/>
                    </w:rPr>
                  </w:pPr>
                </w:p>
              </w:tc>
            </w:tr>
          </w:tbl>
          <w:p w:rsidR="00715A61" w:rsidRPr="001175BC" w:rsidRDefault="00715A61" w:rsidP="00715A61">
            <w:pPr>
              <w:rPr>
                <w:rFonts w:eastAsia="Times New Roman" w:cstheme="minorHAnsi"/>
                <w:color w:val="000000"/>
                <w:sz w:val="24"/>
                <w:szCs w:val="24"/>
              </w:rPr>
            </w:pP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02</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9</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Deep Freezer </w:t>
            </w:r>
          </w:p>
        </w:tc>
        <w:tc>
          <w:tcPr>
            <w:tcW w:w="6992"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Deep Freezer full size double door</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10</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Fridge </w:t>
            </w:r>
          </w:p>
          <w:p w:rsidR="00715A61" w:rsidRPr="001175BC" w:rsidRDefault="00715A61" w:rsidP="00715A61">
            <w:pPr>
              <w:rPr>
                <w:rFonts w:eastAsia="Times New Roman" w:cstheme="minorHAnsi"/>
                <w:color w:val="000000"/>
                <w:sz w:val="24"/>
                <w:szCs w:val="24"/>
              </w:rPr>
            </w:pPr>
          </w:p>
        </w:tc>
        <w:tc>
          <w:tcPr>
            <w:tcW w:w="6992"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Fridge 8-10 Cft, single door</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11</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Laser Printers </w:t>
            </w:r>
          </w:p>
        </w:tc>
        <w:tc>
          <w:tcPr>
            <w:tcW w:w="6992" w:type="dxa"/>
          </w:tcPr>
          <w:p w:rsidR="00715A61" w:rsidRDefault="00715A61" w:rsidP="00715A61">
            <w:pPr>
              <w:widowControl w:val="0"/>
              <w:autoSpaceDE w:val="0"/>
              <w:autoSpaceDN w:val="0"/>
              <w:adjustRightInd w:val="0"/>
              <w:rPr>
                <w:rFonts w:cstheme="minorHAnsi"/>
                <w:color w:val="262626"/>
                <w:sz w:val="24"/>
                <w:szCs w:val="24"/>
              </w:rPr>
            </w:pPr>
            <w:r>
              <w:rPr>
                <w:rFonts w:cstheme="minorHAnsi"/>
                <w:color w:val="262626"/>
                <w:sz w:val="24"/>
                <w:szCs w:val="24"/>
              </w:rPr>
              <w:t>Black &amp; White Printer</w:t>
            </w:r>
          </w:p>
          <w:p w:rsidR="00715A61" w:rsidRPr="00C25DD1" w:rsidRDefault="00715A61" w:rsidP="00715A61">
            <w:pPr>
              <w:pStyle w:val="ListParagraph"/>
              <w:widowControl w:val="0"/>
              <w:numPr>
                <w:ilvl w:val="0"/>
                <w:numId w:val="43"/>
              </w:numPr>
              <w:autoSpaceDE w:val="0"/>
              <w:autoSpaceDN w:val="0"/>
              <w:adjustRightInd w:val="0"/>
              <w:contextualSpacing/>
              <w:rPr>
                <w:rFonts w:cstheme="minorHAnsi"/>
                <w:color w:val="262626"/>
                <w:sz w:val="24"/>
                <w:szCs w:val="24"/>
              </w:rPr>
            </w:pPr>
            <w:r w:rsidRPr="00C25DD1">
              <w:rPr>
                <w:rFonts w:cstheme="minorHAnsi"/>
                <w:color w:val="262626"/>
                <w:sz w:val="24"/>
                <w:szCs w:val="24"/>
              </w:rPr>
              <w:t>Print speed black: Normal Up to 18 ppm</w:t>
            </w:r>
          </w:p>
          <w:p w:rsidR="00715A61" w:rsidRPr="001175BC" w:rsidRDefault="00715A61" w:rsidP="00715A61">
            <w:pPr>
              <w:widowControl w:val="0"/>
              <w:autoSpaceDE w:val="0"/>
              <w:autoSpaceDN w:val="0"/>
              <w:adjustRightInd w:val="0"/>
              <w:rPr>
                <w:rFonts w:cstheme="minorHAnsi"/>
                <w:color w:val="262626"/>
                <w:sz w:val="24"/>
                <w:szCs w:val="24"/>
              </w:rPr>
            </w:pPr>
            <w:r w:rsidRPr="001175BC">
              <w:rPr>
                <w:rFonts w:cstheme="minorHAnsi"/>
                <w:color w:val="262626"/>
                <w:sz w:val="24"/>
                <w:szCs w:val="24"/>
              </w:rPr>
              <w:t>• Up to 5000 pages Duty cycle (monthly, A4)</w:t>
            </w:r>
          </w:p>
          <w:p w:rsidR="00715A61" w:rsidRPr="001175BC" w:rsidRDefault="00715A61" w:rsidP="00715A61">
            <w:pPr>
              <w:widowControl w:val="0"/>
              <w:autoSpaceDE w:val="0"/>
              <w:autoSpaceDN w:val="0"/>
              <w:adjustRightInd w:val="0"/>
              <w:rPr>
                <w:rFonts w:cstheme="minorHAnsi"/>
                <w:color w:val="262626"/>
                <w:sz w:val="24"/>
                <w:szCs w:val="24"/>
              </w:rPr>
            </w:pPr>
            <w:r w:rsidRPr="001175BC">
              <w:rPr>
                <w:rFonts w:cstheme="minorHAnsi"/>
                <w:color w:val="262626"/>
                <w:sz w:val="24"/>
                <w:szCs w:val="24"/>
              </w:rPr>
              <w:t>• 266 MHz Processor speed</w:t>
            </w:r>
          </w:p>
          <w:p w:rsidR="00715A61" w:rsidRPr="001175BC" w:rsidRDefault="00715A61" w:rsidP="00715A61">
            <w:pPr>
              <w:widowControl w:val="0"/>
              <w:autoSpaceDE w:val="0"/>
              <w:autoSpaceDN w:val="0"/>
              <w:adjustRightInd w:val="0"/>
              <w:rPr>
                <w:rFonts w:cstheme="minorHAnsi"/>
                <w:color w:val="262626"/>
                <w:sz w:val="24"/>
                <w:szCs w:val="24"/>
              </w:rPr>
            </w:pPr>
            <w:r w:rsidRPr="001175BC">
              <w:rPr>
                <w:rFonts w:cstheme="minorHAnsi"/>
                <w:color w:val="262626"/>
                <w:sz w:val="24"/>
                <w:szCs w:val="24"/>
              </w:rPr>
              <w:t>• 1 Hi-Speed USB 2.0</w:t>
            </w:r>
          </w:p>
          <w:p w:rsidR="00715A61" w:rsidRPr="001175BC" w:rsidRDefault="00715A61" w:rsidP="00715A61">
            <w:pPr>
              <w:rPr>
                <w:rFonts w:cstheme="minorHAnsi"/>
                <w:color w:val="6D6D6D"/>
                <w:sz w:val="24"/>
                <w:szCs w:val="24"/>
              </w:rPr>
            </w:pPr>
            <w:r w:rsidRPr="001175BC">
              <w:rPr>
                <w:rFonts w:cstheme="minorHAnsi"/>
                <w:color w:val="262626"/>
                <w:sz w:val="24"/>
                <w:szCs w:val="24"/>
              </w:rPr>
              <w:t>• 2 MB Memory, standard</w:t>
            </w:r>
            <w:r w:rsidRPr="001175BC">
              <w:rPr>
                <w:rFonts w:cstheme="minorHAnsi"/>
                <w:color w:val="6D6D6D"/>
                <w:sz w:val="24"/>
                <w:szCs w:val="24"/>
              </w:rPr>
              <w:t>.</w:t>
            </w:r>
          </w:p>
          <w:p w:rsidR="00715A61" w:rsidRPr="001175BC" w:rsidRDefault="00715A61" w:rsidP="00715A61">
            <w:pPr>
              <w:rPr>
                <w:rFonts w:eastAsia="Times New Roman" w:cstheme="minorHAnsi"/>
                <w:color w:val="000000"/>
                <w:sz w:val="24"/>
                <w:szCs w:val="24"/>
              </w:rPr>
            </w:pP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lastRenderedPageBreak/>
              <w:t>05</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lastRenderedPageBreak/>
              <w:t>12</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Heavy Duty, Laser Printer </w:t>
            </w:r>
          </w:p>
        </w:tc>
        <w:tc>
          <w:tcPr>
            <w:tcW w:w="6992" w:type="dxa"/>
          </w:tcPr>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Black &amp; White printer</w:t>
            </w:r>
          </w:p>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- 35 pages/min</w:t>
            </w:r>
          </w:p>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- 1200x1200 dpi</w:t>
            </w:r>
          </w:p>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- 710 W</w:t>
            </w:r>
          </w:p>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- 256 MB</w:t>
            </w:r>
          </w:p>
          <w:p w:rsidR="00715A61" w:rsidRPr="002A34C8" w:rsidRDefault="00715A61" w:rsidP="00715A61">
            <w:pPr>
              <w:rPr>
                <w:rFonts w:eastAsia="Times New Roman" w:cstheme="minorHAnsi"/>
                <w:color w:val="000000"/>
                <w:sz w:val="24"/>
                <w:szCs w:val="24"/>
              </w:rPr>
            </w:pPr>
            <w:r w:rsidRPr="002A34C8">
              <w:rPr>
                <w:rFonts w:eastAsia="Times New Roman" w:cstheme="minorHAnsi"/>
                <w:color w:val="000000"/>
                <w:sz w:val="24"/>
                <w:szCs w:val="24"/>
              </w:rPr>
              <w:t>- 750 MHz</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13</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Heavy Duty, Color Printer</w:t>
            </w:r>
          </w:p>
        </w:tc>
        <w:tc>
          <w:tcPr>
            <w:tcW w:w="6992" w:type="dxa"/>
          </w:tcPr>
          <w:p w:rsidR="00715A61" w:rsidRPr="002A34C8" w:rsidRDefault="00715A61" w:rsidP="00715A61">
            <w:pPr>
              <w:widowControl w:val="0"/>
              <w:autoSpaceDE w:val="0"/>
              <w:autoSpaceDN w:val="0"/>
              <w:adjustRightInd w:val="0"/>
              <w:rPr>
                <w:rFonts w:eastAsia="Times New Roman" w:cstheme="minorHAnsi"/>
                <w:color w:val="000000"/>
                <w:sz w:val="24"/>
                <w:szCs w:val="24"/>
              </w:rPr>
            </w:pPr>
            <w:r w:rsidRPr="002A34C8">
              <w:rPr>
                <w:rFonts w:eastAsia="Times New Roman" w:cstheme="minorHAnsi"/>
                <w:color w:val="000000"/>
                <w:sz w:val="24"/>
                <w:szCs w:val="24"/>
              </w:rPr>
              <w:t> - Colour printer</w:t>
            </w:r>
          </w:p>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- 42 pages/min</w:t>
            </w:r>
          </w:p>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- 1200 x 1200 dpi</w:t>
            </w:r>
          </w:p>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- 650 W</w:t>
            </w:r>
          </w:p>
          <w:p w:rsidR="00715A61" w:rsidRPr="002A34C8" w:rsidRDefault="00715A61" w:rsidP="00715A61">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- 1 GB</w:t>
            </w:r>
          </w:p>
          <w:p w:rsidR="00715A61" w:rsidRPr="002A34C8" w:rsidRDefault="00715A61" w:rsidP="00715A61">
            <w:pPr>
              <w:pStyle w:val="ListParagraph"/>
              <w:numPr>
                <w:ilvl w:val="0"/>
                <w:numId w:val="31"/>
              </w:numPr>
              <w:contextualSpacing/>
              <w:rPr>
                <w:rFonts w:eastAsia="Times New Roman" w:cstheme="minorHAnsi"/>
                <w:color w:val="000000"/>
                <w:sz w:val="24"/>
                <w:szCs w:val="24"/>
              </w:rPr>
            </w:pPr>
            <w:r w:rsidRPr="002A34C8">
              <w:rPr>
                <w:rFonts w:eastAsia="Times New Roman" w:cstheme="minorHAnsi"/>
                <w:color w:val="000000"/>
                <w:sz w:val="24"/>
                <w:szCs w:val="24"/>
              </w:rPr>
              <w:t>800 MHz</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14</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Laptop, Computers </w:t>
            </w:r>
          </w:p>
        </w:tc>
        <w:tc>
          <w:tcPr>
            <w:tcW w:w="6992"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Core I7 6500U 2.5 GHz Processor</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Ram 8GH</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Hard Disk 1TB</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SSD Drive 256GB</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Screen 15.6 Inch</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Graphics Card 2GB</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Window 10</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Back light key</w:t>
            </w:r>
          </w:p>
          <w:p w:rsidR="00715A61" w:rsidRPr="001175BC" w:rsidRDefault="00715A61" w:rsidP="00715A61">
            <w:pPr>
              <w:widowControl w:val="0"/>
              <w:autoSpaceDE w:val="0"/>
              <w:autoSpaceDN w:val="0"/>
              <w:adjustRightInd w:val="0"/>
              <w:rPr>
                <w:rFonts w:eastAsia="Times New Roman" w:cstheme="minorHAnsi"/>
                <w:color w:val="000000"/>
                <w:sz w:val="24"/>
                <w:szCs w:val="24"/>
              </w:rPr>
            </w:pPr>
            <w:r w:rsidRPr="001175BC">
              <w:rPr>
                <w:rFonts w:eastAsia="Times New Roman" w:cstheme="minorHAnsi"/>
                <w:color w:val="000000"/>
                <w:sz w:val="24"/>
                <w:szCs w:val="24"/>
              </w:rPr>
              <w:t xml:space="preserve">HP/Samsung/ Lenovo or equivalent </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02</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15</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Public address system for conference room with 40 mikes</w:t>
            </w:r>
          </w:p>
        </w:tc>
        <w:tc>
          <w:tcPr>
            <w:tcW w:w="6992"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Delegate Unit:  OA/ Equal</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Chairman Unit:   Chairman Unit</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Central Amplifier </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Power Amplifier </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Speakers: JBL 10” Speakers </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Cordless Mic: Dual Cordless Mic Shure or Equivalent </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Wire: Speakers Wire Coil (Copper)</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Audio Wire: Audio wire for connect coil (copper)</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Extension Cable: 20 Meters </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Duct Patti (has per Actual) with fixation </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Configuration &amp; Installations</w:t>
            </w:r>
          </w:p>
        </w:tc>
        <w:tc>
          <w:tcPr>
            <w:tcW w:w="1198" w:type="dxa"/>
          </w:tcPr>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r w:rsidRPr="001175BC">
              <w:rPr>
                <w:rFonts w:cstheme="minorHAnsi"/>
                <w:sz w:val="24"/>
                <w:szCs w:val="24"/>
              </w:rPr>
              <w:t>15</w:t>
            </w:r>
          </w:p>
          <w:p w:rsidR="00715A61" w:rsidRPr="001175BC" w:rsidRDefault="00715A61" w:rsidP="00132B93">
            <w:pPr>
              <w:jc w:val="center"/>
              <w:rPr>
                <w:rFonts w:cstheme="minorHAnsi"/>
                <w:sz w:val="24"/>
                <w:szCs w:val="24"/>
              </w:rPr>
            </w:pPr>
            <w:r w:rsidRPr="001175BC">
              <w:rPr>
                <w:rFonts w:cstheme="minorHAnsi"/>
                <w:sz w:val="24"/>
                <w:szCs w:val="24"/>
              </w:rPr>
              <w:t>01</w:t>
            </w:r>
          </w:p>
          <w:p w:rsidR="00715A61" w:rsidRPr="001175BC" w:rsidRDefault="00715A61" w:rsidP="00132B93">
            <w:pPr>
              <w:jc w:val="center"/>
              <w:rPr>
                <w:rFonts w:cstheme="minorHAnsi"/>
                <w:sz w:val="24"/>
                <w:szCs w:val="24"/>
              </w:rPr>
            </w:pPr>
            <w:r w:rsidRPr="001175BC">
              <w:rPr>
                <w:rFonts w:cstheme="minorHAnsi"/>
                <w:sz w:val="24"/>
                <w:szCs w:val="24"/>
              </w:rPr>
              <w:t>01</w:t>
            </w:r>
          </w:p>
          <w:p w:rsidR="00715A61" w:rsidRPr="001175BC" w:rsidRDefault="00715A61" w:rsidP="00132B93">
            <w:pPr>
              <w:jc w:val="center"/>
              <w:rPr>
                <w:rFonts w:cstheme="minorHAnsi"/>
                <w:sz w:val="24"/>
                <w:szCs w:val="24"/>
              </w:rPr>
            </w:pPr>
            <w:r w:rsidRPr="001175BC">
              <w:rPr>
                <w:rFonts w:cstheme="minorHAnsi"/>
                <w:sz w:val="24"/>
                <w:szCs w:val="24"/>
              </w:rPr>
              <w:t>01</w:t>
            </w:r>
          </w:p>
          <w:p w:rsidR="00715A61" w:rsidRPr="001175BC" w:rsidRDefault="00715A61" w:rsidP="00132B93">
            <w:pPr>
              <w:jc w:val="center"/>
              <w:rPr>
                <w:rFonts w:cstheme="minorHAnsi"/>
                <w:sz w:val="24"/>
                <w:szCs w:val="24"/>
              </w:rPr>
            </w:pPr>
            <w:r w:rsidRPr="001175BC">
              <w:rPr>
                <w:rFonts w:cstheme="minorHAnsi"/>
                <w:sz w:val="24"/>
                <w:szCs w:val="24"/>
              </w:rPr>
              <w:t>04</w:t>
            </w:r>
          </w:p>
          <w:p w:rsidR="00715A61" w:rsidRPr="001175BC" w:rsidRDefault="00715A61" w:rsidP="00132B93">
            <w:pPr>
              <w:jc w:val="center"/>
              <w:rPr>
                <w:rFonts w:cstheme="minorHAnsi"/>
                <w:sz w:val="24"/>
                <w:szCs w:val="24"/>
              </w:rPr>
            </w:pPr>
            <w:r w:rsidRPr="001175BC">
              <w:rPr>
                <w:rFonts w:cstheme="minorHAnsi"/>
                <w:sz w:val="24"/>
                <w:szCs w:val="24"/>
              </w:rPr>
              <w:t>01</w:t>
            </w:r>
          </w:p>
          <w:p w:rsidR="00715A61" w:rsidRPr="007B1914" w:rsidRDefault="00715A61" w:rsidP="00132B93">
            <w:pPr>
              <w:jc w:val="center"/>
              <w:rPr>
                <w:rFonts w:cstheme="minorHAnsi"/>
                <w:sz w:val="18"/>
                <w:szCs w:val="24"/>
              </w:rPr>
            </w:pPr>
          </w:p>
          <w:p w:rsidR="00715A61" w:rsidRPr="001175BC" w:rsidRDefault="00715A61" w:rsidP="00132B93">
            <w:pPr>
              <w:jc w:val="center"/>
              <w:rPr>
                <w:rFonts w:cstheme="minorHAnsi"/>
                <w:sz w:val="24"/>
                <w:szCs w:val="24"/>
              </w:rPr>
            </w:pPr>
            <w:r w:rsidRPr="001175BC">
              <w:rPr>
                <w:rFonts w:cstheme="minorHAnsi"/>
                <w:sz w:val="24"/>
                <w:szCs w:val="24"/>
              </w:rPr>
              <w:t>01</w:t>
            </w:r>
          </w:p>
          <w:p w:rsidR="00715A61" w:rsidRPr="001175BC" w:rsidRDefault="00715A61" w:rsidP="00132B93">
            <w:pPr>
              <w:jc w:val="center"/>
              <w:rPr>
                <w:rFonts w:cstheme="minorHAnsi"/>
                <w:sz w:val="24"/>
                <w:szCs w:val="24"/>
              </w:rPr>
            </w:pPr>
            <w:r w:rsidRPr="001175BC">
              <w:rPr>
                <w:rFonts w:cstheme="minorHAnsi"/>
                <w:sz w:val="24"/>
                <w:szCs w:val="24"/>
              </w:rPr>
              <w:t>01</w:t>
            </w:r>
          </w:p>
          <w:p w:rsidR="00715A61" w:rsidRPr="007B1914" w:rsidRDefault="00715A61" w:rsidP="00132B93">
            <w:pPr>
              <w:jc w:val="center"/>
              <w:rPr>
                <w:rFonts w:cstheme="minorHAnsi"/>
                <w:szCs w:val="24"/>
              </w:rPr>
            </w:pPr>
            <w:r w:rsidRPr="001175BC">
              <w:rPr>
                <w:rFonts w:cstheme="minorHAnsi"/>
                <w:sz w:val="24"/>
                <w:szCs w:val="24"/>
              </w:rPr>
              <w:t xml:space="preserve">150 </w:t>
            </w:r>
            <w:r w:rsidRPr="007B1914">
              <w:rPr>
                <w:rFonts w:cstheme="minorHAnsi"/>
                <w:szCs w:val="24"/>
              </w:rPr>
              <w:t>(Running feet)</w:t>
            </w:r>
          </w:p>
          <w:p w:rsidR="00715A61" w:rsidRPr="001175BC" w:rsidRDefault="00715A61" w:rsidP="00132B93">
            <w:pPr>
              <w:jc w:val="center"/>
              <w:rPr>
                <w:rFonts w:cstheme="minorHAnsi"/>
                <w:sz w:val="24"/>
                <w:szCs w:val="24"/>
              </w:rPr>
            </w:pPr>
            <w:r w:rsidRPr="007B1914">
              <w:rPr>
                <w:rFonts w:cstheme="minorHAnsi"/>
                <w:szCs w:val="24"/>
              </w:rPr>
              <w:t>01 job</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16</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 Close circuit  system Surveillance  </w:t>
            </w:r>
          </w:p>
          <w:p w:rsidR="00715A61" w:rsidRPr="001175BC" w:rsidRDefault="00715A61" w:rsidP="00715A61">
            <w:pPr>
              <w:rPr>
                <w:rFonts w:eastAsia="Times New Roman" w:cstheme="minorHAnsi"/>
                <w:color w:val="000000"/>
                <w:sz w:val="24"/>
                <w:szCs w:val="24"/>
              </w:rPr>
            </w:pPr>
          </w:p>
        </w:tc>
        <w:tc>
          <w:tcPr>
            <w:tcW w:w="6992"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CCTV Surveillance system</w:t>
            </w:r>
          </w:p>
          <w:p w:rsidR="00715A61" w:rsidRPr="001175BC" w:rsidRDefault="00715A61" w:rsidP="00715A61">
            <w:pPr>
              <w:rPr>
                <w:rFonts w:eastAsia="Times New Roman" w:cstheme="minorHAnsi"/>
                <w:color w:val="000000"/>
                <w:sz w:val="24"/>
                <w:szCs w:val="24"/>
              </w:rPr>
            </w:pP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HD Digital Video Recorder</w:t>
            </w:r>
          </w:p>
          <w:p w:rsidR="00715A61" w:rsidRPr="001175BC" w:rsidRDefault="00715A61" w:rsidP="00715A61">
            <w:pPr>
              <w:pStyle w:val="ListParagraph"/>
              <w:numPr>
                <w:ilvl w:val="0"/>
                <w:numId w:val="32"/>
              </w:numPr>
              <w:contextualSpacing/>
              <w:rPr>
                <w:rFonts w:eastAsia="Times New Roman" w:cstheme="minorHAnsi"/>
                <w:color w:val="000000"/>
                <w:sz w:val="24"/>
                <w:szCs w:val="24"/>
              </w:rPr>
            </w:pPr>
            <w:r w:rsidRPr="001175BC">
              <w:rPr>
                <w:rFonts w:eastAsia="Times New Roman" w:cstheme="minorHAnsi"/>
                <w:color w:val="000000"/>
                <w:sz w:val="24"/>
                <w:szCs w:val="24"/>
              </w:rPr>
              <w:t>16 Channel</w:t>
            </w:r>
          </w:p>
          <w:p w:rsidR="00715A61" w:rsidRPr="001175BC" w:rsidRDefault="00715A61" w:rsidP="00715A61">
            <w:pPr>
              <w:pStyle w:val="ListParagraph"/>
              <w:numPr>
                <w:ilvl w:val="0"/>
                <w:numId w:val="32"/>
              </w:numPr>
              <w:contextualSpacing/>
              <w:rPr>
                <w:rFonts w:eastAsia="Times New Roman" w:cstheme="minorHAnsi"/>
                <w:color w:val="000000"/>
                <w:sz w:val="24"/>
                <w:szCs w:val="24"/>
              </w:rPr>
            </w:pPr>
            <w:r w:rsidRPr="001175BC">
              <w:rPr>
                <w:rFonts w:eastAsia="Times New Roman" w:cstheme="minorHAnsi"/>
                <w:color w:val="000000"/>
                <w:sz w:val="24"/>
                <w:szCs w:val="24"/>
              </w:rPr>
              <w:t>4TB Hard Disk</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2MP Pixel HD Camera</w:t>
            </w:r>
          </w:p>
          <w:p w:rsidR="00715A61" w:rsidRPr="002A34C8" w:rsidRDefault="00715A61" w:rsidP="00715A61">
            <w:pPr>
              <w:widowControl w:val="0"/>
              <w:autoSpaceDE w:val="0"/>
              <w:autoSpaceDN w:val="0"/>
              <w:adjustRightInd w:val="0"/>
              <w:rPr>
                <w:rFonts w:eastAsia="Times New Roman" w:cstheme="minorHAnsi"/>
                <w:color w:val="000000"/>
                <w:sz w:val="24"/>
                <w:szCs w:val="24"/>
              </w:rPr>
            </w:pPr>
            <w:r w:rsidRPr="002A34C8">
              <w:rPr>
                <w:rFonts w:eastAsia="Times New Roman" w:cstheme="minorHAnsi"/>
                <w:color w:val="000000"/>
                <w:sz w:val="24"/>
                <w:szCs w:val="24"/>
              </w:rPr>
              <w:t>Full HD1080P Video Output</w:t>
            </w:r>
          </w:p>
          <w:p w:rsidR="00715A61" w:rsidRPr="002A34C8" w:rsidRDefault="00715A61" w:rsidP="00715A61">
            <w:pPr>
              <w:widowControl w:val="0"/>
              <w:autoSpaceDE w:val="0"/>
              <w:autoSpaceDN w:val="0"/>
              <w:adjustRightInd w:val="0"/>
              <w:rPr>
                <w:rFonts w:eastAsia="Times New Roman" w:cstheme="minorHAnsi"/>
                <w:color w:val="000000"/>
                <w:sz w:val="24"/>
                <w:szCs w:val="24"/>
              </w:rPr>
            </w:pPr>
            <w:r w:rsidRPr="002A34C8">
              <w:rPr>
                <w:rFonts w:eastAsia="Times New Roman" w:cstheme="minorHAnsi"/>
                <w:color w:val="000000"/>
                <w:sz w:val="24"/>
                <w:szCs w:val="24"/>
              </w:rPr>
              <w:t>• Adopt HDTVI Technology</w:t>
            </w:r>
          </w:p>
          <w:p w:rsidR="00715A61" w:rsidRPr="002A34C8" w:rsidRDefault="00715A61" w:rsidP="00715A61">
            <w:pPr>
              <w:widowControl w:val="0"/>
              <w:autoSpaceDE w:val="0"/>
              <w:autoSpaceDN w:val="0"/>
              <w:adjustRightInd w:val="0"/>
              <w:rPr>
                <w:rFonts w:eastAsia="Times New Roman" w:cstheme="minorHAnsi"/>
                <w:color w:val="000000"/>
                <w:sz w:val="24"/>
                <w:szCs w:val="24"/>
              </w:rPr>
            </w:pPr>
            <w:r w:rsidRPr="002A34C8">
              <w:rPr>
                <w:rFonts w:eastAsia="Times New Roman" w:cstheme="minorHAnsi"/>
                <w:color w:val="000000"/>
                <w:sz w:val="24"/>
                <w:szCs w:val="24"/>
              </w:rPr>
              <w:t>• True Day/Night, Smart IR</w:t>
            </w:r>
          </w:p>
          <w:p w:rsidR="00715A61" w:rsidRPr="002A34C8" w:rsidRDefault="00715A61" w:rsidP="00715A61">
            <w:pPr>
              <w:widowControl w:val="0"/>
              <w:autoSpaceDE w:val="0"/>
              <w:autoSpaceDN w:val="0"/>
              <w:adjustRightInd w:val="0"/>
              <w:rPr>
                <w:rFonts w:eastAsia="Times New Roman" w:cstheme="minorHAnsi"/>
                <w:color w:val="000000"/>
                <w:sz w:val="24"/>
                <w:szCs w:val="24"/>
              </w:rPr>
            </w:pPr>
            <w:r w:rsidRPr="002A34C8">
              <w:rPr>
                <w:rFonts w:eastAsia="Times New Roman" w:cstheme="minorHAnsi"/>
                <w:color w:val="000000"/>
                <w:sz w:val="24"/>
                <w:szCs w:val="24"/>
              </w:rPr>
              <w:t>• 30m IR distance </w:t>
            </w:r>
          </w:p>
          <w:p w:rsidR="00715A61" w:rsidRPr="001175BC" w:rsidRDefault="00715A61" w:rsidP="00715A61">
            <w:pPr>
              <w:rPr>
                <w:rFonts w:eastAsia="Times New Roman" w:cstheme="minorHAnsi"/>
                <w:color w:val="000000"/>
                <w:sz w:val="24"/>
                <w:szCs w:val="24"/>
              </w:rPr>
            </w:pPr>
            <w:r w:rsidRPr="002A34C8">
              <w:rPr>
                <w:rFonts w:eastAsia="Times New Roman" w:cstheme="minorHAnsi"/>
                <w:color w:val="000000"/>
                <w:sz w:val="24"/>
                <w:szCs w:val="24"/>
              </w:rPr>
              <w:t>• IP66 weatherproof</w:t>
            </w:r>
          </w:p>
          <w:p w:rsidR="00715A61" w:rsidRPr="001175BC" w:rsidRDefault="00715A61" w:rsidP="00715A61">
            <w:pPr>
              <w:pStyle w:val="ListParagraph"/>
              <w:numPr>
                <w:ilvl w:val="0"/>
                <w:numId w:val="33"/>
              </w:numPr>
              <w:contextualSpacing/>
              <w:rPr>
                <w:rFonts w:eastAsia="Times New Roman" w:cstheme="minorHAnsi"/>
                <w:color w:val="000000"/>
                <w:sz w:val="24"/>
                <w:szCs w:val="24"/>
              </w:rPr>
            </w:pPr>
            <w:r w:rsidRPr="001175BC">
              <w:rPr>
                <w:rFonts w:eastAsia="Times New Roman" w:cstheme="minorHAnsi"/>
                <w:color w:val="000000"/>
                <w:sz w:val="24"/>
                <w:szCs w:val="24"/>
              </w:rPr>
              <w:t>Power Adopters</w:t>
            </w:r>
          </w:p>
          <w:p w:rsidR="002A34C8" w:rsidRDefault="002A34C8" w:rsidP="00715A61">
            <w:pPr>
              <w:rPr>
                <w:rFonts w:eastAsia="Times New Roman" w:cstheme="minorHAnsi"/>
                <w:color w:val="000000"/>
                <w:sz w:val="24"/>
                <w:szCs w:val="24"/>
              </w:rPr>
            </w:pP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Accessories </w:t>
            </w:r>
          </w:p>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Software</w:t>
            </w:r>
          </w:p>
          <w:p w:rsidR="00715A61" w:rsidRPr="002A34C8" w:rsidRDefault="00715A61" w:rsidP="00715A61">
            <w:pPr>
              <w:rPr>
                <w:rFonts w:eastAsia="Times New Roman" w:cstheme="minorHAnsi"/>
                <w:color w:val="000000"/>
                <w:sz w:val="24"/>
                <w:szCs w:val="24"/>
              </w:rPr>
            </w:pPr>
            <w:r w:rsidRPr="001175BC">
              <w:rPr>
                <w:rFonts w:eastAsia="Times New Roman" w:cstheme="minorHAnsi"/>
                <w:color w:val="000000"/>
                <w:sz w:val="24"/>
                <w:szCs w:val="24"/>
              </w:rPr>
              <w:t>Cable  RJ6 and RJ-7</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lastRenderedPageBreak/>
              <w:t>01</w:t>
            </w: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r w:rsidRPr="001175BC">
              <w:rPr>
                <w:rFonts w:cstheme="minorHAnsi"/>
                <w:sz w:val="24"/>
                <w:szCs w:val="24"/>
              </w:rPr>
              <w:t>16</w:t>
            </w: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132B93">
            <w:pPr>
              <w:jc w:val="center"/>
              <w:rPr>
                <w:rFonts w:cstheme="minorHAnsi"/>
                <w:sz w:val="24"/>
                <w:szCs w:val="24"/>
              </w:rPr>
            </w:pPr>
          </w:p>
          <w:p w:rsidR="00715A61" w:rsidRPr="001175BC" w:rsidRDefault="00715A61" w:rsidP="00770B6D">
            <w:pPr>
              <w:rPr>
                <w:rFonts w:cstheme="minorHAnsi"/>
                <w:sz w:val="24"/>
                <w:szCs w:val="24"/>
              </w:rPr>
            </w:pPr>
          </w:p>
          <w:p w:rsidR="00715A61" w:rsidRPr="001175BC" w:rsidRDefault="00715A61" w:rsidP="00132B93">
            <w:pPr>
              <w:jc w:val="center"/>
              <w:rPr>
                <w:rFonts w:cstheme="minorHAnsi"/>
                <w:sz w:val="24"/>
                <w:szCs w:val="24"/>
              </w:rPr>
            </w:pPr>
            <w:r w:rsidRPr="001175BC">
              <w:rPr>
                <w:rFonts w:cstheme="minorHAnsi"/>
                <w:sz w:val="24"/>
                <w:szCs w:val="24"/>
              </w:rPr>
              <w:t>1000 feet</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lastRenderedPageBreak/>
              <w:t>17</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Water Dispenser </w:t>
            </w:r>
          </w:p>
        </w:tc>
        <w:tc>
          <w:tcPr>
            <w:tcW w:w="6992" w:type="dxa"/>
          </w:tcPr>
          <w:tbl>
            <w:tblPr>
              <w:tblW w:w="0" w:type="auto"/>
              <w:tblBorders>
                <w:left w:val="nil"/>
                <w:right w:val="nil"/>
              </w:tblBorders>
              <w:tblLayout w:type="fixed"/>
              <w:tblLook w:val="0000"/>
            </w:tblPr>
            <w:tblGrid>
              <w:gridCol w:w="2556"/>
              <w:gridCol w:w="2794"/>
            </w:tblGrid>
            <w:tr w:rsidR="00715A61" w:rsidRPr="002A34C8" w:rsidTr="0048678D">
              <w:tc>
                <w:tcPr>
                  <w:tcW w:w="2556"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Color housing:</w:t>
                  </w:r>
                </w:p>
              </w:tc>
              <w:tc>
                <w:tcPr>
                  <w:tcW w:w="2794"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White</w:t>
                  </w:r>
                </w:p>
              </w:tc>
            </w:tr>
            <w:tr w:rsidR="00715A61" w:rsidRPr="002A34C8" w:rsidTr="0048678D">
              <w:tc>
                <w:tcPr>
                  <w:tcW w:w="2556"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Cooling Method:</w:t>
                  </w:r>
                </w:p>
              </w:tc>
              <w:tc>
                <w:tcPr>
                  <w:tcW w:w="2794"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Compressor</w:t>
                  </w:r>
                </w:p>
              </w:tc>
            </w:tr>
            <w:tr w:rsidR="00715A61" w:rsidRPr="002A34C8" w:rsidTr="0048678D">
              <w:tc>
                <w:tcPr>
                  <w:tcW w:w="2556"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Hot Water:</w:t>
                  </w:r>
                </w:p>
              </w:tc>
              <w:tc>
                <w:tcPr>
                  <w:tcW w:w="2794"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Yes</w:t>
                  </w:r>
                </w:p>
              </w:tc>
            </w:tr>
            <w:tr w:rsidR="00715A61" w:rsidRPr="002A34C8" w:rsidTr="0048678D">
              <w:tblPrEx>
                <w:tblBorders>
                  <w:top w:val="nil"/>
                </w:tblBorders>
              </w:tblPrEx>
              <w:tc>
                <w:tcPr>
                  <w:tcW w:w="2556"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Cold Water:</w:t>
                  </w:r>
                </w:p>
              </w:tc>
              <w:tc>
                <w:tcPr>
                  <w:tcW w:w="2794"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Yes</w:t>
                  </w:r>
                </w:p>
              </w:tc>
            </w:tr>
          </w:tbl>
          <w:p w:rsidR="00715A61" w:rsidRPr="002A34C8" w:rsidRDefault="00715A61" w:rsidP="002A34C8">
            <w:pPr>
              <w:numPr>
                <w:ilvl w:val="0"/>
                <w:numId w:val="27"/>
              </w:numPr>
              <w:tabs>
                <w:tab w:val="left" w:pos="220"/>
                <w:tab w:val="left" w:pos="720"/>
              </w:tabs>
              <w:ind w:left="720" w:hanging="720"/>
              <w:rPr>
                <w:rFonts w:eastAsia="Times New Roman" w:cstheme="minorHAnsi"/>
                <w:color w:val="000000"/>
                <w:sz w:val="24"/>
                <w:szCs w:val="24"/>
              </w:rPr>
            </w:pPr>
          </w:p>
          <w:tbl>
            <w:tblPr>
              <w:tblW w:w="0" w:type="auto"/>
              <w:tblBorders>
                <w:top w:val="nil"/>
                <w:left w:val="nil"/>
                <w:right w:val="nil"/>
              </w:tblBorders>
              <w:tblLayout w:type="fixed"/>
              <w:tblLook w:val="0000"/>
            </w:tblPr>
            <w:tblGrid>
              <w:gridCol w:w="5080"/>
              <w:gridCol w:w="5080"/>
            </w:tblGrid>
            <w:tr w:rsidR="00715A61" w:rsidRPr="002A34C8" w:rsidTr="0048678D">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Storage Cabinet:</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Yes</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Refrigerator Cabinet:</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Yes</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Cabinet Capacity (L):</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14</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Display:</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LED</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Double Door:</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Yes</w:t>
                  </w:r>
                </w:p>
              </w:tc>
            </w:tr>
            <w:tr w:rsidR="00715A61" w:rsidRPr="002A34C8" w:rsidTr="0048678D">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Security Button:</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Yes</w:t>
                  </w:r>
                </w:p>
              </w:tc>
            </w:tr>
          </w:tbl>
          <w:p w:rsidR="00715A61" w:rsidRPr="002A34C8" w:rsidRDefault="00715A61" w:rsidP="002A34C8">
            <w:pPr>
              <w:numPr>
                <w:ilvl w:val="0"/>
                <w:numId w:val="27"/>
              </w:numPr>
              <w:tabs>
                <w:tab w:val="left" w:pos="220"/>
                <w:tab w:val="left" w:pos="720"/>
              </w:tabs>
              <w:ind w:left="720" w:hanging="720"/>
              <w:rPr>
                <w:rFonts w:eastAsia="Times New Roman" w:cstheme="minorHAnsi"/>
                <w:color w:val="000000"/>
                <w:sz w:val="24"/>
                <w:szCs w:val="24"/>
              </w:rPr>
            </w:pPr>
          </w:p>
          <w:tbl>
            <w:tblPr>
              <w:tblW w:w="0" w:type="auto"/>
              <w:tblBorders>
                <w:top w:val="nil"/>
                <w:left w:val="nil"/>
                <w:right w:val="nil"/>
              </w:tblBorders>
              <w:tblLayout w:type="fixed"/>
              <w:tblLook w:val="0000"/>
            </w:tblPr>
            <w:tblGrid>
              <w:gridCol w:w="5080"/>
              <w:gridCol w:w="5080"/>
            </w:tblGrid>
            <w:tr w:rsidR="00715A61" w:rsidRPr="002A34C8" w:rsidTr="0048678D">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Hot Water Power consumption (W/A):</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500</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Cold Water Power consumption (W/A):</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120</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Hot Water Capacity (L/H):</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1.5</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Cold Water Capacity (L/H):</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3.5</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Hot Water Temperature(℃):</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88 - 95</w:t>
                  </w:r>
                </w:p>
              </w:tc>
            </w:tr>
            <w:tr w:rsidR="00715A61" w:rsidRPr="002A34C8" w:rsidTr="0048678D">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Cold Water Temperature(℃):</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6 - -10</w:t>
                  </w:r>
                </w:p>
              </w:tc>
            </w:tr>
          </w:tbl>
          <w:p w:rsidR="00715A61" w:rsidRPr="001175BC" w:rsidRDefault="00715A61" w:rsidP="002A34C8">
            <w:pPr>
              <w:numPr>
                <w:ilvl w:val="0"/>
                <w:numId w:val="27"/>
              </w:numPr>
              <w:tabs>
                <w:tab w:val="left" w:pos="220"/>
                <w:tab w:val="left" w:pos="720"/>
              </w:tabs>
              <w:ind w:left="720" w:hanging="720"/>
              <w:rPr>
                <w:rFonts w:eastAsia="Times New Roman" w:cstheme="minorHAnsi"/>
                <w:color w:val="000000"/>
                <w:sz w:val="24"/>
                <w:szCs w:val="24"/>
              </w:rPr>
            </w:pPr>
          </w:p>
        </w:tc>
        <w:tc>
          <w:tcPr>
            <w:tcW w:w="1198" w:type="dxa"/>
          </w:tcPr>
          <w:p w:rsidR="00715A61" w:rsidRPr="001175BC" w:rsidRDefault="00715A61" w:rsidP="00BF3B6C">
            <w:pPr>
              <w:jc w:val="center"/>
              <w:rPr>
                <w:rFonts w:cstheme="minorHAnsi"/>
                <w:sz w:val="24"/>
                <w:szCs w:val="24"/>
              </w:rPr>
            </w:pPr>
            <w:r w:rsidRPr="001175BC">
              <w:rPr>
                <w:rFonts w:cstheme="minorHAnsi"/>
                <w:sz w:val="24"/>
                <w:szCs w:val="24"/>
              </w:rPr>
              <w:t>0</w:t>
            </w:r>
            <w:r w:rsidR="00BF3B6C">
              <w:rPr>
                <w:rFonts w:cstheme="minorHAnsi"/>
                <w:sz w:val="24"/>
                <w:szCs w:val="24"/>
              </w:rPr>
              <w:t>4</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18</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Microwave Oven</w:t>
            </w:r>
          </w:p>
        </w:tc>
        <w:tc>
          <w:tcPr>
            <w:tcW w:w="6992" w:type="dxa"/>
          </w:tcPr>
          <w:tbl>
            <w:tblPr>
              <w:tblW w:w="10160" w:type="dxa"/>
              <w:tblBorders>
                <w:top w:val="nil"/>
                <w:left w:val="nil"/>
                <w:right w:val="nil"/>
              </w:tblBorders>
              <w:tblLayout w:type="fixed"/>
              <w:tblLook w:val="0000"/>
            </w:tblPr>
            <w:tblGrid>
              <w:gridCol w:w="5080"/>
              <w:gridCol w:w="5080"/>
            </w:tblGrid>
            <w:tr w:rsidR="00715A61" w:rsidRPr="002A34C8" w:rsidTr="0048678D">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Capacity (</w:t>
                  </w:r>
                  <w:r w:rsidR="006F065B" w:rsidRPr="002A34C8">
                    <w:rPr>
                      <w:rFonts w:eastAsia="Times New Roman" w:cstheme="minorHAnsi"/>
                      <w:color w:val="000000"/>
                      <w:sz w:val="24"/>
                      <w:szCs w:val="24"/>
                    </w:rPr>
                    <w:t>liters</w:t>
                  </w:r>
                  <w:r w:rsidRPr="002A34C8">
                    <w:rPr>
                      <w:rFonts w:eastAsia="Times New Roman" w:cstheme="minorHAnsi"/>
                      <w:color w:val="000000"/>
                      <w:sz w:val="24"/>
                      <w:szCs w:val="24"/>
                    </w:rPr>
                    <w:t>):</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26</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Control System:</w:t>
                  </w:r>
                </w:p>
              </w:tc>
              <w:tc>
                <w:tcPr>
                  <w:tcW w:w="5080" w:type="dxa"/>
                </w:tcPr>
                <w:p w:rsidR="00715A61" w:rsidRPr="002A34C8" w:rsidRDefault="006F065B"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Electronic</w:t>
                  </w:r>
                </w:p>
              </w:tc>
            </w:tr>
            <w:tr w:rsidR="00715A61" w:rsidRPr="002A34C8" w:rsidTr="0048678D">
              <w:tblPrEx>
                <w:tblBorders>
                  <w:top w:val="none" w:sz="0" w:space="0" w:color="auto"/>
                </w:tblBorders>
              </w:tblPrEx>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Grill:</w:t>
                  </w:r>
                </w:p>
              </w:tc>
              <w:tc>
                <w:tcPr>
                  <w:tcW w:w="5080" w:type="dxa"/>
                </w:tcPr>
                <w:p w:rsidR="00715A61" w:rsidRPr="002A34C8" w:rsidRDefault="00715A61" w:rsidP="00577ACB">
                  <w:pPr>
                    <w:framePr w:hSpace="180" w:wrap="around" w:vAnchor="text" w:hAnchor="text" w:xAlign="center" w:y="1"/>
                    <w:widowControl w:val="0"/>
                    <w:numPr>
                      <w:ilvl w:val="0"/>
                      <w:numId w:val="27"/>
                    </w:numPr>
                    <w:tabs>
                      <w:tab w:val="left" w:pos="220"/>
                      <w:tab w:val="left" w:pos="720"/>
                    </w:tabs>
                    <w:autoSpaceDE w:val="0"/>
                    <w:autoSpaceDN w:val="0"/>
                    <w:adjustRightInd w:val="0"/>
                    <w:spacing w:after="0" w:line="240" w:lineRule="auto"/>
                    <w:ind w:left="720" w:hanging="720"/>
                    <w:suppressOverlap/>
                    <w:rPr>
                      <w:rFonts w:eastAsia="Times New Roman" w:cstheme="minorHAnsi"/>
                      <w:color w:val="000000"/>
                      <w:sz w:val="24"/>
                      <w:szCs w:val="24"/>
                    </w:rPr>
                  </w:pPr>
                  <w:r w:rsidRPr="002A34C8">
                    <w:rPr>
                      <w:rFonts w:eastAsia="Times New Roman" w:cstheme="minorHAnsi"/>
                      <w:color w:val="000000"/>
                      <w:sz w:val="24"/>
                      <w:szCs w:val="24"/>
                    </w:rPr>
                    <w:t>No</w:t>
                  </w:r>
                </w:p>
              </w:tc>
            </w:tr>
          </w:tbl>
          <w:p w:rsidR="00715A61" w:rsidRPr="002A34C8" w:rsidRDefault="00715A61" w:rsidP="002A34C8">
            <w:pPr>
              <w:numPr>
                <w:ilvl w:val="0"/>
                <w:numId w:val="27"/>
              </w:numPr>
              <w:tabs>
                <w:tab w:val="left" w:pos="220"/>
                <w:tab w:val="left" w:pos="720"/>
              </w:tabs>
              <w:ind w:left="720" w:hanging="720"/>
              <w:rPr>
                <w:rFonts w:eastAsia="Times New Roman" w:cstheme="minorHAnsi"/>
                <w:color w:val="000000"/>
                <w:sz w:val="24"/>
                <w:szCs w:val="24"/>
              </w:rPr>
            </w:pPr>
          </w:p>
        </w:tc>
        <w:tc>
          <w:tcPr>
            <w:tcW w:w="1198" w:type="dxa"/>
          </w:tcPr>
          <w:p w:rsidR="00715A61" w:rsidRPr="001175BC" w:rsidRDefault="00715A61" w:rsidP="00BF3B6C">
            <w:pPr>
              <w:jc w:val="center"/>
              <w:rPr>
                <w:rFonts w:cstheme="minorHAnsi"/>
                <w:sz w:val="24"/>
                <w:szCs w:val="24"/>
              </w:rPr>
            </w:pPr>
            <w:r w:rsidRPr="001175BC">
              <w:rPr>
                <w:rFonts w:cstheme="minorHAnsi"/>
                <w:sz w:val="24"/>
                <w:szCs w:val="24"/>
              </w:rPr>
              <w:t>0</w:t>
            </w:r>
            <w:r w:rsidR="00BF3B6C">
              <w:rPr>
                <w:rFonts w:cstheme="minorHAnsi"/>
                <w:sz w:val="24"/>
                <w:szCs w:val="24"/>
              </w:rPr>
              <w:t>2</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19</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Bracket wall fans</w:t>
            </w:r>
          </w:p>
        </w:tc>
        <w:tc>
          <w:tcPr>
            <w:tcW w:w="6992" w:type="dxa"/>
          </w:tcPr>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Sweep Size: 18 Inch.</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15</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20</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 xml:space="preserve">Book Binding Machine </w:t>
            </w:r>
          </w:p>
        </w:tc>
        <w:tc>
          <w:tcPr>
            <w:tcW w:w="6992" w:type="dxa"/>
          </w:tcPr>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Binding capacity: 500 sheets/50mm</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Paper size: Below than A4 paper</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Punching capacity: 20 sheets (80g paper)</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Facilities: 21 international standard hole distance</w:t>
            </w:r>
          </w:p>
          <w:p w:rsidR="00715A61" w:rsidRPr="002A34C8" w:rsidRDefault="00715A61" w:rsidP="002A34C8">
            <w:pPr>
              <w:widowControl w:val="0"/>
              <w:tabs>
                <w:tab w:val="left" w:pos="220"/>
                <w:tab w:val="left" w:pos="720"/>
              </w:tabs>
              <w:autoSpaceDE w:val="0"/>
              <w:autoSpaceDN w:val="0"/>
              <w:adjustRightInd w:val="0"/>
              <w:rPr>
                <w:rFonts w:eastAsia="Times New Roman" w:cstheme="minorHAnsi"/>
                <w:color w:val="000000"/>
                <w:sz w:val="24"/>
                <w:szCs w:val="24"/>
              </w:rPr>
            </w:pPr>
            <w:r w:rsidRPr="002A34C8">
              <w:rPr>
                <w:rFonts w:eastAsia="Times New Roman" w:cstheme="minorHAnsi"/>
                <w:color w:val="000000"/>
                <w:sz w:val="24"/>
                <w:szCs w:val="24"/>
              </w:rPr>
              <w:t>Characteristic: 3 different adjustable side guide.</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t>21</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PABX Exchange with 24 line</w:t>
            </w:r>
          </w:p>
        </w:tc>
        <w:tc>
          <w:tcPr>
            <w:tcW w:w="6992" w:type="dxa"/>
          </w:tcPr>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xml:space="preserve">The PABX must be: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xml:space="preserve">Imported,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xml:space="preserve">Supporting SIP protocols, ISDN trunks, Analogue Trunks, Digital and Analogue Extensions and must confirm to ITU and IEEE standards.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xml:space="preserve">The PABX features should be based on international (ITU) standards.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1175BC">
              <w:rPr>
                <w:rFonts w:eastAsia="Times New Roman" w:cstheme="minorHAnsi"/>
                <w:color w:val="000000"/>
                <w:sz w:val="24"/>
                <w:szCs w:val="24"/>
              </w:rPr>
              <w:t> </w:t>
            </w:r>
            <w:r w:rsidRPr="002A34C8">
              <w:rPr>
                <w:rFonts w:eastAsia="Times New Roman" w:cstheme="minorHAnsi"/>
                <w:color w:val="000000"/>
                <w:sz w:val="24"/>
                <w:szCs w:val="24"/>
              </w:rPr>
              <w:t>Stand alone PABX System (Chassis with Processor and Power Supply), expandable to upto 100 Ports equipped for a capacity of:</w:t>
            </w:r>
          </w:p>
          <w:p w:rsidR="00715A61" w:rsidRPr="002A34C8" w:rsidRDefault="00715A61" w:rsidP="002A34C8">
            <w:pPr>
              <w:widowControl w:val="0"/>
              <w:numPr>
                <w:ilvl w:val="0"/>
                <w:numId w:val="27"/>
              </w:numPr>
              <w:tabs>
                <w:tab w:val="left" w:pos="220"/>
                <w:tab w:val="left" w:pos="45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PABX Features:</w:t>
            </w:r>
          </w:p>
          <w:p w:rsidR="00715A61" w:rsidRPr="002A34C8" w:rsidRDefault="00715A61" w:rsidP="002A34C8">
            <w:pPr>
              <w:widowControl w:val="0"/>
              <w:numPr>
                <w:ilvl w:val="0"/>
                <w:numId w:val="27"/>
              </w:numPr>
              <w:tabs>
                <w:tab w:val="left" w:pos="220"/>
                <w:tab w:val="left" w:pos="720"/>
              </w:tabs>
              <w:autoSpaceDE w:val="0"/>
              <w:autoSpaceDN w:val="0"/>
              <w:adjustRightInd w:val="0"/>
              <w:spacing w:before="120"/>
              <w:ind w:left="720" w:hanging="720"/>
              <w:jc w:val="both"/>
              <w:rPr>
                <w:rFonts w:eastAsia="Times New Roman" w:cstheme="minorHAnsi"/>
                <w:color w:val="000000"/>
                <w:sz w:val="24"/>
                <w:szCs w:val="24"/>
              </w:rPr>
            </w:pPr>
            <w:r w:rsidRPr="002A34C8">
              <w:rPr>
                <w:rFonts w:eastAsia="Times New Roman" w:cstheme="minorHAnsi"/>
                <w:color w:val="000000"/>
                <w:sz w:val="24"/>
                <w:szCs w:val="24"/>
              </w:rPr>
              <w:t>The offered PABX must have following features:</w:t>
            </w:r>
          </w:p>
          <w:p w:rsidR="00715A61" w:rsidRPr="002A34C8" w:rsidRDefault="00715A61" w:rsidP="002A34C8">
            <w:pPr>
              <w:widowControl w:val="0"/>
              <w:numPr>
                <w:ilvl w:val="0"/>
                <w:numId w:val="27"/>
              </w:numPr>
              <w:tabs>
                <w:tab w:val="left" w:pos="220"/>
                <w:tab w:val="left" w:pos="720"/>
              </w:tabs>
              <w:autoSpaceDE w:val="0"/>
              <w:autoSpaceDN w:val="0"/>
              <w:adjustRightInd w:val="0"/>
              <w:spacing w:before="120"/>
              <w:ind w:left="720" w:hanging="720"/>
              <w:jc w:val="both"/>
              <w:rPr>
                <w:rFonts w:eastAsia="Times New Roman" w:cstheme="minorHAnsi"/>
                <w:color w:val="000000"/>
                <w:sz w:val="24"/>
                <w:szCs w:val="24"/>
              </w:rPr>
            </w:pPr>
            <w:r w:rsidRPr="002A34C8">
              <w:rPr>
                <w:rFonts w:eastAsia="Times New Roman" w:cstheme="minorHAnsi"/>
                <w:color w:val="000000"/>
                <w:sz w:val="24"/>
                <w:szCs w:val="24"/>
              </w:rPr>
              <w:t xml:space="preserve">Call Forwarding     -   Immediate (calls are forwarded to a defined </w:t>
            </w:r>
            <w:r w:rsidRPr="002A34C8">
              <w:rPr>
                <w:rFonts w:eastAsia="Times New Roman" w:cstheme="minorHAnsi"/>
                <w:color w:val="000000"/>
                <w:sz w:val="24"/>
                <w:szCs w:val="24"/>
              </w:rPr>
              <w:lastRenderedPageBreak/>
              <w:t>extension)</w:t>
            </w:r>
          </w:p>
          <w:p w:rsidR="00715A61" w:rsidRPr="002A34C8" w:rsidRDefault="00715A61" w:rsidP="002A34C8">
            <w:pPr>
              <w:widowControl w:val="0"/>
              <w:numPr>
                <w:ilvl w:val="0"/>
                <w:numId w:val="27"/>
              </w:numPr>
              <w:tabs>
                <w:tab w:val="left" w:pos="220"/>
                <w:tab w:val="left" w:pos="720"/>
                <w:tab w:val="left" w:pos="2268"/>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 xml:space="preserve">After timeout (calls are forwarded after pre-defined rings) </w:t>
            </w:r>
          </w:p>
          <w:p w:rsidR="00715A61" w:rsidRPr="002A34C8" w:rsidRDefault="00715A61" w:rsidP="002A34C8">
            <w:pPr>
              <w:widowControl w:val="0"/>
              <w:numPr>
                <w:ilvl w:val="0"/>
                <w:numId w:val="27"/>
              </w:numPr>
              <w:tabs>
                <w:tab w:val="left" w:pos="220"/>
                <w:tab w:val="left" w:pos="720"/>
                <w:tab w:val="left" w:pos="2268"/>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Busy (calls are forwarded from busy extension)</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Call Forwarding of individual trunk line to an extension</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Power Supply with battery connection terminals</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Option to connect Automated  Attendant/DID (Callers with DTMF phones can reach directly to extensions bypassing the Operator)</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Music on hold- internal</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 xml:space="preserve">Consultation Hold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Option for ISDN communication</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Camp-on (camp-on tone can be activated for busy extension)</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Call Pickup  – directed (call ringing at some other extension can be picked up)</w:t>
            </w:r>
          </w:p>
          <w:p w:rsidR="00715A61" w:rsidRPr="002A34C8" w:rsidRDefault="00715A61" w:rsidP="002A34C8">
            <w:pPr>
              <w:widowControl w:val="0"/>
              <w:numPr>
                <w:ilvl w:val="0"/>
                <w:numId w:val="27"/>
              </w:numPr>
              <w:tabs>
                <w:tab w:val="left" w:pos="220"/>
                <w:tab w:val="left" w:pos="720"/>
                <w:tab w:val="left" w:pos="1701"/>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–group     (up to 8 call pickup groups can be configured)</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Differential Ringing (for internal &amp; external calls)</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Hunting Group    – Linear</w:t>
            </w:r>
          </w:p>
          <w:p w:rsidR="00715A61" w:rsidRPr="002A34C8" w:rsidRDefault="00715A61" w:rsidP="002A34C8">
            <w:pPr>
              <w:widowControl w:val="0"/>
              <w:numPr>
                <w:ilvl w:val="0"/>
                <w:numId w:val="27"/>
              </w:numPr>
              <w:tabs>
                <w:tab w:val="left" w:pos="220"/>
                <w:tab w:val="left" w:pos="720"/>
                <w:tab w:val="left" w:pos="2127"/>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ab/>
              <w:t>- Cyclic</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 xml:space="preserve">Code Lock individual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Call Park (calls put on hold and can be retrieved from any other extension)</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Camp on without tone for incoming trunk call</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xml:space="preserve">04 Analogue Trunk Lines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24 Extensions for dual channel digital telephone sets</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xml:space="preserve">01 Digital Operator Console.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Operator Console features:</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 xml:space="preserve">Executive Digital Telephone Sets of the same brand as PABX System having following mandatory features: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Tiltable graphical display</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6 lines mono-chrome</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Backlit, optical call alert</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8 fixed function keys</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6 freely programmable touch keys</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Control Keys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5 way navigator</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Hands free talking (full duplex)</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 xml:space="preserve">Headset jack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jc w:val="both"/>
              <w:rPr>
                <w:rFonts w:eastAsia="Times New Roman" w:cstheme="minorHAnsi"/>
                <w:color w:val="000000"/>
                <w:sz w:val="24"/>
                <w:szCs w:val="24"/>
              </w:rPr>
            </w:pPr>
            <w:r w:rsidRPr="002A34C8">
              <w:rPr>
                <w:rFonts w:eastAsia="Times New Roman" w:cstheme="minorHAnsi"/>
                <w:color w:val="000000"/>
                <w:sz w:val="24"/>
                <w:szCs w:val="24"/>
              </w:rPr>
              <w:t>USB port</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 xml:space="preserve">02 Ports Auto Attendant Integrated system for 02 ports simultaneous access. </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UPS with Sealed Maintenance free batteries for power backup to PABX for minimum 3 Hour.</w:t>
            </w:r>
          </w:p>
          <w:p w:rsidR="00715A61" w:rsidRPr="002A34C8" w:rsidRDefault="00715A61" w:rsidP="002A34C8">
            <w:pPr>
              <w:widowControl w:val="0"/>
              <w:numPr>
                <w:ilvl w:val="0"/>
                <w:numId w:val="27"/>
              </w:numPr>
              <w:tabs>
                <w:tab w:val="left" w:pos="220"/>
                <w:tab w:val="left" w:pos="720"/>
              </w:tabs>
              <w:autoSpaceDE w:val="0"/>
              <w:autoSpaceDN w:val="0"/>
              <w:adjustRightInd w:val="0"/>
              <w:ind w:left="720" w:hanging="720"/>
              <w:rPr>
                <w:rFonts w:eastAsia="Times New Roman" w:cstheme="minorHAnsi"/>
                <w:color w:val="000000"/>
                <w:sz w:val="24"/>
                <w:szCs w:val="24"/>
              </w:rPr>
            </w:pPr>
            <w:r w:rsidRPr="002A34C8">
              <w:rPr>
                <w:rFonts w:eastAsia="Times New Roman" w:cstheme="minorHAnsi"/>
                <w:color w:val="000000"/>
                <w:sz w:val="24"/>
                <w:szCs w:val="24"/>
              </w:rPr>
              <w:t>Complete PABX System Installation, Testing &amp; Commissioning up to its built-in IDF.</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lastRenderedPageBreak/>
              <w:t>01 job</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lastRenderedPageBreak/>
              <w:t>22</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Scanner</w:t>
            </w:r>
          </w:p>
        </w:tc>
        <w:tc>
          <w:tcPr>
            <w:tcW w:w="6992" w:type="dxa"/>
          </w:tcPr>
          <w:tbl>
            <w:tblPr>
              <w:tblW w:w="0" w:type="auto"/>
              <w:shd w:val="clear" w:color="auto" w:fill="FFFFFF" w:themeFill="background1"/>
              <w:tblLayout w:type="fixed"/>
              <w:tblLook w:val="0000"/>
            </w:tblPr>
            <w:tblGrid>
              <w:gridCol w:w="2838"/>
              <w:gridCol w:w="2417"/>
            </w:tblGrid>
            <w:tr w:rsidR="006907CE" w:rsidRPr="003F5FC7" w:rsidTr="0017396A">
              <w:tc>
                <w:tcPr>
                  <w:tcW w:w="5255" w:type="dxa"/>
                  <w:gridSpan w:val="2"/>
                  <w:shd w:val="clear" w:color="auto" w:fill="FFFFFF" w:themeFill="background1"/>
                  <w:tcMar>
                    <w:top w:w="160" w:type="nil"/>
                    <w:left w:w="120" w:type="nil"/>
                    <w:bottom w:w="12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GENERAL SPECS</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xml:space="preserve"> Capacity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50 pages</w:t>
                  </w:r>
                </w:p>
              </w:tc>
            </w:tr>
            <w:tr w:rsidR="006907CE" w:rsidRPr="003F5FC7" w:rsidTr="0017396A">
              <w:tc>
                <w:tcPr>
                  <w:tcW w:w="2838" w:type="dxa"/>
                  <w:shd w:val="clear" w:color="auto" w:fill="FFFFFF" w:themeFill="background1"/>
                  <w:tcMar>
                    <w:top w:w="360" w:type="nil"/>
                    <w:left w:w="160" w:type="nil"/>
                    <w:bottom w:w="160" w:type="nil"/>
                    <w:right w:w="160" w:type="nil"/>
                  </w:tcMar>
                </w:tcPr>
                <w:p w:rsidR="0014233E"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w:t>
                  </w:r>
                </w:p>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lastRenderedPageBreak/>
                    <w:t>Speed  </w:t>
                  </w:r>
                </w:p>
              </w:tc>
              <w:tc>
                <w:tcPr>
                  <w:tcW w:w="2417" w:type="dxa"/>
                  <w:shd w:val="clear" w:color="auto" w:fill="FFFFFF" w:themeFill="background1"/>
                  <w:tcMar>
                    <w:top w:w="100" w:type="nil"/>
                    <w:left w:w="160" w:type="nil"/>
                    <w:bottom w:w="160" w:type="nil"/>
                    <w:right w:w="160" w:type="nil"/>
                  </w:tcMar>
                </w:tcPr>
                <w:p w:rsidR="0014233E" w:rsidRDefault="0014233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p>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lastRenderedPageBreak/>
                    <w:t>8 pages/min</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lastRenderedPageBreak/>
                    <w:t> USB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Yes</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Colour depth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48 bits</w:t>
                  </w:r>
                </w:p>
              </w:tc>
            </w:tr>
            <w:tr w:rsidR="006907CE" w:rsidRPr="003F5FC7" w:rsidTr="0017396A">
              <w:tc>
                <w:tcPr>
                  <w:tcW w:w="5255" w:type="dxa"/>
                  <w:gridSpan w:val="2"/>
                  <w:shd w:val="clear" w:color="auto" w:fill="FFFFFF" w:themeFill="background1"/>
                  <w:tcMar>
                    <w:top w:w="160" w:type="nil"/>
                    <w:left w:w="120" w:type="nil"/>
                    <w:bottom w:w="12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GENERAL</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Document feeder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Yes</w:t>
                  </w:r>
                </w:p>
              </w:tc>
            </w:tr>
            <w:tr w:rsidR="006907CE" w:rsidRPr="003F5FC7" w:rsidTr="0017396A">
              <w:tc>
                <w:tcPr>
                  <w:tcW w:w="2838" w:type="dxa"/>
                  <w:shd w:val="clear" w:color="auto" w:fill="FFFFFF" w:themeFill="background1"/>
                  <w:tcMar>
                    <w:top w:w="72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Capacity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50 pages</w:t>
                  </w:r>
                </w:p>
              </w:tc>
            </w:tr>
            <w:tr w:rsidR="006907CE" w:rsidRPr="003F5FC7" w:rsidTr="0017396A">
              <w:tc>
                <w:tcPr>
                  <w:tcW w:w="2838" w:type="dxa"/>
                  <w:shd w:val="clear" w:color="auto" w:fill="FFFFFF" w:themeFill="background1"/>
                  <w:tcMar>
                    <w:top w:w="72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Speed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8 pages/min</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Infrared scanning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Maximum document size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A4</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Supported media types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Dia, Film, Paper, Slides</w:t>
                  </w:r>
                </w:p>
              </w:tc>
            </w:tr>
            <w:tr w:rsidR="006907CE" w:rsidRPr="003F5FC7" w:rsidTr="0017396A">
              <w:tc>
                <w:tcPr>
                  <w:tcW w:w="5255" w:type="dxa"/>
                  <w:gridSpan w:val="2"/>
                  <w:shd w:val="clear" w:color="auto" w:fill="FFFFFF" w:themeFill="background1"/>
                  <w:tcMar>
                    <w:top w:w="160" w:type="nil"/>
                    <w:left w:w="120" w:type="nil"/>
                    <w:bottom w:w="12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COMPATIBILITY</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Platform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PC &amp; Mac</w:t>
                  </w:r>
                </w:p>
              </w:tc>
            </w:tr>
            <w:tr w:rsidR="006907CE" w:rsidRPr="003F5FC7" w:rsidTr="0017396A">
              <w:tc>
                <w:tcPr>
                  <w:tcW w:w="5255" w:type="dxa"/>
                  <w:gridSpan w:val="2"/>
                  <w:shd w:val="clear" w:color="auto" w:fill="FFFFFF" w:themeFill="background1"/>
                  <w:tcMar>
                    <w:top w:w="160" w:type="nil"/>
                    <w:left w:w="120" w:type="nil"/>
                    <w:bottom w:w="12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CONNECTORS</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Firewire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No</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SCSI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No</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USB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Yes</w:t>
                  </w:r>
                </w:p>
              </w:tc>
            </w:tr>
            <w:tr w:rsidR="006907CE" w:rsidRPr="003F5FC7" w:rsidTr="0017396A">
              <w:tc>
                <w:tcPr>
                  <w:tcW w:w="2838" w:type="dxa"/>
                  <w:shd w:val="clear" w:color="auto" w:fill="FFFFFF" w:themeFill="background1"/>
                  <w:tcMar>
                    <w:top w:w="72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USB version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2.0</w:t>
                  </w:r>
                </w:p>
              </w:tc>
            </w:tr>
            <w:tr w:rsidR="006907CE" w:rsidRPr="003F5FC7" w:rsidTr="0017396A">
              <w:tc>
                <w:tcPr>
                  <w:tcW w:w="5255" w:type="dxa"/>
                  <w:gridSpan w:val="2"/>
                  <w:shd w:val="clear" w:color="auto" w:fill="FFFFFF" w:themeFill="background1"/>
                  <w:tcMar>
                    <w:top w:w="160" w:type="nil"/>
                    <w:left w:w="120" w:type="nil"/>
                    <w:bottom w:w="12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DIMENSIONS</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Dimensions (WxHxD)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488 × 340 × 162 mm</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Scanning surface (depth)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297 mm</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Scanning surface (width)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216 mm</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Weight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5.73 kg</w:t>
                  </w:r>
                </w:p>
              </w:tc>
            </w:tr>
            <w:tr w:rsidR="006907CE" w:rsidRPr="003F5FC7" w:rsidTr="0017396A">
              <w:tc>
                <w:tcPr>
                  <w:tcW w:w="5255" w:type="dxa"/>
                  <w:gridSpan w:val="2"/>
                  <w:shd w:val="clear" w:color="auto" w:fill="FFFFFF" w:themeFill="background1"/>
                  <w:tcMar>
                    <w:top w:w="160" w:type="nil"/>
                    <w:left w:w="120" w:type="nil"/>
                    <w:bottom w:w="120" w:type="nil"/>
                    <w:right w:w="160" w:type="nil"/>
                  </w:tcMar>
                </w:tcPr>
                <w:p w:rsidR="006907CE" w:rsidRPr="003F5FC7" w:rsidRDefault="006907CE" w:rsidP="006907CE">
                  <w:pPr>
                    <w:framePr w:hSpace="180" w:wrap="around" w:vAnchor="text" w:hAnchor="text" w:xAlign="center" w:y="1"/>
                    <w:widowControl w:val="0"/>
                    <w:tabs>
                      <w:tab w:val="center" w:pos="2567"/>
                    </w:tabs>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ECO-LABELLING</w:t>
                  </w:r>
                  <w:r w:rsidRPr="003F5FC7">
                    <w:rPr>
                      <w:rFonts w:eastAsia="Times New Roman" w:cstheme="minorHAnsi"/>
                      <w:color w:val="000000"/>
                      <w:sz w:val="24"/>
                      <w:szCs w:val="24"/>
                    </w:rPr>
                    <w:tab/>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Energy star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Yes</w:t>
                  </w:r>
                </w:p>
              </w:tc>
            </w:tr>
            <w:tr w:rsidR="006907CE" w:rsidRPr="003F5FC7" w:rsidTr="0017396A">
              <w:tc>
                <w:tcPr>
                  <w:tcW w:w="5255" w:type="dxa"/>
                  <w:gridSpan w:val="2"/>
                  <w:shd w:val="clear" w:color="auto" w:fill="FFFFFF" w:themeFill="background1"/>
                  <w:tcMar>
                    <w:top w:w="160" w:type="nil"/>
                    <w:left w:w="120" w:type="nil"/>
                    <w:bottom w:w="12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IMAGE PROPERTIES</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Colour depth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48 bits</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Density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Max resolution (film)  </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w:t>
                  </w:r>
                </w:p>
              </w:tc>
            </w:tr>
            <w:tr w:rsidR="006907CE" w:rsidRPr="003F5FC7" w:rsidTr="0017396A">
              <w:tc>
                <w:tcPr>
                  <w:tcW w:w="2838" w:type="dxa"/>
                  <w:shd w:val="clear" w:color="auto" w:fill="FFFFFF" w:themeFill="background1"/>
                  <w:tcMar>
                    <w:top w:w="36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 Maximum resolution  </w:t>
                  </w:r>
                </w:p>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HP or Equivalent</w:t>
                  </w:r>
                </w:p>
              </w:tc>
              <w:tc>
                <w:tcPr>
                  <w:tcW w:w="2417" w:type="dxa"/>
                  <w:shd w:val="clear" w:color="auto" w:fill="FFFFFF" w:themeFill="background1"/>
                  <w:tcMar>
                    <w:top w:w="100" w:type="nil"/>
                    <w:left w:w="160" w:type="nil"/>
                    <w:bottom w:w="160" w:type="nil"/>
                    <w:right w:w="160" w:type="nil"/>
                  </w:tcMar>
                </w:tcPr>
                <w:p w:rsidR="006907CE" w:rsidRPr="003F5FC7" w:rsidRDefault="006907CE" w:rsidP="006907CE">
                  <w:pPr>
                    <w:framePr w:hSpace="180" w:wrap="around" w:vAnchor="text" w:hAnchor="text" w:xAlign="center" w:y="1"/>
                    <w:widowControl w:val="0"/>
                    <w:autoSpaceDE w:val="0"/>
                    <w:autoSpaceDN w:val="0"/>
                    <w:adjustRightInd w:val="0"/>
                    <w:spacing w:after="0" w:line="240" w:lineRule="auto"/>
                    <w:suppressOverlap/>
                    <w:rPr>
                      <w:rFonts w:eastAsia="Times New Roman" w:cstheme="minorHAnsi"/>
                      <w:color w:val="000000"/>
                      <w:sz w:val="24"/>
                      <w:szCs w:val="24"/>
                    </w:rPr>
                  </w:pPr>
                  <w:r w:rsidRPr="003F5FC7">
                    <w:rPr>
                      <w:rFonts w:eastAsia="Times New Roman" w:cstheme="minorHAnsi"/>
                      <w:color w:val="000000"/>
                      <w:sz w:val="24"/>
                      <w:szCs w:val="24"/>
                    </w:rPr>
                    <w:t>2400x2400</w:t>
                  </w:r>
                </w:p>
              </w:tc>
            </w:tr>
          </w:tbl>
          <w:p w:rsidR="00715A61" w:rsidRPr="003F5FC7" w:rsidRDefault="00715A61" w:rsidP="00715A61">
            <w:pPr>
              <w:rPr>
                <w:rFonts w:eastAsia="Times New Roman" w:cstheme="minorHAnsi"/>
                <w:color w:val="000000"/>
                <w:sz w:val="24"/>
                <w:szCs w:val="24"/>
              </w:rPr>
            </w:pP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lastRenderedPageBreak/>
              <w:t>02</w:t>
            </w:r>
          </w:p>
        </w:tc>
      </w:tr>
      <w:tr w:rsidR="00715A61" w:rsidRPr="001175BC" w:rsidTr="0048678D">
        <w:tc>
          <w:tcPr>
            <w:tcW w:w="558" w:type="dxa"/>
          </w:tcPr>
          <w:p w:rsidR="00715A61" w:rsidRPr="001175BC" w:rsidRDefault="00715A61" w:rsidP="00715A61">
            <w:pPr>
              <w:rPr>
                <w:rFonts w:cstheme="minorHAnsi"/>
                <w:sz w:val="24"/>
                <w:szCs w:val="24"/>
              </w:rPr>
            </w:pPr>
            <w:r w:rsidRPr="001175BC">
              <w:rPr>
                <w:rFonts w:cstheme="minorHAnsi"/>
                <w:sz w:val="24"/>
                <w:szCs w:val="24"/>
              </w:rPr>
              <w:lastRenderedPageBreak/>
              <w:t>23</w:t>
            </w:r>
          </w:p>
        </w:tc>
        <w:tc>
          <w:tcPr>
            <w:tcW w:w="1530" w:type="dxa"/>
          </w:tcPr>
          <w:p w:rsidR="00715A61" w:rsidRPr="001175BC" w:rsidRDefault="00715A61" w:rsidP="00715A61">
            <w:pPr>
              <w:rPr>
                <w:rFonts w:eastAsia="Times New Roman" w:cstheme="minorHAnsi"/>
                <w:color w:val="000000"/>
                <w:sz w:val="24"/>
                <w:szCs w:val="24"/>
              </w:rPr>
            </w:pPr>
            <w:r w:rsidRPr="001175BC">
              <w:rPr>
                <w:rFonts w:eastAsia="Times New Roman" w:cstheme="minorHAnsi"/>
                <w:color w:val="000000"/>
                <w:sz w:val="24"/>
                <w:szCs w:val="24"/>
              </w:rPr>
              <w:t>Camera (DSLR)</w:t>
            </w:r>
          </w:p>
        </w:tc>
        <w:tc>
          <w:tcPr>
            <w:tcW w:w="6992" w:type="dxa"/>
          </w:tcPr>
          <w:p w:rsidR="00715A61" w:rsidRPr="003F5FC7" w:rsidRDefault="00715A61" w:rsidP="00715A61">
            <w:pPr>
              <w:widowControl w:val="0"/>
              <w:autoSpaceDE w:val="0"/>
              <w:autoSpaceDN w:val="0"/>
              <w:adjustRightInd w:val="0"/>
              <w:rPr>
                <w:rFonts w:eastAsia="Times New Roman" w:cstheme="minorHAnsi"/>
                <w:color w:val="000000"/>
                <w:sz w:val="24"/>
                <w:szCs w:val="24"/>
              </w:rPr>
            </w:pPr>
            <w:r w:rsidRPr="003F5FC7">
              <w:rPr>
                <w:rFonts w:eastAsia="Times New Roman" w:cstheme="minorHAnsi"/>
                <w:color w:val="000000"/>
                <w:sz w:val="24"/>
                <w:szCs w:val="24"/>
              </w:rPr>
              <w:t>-Photography</w:t>
            </w:r>
          </w:p>
          <w:p w:rsidR="00715A61" w:rsidRPr="003F5FC7" w:rsidRDefault="00715A61" w:rsidP="00715A61">
            <w:pPr>
              <w:pStyle w:val="ListParagraph"/>
              <w:widowControl w:val="0"/>
              <w:numPr>
                <w:ilvl w:val="0"/>
                <w:numId w:val="39"/>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Actual: 24.7 Megapixel</w:t>
            </w:r>
          </w:p>
          <w:p w:rsidR="00715A61" w:rsidRPr="003F5FC7" w:rsidRDefault="00715A61" w:rsidP="00715A61">
            <w:pPr>
              <w:pStyle w:val="ListParagraph"/>
              <w:widowControl w:val="0"/>
              <w:numPr>
                <w:ilvl w:val="0"/>
                <w:numId w:val="39"/>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Effective: 24.2 Megapixel</w:t>
            </w:r>
          </w:p>
          <w:p w:rsidR="00715A61" w:rsidRPr="003F5FC7" w:rsidRDefault="00715A61" w:rsidP="00715A61">
            <w:pPr>
              <w:pStyle w:val="ListParagraph"/>
              <w:widowControl w:val="0"/>
              <w:numPr>
                <w:ilvl w:val="0"/>
                <w:numId w:val="39"/>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HD Movie Recording</w:t>
            </w:r>
          </w:p>
          <w:p w:rsidR="00715A61" w:rsidRPr="003F5FC7" w:rsidRDefault="00715A61" w:rsidP="00715A61">
            <w:pPr>
              <w:widowControl w:val="0"/>
              <w:autoSpaceDE w:val="0"/>
              <w:autoSpaceDN w:val="0"/>
              <w:adjustRightInd w:val="0"/>
              <w:rPr>
                <w:rFonts w:eastAsia="Times New Roman" w:cstheme="minorHAnsi"/>
                <w:color w:val="000000"/>
                <w:sz w:val="24"/>
                <w:szCs w:val="24"/>
              </w:rPr>
            </w:pPr>
            <w:r w:rsidRPr="003F5FC7">
              <w:rPr>
                <w:rFonts w:eastAsia="Times New Roman" w:cstheme="minorHAnsi"/>
                <w:color w:val="000000"/>
                <w:sz w:val="24"/>
                <w:szCs w:val="24"/>
              </w:rPr>
              <w:t>Hardware</w:t>
            </w:r>
          </w:p>
          <w:p w:rsidR="00715A61" w:rsidRPr="003F5FC7" w:rsidRDefault="00715A61" w:rsidP="00715A61">
            <w:pPr>
              <w:pStyle w:val="ListParagraph"/>
              <w:widowControl w:val="0"/>
              <w:numPr>
                <w:ilvl w:val="0"/>
                <w:numId w:val="40"/>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Battery Life: 700 shots</w:t>
            </w:r>
          </w:p>
          <w:p w:rsidR="00715A61" w:rsidRPr="003F5FC7" w:rsidRDefault="00715A61" w:rsidP="00715A61">
            <w:pPr>
              <w:pStyle w:val="ListParagraph"/>
              <w:widowControl w:val="0"/>
              <w:numPr>
                <w:ilvl w:val="0"/>
                <w:numId w:val="40"/>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Dimensions (WxHxD): 4.9 x 3.9 x 3.0" / 124.0 x 98.0 x 75.5 mm</w:t>
            </w:r>
          </w:p>
          <w:p w:rsidR="00715A61" w:rsidRPr="003F5FC7" w:rsidRDefault="00715A61" w:rsidP="00715A61">
            <w:pPr>
              <w:pStyle w:val="ListParagraph"/>
              <w:widowControl w:val="0"/>
              <w:numPr>
                <w:ilvl w:val="0"/>
                <w:numId w:val="40"/>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Weight: 15.17 oz / 430 g body only</w:t>
            </w:r>
          </w:p>
          <w:p w:rsidR="00715A61" w:rsidRPr="003F5FC7" w:rsidRDefault="00715A61" w:rsidP="00715A61">
            <w:pPr>
              <w:widowControl w:val="0"/>
              <w:autoSpaceDE w:val="0"/>
              <w:autoSpaceDN w:val="0"/>
              <w:adjustRightInd w:val="0"/>
              <w:rPr>
                <w:rFonts w:eastAsia="Times New Roman" w:cstheme="minorHAnsi"/>
                <w:color w:val="000000"/>
                <w:sz w:val="24"/>
                <w:szCs w:val="24"/>
              </w:rPr>
            </w:pPr>
            <w:r w:rsidRPr="003F5FC7">
              <w:rPr>
                <w:rFonts w:eastAsia="Times New Roman" w:cstheme="minorHAnsi"/>
                <w:color w:val="000000"/>
                <w:sz w:val="24"/>
                <w:szCs w:val="24"/>
              </w:rPr>
              <w:t>Features</w:t>
            </w:r>
          </w:p>
          <w:p w:rsidR="00715A61" w:rsidRPr="003F5FC7" w:rsidRDefault="00715A61" w:rsidP="00715A61">
            <w:pPr>
              <w:pStyle w:val="ListParagraph"/>
              <w:widowControl w:val="0"/>
              <w:numPr>
                <w:ilvl w:val="0"/>
                <w:numId w:val="41"/>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LCD Size: 3.0 inches</w:t>
            </w:r>
          </w:p>
          <w:p w:rsidR="00715A61" w:rsidRPr="003F5FC7" w:rsidRDefault="00715A61" w:rsidP="00715A61">
            <w:pPr>
              <w:pStyle w:val="ListParagraph"/>
              <w:widowControl w:val="0"/>
              <w:numPr>
                <w:ilvl w:val="0"/>
                <w:numId w:val="41"/>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Built in Flash: Yes</w:t>
            </w:r>
          </w:p>
          <w:p w:rsidR="00715A61" w:rsidRPr="003F5FC7" w:rsidRDefault="00715A61" w:rsidP="00715A61">
            <w:pPr>
              <w:pStyle w:val="ListParagraph"/>
              <w:widowControl w:val="0"/>
              <w:numPr>
                <w:ilvl w:val="0"/>
                <w:numId w:val="41"/>
              </w:numPr>
              <w:autoSpaceDE w:val="0"/>
              <w:autoSpaceDN w:val="0"/>
              <w:adjustRightInd w:val="0"/>
              <w:contextualSpacing/>
              <w:rPr>
                <w:rFonts w:eastAsia="Times New Roman" w:cstheme="minorHAnsi"/>
                <w:color w:val="000000"/>
                <w:sz w:val="24"/>
                <w:szCs w:val="24"/>
              </w:rPr>
            </w:pPr>
            <w:r w:rsidRPr="003F5FC7">
              <w:rPr>
                <w:rFonts w:eastAsia="Times New Roman" w:cstheme="minorHAnsi"/>
                <w:color w:val="000000"/>
                <w:sz w:val="24"/>
                <w:szCs w:val="24"/>
              </w:rPr>
              <w:t>Memory Type: SD </w:t>
            </w:r>
          </w:p>
          <w:p w:rsidR="00715A61" w:rsidRPr="003F5FC7" w:rsidRDefault="00715A61" w:rsidP="00715A61">
            <w:pPr>
              <w:widowControl w:val="0"/>
              <w:autoSpaceDE w:val="0"/>
              <w:autoSpaceDN w:val="0"/>
              <w:adjustRightInd w:val="0"/>
              <w:rPr>
                <w:rFonts w:eastAsia="Times New Roman" w:cstheme="minorHAnsi"/>
                <w:color w:val="000000"/>
                <w:sz w:val="24"/>
                <w:szCs w:val="24"/>
              </w:rPr>
            </w:pPr>
            <w:r w:rsidRPr="003F5FC7">
              <w:rPr>
                <w:rFonts w:eastAsia="Times New Roman" w:cstheme="minorHAnsi"/>
                <w:color w:val="000000"/>
                <w:sz w:val="24"/>
                <w:szCs w:val="24"/>
              </w:rPr>
              <w:t>Accessories</w:t>
            </w:r>
          </w:p>
          <w:p w:rsidR="00715A61" w:rsidRPr="003F5FC7" w:rsidRDefault="00715A61" w:rsidP="00715A61">
            <w:pPr>
              <w:widowControl w:val="0"/>
              <w:autoSpaceDE w:val="0"/>
              <w:autoSpaceDN w:val="0"/>
              <w:adjustRightInd w:val="0"/>
              <w:rPr>
                <w:rFonts w:eastAsia="Times New Roman" w:cstheme="minorHAnsi"/>
                <w:color w:val="000000"/>
                <w:sz w:val="24"/>
                <w:szCs w:val="24"/>
              </w:rPr>
            </w:pPr>
            <w:r w:rsidRPr="003F5FC7">
              <w:rPr>
                <w:rFonts w:eastAsia="Times New Roman" w:cstheme="minorHAnsi"/>
                <w:color w:val="000000"/>
                <w:sz w:val="24"/>
                <w:szCs w:val="24"/>
              </w:rPr>
              <w:t xml:space="preserve">Bag Original </w:t>
            </w:r>
          </w:p>
          <w:p w:rsidR="00715A61" w:rsidRPr="003F5FC7" w:rsidRDefault="00715A61" w:rsidP="00715A61">
            <w:pPr>
              <w:widowControl w:val="0"/>
              <w:autoSpaceDE w:val="0"/>
              <w:autoSpaceDN w:val="0"/>
              <w:adjustRightInd w:val="0"/>
              <w:rPr>
                <w:rFonts w:eastAsia="Times New Roman" w:cstheme="minorHAnsi"/>
                <w:color w:val="000000"/>
                <w:sz w:val="24"/>
                <w:szCs w:val="24"/>
              </w:rPr>
            </w:pPr>
            <w:r w:rsidRPr="003F5FC7">
              <w:rPr>
                <w:rFonts w:eastAsia="Times New Roman" w:cstheme="minorHAnsi"/>
                <w:color w:val="000000"/>
                <w:sz w:val="24"/>
                <w:szCs w:val="24"/>
              </w:rPr>
              <w:t>Tripod Stand</w:t>
            </w:r>
          </w:p>
          <w:p w:rsidR="00715A61" w:rsidRPr="003F5FC7" w:rsidRDefault="00715A61" w:rsidP="00715A61">
            <w:pPr>
              <w:widowControl w:val="0"/>
              <w:autoSpaceDE w:val="0"/>
              <w:autoSpaceDN w:val="0"/>
              <w:adjustRightInd w:val="0"/>
              <w:rPr>
                <w:rFonts w:eastAsia="Times New Roman" w:cstheme="minorHAnsi"/>
                <w:color w:val="000000"/>
                <w:sz w:val="24"/>
                <w:szCs w:val="24"/>
              </w:rPr>
            </w:pPr>
            <w:r w:rsidRPr="003F5FC7">
              <w:rPr>
                <w:rFonts w:eastAsia="Times New Roman" w:cstheme="minorHAnsi"/>
                <w:color w:val="000000"/>
                <w:sz w:val="24"/>
                <w:szCs w:val="24"/>
              </w:rPr>
              <w:t>SD Card 128 GB High Speed 300MB / Second</w:t>
            </w:r>
          </w:p>
        </w:tc>
        <w:tc>
          <w:tcPr>
            <w:tcW w:w="1198" w:type="dxa"/>
          </w:tcPr>
          <w:p w:rsidR="00715A61" w:rsidRPr="001175BC" w:rsidRDefault="00715A61" w:rsidP="00132B93">
            <w:pPr>
              <w:jc w:val="center"/>
              <w:rPr>
                <w:rFonts w:cstheme="minorHAnsi"/>
                <w:sz w:val="24"/>
                <w:szCs w:val="24"/>
              </w:rPr>
            </w:pPr>
            <w:r w:rsidRPr="001175BC">
              <w:rPr>
                <w:rFonts w:cstheme="minorHAnsi"/>
                <w:sz w:val="24"/>
                <w:szCs w:val="24"/>
              </w:rPr>
              <w:t>01</w:t>
            </w:r>
          </w:p>
        </w:tc>
      </w:tr>
    </w:tbl>
    <w:p w:rsidR="00715A61" w:rsidRPr="00982F72" w:rsidRDefault="00715A61" w:rsidP="00A56046"/>
    <w:p w:rsidR="00D07014" w:rsidRPr="00BB4C27" w:rsidRDefault="00D07014" w:rsidP="0048678D">
      <w:pPr>
        <w:rPr>
          <w:sz w:val="36"/>
          <w:szCs w:val="36"/>
          <w:u w:val="single"/>
        </w:rPr>
      </w:pPr>
      <w:r>
        <w:br w:type="page"/>
      </w:r>
      <w:r>
        <w:rPr>
          <w:sz w:val="36"/>
          <w:szCs w:val="36"/>
          <w:u w:val="single"/>
        </w:rPr>
        <w:lastRenderedPageBreak/>
        <w:t>Financial Proposal</w:t>
      </w:r>
    </w:p>
    <w:tbl>
      <w:tblPr>
        <w:tblStyle w:val="TableGrid"/>
        <w:tblW w:w="11160" w:type="dxa"/>
        <w:tblInd w:w="-792" w:type="dxa"/>
        <w:tblLayout w:type="fixed"/>
        <w:tblLook w:val="04A0"/>
      </w:tblPr>
      <w:tblGrid>
        <w:gridCol w:w="865"/>
        <w:gridCol w:w="2195"/>
        <w:gridCol w:w="4590"/>
        <w:gridCol w:w="1080"/>
        <w:gridCol w:w="900"/>
        <w:gridCol w:w="1530"/>
      </w:tblGrid>
      <w:tr w:rsidR="00D07014" w:rsidRPr="003C201E" w:rsidTr="003C201E">
        <w:tc>
          <w:tcPr>
            <w:tcW w:w="865" w:type="dxa"/>
            <w:shd w:val="clear" w:color="auto" w:fill="D9D9D9" w:themeFill="background1" w:themeFillShade="D9"/>
            <w:vAlign w:val="center"/>
          </w:tcPr>
          <w:p w:rsidR="00D07014" w:rsidRPr="003C201E" w:rsidRDefault="00D07014" w:rsidP="003C201E">
            <w:pPr>
              <w:jc w:val="center"/>
              <w:rPr>
                <w:rFonts w:cstheme="minorHAnsi"/>
                <w:b/>
                <w:sz w:val="24"/>
                <w:szCs w:val="24"/>
              </w:rPr>
            </w:pPr>
            <w:r w:rsidRPr="003C201E">
              <w:rPr>
                <w:rFonts w:cstheme="minorHAnsi"/>
                <w:b/>
                <w:sz w:val="24"/>
                <w:szCs w:val="24"/>
              </w:rPr>
              <w:t>S.#</w:t>
            </w:r>
          </w:p>
        </w:tc>
        <w:tc>
          <w:tcPr>
            <w:tcW w:w="2195" w:type="dxa"/>
            <w:shd w:val="clear" w:color="auto" w:fill="D9D9D9" w:themeFill="background1" w:themeFillShade="D9"/>
            <w:vAlign w:val="center"/>
          </w:tcPr>
          <w:p w:rsidR="00D07014" w:rsidRPr="003C201E" w:rsidRDefault="00D07014" w:rsidP="003C201E">
            <w:pPr>
              <w:jc w:val="center"/>
              <w:rPr>
                <w:rFonts w:cstheme="minorHAnsi"/>
                <w:b/>
                <w:sz w:val="24"/>
                <w:szCs w:val="24"/>
              </w:rPr>
            </w:pPr>
            <w:r w:rsidRPr="003C201E">
              <w:rPr>
                <w:rFonts w:cstheme="minorHAnsi"/>
                <w:b/>
                <w:sz w:val="24"/>
                <w:szCs w:val="24"/>
              </w:rPr>
              <w:t>Item</w:t>
            </w:r>
          </w:p>
        </w:tc>
        <w:tc>
          <w:tcPr>
            <w:tcW w:w="4590" w:type="dxa"/>
            <w:shd w:val="clear" w:color="auto" w:fill="D9D9D9" w:themeFill="background1" w:themeFillShade="D9"/>
            <w:vAlign w:val="center"/>
          </w:tcPr>
          <w:p w:rsidR="00D07014" w:rsidRPr="003C201E" w:rsidRDefault="00D07014" w:rsidP="003C201E">
            <w:pPr>
              <w:jc w:val="center"/>
              <w:rPr>
                <w:rFonts w:cstheme="minorHAnsi"/>
                <w:b/>
                <w:sz w:val="24"/>
                <w:szCs w:val="24"/>
              </w:rPr>
            </w:pPr>
            <w:r w:rsidRPr="003C201E">
              <w:rPr>
                <w:rFonts w:cstheme="minorHAnsi"/>
                <w:b/>
                <w:sz w:val="24"/>
                <w:szCs w:val="24"/>
              </w:rPr>
              <w:t>Description</w:t>
            </w:r>
          </w:p>
        </w:tc>
        <w:tc>
          <w:tcPr>
            <w:tcW w:w="1080" w:type="dxa"/>
            <w:shd w:val="clear" w:color="auto" w:fill="D9D9D9" w:themeFill="background1" w:themeFillShade="D9"/>
            <w:vAlign w:val="center"/>
          </w:tcPr>
          <w:p w:rsidR="00D07014" w:rsidRPr="003C201E" w:rsidRDefault="00D07014" w:rsidP="003C201E">
            <w:pPr>
              <w:jc w:val="center"/>
              <w:rPr>
                <w:rFonts w:cstheme="minorHAnsi"/>
                <w:b/>
                <w:sz w:val="24"/>
                <w:szCs w:val="24"/>
              </w:rPr>
            </w:pPr>
            <w:r w:rsidRPr="003C201E">
              <w:rPr>
                <w:rFonts w:cstheme="minorHAnsi"/>
                <w:b/>
                <w:sz w:val="24"/>
                <w:szCs w:val="24"/>
              </w:rPr>
              <w:t>Qty</w:t>
            </w:r>
          </w:p>
        </w:tc>
        <w:tc>
          <w:tcPr>
            <w:tcW w:w="900" w:type="dxa"/>
            <w:shd w:val="clear" w:color="auto" w:fill="D9D9D9" w:themeFill="background1" w:themeFillShade="D9"/>
            <w:vAlign w:val="center"/>
          </w:tcPr>
          <w:p w:rsidR="00D07014" w:rsidRPr="003C201E" w:rsidRDefault="00D07014" w:rsidP="003C201E">
            <w:pPr>
              <w:jc w:val="center"/>
              <w:rPr>
                <w:rFonts w:cstheme="minorHAnsi"/>
                <w:b/>
                <w:sz w:val="24"/>
                <w:szCs w:val="24"/>
              </w:rPr>
            </w:pPr>
            <w:r w:rsidRPr="003C201E">
              <w:rPr>
                <w:rFonts w:cstheme="minorHAnsi"/>
                <w:b/>
                <w:sz w:val="24"/>
                <w:szCs w:val="24"/>
              </w:rPr>
              <w:t>Per Unit Rate</w:t>
            </w:r>
          </w:p>
        </w:tc>
        <w:tc>
          <w:tcPr>
            <w:tcW w:w="1530" w:type="dxa"/>
            <w:shd w:val="clear" w:color="auto" w:fill="D9D9D9" w:themeFill="background1" w:themeFillShade="D9"/>
            <w:vAlign w:val="center"/>
          </w:tcPr>
          <w:p w:rsidR="00D07014" w:rsidRPr="003C201E" w:rsidRDefault="00D07014" w:rsidP="003C201E">
            <w:pPr>
              <w:jc w:val="center"/>
              <w:rPr>
                <w:rFonts w:cstheme="minorHAnsi"/>
                <w:b/>
                <w:sz w:val="24"/>
                <w:szCs w:val="24"/>
              </w:rPr>
            </w:pPr>
            <w:r w:rsidRPr="003C201E">
              <w:rPr>
                <w:rFonts w:cstheme="minorHAnsi"/>
                <w:b/>
                <w:sz w:val="24"/>
                <w:szCs w:val="24"/>
              </w:rPr>
              <w:t>Amount</w:t>
            </w: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w:t>
            </w:r>
          </w:p>
        </w:tc>
        <w:tc>
          <w:tcPr>
            <w:tcW w:w="2195" w:type="dxa"/>
          </w:tcPr>
          <w:p w:rsidR="00D07014" w:rsidRPr="003C201E" w:rsidRDefault="00D07014" w:rsidP="00E07118">
            <w:pPr>
              <w:rPr>
                <w:rFonts w:cstheme="minorHAnsi"/>
                <w:sz w:val="24"/>
                <w:szCs w:val="24"/>
              </w:rPr>
            </w:pPr>
            <w:r w:rsidRPr="003C201E">
              <w:rPr>
                <w:rFonts w:cstheme="minorHAnsi"/>
                <w:sz w:val="24"/>
                <w:szCs w:val="24"/>
              </w:rPr>
              <w:t>Spilt Air Conditioner</w:t>
            </w:r>
            <w:r w:rsidR="00BE5F4E">
              <w:rPr>
                <w:rFonts w:cstheme="minorHAnsi"/>
                <w:sz w:val="24"/>
                <w:szCs w:val="24"/>
              </w:rPr>
              <w:t xml:space="preserve"> Invertor </w:t>
            </w:r>
            <w:r w:rsidR="00BE5F4E" w:rsidRPr="003C201E">
              <w:rPr>
                <w:rFonts w:cstheme="minorHAnsi"/>
                <w:sz w:val="24"/>
                <w:szCs w:val="24"/>
              </w:rPr>
              <w:t xml:space="preserve"> </w:t>
            </w:r>
          </w:p>
        </w:tc>
        <w:tc>
          <w:tcPr>
            <w:tcW w:w="4590" w:type="dxa"/>
          </w:tcPr>
          <w:p w:rsidR="00D07014" w:rsidRPr="003C201E" w:rsidRDefault="00D07014" w:rsidP="00E07118">
            <w:pPr>
              <w:pStyle w:val="ListParagraph"/>
              <w:rPr>
                <w:rFonts w:cstheme="minorHAnsi"/>
                <w:sz w:val="24"/>
                <w:szCs w:val="24"/>
              </w:rPr>
            </w:pPr>
            <w:r w:rsidRPr="003C201E">
              <w:rPr>
                <w:rFonts w:cstheme="minorHAnsi"/>
                <w:sz w:val="24"/>
                <w:szCs w:val="24"/>
              </w:rPr>
              <w:t>1.5 Ton</w:t>
            </w:r>
          </w:p>
          <w:p w:rsidR="00D07014" w:rsidRPr="003C201E" w:rsidRDefault="00D07014" w:rsidP="00643B96">
            <w:pPr>
              <w:pStyle w:val="ListParagraph"/>
              <w:numPr>
                <w:ilvl w:val="0"/>
                <w:numId w:val="26"/>
              </w:numPr>
              <w:contextualSpacing/>
              <w:rPr>
                <w:rFonts w:cstheme="minorHAnsi"/>
                <w:sz w:val="24"/>
                <w:szCs w:val="24"/>
              </w:rPr>
            </w:pPr>
            <w:r w:rsidRPr="003C201E">
              <w:rPr>
                <w:rFonts w:cstheme="minorHAnsi"/>
                <w:sz w:val="24"/>
                <w:szCs w:val="24"/>
              </w:rPr>
              <w:t>Turbo Cooling</w:t>
            </w:r>
          </w:p>
          <w:p w:rsidR="00D07014" w:rsidRPr="003C201E" w:rsidRDefault="00D07014" w:rsidP="00643B96">
            <w:pPr>
              <w:pStyle w:val="ListParagraph"/>
              <w:numPr>
                <w:ilvl w:val="0"/>
                <w:numId w:val="26"/>
              </w:numPr>
              <w:contextualSpacing/>
              <w:rPr>
                <w:rFonts w:cstheme="minorHAnsi"/>
                <w:sz w:val="24"/>
                <w:szCs w:val="24"/>
              </w:rPr>
            </w:pPr>
            <w:r w:rsidRPr="003C201E">
              <w:rPr>
                <w:rFonts w:cstheme="minorHAnsi"/>
                <w:sz w:val="24"/>
                <w:szCs w:val="24"/>
              </w:rPr>
              <w:t>Air Throw: Long Throw</w:t>
            </w:r>
          </w:p>
          <w:p w:rsidR="00D07014" w:rsidRPr="003C201E" w:rsidRDefault="00D07014" w:rsidP="00643B96">
            <w:pPr>
              <w:pStyle w:val="ListParagraph"/>
              <w:numPr>
                <w:ilvl w:val="0"/>
                <w:numId w:val="26"/>
              </w:numPr>
              <w:contextualSpacing/>
              <w:rPr>
                <w:rFonts w:cstheme="minorHAnsi"/>
                <w:sz w:val="24"/>
                <w:szCs w:val="24"/>
              </w:rPr>
            </w:pPr>
            <w:r w:rsidRPr="003C201E">
              <w:rPr>
                <w:rFonts w:cstheme="minorHAnsi"/>
                <w:sz w:val="24"/>
                <w:szCs w:val="24"/>
              </w:rPr>
              <w:t xml:space="preserve">Color: White </w:t>
            </w:r>
          </w:p>
          <w:p w:rsidR="00D07014" w:rsidRPr="003C201E" w:rsidRDefault="00D07014" w:rsidP="00643B96">
            <w:pPr>
              <w:pStyle w:val="ListParagraph"/>
              <w:numPr>
                <w:ilvl w:val="0"/>
                <w:numId w:val="26"/>
              </w:numPr>
              <w:contextualSpacing/>
              <w:rPr>
                <w:rFonts w:cstheme="minorHAnsi"/>
                <w:sz w:val="24"/>
                <w:szCs w:val="24"/>
              </w:rPr>
            </w:pPr>
            <w:r w:rsidRPr="003C201E">
              <w:rPr>
                <w:rFonts w:cstheme="minorHAnsi"/>
                <w:sz w:val="24"/>
                <w:szCs w:val="24"/>
              </w:rPr>
              <w:t>Remote Control</w:t>
            </w:r>
          </w:p>
          <w:p w:rsidR="00D07014" w:rsidRPr="003C201E" w:rsidRDefault="00D07014" w:rsidP="00643B96">
            <w:pPr>
              <w:pStyle w:val="ListParagraph"/>
              <w:numPr>
                <w:ilvl w:val="0"/>
                <w:numId w:val="26"/>
              </w:numPr>
              <w:contextualSpacing/>
              <w:rPr>
                <w:rFonts w:cstheme="minorHAnsi"/>
                <w:sz w:val="24"/>
                <w:szCs w:val="24"/>
              </w:rPr>
            </w:pPr>
            <w:r w:rsidRPr="003C201E">
              <w:rPr>
                <w:rFonts w:cstheme="minorHAnsi"/>
                <w:sz w:val="24"/>
                <w:szCs w:val="24"/>
              </w:rPr>
              <w:t>Copper Kit maximum 20 Feet</w:t>
            </w:r>
          </w:p>
          <w:p w:rsidR="00D07014" w:rsidRPr="003C201E" w:rsidRDefault="00D07014" w:rsidP="00E07118">
            <w:pPr>
              <w:rPr>
                <w:rFonts w:cstheme="minorHAnsi"/>
                <w:sz w:val="24"/>
                <w:szCs w:val="24"/>
              </w:rPr>
            </w:pPr>
            <w:r w:rsidRPr="003C201E">
              <w:rPr>
                <w:rFonts w:cstheme="minorHAnsi"/>
                <w:sz w:val="24"/>
                <w:szCs w:val="24"/>
              </w:rPr>
              <w:t xml:space="preserve">Including Installation and Fixation </w:t>
            </w:r>
          </w:p>
        </w:tc>
        <w:tc>
          <w:tcPr>
            <w:tcW w:w="1080" w:type="dxa"/>
          </w:tcPr>
          <w:p w:rsidR="00D07014" w:rsidRPr="003C201E" w:rsidRDefault="00D07014" w:rsidP="00E07118">
            <w:pPr>
              <w:rPr>
                <w:rFonts w:cstheme="minorHAnsi"/>
                <w:sz w:val="24"/>
                <w:szCs w:val="24"/>
              </w:rPr>
            </w:pPr>
            <w:r w:rsidRPr="003C201E">
              <w:rPr>
                <w:rFonts w:cstheme="minorHAnsi"/>
                <w:sz w:val="24"/>
                <w:szCs w:val="24"/>
              </w:rPr>
              <w:t>10</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2</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Photocopy  </w:t>
            </w:r>
            <w:r w:rsidR="00BE5F4E">
              <w:rPr>
                <w:rFonts w:cstheme="minorHAnsi"/>
                <w:sz w:val="24"/>
                <w:szCs w:val="24"/>
              </w:rPr>
              <w:t xml:space="preserve">machine </w:t>
            </w:r>
          </w:p>
        </w:tc>
        <w:tc>
          <w:tcPr>
            <w:tcW w:w="4590" w:type="dxa"/>
          </w:tcPr>
          <w:p w:rsidR="00D07014" w:rsidRPr="003C201E" w:rsidRDefault="00D07014" w:rsidP="00643B96">
            <w:pPr>
              <w:widowControl w:val="0"/>
              <w:numPr>
                <w:ilvl w:val="0"/>
                <w:numId w:val="27"/>
              </w:numPr>
              <w:tabs>
                <w:tab w:val="left" w:pos="220"/>
                <w:tab w:val="left" w:pos="720"/>
              </w:tabs>
              <w:autoSpaceDE w:val="0"/>
              <w:autoSpaceDN w:val="0"/>
              <w:adjustRightInd w:val="0"/>
              <w:ind w:hanging="720"/>
              <w:rPr>
                <w:rFonts w:cstheme="minorHAnsi"/>
                <w:sz w:val="24"/>
                <w:szCs w:val="24"/>
              </w:rPr>
            </w:pPr>
            <w:r w:rsidRPr="003C201E">
              <w:rPr>
                <w:rFonts w:cstheme="minorHAnsi"/>
                <w:sz w:val="24"/>
                <w:szCs w:val="24"/>
              </w:rPr>
              <w:t> 35 Copies Per Minute</w:t>
            </w:r>
          </w:p>
          <w:p w:rsidR="00D07014" w:rsidRPr="003C201E" w:rsidRDefault="00D07014" w:rsidP="00643B96">
            <w:pPr>
              <w:widowControl w:val="0"/>
              <w:numPr>
                <w:ilvl w:val="0"/>
                <w:numId w:val="27"/>
              </w:numPr>
              <w:tabs>
                <w:tab w:val="left" w:pos="220"/>
                <w:tab w:val="left" w:pos="720"/>
              </w:tabs>
              <w:autoSpaceDE w:val="0"/>
              <w:autoSpaceDN w:val="0"/>
              <w:adjustRightInd w:val="0"/>
              <w:ind w:hanging="720"/>
              <w:rPr>
                <w:rFonts w:cstheme="minorHAnsi"/>
                <w:sz w:val="24"/>
                <w:szCs w:val="24"/>
              </w:rPr>
            </w:pPr>
            <w:r w:rsidRPr="003C201E">
              <w:rPr>
                <w:rFonts w:cstheme="minorHAnsi"/>
                <w:sz w:val="24"/>
                <w:szCs w:val="24"/>
              </w:rPr>
              <w:t xml:space="preserve">Auto Duplex </w:t>
            </w:r>
          </w:p>
          <w:p w:rsidR="00D07014" w:rsidRPr="003C201E" w:rsidRDefault="00D07014" w:rsidP="00643B96">
            <w:pPr>
              <w:widowControl w:val="0"/>
              <w:numPr>
                <w:ilvl w:val="0"/>
                <w:numId w:val="27"/>
              </w:numPr>
              <w:tabs>
                <w:tab w:val="left" w:pos="220"/>
                <w:tab w:val="left" w:pos="720"/>
              </w:tabs>
              <w:autoSpaceDE w:val="0"/>
              <w:autoSpaceDN w:val="0"/>
              <w:adjustRightInd w:val="0"/>
              <w:ind w:hanging="720"/>
              <w:rPr>
                <w:rFonts w:cstheme="minorHAnsi"/>
                <w:sz w:val="24"/>
                <w:szCs w:val="24"/>
              </w:rPr>
            </w:pPr>
            <w:r w:rsidRPr="003C201E">
              <w:rPr>
                <w:rFonts w:cstheme="minorHAnsi"/>
                <w:sz w:val="24"/>
                <w:szCs w:val="24"/>
              </w:rPr>
              <w:t>Auto Document Feeder (RADF)</w:t>
            </w:r>
          </w:p>
          <w:p w:rsidR="00D07014" w:rsidRPr="003C201E" w:rsidRDefault="00D07014" w:rsidP="00643B96">
            <w:pPr>
              <w:widowControl w:val="0"/>
              <w:numPr>
                <w:ilvl w:val="0"/>
                <w:numId w:val="27"/>
              </w:numPr>
              <w:tabs>
                <w:tab w:val="left" w:pos="220"/>
                <w:tab w:val="left" w:pos="720"/>
              </w:tabs>
              <w:autoSpaceDE w:val="0"/>
              <w:autoSpaceDN w:val="0"/>
              <w:adjustRightInd w:val="0"/>
              <w:ind w:hanging="720"/>
              <w:rPr>
                <w:rFonts w:cstheme="minorHAnsi"/>
                <w:sz w:val="24"/>
                <w:szCs w:val="24"/>
              </w:rPr>
            </w:pPr>
            <w:r w:rsidRPr="003C201E">
              <w:rPr>
                <w:rFonts w:cstheme="minorHAnsi"/>
                <w:sz w:val="24"/>
                <w:szCs w:val="24"/>
              </w:rPr>
              <w:t>Electronic Sorting</w:t>
            </w:r>
          </w:p>
          <w:p w:rsidR="00D07014" w:rsidRPr="003C201E" w:rsidRDefault="00D07014" w:rsidP="00643B96">
            <w:pPr>
              <w:widowControl w:val="0"/>
              <w:numPr>
                <w:ilvl w:val="0"/>
                <w:numId w:val="27"/>
              </w:numPr>
              <w:tabs>
                <w:tab w:val="left" w:pos="220"/>
                <w:tab w:val="left" w:pos="720"/>
              </w:tabs>
              <w:autoSpaceDE w:val="0"/>
              <w:autoSpaceDN w:val="0"/>
              <w:adjustRightInd w:val="0"/>
              <w:ind w:hanging="720"/>
              <w:rPr>
                <w:rFonts w:cstheme="minorHAnsi"/>
                <w:sz w:val="24"/>
                <w:szCs w:val="24"/>
              </w:rPr>
            </w:pPr>
            <w:r w:rsidRPr="003C201E">
              <w:rPr>
                <w:rFonts w:cstheme="minorHAnsi"/>
                <w:sz w:val="24"/>
                <w:szCs w:val="24"/>
              </w:rPr>
              <w:t>(2) 550 Sheet Paper Drawers</w:t>
            </w:r>
          </w:p>
          <w:p w:rsidR="00D07014" w:rsidRPr="003C201E" w:rsidRDefault="00D07014" w:rsidP="00643B96">
            <w:pPr>
              <w:widowControl w:val="0"/>
              <w:numPr>
                <w:ilvl w:val="0"/>
                <w:numId w:val="27"/>
              </w:numPr>
              <w:tabs>
                <w:tab w:val="left" w:pos="220"/>
                <w:tab w:val="left" w:pos="720"/>
              </w:tabs>
              <w:autoSpaceDE w:val="0"/>
              <w:autoSpaceDN w:val="0"/>
              <w:adjustRightInd w:val="0"/>
              <w:ind w:hanging="720"/>
              <w:rPr>
                <w:rFonts w:cstheme="minorHAnsi"/>
                <w:sz w:val="24"/>
                <w:szCs w:val="24"/>
              </w:rPr>
            </w:pPr>
            <w:r w:rsidRPr="003C201E">
              <w:rPr>
                <w:rFonts w:cstheme="minorHAnsi"/>
                <w:sz w:val="24"/>
                <w:szCs w:val="24"/>
              </w:rPr>
              <w:t>Paper Sizes: 5-1/2 x 8-1/2 to 11 x 17</w:t>
            </w:r>
          </w:p>
          <w:p w:rsidR="00D07014" w:rsidRPr="003C201E" w:rsidRDefault="00D07014" w:rsidP="00643B96">
            <w:pPr>
              <w:widowControl w:val="0"/>
              <w:numPr>
                <w:ilvl w:val="0"/>
                <w:numId w:val="27"/>
              </w:numPr>
              <w:tabs>
                <w:tab w:val="left" w:pos="220"/>
                <w:tab w:val="left" w:pos="720"/>
              </w:tabs>
              <w:autoSpaceDE w:val="0"/>
              <w:autoSpaceDN w:val="0"/>
              <w:adjustRightInd w:val="0"/>
              <w:ind w:hanging="720"/>
              <w:rPr>
                <w:rFonts w:cstheme="minorHAnsi"/>
                <w:sz w:val="24"/>
                <w:szCs w:val="24"/>
              </w:rPr>
            </w:pPr>
            <w:r w:rsidRPr="003C201E">
              <w:rPr>
                <w:rFonts w:cstheme="minorHAnsi"/>
                <w:sz w:val="24"/>
                <w:szCs w:val="24"/>
              </w:rPr>
              <w:t>Network Print/Scan</w:t>
            </w:r>
          </w:p>
          <w:p w:rsidR="00D07014" w:rsidRPr="003C201E" w:rsidRDefault="00D07014" w:rsidP="00E07118">
            <w:pPr>
              <w:rPr>
                <w:rFonts w:cstheme="minorHAnsi"/>
                <w:sz w:val="24"/>
                <w:szCs w:val="24"/>
              </w:rPr>
            </w:pPr>
            <w:r w:rsidRPr="003C201E">
              <w:rPr>
                <w:rFonts w:cstheme="minorHAnsi"/>
                <w:sz w:val="24"/>
                <w:szCs w:val="24"/>
              </w:rPr>
              <w:t xml:space="preserve">Kausera mita /Canon / Toshiba or equivalent </w:t>
            </w: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3</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Fax Machine </w:t>
            </w:r>
          </w:p>
        </w:tc>
        <w:tc>
          <w:tcPr>
            <w:tcW w:w="4590" w:type="dxa"/>
          </w:tcPr>
          <w:p w:rsidR="00D07014" w:rsidRPr="003C201E" w:rsidRDefault="00D07014" w:rsidP="00643B96">
            <w:pPr>
              <w:pStyle w:val="ListParagraph"/>
              <w:numPr>
                <w:ilvl w:val="0"/>
                <w:numId w:val="28"/>
              </w:numPr>
              <w:contextualSpacing/>
              <w:rPr>
                <w:rFonts w:cstheme="minorHAnsi"/>
                <w:sz w:val="24"/>
                <w:szCs w:val="24"/>
              </w:rPr>
            </w:pPr>
            <w:r w:rsidRPr="003C201E">
              <w:rPr>
                <w:rFonts w:cstheme="minorHAnsi"/>
                <w:sz w:val="24"/>
                <w:szCs w:val="24"/>
              </w:rPr>
              <w:t>10-ppm Laser Printing (A4)</w:t>
            </w:r>
          </w:p>
          <w:p w:rsidR="00D07014" w:rsidRPr="003C201E" w:rsidRDefault="00D07014" w:rsidP="00643B96">
            <w:pPr>
              <w:pStyle w:val="ListParagraph"/>
              <w:numPr>
                <w:ilvl w:val="0"/>
                <w:numId w:val="28"/>
              </w:numPr>
              <w:contextualSpacing/>
              <w:rPr>
                <w:rFonts w:cstheme="minorHAnsi"/>
                <w:sz w:val="24"/>
                <w:szCs w:val="24"/>
              </w:rPr>
            </w:pPr>
            <w:r w:rsidRPr="003C201E">
              <w:rPr>
                <w:rFonts w:cstheme="minorHAnsi"/>
                <w:sz w:val="24"/>
                <w:szCs w:val="24"/>
              </w:rPr>
              <w:t>600 x 600 dpi Printing Resolution</w:t>
            </w:r>
          </w:p>
          <w:p w:rsidR="00D07014" w:rsidRPr="003C201E" w:rsidRDefault="00D07014" w:rsidP="00643B96">
            <w:pPr>
              <w:pStyle w:val="ListParagraph"/>
              <w:numPr>
                <w:ilvl w:val="0"/>
                <w:numId w:val="28"/>
              </w:numPr>
              <w:contextualSpacing/>
              <w:rPr>
                <w:rFonts w:cstheme="minorHAnsi"/>
                <w:sz w:val="24"/>
                <w:szCs w:val="24"/>
              </w:rPr>
            </w:pPr>
            <w:r w:rsidRPr="003C201E">
              <w:rPr>
                <w:rFonts w:cstheme="minorHAnsi"/>
                <w:sz w:val="24"/>
                <w:szCs w:val="24"/>
              </w:rPr>
              <w:t>Caller ID Ready</w:t>
            </w:r>
          </w:p>
          <w:p w:rsidR="00D07014" w:rsidRPr="003C201E" w:rsidRDefault="00D07014" w:rsidP="00643B96">
            <w:pPr>
              <w:pStyle w:val="ListParagraph"/>
              <w:numPr>
                <w:ilvl w:val="0"/>
                <w:numId w:val="28"/>
              </w:numPr>
              <w:contextualSpacing/>
              <w:rPr>
                <w:rFonts w:cstheme="minorHAnsi"/>
                <w:sz w:val="24"/>
                <w:szCs w:val="24"/>
              </w:rPr>
            </w:pPr>
            <w:r w:rsidRPr="003C201E">
              <w:rPr>
                <w:rFonts w:cstheme="minorHAnsi"/>
                <w:sz w:val="24"/>
                <w:szCs w:val="24"/>
              </w:rPr>
              <w:t>Super G3 Fax with 33.6 kbps Modem</w:t>
            </w:r>
          </w:p>
          <w:p w:rsidR="00D07014" w:rsidRPr="003C201E" w:rsidRDefault="00D07014" w:rsidP="00643B96">
            <w:pPr>
              <w:pStyle w:val="ListParagraph"/>
              <w:numPr>
                <w:ilvl w:val="0"/>
                <w:numId w:val="28"/>
              </w:numPr>
              <w:contextualSpacing/>
              <w:rPr>
                <w:rFonts w:cstheme="minorHAnsi"/>
                <w:sz w:val="24"/>
                <w:szCs w:val="24"/>
              </w:rPr>
            </w:pPr>
            <w:r w:rsidRPr="003C201E">
              <w:rPr>
                <w:rFonts w:cstheme="minorHAnsi"/>
                <w:sz w:val="24"/>
                <w:szCs w:val="24"/>
              </w:rPr>
              <w:t>250-Sheet Paper Tray</w:t>
            </w:r>
          </w:p>
          <w:p w:rsidR="00D07014" w:rsidRPr="003C201E" w:rsidRDefault="00D07014" w:rsidP="00643B96">
            <w:pPr>
              <w:pStyle w:val="ListParagraph"/>
              <w:numPr>
                <w:ilvl w:val="0"/>
                <w:numId w:val="28"/>
              </w:numPr>
              <w:contextualSpacing/>
              <w:rPr>
                <w:rFonts w:cstheme="minorHAnsi"/>
                <w:sz w:val="24"/>
                <w:szCs w:val="24"/>
              </w:rPr>
            </w:pPr>
            <w:r w:rsidRPr="003C201E">
              <w:rPr>
                <w:rFonts w:cstheme="minorHAnsi"/>
                <w:sz w:val="24"/>
                <w:szCs w:val="24"/>
              </w:rPr>
              <w:t>150-Page Document Memory</w:t>
            </w:r>
          </w:p>
          <w:p w:rsidR="00D07014" w:rsidRPr="003C201E" w:rsidRDefault="00D07014" w:rsidP="00643B96">
            <w:pPr>
              <w:widowControl w:val="0"/>
              <w:numPr>
                <w:ilvl w:val="0"/>
                <w:numId w:val="28"/>
              </w:numPr>
              <w:tabs>
                <w:tab w:val="left" w:pos="220"/>
                <w:tab w:val="left" w:pos="720"/>
              </w:tabs>
              <w:autoSpaceDE w:val="0"/>
              <w:autoSpaceDN w:val="0"/>
              <w:adjustRightInd w:val="0"/>
              <w:rPr>
                <w:rFonts w:cstheme="minorHAnsi"/>
                <w:sz w:val="24"/>
                <w:szCs w:val="24"/>
              </w:rPr>
            </w:pPr>
            <w:r w:rsidRPr="003C201E">
              <w:rPr>
                <w:rFonts w:cstheme="minorHAnsi"/>
                <w:sz w:val="24"/>
                <w:szCs w:val="24"/>
              </w:rPr>
              <w:t>One</w:t>
            </w:r>
            <w:hyperlink r:id="rId11" w:history="1">
              <w:r w:rsidRPr="003C201E">
                <w:rPr>
                  <w:rFonts w:cstheme="minorHAnsi"/>
                  <w:sz w:val="24"/>
                  <w:szCs w:val="24"/>
                </w:rPr>
                <w:t>-</w:t>
              </w:r>
            </w:hyperlink>
            <w:r w:rsidRPr="003C201E">
              <w:rPr>
                <w:rFonts w:cstheme="minorHAnsi"/>
                <w:sz w:val="24"/>
                <w:szCs w:val="24"/>
              </w:rPr>
              <w:t>touch dial (5 x 2 with Lower)</w:t>
            </w:r>
          </w:p>
          <w:p w:rsidR="00D07014" w:rsidRPr="003C201E" w:rsidRDefault="00D07014" w:rsidP="00643B96">
            <w:pPr>
              <w:widowControl w:val="0"/>
              <w:numPr>
                <w:ilvl w:val="0"/>
                <w:numId w:val="28"/>
              </w:numPr>
              <w:tabs>
                <w:tab w:val="left" w:pos="220"/>
                <w:tab w:val="left" w:pos="720"/>
              </w:tabs>
              <w:autoSpaceDE w:val="0"/>
              <w:autoSpaceDN w:val="0"/>
              <w:adjustRightInd w:val="0"/>
              <w:rPr>
                <w:rFonts w:cstheme="minorHAnsi"/>
                <w:sz w:val="24"/>
                <w:szCs w:val="24"/>
              </w:rPr>
            </w:pPr>
            <w:r w:rsidRPr="003C201E">
              <w:rPr>
                <w:rFonts w:cstheme="minorHAnsi"/>
                <w:sz w:val="24"/>
                <w:szCs w:val="24"/>
              </w:rPr>
              <w:t>Sending report</w:t>
            </w:r>
          </w:p>
          <w:p w:rsidR="00D07014" w:rsidRPr="003C201E" w:rsidRDefault="00D07014" w:rsidP="00643B96">
            <w:pPr>
              <w:widowControl w:val="0"/>
              <w:numPr>
                <w:ilvl w:val="0"/>
                <w:numId w:val="28"/>
              </w:numPr>
              <w:tabs>
                <w:tab w:val="left" w:pos="220"/>
                <w:tab w:val="left" w:pos="720"/>
              </w:tabs>
              <w:autoSpaceDE w:val="0"/>
              <w:autoSpaceDN w:val="0"/>
              <w:adjustRightInd w:val="0"/>
              <w:rPr>
                <w:rFonts w:cstheme="minorHAnsi"/>
                <w:sz w:val="24"/>
                <w:szCs w:val="24"/>
              </w:rPr>
            </w:pPr>
            <w:r w:rsidRPr="003C201E">
              <w:rPr>
                <w:rFonts w:cstheme="minorHAnsi"/>
                <w:sz w:val="24"/>
                <w:szCs w:val="24"/>
              </w:rPr>
              <w:t>On-hook dial (Pre-dial, Phonebook, Redial, One touch dial)</w:t>
            </w:r>
          </w:p>
          <w:p w:rsidR="00D07014" w:rsidRPr="003C201E" w:rsidRDefault="00D07014" w:rsidP="00643B96">
            <w:pPr>
              <w:widowControl w:val="0"/>
              <w:numPr>
                <w:ilvl w:val="0"/>
                <w:numId w:val="28"/>
              </w:numPr>
              <w:tabs>
                <w:tab w:val="left" w:pos="220"/>
                <w:tab w:val="left" w:pos="720"/>
              </w:tabs>
              <w:autoSpaceDE w:val="0"/>
              <w:autoSpaceDN w:val="0"/>
              <w:adjustRightInd w:val="0"/>
              <w:rPr>
                <w:rFonts w:cstheme="minorHAnsi"/>
                <w:sz w:val="24"/>
                <w:szCs w:val="24"/>
              </w:rPr>
            </w:pPr>
            <w:r w:rsidRPr="003C201E">
              <w:rPr>
                <w:rFonts w:cstheme="minorHAnsi"/>
                <w:sz w:val="24"/>
                <w:szCs w:val="24"/>
              </w:rPr>
              <w:t>Monitor</w:t>
            </w:r>
          </w:p>
          <w:p w:rsidR="00D07014" w:rsidRPr="003C201E" w:rsidRDefault="00D07014" w:rsidP="00643B96">
            <w:pPr>
              <w:pStyle w:val="ListParagraph"/>
              <w:numPr>
                <w:ilvl w:val="0"/>
                <w:numId w:val="28"/>
              </w:numPr>
              <w:contextualSpacing/>
              <w:rPr>
                <w:rFonts w:cstheme="minorHAnsi"/>
                <w:sz w:val="24"/>
                <w:szCs w:val="24"/>
              </w:rPr>
            </w:pPr>
            <w:r w:rsidRPr="003C201E">
              <w:rPr>
                <w:rFonts w:cstheme="minorHAnsi"/>
                <w:sz w:val="24"/>
                <w:szCs w:val="24"/>
              </w:rPr>
              <w:t xml:space="preserve">Auto document feeder </w:t>
            </w:r>
          </w:p>
          <w:p w:rsidR="00D07014" w:rsidRPr="003C201E" w:rsidRDefault="00D07014" w:rsidP="00E07118">
            <w:pPr>
              <w:widowControl w:val="0"/>
              <w:tabs>
                <w:tab w:val="left" w:pos="220"/>
                <w:tab w:val="left" w:pos="720"/>
              </w:tabs>
              <w:autoSpaceDE w:val="0"/>
              <w:autoSpaceDN w:val="0"/>
              <w:adjustRightInd w:val="0"/>
              <w:rPr>
                <w:rFonts w:cstheme="minorHAnsi"/>
                <w:sz w:val="24"/>
                <w:szCs w:val="24"/>
              </w:rPr>
            </w:pPr>
            <w:r w:rsidRPr="003C201E">
              <w:rPr>
                <w:rFonts w:cstheme="minorHAnsi"/>
                <w:sz w:val="24"/>
                <w:szCs w:val="24"/>
              </w:rPr>
              <w:t xml:space="preserve">Panasonic / Cannon or equivalent </w:t>
            </w:r>
          </w:p>
        </w:tc>
        <w:tc>
          <w:tcPr>
            <w:tcW w:w="1080" w:type="dxa"/>
          </w:tcPr>
          <w:p w:rsidR="00D07014" w:rsidRPr="003C201E" w:rsidRDefault="00D07014" w:rsidP="00E07118">
            <w:pPr>
              <w:rPr>
                <w:rFonts w:cstheme="minorHAnsi"/>
                <w:sz w:val="24"/>
                <w:szCs w:val="24"/>
              </w:rPr>
            </w:pPr>
            <w:r w:rsidRPr="003C201E">
              <w:rPr>
                <w:rFonts w:cstheme="minorHAnsi"/>
                <w:sz w:val="24"/>
                <w:szCs w:val="24"/>
              </w:rPr>
              <w:t>02</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4.</w:t>
            </w:r>
          </w:p>
        </w:tc>
        <w:tc>
          <w:tcPr>
            <w:tcW w:w="2195" w:type="dxa"/>
          </w:tcPr>
          <w:p w:rsidR="00D07014" w:rsidRPr="003C201E" w:rsidRDefault="00D07014" w:rsidP="00E07118">
            <w:pPr>
              <w:rPr>
                <w:rFonts w:cstheme="minorHAnsi"/>
                <w:sz w:val="24"/>
                <w:szCs w:val="24"/>
              </w:rPr>
            </w:pPr>
            <w:r w:rsidRPr="003C201E">
              <w:rPr>
                <w:rFonts w:cstheme="minorHAnsi"/>
                <w:sz w:val="24"/>
                <w:szCs w:val="24"/>
              </w:rPr>
              <w:t>Desktop computers with LCD Monitors</w:t>
            </w:r>
          </w:p>
        </w:tc>
        <w:tc>
          <w:tcPr>
            <w:tcW w:w="4590" w:type="dxa"/>
          </w:tcPr>
          <w:p w:rsidR="00D07014" w:rsidRPr="003C201E" w:rsidRDefault="00D07014" w:rsidP="00643B96">
            <w:pPr>
              <w:pStyle w:val="ListParagraph"/>
              <w:numPr>
                <w:ilvl w:val="0"/>
                <w:numId w:val="29"/>
              </w:numPr>
              <w:contextualSpacing/>
              <w:rPr>
                <w:rFonts w:cstheme="minorHAnsi"/>
                <w:sz w:val="24"/>
                <w:szCs w:val="24"/>
              </w:rPr>
            </w:pPr>
            <w:r w:rsidRPr="003C201E">
              <w:rPr>
                <w:rFonts w:cstheme="minorHAnsi"/>
                <w:sz w:val="24"/>
                <w:szCs w:val="24"/>
              </w:rPr>
              <w:t>Processor: 6th Generation Intel® Core™ i5-6400 processor (6M Cache, up to 3.30 GHz).</w:t>
            </w:r>
          </w:p>
          <w:p w:rsidR="00D07014" w:rsidRPr="003C201E" w:rsidRDefault="00D07014" w:rsidP="00643B96">
            <w:pPr>
              <w:pStyle w:val="ListParagraph"/>
              <w:numPr>
                <w:ilvl w:val="0"/>
                <w:numId w:val="29"/>
              </w:numPr>
              <w:contextualSpacing/>
              <w:rPr>
                <w:rFonts w:cstheme="minorHAnsi"/>
                <w:sz w:val="24"/>
                <w:szCs w:val="24"/>
              </w:rPr>
            </w:pPr>
            <w:r w:rsidRPr="003C201E">
              <w:rPr>
                <w:rFonts w:cstheme="minorHAnsi"/>
                <w:sz w:val="24"/>
                <w:szCs w:val="24"/>
              </w:rPr>
              <w:t>OP:Windows 10 Home 64-bit</w:t>
            </w:r>
          </w:p>
          <w:p w:rsidR="00D07014" w:rsidRPr="003C201E" w:rsidRDefault="00D07014" w:rsidP="00643B96">
            <w:pPr>
              <w:pStyle w:val="ListParagraph"/>
              <w:numPr>
                <w:ilvl w:val="0"/>
                <w:numId w:val="29"/>
              </w:numPr>
              <w:contextualSpacing/>
              <w:rPr>
                <w:rFonts w:cstheme="minorHAnsi"/>
                <w:sz w:val="24"/>
                <w:szCs w:val="24"/>
              </w:rPr>
            </w:pPr>
            <w:r w:rsidRPr="003C201E">
              <w:rPr>
                <w:rFonts w:cstheme="minorHAnsi"/>
                <w:sz w:val="24"/>
                <w:szCs w:val="24"/>
              </w:rPr>
              <w:t>Memory:8GB Single Channel DDR3L 1600MHz (8GBx1)</w:t>
            </w:r>
          </w:p>
          <w:p w:rsidR="00D07014" w:rsidRPr="003C201E" w:rsidRDefault="00D07014" w:rsidP="00643B96">
            <w:pPr>
              <w:pStyle w:val="ListParagraph"/>
              <w:numPr>
                <w:ilvl w:val="0"/>
                <w:numId w:val="29"/>
              </w:numPr>
              <w:contextualSpacing/>
              <w:rPr>
                <w:rFonts w:cstheme="minorHAnsi"/>
                <w:sz w:val="24"/>
                <w:szCs w:val="24"/>
              </w:rPr>
            </w:pPr>
            <w:r w:rsidRPr="003C201E">
              <w:rPr>
                <w:rFonts w:cstheme="minorHAnsi"/>
                <w:sz w:val="24"/>
                <w:szCs w:val="24"/>
              </w:rPr>
              <w:t>Optical Drive: Tray load DVD Drive (Reads and Writes to DVD/CD).</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Video Card: NVIDIA® GeForce® 705 2GB GDDR3 / Intel® HD Graphics.</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Mouse: Optical</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Key Board</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Hard Disk : 1TB 72000RPM + 128GB SSD</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lastRenderedPageBreak/>
              <w:t>Ports: ear - (4) USB 2.0, Network Port, Line in/out and Microphone Port, VGA (1), HDMI out (1), DC powerFront- (2) USB 3.0, 5:1 MCR, (1)Audio Combo Jack</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Slots: 1 DIMM Slot, 2 DIMM Slots</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Chassis : Black with Silver Trim.</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Security : McAfee LiveSafe (30 Day Trial)</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 xml:space="preserve">Multimedia: 5 in 1 Card Reader (SD, SDXC, SDHC, MMC, MMC+) Waves MaxxAudio® ProPower </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Supply: 65W External Power Adapter 180W Internal PSU</w:t>
            </w:r>
          </w:p>
          <w:p w:rsidR="00D07014" w:rsidRPr="003C201E" w:rsidRDefault="00D07014" w:rsidP="00643B96">
            <w:pPr>
              <w:pStyle w:val="ListParagraph"/>
              <w:widowControl w:val="0"/>
              <w:numPr>
                <w:ilvl w:val="0"/>
                <w:numId w:val="29"/>
              </w:numPr>
              <w:autoSpaceDE w:val="0"/>
              <w:autoSpaceDN w:val="0"/>
              <w:adjustRightInd w:val="0"/>
              <w:contextualSpacing/>
              <w:rPr>
                <w:rFonts w:cstheme="minorHAnsi"/>
                <w:sz w:val="24"/>
                <w:szCs w:val="24"/>
              </w:rPr>
            </w:pPr>
            <w:r w:rsidRPr="003C201E">
              <w:rPr>
                <w:rFonts w:cstheme="minorHAnsi"/>
                <w:sz w:val="24"/>
                <w:szCs w:val="24"/>
              </w:rPr>
              <w:t>LED 20” Crystal Bright</w:t>
            </w:r>
          </w:p>
        </w:tc>
        <w:tc>
          <w:tcPr>
            <w:tcW w:w="1080" w:type="dxa"/>
          </w:tcPr>
          <w:p w:rsidR="00D07014" w:rsidRPr="003C201E" w:rsidRDefault="00D07014" w:rsidP="00E07118">
            <w:pPr>
              <w:rPr>
                <w:rFonts w:cstheme="minorHAnsi"/>
                <w:sz w:val="24"/>
                <w:szCs w:val="24"/>
              </w:rPr>
            </w:pPr>
            <w:r w:rsidRPr="003C201E">
              <w:rPr>
                <w:rFonts w:cstheme="minorHAnsi"/>
                <w:sz w:val="24"/>
                <w:szCs w:val="24"/>
              </w:rPr>
              <w:lastRenderedPageBreak/>
              <w:t>10</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lastRenderedPageBreak/>
              <w:t>5</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Multimedia Projector </w:t>
            </w:r>
          </w:p>
        </w:tc>
        <w:tc>
          <w:tcPr>
            <w:tcW w:w="4590" w:type="dxa"/>
          </w:tcPr>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Brightness 3800 ANSI Lumens</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Contrast: 20,000</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Resolution: XGA 1024 x 768</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4000 hours lamp-life in Eco mode</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Display: 1073.4 million colors (10bit)</w:t>
            </w:r>
          </w:p>
          <w:p w:rsidR="00D07014" w:rsidRPr="003C201E" w:rsidRDefault="00D07014" w:rsidP="00E07118">
            <w:pPr>
              <w:widowControl w:val="0"/>
              <w:tabs>
                <w:tab w:val="left" w:pos="220"/>
                <w:tab w:val="left" w:pos="720"/>
              </w:tabs>
              <w:autoSpaceDE w:val="0"/>
              <w:autoSpaceDN w:val="0"/>
              <w:adjustRightInd w:val="0"/>
              <w:rPr>
                <w:rFonts w:cstheme="minorHAnsi"/>
                <w:sz w:val="24"/>
                <w:szCs w:val="24"/>
              </w:rPr>
            </w:pPr>
            <w:r w:rsidRPr="003C201E">
              <w:rPr>
                <w:rFonts w:cstheme="minorHAnsi"/>
                <w:sz w:val="24"/>
                <w:szCs w:val="24"/>
              </w:rPr>
              <w:t>Or</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Unsurpassed performance and reliability</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Brightness 3,500 Lumens</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Full 3D – Contrast Ratio 5,000 : 1</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Color board Function</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Resolution 1,024 x 768</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LAN Network</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With 03 year projector warranty</w:t>
            </w:r>
          </w:p>
          <w:p w:rsidR="00D07014" w:rsidRPr="003C201E" w:rsidRDefault="00D07014" w:rsidP="00E07118">
            <w:pPr>
              <w:widowControl w:val="0"/>
              <w:tabs>
                <w:tab w:val="left" w:pos="220"/>
                <w:tab w:val="left" w:pos="720"/>
              </w:tabs>
              <w:autoSpaceDE w:val="0"/>
              <w:autoSpaceDN w:val="0"/>
              <w:adjustRightInd w:val="0"/>
              <w:rPr>
                <w:rFonts w:cstheme="minorHAnsi"/>
                <w:sz w:val="24"/>
                <w:szCs w:val="24"/>
              </w:rPr>
            </w:pPr>
            <w:r w:rsidRPr="003C201E">
              <w:rPr>
                <w:rFonts w:cstheme="minorHAnsi"/>
                <w:sz w:val="24"/>
                <w:szCs w:val="24"/>
              </w:rPr>
              <w:t xml:space="preserve">Mount Kit </w:t>
            </w:r>
          </w:p>
          <w:p w:rsidR="00D07014" w:rsidRPr="003C201E" w:rsidRDefault="00D07014" w:rsidP="00643B96">
            <w:pPr>
              <w:pStyle w:val="ListParagraph"/>
              <w:widowControl w:val="0"/>
              <w:numPr>
                <w:ilvl w:val="0"/>
                <w:numId w:val="30"/>
              </w:numPr>
              <w:tabs>
                <w:tab w:val="left" w:pos="220"/>
                <w:tab w:val="left" w:pos="720"/>
              </w:tabs>
              <w:autoSpaceDE w:val="0"/>
              <w:autoSpaceDN w:val="0"/>
              <w:adjustRightInd w:val="0"/>
              <w:contextualSpacing/>
              <w:rPr>
                <w:rFonts w:cstheme="minorHAnsi"/>
                <w:sz w:val="24"/>
                <w:szCs w:val="24"/>
              </w:rPr>
            </w:pPr>
            <w:r w:rsidRPr="003C201E">
              <w:rPr>
                <w:rFonts w:cstheme="minorHAnsi"/>
                <w:sz w:val="24"/>
                <w:szCs w:val="24"/>
              </w:rPr>
              <w:t>Material: Aluminum</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Maximum support: 25kg</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Extension height: 630-1000mm</w:t>
            </w:r>
          </w:p>
          <w:p w:rsidR="00D07014" w:rsidRPr="003C201E" w:rsidRDefault="00D07014" w:rsidP="00643B96">
            <w:pPr>
              <w:pStyle w:val="ListParagraph"/>
              <w:widowControl w:val="0"/>
              <w:numPr>
                <w:ilvl w:val="0"/>
                <w:numId w:val="27"/>
              </w:numPr>
              <w:tabs>
                <w:tab w:val="left" w:pos="220"/>
                <w:tab w:val="left" w:pos="720"/>
              </w:tabs>
              <w:autoSpaceDE w:val="0"/>
              <w:autoSpaceDN w:val="0"/>
              <w:adjustRightInd w:val="0"/>
              <w:ind w:left="720" w:hanging="720"/>
              <w:contextualSpacing/>
              <w:rPr>
                <w:rFonts w:cstheme="minorHAnsi"/>
                <w:sz w:val="24"/>
                <w:szCs w:val="24"/>
              </w:rPr>
            </w:pPr>
            <w:r w:rsidRPr="003C201E">
              <w:rPr>
                <w:rFonts w:cstheme="minorHAnsi"/>
                <w:sz w:val="24"/>
                <w:szCs w:val="24"/>
              </w:rPr>
              <w:t>Color: Black/White</w:t>
            </w:r>
          </w:p>
          <w:p w:rsidR="00D07014" w:rsidRPr="003C201E" w:rsidRDefault="00D07014" w:rsidP="00E07118">
            <w:pPr>
              <w:widowControl w:val="0"/>
              <w:tabs>
                <w:tab w:val="left" w:pos="220"/>
                <w:tab w:val="left" w:pos="720"/>
              </w:tabs>
              <w:autoSpaceDE w:val="0"/>
              <w:autoSpaceDN w:val="0"/>
              <w:adjustRightInd w:val="0"/>
              <w:rPr>
                <w:rFonts w:cstheme="minorHAnsi"/>
                <w:sz w:val="24"/>
                <w:szCs w:val="24"/>
              </w:rPr>
            </w:pPr>
            <w:r w:rsidRPr="003C201E">
              <w:rPr>
                <w:rFonts w:cstheme="minorHAnsi"/>
                <w:sz w:val="24"/>
                <w:szCs w:val="24"/>
              </w:rPr>
              <w:t>INCLUDING INSTALLATION AND FIXATION</w:t>
            </w:r>
          </w:p>
          <w:p w:rsidR="00D07014" w:rsidRPr="003C201E" w:rsidRDefault="00D07014" w:rsidP="00E07118">
            <w:pPr>
              <w:rPr>
                <w:rFonts w:cstheme="minorHAnsi"/>
                <w:sz w:val="24"/>
                <w:szCs w:val="24"/>
              </w:rPr>
            </w:pP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6</w:t>
            </w:r>
          </w:p>
        </w:tc>
        <w:tc>
          <w:tcPr>
            <w:tcW w:w="2195" w:type="dxa"/>
          </w:tcPr>
          <w:p w:rsidR="00D07014" w:rsidRPr="003C201E" w:rsidRDefault="00D07014" w:rsidP="00E07118">
            <w:pPr>
              <w:rPr>
                <w:rFonts w:cstheme="minorHAnsi"/>
                <w:sz w:val="24"/>
                <w:szCs w:val="24"/>
              </w:rPr>
            </w:pPr>
            <w:r w:rsidRPr="003C201E">
              <w:rPr>
                <w:rFonts w:cstheme="minorHAnsi"/>
                <w:sz w:val="24"/>
                <w:szCs w:val="24"/>
              </w:rPr>
              <w:t>Multimedia Projector Screen</w:t>
            </w:r>
          </w:p>
        </w:tc>
        <w:tc>
          <w:tcPr>
            <w:tcW w:w="4590" w:type="dxa"/>
          </w:tcPr>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4 black masking borders</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Powder coated semi-circle steel casing</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Plastic end caps with holes for wall installation</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D-ring for front and ceiling hanging</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Pre-wired power cord with integrated switch</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Remote control.</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Sizes:8x10,(Ft)</w:t>
            </w: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7</w:t>
            </w:r>
          </w:p>
        </w:tc>
        <w:tc>
          <w:tcPr>
            <w:tcW w:w="2195" w:type="dxa"/>
          </w:tcPr>
          <w:p w:rsidR="00D07014" w:rsidRPr="003C201E" w:rsidRDefault="00D07014" w:rsidP="00E07118">
            <w:pPr>
              <w:rPr>
                <w:rFonts w:cstheme="minorHAnsi"/>
                <w:sz w:val="24"/>
                <w:szCs w:val="24"/>
              </w:rPr>
            </w:pPr>
            <w:r w:rsidRPr="003C201E">
              <w:rPr>
                <w:rFonts w:cstheme="minorHAnsi"/>
                <w:sz w:val="24"/>
                <w:szCs w:val="24"/>
              </w:rPr>
              <w:t>LED (TV)</w:t>
            </w:r>
          </w:p>
        </w:tc>
        <w:tc>
          <w:tcPr>
            <w:tcW w:w="4590" w:type="dxa"/>
          </w:tcPr>
          <w:tbl>
            <w:tblPr>
              <w:tblW w:w="10160" w:type="dxa"/>
              <w:tblBorders>
                <w:top w:val="nil"/>
                <w:left w:val="nil"/>
                <w:right w:val="nil"/>
              </w:tblBorders>
              <w:tblLayout w:type="fixed"/>
              <w:tblLook w:val="0000"/>
            </w:tblPr>
            <w:tblGrid>
              <w:gridCol w:w="5080"/>
              <w:gridCol w:w="5080"/>
            </w:tblGrid>
            <w:tr w:rsidR="00D07014" w:rsidRPr="003C201E" w:rsidTr="00E07118">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TV Type:                               Smart TV (LED) 55”inch</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xml:space="preserve"> </w:t>
                  </w:r>
                </w:p>
                <w:p w:rsidR="00D07014" w:rsidRPr="003C201E" w:rsidRDefault="00D07014" w:rsidP="00E07118">
                  <w:pPr>
                    <w:widowControl w:val="0"/>
                    <w:autoSpaceDE w:val="0"/>
                    <w:autoSpaceDN w:val="0"/>
                    <w:adjustRightInd w:val="0"/>
                    <w:spacing w:after="0" w:line="240" w:lineRule="auto"/>
                    <w:rPr>
                      <w:rFonts w:cstheme="minorHAnsi"/>
                      <w:sz w:val="24"/>
                      <w:szCs w:val="24"/>
                    </w:rPr>
                  </w:pPr>
                </w:p>
              </w:tc>
            </w:tr>
          </w:tbl>
          <w:p w:rsidR="00D07014" w:rsidRPr="003C201E" w:rsidRDefault="00D07014" w:rsidP="00E07118">
            <w:pPr>
              <w:rPr>
                <w:rFonts w:cstheme="minorHAnsi"/>
                <w:sz w:val="24"/>
                <w:szCs w:val="24"/>
              </w:rPr>
            </w:pP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8</w:t>
            </w:r>
          </w:p>
        </w:tc>
        <w:tc>
          <w:tcPr>
            <w:tcW w:w="2195" w:type="dxa"/>
          </w:tcPr>
          <w:p w:rsidR="00D07014" w:rsidRPr="003C201E" w:rsidRDefault="00D07014" w:rsidP="00E07118">
            <w:pPr>
              <w:rPr>
                <w:rFonts w:cstheme="minorHAnsi"/>
                <w:sz w:val="24"/>
                <w:szCs w:val="24"/>
              </w:rPr>
            </w:pPr>
            <w:r w:rsidRPr="003C201E">
              <w:rPr>
                <w:rFonts w:cstheme="minorHAnsi"/>
                <w:sz w:val="24"/>
                <w:szCs w:val="24"/>
              </w:rPr>
              <w:t>LED (TV)</w:t>
            </w:r>
          </w:p>
        </w:tc>
        <w:tc>
          <w:tcPr>
            <w:tcW w:w="4590" w:type="dxa"/>
          </w:tcPr>
          <w:tbl>
            <w:tblPr>
              <w:tblW w:w="10160" w:type="dxa"/>
              <w:tblBorders>
                <w:top w:val="nil"/>
                <w:left w:val="nil"/>
                <w:right w:val="nil"/>
              </w:tblBorders>
              <w:tblLayout w:type="fixed"/>
              <w:tblLook w:val="0000"/>
            </w:tblPr>
            <w:tblGrid>
              <w:gridCol w:w="5080"/>
              <w:gridCol w:w="5080"/>
            </w:tblGrid>
            <w:tr w:rsidR="00D07014" w:rsidRPr="003C201E" w:rsidTr="00E07118">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TV Type:                               Smart TV (LED) 40”inch</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xml:space="preserve"> </w:t>
                  </w:r>
                </w:p>
                <w:p w:rsidR="00D07014" w:rsidRPr="003C201E" w:rsidRDefault="00D07014" w:rsidP="00E07118">
                  <w:pPr>
                    <w:widowControl w:val="0"/>
                    <w:autoSpaceDE w:val="0"/>
                    <w:autoSpaceDN w:val="0"/>
                    <w:adjustRightInd w:val="0"/>
                    <w:spacing w:after="0" w:line="240" w:lineRule="auto"/>
                    <w:rPr>
                      <w:rFonts w:cstheme="minorHAnsi"/>
                      <w:sz w:val="24"/>
                      <w:szCs w:val="24"/>
                    </w:rPr>
                  </w:pPr>
                </w:p>
              </w:tc>
            </w:tr>
          </w:tbl>
          <w:p w:rsidR="00D07014" w:rsidRPr="003C201E" w:rsidRDefault="00D07014" w:rsidP="00E07118">
            <w:pPr>
              <w:rPr>
                <w:rFonts w:cstheme="minorHAnsi"/>
                <w:sz w:val="24"/>
                <w:szCs w:val="24"/>
              </w:rPr>
            </w:pPr>
          </w:p>
        </w:tc>
        <w:tc>
          <w:tcPr>
            <w:tcW w:w="1080" w:type="dxa"/>
          </w:tcPr>
          <w:p w:rsidR="00D07014" w:rsidRPr="003C201E" w:rsidRDefault="00D07014" w:rsidP="00E07118">
            <w:pPr>
              <w:rPr>
                <w:rFonts w:cstheme="minorHAnsi"/>
                <w:sz w:val="24"/>
                <w:szCs w:val="24"/>
              </w:rPr>
            </w:pPr>
            <w:r w:rsidRPr="003C201E">
              <w:rPr>
                <w:rFonts w:cstheme="minorHAnsi"/>
                <w:sz w:val="24"/>
                <w:szCs w:val="24"/>
              </w:rPr>
              <w:lastRenderedPageBreak/>
              <w:t>02</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lastRenderedPageBreak/>
              <w:t>9</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Deep Freezer </w:t>
            </w:r>
          </w:p>
        </w:tc>
        <w:tc>
          <w:tcPr>
            <w:tcW w:w="4590" w:type="dxa"/>
          </w:tcPr>
          <w:p w:rsidR="00D07014" w:rsidRPr="003C201E" w:rsidRDefault="00D07014" w:rsidP="00E07118">
            <w:pPr>
              <w:rPr>
                <w:rFonts w:cstheme="minorHAnsi"/>
                <w:sz w:val="24"/>
                <w:szCs w:val="24"/>
              </w:rPr>
            </w:pPr>
            <w:r w:rsidRPr="003C201E">
              <w:rPr>
                <w:rFonts w:cstheme="minorHAnsi"/>
                <w:sz w:val="24"/>
                <w:szCs w:val="24"/>
              </w:rPr>
              <w:t>Deep Freezer full size double door</w:t>
            </w: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10</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Fridge </w:t>
            </w:r>
          </w:p>
          <w:p w:rsidR="00D07014" w:rsidRPr="003C201E" w:rsidRDefault="00D07014" w:rsidP="00E07118">
            <w:pPr>
              <w:rPr>
                <w:rFonts w:cstheme="minorHAnsi"/>
                <w:sz w:val="24"/>
                <w:szCs w:val="24"/>
              </w:rPr>
            </w:pPr>
          </w:p>
        </w:tc>
        <w:tc>
          <w:tcPr>
            <w:tcW w:w="4590" w:type="dxa"/>
          </w:tcPr>
          <w:p w:rsidR="00D07014" w:rsidRPr="003C201E" w:rsidRDefault="00D07014" w:rsidP="00E07118">
            <w:pPr>
              <w:rPr>
                <w:rFonts w:cstheme="minorHAnsi"/>
                <w:sz w:val="24"/>
                <w:szCs w:val="24"/>
              </w:rPr>
            </w:pPr>
            <w:r w:rsidRPr="003C201E">
              <w:rPr>
                <w:rFonts w:cstheme="minorHAnsi"/>
                <w:sz w:val="24"/>
                <w:szCs w:val="24"/>
              </w:rPr>
              <w:t>Fridge 8-10 Cft, single door</w:t>
            </w: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11</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Laser Printers </w:t>
            </w:r>
          </w:p>
        </w:tc>
        <w:tc>
          <w:tcPr>
            <w:tcW w:w="4590" w:type="dxa"/>
          </w:tcPr>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Black &amp; White Printer</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Print speed black: Normal Up to 18 ppm</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Up to 5000 pages Duty cycle (monthly, A4)</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266 MHz Processor speed</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1 Hi-Speed USB 2.0</w:t>
            </w:r>
          </w:p>
          <w:p w:rsidR="00D07014" w:rsidRPr="003C201E" w:rsidRDefault="00D07014" w:rsidP="00E07118">
            <w:pPr>
              <w:rPr>
                <w:rFonts w:cstheme="minorHAnsi"/>
                <w:sz w:val="24"/>
                <w:szCs w:val="24"/>
              </w:rPr>
            </w:pPr>
            <w:r w:rsidRPr="003C201E">
              <w:rPr>
                <w:rFonts w:cstheme="minorHAnsi"/>
                <w:sz w:val="24"/>
                <w:szCs w:val="24"/>
              </w:rPr>
              <w:t>• 2 MB Memory, standard.</w:t>
            </w:r>
          </w:p>
          <w:p w:rsidR="00D07014" w:rsidRPr="003C201E" w:rsidRDefault="00D07014" w:rsidP="00E07118">
            <w:pPr>
              <w:rPr>
                <w:rFonts w:cstheme="minorHAnsi"/>
                <w:sz w:val="24"/>
                <w:szCs w:val="24"/>
              </w:rPr>
            </w:pPr>
          </w:p>
        </w:tc>
        <w:tc>
          <w:tcPr>
            <w:tcW w:w="1080" w:type="dxa"/>
          </w:tcPr>
          <w:p w:rsidR="00D07014" w:rsidRPr="003C201E" w:rsidRDefault="00D07014" w:rsidP="00E07118">
            <w:pPr>
              <w:rPr>
                <w:rFonts w:cstheme="minorHAnsi"/>
                <w:sz w:val="24"/>
                <w:szCs w:val="24"/>
              </w:rPr>
            </w:pPr>
            <w:r w:rsidRPr="003C201E">
              <w:rPr>
                <w:rFonts w:cstheme="minorHAnsi"/>
                <w:sz w:val="24"/>
                <w:szCs w:val="24"/>
              </w:rPr>
              <w:t>05</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12</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Heavy Duty, Laser Printer </w:t>
            </w:r>
          </w:p>
        </w:tc>
        <w:tc>
          <w:tcPr>
            <w:tcW w:w="4590" w:type="dxa"/>
          </w:tcPr>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Black and White printer</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- 35 pages/min</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- 1200x1200 dpi</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- 710 W</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- 256 MB</w:t>
            </w:r>
          </w:p>
          <w:p w:rsidR="00D07014" w:rsidRPr="003C201E" w:rsidRDefault="00D07014" w:rsidP="00E07118">
            <w:pPr>
              <w:rPr>
                <w:rFonts w:cstheme="minorHAnsi"/>
                <w:sz w:val="24"/>
                <w:szCs w:val="24"/>
              </w:rPr>
            </w:pPr>
            <w:r w:rsidRPr="003C201E">
              <w:rPr>
                <w:rFonts w:cstheme="minorHAnsi"/>
                <w:sz w:val="24"/>
                <w:szCs w:val="24"/>
              </w:rPr>
              <w:t>- 750 MHz</w:t>
            </w: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13</w:t>
            </w:r>
          </w:p>
        </w:tc>
        <w:tc>
          <w:tcPr>
            <w:tcW w:w="2195" w:type="dxa"/>
          </w:tcPr>
          <w:p w:rsidR="00D07014" w:rsidRPr="003C201E" w:rsidRDefault="00D07014" w:rsidP="00E07118">
            <w:pPr>
              <w:rPr>
                <w:rFonts w:cstheme="minorHAnsi"/>
                <w:sz w:val="24"/>
                <w:szCs w:val="24"/>
              </w:rPr>
            </w:pPr>
            <w:r w:rsidRPr="003C201E">
              <w:rPr>
                <w:rFonts w:cstheme="minorHAnsi"/>
                <w:sz w:val="24"/>
                <w:szCs w:val="24"/>
              </w:rPr>
              <w:t>Heavy Duty, Color Printer</w:t>
            </w:r>
          </w:p>
        </w:tc>
        <w:tc>
          <w:tcPr>
            <w:tcW w:w="4590" w:type="dxa"/>
          </w:tcPr>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 Colour printer</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- 42 pages/min</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- 1200 x 1200 dpi</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- 650 W</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rPr>
                <w:rFonts w:cstheme="minorHAnsi"/>
                <w:sz w:val="24"/>
                <w:szCs w:val="24"/>
              </w:rPr>
            </w:pPr>
            <w:r w:rsidRPr="003C201E">
              <w:rPr>
                <w:rFonts w:cstheme="minorHAnsi"/>
                <w:sz w:val="24"/>
                <w:szCs w:val="24"/>
              </w:rPr>
              <w:t>- 1 GB</w:t>
            </w:r>
          </w:p>
          <w:p w:rsidR="00D07014" w:rsidRPr="003C201E" w:rsidRDefault="00D07014" w:rsidP="00643B96">
            <w:pPr>
              <w:pStyle w:val="ListParagraph"/>
              <w:numPr>
                <w:ilvl w:val="0"/>
                <w:numId w:val="31"/>
              </w:numPr>
              <w:contextualSpacing/>
              <w:rPr>
                <w:rFonts w:cstheme="minorHAnsi"/>
                <w:sz w:val="24"/>
                <w:szCs w:val="24"/>
              </w:rPr>
            </w:pPr>
            <w:r w:rsidRPr="003C201E">
              <w:rPr>
                <w:rFonts w:cstheme="minorHAnsi"/>
                <w:sz w:val="24"/>
                <w:szCs w:val="24"/>
              </w:rPr>
              <w:t>800 MHz</w:t>
            </w: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14</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Laptop, Computers </w:t>
            </w:r>
          </w:p>
        </w:tc>
        <w:tc>
          <w:tcPr>
            <w:tcW w:w="4590" w:type="dxa"/>
          </w:tcPr>
          <w:p w:rsidR="00D07014" w:rsidRPr="003C201E" w:rsidRDefault="00D07014" w:rsidP="00E07118">
            <w:pPr>
              <w:rPr>
                <w:rFonts w:cstheme="minorHAnsi"/>
                <w:sz w:val="24"/>
                <w:szCs w:val="24"/>
              </w:rPr>
            </w:pPr>
            <w:r w:rsidRPr="003C201E">
              <w:rPr>
                <w:rFonts w:cstheme="minorHAnsi"/>
                <w:sz w:val="24"/>
                <w:szCs w:val="24"/>
              </w:rPr>
              <w:t>Core I7 6500U 2.5 GHz Processor</w:t>
            </w:r>
          </w:p>
          <w:p w:rsidR="00D07014" w:rsidRPr="003C201E" w:rsidRDefault="00D07014" w:rsidP="00E07118">
            <w:pPr>
              <w:rPr>
                <w:rFonts w:cstheme="minorHAnsi"/>
                <w:sz w:val="24"/>
                <w:szCs w:val="24"/>
              </w:rPr>
            </w:pPr>
            <w:r w:rsidRPr="003C201E">
              <w:rPr>
                <w:rFonts w:cstheme="minorHAnsi"/>
                <w:sz w:val="24"/>
                <w:szCs w:val="24"/>
              </w:rPr>
              <w:t>Ram 8GH</w:t>
            </w:r>
          </w:p>
          <w:p w:rsidR="00D07014" w:rsidRPr="003C201E" w:rsidRDefault="00D07014" w:rsidP="00E07118">
            <w:pPr>
              <w:rPr>
                <w:rFonts w:cstheme="minorHAnsi"/>
                <w:sz w:val="24"/>
                <w:szCs w:val="24"/>
              </w:rPr>
            </w:pPr>
            <w:r w:rsidRPr="003C201E">
              <w:rPr>
                <w:rFonts w:cstheme="minorHAnsi"/>
                <w:sz w:val="24"/>
                <w:szCs w:val="24"/>
              </w:rPr>
              <w:t>Hard Disk 1TB</w:t>
            </w:r>
          </w:p>
          <w:p w:rsidR="00D07014" w:rsidRPr="003C201E" w:rsidRDefault="00D07014" w:rsidP="00E07118">
            <w:pPr>
              <w:rPr>
                <w:rFonts w:cstheme="minorHAnsi"/>
                <w:sz w:val="24"/>
                <w:szCs w:val="24"/>
              </w:rPr>
            </w:pPr>
            <w:r w:rsidRPr="003C201E">
              <w:rPr>
                <w:rFonts w:cstheme="minorHAnsi"/>
                <w:sz w:val="24"/>
                <w:szCs w:val="24"/>
              </w:rPr>
              <w:t>SSD Drive 256GB</w:t>
            </w:r>
          </w:p>
          <w:p w:rsidR="00D07014" w:rsidRPr="003C201E" w:rsidRDefault="00D07014" w:rsidP="00E07118">
            <w:pPr>
              <w:rPr>
                <w:rFonts w:cstheme="minorHAnsi"/>
                <w:sz w:val="24"/>
                <w:szCs w:val="24"/>
              </w:rPr>
            </w:pPr>
            <w:r w:rsidRPr="003C201E">
              <w:rPr>
                <w:rFonts w:cstheme="minorHAnsi"/>
                <w:sz w:val="24"/>
                <w:szCs w:val="24"/>
              </w:rPr>
              <w:t>Screen 15.6 Inch</w:t>
            </w:r>
          </w:p>
          <w:p w:rsidR="00D07014" w:rsidRPr="003C201E" w:rsidRDefault="00D07014" w:rsidP="00E07118">
            <w:pPr>
              <w:rPr>
                <w:rFonts w:cstheme="minorHAnsi"/>
                <w:sz w:val="24"/>
                <w:szCs w:val="24"/>
              </w:rPr>
            </w:pPr>
            <w:r w:rsidRPr="003C201E">
              <w:rPr>
                <w:rFonts w:cstheme="minorHAnsi"/>
                <w:sz w:val="24"/>
                <w:szCs w:val="24"/>
              </w:rPr>
              <w:t>Graphics Card 2GB</w:t>
            </w:r>
          </w:p>
          <w:p w:rsidR="00D07014" w:rsidRPr="003C201E" w:rsidRDefault="00D07014" w:rsidP="00E07118">
            <w:pPr>
              <w:rPr>
                <w:rFonts w:cstheme="minorHAnsi"/>
                <w:sz w:val="24"/>
                <w:szCs w:val="24"/>
              </w:rPr>
            </w:pPr>
            <w:r w:rsidRPr="003C201E">
              <w:rPr>
                <w:rFonts w:cstheme="minorHAnsi"/>
                <w:sz w:val="24"/>
                <w:szCs w:val="24"/>
              </w:rPr>
              <w:t>Window 10</w:t>
            </w:r>
          </w:p>
          <w:p w:rsidR="00D07014" w:rsidRPr="003C201E" w:rsidRDefault="00D07014" w:rsidP="00E07118">
            <w:pPr>
              <w:rPr>
                <w:rFonts w:cstheme="minorHAnsi"/>
                <w:sz w:val="24"/>
                <w:szCs w:val="24"/>
              </w:rPr>
            </w:pPr>
            <w:r w:rsidRPr="003C201E">
              <w:rPr>
                <w:rFonts w:cstheme="minorHAnsi"/>
                <w:sz w:val="24"/>
                <w:szCs w:val="24"/>
              </w:rPr>
              <w:t>Back light key</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xml:space="preserve">HP/Samsung/ Lenovo or equivalent </w:t>
            </w:r>
          </w:p>
        </w:tc>
        <w:tc>
          <w:tcPr>
            <w:tcW w:w="1080" w:type="dxa"/>
          </w:tcPr>
          <w:p w:rsidR="00D07014" w:rsidRPr="003C201E" w:rsidRDefault="00D07014" w:rsidP="00E07118">
            <w:pPr>
              <w:rPr>
                <w:rFonts w:cstheme="minorHAnsi"/>
                <w:sz w:val="24"/>
                <w:szCs w:val="24"/>
              </w:rPr>
            </w:pPr>
            <w:r w:rsidRPr="003C201E">
              <w:rPr>
                <w:rFonts w:cstheme="minorHAnsi"/>
                <w:sz w:val="24"/>
                <w:szCs w:val="24"/>
              </w:rPr>
              <w:t>02</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15</w:t>
            </w:r>
          </w:p>
        </w:tc>
        <w:tc>
          <w:tcPr>
            <w:tcW w:w="2195" w:type="dxa"/>
          </w:tcPr>
          <w:p w:rsidR="00D07014" w:rsidRPr="003C201E" w:rsidRDefault="00D07014" w:rsidP="00E07118">
            <w:pPr>
              <w:rPr>
                <w:rFonts w:cstheme="minorHAnsi"/>
                <w:sz w:val="24"/>
                <w:szCs w:val="24"/>
              </w:rPr>
            </w:pPr>
            <w:r w:rsidRPr="003C201E">
              <w:rPr>
                <w:rFonts w:cstheme="minorHAnsi"/>
                <w:sz w:val="24"/>
                <w:szCs w:val="24"/>
              </w:rPr>
              <w:t>Public address system for conference room with 40 mikes</w:t>
            </w:r>
          </w:p>
        </w:tc>
        <w:tc>
          <w:tcPr>
            <w:tcW w:w="4590" w:type="dxa"/>
          </w:tcPr>
          <w:p w:rsidR="00D07014" w:rsidRPr="003C201E" w:rsidRDefault="00D07014" w:rsidP="00E07118">
            <w:pPr>
              <w:rPr>
                <w:rFonts w:cstheme="minorHAnsi"/>
                <w:sz w:val="24"/>
                <w:szCs w:val="24"/>
              </w:rPr>
            </w:pPr>
            <w:r w:rsidRPr="003C201E">
              <w:rPr>
                <w:rFonts w:cstheme="minorHAnsi"/>
                <w:sz w:val="24"/>
                <w:szCs w:val="24"/>
              </w:rPr>
              <w:t>Delegate Unit:  OA/ Equal</w:t>
            </w:r>
          </w:p>
          <w:p w:rsidR="00D07014" w:rsidRPr="003C201E" w:rsidRDefault="00D07014" w:rsidP="00E07118">
            <w:pPr>
              <w:rPr>
                <w:rFonts w:cstheme="minorHAnsi"/>
                <w:sz w:val="24"/>
                <w:szCs w:val="24"/>
              </w:rPr>
            </w:pPr>
            <w:r w:rsidRPr="003C201E">
              <w:rPr>
                <w:rFonts w:cstheme="minorHAnsi"/>
                <w:sz w:val="24"/>
                <w:szCs w:val="24"/>
              </w:rPr>
              <w:t>Chairman Unit:   Chairman Unit</w:t>
            </w:r>
          </w:p>
          <w:p w:rsidR="00D07014" w:rsidRPr="003C201E" w:rsidRDefault="00D07014" w:rsidP="00E07118">
            <w:pPr>
              <w:rPr>
                <w:rFonts w:cstheme="minorHAnsi"/>
                <w:sz w:val="24"/>
                <w:szCs w:val="24"/>
              </w:rPr>
            </w:pPr>
            <w:r w:rsidRPr="003C201E">
              <w:rPr>
                <w:rFonts w:cstheme="minorHAnsi"/>
                <w:sz w:val="24"/>
                <w:szCs w:val="24"/>
              </w:rPr>
              <w:t xml:space="preserve">Central Amplifier </w:t>
            </w:r>
          </w:p>
          <w:p w:rsidR="00D07014" w:rsidRPr="003C201E" w:rsidRDefault="00D07014" w:rsidP="00E07118">
            <w:pPr>
              <w:rPr>
                <w:rFonts w:cstheme="minorHAnsi"/>
                <w:sz w:val="24"/>
                <w:szCs w:val="24"/>
              </w:rPr>
            </w:pPr>
            <w:r w:rsidRPr="003C201E">
              <w:rPr>
                <w:rFonts w:cstheme="minorHAnsi"/>
                <w:sz w:val="24"/>
                <w:szCs w:val="24"/>
              </w:rPr>
              <w:t xml:space="preserve">Power Amplifier </w:t>
            </w:r>
          </w:p>
          <w:p w:rsidR="00D07014" w:rsidRPr="003C201E" w:rsidRDefault="00D07014" w:rsidP="00E07118">
            <w:pPr>
              <w:rPr>
                <w:rFonts w:cstheme="minorHAnsi"/>
                <w:sz w:val="24"/>
                <w:szCs w:val="24"/>
              </w:rPr>
            </w:pPr>
            <w:r w:rsidRPr="003C201E">
              <w:rPr>
                <w:rFonts w:cstheme="minorHAnsi"/>
                <w:sz w:val="24"/>
                <w:szCs w:val="24"/>
              </w:rPr>
              <w:t xml:space="preserve">Speakers: JBL 10” Speakers </w:t>
            </w:r>
          </w:p>
          <w:p w:rsidR="00D07014" w:rsidRPr="003C201E" w:rsidRDefault="00D07014" w:rsidP="00E07118">
            <w:pPr>
              <w:rPr>
                <w:rFonts w:cstheme="minorHAnsi"/>
                <w:sz w:val="24"/>
                <w:szCs w:val="24"/>
              </w:rPr>
            </w:pPr>
            <w:r w:rsidRPr="003C201E">
              <w:rPr>
                <w:rFonts w:cstheme="minorHAnsi"/>
                <w:sz w:val="24"/>
                <w:szCs w:val="24"/>
              </w:rPr>
              <w:t xml:space="preserve">Cordless Mic: Dual Cordless Mic Shure or Equivalent </w:t>
            </w:r>
          </w:p>
          <w:p w:rsidR="00D07014" w:rsidRPr="003C201E" w:rsidRDefault="00D07014" w:rsidP="00E07118">
            <w:pPr>
              <w:rPr>
                <w:rFonts w:cstheme="minorHAnsi"/>
                <w:sz w:val="24"/>
                <w:szCs w:val="24"/>
              </w:rPr>
            </w:pPr>
            <w:r w:rsidRPr="003C201E">
              <w:rPr>
                <w:rFonts w:cstheme="minorHAnsi"/>
                <w:sz w:val="24"/>
                <w:szCs w:val="24"/>
              </w:rPr>
              <w:t>Wire: Speakers Wire Coil (Copper)</w:t>
            </w:r>
          </w:p>
          <w:p w:rsidR="00D07014" w:rsidRPr="003C201E" w:rsidRDefault="00D07014" w:rsidP="00E07118">
            <w:pPr>
              <w:rPr>
                <w:rFonts w:cstheme="minorHAnsi"/>
                <w:sz w:val="24"/>
                <w:szCs w:val="24"/>
              </w:rPr>
            </w:pPr>
            <w:r w:rsidRPr="003C201E">
              <w:rPr>
                <w:rFonts w:cstheme="minorHAnsi"/>
                <w:sz w:val="24"/>
                <w:szCs w:val="24"/>
              </w:rPr>
              <w:t>Audio Wire: Audio wire for connect coil (copper)</w:t>
            </w:r>
          </w:p>
          <w:p w:rsidR="00D07014" w:rsidRPr="003C201E" w:rsidRDefault="00D07014" w:rsidP="00E07118">
            <w:pPr>
              <w:rPr>
                <w:rFonts w:cstheme="minorHAnsi"/>
                <w:sz w:val="24"/>
                <w:szCs w:val="24"/>
              </w:rPr>
            </w:pPr>
            <w:r w:rsidRPr="003C201E">
              <w:rPr>
                <w:rFonts w:cstheme="minorHAnsi"/>
                <w:sz w:val="24"/>
                <w:szCs w:val="24"/>
              </w:rPr>
              <w:t xml:space="preserve">Extension Cable: 20 Meters </w:t>
            </w:r>
          </w:p>
          <w:p w:rsidR="00D07014" w:rsidRPr="003C201E" w:rsidRDefault="00D07014" w:rsidP="00E07118">
            <w:pPr>
              <w:rPr>
                <w:rFonts w:cstheme="minorHAnsi"/>
                <w:sz w:val="24"/>
                <w:szCs w:val="24"/>
              </w:rPr>
            </w:pPr>
            <w:r w:rsidRPr="003C201E">
              <w:rPr>
                <w:rFonts w:cstheme="minorHAnsi"/>
                <w:sz w:val="24"/>
                <w:szCs w:val="24"/>
              </w:rPr>
              <w:t xml:space="preserve">Duct Patti (has per Actual) with fixation </w:t>
            </w:r>
          </w:p>
          <w:p w:rsidR="00D07014" w:rsidRPr="003C201E" w:rsidRDefault="00D07014" w:rsidP="00E07118">
            <w:pPr>
              <w:rPr>
                <w:rFonts w:cstheme="minorHAnsi"/>
                <w:sz w:val="24"/>
                <w:szCs w:val="24"/>
              </w:rPr>
            </w:pPr>
            <w:r w:rsidRPr="003C201E">
              <w:rPr>
                <w:rFonts w:cstheme="minorHAnsi"/>
                <w:sz w:val="24"/>
                <w:szCs w:val="24"/>
              </w:rPr>
              <w:t>Configuration &amp; Installations</w:t>
            </w:r>
          </w:p>
        </w:tc>
        <w:tc>
          <w:tcPr>
            <w:tcW w:w="1080" w:type="dxa"/>
          </w:tcPr>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r w:rsidRPr="003C201E">
              <w:rPr>
                <w:rFonts w:cstheme="minorHAnsi"/>
                <w:sz w:val="24"/>
                <w:szCs w:val="24"/>
              </w:rPr>
              <w:t>15</w:t>
            </w:r>
          </w:p>
          <w:p w:rsidR="00D07014" w:rsidRPr="003C201E" w:rsidRDefault="00D07014" w:rsidP="00E07118">
            <w:pPr>
              <w:rPr>
                <w:rFonts w:cstheme="minorHAnsi"/>
                <w:sz w:val="24"/>
                <w:szCs w:val="24"/>
              </w:rPr>
            </w:pPr>
            <w:r w:rsidRPr="003C201E">
              <w:rPr>
                <w:rFonts w:cstheme="minorHAnsi"/>
                <w:sz w:val="24"/>
                <w:szCs w:val="24"/>
              </w:rPr>
              <w:t>01</w:t>
            </w:r>
          </w:p>
          <w:p w:rsidR="00D07014" w:rsidRPr="003C201E" w:rsidRDefault="00D07014" w:rsidP="00E07118">
            <w:pPr>
              <w:rPr>
                <w:rFonts w:cstheme="minorHAnsi"/>
                <w:sz w:val="24"/>
                <w:szCs w:val="24"/>
              </w:rPr>
            </w:pPr>
            <w:r w:rsidRPr="003C201E">
              <w:rPr>
                <w:rFonts w:cstheme="minorHAnsi"/>
                <w:sz w:val="24"/>
                <w:szCs w:val="24"/>
              </w:rPr>
              <w:t>01</w:t>
            </w:r>
          </w:p>
          <w:p w:rsidR="00D07014" w:rsidRPr="003C201E" w:rsidRDefault="00D07014" w:rsidP="00E07118">
            <w:pPr>
              <w:rPr>
                <w:rFonts w:cstheme="minorHAnsi"/>
                <w:sz w:val="24"/>
                <w:szCs w:val="24"/>
              </w:rPr>
            </w:pPr>
            <w:r w:rsidRPr="003C201E">
              <w:rPr>
                <w:rFonts w:cstheme="minorHAnsi"/>
                <w:sz w:val="24"/>
                <w:szCs w:val="24"/>
              </w:rPr>
              <w:t>01</w:t>
            </w:r>
          </w:p>
          <w:p w:rsidR="00D07014" w:rsidRPr="003C201E" w:rsidRDefault="00D07014" w:rsidP="00E07118">
            <w:pPr>
              <w:rPr>
                <w:rFonts w:cstheme="minorHAnsi"/>
                <w:sz w:val="24"/>
                <w:szCs w:val="24"/>
              </w:rPr>
            </w:pPr>
            <w:r w:rsidRPr="003C201E">
              <w:rPr>
                <w:rFonts w:cstheme="minorHAnsi"/>
                <w:sz w:val="24"/>
                <w:szCs w:val="24"/>
              </w:rPr>
              <w:t>04</w:t>
            </w:r>
          </w:p>
          <w:p w:rsidR="00D07014" w:rsidRPr="003C201E" w:rsidRDefault="00D07014" w:rsidP="00E07118">
            <w:pPr>
              <w:rPr>
                <w:rFonts w:cstheme="minorHAnsi"/>
                <w:sz w:val="24"/>
                <w:szCs w:val="24"/>
              </w:rPr>
            </w:pPr>
            <w:r w:rsidRPr="003C201E">
              <w:rPr>
                <w:rFonts w:cstheme="minorHAnsi"/>
                <w:sz w:val="24"/>
                <w:szCs w:val="24"/>
              </w:rPr>
              <w:t>01</w:t>
            </w: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r w:rsidRPr="003C201E">
              <w:rPr>
                <w:rFonts w:cstheme="minorHAnsi"/>
                <w:sz w:val="24"/>
                <w:szCs w:val="24"/>
              </w:rPr>
              <w:t>01</w:t>
            </w:r>
          </w:p>
          <w:p w:rsidR="00D07014" w:rsidRPr="003C201E" w:rsidRDefault="00D07014" w:rsidP="00E07118">
            <w:pPr>
              <w:rPr>
                <w:rFonts w:cstheme="minorHAnsi"/>
                <w:sz w:val="24"/>
                <w:szCs w:val="24"/>
              </w:rPr>
            </w:pPr>
            <w:r w:rsidRPr="003C201E">
              <w:rPr>
                <w:rFonts w:cstheme="minorHAnsi"/>
                <w:sz w:val="24"/>
                <w:szCs w:val="24"/>
              </w:rPr>
              <w:t>01</w:t>
            </w:r>
          </w:p>
          <w:p w:rsidR="00D07014" w:rsidRPr="003C201E" w:rsidRDefault="00D07014" w:rsidP="00E07118">
            <w:pPr>
              <w:rPr>
                <w:rFonts w:cstheme="minorHAnsi"/>
                <w:sz w:val="24"/>
                <w:szCs w:val="24"/>
              </w:rPr>
            </w:pPr>
            <w:r w:rsidRPr="003C201E">
              <w:rPr>
                <w:rFonts w:cstheme="minorHAnsi"/>
                <w:sz w:val="24"/>
                <w:szCs w:val="24"/>
              </w:rPr>
              <w:t>150 (Running feet)</w:t>
            </w:r>
          </w:p>
          <w:p w:rsidR="00D07014" w:rsidRPr="003C201E" w:rsidRDefault="00D07014" w:rsidP="00E07118">
            <w:pPr>
              <w:rPr>
                <w:rFonts w:cstheme="minorHAnsi"/>
                <w:sz w:val="24"/>
                <w:szCs w:val="24"/>
              </w:rPr>
            </w:pPr>
            <w:r w:rsidRPr="003C201E">
              <w:rPr>
                <w:rFonts w:cstheme="minorHAnsi"/>
                <w:sz w:val="24"/>
                <w:szCs w:val="24"/>
              </w:rPr>
              <w:t>01 job</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16</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 Close circuit  </w:t>
            </w:r>
            <w:r w:rsidRPr="003C201E">
              <w:rPr>
                <w:rFonts w:cstheme="minorHAnsi"/>
                <w:sz w:val="24"/>
                <w:szCs w:val="24"/>
              </w:rPr>
              <w:lastRenderedPageBreak/>
              <w:t xml:space="preserve">system </w:t>
            </w:r>
            <w:r w:rsidR="003C5BB4" w:rsidRPr="003C201E">
              <w:rPr>
                <w:rFonts w:cstheme="minorHAnsi"/>
                <w:sz w:val="24"/>
                <w:szCs w:val="24"/>
              </w:rPr>
              <w:t xml:space="preserve">surveillance  </w:t>
            </w:r>
          </w:p>
          <w:p w:rsidR="00D07014" w:rsidRPr="003C201E" w:rsidRDefault="00D07014" w:rsidP="00E07118">
            <w:pPr>
              <w:rPr>
                <w:rFonts w:cstheme="minorHAnsi"/>
                <w:sz w:val="24"/>
                <w:szCs w:val="24"/>
              </w:rPr>
            </w:pPr>
          </w:p>
        </w:tc>
        <w:tc>
          <w:tcPr>
            <w:tcW w:w="4590" w:type="dxa"/>
          </w:tcPr>
          <w:p w:rsidR="00D07014" w:rsidRPr="003C201E" w:rsidRDefault="00D07014" w:rsidP="00E07118">
            <w:pPr>
              <w:rPr>
                <w:rFonts w:cstheme="minorHAnsi"/>
                <w:sz w:val="24"/>
                <w:szCs w:val="24"/>
              </w:rPr>
            </w:pPr>
            <w:r w:rsidRPr="003C201E">
              <w:rPr>
                <w:rFonts w:cstheme="minorHAnsi"/>
                <w:sz w:val="24"/>
                <w:szCs w:val="24"/>
              </w:rPr>
              <w:lastRenderedPageBreak/>
              <w:t>CCTV Surveillance system</w:t>
            </w: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r w:rsidRPr="003C201E">
              <w:rPr>
                <w:rFonts w:cstheme="minorHAnsi"/>
                <w:sz w:val="24"/>
                <w:szCs w:val="24"/>
              </w:rPr>
              <w:t>HD Digital Video Recorder</w:t>
            </w:r>
          </w:p>
          <w:p w:rsidR="00D07014" w:rsidRPr="003C201E" w:rsidRDefault="00D07014" w:rsidP="00643B96">
            <w:pPr>
              <w:pStyle w:val="ListParagraph"/>
              <w:numPr>
                <w:ilvl w:val="0"/>
                <w:numId w:val="32"/>
              </w:numPr>
              <w:contextualSpacing/>
              <w:rPr>
                <w:rFonts w:cstheme="minorHAnsi"/>
                <w:sz w:val="24"/>
                <w:szCs w:val="24"/>
              </w:rPr>
            </w:pPr>
            <w:r w:rsidRPr="003C201E">
              <w:rPr>
                <w:rFonts w:cstheme="minorHAnsi"/>
                <w:sz w:val="24"/>
                <w:szCs w:val="24"/>
              </w:rPr>
              <w:t>16 Channel</w:t>
            </w:r>
          </w:p>
          <w:p w:rsidR="00D07014" w:rsidRPr="003C201E" w:rsidRDefault="00D07014" w:rsidP="00643B96">
            <w:pPr>
              <w:pStyle w:val="ListParagraph"/>
              <w:numPr>
                <w:ilvl w:val="0"/>
                <w:numId w:val="32"/>
              </w:numPr>
              <w:contextualSpacing/>
              <w:rPr>
                <w:rFonts w:cstheme="minorHAnsi"/>
                <w:sz w:val="24"/>
                <w:szCs w:val="24"/>
              </w:rPr>
            </w:pPr>
            <w:r w:rsidRPr="003C201E">
              <w:rPr>
                <w:rFonts w:cstheme="minorHAnsi"/>
                <w:sz w:val="24"/>
                <w:szCs w:val="24"/>
              </w:rPr>
              <w:t>4TB Hard Disk</w:t>
            </w: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r w:rsidRPr="003C201E">
              <w:rPr>
                <w:rFonts w:cstheme="minorHAnsi"/>
                <w:sz w:val="24"/>
                <w:szCs w:val="24"/>
              </w:rPr>
              <w:t>2MP Pixel HD Camera</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Full HD1080P Video Output</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Adopt HDTVI Technology</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True Day/Night, Smart IR</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30m IR distance </w:t>
            </w:r>
          </w:p>
          <w:p w:rsidR="00D07014" w:rsidRPr="003C201E" w:rsidRDefault="00D07014" w:rsidP="00E07118">
            <w:pPr>
              <w:rPr>
                <w:rFonts w:cstheme="minorHAnsi"/>
                <w:sz w:val="24"/>
                <w:szCs w:val="24"/>
              </w:rPr>
            </w:pPr>
            <w:r w:rsidRPr="003C201E">
              <w:rPr>
                <w:rFonts w:cstheme="minorHAnsi"/>
                <w:sz w:val="24"/>
                <w:szCs w:val="24"/>
              </w:rPr>
              <w:t>• IP66 weatherproof</w:t>
            </w:r>
          </w:p>
          <w:p w:rsidR="00D07014" w:rsidRPr="003C201E" w:rsidRDefault="00D07014" w:rsidP="00643B96">
            <w:pPr>
              <w:pStyle w:val="ListParagraph"/>
              <w:numPr>
                <w:ilvl w:val="0"/>
                <w:numId w:val="33"/>
              </w:numPr>
              <w:contextualSpacing/>
              <w:rPr>
                <w:rFonts w:cstheme="minorHAnsi"/>
                <w:sz w:val="24"/>
                <w:szCs w:val="24"/>
              </w:rPr>
            </w:pPr>
            <w:r w:rsidRPr="003C201E">
              <w:rPr>
                <w:rFonts w:cstheme="minorHAnsi"/>
                <w:sz w:val="24"/>
                <w:szCs w:val="24"/>
              </w:rPr>
              <w:t>Power Adopters</w:t>
            </w: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r w:rsidRPr="003C201E">
              <w:rPr>
                <w:rFonts w:cstheme="minorHAnsi"/>
                <w:sz w:val="24"/>
                <w:szCs w:val="24"/>
              </w:rPr>
              <w:t xml:space="preserve">Accessories </w:t>
            </w:r>
          </w:p>
          <w:p w:rsidR="00D07014" w:rsidRPr="003C201E" w:rsidRDefault="00D07014" w:rsidP="00E07118">
            <w:pPr>
              <w:rPr>
                <w:rFonts w:cstheme="minorHAnsi"/>
                <w:sz w:val="24"/>
                <w:szCs w:val="24"/>
              </w:rPr>
            </w:pPr>
            <w:r w:rsidRPr="003C201E">
              <w:rPr>
                <w:rFonts w:cstheme="minorHAnsi"/>
                <w:sz w:val="24"/>
                <w:szCs w:val="24"/>
              </w:rPr>
              <w:t>Software</w:t>
            </w:r>
          </w:p>
          <w:p w:rsidR="00D07014" w:rsidRPr="003C201E" w:rsidRDefault="00D07014" w:rsidP="00E07118">
            <w:pPr>
              <w:rPr>
                <w:rFonts w:cstheme="minorHAnsi"/>
                <w:sz w:val="24"/>
                <w:szCs w:val="24"/>
              </w:rPr>
            </w:pPr>
            <w:r w:rsidRPr="003C201E">
              <w:rPr>
                <w:rFonts w:cstheme="minorHAnsi"/>
                <w:sz w:val="24"/>
                <w:szCs w:val="24"/>
              </w:rPr>
              <w:t>Cable  RJ6 and RJ-7</w:t>
            </w:r>
          </w:p>
          <w:p w:rsidR="00D07014" w:rsidRPr="003C201E" w:rsidRDefault="00D07014" w:rsidP="00E07118">
            <w:pPr>
              <w:rPr>
                <w:rFonts w:cstheme="minorHAnsi"/>
                <w:sz w:val="24"/>
                <w:szCs w:val="24"/>
              </w:rPr>
            </w:pPr>
          </w:p>
        </w:tc>
        <w:tc>
          <w:tcPr>
            <w:tcW w:w="1080" w:type="dxa"/>
          </w:tcPr>
          <w:p w:rsidR="00D07014" w:rsidRPr="003C201E" w:rsidRDefault="00D07014" w:rsidP="00E07118">
            <w:pPr>
              <w:rPr>
                <w:rFonts w:cstheme="minorHAnsi"/>
                <w:sz w:val="24"/>
                <w:szCs w:val="24"/>
              </w:rPr>
            </w:pPr>
            <w:r w:rsidRPr="003C201E">
              <w:rPr>
                <w:rFonts w:cstheme="minorHAnsi"/>
                <w:sz w:val="24"/>
                <w:szCs w:val="24"/>
              </w:rPr>
              <w:lastRenderedPageBreak/>
              <w:t>01</w:t>
            </w: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r w:rsidRPr="003C201E">
              <w:rPr>
                <w:rFonts w:cstheme="minorHAnsi"/>
                <w:sz w:val="24"/>
                <w:szCs w:val="24"/>
              </w:rPr>
              <w:t>16</w:t>
            </w: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r w:rsidRPr="003C201E">
              <w:rPr>
                <w:rFonts w:cstheme="minorHAnsi"/>
                <w:sz w:val="24"/>
                <w:szCs w:val="24"/>
              </w:rPr>
              <w:t>1000 feet</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lastRenderedPageBreak/>
              <w:t>17</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Water Dispenser </w:t>
            </w:r>
          </w:p>
        </w:tc>
        <w:tc>
          <w:tcPr>
            <w:tcW w:w="4590" w:type="dxa"/>
          </w:tcPr>
          <w:tbl>
            <w:tblPr>
              <w:tblW w:w="0" w:type="auto"/>
              <w:tblBorders>
                <w:left w:val="nil"/>
                <w:right w:val="nil"/>
              </w:tblBorders>
              <w:tblLayout w:type="fixed"/>
              <w:tblLook w:val="0000"/>
            </w:tblPr>
            <w:tblGrid>
              <w:gridCol w:w="2556"/>
              <w:gridCol w:w="2794"/>
            </w:tblGrid>
            <w:tr w:rsidR="00D07014" w:rsidRPr="003C201E" w:rsidTr="00E07118">
              <w:tc>
                <w:tcPr>
                  <w:tcW w:w="2556"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Color housing:</w:t>
                  </w:r>
                </w:p>
              </w:tc>
              <w:tc>
                <w:tcPr>
                  <w:tcW w:w="2794"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White</w:t>
                  </w:r>
                </w:p>
              </w:tc>
            </w:tr>
            <w:tr w:rsidR="00D07014" w:rsidRPr="003C201E" w:rsidTr="00E07118">
              <w:tc>
                <w:tcPr>
                  <w:tcW w:w="2556"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Cooling Method:</w:t>
                  </w:r>
                </w:p>
              </w:tc>
              <w:tc>
                <w:tcPr>
                  <w:tcW w:w="2794"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Compressor</w:t>
                  </w:r>
                </w:p>
              </w:tc>
            </w:tr>
            <w:tr w:rsidR="00D07014" w:rsidRPr="003C201E" w:rsidTr="00E07118">
              <w:tc>
                <w:tcPr>
                  <w:tcW w:w="2556"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Hot Water:</w:t>
                  </w:r>
                </w:p>
              </w:tc>
              <w:tc>
                <w:tcPr>
                  <w:tcW w:w="2794"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r w:rsidR="00D07014" w:rsidRPr="003C201E" w:rsidTr="00E07118">
              <w:tblPrEx>
                <w:tblBorders>
                  <w:top w:val="nil"/>
                </w:tblBorders>
              </w:tblPrEx>
              <w:tc>
                <w:tcPr>
                  <w:tcW w:w="2556"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Cold Water:</w:t>
                  </w:r>
                </w:p>
              </w:tc>
              <w:tc>
                <w:tcPr>
                  <w:tcW w:w="2794"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bl>
          <w:p w:rsidR="00D07014" w:rsidRPr="003C201E" w:rsidRDefault="00D07014" w:rsidP="00E07118">
            <w:pPr>
              <w:rPr>
                <w:rFonts w:cstheme="minorHAnsi"/>
                <w:sz w:val="24"/>
                <w:szCs w:val="24"/>
              </w:rPr>
            </w:pPr>
          </w:p>
          <w:tbl>
            <w:tblPr>
              <w:tblW w:w="0" w:type="auto"/>
              <w:tblBorders>
                <w:top w:val="nil"/>
                <w:left w:val="nil"/>
                <w:right w:val="nil"/>
              </w:tblBorders>
              <w:tblLayout w:type="fixed"/>
              <w:tblLook w:val="0000"/>
            </w:tblPr>
            <w:tblGrid>
              <w:gridCol w:w="5080"/>
              <w:gridCol w:w="5080"/>
            </w:tblGrid>
            <w:tr w:rsidR="00D07014" w:rsidRPr="003C201E" w:rsidTr="00E07118">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Storage Cabinet:</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Refrigerator Cabinet:</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Cabinet Capacity (L):</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14</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Display:</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LED</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Double Door:</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r w:rsidR="00D07014" w:rsidRPr="003C201E" w:rsidTr="00E07118">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Security Button:</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bl>
          <w:p w:rsidR="00D07014" w:rsidRPr="003C201E" w:rsidRDefault="00D07014" w:rsidP="00E07118">
            <w:pPr>
              <w:rPr>
                <w:rFonts w:cstheme="minorHAnsi"/>
                <w:sz w:val="24"/>
                <w:szCs w:val="24"/>
              </w:rPr>
            </w:pPr>
          </w:p>
          <w:tbl>
            <w:tblPr>
              <w:tblW w:w="0" w:type="auto"/>
              <w:tblBorders>
                <w:top w:val="nil"/>
                <w:left w:val="nil"/>
                <w:right w:val="nil"/>
              </w:tblBorders>
              <w:tblLayout w:type="fixed"/>
              <w:tblLook w:val="0000"/>
            </w:tblPr>
            <w:tblGrid>
              <w:gridCol w:w="5080"/>
              <w:gridCol w:w="5080"/>
            </w:tblGrid>
            <w:tr w:rsidR="00D07014" w:rsidRPr="003C201E" w:rsidTr="00E07118">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Hot Water Power consumption (W/A):</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500</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Cold Water Power consumption (W/A):</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120</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Hot Water Capacity (L/H):</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1.5</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Cold Water Capacity (L/H):</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3.5</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Hot Water Temperature(℃):</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88 - 95</w:t>
                  </w:r>
                </w:p>
              </w:tc>
            </w:tr>
            <w:tr w:rsidR="00D07014" w:rsidRPr="003C201E" w:rsidTr="00E07118">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Cold Water Temperature(℃):</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6 - -10</w:t>
                  </w:r>
                </w:p>
              </w:tc>
            </w:tr>
          </w:tbl>
          <w:p w:rsidR="00D07014" w:rsidRPr="003C201E" w:rsidRDefault="00D07014" w:rsidP="00E07118">
            <w:pPr>
              <w:rPr>
                <w:rFonts w:cstheme="minorHAnsi"/>
                <w:sz w:val="24"/>
                <w:szCs w:val="24"/>
              </w:rPr>
            </w:pPr>
          </w:p>
        </w:tc>
        <w:tc>
          <w:tcPr>
            <w:tcW w:w="1080" w:type="dxa"/>
          </w:tcPr>
          <w:p w:rsidR="00D07014" w:rsidRPr="003C201E" w:rsidRDefault="00D07014" w:rsidP="00E07118">
            <w:pPr>
              <w:rPr>
                <w:rFonts w:cstheme="minorHAnsi"/>
                <w:sz w:val="24"/>
                <w:szCs w:val="24"/>
              </w:rPr>
            </w:pPr>
            <w:r w:rsidRPr="003C201E">
              <w:rPr>
                <w:rFonts w:cstheme="minorHAnsi"/>
                <w:sz w:val="24"/>
                <w:szCs w:val="24"/>
              </w:rPr>
              <w:t>02</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18</w:t>
            </w:r>
          </w:p>
        </w:tc>
        <w:tc>
          <w:tcPr>
            <w:tcW w:w="2195" w:type="dxa"/>
          </w:tcPr>
          <w:p w:rsidR="00D07014" w:rsidRPr="003C201E" w:rsidRDefault="00D07014" w:rsidP="00E07118">
            <w:pPr>
              <w:rPr>
                <w:rFonts w:cstheme="minorHAnsi"/>
                <w:sz w:val="24"/>
                <w:szCs w:val="24"/>
              </w:rPr>
            </w:pPr>
            <w:r w:rsidRPr="003C201E">
              <w:rPr>
                <w:rFonts w:cstheme="minorHAnsi"/>
                <w:sz w:val="24"/>
                <w:szCs w:val="24"/>
              </w:rPr>
              <w:t>Microwave Oven</w:t>
            </w:r>
          </w:p>
        </w:tc>
        <w:tc>
          <w:tcPr>
            <w:tcW w:w="4590" w:type="dxa"/>
          </w:tcPr>
          <w:tbl>
            <w:tblPr>
              <w:tblW w:w="10160" w:type="dxa"/>
              <w:tblBorders>
                <w:top w:val="nil"/>
                <w:left w:val="nil"/>
                <w:right w:val="nil"/>
              </w:tblBorders>
              <w:tblLayout w:type="fixed"/>
              <w:tblLook w:val="0000"/>
            </w:tblPr>
            <w:tblGrid>
              <w:gridCol w:w="5080"/>
              <w:gridCol w:w="5080"/>
            </w:tblGrid>
            <w:tr w:rsidR="00D07014" w:rsidRPr="003C201E" w:rsidTr="00E07118">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Capacity (litres):</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26</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Control System:</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El</w:t>
                  </w:r>
                  <w:r w:rsidRPr="003C201E">
                    <w:rPr>
                      <w:rFonts w:cstheme="minorHAnsi"/>
                      <w:sz w:val="24"/>
                      <w:szCs w:val="24"/>
                    </w:rPr>
                    <w:cr/>
                    <w:t>ctronic</w:t>
                  </w:r>
                </w:p>
              </w:tc>
            </w:tr>
            <w:tr w:rsidR="00D07014" w:rsidRPr="003C201E" w:rsidTr="00E07118">
              <w:tblPrEx>
                <w:tblBorders>
                  <w:top w:val="none" w:sz="0" w:space="0" w:color="auto"/>
                </w:tblBorders>
              </w:tblPrEx>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Grill:</w:t>
                  </w:r>
                </w:p>
              </w:tc>
              <w:tc>
                <w:tcPr>
                  <w:tcW w:w="5080" w:type="dxa"/>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No</w:t>
                  </w:r>
                </w:p>
              </w:tc>
            </w:tr>
          </w:tbl>
          <w:p w:rsidR="00D07014" w:rsidRPr="003C201E" w:rsidRDefault="00D07014" w:rsidP="00E07118">
            <w:pPr>
              <w:rPr>
                <w:rFonts w:cstheme="minorHAnsi"/>
                <w:sz w:val="24"/>
                <w:szCs w:val="24"/>
              </w:rPr>
            </w:pP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19</w:t>
            </w:r>
          </w:p>
        </w:tc>
        <w:tc>
          <w:tcPr>
            <w:tcW w:w="2195" w:type="dxa"/>
          </w:tcPr>
          <w:p w:rsidR="00D07014" w:rsidRPr="003C201E" w:rsidRDefault="00D07014" w:rsidP="00E07118">
            <w:pPr>
              <w:rPr>
                <w:rFonts w:cstheme="minorHAnsi"/>
                <w:sz w:val="24"/>
                <w:szCs w:val="24"/>
              </w:rPr>
            </w:pPr>
            <w:r w:rsidRPr="003C201E">
              <w:rPr>
                <w:rFonts w:cstheme="minorHAnsi"/>
                <w:sz w:val="24"/>
                <w:szCs w:val="24"/>
              </w:rPr>
              <w:t>Bracket wall fans</w:t>
            </w:r>
          </w:p>
        </w:tc>
        <w:tc>
          <w:tcPr>
            <w:tcW w:w="4590" w:type="dxa"/>
          </w:tcPr>
          <w:p w:rsidR="00D07014" w:rsidRPr="003C201E" w:rsidRDefault="00D07014" w:rsidP="00E07118">
            <w:pPr>
              <w:widowControl w:val="0"/>
              <w:tabs>
                <w:tab w:val="left" w:pos="220"/>
                <w:tab w:val="left" w:pos="720"/>
              </w:tabs>
              <w:autoSpaceDE w:val="0"/>
              <w:autoSpaceDN w:val="0"/>
              <w:adjustRightInd w:val="0"/>
              <w:jc w:val="both"/>
              <w:rPr>
                <w:rFonts w:cstheme="minorHAnsi"/>
                <w:sz w:val="24"/>
                <w:szCs w:val="24"/>
              </w:rPr>
            </w:pPr>
            <w:r w:rsidRPr="003C201E">
              <w:rPr>
                <w:rFonts w:cstheme="minorHAnsi"/>
                <w:sz w:val="24"/>
                <w:szCs w:val="24"/>
              </w:rPr>
              <w:t>Sweep Size: 18 Inch.</w:t>
            </w:r>
          </w:p>
        </w:tc>
        <w:tc>
          <w:tcPr>
            <w:tcW w:w="1080" w:type="dxa"/>
          </w:tcPr>
          <w:p w:rsidR="00D07014" w:rsidRPr="003C201E" w:rsidRDefault="00D07014" w:rsidP="00E07118">
            <w:pPr>
              <w:rPr>
                <w:rFonts w:cstheme="minorHAnsi"/>
                <w:sz w:val="24"/>
                <w:szCs w:val="24"/>
              </w:rPr>
            </w:pPr>
            <w:r w:rsidRPr="003C201E">
              <w:rPr>
                <w:rFonts w:cstheme="minorHAnsi"/>
                <w:sz w:val="24"/>
                <w:szCs w:val="24"/>
              </w:rPr>
              <w:t>15</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t>20</w:t>
            </w:r>
          </w:p>
        </w:tc>
        <w:tc>
          <w:tcPr>
            <w:tcW w:w="2195" w:type="dxa"/>
          </w:tcPr>
          <w:p w:rsidR="00D07014" w:rsidRPr="003C201E" w:rsidRDefault="00D07014" w:rsidP="00E07118">
            <w:pPr>
              <w:rPr>
                <w:rFonts w:cstheme="minorHAnsi"/>
                <w:sz w:val="24"/>
                <w:szCs w:val="24"/>
              </w:rPr>
            </w:pPr>
            <w:r w:rsidRPr="003C201E">
              <w:rPr>
                <w:rFonts w:cstheme="minorHAnsi"/>
                <w:sz w:val="24"/>
                <w:szCs w:val="24"/>
              </w:rPr>
              <w:t xml:space="preserve">Book Binding Machine </w:t>
            </w:r>
          </w:p>
        </w:tc>
        <w:tc>
          <w:tcPr>
            <w:tcW w:w="4590" w:type="dxa"/>
          </w:tcPr>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jc w:val="both"/>
              <w:rPr>
                <w:rFonts w:cstheme="minorHAnsi"/>
                <w:sz w:val="24"/>
                <w:szCs w:val="24"/>
              </w:rPr>
            </w:pPr>
            <w:r w:rsidRPr="003C201E">
              <w:rPr>
                <w:rFonts w:cstheme="minorHAnsi"/>
                <w:sz w:val="24"/>
                <w:szCs w:val="24"/>
              </w:rPr>
              <w:t>Binding capacity: 500 sheets/50mm</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jc w:val="both"/>
              <w:rPr>
                <w:rFonts w:cstheme="minorHAnsi"/>
                <w:sz w:val="24"/>
                <w:szCs w:val="24"/>
              </w:rPr>
            </w:pPr>
            <w:r w:rsidRPr="003C201E">
              <w:rPr>
                <w:rFonts w:cstheme="minorHAnsi"/>
                <w:sz w:val="24"/>
                <w:szCs w:val="24"/>
              </w:rPr>
              <w:t>Paper size: Below than A4 paper</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jc w:val="both"/>
              <w:rPr>
                <w:rFonts w:cstheme="minorHAnsi"/>
                <w:sz w:val="24"/>
                <w:szCs w:val="24"/>
              </w:rPr>
            </w:pPr>
            <w:r w:rsidRPr="003C201E">
              <w:rPr>
                <w:rFonts w:cstheme="minorHAnsi"/>
                <w:sz w:val="24"/>
                <w:szCs w:val="24"/>
              </w:rPr>
              <w:t>Punching capacity: 20 sheets (80g paper)</w:t>
            </w:r>
          </w:p>
          <w:p w:rsidR="00D07014" w:rsidRPr="003C201E" w:rsidRDefault="00D07014" w:rsidP="00643B96">
            <w:pPr>
              <w:widowControl w:val="0"/>
              <w:numPr>
                <w:ilvl w:val="0"/>
                <w:numId w:val="27"/>
              </w:numPr>
              <w:tabs>
                <w:tab w:val="left" w:pos="220"/>
                <w:tab w:val="left" w:pos="720"/>
              </w:tabs>
              <w:autoSpaceDE w:val="0"/>
              <w:autoSpaceDN w:val="0"/>
              <w:adjustRightInd w:val="0"/>
              <w:ind w:left="720" w:hanging="720"/>
              <w:jc w:val="both"/>
              <w:rPr>
                <w:rFonts w:cstheme="minorHAnsi"/>
                <w:sz w:val="24"/>
                <w:szCs w:val="24"/>
              </w:rPr>
            </w:pPr>
            <w:r w:rsidRPr="003C201E">
              <w:rPr>
                <w:rFonts w:cstheme="minorHAnsi"/>
                <w:sz w:val="24"/>
                <w:szCs w:val="24"/>
              </w:rPr>
              <w:t>Facilities: 21 international standard hole distance</w:t>
            </w:r>
          </w:p>
          <w:p w:rsidR="00D07014" w:rsidRPr="003C201E" w:rsidRDefault="00D07014" w:rsidP="00E07118">
            <w:pPr>
              <w:widowControl w:val="0"/>
              <w:tabs>
                <w:tab w:val="left" w:pos="220"/>
                <w:tab w:val="left" w:pos="720"/>
              </w:tabs>
              <w:autoSpaceDE w:val="0"/>
              <w:autoSpaceDN w:val="0"/>
              <w:adjustRightInd w:val="0"/>
              <w:jc w:val="both"/>
              <w:rPr>
                <w:rFonts w:cstheme="minorHAnsi"/>
                <w:sz w:val="24"/>
                <w:szCs w:val="24"/>
              </w:rPr>
            </w:pPr>
            <w:r w:rsidRPr="003C201E">
              <w:rPr>
                <w:rFonts w:cstheme="minorHAnsi"/>
                <w:sz w:val="24"/>
                <w:szCs w:val="24"/>
              </w:rPr>
              <w:t xml:space="preserve">Characteristic: 3 different adjustable side </w:t>
            </w:r>
            <w:r w:rsidRPr="003C201E">
              <w:rPr>
                <w:rFonts w:cstheme="minorHAnsi"/>
                <w:sz w:val="24"/>
                <w:szCs w:val="24"/>
              </w:rPr>
              <w:lastRenderedPageBreak/>
              <w:t>guide.</w:t>
            </w:r>
          </w:p>
        </w:tc>
        <w:tc>
          <w:tcPr>
            <w:tcW w:w="1080" w:type="dxa"/>
          </w:tcPr>
          <w:p w:rsidR="00D07014" w:rsidRPr="003C201E" w:rsidRDefault="00D07014" w:rsidP="00E07118">
            <w:pPr>
              <w:rPr>
                <w:rFonts w:cstheme="minorHAnsi"/>
                <w:sz w:val="24"/>
                <w:szCs w:val="24"/>
              </w:rPr>
            </w:pPr>
            <w:r w:rsidRPr="003C201E">
              <w:rPr>
                <w:rFonts w:cstheme="minorHAnsi"/>
                <w:sz w:val="24"/>
                <w:szCs w:val="24"/>
              </w:rPr>
              <w:lastRenderedPageBreak/>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lastRenderedPageBreak/>
              <w:t>21</w:t>
            </w:r>
          </w:p>
        </w:tc>
        <w:tc>
          <w:tcPr>
            <w:tcW w:w="2195" w:type="dxa"/>
          </w:tcPr>
          <w:p w:rsidR="00D07014" w:rsidRPr="003C201E" w:rsidRDefault="00D07014" w:rsidP="00E07118">
            <w:pPr>
              <w:rPr>
                <w:rFonts w:cstheme="minorHAnsi"/>
                <w:sz w:val="24"/>
                <w:szCs w:val="24"/>
              </w:rPr>
            </w:pPr>
            <w:r w:rsidRPr="003C201E">
              <w:rPr>
                <w:rFonts w:cstheme="minorHAnsi"/>
                <w:sz w:val="24"/>
                <w:szCs w:val="24"/>
              </w:rPr>
              <w:t>PABX Exchange with 24 line</w:t>
            </w:r>
          </w:p>
        </w:tc>
        <w:tc>
          <w:tcPr>
            <w:tcW w:w="4590" w:type="dxa"/>
          </w:tcPr>
          <w:p w:rsidR="00D07014" w:rsidRPr="003C201E" w:rsidRDefault="00D07014" w:rsidP="00E07118">
            <w:pPr>
              <w:rPr>
                <w:rFonts w:cstheme="minorHAnsi"/>
                <w:sz w:val="24"/>
                <w:szCs w:val="24"/>
              </w:rPr>
            </w:pPr>
            <w:r w:rsidRPr="003C201E">
              <w:rPr>
                <w:rFonts w:cstheme="minorHAnsi"/>
                <w:sz w:val="24"/>
                <w:szCs w:val="24"/>
              </w:rPr>
              <w:t xml:space="preserve">The PABX must be: </w:t>
            </w:r>
          </w:p>
          <w:p w:rsidR="00D07014" w:rsidRPr="003C201E" w:rsidRDefault="00D07014" w:rsidP="00643B96">
            <w:pPr>
              <w:numPr>
                <w:ilvl w:val="0"/>
                <w:numId w:val="35"/>
              </w:numPr>
              <w:rPr>
                <w:rFonts w:cstheme="minorHAnsi"/>
                <w:sz w:val="24"/>
                <w:szCs w:val="24"/>
              </w:rPr>
            </w:pPr>
            <w:r w:rsidRPr="003C201E">
              <w:rPr>
                <w:rFonts w:cstheme="minorHAnsi"/>
                <w:sz w:val="24"/>
                <w:szCs w:val="24"/>
              </w:rPr>
              <w:t xml:space="preserve">Imported, </w:t>
            </w:r>
          </w:p>
          <w:p w:rsidR="00D07014" w:rsidRPr="003C201E" w:rsidRDefault="00D07014" w:rsidP="00643B96">
            <w:pPr>
              <w:numPr>
                <w:ilvl w:val="0"/>
                <w:numId w:val="35"/>
              </w:numPr>
              <w:rPr>
                <w:rFonts w:cstheme="minorHAnsi"/>
                <w:sz w:val="24"/>
                <w:szCs w:val="24"/>
              </w:rPr>
            </w:pPr>
            <w:r w:rsidRPr="003C201E">
              <w:rPr>
                <w:rFonts w:cstheme="minorHAnsi"/>
                <w:sz w:val="24"/>
                <w:szCs w:val="24"/>
              </w:rPr>
              <w:t xml:space="preserve">Supporting SIP protocols, ISDN trunks, Analogue Trunks, Digital and Analogue Extensions and must confirm to ITU and IEEE standards. </w:t>
            </w:r>
          </w:p>
          <w:p w:rsidR="00D07014" w:rsidRPr="003C201E" w:rsidRDefault="00D07014" w:rsidP="00643B96">
            <w:pPr>
              <w:numPr>
                <w:ilvl w:val="0"/>
                <w:numId w:val="35"/>
              </w:numPr>
              <w:rPr>
                <w:rFonts w:cstheme="minorHAnsi"/>
                <w:sz w:val="24"/>
                <w:szCs w:val="24"/>
              </w:rPr>
            </w:pPr>
            <w:r w:rsidRPr="003C201E">
              <w:rPr>
                <w:rFonts w:cstheme="minorHAnsi"/>
                <w:sz w:val="24"/>
                <w:szCs w:val="24"/>
              </w:rPr>
              <w:t xml:space="preserve">The PABX features should be based on international (ITU) standards. </w:t>
            </w:r>
          </w:p>
          <w:p w:rsidR="00D07014" w:rsidRPr="003C201E" w:rsidRDefault="00D07014" w:rsidP="00E07118">
            <w:pPr>
              <w:rPr>
                <w:rFonts w:cstheme="minorHAnsi"/>
                <w:sz w:val="24"/>
                <w:szCs w:val="24"/>
              </w:rPr>
            </w:pPr>
            <w:r w:rsidRPr="003C201E">
              <w:rPr>
                <w:rFonts w:cstheme="minorHAnsi"/>
                <w:sz w:val="24"/>
                <w:szCs w:val="24"/>
              </w:rPr>
              <w:t> Stand alone PABX System (Chassis with Processor and Power Supply), expandable to upto 100 Ports equipped for a capacity of:</w:t>
            </w:r>
          </w:p>
          <w:p w:rsidR="00D07014" w:rsidRPr="003C201E" w:rsidRDefault="00D07014" w:rsidP="00E07118">
            <w:pPr>
              <w:tabs>
                <w:tab w:val="left" w:pos="450"/>
              </w:tabs>
              <w:jc w:val="both"/>
              <w:rPr>
                <w:rFonts w:cstheme="minorHAnsi"/>
                <w:sz w:val="24"/>
                <w:szCs w:val="24"/>
              </w:rPr>
            </w:pPr>
            <w:r w:rsidRPr="003C201E">
              <w:rPr>
                <w:rFonts w:cstheme="minorHAnsi"/>
                <w:sz w:val="24"/>
                <w:szCs w:val="24"/>
              </w:rPr>
              <w:t>PABX Features:</w:t>
            </w:r>
          </w:p>
          <w:p w:rsidR="00D07014" w:rsidRPr="003C201E" w:rsidRDefault="00D07014" w:rsidP="00E07118">
            <w:pPr>
              <w:spacing w:before="120"/>
              <w:jc w:val="both"/>
              <w:rPr>
                <w:rFonts w:cstheme="minorHAnsi"/>
                <w:sz w:val="24"/>
                <w:szCs w:val="24"/>
              </w:rPr>
            </w:pPr>
            <w:r w:rsidRPr="003C201E">
              <w:rPr>
                <w:rFonts w:cstheme="minorHAnsi"/>
                <w:sz w:val="24"/>
                <w:szCs w:val="24"/>
              </w:rPr>
              <w:t>The offered PABX must have following features:</w:t>
            </w:r>
          </w:p>
          <w:p w:rsidR="00D07014" w:rsidRPr="003C201E" w:rsidRDefault="00D07014" w:rsidP="00643B96">
            <w:pPr>
              <w:numPr>
                <w:ilvl w:val="0"/>
                <w:numId w:val="36"/>
              </w:numPr>
              <w:spacing w:before="120"/>
              <w:ind w:left="448" w:hanging="448"/>
              <w:jc w:val="both"/>
              <w:rPr>
                <w:rFonts w:cstheme="minorHAnsi"/>
                <w:sz w:val="24"/>
                <w:szCs w:val="24"/>
              </w:rPr>
            </w:pPr>
            <w:r w:rsidRPr="003C201E">
              <w:rPr>
                <w:rFonts w:cstheme="minorHAnsi"/>
                <w:sz w:val="24"/>
                <w:szCs w:val="24"/>
              </w:rPr>
              <w:t>Call Forwarding     -   Immediate (calls are forwarded to a defined extension)</w:t>
            </w:r>
          </w:p>
          <w:p w:rsidR="00D07014" w:rsidRPr="003C201E" w:rsidRDefault="00D07014" w:rsidP="00643B96">
            <w:pPr>
              <w:numPr>
                <w:ilvl w:val="0"/>
                <w:numId w:val="38"/>
              </w:numPr>
              <w:tabs>
                <w:tab w:val="left" w:pos="2268"/>
              </w:tabs>
              <w:ind w:left="1080"/>
              <w:jc w:val="both"/>
              <w:rPr>
                <w:rFonts w:cstheme="minorHAnsi"/>
                <w:sz w:val="24"/>
                <w:szCs w:val="24"/>
              </w:rPr>
            </w:pPr>
            <w:r w:rsidRPr="003C201E">
              <w:rPr>
                <w:rFonts w:cstheme="minorHAnsi"/>
                <w:sz w:val="24"/>
                <w:szCs w:val="24"/>
              </w:rPr>
              <w:t xml:space="preserve">After timeout (calls are forwarded after pre-defined rings) </w:t>
            </w:r>
          </w:p>
          <w:p w:rsidR="00D07014" w:rsidRPr="003C201E" w:rsidRDefault="00D07014" w:rsidP="00643B96">
            <w:pPr>
              <w:numPr>
                <w:ilvl w:val="0"/>
                <w:numId w:val="38"/>
              </w:numPr>
              <w:tabs>
                <w:tab w:val="left" w:pos="2268"/>
              </w:tabs>
              <w:ind w:left="1080"/>
              <w:jc w:val="both"/>
              <w:rPr>
                <w:rFonts w:cstheme="minorHAnsi"/>
                <w:sz w:val="24"/>
                <w:szCs w:val="24"/>
              </w:rPr>
            </w:pPr>
            <w:r w:rsidRPr="003C201E">
              <w:rPr>
                <w:rFonts w:cstheme="minorHAnsi"/>
                <w:sz w:val="24"/>
                <w:szCs w:val="24"/>
              </w:rPr>
              <w:t>Busy (calls are forwarded from busy extension)</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Call Forwarding of individual trunk line to an extension</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Power Supply with battery connection terminals</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Option to connect Automated  Attendant/DID (Callers with DTMF phones can reach directly to extensions bypassing the Operator)</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Music on hold- internal</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 xml:space="preserve">Consultation Hold </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Option for ISDN communication</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Camp-on (camp-on tone can be activated for busy extension)</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Call Pickup  – directed (call ringing at some other extension can be picked up)</w:t>
            </w:r>
          </w:p>
          <w:p w:rsidR="00D07014" w:rsidRPr="003C201E" w:rsidRDefault="00D07014" w:rsidP="00E07118">
            <w:pPr>
              <w:tabs>
                <w:tab w:val="left" w:pos="1701"/>
              </w:tabs>
              <w:jc w:val="both"/>
              <w:rPr>
                <w:rFonts w:cstheme="minorHAnsi"/>
                <w:sz w:val="24"/>
                <w:szCs w:val="24"/>
              </w:rPr>
            </w:pPr>
            <w:r w:rsidRPr="003C201E">
              <w:rPr>
                <w:rFonts w:cstheme="minorHAnsi"/>
                <w:sz w:val="24"/>
                <w:szCs w:val="24"/>
              </w:rPr>
              <w:t>–group     (up to 8 call pickup groups can be configured)</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Differential Ringing (for internal &amp; external calls)</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Hunting Group    – Linear</w:t>
            </w:r>
          </w:p>
          <w:p w:rsidR="00D07014" w:rsidRPr="003C201E" w:rsidRDefault="00D07014" w:rsidP="00E07118">
            <w:pPr>
              <w:tabs>
                <w:tab w:val="left" w:pos="2127"/>
              </w:tabs>
              <w:jc w:val="both"/>
              <w:rPr>
                <w:rFonts w:cstheme="minorHAnsi"/>
                <w:sz w:val="24"/>
                <w:szCs w:val="24"/>
              </w:rPr>
            </w:pPr>
            <w:r w:rsidRPr="003C201E">
              <w:rPr>
                <w:rFonts w:cstheme="minorHAnsi"/>
                <w:sz w:val="24"/>
                <w:szCs w:val="24"/>
              </w:rPr>
              <w:lastRenderedPageBreak/>
              <w:tab/>
              <w:t>- Cyclic</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 xml:space="preserve">Code Lock individual </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Call Park (calls put on hold and can be retrieved from any other extension)</w:t>
            </w:r>
          </w:p>
          <w:p w:rsidR="00D07014" w:rsidRPr="003C201E" w:rsidRDefault="00D07014" w:rsidP="00643B96">
            <w:pPr>
              <w:numPr>
                <w:ilvl w:val="0"/>
                <w:numId w:val="37"/>
              </w:numPr>
              <w:spacing w:before="120"/>
              <w:ind w:left="448" w:hanging="448"/>
              <w:jc w:val="both"/>
              <w:rPr>
                <w:rFonts w:cstheme="minorHAnsi"/>
                <w:sz w:val="24"/>
                <w:szCs w:val="24"/>
              </w:rPr>
            </w:pPr>
            <w:r w:rsidRPr="003C201E">
              <w:rPr>
                <w:rFonts w:cstheme="minorHAnsi"/>
                <w:sz w:val="24"/>
                <w:szCs w:val="24"/>
              </w:rPr>
              <w:t>Camp on without tone for incoming trunk call</w:t>
            </w:r>
          </w:p>
          <w:p w:rsidR="00D07014" w:rsidRPr="003C201E" w:rsidRDefault="00D07014" w:rsidP="00E07118">
            <w:pPr>
              <w:rPr>
                <w:rFonts w:cstheme="minorHAnsi"/>
                <w:sz w:val="24"/>
                <w:szCs w:val="24"/>
              </w:rPr>
            </w:pPr>
          </w:p>
          <w:p w:rsidR="00D07014" w:rsidRPr="003C201E" w:rsidRDefault="00D07014" w:rsidP="00E07118">
            <w:pPr>
              <w:rPr>
                <w:rFonts w:cstheme="minorHAnsi"/>
                <w:sz w:val="24"/>
                <w:szCs w:val="24"/>
              </w:rPr>
            </w:pPr>
            <w:r w:rsidRPr="003C201E">
              <w:rPr>
                <w:rFonts w:cstheme="minorHAnsi"/>
                <w:sz w:val="24"/>
                <w:szCs w:val="24"/>
              </w:rPr>
              <w:t xml:space="preserve">04 Analogue Trunk Lines </w:t>
            </w:r>
          </w:p>
          <w:p w:rsidR="00D07014" w:rsidRPr="003C201E" w:rsidRDefault="00D07014" w:rsidP="00E07118">
            <w:pPr>
              <w:rPr>
                <w:rFonts w:cstheme="minorHAnsi"/>
                <w:sz w:val="24"/>
                <w:szCs w:val="24"/>
              </w:rPr>
            </w:pPr>
            <w:r w:rsidRPr="003C201E">
              <w:rPr>
                <w:rFonts w:cstheme="minorHAnsi"/>
                <w:sz w:val="24"/>
                <w:szCs w:val="24"/>
              </w:rPr>
              <w:t>24 Extensions for dual channel digital telephone sets</w:t>
            </w:r>
          </w:p>
          <w:p w:rsidR="00D07014" w:rsidRPr="003C201E" w:rsidRDefault="00D07014" w:rsidP="00E07118">
            <w:pPr>
              <w:rPr>
                <w:rFonts w:cstheme="minorHAnsi"/>
                <w:sz w:val="24"/>
                <w:szCs w:val="24"/>
              </w:rPr>
            </w:pPr>
            <w:r w:rsidRPr="003C201E">
              <w:rPr>
                <w:rFonts w:cstheme="minorHAnsi"/>
                <w:sz w:val="24"/>
                <w:szCs w:val="24"/>
              </w:rPr>
              <w:t xml:space="preserve">01 Digital Operator Console. </w:t>
            </w:r>
          </w:p>
          <w:p w:rsidR="00D07014" w:rsidRPr="003C201E" w:rsidRDefault="00D07014" w:rsidP="00E07118">
            <w:pPr>
              <w:rPr>
                <w:rFonts w:cstheme="minorHAnsi"/>
                <w:sz w:val="24"/>
                <w:szCs w:val="24"/>
              </w:rPr>
            </w:pPr>
            <w:r w:rsidRPr="003C201E">
              <w:rPr>
                <w:rFonts w:cstheme="minorHAnsi"/>
                <w:sz w:val="24"/>
                <w:szCs w:val="24"/>
              </w:rPr>
              <w:t>Operator Console features:</w:t>
            </w:r>
          </w:p>
          <w:p w:rsidR="00D07014" w:rsidRPr="003C201E" w:rsidRDefault="00D07014" w:rsidP="00E07118">
            <w:pPr>
              <w:jc w:val="both"/>
              <w:rPr>
                <w:rFonts w:cstheme="minorHAnsi"/>
                <w:sz w:val="24"/>
                <w:szCs w:val="24"/>
              </w:rPr>
            </w:pPr>
            <w:r w:rsidRPr="003C201E">
              <w:rPr>
                <w:rFonts w:cstheme="minorHAnsi"/>
                <w:sz w:val="24"/>
                <w:szCs w:val="24"/>
              </w:rPr>
              <w:t xml:space="preserve">Executive Digital Telephone Sets of the same brand as PABX System having following mandatory features: </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Tiltable graphical display</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6 lines mono-chrome</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Backlit, optical call alert</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8 fixed function keys</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6 freely programmable touch keys</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Control Keys +/-</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5 way navigator</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Hands free talking (full duplex)</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 xml:space="preserve">Headset jack </w:t>
            </w:r>
          </w:p>
          <w:p w:rsidR="00D07014" w:rsidRPr="003C201E" w:rsidRDefault="00D07014" w:rsidP="00643B96">
            <w:pPr>
              <w:numPr>
                <w:ilvl w:val="0"/>
                <w:numId w:val="34"/>
              </w:numPr>
              <w:jc w:val="both"/>
              <w:rPr>
                <w:rFonts w:cstheme="minorHAnsi"/>
                <w:sz w:val="24"/>
                <w:szCs w:val="24"/>
              </w:rPr>
            </w:pPr>
            <w:r w:rsidRPr="003C201E">
              <w:rPr>
                <w:rFonts w:cstheme="minorHAnsi"/>
                <w:sz w:val="24"/>
                <w:szCs w:val="24"/>
              </w:rPr>
              <w:t>USB port</w:t>
            </w:r>
          </w:p>
          <w:p w:rsidR="00D07014" w:rsidRPr="003C201E" w:rsidRDefault="00D07014" w:rsidP="00E07118">
            <w:pPr>
              <w:rPr>
                <w:rFonts w:cstheme="minorHAnsi"/>
                <w:sz w:val="24"/>
                <w:szCs w:val="24"/>
              </w:rPr>
            </w:pPr>
            <w:r w:rsidRPr="003C201E">
              <w:rPr>
                <w:rFonts w:cstheme="minorHAnsi"/>
                <w:sz w:val="24"/>
                <w:szCs w:val="24"/>
              </w:rPr>
              <w:t xml:space="preserve">02 Ports Auto Attendant Integrated system for 02 ports simultaneous access. </w:t>
            </w:r>
          </w:p>
          <w:p w:rsidR="00D07014" w:rsidRPr="003C201E" w:rsidRDefault="00D07014" w:rsidP="00E07118">
            <w:pPr>
              <w:rPr>
                <w:rFonts w:cstheme="minorHAnsi"/>
                <w:sz w:val="24"/>
                <w:szCs w:val="24"/>
              </w:rPr>
            </w:pPr>
            <w:r w:rsidRPr="003C201E">
              <w:rPr>
                <w:rFonts w:cstheme="minorHAnsi"/>
                <w:sz w:val="24"/>
                <w:szCs w:val="24"/>
              </w:rPr>
              <w:t>UPS with Sealed Maintenance free batteries for power backup to PABX for minimum 3 Hour.</w:t>
            </w:r>
          </w:p>
          <w:p w:rsidR="00D07014" w:rsidRPr="003C201E" w:rsidRDefault="00D07014" w:rsidP="00E07118">
            <w:pPr>
              <w:rPr>
                <w:rFonts w:cstheme="minorHAnsi"/>
                <w:sz w:val="24"/>
                <w:szCs w:val="24"/>
              </w:rPr>
            </w:pPr>
            <w:r w:rsidRPr="003C201E">
              <w:rPr>
                <w:rFonts w:cstheme="minorHAnsi"/>
                <w:sz w:val="24"/>
                <w:szCs w:val="24"/>
              </w:rPr>
              <w:t>Complete PABX System Installation, Testing &amp; Commissioning up to its built-in IDF.</w:t>
            </w:r>
          </w:p>
        </w:tc>
        <w:tc>
          <w:tcPr>
            <w:tcW w:w="1080" w:type="dxa"/>
          </w:tcPr>
          <w:p w:rsidR="00D07014" w:rsidRPr="003C201E" w:rsidRDefault="00D07014" w:rsidP="00E07118">
            <w:pPr>
              <w:rPr>
                <w:rFonts w:cstheme="minorHAnsi"/>
                <w:sz w:val="24"/>
                <w:szCs w:val="24"/>
              </w:rPr>
            </w:pPr>
            <w:r w:rsidRPr="003C201E">
              <w:rPr>
                <w:rFonts w:cstheme="minorHAnsi"/>
                <w:sz w:val="24"/>
                <w:szCs w:val="24"/>
              </w:rPr>
              <w:lastRenderedPageBreak/>
              <w:t>01 job</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lastRenderedPageBreak/>
              <w:t>22</w:t>
            </w:r>
          </w:p>
        </w:tc>
        <w:tc>
          <w:tcPr>
            <w:tcW w:w="2195" w:type="dxa"/>
          </w:tcPr>
          <w:p w:rsidR="00D07014" w:rsidRPr="003C201E" w:rsidRDefault="00D07014" w:rsidP="00E07118">
            <w:pPr>
              <w:rPr>
                <w:rFonts w:cstheme="minorHAnsi"/>
                <w:sz w:val="24"/>
                <w:szCs w:val="24"/>
              </w:rPr>
            </w:pPr>
            <w:r w:rsidRPr="003C201E">
              <w:rPr>
                <w:rFonts w:cstheme="minorHAnsi"/>
                <w:sz w:val="24"/>
                <w:szCs w:val="24"/>
              </w:rPr>
              <w:t>Scanner</w:t>
            </w:r>
          </w:p>
        </w:tc>
        <w:tc>
          <w:tcPr>
            <w:tcW w:w="4590" w:type="dxa"/>
          </w:tcPr>
          <w:tbl>
            <w:tblPr>
              <w:tblW w:w="9559" w:type="dxa"/>
              <w:tblLayout w:type="fixed"/>
              <w:tblLook w:val="04A0"/>
            </w:tblPr>
            <w:tblGrid>
              <w:gridCol w:w="9559"/>
            </w:tblGrid>
            <w:tr w:rsidR="00D07014" w:rsidRPr="003C201E" w:rsidTr="00E07118">
              <w:trPr>
                <w:trHeight w:val="300"/>
              </w:trPr>
              <w:tc>
                <w:tcPr>
                  <w:tcW w:w="5566" w:type="dxa"/>
                  <w:tcBorders>
                    <w:top w:val="single" w:sz="4" w:space="0" w:color="auto"/>
                    <w:left w:val="nil"/>
                    <w:bottom w:val="single" w:sz="4" w:space="0" w:color="auto"/>
                    <w:right w:val="single" w:sz="4" w:space="0" w:color="auto"/>
                  </w:tcBorders>
                  <w:shd w:val="clear" w:color="auto" w:fill="auto"/>
                  <w:noWrap/>
                  <w:vAlign w:val="bottom"/>
                  <w:hideMark/>
                </w:tcPr>
                <w:tbl>
                  <w:tblPr>
                    <w:tblW w:w="20460" w:type="dxa"/>
                    <w:tblLayout w:type="fixed"/>
                    <w:tblLook w:val="0000"/>
                  </w:tblPr>
                  <w:tblGrid>
                    <w:gridCol w:w="5184"/>
                    <w:gridCol w:w="90"/>
                    <w:gridCol w:w="90"/>
                    <w:gridCol w:w="90"/>
                    <w:gridCol w:w="90"/>
                    <w:gridCol w:w="90"/>
                    <w:gridCol w:w="14826"/>
                  </w:tblGrid>
                  <w:tr w:rsidR="00D07014" w:rsidRPr="003C201E" w:rsidTr="00E07118">
                    <w:tc>
                      <w:tcPr>
                        <w:tcW w:w="20460" w:type="dxa"/>
                        <w:gridSpan w:val="7"/>
                        <w:shd w:val="clear" w:color="auto" w:fill="F2F2F2"/>
                        <w:tcMar>
                          <w:top w:w="160" w:type="nil"/>
                          <w:left w:w="120" w:type="nil"/>
                          <w:bottom w:w="12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GENERAL SPECS</w:t>
                        </w:r>
                      </w:p>
                    </w:tc>
                  </w:tr>
                  <w:tr w:rsidR="00D07014" w:rsidRPr="003C201E" w:rsidTr="00E07118">
                    <w:tc>
                      <w:tcPr>
                        <w:tcW w:w="5184" w:type="dxa"/>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xml:space="preserve"> Capacity </w:t>
                        </w:r>
                        <w:r w:rsidR="003C5BB4">
                          <w:rPr>
                            <w:rFonts w:cstheme="minorHAnsi"/>
                            <w:sz w:val="24"/>
                            <w:szCs w:val="24"/>
                          </w:rPr>
                          <w:t>– 50 pages</w:t>
                        </w:r>
                      </w:p>
                    </w:tc>
                    <w:tc>
                      <w:tcPr>
                        <w:tcW w:w="15276" w:type="dxa"/>
                        <w:gridSpan w:val="6"/>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50 pages</w:t>
                        </w:r>
                      </w:p>
                    </w:tc>
                  </w:tr>
                  <w:tr w:rsidR="00D07014" w:rsidRPr="003C201E" w:rsidTr="00E07118">
                    <w:tc>
                      <w:tcPr>
                        <w:tcW w:w="5184" w:type="dxa"/>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Speed  </w:t>
                        </w:r>
                        <w:r w:rsidR="003C5BB4">
                          <w:rPr>
                            <w:rFonts w:cstheme="minorHAnsi"/>
                            <w:sz w:val="24"/>
                            <w:szCs w:val="24"/>
                          </w:rPr>
                          <w:t xml:space="preserve">- 8 Pages/Min </w:t>
                        </w:r>
                      </w:p>
                    </w:tc>
                    <w:tc>
                      <w:tcPr>
                        <w:tcW w:w="15276" w:type="dxa"/>
                        <w:gridSpan w:val="6"/>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8 pages/min</w:t>
                        </w:r>
                      </w:p>
                    </w:tc>
                  </w:tr>
                  <w:tr w:rsidR="00D07014" w:rsidRPr="003C201E" w:rsidTr="00E07118">
                    <w:tc>
                      <w:tcPr>
                        <w:tcW w:w="5184" w:type="dxa"/>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xml:space="preserve"> USB </w:t>
                        </w:r>
                        <w:r w:rsidR="003C5BB4">
                          <w:rPr>
                            <w:rFonts w:cstheme="minorHAnsi"/>
                            <w:sz w:val="24"/>
                            <w:szCs w:val="24"/>
                          </w:rPr>
                          <w:t>-</w:t>
                        </w:r>
                        <w:r w:rsidRPr="003C201E">
                          <w:rPr>
                            <w:rFonts w:cstheme="minorHAnsi"/>
                            <w:sz w:val="24"/>
                            <w:szCs w:val="24"/>
                          </w:rPr>
                          <w:t> </w:t>
                        </w:r>
                        <w:r w:rsidR="003C5BB4">
                          <w:rPr>
                            <w:rFonts w:cstheme="minorHAnsi"/>
                            <w:sz w:val="24"/>
                            <w:szCs w:val="24"/>
                          </w:rPr>
                          <w:t>Yes</w:t>
                        </w:r>
                      </w:p>
                    </w:tc>
                    <w:tc>
                      <w:tcPr>
                        <w:tcW w:w="15276" w:type="dxa"/>
                        <w:gridSpan w:val="6"/>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r w:rsidR="00D07014" w:rsidRPr="003C201E" w:rsidTr="00E07118">
                    <w:tc>
                      <w:tcPr>
                        <w:tcW w:w="5184" w:type="dxa"/>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Colour depth</w:t>
                        </w:r>
                        <w:r w:rsidR="003C5BB4">
                          <w:rPr>
                            <w:rFonts w:cstheme="minorHAnsi"/>
                            <w:sz w:val="24"/>
                            <w:szCs w:val="24"/>
                          </w:rPr>
                          <w:t xml:space="preserve"> – 48 bits</w:t>
                        </w:r>
                        <w:r w:rsidRPr="003C201E">
                          <w:rPr>
                            <w:rFonts w:cstheme="minorHAnsi"/>
                            <w:sz w:val="24"/>
                            <w:szCs w:val="24"/>
                          </w:rPr>
                          <w:t xml:space="preserve">  </w:t>
                        </w:r>
                      </w:p>
                    </w:tc>
                    <w:tc>
                      <w:tcPr>
                        <w:tcW w:w="15276" w:type="dxa"/>
                        <w:gridSpan w:val="6"/>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48 bits</w:t>
                        </w:r>
                      </w:p>
                    </w:tc>
                  </w:tr>
                  <w:tr w:rsidR="00D07014" w:rsidRPr="003C201E" w:rsidTr="00E07118">
                    <w:tc>
                      <w:tcPr>
                        <w:tcW w:w="20460" w:type="dxa"/>
                        <w:gridSpan w:val="7"/>
                        <w:shd w:val="clear" w:color="auto" w:fill="F2F2F2"/>
                        <w:tcMar>
                          <w:top w:w="160" w:type="nil"/>
                          <w:left w:w="120" w:type="nil"/>
                          <w:bottom w:w="12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GENERAL</w:t>
                        </w:r>
                      </w:p>
                    </w:tc>
                  </w:tr>
                  <w:tr w:rsidR="00D07014" w:rsidRPr="003C201E" w:rsidTr="00E07118">
                    <w:tc>
                      <w:tcPr>
                        <w:tcW w:w="5274" w:type="dxa"/>
                        <w:gridSpan w:val="2"/>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Document feeder  </w:t>
                        </w:r>
                        <w:r w:rsidR="003C5BB4">
                          <w:rPr>
                            <w:rFonts w:cstheme="minorHAnsi"/>
                            <w:sz w:val="24"/>
                            <w:szCs w:val="24"/>
                          </w:rPr>
                          <w:t>- Yes</w:t>
                        </w:r>
                      </w:p>
                    </w:tc>
                    <w:tc>
                      <w:tcPr>
                        <w:tcW w:w="15186" w:type="dxa"/>
                        <w:gridSpan w:val="5"/>
                        <w:shd w:val="clear" w:color="auto" w:fill="FFFFFF"/>
                        <w:tcMar>
                          <w:top w:w="100" w:type="nil"/>
                          <w:left w:w="160" w:type="nil"/>
                          <w:bottom w:w="160" w:type="nil"/>
                          <w:right w:w="160" w:type="nil"/>
                        </w:tcMar>
                      </w:tcPr>
                      <w:p w:rsidR="00D07014" w:rsidRPr="003C201E" w:rsidRDefault="003C5BB4" w:rsidP="00E07118">
                        <w:pPr>
                          <w:widowControl w:val="0"/>
                          <w:autoSpaceDE w:val="0"/>
                          <w:autoSpaceDN w:val="0"/>
                          <w:adjustRightInd w:val="0"/>
                          <w:spacing w:after="0" w:line="240" w:lineRule="auto"/>
                          <w:rPr>
                            <w:rFonts w:cstheme="minorHAnsi"/>
                            <w:sz w:val="24"/>
                            <w:szCs w:val="24"/>
                          </w:rPr>
                        </w:pPr>
                        <w:r>
                          <w:rPr>
                            <w:rFonts w:cstheme="minorHAnsi"/>
                            <w:sz w:val="24"/>
                            <w:szCs w:val="24"/>
                          </w:rPr>
                          <w:t>Yes</w:t>
                        </w:r>
                      </w:p>
                    </w:tc>
                  </w:tr>
                  <w:tr w:rsidR="00D07014" w:rsidRPr="003C201E" w:rsidTr="00E07118">
                    <w:tc>
                      <w:tcPr>
                        <w:tcW w:w="5274" w:type="dxa"/>
                        <w:gridSpan w:val="2"/>
                        <w:shd w:val="clear" w:color="auto" w:fill="FFFFFF"/>
                        <w:tcMar>
                          <w:top w:w="72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Capacity  </w:t>
                        </w:r>
                        <w:r w:rsidR="003C5BB4">
                          <w:rPr>
                            <w:rFonts w:cstheme="minorHAnsi"/>
                            <w:sz w:val="24"/>
                            <w:szCs w:val="24"/>
                          </w:rPr>
                          <w:t>- 50 pages</w:t>
                        </w:r>
                      </w:p>
                    </w:tc>
                    <w:tc>
                      <w:tcPr>
                        <w:tcW w:w="15186" w:type="dxa"/>
                        <w:gridSpan w:val="5"/>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50 pages</w:t>
                        </w:r>
                      </w:p>
                    </w:tc>
                  </w:tr>
                  <w:tr w:rsidR="00D07014" w:rsidRPr="003C201E" w:rsidTr="00E07118">
                    <w:tc>
                      <w:tcPr>
                        <w:tcW w:w="5274" w:type="dxa"/>
                        <w:gridSpan w:val="2"/>
                        <w:shd w:val="clear" w:color="auto" w:fill="FFFFFF"/>
                        <w:tcMar>
                          <w:top w:w="72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Speed  </w:t>
                        </w:r>
                        <w:r w:rsidR="003C5BB4">
                          <w:rPr>
                            <w:rFonts w:cstheme="minorHAnsi"/>
                            <w:sz w:val="24"/>
                            <w:szCs w:val="24"/>
                          </w:rPr>
                          <w:t>- 8 pages/min</w:t>
                        </w:r>
                      </w:p>
                    </w:tc>
                    <w:tc>
                      <w:tcPr>
                        <w:tcW w:w="15186" w:type="dxa"/>
                        <w:gridSpan w:val="5"/>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8 pages/min</w:t>
                        </w:r>
                      </w:p>
                    </w:tc>
                  </w:tr>
                  <w:tr w:rsidR="00D07014" w:rsidRPr="003C201E" w:rsidTr="00E07118">
                    <w:tc>
                      <w:tcPr>
                        <w:tcW w:w="5274" w:type="dxa"/>
                        <w:gridSpan w:val="2"/>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Infrared scanning  </w:t>
                        </w:r>
                        <w:r w:rsidR="003C5BB4">
                          <w:rPr>
                            <w:rFonts w:cstheme="minorHAnsi"/>
                            <w:sz w:val="24"/>
                            <w:szCs w:val="24"/>
                          </w:rPr>
                          <w:t xml:space="preserve">- </w:t>
                        </w:r>
                      </w:p>
                    </w:tc>
                    <w:tc>
                      <w:tcPr>
                        <w:tcW w:w="15186" w:type="dxa"/>
                        <w:gridSpan w:val="5"/>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w:t>
                        </w:r>
                      </w:p>
                    </w:tc>
                  </w:tr>
                  <w:tr w:rsidR="00D07014" w:rsidRPr="003C201E" w:rsidTr="00E07118">
                    <w:tc>
                      <w:tcPr>
                        <w:tcW w:w="5274" w:type="dxa"/>
                        <w:gridSpan w:val="2"/>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xml:space="preserve"> Maximum document size </w:t>
                        </w:r>
                        <w:r w:rsidR="003C5BB4">
                          <w:rPr>
                            <w:rFonts w:cstheme="minorHAnsi"/>
                            <w:sz w:val="24"/>
                            <w:szCs w:val="24"/>
                          </w:rPr>
                          <w:t>– A4</w:t>
                        </w:r>
                        <w:r w:rsidRPr="003C201E">
                          <w:rPr>
                            <w:rFonts w:cstheme="minorHAnsi"/>
                            <w:sz w:val="24"/>
                            <w:szCs w:val="24"/>
                          </w:rPr>
                          <w:t> </w:t>
                        </w:r>
                      </w:p>
                    </w:tc>
                    <w:tc>
                      <w:tcPr>
                        <w:tcW w:w="15186" w:type="dxa"/>
                        <w:gridSpan w:val="5"/>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A4</w:t>
                        </w:r>
                      </w:p>
                    </w:tc>
                  </w:tr>
                  <w:tr w:rsidR="00D07014" w:rsidRPr="003C201E" w:rsidTr="00E07118">
                    <w:tc>
                      <w:tcPr>
                        <w:tcW w:w="5274" w:type="dxa"/>
                        <w:gridSpan w:val="2"/>
                        <w:shd w:val="clear" w:color="auto" w:fill="FFFFFF"/>
                        <w:tcMar>
                          <w:top w:w="360" w:type="nil"/>
                          <w:left w:w="160" w:type="nil"/>
                          <w:bottom w:w="160" w:type="nil"/>
                          <w:right w:w="160" w:type="nil"/>
                        </w:tcMar>
                      </w:tcPr>
                      <w:p w:rsidR="00D07014" w:rsidRPr="003C201E" w:rsidRDefault="003C5BB4" w:rsidP="00E07118">
                        <w:pPr>
                          <w:widowControl w:val="0"/>
                          <w:autoSpaceDE w:val="0"/>
                          <w:autoSpaceDN w:val="0"/>
                          <w:adjustRightInd w:val="0"/>
                          <w:spacing w:after="0" w:line="240" w:lineRule="auto"/>
                          <w:rPr>
                            <w:rFonts w:cstheme="minorHAnsi"/>
                            <w:sz w:val="24"/>
                            <w:szCs w:val="24"/>
                          </w:rPr>
                        </w:pPr>
                        <w:r>
                          <w:rPr>
                            <w:rFonts w:cstheme="minorHAnsi"/>
                            <w:sz w:val="24"/>
                            <w:szCs w:val="24"/>
                          </w:rPr>
                          <w:t xml:space="preserve"> Supported media types- </w:t>
                        </w:r>
                        <w:r w:rsidRPr="003C5BB4">
                          <w:rPr>
                            <w:rFonts w:cstheme="minorHAnsi"/>
                            <w:sz w:val="20"/>
                            <w:szCs w:val="24"/>
                          </w:rPr>
                          <w:t>Dia,Film,Paper,Slide</w:t>
                        </w:r>
                        <w:r w:rsidRPr="003C5BB4">
                          <w:rPr>
                            <w:rFonts w:cstheme="minorHAnsi"/>
                            <w:szCs w:val="24"/>
                          </w:rPr>
                          <w:t>s</w:t>
                        </w:r>
                      </w:p>
                    </w:tc>
                    <w:tc>
                      <w:tcPr>
                        <w:tcW w:w="15186" w:type="dxa"/>
                        <w:gridSpan w:val="5"/>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Dia, Film, Paper, Slides</w:t>
                        </w:r>
                      </w:p>
                    </w:tc>
                  </w:tr>
                  <w:tr w:rsidR="00D07014" w:rsidRPr="003C201E" w:rsidTr="00E07118">
                    <w:tc>
                      <w:tcPr>
                        <w:tcW w:w="20460" w:type="dxa"/>
                        <w:gridSpan w:val="7"/>
                        <w:shd w:val="clear" w:color="auto" w:fill="F2F2F2"/>
                        <w:tcMar>
                          <w:top w:w="160" w:type="nil"/>
                          <w:left w:w="120" w:type="nil"/>
                          <w:bottom w:w="12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COMPATIBILITY</w:t>
                        </w:r>
                      </w:p>
                    </w:tc>
                  </w:tr>
                  <w:tr w:rsidR="00D07014" w:rsidRPr="003C201E" w:rsidTr="00E07118">
                    <w:tc>
                      <w:tcPr>
                        <w:tcW w:w="5364" w:type="dxa"/>
                        <w:gridSpan w:val="3"/>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Platform  </w:t>
                        </w:r>
                        <w:r w:rsidR="003C5BB4">
                          <w:rPr>
                            <w:rFonts w:cstheme="minorHAnsi"/>
                            <w:sz w:val="24"/>
                            <w:szCs w:val="24"/>
                          </w:rPr>
                          <w:t>- PC &amp; Mac</w:t>
                        </w:r>
                      </w:p>
                    </w:tc>
                    <w:tc>
                      <w:tcPr>
                        <w:tcW w:w="15096" w:type="dxa"/>
                        <w:gridSpan w:val="4"/>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PC &amp; Mac</w:t>
                        </w:r>
                      </w:p>
                    </w:tc>
                  </w:tr>
                  <w:tr w:rsidR="00D07014" w:rsidRPr="003C201E" w:rsidTr="00E07118">
                    <w:tc>
                      <w:tcPr>
                        <w:tcW w:w="20460" w:type="dxa"/>
                        <w:gridSpan w:val="7"/>
                        <w:shd w:val="clear" w:color="auto" w:fill="F2F2F2"/>
                        <w:tcMar>
                          <w:top w:w="160" w:type="nil"/>
                          <w:left w:w="120" w:type="nil"/>
                          <w:bottom w:w="12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lastRenderedPageBreak/>
                          <w:t> CONNECTORS</w:t>
                        </w:r>
                      </w:p>
                    </w:tc>
                  </w:tr>
                  <w:tr w:rsidR="00D07014" w:rsidRPr="003C201E" w:rsidTr="00E07118">
                    <w:tc>
                      <w:tcPr>
                        <w:tcW w:w="5454" w:type="dxa"/>
                        <w:gridSpan w:val="4"/>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Firewire  </w:t>
                        </w:r>
                        <w:r w:rsidR="003C5BB4">
                          <w:rPr>
                            <w:rFonts w:cstheme="minorHAnsi"/>
                            <w:sz w:val="24"/>
                            <w:szCs w:val="24"/>
                          </w:rPr>
                          <w:t>- No</w:t>
                        </w:r>
                      </w:p>
                    </w:tc>
                    <w:tc>
                      <w:tcPr>
                        <w:tcW w:w="15006" w:type="dxa"/>
                        <w:gridSpan w:val="3"/>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No</w:t>
                        </w:r>
                      </w:p>
                    </w:tc>
                  </w:tr>
                  <w:tr w:rsidR="00D07014" w:rsidRPr="003C201E" w:rsidTr="00E07118">
                    <w:tc>
                      <w:tcPr>
                        <w:tcW w:w="5454" w:type="dxa"/>
                        <w:gridSpan w:val="4"/>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SCSI  </w:t>
                        </w:r>
                        <w:r w:rsidR="003C5BB4">
                          <w:rPr>
                            <w:rFonts w:cstheme="minorHAnsi"/>
                            <w:sz w:val="24"/>
                            <w:szCs w:val="24"/>
                          </w:rPr>
                          <w:t>- No</w:t>
                        </w:r>
                      </w:p>
                    </w:tc>
                    <w:tc>
                      <w:tcPr>
                        <w:tcW w:w="15006" w:type="dxa"/>
                        <w:gridSpan w:val="3"/>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No</w:t>
                        </w:r>
                      </w:p>
                    </w:tc>
                  </w:tr>
                  <w:tr w:rsidR="00D07014" w:rsidRPr="003C201E" w:rsidTr="00E07118">
                    <w:tc>
                      <w:tcPr>
                        <w:tcW w:w="5454" w:type="dxa"/>
                        <w:gridSpan w:val="4"/>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xml:space="preserve"> USB </w:t>
                        </w:r>
                        <w:r w:rsidR="003C5BB4">
                          <w:rPr>
                            <w:rFonts w:cstheme="minorHAnsi"/>
                            <w:sz w:val="24"/>
                            <w:szCs w:val="24"/>
                          </w:rPr>
                          <w:t>-</w:t>
                        </w:r>
                        <w:r w:rsidRPr="003C201E">
                          <w:rPr>
                            <w:rFonts w:cstheme="minorHAnsi"/>
                            <w:sz w:val="24"/>
                            <w:szCs w:val="24"/>
                          </w:rPr>
                          <w:t> </w:t>
                        </w:r>
                        <w:r w:rsidR="003C5BB4">
                          <w:rPr>
                            <w:rFonts w:cstheme="minorHAnsi"/>
                            <w:sz w:val="24"/>
                            <w:szCs w:val="24"/>
                          </w:rPr>
                          <w:t>Yes</w:t>
                        </w:r>
                      </w:p>
                    </w:tc>
                    <w:tc>
                      <w:tcPr>
                        <w:tcW w:w="15006" w:type="dxa"/>
                        <w:gridSpan w:val="3"/>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r w:rsidR="00D07014" w:rsidRPr="003C201E" w:rsidTr="00E07118">
                    <w:tc>
                      <w:tcPr>
                        <w:tcW w:w="5454" w:type="dxa"/>
                        <w:gridSpan w:val="4"/>
                        <w:shd w:val="clear" w:color="auto" w:fill="FFFFFF"/>
                        <w:tcMar>
                          <w:top w:w="72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USB version</w:t>
                        </w:r>
                        <w:r w:rsidR="003C5BB4">
                          <w:rPr>
                            <w:rFonts w:cstheme="minorHAnsi"/>
                            <w:sz w:val="24"/>
                            <w:szCs w:val="24"/>
                          </w:rPr>
                          <w:t xml:space="preserve"> -2.0</w:t>
                        </w:r>
                        <w:r w:rsidRPr="003C201E">
                          <w:rPr>
                            <w:rFonts w:cstheme="minorHAnsi"/>
                            <w:sz w:val="24"/>
                            <w:szCs w:val="24"/>
                          </w:rPr>
                          <w:t xml:space="preserve">  </w:t>
                        </w:r>
                      </w:p>
                    </w:tc>
                    <w:tc>
                      <w:tcPr>
                        <w:tcW w:w="15006" w:type="dxa"/>
                        <w:gridSpan w:val="3"/>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2.0</w:t>
                        </w:r>
                      </w:p>
                    </w:tc>
                  </w:tr>
                  <w:tr w:rsidR="00D07014" w:rsidRPr="003C201E" w:rsidTr="00E07118">
                    <w:tc>
                      <w:tcPr>
                        <w:tcW w:w="20460" w:type="dxa"/>
                        <w:gridSpan w:val="7"/>
                        <w:shd w:val="clear" w:color="auto" w:fill="F2F2F2"/>
                        <w:tcMar>
                          <w:top w:w="160" w:type="nil"/>
                          <w:left w:w="120" w:type="nil"/>
                          <w:bottom w:w="12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DIMENSIONS</w:t>
                        </w:r>
                      </w:p>
                    </w:tc>
                  </w:tr>
                  <w:tr w:rsidR="00D07014" w:rsidRPr="003C201E" w:rsidTr="00E07118">
                    <w:tc>
                      <w:tcPr>
                        <w:tcW w:w="5544" w:type="dxa"/>
                        <w:gridSpan w:val="5"/>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Dimensions (WxHxD)</w:t>
                        </w:r>
                        <w:r w:rsidR="003C5BB4">
                          <w:rPr>
                            <w:rFonts w:cstheme="minorHAnsi"/>
                            <w:sz w:val="24"/>
                            <w:szCs w:val="24"/>
                          </w:rPr>
                          <w:t xml:space="preserve"> - 488</w:t>
                        </w:r>
                        <w:r w:rsidR="003C5BB4" w:rsidRPr="003C201E">
                          <w:rPr>
                            <w:rFonts w:cstheme="minorHAnsi"/>
                            <w:sz w:val="24"/>
                            <w:szCs w:val="24"/>
                          </w:rPr>
                          <w:t>x</w:t>
                        </w:r>
                        <w:r w:rsidR="003C5BB4">
                          <w:rPr>
                            <w:rFonts w:cstheme="minorHAnsi"/>
                            <w:sz w:val="24"/>
                            <w:szCs w:val="24"/>
                          </w:rPr>
                          <w:t>340</w:t>
                        </w:r>
                        <w:r w:rsidR="003C5BB4" w:rsidRPr="003C201E">
                          <w:rPr>
                            <w:rFonts w:cstheme="minorHAnsi"/>
                            <w:sz w:val="24"/>
                            <w:szCs w:val="24"/>
                          </w:rPr>
                          <w:t>x</w:t>
                        </w:r>
                        <w:r w:rsidR="003C5BB4">
                          <w:rPr>
                            <w:rFonts w:cstheme="minorHAnsi"/>
                            <w:sz w:val="24"/>
                            <w:szCs w:val="24"/>
                          </w:rPr>
                          <w:t>162 mm</w:t>
                        </w:r>
                        <w:r w:rsidRPr="003C201E">
                          <w:rPr>
                            <w:rFonts w:cstheme="minorHAnsi"/>
                            <w:sz w:val="24"/>
                            <w:szCs w:val="24"/>
                          </w:rPr>
                          <w:t xml:space="preserve">  </w:t>
                        </w:r>
                      </w:p>
                    </w:tc>
                    <w:tc>
                      <w:tcPr>
                        <w:tcW w:w="14916" w:type="dxa"/>
                        <w:gridSpan w:val="2"/>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488 × 340 × 162 mm</w:t>
                        </w:r>
                      </w:p>
                    </w:tc>
                  </w:tr>
                  <w:tr w:rsidR="00D07014" w:rsidRPr="003C201E" w:rsidTr="00E07118">
                    <w:tc>
                      <w:tcPr>
                        <w:tcW w:w="5544" w:type="dxa"/>
                        <w:gridSpan w:val="5"/>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Scanning surface (depth)</w:t>
                        </w:r>
                        <w:r w:rsidR="003C5BB4">
                          <w:rPr>
                            <w:rFonts w:cstheme="minorHAnsi"/>
                            <w:sz w:val="24"/>
                            <w:szCs w:val="24"/>
                          </w:rPr>
                          <w:t xml:space="preserve"> – 297 mm</w:t>
                        </w:r>
                        <w:r w:rsidRPr="003C201E">
                          <w:rPr>
                            <w:rFonts w:cstheme="minorHAnsi"/>
                            <w:sz w:val="24"/>
                            <w:szCs w:val="24"/>
                          </w:rPr>
                          <w:t xml:space="preserve">  </w:t>
                        </w:r>
                      </w:p>
                    </w:tc>
                    <w:tc>
                      <w:tcPr>
                        <w:tcW w:w="14916" w:type="dxa"/>
                        <w:gridSpan w:val="2"/>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297 mm</w:t>
                        </w:r>
                      </w:p>
                    </w:tc>
                  </w:tr>
                  <w:tr w:rsidR="00D07014" w:rsidRPr="003C201E" w:rsidTr="00E07118">
                    <w:tc>
                      <w:tcPr>
                        <w:tcW w:w="5544" w:type="dxa"/>
                        <w:gridSpan w:val="5"/>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Scanning surface (width)  </w:t>
                        </w:r>
                        <w:r w:rsidR="003C5BB4">
                          <w:rPr>
                            <w:rFonts w:cstheme="minorHAnsi"/>
                            <w:sz w:val="24"/>
                            <w:szCs w:val="24"/>
                          </w:rPr>
                          <w:t>- 216 mm</w:t>
                        </w:r>
                      </w:p>
                    </w:tc>
                    <w:tc>
                      <w:tcPr>
                        <w:tcW w:w="14916" w:type="dxa"/>
                        <w:gridSpan w:val="2"/>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216 mm</w:t>
                        </w:r>
                      </w:p>
                    </w:tc>
                  </w:tr>
                  <w:tr w:rsidR="00D07014" w:rsidRPr="003C201E" w:rsidTr="00E07118">
                    <w:tc>
                      <w:tcPr>
                        <w:tcW w:w="5544" w:type="dxa"/>
                        <w:gridSpan w:val="5"/>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Weight  </w:t>
                        </w:r>
                        <w:r w:rsidR="003C5BB4">
                          <w:rPr>
                            <w:rFonts w:cstheme="minorHAnsi"/>
                            <w:sz w:val="24"/>
                            <w:szCs w:val="24"/>
                          </w:rPr>
                          <w:t>- 5.73 kg</w:t>
                        </w:r>
                      </w:p>
                    </w:tc>
                    <w:tc>
                      <w:tcPr>
                        <w:tcW w:w="14916" w:type="dxa"/>
                        <w:gridSpan w:val="2"/>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5.73 kg</w:t>
                        </w:r>
                      </w:p>
                    </w:tc>
                  </w:tr>
                  <w:tr w:rsidR="00D07014" w:rsidRPr="003C201E" w:rsidTr="00E07118">
                    <w:tc>
                      <w:tcPr>
                        <w:tcW w:w="20460" w:type="dxa"/>
                        <w:gridSpan w:val="7"/>
                        <w:shd w:val="clear" w:color="auto" w:fill="F2F2F2"/>
                        <w:tcMar>
                          <w:top w:w="160" w:type="nil"/>
                          <w:left w:w="120" w:type="nil"/>
                          <w:bottom w:w="120" w:type="nil"/>
                          <w:right w:w="160" w:type="nil"/>
                        </w:tcMar>
                      </w:tcPr>
                      <w:p w:rsidR="00D07014" w:rsidRPr="003C201E" w:rsidRDefault="00D07014" w:rsidP="00E07118">
                        <w:pPr>
                          <w:widowControl w:val="0"/>
                          <w:tabs>
                            <w:tab w:val="center" w:pos="2567"/>
                          </w:tabs>
                          <w:autoSpaceDE w:val="0"/>
                          <w:autoSpaceDN w:val="0"/>
                          <w:adjustRightInd w:val="0"/>
                          <w:spacing w:after="0" w:line="240" w:lineRule="auto"/>
                          <w:rPr>
                            <w:rFonts w:cstheme="minorHAnsi"/>
                            <w:sz w:val="24"/>
                            <w:szCs w:val="24"/>
                          </w:rPr>
                        </w:pPr>
                        <w:r w:rsidRPr="003C201E">
                          <w:rPr>
                            <w:rFonts w:cstheme="minorHAnsi"/>
                            <w:sz w:val="24"/>
                            <w:szCs w:val="24"/>
                          </w:rPr>
                          <w:t> ECO-LABELLING</w:t>
                        </w:r>
                        <w:r w:rsidRPr="003C201E">
                          <w:rPr>
                            <w:rFonts w:cstheme="minorHAnsi"/>
                            <w:sz w:val="24"/>
                            <w:szCs w:val="24"/>
                          </w:rPr>
                          <w:tab/>
                        </w:r>
                      </w:p>
                    </w:tc>
                  </w:tr>
                  <w:tr w:rsidR="00D07014" w:rsidRPr="003C201E" w:rsidTr="00E07118">
                    <w:tc>
                      <w:tcPr>
                        <w:tcW w:w="5634" w:type="dxa"/>
                        <w:gridSpan w:val="6"/>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Energy star  </w:t>
                        </w:r>
                        <w:r w:rsidR="003C5BB4">
                          <w:rPr>
                            <w:rFonts w:cstheme="minorHAnsi"/>
                            <w:sz w:val="24"/>
                            <w:szCs w:val="24"/>
                          </w:rPr>
                          <w:t>- Yes</w:t>
                        </w:r>
                      </w:p>
                    </w:tc>
                    <w:tc>
                      <w:tcPr>
                        <w:tcW w:w="14826" w:type="dxa"/>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Yes</w:t>
                        </w:r>
                      </w:p>
                    </w:tc>
                  </w:tr>
                  <w:tr w:rsidR="00D07014" w:rsidRPr="003C201E" w:rsidTr="00E07118">
                    <w:tc>
                      <w:tcPr>
                        <w:tcW w:w="20460" w:type="dxa"/>
                        <w:gridSpan w:val="7"/>
                        <w:shd w:val="clear" w:color="auto" w:fill="F2F2F2"/>
                        <w:tcMar>
                          <w:top w:w="160" w:type="nil"/>
                          <w:left w:w="120" w:type="nil"/>
                          <w:bottom w:w="12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IMAGE PROPERTIES</w:t>
                        </w:r>
                      </w:p>
                    </w:tc>
                  </w:tr>
                  <w:tr w:rsidR="00D07014" w:rsidRPr="003C201E" w:rsidTr="00E07118">
                    <w:tc>
                      <w:tcPr>
                        <w:tcW w:w="5634" w:type="dxa"/>
                        <w:gridSpan w:val="6"/>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Colour depth  </w:t>
                        </w:r>
                        <w:r w:rsidR="003C5BB4">
                          <w:rPr>
                            <w:rFonts w:cstheme="minorHAnsi"/>
                            <w:sz w:val="24"/>
                            <w:szCs w:val="24"/>
                          </w:rPr>
                          <w:t>- 48 bits</w:t>
                        </w:r>
                      </w:p>
                    </w:tc>
                    <w:tc>
                      <w:tcPr>
                        <w:tcW w:w="14826" w:type="dxa"/>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48 bits</w:t>
                        </w:r>
                      </w:p>
                    </w:tc>
                  </w:tr>
                  <w:tr w:rsidR="00D07014" w:rsidRPr="003C201E" w:rsidTr="00E07118">
                    <w:tc>
                      <w:tcPr>
                        <w:tcW w:w="5634" w:type="dxa"/>
                        <w:gridSpan w:val="6"/>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Density  </w:t>
                        </w:r>
                      </w:p>
                    </w:tc>
                    <w:tc>
                      <w:tcPr>
                        <w:tcW w:w="14826" w:type="dxa"/>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w:t>
                        </w:r>
                      </w:p>
                    </w:tc>
                  </w:tr>
                  <w:tr w:rsidR="00D07014" w:rsidRPr="003C201E" w:rsidTr="00E07118">
                    <w:tc>
                      <w:tcPr>
                        <w:tcW w:w="5634" w:type="dxa"/>
                        <w:gridSpan w:val="6"/>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Max resolution (film)  </w:t>
                        </w:r>
                        <w:r w:rsidR="003C5BB4">
                          <w:rPr>
                            <w:rFonts w:cstheme="minorHAnsi"/>
                            <w:sz w:val="24"/>
                            <w:szCs w:val="24"/>
                          </w:rPr>
                          <w:t>- 2400</w:t>
                        </w:r>
                        <w:r w:rsidR="003C5BB4" w:rsidRPr="003C201E">
                          <w:rPr>
                            <w:rFonts w:cstheme="minorHAnsi"/>
                            <w:sz w:val="24"/>
                            <w:szCs w:val="24"/>
                          </w:rPr>
                          <w:t>x</w:t>
                        </w:r>
                        <w:r w:rsidR="003C5BB4">
                          <w:rPr>
                            <w:rFonts w:cstheme="minorHAnsi"/>
                            <w:sz w:val="24"/>
                            <w:szCs w:val="24"/>
                          </w:rPr>
                          <w:t>2400</w:t>
                        </w:r>
                      </w:p>
                    </w:tc>
                    <w:tc>
                      <w:tcPr>
                        <w:tcW w:w="14826" w:type="dxa"/>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w:t>
                        </w:r>
                      </w:p>
                    </w:tc>
                  </w:tr>
                  <w:tr w:rsidR="00D07014" w:rsidRPr="003C201E" w:rsidTr="00E07118">
                    <w:tc>
                      <w:tcPr>
                        <w:tcW w:w="5634" w:type="dxa"/>
                        <w:gridSpan w:val="6"/>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 Maximum resolution  </w:t>
                        </w:r>
                      </w:p>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HP or Equivalent</w:t>
                        </w:r>
                      </w:p>
                    </w:tc>
                    <w:tc>
                      <w:tcPr>
                        <w:tcW w:w="14826" w:type="dxa"/>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r w:rsidRPr="003C201E">
                          <w:rPr>
                            <w:rFonts w:cstheme="minorHAnsi"/>
                            <w:sz w:val="24"/>
                            <w:szCs w:val="24"/>
                          </w:rPr>
                          <w:t>2400x2400</w:t>
                        </w:r>
                      </w:p>
                    </w:tc>
                  </w:tr>
                  <w:tr w:rsidR="00D07014" w:rsidRPr="003C201E" w:rsidTr="00E07118">
                    <w:tc>
                      <w:tcPr>
                        <w:tcW w:w="5634" w:type="dxa"/>
                        <w:gridSpan w:val="6"/>
                        <w:shd w:val="clear" w:color="auto" w:fill="FFFFFF"/>
                        <w:tcMar>
                          <w:top w:w="36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p>
                    </w:tc>
                    <w:tc>
                      <w:tcPr>
                        <w:tcW w:w="14826" w:type="dxa"/>
                        <w:shd w:val="clear" w:color="auto" w:fill="FFFFFF"/>
                        <w:tcMar>
                          <w:top w:w="100" w:type="nil"/>
                          <w:left w:w="160" w:type="nil"/>
                          <w:bottom w:w="160" w:type="nil"/>
                          <w:right w:w="160" w:type="nil"/>
                        </w:tcMar>
                      </w:tcPr>
                      <w:p w:rsidR="00D07014" w:rsidRPr="003C201E" w:rsidRDefault="00D07014" w:rsidP="00E07118">
                        <w:pPr>
                          <w:widowControl w:val="0"/>
                          <w:autoSpaceDE w:val="0"/>
                          <w:autoSpaceDN w:val="0"/>
                          <w:adjustRightInd w:val="0"/>
                          <w:spacing w:after="0" w:line="240" w:lineRule="auto"/>
                          <w:rPr>
                            <w:rFonts w:cstheme="minorHAnsi"/>
                            <w:sz w:val="24"/>
                            <w:szCs w:val="24"/>
                          </w:rPr>
                        </w:pPr>
                      </w:p>
                    </w:tc>
                  </w:tr>
                </w:tbl>
                <w:p w:rsidR="00D07014" w:rsidRPr="003C201E" w:rsidRDefault="00D07014" w:rsidP="00E07118">
                  <w:pPr>
                    <w:spacing w:after="0" w:line="240" w:lineRule="auto"/>
                    <w:rPr>
                      <w:rFonts w:cstheme="minorHAnsi"/>
                      <w:sz w:val="24"/>
                      <w:szCs w:val="24"/>
                    </w:rPr>
                  </w:pPr>
                </w:p>
              </w:tc>
            </w:tr>
          </w:tbl>
          <w:p w:rsidR="00D07014" w:rsidRPr="003C201E" w:rsidRDefault="00D07014" w:rsidP="00E07118">
            <w:pPr>
              <w:rPr>
                <w:rFonts w:cstheme="minorHAnsi"/>
                <w:sz w:val="24"/>
                <w:szCs w:val="24"/>
              </w:rPr>
            </w:pPr>
          </w:p>
        </w:tc>
        <w:tc>
          <w:tcPr>
            <w:tcW w:w="1080" w:type="dxa"/>
          </w:tcPr>
          <w:p w:rsidR="00D07014" w:rsidRPr="003C201E" w:rsidRDefault="00D07014" w:rsidP="00E07118">
            <w:pPr>
              <w:rPr>
                <w:rFonts w:cstheme="minorHAnsi"/>
                <w:sz w:val="24"/>
                <w:szCs w:val="24"/>
              </w:rPr>
            </w:pPr>
            <w:r w:rsidRPr="003C201E">
              <w:rPr>
                <w:rFonts w:cstheme="minorHAnsi"/>
                <w:sz w:val="24"/>
                <w:szCs w:val="24"/>
              </w:rPr>
              <w:lastRenderedPageBreak/>
              <w:t>02</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r w:rsidR="00D07014" w:rsidRPr="003C201E" w:rsidTr="00715A61">
        <w:tc>
          <w:tcPr>
            <w:tcW w:w="865" w:type="dxa"/>
          </w:tcPr>
          <w:p w:rsidR="00D07014" w:rsidRPr="003C201E" w:rsidRDefault="00D07014" w:rsidP="00E07118">
            <w:pPr>
              <w:rPr>
                <w:rFonts w:cstheme="minorHAnsi"/>
                <w:sz w:val="24"/>
                <w:szCs w:val="24"/>
              </w:rPr>
            </w:pPr>
            <w:r w:rsidRPr="003C201E">
              <w:rPr>
                <w:rFonts w:cstheme="minorHAnsi"/>
                <w:sz w:val="24"/>
                <w:szCs w:val="24"/>
              </w:rPr>
              <w:lastRenderedPageBreak/>
              <w:t>23</w:t>
            </w:r>
          </w:p>
        </w:tc>
        <w:tc>
          <w:tcPr>
            <w:tcW w:w="2195" w:type="dxa"/>
          </w:tcPr>
          <w:p w:rsidR="00D07014" w:rsidRPr="003C201E" w:rsidRDefault="00D07014" w:rsidP="00E07118">
            <w:pPr>
              <w:rPr>
                <w:rFonts w:cstheme="minorHAnsi"/>
                <w:sz w:val="24"/>
                <w:szCs w:val="24"/>
              </w:rPr>
            </w:pPr>
            <w:r w:rsidRPr="003C201E">
              <w:rPr>
                <w:rFonts w:cstheme="minorHAnsi"/>
                <w:sz w:val="24"/>
                <w:szCs w:val="24"/>
              </w:rPr>
              <w:t>Camera (DSLR)</w:t>
            </w:r>
          </w:p>
        </w:tc>
        <w:tc>
          <w:tcPr>
            <w:tcW w:w="4590" w:type="dxa"/>
          </w:tcPr>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Photography</w:t>
            </w:r>
          </w:p>
          <w:p w:rsidR="00D07014" w:rsidRPr="003C201E" w:rsidRDefault="00D07014" w:rsidP="00643B96">
            <w:pPr>
              <w:pStyle w:val="ListParagraph"/>
              <w:widowControl w:val="0"/>
              <w:numPr>
                <w:ilvl w:val="0"/>
                <w:numId w:val="39"/>
              </w:numPr>
              <w:autoSpaceDE w:val="0"/>
              <w:autoSpaceDN w:val="0"/>
              <w:adjustRightInd w:val="0"/>
              <w:contextualSpacing/>
              <w:rPr>
                <w:rFonts w:cstheme="minorHAnsi"/>
                <w:sz w:val="24"/>
                <w:szCs w:val="24"/>
              </w:rPr>
            </w:pPr>
            <w:r w:rsidRPr="003C201E">
              <w:rPr>
                <w:rFonts w:cstheme="minorHAnsi"/>
                <w:sz w:val="24"/>
                <w:szCs w:val="24"/>
              </w:rPr>
              <w:t>Actual: 24.7 Megapixel</w:t>
            </w:r>
          </w:p>
          <w:p w:rsidR="00D07014" w:rsidRPr="003C201E" w:rsidRDefault="00D07014" w:rsidP="00643B96">
            <w:pPr>
              <w:pStyle w:val="ListParagraph"/>
              <w:widowControl w:val="0"/>
              <w:numPr>
                <w:ilvl w:val="0"/>
                <w:numId w:val="39"/>
              </w:numPr>
              <w:autoSpaceDE w:val="0"/>
              <w:autoSpaceDN w:val="0"/>
              <w:adjustRightInd w:val="0"/>
              <w:contextualSpacing/>
              <w:rPr>
                <w:rFonts w:cstheme="minorHAnsi"/>
                <w:sz w:val="24"/>
                <w:szCs w:val="24"/>
              </w:rPr>
            </w:pPr>
            <w:r w:rsidRPr="003C201E">
              <w:rPr>
                <w:rFonts w:cstheme="minorHAnsi"/>
                <w:sz w:val="24"/>
                <w:szCs w:val="24"/>
              </w:rPr>
              <w:t>Effective: 24.2 Megapixel</w:t>
            </w:r>
          </w:p>
          <w:p w:rsidR="00D07014" w:rsidRPr="003C201E" w:rsidRDefault="00D07014" w:rsidP="00643B96">
            <w:pPr>
              <w:pStyle w:val="ListParagraph"/>
              <w:widowControl w:val="0"/>
              <w:numPr>
                <w:ilvl w:val="0"/>
                <w:numId w:val="39"/>
              </w:numPr>
              <w:autoSpaceDE w:val="0"/>
              <w:autoSpaceDN w:val="0"/>
              <w:adjustRightInd w:val="0"/>
              <w:contextualSpacing/>
              <w:rPr>
                <w:rFonts w:cstheme="minorHAnsi"/>
                <w:sz w:val="24"/>
                <w:szCs w:val="24"/>
              </w:rPr>
            </w:pPr>
            <w:r w:rsidRPr="003C201E">
              <w:rPr>
                <w:rFonts w:cstheme="minorHAnsi"/>
                <w:sz w:val="24"/>
                <w:szCs w:val="24"/>
              </w:rPr>
              <w:t>HD Movie Recording</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Hardware</w:t>
            </w:r>
          </w:p>
          <w:p w:rsidR="00D07014" w:rsidRPr="003C201E" w:rsidRDefault="00D07014" w:rsidP="00643B96">
            <w:pPr>
              <w:pStyle w:val="ListParagraph"/>
              <w:widowControl w:val="0"/>
              <w:numPr>
                <w:ilvl w:val="0"/>
                <w:numId w:val="40"/>
              </w:numPr>
              <w:autoSpaceDE w:val="0"/>
              <w:autoSpaceDN w:val="0"/>
              <w:adjustRightInd w:val="0"/>
              <w:contextualSpacing/>
              <w:rPr>
                <w:rFonts w:cstheme="minorHAnsi"/>
                <w:sz w:val="24"/>
                <w:szCs w:val="24"/>
              </w:rPr>
            </w:pPr>
            <w:r w:rsidRPr="003C201E">
              <w:rPr>
                <w:rFonts w:cstheme="minorHAnsi"/>
                <w:sz w:val="24"/>
                <w:szCs w:val="24"/>
              </w:rPr>
              <w:t>Battery Life: 700 shots</w:t>
            </w:r>
          </w:p>
          <w:p w:rsidR="00D07014" w:rsidRPr="003C201E" w:rsidRDefault="00D07014" w:rsidP="00643B96">
            <w:pPr>
              <w:pStyle w:val="ListParagraph"/>
              <w:widowControl w:val="0"/>
              <w:numPr>
                <w:ilvl w:val="0"/>
                <w:numId w:val="40"/>
              </w:numPr>
              <w:autoSpaceDE w:val="0"/>
              <w:autoSpaceDN w:val="0"/>
              <w:adjustRightInd w:val="0"/>
              <w:contextualSpacing/>
              <w:rPr>
                <w:rFonts w:cstheme="minorHAnsi"/>
                <w:sz w:val="24"/>
                <w:szCs w:val="24"/>
              </w:rPr>
            </w:pPr>
            <w:r w:rsidRPr="003C201E">
              <w:rPr>
                <w:rFonts w:cstheme="minorHAnsi"/>
                <w:sz w:val="24"/>
                <w:szCs w:val="24"/>
              </w:rPr>
              <w:t>Dimensions (WxHxD): 4.9 x 3.9 x 3.0" / 124.0 x 98.0 x 75.5 mm</w:t>
            </w:r>
          </w:p>
          <w:p w:rsidR="00D07014" w:rsidRPr="003C201E" w:rsidRDefault="00D07014" w:rsidP="00643B96">
            <w:pPr>
              <w:pStyle w:val="ListParagraph"/>
              <w:widowControl w:val="0"/>
              <w:numPr>
                <w:ilvl w:val="0"/>
                <w:numId w:val="40"/>
              </w:numPr>
              <w:autoSpaceDE w:val="0"/>
              <w:autoSpaceDN w:val="0"/>
              <w:adjustRightInd w:val="0"/>
              <w:contextualSpacing/>
              <w:rPr>
                <w:rFonts w:cstheme="minorHAnsi"/>
                <w:sz w:val="24"/>
                <w:szCs w:val="24"/>
              </w:rPr>
            </w:pPr>
            <w:r w:rsidRPr="003C201E">
              <w:rPr>
                <w:rFonts w:cstheme="minorHAnsi"/>
                <w:sz w:val="24"/>
                <w:szCs w:val="24"/>
              </w:rPr>
              <w:t>Weight: 15.17 oz / 430 g body only</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Features</w:t>
            </w:r>
          </w:p>
          <w:p w:rsidR="00D07014" w:rsidRPr="003C201E" w:rsidRDefault="00D07014" w:rsidP="00643B96">
            <w:pPr>
              <w:pStyle w:val="ListParagraph"/>
              <w:widowControl w:val="0"/>
              <w:numPr>
                <w:ilvl w:val="0"/>
                <w:numId w:val="41"/>
              </w:numPr>
              <w:autoSpaceDE w:val="0"/>
              <w:autoSpaceDN w:val="0"/>
              <w:adjustRightInd w:val="0"/>
              <w:contextualSpacing/>
              <w:rPr>
                <w:rFonts w:cstheme="minorHAnsi"/>
                <w:sz w:val="24"/>
                <w:szCs w:val="24"/>
              </w:rPr>
            </w:pPr>
            <w:r w:rsidRPr="003C201E">
              <w:rPr>
                <w:rFonts w:cstheme="minorHAnsi"/>
                <w:sz w:val="24"/>
                <w:szCs w:val="24"/>
              </w:rPr>
              <w:t>LCD Size: 3.0 inches</w:t>
            </w:r>
          </w:p>
          <w:p w:rsidR="00D07014" w:rsidRPr="003C201E" w:rsidRDefault="00D07014" w:rsidP="00643B96">
            <w:pPr>
              <w:pStyle w:val="ListParagraph"/>
              <w:widowControl w:val="0"/>
              <w:numPr>
                <w:ilvl w:val="0"/>
                <w:numId w:val="41"/>
              </w:numPr>
              <w:autoSpaceDE w:val="0"/>
              <w:autoSpaceDN w:val="0"/>
              <w:adjustRightInd w:val="0"/>
              <w:contextualSpacing/>
              <w:rPr>
                <w:rFonts w:cstheme="minorHAnsi"/>
                <w:sz w:val="24"/>
                <w:szCs w:val="24"/>
              </w:rPr>
            </w:pPr>
            <w:r w:rsidRPr="003C201E">
              <w:rPr>
                <w:rFonts w:cstheme="minorHAnsi"/>
                <w:sz w:val="24"/>
                <w:szCs w:val="24"/>
              </w:rPr>
              <w:t>Built in Flash: Yes</w:t>
            </w:r>
          </w:p>
          <w:p w:rsidR="00D07014" w:rsidRPr="003C201E" w:rsidRDefault="00D07014" w:rsidP="00643B96">
            <w:pPr>
              <w:pStyle w:val="ListParagraph"/>
              <w:widowControl w:val="0"/>
              <w:numPr>
                <w:ilvl w:val="0"/>
                <w:numId w:val="41"/>
              </w:numPr>
              <w:autoSpaceDE w:val="0"/>
              <w:autoSpaceDN w:val="0"/>
              <w:adjustRightInd w:val="0"/>
              <w:contextualSpacing/>
              <w:rPr>
                <w:rFonts w:cstheme="minorHAnsi"/>
                <w:sz w:val="24"/>
                <w:szCs w:val="24"/>
              </w:rPr>
            </w:pPr>
            <w:r w:rsidRPr="003C201E">
              <w:rPr>
                <w:rFonts w:cstheme="minorHAnsi"/>
                <w:sz w:val="24"/>
                <w:szCs w:val="24"/>
              </w:rPr>
              <w:t>Memory Type: SD </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Accessories</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 xml:space="preserve">Bag Original </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Tripod Stand</w:t>
            </w:r>
          </w:p>
          <w:p w:rsidR="00D07014" w:rsidRPr="003C201E" w:rsidRDefault="00D07014" w:rsidP="00E07118">
            <w:pPr>
              <w:widowControl w:val="0"/>
              <w:autoSpaceDE w:val="0"/>
              <w:autoSpaceDN w:val="0"/>
              <w:adjustRightInd w:val="0"/>
              <w:rPr>
                <w:rFonts w:cstheme="minorHAnsi"/>
                <w:sz w:val="24"/>
                <w:szCs w:val="24"/>
              </w:rPr>
            </w:pPr>
            <w:r w:rsidRPr="003C201E">
              <w:rPr>
                <w:rFonts w:cstheme="minorHAnsi"/>
                <w:sz w:val="24"/>
                <w:szCs w:val="24"/>
              </w:rPr>
              <w:t>SD Card 128 GB High Speed 300MB / Second</w:t>
            </w:r>
          </w:p>
        </w:tc>
        <w:tc>
          <w:tcPr>
            <w:tcW w:w="1080" w:type="dxa"/>
          </w:tcPr>
          <w:p w:rsidR="00D07014" w:rsidRPr="003C201E" w:rsidRDefault="00D07014" w:rsidP="00E07118">
            <w:pPr>
              <w:rPr>
                <w:rFonts w:cstheme="minorHAnsi"/>
                <w:sz w:val="24"/>
                <w:szCs w:val="24"/>
              </w:rPr>
            </w:pPr>
            <w:r w:rsidRPr="003C201E">
              <w:rPr>
                <w:rFonts w:cstheme="minorHAnsi"/>
                <w:sz w:val="24"/>
                <w:szCs w:val="24"/>
              </w:rPr>
              <w:t>01</w:t>
            </w:r>
          </w:p>
        </w:tc>
        <w:tc>
          <w:tcPr>
            <w:tcW w:w="900" w:type="dxa"/>
          </w:tcPr>
          <w:p w:rsidR="00D07014" w:rsidRPr="003C201E" w:rsidRDefault="00D07014" w:rsidP="00E07118">
            <w:pPr>
              <w:rPr>
                <w:rFonts w:cstheme="minorHAnsi"/>
                <w:sz w:val="24"/>
                <w:szCs w:val="24"/>
              </w:rPr>
            </w:pPr>
          </w:p>
        </w:tc>
        <w:tc>
          <w:tcPr>
            <w:tcW w:w="1530" w:type="dxa"/>
          </w:tcPr>
          <w:p w:rsidR="00D07014" w:rsidRPr="003C201E" w:rsidRDefault="00D07014" w:rsidP="00E07118">
            <w:pPr>
              <w:rPr>
                <w:rFonts w:cstheme="minorHAnsi"/>
                <w:sz w:val="24"/>
                <w:szCs w:val="24"/>
              </w:rPr>
            </w:pPr>
          </w:p>
        </w:tc>
      </w:tr>
    </w:tbl>
    <w:p w:rsidR="00D07014" w:rsidRPr="003C201E" w:rsidRDefault="00D07014" w:rsidP="00D07014">
      <w:pPr>
        <w:rPr>
          <w:rFonts w:cstheme="minorHAnsi"/>
          <w:sz w:val="24"/>
          <w:szCs w:val="24"/>
        </w:rPr>
      </w:pPr>
    </w:p>
    <w:p w:rsidR="00D07014" w:rsidRPr="003C201E" w:rsidRDefault="00D07014" w:rsidP="00D07014">
      <w:pPr>
        <w:rPr>
          <w:rFonts w:cstheme="minorHAnsi"/>
          <w:sz w:val="24"/>
          <w:szCs w:val="24"/>
        </w:rPr>
      </w:pPr>
    </w:p>
    <w:p w:rsidR="00D07014" w:rsidRPr="003C201E" w:rsidRDefault="00D07014" w:rsidP="00D07014">
      <w:pPr>
        <w:rPr>
          <w:rFonts w:cstheme="minorHAnsi"/>
          <w:sz w:val="24"/>
          <w:szCs w:val="24"/>
        </w:rPr>
      </w:pPr>
    </w:p>
    <w:p w:rsidR="00581108" w:rsidRPr="003C201E" w:rsidRDefault="00581108">
      <w:pPr>
        <w:rPr>
          <w:rFonts w:cstheme="minorHAnsi"/>
          <w:sz w:val="24"/>
          <w:szCs w:val="24"/>
        </w:rPr>
      </w:pPr>
    </w:p>
    <w:p w:rsidR="00581108" w:rsidRPr="003C201E" w:rsidRDefault="00581108">
      <w:pPr>
        <w:rPr>
          <w:rFonts w:cstheme="minorHAnsi"/>
          <w:sz w:val="24"/>
          <w:szCs w:val="24"/>
        </w:rPr>
      </w:pPr>
      <w:r w:rsidRPr="003C201E">
        <w:rPr>
          <w:rFonts w:cstheme="minorHAnsi"/>
          <w:sz w:val="24"/>
          <w:szCs w:val="24"/>
        </w:rPr>
        <w:br w:type="page"/>
      </w:r>
    </w:p>
    <w:p w:rsidR="00960ECD" w:rsidRDefault="00960ECD">
      <w:pPr>
        <w:rPr>
          <w:rFonts w:ascii="Arial" w:hAnsi="Arial" w:cs="Arial"/>
          <w:b/>
          <w:bCs/>
          <w:color w:val="7030A1"/>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SCHEDULE OF REQUIREMENT</w:t>
      </w:r>
    </w:p>
    <w:p w:rsidR="00692518" w:rsidRPr="00A77336" w:rsidRDefault="00692518" w:rsidP="00692518">
      <w:pPr>
        <w:pStyle w:val="NoSpacing"/>
        <w:rPr>
          <w:rFonts w:ascii="Arial" w:hAnsi="Arial" w:cs="Arial"/>
          <w:sz w:val="20"/>
          <w:szCs w:val="24"/>
        </w:rPr>
      </w:pPr>
    </w:p>
    <w:p w:rsidR="00692518" w:rsidRPr="00A77336" w:rsidRDefault="00692518" w:rsidP="00692518">
      <w:pPr>
        <w:pStyle w:val="NoSpacing"/>
        <w:rPr>
          <w:rFonts w:ascii="Arial" w:hAnsi="Arial" w:cs="Arial"/>
          <w:sz w:val="20"/>
          <w:szCs w:val="24"/>
        </w:rPr>
      </w:pPr>
    </w:p>
    <w:p w:rsidR="00692518" w:rsidRDefault="00692518" w:rsidP="00692518">
      <w:pPr>
        <w:pStyle w:val="NoSpacing"/>
        <w:jc w:val="both"/>
        <w:rPr>
          <w:rFonts w:ascii="Arial" w:hAnsi="Arial" w:cs="Arial"/>
          <w:sz w:val="20"/>
          <w:szCs w:val="24"/>
        </w:rPr>
      </w:pPr>
      <w:r w:rsidRPr="00A77336">
        <w:rPr>
          <w:rFonts w:ascii="Arial" w:hAnsi="Arial" w:cs="Arial"/>
          <w:sz w:val="20"/>
          <w:szCs w:val="24"/>
        </w:rPr>
        <w:t xml:space="preserve">The work of </w:t>
      </w:r>
      <w:r w:rsidRPr="00E97ACA">
        <w:rPr>
          <w:rFonts w:ascii="Arial" w:hAnsi="Arial" w:cs="Arial"/>
          <w:sz w:val="20"/>
          <w:szCs w:val="24"/>
        </w:rPr>
        <w:t xml:space="preserve">For the procurement of furniture and fixture, </w:t>
      </w:r>
      <w:r w:rsidRPr="00E97ACA">
        <w:rPr>
          <w:rFonts w:ascii="Arial" w:hAnsi="Arial" w:cs="Arial" w:hint="eastAsia"/>
          <w:sz w:val="20"/>
          <w:szCs w:val="24"/>
        </w:rPr>
        <w:t>Hiring of vehicles</w:t>
      </w:r>
      <w:r w:rsidRPr="00E97ACA">
        <w:rPr>
          <w:rFonts w:ascii="Arial" w:hAnsi="Arial" w:cs="Arial"/>
          <w:sz w:val="20"/>
          <w:szCs w:val="24"/>
        </w:rPr>
        <w:t xml:space="preserve">, </w:t>
      </w:r>
      <w:r w:rsidRPr="00E97ACA">
        <w:rPr>
          <w:rFonts w:ascii="Arial" w:hAnsi="Arial" w:cs="Arial" w:hint="eastAsia"/>
          <w:sz w:val="20"/>
          <w:szCs w:val="24"/>
        </w:rPr>
        <w:t xml:space="preserve">office </w:t>
      </w:r>
      <w:r w:rsidRPr="00E97ACA">
        <w:rPr>
          <w:rFonts w:ascii="Arial" w:hAnsi="Arial" w:cs="Arial"/>
          <w:sz w:val="20"/>
          <w:szCs w:val="24"/>
        </w:rPr>
        <w:t>equipments, short documentary, publicity material and seminar.</w:t>
      </w:r>
    </w:p>
    <w:p w:rsidR="00692518" w:rsidRPr="00E97ACA" w:rsidRDefault="00692518" w:rsidP="00692518">
      <w:pPr>
        <w:pStyle w:val="NoSpacing"/>
        <w:jc w:val="both"/>
        <w:rPr>
          <w:rFonts w:ascii="Arial" w:hAnsi="Arial" w:cs="Arial"/>
          <w:sz w:val="20"/>
          <w:szCs w:val="24"/>
        </w:rPr>
      </w:pPr>
    </w:p>
    <w:p w:rsidR="00692518" w:rsidRPr="00A77336" w:rsidRDefault="00692518" w:rsidP="00692518">
      <w:pPr>
        <w:pStyle w:val="NoSpacing"/>
        <w:jc w:val="both"/>
        <w:rPr>
          <w:rFonts w:ascii="Arial" w:hAnsi="Arial" w:cs="Arial"/>
          <w:sz w:val="20"/>
          <w:szCs w:val="24"/>
        </w:rPr>
      </w:pPr>
      <w:r w:rsidRPr="00A77336">
        <w:rPr>
          <w:rFonts w:ascii="Arial" w:hAnsi="Arial" w:cs="Arial"/>
          <w:sz w:val="20"/>
          <w:szCs w:val="24"/>
        </w:rPr>
        <w:t>shall be carried out in accordance with the subsequent purchase/supply order to be issued by the purchaser as per following schedule of requirement: -</w:t>
      </w:r>
    </w:p>
    <w:p w:rsidR="00692518" w:rsidRPr="00A77336" w:rsidRDefault="00692518" w:rsidP="00692518">
      <w:pPr>
        <w:pStyle w:val="NoSpacing"/>
        <w:rPr>
          <w:rFonts w:ascii="Arial" w:hAnsi="Arial" w:cs="Arial"/>
          <w:sz w:val="20"/>
          <w:szCs w:val="24"/>
        </w:rPr>
      </w:pPr>
    </w:p>
    <w:p w:rsidR="00692518" w:rsidRPr="00A77336" w:rsidRDefault="00692518" w:rsidP="00692518">
      <w:pPr>
        <w:pStyle w:val="NoSpacing"/>
        <w:rPr>
          <w:rFonts w:ascii="Arial" w:hAnsi="Arial" w:cs="Arial"/>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692518" w:rsidRPr="00A77336" w:rsidTr="00692518">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Mode of penalty</w:t>
            </w:r>
          </w:p>
        </w:tc>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100% quantity as per Purchase/Supply Order</w:t>
            </w:r>
          </w:p>
        </w:tc>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Total delivery period</w:t>
            </w:r>
          </w:p>
        </w:tc>
      </w:tr>
      <w:tr w:rsidR="00692518" w:rsidRPr="00A77336" w:rsidTr="00692518">
        <w:tc>
          <w:tcPr>
            <w:tcW w:w="3192" w:type="dxa"/>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sidRPr="00A77336">
              <w:rPr>
                <w:rFonts w:ascii="Arial" w:hAnsi="Arial" w:cs="Arial"/>
                <w:iCs/>
                <w:color w:val="000000"/>
                <w:sz w:val="20"/>
                <w:szCs w:val="14"/>
              </w:rPr>
              <w:t>Without penalty</w:t>
            </w: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tc>
        <w:tc>
          <w:tcPr>
            <w:tcW w:w="3192" w:type="dxa"/>
            <w:vAlign w:val="center"/>
          </w:tcPr>
          <w:p w:rsidR="00692518" w:rsidRPr="00AF4B81" w:rsidRDefault="00692518" w:rsidP="00974E9B">
            <w:pPr>
              <w:autoSpaceDE w:val="0"/>
              <w:autoSpaceDN w:val="0"/>
              <w:adjustRightInd w:val="0"/>
              <w:spacing w:after="0" w:line="240" w:lineRule="auto"/>
              <w:rPr>
                <w:rFonts w:ascii="Arial" w:hAnsi="Arial" w:cs="Arial"/>
                <w:iCs/>
                <w:sz w:val="20"/>
                <w:szCs w:val="14"/>
              </w:rPr>
            </w:pPr>
            <w:r w:rsidRPr="00AF4B81">
              <w:rPr>
                <w:rFonts w:ascii="Arial" w:hAnsi="Arial" w:cs="Arial"/>
                <w:iCs/>
                <w:sz w:val="20"/>
                <w:szCs w:val="14"/>
              </w:rPr>
              <w:t xml:space="preserve">Work shall start as soon as Agreement is signed </w:t>
            </w:r>
            <w:r w:rsidR="00974E9B">
              <w:rPr>
                <w:rFonts w:ascii="Arial" w:hAnsi="Arial" w:cs="Arial"/>
                <w:iCs/>
                <w:sz w:val="20"/>
                <w:szCs w:val="14"/>
              </w:rPr>
              <w:t xml:space="preserve"> it </w:t>
            </w:r>
            <w:r w:rsidRPr="00AF4B81">
              <w:rPr>
                <w:rFonts w:ascii="Arial" w:hAnsi="Arial" w:cs="Arial"/>
                <w:iCs/>
                <w:sz w:val="20"/>
                <w:szCs w:val="14"/>
              </w:rPr>
              <w:t>shall</w:t>
            </w:r>
            <w:r w:rsidR="00974E9B">
              <w:rPr>
                <w:rFonts w:ascii="Arial" w:hAnsi="Arial" w:cs="Arial"/>
                <w:iCs/>
                <w:sz w:val="20"/>
                <w:szCs w:val="14"/>
              </w:rPr>
              <w:t xml:space="preserve"> be completed within period of 45 days.</w:t>
            </w:r>
          </w:p>
        </w:tc>
        <w:tc>
          <w:tcPr>
            <w:tcW w:w="3192" w:type="dxa"/>
            <w:vAlign w:val="center"/>
          </w:tcPr>
          <w:p w:rsidR="00692518" w:rsidRPr="004263D3" w:rsidRDefault="00974E9B" w:rsidP="00692518">
            <w:pPr>
              <w:autoSpaceDE w:val="0"/>
              <w:autoSpaceDN w:val="0"/>
              <w:adjustRightInd w:val="0"/>
              <w:spacing w:after="0" w:line="240" w:lineRule="auto"/>
              <w:jc w:val="center"/>
              <w:rPr>
                <w:rFonts w:ascii="Arial" w:hAnsi="Arial" w:cs="Arial"/>
                <w:iCs/>
                <w:sz w:val="20"/>
                <w:szCs w:val="14"/>
              </w:rPr>
            </w:pPr>
            <w:r>
              <w:rPr>
                <w:rFonts w:ascii="Arial" w:hAnsi="Arial" w:cs="Arial"/>
                <w:iCs/>
                <w:sz w:val="20"/>
                <w:szCs w:val="14"/>
              </w:rPr>
              <w:t>45 days</w:t>
            </w:r>
          </w:p>
        </w:tc>
      </w:tr>
      <w:tr w:rsidR="00692518" w:rsidRPr="00A77336" w:rsidTr="00692518">
        <w:tc>
          <w:tcPr>
            <w:tcW w:w="3192" w:type="dxa"/>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sidRPr="00A77336">
              <w:rPr>
                <w:rFonts w:ascii="Arial" w:hAnsi="Arial" w:cs="Arial"/>
                <w:iCs/>
                <w:color w:val="000000"/>
                <w:sz w:val="20"/>
                <w:szCs w:val="14"/>
              </w:rPr>
              <w:t>With penalty @ 0.5% per day on total bid cost after 45 days of Purchase Order on undelivered quantity</w:t>
            </w:r>
          </w:p>
        </w:tc>
        <w:tc>
          <w:tcPr>
            <w:tcW w:w="3192" w:type="dxa"/>
            <w:vAlign w:val="center"/>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Pr>
                <w:rFonts w:ascii="Arial" w:hAnsi="Arial" w:cs="Arial"/>
                <w:iCs/>
                <w:color w:val="000000"/>
                <w:sz w:val="20"/>
                <w:szCs w:val="14"/>
              </w:rPr>
              <w:t xml:space="preserve">If Advertisement as required by P.A through all medias is not curried out within time limit given in agreement the amount of  0.5% of total Bid Amount damages shall be charged per day till next 60 days </w:t>
            </w:r>
          </w:p>
        </w:tc>
        <w:tc>
          <w:tcPr>
            <w:tcW w:w="3192" w:type="dxa"/>
            <w:vAlign w:val="center"/>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Pr>
                <w:rFonts w:ascii="Arial" w:hAnsi="Arial" w:cs="Arial"/>
                <w:iCs/>
                <w:color w:val="000000"/>
                <w:sz w:val="20"/>
                <w:szCs w:val="14"/>
              </w:rPr>
              <w:t>-do-</w:t>
            </w:r>
          </w:p>
        </w:tc>
      </w:tr>
    </w:tbl>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in the capacity of 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692518" w:rsidRPr="00A77336" w:rsidRDefault="00692518" w:rsidP="00692518">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Pr="00A77336" w:rsidRDefault="00692518" w:rsidP="00692518">
      <w:pPr>
        <w:autoSpaceDE w:val="0"/>
        <w:autoSpaceDN w:val="0"/>
        <w:adjustRightInd w:val="0"/>
        <w:spacing w:after="0" w:line="240" w:lineRule="auto"/>
        <w:jc w:val="center"/>
        <w:rPr>
          <w:rFonts w:ascii="Arial" w:hAnsi="Arial" w:cs="Arial"/>
          <w:b/>
          <w:color w:val="E46D0A"/>
          <w:sz w:val="26"/>
          <w:szCs w:val="38"/>
        </w:rPr>
      </w:pPr>
      <w:r w:rsidRPr="00A77336">
        <w:rPr>
          <w:rFonts w:ascii="Arial" w:hAnsi="Arial" w:cs="Arial"/>
          <w:b/>
          <w:color w:val="E46D0A"/>
          <w:sz w:val="26"/>
          <w:szCs w:val="38"/>
        </w:rPr>
        <w:t>PART – II</w:t>
      </w:r>
    </w:p>
    <w:p w:rsidR="00692518" w:rsidRPr="00A77336" w:rsidRDefault="00692518" w:rsidP="00692518">
      <w:pPr>
        <w:autoSpaceDE w:val="0"/>
        <w:autoSpaceDN w:val="0"/>
        <w:adjustRightInd w:val="0"/>
        <w:spacing w:after="0" w:line="240" w:lineRule="auto"/>
        <w:rPr>
          <w:rFonts w:ascii="Arial" w:hAnsi="Arial" w:cs="Arial"/>
          <w:b/>
          <w:bCs/>
          <w:color w:val="00B150"/>
          <w:sz w:val="20"/>
          <w:szCs w:val="56"/>
        </w:rPr>
      </w:pPr>
    </w:p>
    <w:p w:rsidR="00692518" w:rsidRPr="00A77336" w:rsidRDefault="00692518" w:rsidP="00692518">
      <w:pPr>
        <w:autoSpaceDE w:val="0"/>
        <w:autoSpaceDN w:val="0"/>
        <w:adjustRightInd w:val="0"/>
        <w:spacing w:after="0" w:line="240" w:lineRule="auto"/>
        <w:rPr>
          <w:rFonts w:ascii="Arial" w:hAnsi="Arial" w:cs="Arial"/>
          <w:b/>
          <w:bCs/>
          <w:color w:val="00B150"/>
          <w:sz w:val="20"/>
          <w:szCs w:val="56"/>
        </w:rPr>
      </w:pPr>
    </w:p>
    <w:p w:rsidR="00692518" w:rsidRPr="00A77336" w:rsidRDefault="00692518" w:rsidP="00692518">
      <w:pPr>
        <w:autoSpaceDE w:val="0"/>
        <w:autoSpaceDN w:val="0"/>
        <w:adjustRightInd w:val="0"/>
        <w:spacing w:after="0" w:line="240" w:lineRule="auto"/>
        <w:jc w:val="center"/>
        <w:rPr>
          <w:rFonts w:ascii="Arial" w:hAnsi="Arial" w:cs="Arial"/>
          <w:b/>
          <w:bCs/>
          <w:color w:val="00B150"/>
          <w:sz w:val="52"/>
          <w:szCs w:val="56"/>
        </w:rPr>
      </w:pPr>
      <w:r w:rsidRPr="00A77336">
        <w:rPr>
          <w:rFonts w:ascii="Arial" w:hAnsi="Arial" w:cs="Arial"/>
          <w:b/>
          <w:bCs/>
          <w:color w:val="00B150"/>
          <w:sz w:val="52"/>
          <w:szCs w:val="56"/>
        </w:rPr>
        <w:t>C O N T R A C T</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C10000"/>
          <w:sz w:val="24"/>
          <w:szCs w:val="28"/>
        </w:rPr>
      </w:pPr>
      <w:r w:rsidRPr="00A77336">
        <w:rPr>
          <w:rFonts w:ascii="Arial" w:hAnsi="Arial" w:cs="Arial"/>
          <w:b/>
          <w:bCs/>
          <w:color w:val="333333"/>
          <w:sz w:val="20"/>
        </w:rPr>
        <w:br w:type="page"/>
      </w:r>
      <w:r w:rsidRPr="00A77336">
        <w:rPr>
          <w:rFonts w:ascii="Arial" w:hAnsi="Arial" w:cs="Arial"/>
          <w:b/>
          <w:bCs/>
          <w:color w:val="C10000"/>
          <w:sz w:val="24"/>
          <w:szCs w:val="28"/>
        </w:rPr>
        <w:lastRenderedPageBreak/>
        <w:t>GENERAL CONDITIONS OF CONTRACT (G.C.C)</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01.</w:t>
      </w:r>
      <w:r w:rsidRPr="00A77336">
        <w:rPr>
          <w:rFonts w:ascii="Arial" w:hAnsi="Arial" w:cs="Arial"/>
          <w:b/>
          <w:bCs/>
          <w:color w:val="333333"/>
          <w:sz w:val="20"/>
          <w:szCs w:val="24"/>
        </w:rPr>
        <w:tab/>
      </w:r>
      <w:r w:rsidRPr="00A77336">
        <w:rPr>
          <w:rFonts w:ascii="Arial" w:hAnsi="Arial" w:cs="Arial"/>
          <w:b/>
          <w:bCs/>
          <w:color w:val="333333"/>
          <w:sz w:val="20"/>
          <w:szCs w:val="24"/>
          <w:u w:val="single"/>
        </w:rPr>
        <w:t>Use of Contract Documents and Information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The Supplier shall not, without the Purchaser’s prior written consent, make use of any Document or information specified in clause 1.1 above, except for the purpose of performing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02.</w:t>
      </w:r>
      <w:r w:rsidRPr="00A77336">
        <w:rPr>
          <w:rFonts w:ascii="Arial" w:hAnsi="Arial" w:cs="Arial"/>
          <w:b/>
          <w:bCs/>
          <w:color w:val="333333"/>
          <w:sz w:val="20"/>
          <w:szCs w:val="24"/>
        </w:rPr>
        <w:tab/>
      </w:r>
      <w:r w:rsidRPr="00A77336">
        <w:rPr>
          <w:rFonts w:ascii="Arial" w:hAnsi="Arial" w:cs="Arial"/>
          <w:b/>
          <w:bCs/>
          <w:color w:val="333333"/>
          <w:sz w:val="20"/>
          <w:szCs w:val="24"/>
          <w:u w:val="single"/>
        </w:rPr>
        <w:t>Change Order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Purchaser may at any time, by written Notice to the Supplier, make changes within the general scope of the contract in any one or more of the following.</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drawings, designs or specifications, where Goods to be furnished  under the Contract are to be specifically manufactured for the Purchaser;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method of shipment or packing;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method of installation;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place of delivery.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w:t>
      </w:r>
      <w:r w:rsidRPr="00A77336">
        <w:rPr>
          <w:rFonts w:ascii="Arial" w:hAnsi="Arial" w:cs="Arial"/>
          <w:color w:val="333333"/>
          <w:sz w:val="20"/>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w:t>
      </w:r>
      <w:r w:rsidRPr="00A77336">
        <w:rPr>
          <w:rFonts w:ascii="Arial" w:hAnsi="Arial" w:cs="Arial"/>
          <w:color w:val="333333"/>
          <w:sz w:val="20"/>
          <w:szCs w:val="24"/>
        </w:rPr>
        <w:tab/>
        <w:t>The Supplier shall Not perform change in accordance with clause 2.1 above until the purchaser has authorized a change order in writing on the basis of the estimate provided by the Supplier as described in clause 2.2 above.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w:t>
      </w:r>
      <w:r w:rsidRPr="00A77336">
        <w:rPr>
          <w:rFonts w:ascii="Arial" w:hAnsi="Arial" w:cs="Arial"/>
          <w:color w:val="333333"/>
          <w:sz w:val="20"/>
          <w:szCs w:val="24"/>
        </w:rPr>
        <w:tab/>
        <w:t>Changes mutually agreed upon as a change shall constitute a part of work under this Contract, and the provisions and conditions of the Contract shall apply to said change.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03.</w:t>
      </w:r>
      <w:r w:rsidRPr="00A77336">
        <w:rPr>
          <w:rFonts w:ascii="Arial" w:hAnsi="Arial" w:cs="Arial"/>
          <w:b/>
          <w:bCs/>
          <w:color w:val="333333"/>
          <w:sz w:val="20"/>
          <w:szCs w:val="24"/>
        </w:rPr>
        <w:tab/>
      </w:r>
      <w:r w:rsidRPr="00A77336">
        <w:rPr>
          <w:rFonts w:ascii="Arial" w:hAnsi="Arial" w:cs="Arial"/>
          <w:b/>
          <w:bCs/>
          <w:color w:val="333333"/>
          <w:sz w:val="20"/>
          <w:szCs w:val="24"/>
          <w:u w:val="single"/>
        </w:rPr>
        <w:t>Contract Amendments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Subject to clause 2, No. variation in or modification of the conditions and terms of the Contract shall be made except by written amendment signed by the parties.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04.</w:t>
      </w:r>
      <w:r w:rsidRPr="00A77336">
        <w:rPr>
          <w:rFonts w:ascii="Arial" w:hAnsi="Arial" w:cs="Arial"/>
          <w:b/>
          <w:bCs/>
          <w:color w:val="333333"/>
          <w:sz w:val="20"/>
          <w:szCs w:val="24"/>
        </w:rPr>
        <w:tab/>
      </w:r>
      <w:r w:rsidRPr="00A77336">
        <w:rPr>
          <w:rFonts w:ascii="Arial" w:hAnsi="Arial" w:cs="Arial"/>
          <w:b/>
          <w:bCs/>
          <w:color w:val="333333"/>
          <w:sz w:val="20"/>
          <w:szCs w:val="24"/>
          <w:u w:val="single"/>
        </w:rPr>
        <w:t>Sub-Contracts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Supplier shall not subcontract all or any party of the contract without first obtaining the Purchaser’s approval in writing of the sub-contracting and the sub-contractor.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4.2</w:t>
      </w:r>
      <w:r w:rsidRPr="00A77336">
        <w:rPr>
          <w:rFonts w:ascii="Arial" w:hAnsi="Arial" w:cs="Arial"/>
          <w:color w:val="333333"/>
          <w:sz w:val="20"/>
          <w:szCs w:val="24"/>
        </w:rPr>
        <w:tab/>
        <w:t>The Supplier guarantees that any and all subcontractors of the Supplier for performance of part of work under the Contract will comply fully with the terms of the Contract applicable to such part of the work under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05.</w:t>
      </w:r>
      <w:r w:rsidRPr="00A77336">
        <w:rPr>
          <w:rFonts w:ascii="Arial" w:hAnsi="Arial" w:cs="Arial"/>
          <w:b/>
          <w:bCs/>
          <w:color w:val="333333"/>
          <w:sz w:val="20"/>
          <w:szCs w:val="24"/>
        </w:rPr>
        <w:tab/>
      </w:r>
      <w:r w:rsidRPr="00A77336">
        <w:rPr>
          <w:rFonts w:ascii="Arial" w:hAnsi="Arial" w:cs="Arial"/>
          <w:b/>
          <w:bCs/>
          <w:color w:val="333333"/>
          <w:sz w:val="20"/>
          <w:szCs w:val="24"/>
          <w:u w:val="single"/>
        </w:rPr>
        <w:t>Country of Origin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All Goods &amp; Services Supplied under the Contract shall have their origin in eligible countries.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5.2</w:t>
      </w:r>
      <w:r w:rsidRPr="00A77336">
        <w:rPr>
          <w:rFonts w:ascii="Arial" w:hAnsi="Arial" w:cs="Arial"/>
          <w:color w:val="333333"/>
          <w:sz w:val="20"/>
          <w:szCs w:val="24"/>
        </w:rPr>
        <w:tab/>
        <w:t>For purpose of this clause, “</w:t>
      </w:r>
      <w:r w:rsidRPr="00A77336">
        <w:rPr>
          <w:rFonts w:ascii="Arial" w:hAnsi="Arial" w:cs="Arial"/>
          <w:b/>
          <w:bCs/>
          <w:color w:val="333333"/>
          <w:sz w:val="20"/>
          <w:szCs w:val="24"/>
        </w:rPr>
        <w:t>Origin</w:t>
      </w:r>
      <w:r w:rsidRPr="00A77336">
        <w:rPr>
          <w:rFonts w:ascii="Arial" w:hAnsi="Arial" w:cs="Arial"/>
          <w:color w:val="333333"/>
          <w:sz w:val="20"/>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06.</w:t>
      </w:r>
      <w:r w:rsidRPr="00A77336">
        <w:rPr>
          <w:rFonts w:ascii="Arial" w:hAnsi="Arial" w:cs="Arial"/>
          <w:b/>
          <w:bCs/>
          <w:color w:val="333333"/>
          <w:sz w:val="20"/>
          <w:szCs w:val="24"/>
        </w:rPr>
        <w:tab/>
      </w:r>
      <w:r w:rsidRPr="00A77336">
        <w:rPr>
          <w:rFonts w:ascii="Arial" w:hAnsi="Arial" w:cs="Arial"/>
          <w:b/>
          <w:bCs/>
          <w:color w:val="333333"/>
          <w:sz w:val="20"/>
          <w:szCs w:val="24"/>
          <w:u w:val="single"/>
        </w:rPr>
        <w:t>Inspection and Test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6.2</w:t>
      </w:r>
      <w:r w:rsidRPr="00A77336">
        <w:rPr>
          <w:rFonts w:ascii="Arial" w:hAnsi="Arial" w:cs="Arial"/>
          <w:color w:val="333333"/>
          <w:sz w:val="20"/>
          <w:szCs w:val="24"/>
        </w:rPr>
        <w:tab/>
        <w:t>The inspections and test may be conducted by the “Procurement Committee of</w:t>
      </w:r>
      <w:r>
        <w:rPr>
          <w:rFonts w:ascii="Arial" w:hAnsi="Arial" w:cs="Arial"/>
          <w:color w:val="333333"/>
          <w:sz w:val="20"/>
          <w:szCs w:val="24"/>
        </w:rPr>
        <w:t xml:space="preserve">Environment &amp; Coastal Development Department  </w:t>
      </w:r>
      <w:r w:rsidRPr="00A77336">
        <w:rPr>
          <w:rFonts w:ascii="Arial" w:hAnsi="Arial" w:cs="Arial"/>
          <w:color w:val="333333"/>
          <w:sz w:val="20"/>
          <w:szCs w:val="24"/>
        </w:rPr>
        <w:t>on the premises of the Supplier or its sub-Contract(s), at the point of delivery and at the Good’s final destination. Where conducted on the premises the Supplier or its sub-Contractor(s) all reasonable facilities and assistance, including access drawings and production data, shall be furnished to the Inspection Committee at No. charges to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6.3</w:t>
      </w:r>
      <w:r w:rsidRPr="00A77336">
        <w:rPr>
          <w:rFonts w:ascii="Arial" w:hAnsi="Arial" w:cs="Arial"/>
          <w:color w:val="333333"/>
          <w:sz w:val="20"/>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6.4</w:t>
      </w:r>
      <w:r w:rsidRPr="00A77336">
        <w:rPr>
          <w:rFonts w:ascii="Arial" w:hAnsi="Arial" w:cs="Arial"/>
          <w:color w:val="333333"/>
          <w:sz w:val="20"/>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6.5</w:t>
      </w:r>
      <w:r w:rsidRPr="00A77336">
        <w:rPr>
          <w:rFonts w:ascii="Arial" w:hAnsi="Arial" w:cs="Arial"/>
          <w:color w:val="333333"/>
          <w:sz w:val="20"/>
          <w:szCs w:val="24"/>
        </w:rPr>
        <w:tab/>
        <w:t>Nothing in this clause 6 shall in any way release the Supplier from any Warranty obligations under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07.</w:t>
      </w:r>
      <w:r w:rsidRPr="00A77336">
        <w:rPr>
          <w:rFonts w:ascii="Arial" w:hAnsi="Arial" w:cs="Arial"/>
          <w:b/>
          <w:bCs/>
          <w:color w:val="333333"/>
          <w:sz w:val="20"/>
          <w:szCs w:val="24"/>
        </w:rPr>
        <w:tab/>
      </w:r>
      <w:r w:rsidRPr="00A77336">
        <w:rPr>
          <w:rFonts w:ascii="Arial" w:hAnsi="Arial" w:cs="Arial"/>
          <w:b/>
          <w:bCs/>
          <w:color w:val="333333"/>
          <w:sz w:val="20"/>
          <w:szCs w:val="24"/>
          <w:u w:val="single"/>
        </w:rPr>
        <w:t>Packing And Transportation</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(A)</w:t>
      </w:r>
      <w:r w:rsidRPr="00A77336">
        <w:rPr>
          <w:rFonts w:ascii="Arial" w:hAnsi="Arial" w:cs="Arial"/>
          <w:b/>
          <w:bCs/>
          <w:color w:val="333333"/>
          <w:sz w:val="20"/>
          <w:szCs w:val="24"/>
        </w:rPr>
        <w:tab/>
        <w:t>Packing</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(B)</w:t>
      </w:r>
      <w:r w:rsidRPr="00A77336">
        <w:rPr>
          <w:rFonts w:ascii="Arial" w:hAnsi="Arial" w:cs="Arial"/>
          <w:b/>
          <w:bCs/>
          <w:color w:val="333333"/>
          <w:sz w:val="20"/>
          <w:szCs w:val="24"/>
        </w:rPr>
        <w:tab/>
        <w:t>Transportation</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Supplier shall at its own risk and expense transport all the Goods and the Supplier's Goods to the Site by the mode of transport which the supplier judges most suitable under all the circumstances.</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Supplier shall indemnify and hold harmless the Purchaser from and against any claim for damage to roads, bridges or any other traffic facilities that may be caused by the transport of the Goods and the Supplier's Goods to the Site.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08.</w:t>
      </w:r>
      <w:r w:rsidRPr="00A77336">
        <w:rPr>
          <w:rFonts w:ascii="Arial" w:hAnsi="Arial" w:cs="Arial"/>
          <w:b/>
          <w:bCs/>
          <w:color w:val="333333"/>
          <w:sz w:val="20"/>
          <w:szCs w:val="24"/>
        </w:rPr>
        <w:tab/>
      </w:r>
      <w:r w:rsidRPr="00A77336">
        <w:rPr>
          <w:rFonts w:ascii="Arial" w:hAnsi="Arial" w:cs="Arial"/>
          <w:b/>
          <w:bCs/>
          <w:color w:val="333333"/>
          <w:sz w:val="20"/>
          <w:szCs w:val="24"/>
          <w:u w:val="single"/>
        </w:rPr>
        <w:t>Patent/Manufacturing Rights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8.1</w:t>
      </w:r>
      <w:r w:rsidRPr="00A77336">
        <w:rPr>
          <w:rFonts w:ascii="Arial" w:hAnsi="Arial" w:cs="Arial"/>
          <w:color w:val="333333"/>
          <w:sz w:val="20"/>
          <w:szCs w:val="24"/>
        </w:rPr>
        <w:tab/>
        <w:t>The Supplier shall indemnify and hold the purchaser harmless against all third party claims of infringement of patent trademark or industrial design rights arising from use of the Goods or any part thereof.</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09.</w:t>
      </w:r>
      <w:r w:rsidRPr="00A77336">
        <w:rPr>
          <w:rFonts w:ascii="Arial" w:hAnsi="Arial" w:cs="Arial"/>
          <w:b/>
          <w:bCs/>
          <w:color w:val="333333"/>
          <w:sz w:val="20"/>
          <w:szCs w:val="24"/>
        </w:rPr>
        <w:tab/>
      </w:r>
      <w:r w:rsidRPr="00A77336">
        <w:rPr>
          <w:rFonts w:ascii="Arial" w:hAnsi="Arial" w:cs="Arial"/>
          <w:b/>
          <w:bCs/>
          <w:color w:val="333333"/>
          <w:sz w:val="20"/>
          <w:szCs w:val="24"/>
          <w:u w:val="single"/>
        </w:rPr>
        <w:t>Performance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 xml:space="preserve">The Supplier shall cause performance security to be furnished to the Purchaser at the amount of </w:t>
      </w:r>
      <w:r w:rsidRPr="00A77336">
        <w:rPr>
          <w:rFonts w:ascii="Arial" w:hAnsi="Arial" w:cs="Arial"/>
          <w:color w:val="FF0000"/>
          <w:sz w:val="20"/>
          <w:szCs w:val="24"/>
        </w:rPr>
        <w:t>five</w:t>
      </w:r>
      <w:r w:rsidRPr="00A77336">
        <w:rPr>
          <w:rFonts w:ascii="Arial" w:hAnsi="Arial" w:cs="Arial"/>
          <w:color w:val="333333"/>
          <w:sz w:val="20"/>
          <w:szCs w:val="24"/>
        </w:rPr>
        <w:t xml:space="preserve"> percent </w:t>
      </w:r>
      <w:r w:rsidRPr="00A77336">
        <w:rPr>
          <w:rFonts w:ascii="Arial" w:hAnsi="Arial" w:cs="Arial"/>
          <w:color w:val="FF0000"/>
          <w:sz w:val="20"/>
          <w:szCs w:val="24"/>
        </w:rPr>
        <w:t>(5%)</w:t>
      </w:r>
      <w:r w:rsidRPr="00A77336">
        <w:rPr>
          <w:rFonts w:ascii="Arial" w:hAnsi="Arial" w:cs="Arial"/>
          <w:color w:val="333333"/>
          <w:sz w:val="20"/>
          <w:szCs w:val="24"/>
        </w:rPr>
        <w:t xml:space="preserve"> of the Contract price (including bid security/earnest money @ 2% already submitted by the bidder at the time of submission of bid). Such performance Security shall be provided in form as is acceptable to the Purchaser, within seven (7) days after the Supplier’s receipt of the Notification of award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9.2</w:t>
      </w:r>
      <w:r w:rsidRPr="00A77336">
        <w:rPr>
          <w:rFonts w:ascii="Arial" w:hAnsi="Arial" w:cs="Arial"/>
          <w:color w:val="333333"/>
          <w:sz w:val="20"/>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9.3</w:t>
      </w:r>
      <w:r w:rsidRPr="00A77336">
        <w:rPr>
          <w:rFonts w:ascii="Arial" w:hAnsi="Arial" w:cs="Arial"/>
          <w:color w:val="333333"/>
          <w:sz w:val="20"/>
          <w:szCs w:val="24"/>
        </w:rPr>
        <w:tab/>
        <w:t>The performance Security shall be denominated in a Currency of the Contract, or in a freely convertible Currency acceptable to the Purchaser, and shall be in one of the following forms:</w:t>
      </w:r>
    </w:p>
    <w:p w:rsidR="00692518" w:rsidRPr="00A77336" w:rsidRDefault="00692518" w:rsidP="00692518">
      <w:pPr>
        <w:numPr>
          <w:ilvl w:val="0"/>
          <w:numId w:val="8"/>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 Bank Guarantee for the balance amount after conversion of Earnest Money in to Performance Security / Security Deposit, issued by the Bank acceptable to the Purchaser, or in such other form as is acceptable to the Purchaser; or</w:t>
      </w:r>
    </w:p>
    <w:p w:rsidR="00692518" w:rsidRPr="00A77336" w:rsidRDefault="00692518" w:rsidP="00692518">
      <w:pPr>
        <w:numPr>
          <w:ilvl w:val="0"/>
          <w:numId w:val="8"/>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 Pay Order or Bank Draft of the amount as in clause-a, in favour of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9.4</w:t>
      </w:r>
      <w:r w:rsidRPr="00A77336">
        <w:rPr>
          <w:rFonts w:ascii="Arial" w:hAnsi="Arial" w:cs="Arial"/>
          <w:color w:val="333333"/>
          <w:sz w:val="20"/>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10.</w:t>
      </w:r>
      <w:r w:rsidRPr="00A77336">
        <w:rPr>
          <w:rFonts w:ascii="Arial" w:hAnsi="Arial" w:cs="Arial"/>
          <w:b/>
          <w:bCs/>
          <w:color w:val="333333"/>
          <w:sz w:val="20"/>
          <w:szCs w:val="24"/>
        </w:rPr>
        <w:tab/>
      </w:r>
      <w:r w:rsidRPr="00A77336">
        <w:rPr>
          <w:rFonts w:ascii="Arial" w:hAnsi="Arial" w:cs="Arial"/>
          <w:b/>
          <w:bCs/>
          <w:color w:val="333333"/>
          <w:sz w:val="20"/>
          <w:szCs w:val="24"/>
          <w:u w:val="single"/>
        </w:rPr>
        <w:t>Indemnity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Supplier and the Purchaser shall indemnify and hold harmless each other from and against such claims and liabilities as provided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10.2</w:t>
      </w:r>
      <w:r w:rsidRPr="00A77336">
        <w:rPr>
          <w:rFonts w:ascii="Arial" w:hAnsi="Arial" w:cs="Arial"/>
          <w:color w:val="333333"/>
          <w:sz w:val="20"/>
          <w:szCs w:val="24"/>
        </w:rPr>
        <w:tab/>
        <w:t xml:space="preserve">Not-with-standing anything in this Contract to the contrary, it is agreed that neither the Supplier nor the Purchaser shall be held liable to the other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party for loss of production, loss of profit, loss of use or any other indirect or consequential damage.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11.</w:t>
      </w:r>
      <w:r w:rsidRPr="00A77336">
        <w:rPr>
          <w:rFonts w:ascii="Arial" w:hAnsi="Arial" w:cs="Arial"/>
          <w:b/>
          <w:bCs/>
          <w:color w:val="333333"/>
          <w:sz w:val="20"/>
          <w:szCs w:val="24"/>
        </w:rPr>
        <w:tab/>
      </w:r>
      <w:r w:rsidRPr="00A77336">
        <w:rPr>
          <w:rFonts w:ascii="Arial" w:hAnsi="Arial" w:cs="Arial"/>
          <w:b/>
          <w:bCs/>
          <w:color w:val="333333"/>
          <w:sz w:val="20"/>
          <w:szCs w:val="24"/>
          <w:u w:val="single"/>
        </w:rPr>
        <w:t>Insurance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12.</w:t>
      </w:r>
      <w:r w:rsidRPr="00A77336">
        <w:rPr>
          <w:rFonts w:ascii="Arial" w:hAnsi="Arial" w:cs="Arial"/>
          <w:b/>
          <w:bCs/>
          <w:color w:val="333333"/>
          <w:sz w:val="20"/>
          <w:szCs w:val="24"/>
        </w:rPr>
        <w:tab/>
      </w:r>
      <w:r w:rsidRPr="00A77336">
        <w:rPr>
          <w:rFonts w:ascii="Arial" w:hAnsi="Arial" w:cs="Arial"/>
          <w:b/>
          <w:bCs/>
          <w:color w:val="333333"/>
          <w:sz w:val="20"/>
          <w:szCs w:val="24"/>
          <w:u w:val="single"/>
        </w:rPr>
        <w:t>Transfer of Title.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13.</w:t>
      </w:r>
      <w:r w:rsidRPr="00A77336">
        <w:rPr>
          <w:rFonts w:ascii="Arial" w:hAnsi="Arial" w:cs="Arial"/>
          <w:b/>
          <w:bCs/>
          <w:color w:val="333333"/>
          <w:sz w:val="20"/>
          <w:szCs w:val="24"/>
        </w:rPr>
        <w:tab/>
      </w:r>
      <w:r w:rsidRPr="00A77336">
        <w:rPr>
          <w:rFonts w:ascii="Arial" w:hAnsi="Arial" w:cs="Arial"/>
          <w:b/>
          <w:bCs/>
          <w:color w:val="333333"/>
          <w:sz w:val="20"/>
          <w:szCs w:val="24"/>
          <w:u w:val="single"/>
        </w:rPr>
        <w:t>Acceptance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14.</w:t>
      </w:r>
      <w:r w:rsidRPr="00A77336">
        <w:rPr>
          <w:rFonts w:ascii="Arial" w:hAnsi="Arial" w:cs="Arial"/>
          <w:b/>
          <w:bCs/>
          <w:color w:val="333333"/>
          <w:sz w:val="20"/>
          <w:szCs w:val="24"/>
        </w:rPr>
        <w:tab/>
      </w:r>
      <w:r w:rsidRPr="00A77336">
        <w:rPr>
          <w:rFonts w:ascii="Arial" w:hAnsi="Arial" w:cs="Arial"/>
          <w:b/>
          <w:bCs/>
          <w:color w:val="333333"/>
          <w:sz w:val="20"/>
          <w:szCs w:val="24"/>
          <w:u w:val="single"/>
        </w:rPr>
        <w:t>Warranty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 xml:space="preserve">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 merchantable of the most suitable grade, and fit for their intended purpose. The Contractor further warrants that the Services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to be carried out under this Contract will confirm with general accepted professional standards and Engineering principles.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14.2</w:t>
      </w:r>
      <w:r w:rsidRPr="00A77336">
        <w:rPr>
          <w:rFonts w:ascii="Arial" w:hAnsi="Arial" w:cs="Arial"/>
          <w:color w:val="333333"/>
          <w:sz w:val="20"/>
          <w:szCs w:val="24"/>
        </w:rPr>
        <w:tab/>
        <w:t>This warranty shall remain valid for twenty four months after the Final Acceptance or after the date of arrival of Goods at the site, whichever period concludes earlier, unless specified otherwise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14.3</w:t>
      </w:r>
      <w:r w:rsidRPr="00A77336">
        <w:rPr>
          <w:rFonts w:ascii="Arial" w:hAnsi="Arial" w:cs="Arial"/>
          <w:color w:val="333333"/>
          <w:sz w:val="20"/>
          <w:szCs w:val="24"/>
        </w:rPr>
        <w:tab/>
        <w:t>The Purchaser shall promptly notify the Supplier in writing of any claim arising under the Warranty.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14.4</w:t>
      </w:r>
      <w:r w:rsidRPr="00A77336">
        <w:rPr>
          <w:rFonts w:ascii="Arial" w:hAnsi="Arial" w:cs="Arial"/>
          <w:color w:val="333333"/>
          <w:sz w:val="20"/>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14.5</w:t>
      </w:r>
      <w:r w:rsidRPr="00A77336">
        <w:rPr>
          <w:rFonts w:ascii="Arial" w:hAnsi="Arial" w:cs="Arial"/>
          <w:color w:val="333333"/>
          <w:sz w:val="20"/>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14.6</w:t>
      </w:r>
      <w:r w:rsidRPr="00A77336">
        <w:rPr>
          <w:rFonts w:ascii="Arial" w:hAnsi="Arial" w:cs="Arial"/>
          <w:color w:val="333333"/>
          <w:sz w:val="20"/>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15.</w:t>
      </w:r>
      <w:r w:rsidRPr="00A77336">
        <w:rPr>
          <w:rFonts w:ascii="Arial" w:hAnsi="Arial" w:cs="Arial"/>
          <w:b/>
          <w:bCs/>
          <w:color w:val="333333"/>
          <w:sz w:val="20"/>
          <w:szCs w:val="24"/>
        </w:rPr>
        <w:tab/>
      </w:r>
      <w:r w:rsidRPr="00A77336">
        <w:rPr>
          <w:rFonts w:ascii="Arial" w:hAnsi="Arial" w:cs="Arial"/>
          <w:b/>
          <w:bCs/>
          <w:color w:val="333333"/>
          <w:sz w:val="20"/>
          <w:szCs w:val="24"/>
          <w:u w:val="single"/>
        </w:rPr>
        <w:t>Payment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method and conditions of payment to be made to the Supplier under this Contract shall be specified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15.2</w:t>
      </w:r>
      <w:r w:rsidRPr="00A77336">
        <w:rPr>
          <w:rFonts w:ascii="Arial" w:hAnsi="Arial" w:cs="Arial"/>
          <w:color w:val="333333"/>
          <w:sz w:val="20"/>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15.3</w:t>
      </w:r>
      <w:r w:rsidRPr="00A77336">
        <w:rPr>
          <w:rFonts w:ascii="Arial" w:hAnsi="Arial" w:cs="Arial"/>
          <w:color w:val="333333"/>
          <w:sz w:val="20"/>
          <w:szCs w:val="24"/>
        </w:rPr>
        <w:tab/>
        <w:t>Payments shall be made promptly by the Purchaser, but in case not later than sixty (60) days after submission of an invoice or claim by the Supplier.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15.4</w:t>
      </w:r>
      <w:r w:rsidRPr="00A77336">
        <w:rPr>
          <w:rFonts w:ascii="Arial" w:hAnsi="Arial" w:cs="Arial"/>
          <w:color w:val="333333"/>
          <w:sz w:val="20"/>
          <w:szCs w:val="24"/>
        </w:rPr>
        <w:tab/>
        <w:t>The currency or currencies in which payment is made to the Supplier under this Contract will be made in the currency or currencies specified in the Bid Form.</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16.</w:t>
      </w:r>
      <w:r w:rsidRPr="00A77336">
        <w:rPr>
          <w:rFonts w:ascii="Arial" w:hAnsi="Arial" w:cs="Arial"/>
          <w:b/>
          <w:bCs/>
          <w:color w:val="333333"/>
          <w:sz w:val="20"/>
          <w:szCs w:val="24"/>
        </w:rPr>
        <w:tab/>
      </w:r>
      <w:r w:rsidRPr="00A77336">
        <w:rPr>
          <w:rFonts w:ascii="Arial" w:hAnsi="Arial" w:cs="Arial"/>
          <w:b/>
          <w:bCs/>
          <w:color w:val="333333"/>
          <w:sz w:val="20"/>
          <w:szCs w:val="24"/>
          <w:u w:val="single"/>
        </w:rPr>
        <w:t>Prices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17.</w:t>
      </w:r>
      <w:r w:rsidRPr="00A77336">
        <w:rPr>
          <w:rFonts w:ascii="Arial" w:hAnsi="Arial" w:cs="Arial"/>
          <w:b/>
          <w:bCs/>
          <w:color w:val="333333"/>
          <w:sz w:val="20"/>
          <w:szCs w:val="24"/>
        </w:rPr>
        <w:tab/>
      </w:r>
      <w:r w:rsidRPr="00A77336">
        <w:rPr>
          <w:rFonts w:ascii="Arial" w:hAnsi="Arial" w:cs="Arial"/>
          <w:b/>
          <w:bCs/>
          <w:color w:val="333333"/>
          <w:sz w:val="20"/>
          <w:szCs w:val="24"/>
          <w:u w:val="single"/>
        </w:rPr>
        <w:t>Extensions in the Supplier’s Performance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Delivery and installation of the Goods shall be made by the Supplier in accordance with the Time/ Work Schedule, pursuant to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The Supplier may claim extension of the time limits as set forth in the Work Schedule in case of :</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Changes ordered by the Purchaser pursuant to Clause 2;</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Delay of any materials, drawing or Services which are to be provided by the purchaser (Services provided by the Purchaser shall be interpreted to include all approvals by the Purchaser under the Contract as well as access to the site);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Force Majeure Pursuant to Clause 22.1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18.</w:t>
      </w:r>
      <w:r w:rsidRPr="00A77336">
        <w:rPr>
          <w:rFonts w:ascii="Arial" w:hAnsi="Arial" w:cs="Arial"/>
          <w:b/>
          <w:bCs/>
          <w:color w:val="333333"/>
          <w:sz w:val="20"/>
          <w:szCs w:val="24"/>
        </w:rPr>
        <w:tab/>
      </w:r>
      <w:r w:rsidRPr="00A77336">
        <w:rPr>
          <w:rFonts w:ascii="Arial" w:hAnsi="Arial" w:cs="Arial"/>
          <w:b/>
          <w:bCs/>
          <w:color w:val="333333"/>
          <w:sz w:val="20"/>
          <w:szCs w:val="24"/>
          <w:u w:val="single"/>
        </w:rPr>
        <w:t>Liquidated Damages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 xml:space="preserve">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w:t>
      </w:r>
      <w:r w:rsidRPr="00A77336">
        <w:rPr>
          <w:rFonts w:ascii="Arial" w:hAnsi="Arial" w:cs="Arial"/>
          <w:color w:val="333333"/>
          <w:sz w:val="20"/>
          <w:szCs w:val="24"/>
        </w:rPr>
        <w:lastRenderedPageBreak/>
        <w:t>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19.</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Default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The Purchaser may, without prejudice to any remedy for breach of Contract written Notice of default sent to the Supplier, terminate the Contract in whole or in part: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If the Supplier fails to deliver any or all of the Goods / services within the time period(s) specified in the Contract, or any extension thereof granted by the Purchaser, pursuant to Clause-15</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20.</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insolvency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21.</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Convenience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692518" w:rsidRPr="00A77336" w:rsidRDefault="00692518" w:rsidP="00692518">
      <w:pPr>
        <w:numPr>
          <w:ilvl w:val="0"/>
          <w:numId w:val="9"/>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to have any portion thereof completed and delivered at the Contract prices and on the other Contract terms; and / or</w:t>
      </w:r>
    </w:p>
    <w:p w:rsidR="00692518" w:rsidRPr="00A77336" w:rsidRDefault="00692518" w:rsidP="00692518">
      <w:pPr>
        <w:numPr>
          <w:ilvl w:val="0"/>
          <w:numId w:val="9"/>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22.</w:t>
      </w:r>
      <w:r w:rsidRPr="00A77336">
        <w:rPr>
          <w:rFonts w:ascii="Arial" w:hAnsi="Arial" w:cs="Arial"/>
          <w:b/>
          <w:bCs/>
          <w:color w:val="333333"/>
          <w:sz w:val="20"/>
          <w:szCs w:val="24"/>
        </w:rPr>
        <w:tab/>
      </w:r>
      <w:r w:rsidRPr="00A77336">
        <w:rPr>
          <w:rFonts w:ascii="Arial" w:hAnsi="Arial" w:cs="Arial"/>
          <w:b/>
          <w:bCs/>
          <w:color w:val="333333"/>
          <w:sz w:val="20"/>
          <w:szCs w:val="24"/>
          <w:u w:val="single"/>
        </w:rPr>
        <w:t>Resolution of Disputes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The Purchaser and the Supplier shall make every effort to resolve amicably by direct informal negotiation any disagreement or dispute arising between them under or in connection with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22.2</w:t>
      </w:r>
      <w:r w:rsidRPr="00A77336">
        <w:rPr>
          <w:rFonts w:ascii="Arial" w:hAnsi="Arial" w:cs="Arial"/>
          <w:color w:val="333333"/>
          <w:sz w:val="20"/>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23.</w:t>
      </w:r>
      <w:r w:rsidRPr="00A77336">
        <w:rPr>
          <w:rFonts w:ascii="Arial" w:hAnsi="Arial" w:cs="Arial"/>
          <w:b/>
          <w:bCs/>
          <w:color w:val="333333"/>
          <w:sz w:val="20"/>
          <w:szCs w:val="24"/>
        </w:rPr>
        <w:tab/>
      </w:r>
      <w:r w:rsidRPr="00A77336">
        <w:rPr>
          <w:rFonts w:ascii="Arial" w:hAnsi="Arial" w:cs="Arial"/>
          <w:b/>
          <w:bCs/>
          <w:color w:val="333333"/>
          <w:sz w:val="20"/>
          <w:szCs w:val="24"/>
          <w:u w:val="single"/>
        </w:rPr>
        <w:t>Applicable Law</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The Contract shall be governed by and interpreted in accordance with the laws of the Islamic Republic of Pakistan/Government of 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24.</w:t>
      </w:r>
      <w:r w:rsidRPr="00A77336">
        <w:rPr>
          <w:rFonts w:ascii="Arial" w:hAnsi="Arial" w:cs="Arial"/>
          <w:b/>
          <w:bCs/>
          <w:color w:val="333333"/>
          <w:sz w:val="20"/>
          <w:szCs w:val="24"/>
        </w:rPr>
        <w:tab/>
      </w:r>
      <w:r w:rsidRPr="00A77336">
        <w:rPr>
          <w:rFonts w:ascii="Arial" w:hAnsi="Arial" w:cs="Arial"/>
          <w:b/>
          <w:bCs/>
          <w:color w:val="333333"/>
          <w:sz w:val="20"/>
          <w:szCs w:val="24"/>
          <w:u w:val="single"/>
        </w:rPr>
        <w:t>Force Majeure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24.1</w:t>
      </w:r>
      <w:r w:rsidRPr="00A77336">
        <w:rPr>
          <w:rFonts w:ascii="Arial" w:hAnsi="Arial" w:cs="Arial"/>
          <w:color w:val="333333"/>
          <w:sz w:val="20"/>
          <w:szCs w:val="24"/>
        </w:rPr>
        <w:tab/>
        <w:t xml:space="preserve">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w:t>
      </w:r>
      <w:r w:rsidRPr="00A77336">
        <w:rPr>
          <w:rFonts w:ascii="Arial" w:hAnsi="Arial" w:cs="Arial"/>
          <w:color w:val="333333"/>
          <w:sz w:val="20"/>
          <w:szCs w:val="24"/>
        </w:rPr>
        <w:lastRenderedPageBreak/>
        <w:t>be executed as provided in Clause-16, and the period of such delay may be added at the time of performance of the obligation delayed.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24.2</w:t>
      </w:r>
      <w:r w:rsidRPr="00A77336">
        <w:rPr>
          <w:rFonts w:ascii="Arial" w:hAnsi="Arial" w:cs="Arial"/>
          <w:color w:val="333333"/>
          <w:sz w:val="20"/>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25.</w:t>
      </w:r>
      <w:r w:rsidRPr="00A77336">
        <w:rPr>
          <w:rFonts w:ascii="Arial" w:hAnsi="Arial" w:cs="Arial"/>
          <w:b/>
          <w:bCs/>
          <w:color w:val="333333"/>
          <w:sz w:val="20"/>
          <w:szCs w:val="24"/>
        </w:rPr>
        <w:tab/>
      </w:r>
      <w:r w:rsidRPr="00A77336">
        <w:rPr>
          <w:rFonts w:ascii="Arial" w:hAnsi="Arial" w:cs="Arial"/>
          <w:b/>
          <w:bCs/>
          <w:color w:val="333333"/>
          <w:sz w:val="20"/>
          <w:szCs w:val="24"/>
          <w:u w:val="single"/>
        </w:rPr>
        <w:t>Assignment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supplier shall not assign, in whole or in part, its obligations to perform under the Contract, except with the Purchaser’s prior written consent.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26.</w:t>
      </w:r>
      <w:r w:rsidRPr="00A77336">
        <w:rPr>
          <w:rFonts w:ascii="Arial" w:hAnsi="Arial" w:cs="Arial"/>
          <w:b/>
          <w:bCs/>
          <w:color w:val="333333"/>
          <w:sz w:val="20"/>
          <w:szCs w:val="24"/>
        </w:rPr>
        <w:tab/>
      </w:r>
      <w:r w:rsidRPr="00A77336">
        <w:rPr>
          <w:rFonts w:ascii="Arial" w:hAnsi="Arial" w:cs="Arial"/>
          <w:b/>
          <w:bCs/>
          <w:color w:val="333333"/>
          <w:sz w:val="20"/>
          <w:szCs w:val="24"/>
          <w:u w:val="single"/>
        </w:rPr>
        <w:t>Contract Language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The Supplier hereby represents that he has sufficient knowledge of English Language to understand fully the Contract. The Contract shall be in the English Language, except if otherwise specifically agreed in writing between the parties.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26.2</w:t>
      </w:r>
      <w:r w:rsidRPr="00A77336">
        <w:rPr>
          <w:rFonts w:ascii="Arial" w:hAnsi="Arial" w:cs="Arial"/>
          <w:color w:val="333333"/>
          <w:sz w:val="20"/>
          <w:szCs w:val="24"/>
        </w:rPr>
        <w:tab/>
        <w:t>The Supplier shall bear all costs of translation to English and all risks of the accuracy of such translation.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27.</w:t>
      </w:r>
      <w:r w:rsidRPr="00A77336">
        <w:rPr>
          <w:rFonts w:ascii="Arial" w:hAnsi="Arial" w:cs="Arial"/>
          <w:b/>
          <w:bCs/>
          <w:color w:val="333333"/>
          <w:sz w:val="20"/>
          <w:szCs w:val="24"/>
        </w:rPr>
        <w:tab/>
      </w:r>
      <w:r w:rsidRPr="00A77336">
        <w:rPr>
          <w:rFonts w:ascii="Arial" w:hAnsi="Arial" w:cs="Arial"/>
          <w:b/>
          <w:bCs/>
          <w:color w:val="333333"/>
          <w:sz w:val="20"/>
          <w:szCs w:val="24"/>
          <w:u w:val="single"/>
        </w:rPr>
        <w:t>Taxes and Duties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 xml:space="preserve">The Supplier shall be entirely responsible for all Taxes, Stamps duties and all other such levies imposed by the Government of Pakistan / Sindh. </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28.</w:t>
      </w:r>
      <w:r w:rsidRPr="00A77336">
        <w:rPr>
          <w:rFonts w:ascii="Arial" w:hAnsi="Arial" w:cs="Arial"/>
          <w:b/>
          <w:bCs/>
          <w:color w:val="333333"/>
          <w:sz w:val="20"/>
          <w:szCs w:val="24"/>
        </w:rPr>
        <w:tab/>
      </w:r>
      <w:r w:rsidRPr="00A77336">
        <w:rPr>
          <w:rFonts w:ascii="Arial" w:hAnsi="Arial" w:cs="Arial"/>
          <w:b/>
          <w:bCs/>
          <w:color w:val="333333"/>
          <w:sz w:val="20"/>
          <w:szCs w:val="24"/>
          <w:u w:val="single"/>
        </w:rPr>
        <w:t>Headings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Headings, whether of Clauses or of other parts of the Contract, are for reference only and are not be construed as part of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29.</w:t>
      </w:r>
      <w:r w:rsidRPr="00A77336">
        <w:rPr>
          <w:rFonts w:ascii="Arial" w:hAnsi="Arial" w:cs="Arial"/>
          <w:b/>
          <w:bCs/>
          <w:color w:val="333333"/>
          <w:sz w:val="20"/>
          <w:szCs w:val="24"/>
        </w:rPr>
        <w:tab/>
      </w:r>
      <w:r w:rsidRPr="00A77336">
        <w:rPr>
          <w:rFonts w:ascii="Arial" w:hAnsi="Arial" w:cs="Arial"/>
          <w:b/>
          <w:bCs/>
          <w:color w:val="333333"/>
          <w:sz w:val="20"/>
          <w:szCs w:val="24"/>
          <w:u w:val="single"/>
        </w:rPr>
        <w:t>Waiver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Failure of either party to insist upon stories performance by the other party of any provision of the Contract shall in No. way be deemed or construed to effect in any way the right of that party to require such performance.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30.</w:t>
      </w:r>
      <w:r w:rsidRPr="00A77336">
        <w:rPr>
          <w:rFonts w:ascii="Arial" w:hAnsi="Arial" w:cs="Arial"/>
          <w:b/>
          <w:bCs/>
          <w:color w:val="333333"/>
          <w:sz w:val="20"/>
          <w:szCs w:val="24"/>
        </w:rPr>
        <w:tab/>
      </w:r>
      <w:r w:rsidRPr="00A77336">
        <w:rPr>
          <w:rFonts w:ascii="Arial" w:hAnsi="Arial" w:cs="Arial"/>
          <w:b/>
          <w:bCs/>
          <w:color w:val="333333"/>
          <w:sz w:val="20"/>
          <w:szCs w:val="24"/>
          <w:u w:val="single"/>
        </w:rPr>
        <w:t xml:space="preserve">Deduction of Income/Sales Tax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Income/Sales Tax will be deducted from the payment made to the Contractor at source as per the Income/Sales Tax laws amended to date.</w:t>
      </w: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br w:type="page"/>
      </w:r>
      <w:r w:rsidRPr="00A77336">
        <w:rPr>
          <w:rFonts w:ascii="Arial" w:hAnsi="Arial" w:cs="Arial"/>
          <w:b/>
          <w:bCs/>
          <w:color w:val="333333"/>
          <w:sz w:val="20"/>
        </w:rPr>
        <w:lastRenderedPageBreak/>
        <w:t>SECTION – VI</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rPr>
      </w:pP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SPECIAL CONDITIONS OF CONTRACT (S.C.C)</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w:t>
      </w:r>
      <w:r w:rsidRPr="00A77336">
        <w:rPr>
          <w:rFonts w:ascii="Arial" w:hAnsi="Arial" w:cs="Arial"/>
          <w:b/>
          <w:bCs/>
          <w:color w:val="333333"/>
          <w:sz w:val="20"/>
          <w:szCs w:val="24"/>
        </w:rPr>
        <w:tab/>
      </w:r>
      <w:r w:rsidRPr="00A77336">
        <w:rPr>
          <w:rFonts w:ascii="Arial" w:hAnsi="Arial" w:cs="Arial"/>
          <w:b/>
          <w:bCs/>
          <w:color w:val="333333"/>
          <w:sz w:val="20"/>
          <w:szCs w:val="24"/>
          <w:u w:val="single"/>
        </w:rPr>
        <w:t>Definition</w:t>
      </w:r>
    </w:p>
    <w:p w:rsidR="00692518" w:rsidRPr="005F5BD4" w:rsidRDefault="00692518" w:rsidP="00692518">
      <w:pPr>
        <w:autoSpaceDE w:val="0"/>
        <w:autoSpaceDN w:val="0"/>
        <w:adjustRightInd w:val="0"/>
        <w:spacing w:after="0" w:line="240" w:lineRule="auto"/>
        <w:ind w:left="720" w:hanging="720"/>
        <w:jc w:val="both"/>
        <w:rPr>
          <w:rFonts w:ascii="Arial" w:hAnsi="Arial" w:cs="Arial"/>
          <w:b/>
          <w:bCs/>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The Purchaser is</w:t>
      </w:r>
      <w:r w:rsidR="00823D63">
        <w:rPr>
          <w:rFonts w:ascii="Arial" w:hAnsi="Arial" w:cs="Arial"/>
          <w:b/>
          <w:bCs/>
          <w:color w:val="333333"/>
          <w:sz w:val="20"/>
          <w:szCs w:val="24"/>
        </w:rPr>
        <w:t xml:space="preserve"> Section Officer </w:t>
      </w:r>
      <w:r>
        <w:rPr>
          <w:rFonts w:ascii="Arial" w:hAnsi="Arial" w:cs="Arial"/>
          <w:b/>
          <w:bCs/>
          <w:color w:val="333333"/>
          <w:sz w:val="20"/>
          <w:szCs w:val="24"/>
        </w:rPr>
        <w:t>,</w:t>
      </w:r>
      <w:r w:rsidR="00823D63">
        <w:rPr>
          <w:rFonts w:ascii="Arial" w:hAnsi="Arial" w:cs="Arial"/>
          <w:b/>
          <w:bCs/>
          <w:color w:val="333333"/>
          <w:sz w:val="20"/>
          <w:szCs w:val="24"/>
        </w:rPr>
        <w:t xml:space="preserve"> </w:t>
      </w:r>
      <w:r>
        <w:rPr>
          <w:rFonts w:ascii="Arial" w:hAnsi="Arial" w:cs="Arial"/>
          <w:b/>
          <w:bCs/>
          <w:color w:val="333333"/>
          <w:sz w:val="20"/>
          <w:szCs w:val="24"/>
        </w:rPr>
        <w:t>Environment</w:t>
      </w:r>
      <w:r w:rsidR="001470BF">
        <w:rPr>
          <w:rFonts w:ascii="Arial" w:hAnsi="Arial" w:cs="Arial"/>
          <w:b/>
          <w:bCs/>
          <w:color w:val="333333"/>
          <w:sz w:val="20"/>
          <w:szCs w:val="24"/>
        </w:rPr>
        <w:t xml:space="preserve">, </w:t>
      </w:r>
      <w:r w:rsidR="001470BF">
        <w:rPr>
          <w:rFonts w:ascii="Arial" w:hAnsi="Arial" w:cs="Arial"/>
        </w:rPr>
        <w:t>Climate Change</w:t>
      </w:r>
      <w:r>
        <w:rPr>
          <w:rFonts w:ascii="Arial" w:hAnsi="Arial" w:cs="Arial"/>
          <w:b/>
          <w:bCs/>
          <w:color w:val="333333"/>
          <w:sz w:val="20"/>
          <w:szCs w:val="24"/>
        </w:rPr>
        <w:t xml:space="preserve"> &amp; Coastal Development Department </w:t>
      </w:r>
      <w:r w:rsidRPr="005F5BD4">
        <w:rPr>
          <w:rFonts w:ascii="Arial" w:hAnsi="Arial" w:cs="Arial"/>
          <w:b/>
          <w:bCs/>
          <w:color w:val="333333"/>
          <w:sz w:val="20"/>
          <w:szCs w:val="24"/>
        </w:rPr>
        <w:t>, Government of Sindh,</w:t>
      </w:r>
    </w:p>
    <w:p w:rsidR="00692518" w:rsidRDefault="00692518" w:rsidP="00692518">
      <w:pPr>
        <w:ind w:firstLine="720"/>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 xml:space="preserve">The purchaser country is </w:t>
      </w:r>
      <w:r w:rsidRPr="00A77336">
        <w:rPr>
          <w:rFonts w:ascii="Arial" w:hAnsi="Arial" w:cs="Arial"/>
          <w:b/>
          <w:bCs/>
          <w:color w:val="333333"/>
          <w:sz w:val="20"/>
          <w:szCs w:val="24"/>
        </w:rPr>
        <w:t>Pakistan.</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 xml:space="preserve">Eligible countries as notified by </w:t>
      </w:r>
      <w:r w:rsidRPr="00A77336">
        <w:rPr>
          <w:rFonts w:ascii="Arial" w:hAnsi="Arial" w:cs="Arial"/>
          <w:b/>
          <w:bCs/>
          <w:color w:val="333333"/>
          <w:sz w:val="20"/>
          <w:szCs w:val="24"/>
        </w:rPr>
        <w:t>Government of Pakistan/Sindh.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w:t>
      </w:r>
      <w:r w:rsidRPr="00A77336">
        <w:rPr>
          <w:rFonts w:ascii="Arial" w:hAnsi="Arial" w:cs="Arial"/>
          <w:b/>
          <w:bCs/>
          <w:color w:val="333333"/>
          <w:sz w:val="20"/>
          <w:szCs w:val="24"/>
        </w:rPr>
        <w:tab/>
      </w:r>
      <w:r w:rsidRPr="00A77336">
        <w:rPr>
          <w:rFonts w:ascii="Arial" w:hAnsi="Arial" w:cs="Arial"/>
          <w:b/>
          <w:bCs/>
          <w:color w:val="333333"/>
          <w:sz w:val="20"/>
          <w:szCs w:val="24"/>
          <w:u w:val="single"/>
        </w:rPr>
        <w:t>Inspection and Tests (GCC Clause 06)</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following inspection and tests from time to time may be required by the Purchaser.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Technical Specifications.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Performance of Goods should be as per Warranty/Guarantee Card.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All legal documents should be available on site/work place.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3.</w:t>
      </w:r>
      <w:r w:rsidRPr="00A77336">
        <w:rPr>
          <w:rFonts w:ascii="Arial" w:hAnsi="Arial" w:cs="Arial"/>
          <w:b/>
          <w:bCs/>
          <w:color w:val="333333"/>
          <w:sz w:val="20"/>
          <w:szCs w:val="24"/>
        </w:rPr>
        <w:tab/>
      </w:r>
      <w:r w:rsidRPr="00A77336">
        <w:rPr>
          <w:rFonts w:ascii="Arial" w:hAnsi="Arial" w:cs="Arial"/>
          <w:b/>
          <w:bCs/>
          <w:color w:val="333333"/>
          <w:sz w:val="20"/>
          <w:szCs w:val="24"/>
          <w:u w:val="single"/>
        </w:rPr>
        <w:t>Indemnity (GCC Clause 10)</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indemnity provisions shall take into consideration the risks that apply during the various stages of execution of the Contract such as: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third parties;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Supplier's facilities and Goods;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Supplier's personnel (including its subcontractors);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Purchaser's facilities and Goods, including the Goods.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Purchaser's personnel.</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4.</w:t>
      </w:r>
      <w:r w:rsidRPr="00A77336">
        <w:rPr>
          <w:rFonts w:ascii="Arial" w:hAnsi="Arial" w:cs="Arial"/>
          <w:b/>
          <w:bCs/>
          <w:color w:val="333333"/>
          <w:sz w:val="20"/>
          <w:szCs w:val="24"/>
        </w:rPr>
        <w:tab/>
      </w:r>
      <w:r w:rsidRPr="00A77336">
        <w:rPr>
          <w:rFonts w:ascii="Arial" w:hAnsi="Arial" w:cs="Arial"/>
          <w:b/>
          <w:bCs/>
          <w:color w:val="333333"/>
          <w:sz w:val="20"/>
          <w:szCs w:val="24"/>
          <w:u w:val="single"/>
        </w:rPr>
        <w:t>Documents &amp; Delivery (Instruction to bidder Clause 16)</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For imported supplies/goods, immediately upon shipment of the Contract items from the port of shipment the documents listed below, must be mailed/faxed to the Purchaser:</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detailed commercial invoices;</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Two original and eight copies of clean, on-board bill of lading;</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Packing Lists;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One original and eight copies of Marine Insurance Policy;</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Inspection Certificate, issued by the inspection agency so nominated by the purchaser, and the Supplier’s factory inspection report;</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Certificate of Origin;</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Eight copies of shipping advice; and</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Consular Invoices.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b/>
          <w:bCs/>
          <w:color w:val="333333"/>
          <w:sz w:val="20"/>
          <w:szCs w:val="24"/>
        </w:rPr>
        <w:t>Note:</w:t>
      </w:r>
      <w:r w:rsidRPr="00A77336">
        <w:rPr>
          <w:rFonts w:ascii="Arial" w:hAnsi="Arial" w:cs="Arial"/>
          <w:b/>
          <w:bCs/>
          <w:color w:val="333333"/>
          <w:sz w:val="20"/>
          <w:szCs w:val="24"/>
        </w:rPr>
        <w:tab/>
      </w:r>
      <w:r w:rsidRPr="00A77336">
        <w:rPr>
          <w:rFonts w:ascii="Arial" w:hAnsi="Arial" w:cs="Arial"/>
          <w:color w:val="333333"/>
          <w:sz w:val="20"/>
          <w:szCs w:val="24"/>
        </w:rPr>
        <w:t>It is required that all copies of documents shall be legible; otherwise, photocopies of the original shall be furnished.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4.2</w:t>
      </w:r>
      <w:r w:rsidRPr="00A77336">
        <w:rPr>
          <w:rFonts w:ascii="Arial" w:hAnsi="Arial" w:cs="Arial"/>
          <w:color w:val="333333"/>
          <w:sz w:val="20"/>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692518" w:rsidRPr="00A77336" w:rsidRDefault="00692518" w:rsidP="00692518">
      <w:pPr>
        <w:numPr>
          <w:ilvl w:val="0"/>
          <w:numId w:val="1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692518" w:rsidRPr="00A77336" w:rsidRDefault="00692518" w:rsidP="00692518">
      <w:pPr>
        <w:numPr>
          <w:ilvl w:val="0"/>
          <w:numId w:val="1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In addition to the standard, appropriate shipping marks, the following shipping marks should be properly made on all packages:</w:t>
      </w:r>
    </w:p>
    <w:p w:rsidR="00692518" w:rsidRPr="00A77336" w:rsidRDefault="00692518" w:rsidP="00692518">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Stipulated in the order: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lastRenderedPageBreak/>
        <w:t>Contract No.</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Gross Weight (Kg)</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Net Weight (Kg)</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Dimension (Meters)</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4.3</w:t>
      </w:r>
      <w:r w:rsidRPr="00A77336">
        <w:rPr>
          <w:rFonts w:ascii="Arial" w:hAnsi="Arial" w:cs="Arial"/>
          <w:color w:val="333333"/>
          <w:sz w:val="20"/>
          <w:szCs w:val="24"/>
        </w:rPr>
        <w:tab/>
        <w:t>After delivery of Contracted Goods, the Supplier shall submit within fifteen (15) days the following documents to the Purchaser.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Manufacturer’s or Supplier’s Warranty / Guarantee Certificate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Copies of the Packing list identifying contents of each Package.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Certificate of Origin.</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Copies of the Supplier’s Invoice showing Goods, Description, Quantity, Unit price and Total amount.</w:t>
      </w:r>
    </w:p>
    <w:p w:rsidR="00692518" w:rsidRPr="005F5BD4" w:rsidRDefault="00692518" w:rsidP="00692518">
      <w:pPr>
        <w:autoSpaceDE w:val="0"/>
        <w:autoSpaceDN w:val="0"/>
        <w:adjustRightInd w:val="0"/>
        <w:spacing w:after="0" w:line="240" w:lineRule="auto"/>
        <w:ind w:left="2160" w:hanging="720"/>
        <w:jc w:val="both"/>
        <w:rPr>
          <w:rFonts w:ascii="Arial" w:hAnsi="Arial" w:cs="Arial"/>
          <w:b/>
          <w:bCs/>
          <w:color w:val="333333"/>
          <w:sz w:val="20"/>
          <w:szCs w:val="24"/>
        </w:rPr>
      </w:pPr>
      <w:r w:rsidRPr="00A77336">
        <w:rPr>
          <w:rFonts w:ascii="Arial" w:hAnsi="Arial" w:cs="Arial"/>
          <w:color w:val="333333"/>
          <w:sz w:val="20"/>
          <w:szCs w:val="24"/>
        </w:rPr>
        <w:t xml:space="preserve">(e) </w:t>
      </w:r>
      <w:r w:rsidRPr="00A77336">
        <w:rPr>
          <w:rFonts w:ascii="Arial" w:hAnsi="Arial" w:cs="Arial"/>
          <w:color w:val="333333"/>
          <w:sz w:val="20"/>
          <w:szCs w:val="24"/>
        </w:rPr>
        <w:tab/>
        <w:t>Inspection / Delivery Certificate issued by the</w:t>
      </w:r>
      <w:r w:rsidR="00823D63">
        <w:rPr>
          <w:rFonts w:ascii="Arial" w:hAnsi="Arial" w:cs="Arial"/>
          <w:color w:val="333333"/>
          <w:sz w:val="20"/>
          <w:szCs w:val="24"/>
        </w:rPr>
        <w:t xml:space="preserve"> </w:t>
      </w:r>
      <w:r w:rsidR="00823D63">
        <w:rPr>
          <w:rFonts w:ascii="Arial" w:hAnsi="Arial" w:cs="Arial"/>
          <w:b/>
          <w:bCs/>
          <w:color w:val="333333"/>
          <w:sz w:val="20"/>
          <w:szCs w:val="24"/>
        </w:rPr>
        <w:t xml:space="preserve">Section Officer </w:t>
      </w:r>
      <w:r>
        <w:rPr>
          <w:rFonts w:ascii="Arial" w:hAnsi="Arial" w:cs="Arial"/>
          <w:b/>
          <w:bCs/>
          <w:color w:val="333333"/>
          <w:sz w:val="20"/>
          <w:szCs w:val="24"/>
        </w:rPr>
        <w:t>,Environment</w:t>
      </w:r>
      <w:r w:rsidR="001470BF">
        <w:rPr>
          <w:rFonts w:ascii="Arial" w:hAnsi="Arial" w:cs="Arial"/>
          <w:b/>
          <w:bCs/>
          <w:color w:val="333333"/>
          <w:sz w:val="20"/>
          <w:szCs w:val="24"/>
        </w:rPr>
        <w:t xml:space="preserve">, </w:t>
      </w:r>
      <w:r w:rsidR="001470BF">
        <w:rPr>
          <w:rFonts w:ascii="Arial" w:hAnsi="Arial" w:cs="Arial"/>
        </w:rPr>
        <w:t>Climate Change</w:t>
      </w:r>
      <w:r>
        <w:rPr>
          <w:rFonts w:ascii="Arial" w:hAnsi="Arial" w:cs="Arial"/>
          <w:b/>
          <w:bCs/>
          <w:color w:val="333333"/>
          <w:sz w:val="20"/>
          <w:szCs w:val="24"/>
        </w:rPr>
        <w:t xml:space="preserve"> &amp; Coastal Development Department </w:t>
      </w:r>
      <w:r w:rsidRPr="005F5BD4">
        <w:rPr>
          <w:rFonts w:ascii="Arial" w:hAnsi="Arial" w:cs="Arial"/>
          <w:b/>
          <w:bCs/>
          <w:color w:val="333333"/>
          <w:sz w:val="20"/>
          <w:szCs w:val="24"/>
        </w:rPr>
        <w:t>, Government of Sindh,</w:t>
      </w:r>
    </w:p>
    <w:p w:rsidR="00692518" w:rsidRDefault="00692518" w:rsidP="00692518">
      <w:pPr>
        <w:ind w:left="1440" w:firstLine="720"/>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ind w:left="2160" w:hanging="720"/>
        <w:jc w:val="both"/>
        <w:rPr>
          <w:rFonts w:ascii="Arial" w:hAnsi="Arial" w:cs="Arial"/>
          <w:b/>
          <w:bCs/>
          <w:color w:val="333333"/>
          <w:sz w:val="20"/>
          <w:szCs w:val="24"/>
          <w:u w:val="single"/>
        </w:rPr>
      </w:pPr>
      <w:r w:rsidRPr="00A77336">
        <w:rPr>
          <w:rFonts w:ascii="Arial" w:hAnsi="Arial" w:cs="Arial"/>
          <w:b/>
          <w:bCs/>
          <w:color w:val="333333"/>
          <w:sz w:val="20"/>
          <w:szCs w:val="24"/>
        </w:rPr>
        <w:t>5.</w:t>
      </w:r>
      <w:r w:rsidRPr="00A77336">
        <w:rPr>
          <w:rFonts w:ascii="Arial" w:hAnsi="Arial" w:cs="Arial"/>
          <w:b/>
          <w:bCs/>
          <w:color w:val="333333"/>
          <w:sz w:val="20"/>
          <w:szCs w:val="24"/>
        </w:rPr>
        <w:tab/>
      </w:r>
      <w:r w:rsidRPr="00A77336">
        <w:rPr>
          <w:rFonts w:ascii="Arial" w:hAnsi="Arial" w:cs="Arial"/>
          <w:b/>
          <w:bCs/>
          <w:color w:val="333333"/>
          <w:sz w:val="20"/>
          <w:szCs w:val="24"/>
          <w:u w:val="single"/>
        </w:rPr>
        <w:t>Work Schedule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Work schedule/manufacturing schedule along with installation schedule will be drawn in consultation with Project Implementation Unit and attached with Contract documents.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6.</w:t>
      </w:r>
      <w:r w:rsidRPr="00A77336">
        <w:rPr>
          <w:rFonts w:ascii="Arial" w:hAnsi="Arial" w:cs="Arial"/>
          <w:b/>
          <w:bCs/>
          <w:color w:val="333333"/>
          <w:sz w:val="20"/>
          <w:szCs w:val="24"/>
        </w:rPr>
        <w:tab/>
      </w:r>
      <w:r w:rsidRPr="00A77336">
        <w:rPr>
          <w:rFonts w:ascii="Arial" w:hAnsi="Arial" w:cs="Arial"/>
          <w:b/>
          <w:bCs/>
          <w:color w:val="333333"/>
          <w:sz w:val="20"/>
          <w:szCs w:val="24"/>
          <w:u w:val="single"/>
        </w:rPr>
        <w:t>Country of Origin (GCC Clause-5)</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Pakistan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7.</w:t>
      </w:r>
      <w:r w:rsidRPr="00A77336">
        <w:rPr>
          <w:rFonts w:ascii="Arial" w:hAnsi="Arial" w:cs="Arial"/>
          <w:b/>
          <w:bCs/>
          <w:color w:val="333333"/>
          <w:sz w:val="20"/>
          <w:szCs w:val="24"/>
        </w:rPr>
        <w:tab/>
      </w:r>
      <w:r w:rsidRPr="00A77336">
        <w:rPr>
          <w:rFonts w:ascii="Arial" w:hAnsi="Arial" w:cs="Arial"/>
          <w:b/>
          <w:bCs/>
          <w:color w:val="333333"/>
          <w:sz w:val="20"/>
          <w:szCs w:val="24"/>
          <w:u w:val="single"/>
        </w:rPr>
        <w:t>Transportation (GCC Clause-7)</w:t>
      </w:r>
    </w:p>
    <w:p w:rsidR="00692518" w:rsidRPr="00A77336" w:rsidRDefault="00692518" w:rsidP="00692518">
      <w:pPr>
        <w:autoSpaceDE w:val="0"/>
        <w:autoSpaceDN w:val="0"/>
        <w:adjustRightInd w:val="0"/>
        <w:spacing w:after="0" w:line="240" w:lineRule="auto"/>
        <w:ind w:firstLine="720"/>
        <w:jc w:val="both"/>
        <w:rPr>
          <w:rFonts w:ascii="Arial" w:hAnsi="Arial" w:cs="Arial"/>
          <w:b/>
          <w:bCs/>
          <w:i/>
          <w:iCs/>
          <w:color w:val="333333"/>
          <w:sz w:val="20"/>
          <w:szCs w:val="24"/>
        </w:rPr>
      </w:pPr>
      <w:r w:rsidRPr="00A77336">
        <w:rPr>
          <w:rFonts w:ascii="Arial" w:hAnsi="Arial" w:cs="Arial"/>
          <w:b/>
          <w:bCs/>
          <w:i/>
          <w:iCs/>
          <w:color w:val="333333"/>
          <w:sz w:val="20"/>
          <w:szCs w:val="24"/>
        </w:rPr>
        <w:t>7.1</w:t>
      </w:r>
      <w:r w:rsidRPr="00A77336">
        <w:rPr>
          <w:rFonts w:ascii="Arial" w:hAnsi="Arial" w:cs="Arial"/>
          <w:b/>
          <w:bCs/>
          <w:i/>
          <w:iCs/>
          <w:color w:val="333333"/>
          <w:sz w:val="20"/>
          <w:szCs w:val="24"/>
        </w:rPr>
        <w:tab/>
        <w:t>For Goods supplied from outside the Purchaser's country:</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quantity, unit price, and total amount;</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original and two copies of the negotiable, clean, on-board bill of lading marked "freight prepaid" and two copies of Nonnegotiable bill of lading;</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copies of the packing list identifying contents of each package;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insurance certificate;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Inspection certificate, issued by the Nominated inspection agency, and the Supplier's factory inspection report; and</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Certificate of origin.</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The above documents shall be received by the Purchaser at least one week before arrival of the Goods at the port or place of arrival and, if not received, the Supplier will be responsible for any consequent expenses."</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u w:val="single"/>
        </w:rPr>
      </w:pPr>
      <w:r w:rsidRPr="00A77336">
        <w:rPr>
          <w:rFonts w:ascii="Arial" w:hAnsi="Arial" w:cs="Arial"/>
          <w:b/>
          <w:bCs/>
          <w:i/>
          <w:iCs/>
          <w:color w:val="333333"/>
          <w:sz w:val="20"/>
          <w:szCs w:val="24"/>
        </w:rPr>
        <w:t>7.2.</w:t>
      </w:r>
      <w:r w:rsidRPr="00A77336">
        <w:rPr>
          <w:rFonts w:ascii="Arial" w:hAnsi="Arial" w:cs="Arial"/>
          <w:b/>
          <w:bCs/>
          <w:i/>
          <w:iCs/>
          <w:color w:val="333333"/>
          <w:sz w:val="20"/>
          <w:szCs w:val="24"/>
        </w:rPr>
        <w:tab/>
      </w:r>
      <w:r w:rsidRPr="00A77336">
        <w:rPr>
          <w:rFonts w:ascii="Arial" w:hAnsi="Arial" w:cs="Arial"/>
          <w:b/>
          <w:bCs/>
          <w:i/>
          <w:iCs/>
          <w:color w:val="333333"/>
          <w:sz w:val="20"/>
          <w:szCs w:val="24"/>
          <w:u w:val="single"/>
        </w:rPr>
        <w:t>For Goods from within the Purchaser's country:</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Upon delivery of the Goods to the transporter, the Supplier shall notify the Purchaser and mail the following documents to the Purchaser:</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quantity, unit price, and total amount;</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delivery Note, railway receipt, or truck receipt;</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copies of the packing list identifying contents of each package;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insurance certificate;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Inspection certificate issued by the Nominated inspection agency, and the Supplier's inspection report; and</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Certificate of origin.</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The above documents shall be received by the Purchaser before arrival of the Goods and, if not received, the Supplier will be responsible for any consequent expenses."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8.</w:t>
      </w:r>
      <w:r w:rsidRPr="00A77336">
        <w:rPr>
          <w:rFonts w:ascii="Arial" w:hAnsi="Arial" w:cs="Arial"/>
          <w:b/>
          <w:bCs/>
          <w:color w:val="333333"/>
          <w:sz w:val="20"/>
          <w:szCs w:val="24"/>
        </w:rPr>
        <w:tab/>
      </w:r>
      <w:r w:rsidRPr="00A77336">
        <w:rPr>
          <w:rFonts w:ascii="Arial" w:hAnsi="Arial" w:cs="Arial"/>
          <w:b/>
          <w:bCs/>
          <w:color w:val="333333"/>
          <w:sz w:val="20"/>
          <w:szCs w:val="24"/>
          <w:u w:val="single"/>
        </w:rPr>
        <w:t>Payments (GCC Clause 15)</w:t>
      </w:r>
    </w:p>
    <w:p w:rsidR="00692518" w:rsidRPr="00A77336" w:rsidRDefault="00692518" w:rsidP="00692518">
      <w:pPr>
        <w:autoSpaceDE w:val="0"/>
        <w:autoSpaceDN w:val="0"/>
        <w:adjustRightInd w:val="0"/>
        <w:spacing w:after="0" w:line="240" w:lineRule="auto"/>
        <w:ind w:left="1440" w:hanging="720"/>
        <w:jc w:val="both"/>
        <w:rPr>
          <w:rFonts w:ascii="Arial" w:hAnsi="Arial" w:cs="Arial"/>
          <w:b/>
          <w:bCs/>
          <w:i/>
          <w:iCs/>
          <w:color w:val="333333"/>
          <w:sz w:val="20"/>
          <w:szCs w:val="24"/>
        </w:rPr>
      </w:pPr>
      <w:r w:rsidRPr="00A77336">
        <w:rPr>
          <w:rFonts w:ascii="Arial" w:hAnsi="Arial" w:cs="Arial"/>
          <w:b/>
          <w:bCs/>
          <w:i/>
          <w:iCs/>
          <w:color w:val="333333"/>
          <w:sz w:val="20"/>
          <w:szCs w:val="24"/>
        </w:rPr>
        <w:t>8.1</w:t>
      </w:r>
      <w:r w:rsidRPr="00A77336">
        <w:rPr>
          <w:rFonts w:ascii="Arial" w:hAnsi="Arial" w:cs="Arial"/>
          <w:b/>
          <w:bCs/>
          <w:i/>
          <w:iCs/>
          <w:color w:val="333333"/>
          <w:sz w:val="20"/>
          <w:szCs w:val="24"/>
        </w:rPr>
        <w:tab/>
        <w:t>For Goods supplied from outside the Purchaser’s Country, the Purchaser will pay to the Supplier as follows:</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numPr>
          <w:ilvl w:val="0"/>
          <w:numId w:val="15"/>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b/>
          <w:color w:val="333333"/>
          <w:sz w:val="20"/>
          <w:szCs w:val="24"/>
        </w:rPr>
        <w:t>Upon signing of the Contract</w:t>
      </w:r>
      <w:r w:rsidRPr="00A77336">
        <w:rPr>
          <w:rFonts w:ascii="Arial" w:hAnsi="Arial" w:cs="Arial"/>
          <w:color w:val="333333"/>
          <w:sz w:val="20"/>
          <w:szCs w:val="24"/>
        </w:rPr>
        <w:t>, the Purchaser shall establish a Letter of Credit in a Commercial Bank, acceptable to both the parties, in favor of the Supplier, in the amount representing 100% of the Foreign Components Cost of the Contract.</w:t>
      </w:r>
    </w:p>
    <w:p w:rsidR="00692518" w:rsidRPr="00A77336" w:rsidRDefault="00692518" w:rsidP="00692518">
      <w:pPr>
        <w:numPr>
          <w:ilvl w:val="0"/>
          <w:numId w:val="15"/>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b/>
          <w:color w:val="333333"/>
          <w:sz w:val="20"/>
          <w:szCs w:val="24"/>
        </w:rPr>
        <w:t>The Purchaser</w:t>
      </w:r>
      <w:r w:rsidRPr="00A77336">
        <w:rPr>
          <w:rFonts w:ascii="Arial" w:hAnsi="Arial" w:cs="Arial"/>
          <w:color w:val="333333"/>
          <w:sz w:val="20"/>
          <w:szCs w:val="24"/>
        </w:rPr>
        <w:t xml:space="preserve"> shall also arrange with the Asian Development Bank for the letter’s issuance of a qualified commitment for reimbursement directly to the advising bank in Pakistan of the said Letter of Credit.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r w:rsidRPr="00A77336">
        <w:rPr>
          <w:rFonts w:ascii="Arial" w:hAnsi="Arial" w:cs="Arial"/>
          <w:b/>
          <w:bCs/>
          <w:color w:val="333333"/>
          <w:sz w:val="20"/>
          <w:szCs w:val="24"/>
        </w:rPr>
        <w:t xml:space="preserve">On Shipment: </w:t>
      </w:r>
      <w:r w:rsidRPr="00A77336">
        <w:rPr>
          <w:rFonts w:ascii="Arial" w:hAnsi="Arial" w:cs="Arial"/>
          <w:color w:val="333333"/>
          <w:sz w:val="20"/>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r w:rsidRPr="00A77336">
        <w:rPr>
          <w:rFonts w:ascii="Arial" w:hAnsi="Arial" w:cs="Arial"/>
          <w:b/>
          <w:bCs/>
          <w:color w:val="333333"/>
          <w:sz w:val="20"/>
          <w:szCs w:val="24"/>
        </w:rPr>
        <w:t xml:space="preserve">On Acceptance: </w:t>
      </w:r>
      <w:r w:rsidRPr="00A77336">
        <w:rPr>
          <w:rFonts w:ascii="Arial" w:hAnsi="Arial" w:cs="Arial"/>
          <w:color w:val="333333"/>
          <w:sz w:val="20"/>
          <w:szCs w:val="24"/>
        </w:rPr>
        <w:t>Twenty Five (25) percent of the Contract Price of Goods received shall be paid within thirty (30) days of receipt of the Goods upon submission of claim supported by the acceptance certificate issued by the Purchaser.</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r>
      <w:r w:rsidRPr="00A77336">
        <w:rPr>
          <w:rFonts w:ascii="Arial" w:hAnsi="Arial" w:cs="Arial"/>
          <w:b/>
          <w:bCs/>
          <w:color w:val="333333"/>
          <w:sz w:val="20"/>
          <w:szCs w:val="24"/>
        </w:rPr>
        <w:t xml:space="preserve">On Expiration of Warranty: </w:t>
      </w:r>
      <w:r w:rsidRPr="00A77336">
        <w:rPr>
          <w:rFonts w:ascii="Arial" w:hAnsi="Arial" w:cs="Arial"/>
          <w:color w:val="333333"/>
          <w:sz w:val="20"/>
          <w:szCs w:val="24"/>
        </w:rPr>
        <w:t>Five (5) percent of the Contract Price of Goods received shall be paid within thirty (30) days upon expiration of the warranty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b/>
          <w:bCs/>
          <w:i/>
          <w:iCs/>
          <w:color w:val="333333"/>
          <w:sz w:val="20"/>
          <w:szCs w:val="24"/>
        </w:rPr>
      </w:pPr>
      <w:r w:rsidRPr="00A77336">
        <w:rPr>
          <w:rFonts w:ascii="Arial" w:hAnsi="Arial" w:cs="Arial"/>
          <w:b/>
          <w:bCs/>
          <w:i/>
          <w:iCs/>
          <w:color w:val="333333"/>
          <w:sz w:val="20"/>
          <w:szCs w:val="24"/>
        </w:rPr>
        <w:t>8.2</w:t>
      </w:r>
      <w:r w:rsidRPr="00A77336">
        <w:rPr>
          <w:rFonts w:ascii="Arial" w:hAnsi="Arial" w:cs="Arial"/>
          <w:b/>
          <w:bCs/>
          <w:i/>
          <w:iCs/>
          <w:color w:val="333333"/>
          <w:sz w:val="20"/>
          <w:szCs w:val="24"/>
        </w:rPr>
        <w:tab/>
        <w:t>For Goods supplied from within the Purchaser’s Country, the Purchaser will pay to the Supplier as follows:</w:t>
      </w:r>
    </w:p>
    <w:p w:rsidR="00692518" w:rsidRPr="00A77336" w:rsidRDefault="00692518" w:rsidP="00692518">
      <w:pPr>
        <w:numPr>
          <w:ilvl w:val="0"/>
          <w:numId w:val="1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100% of the Contractual value of each individual consignment upon delivery at the consignees end of the Goods against presentation of the following documents:</w:t>
      </w:r>
    </w:p>
    <w:p w:rsidR="00692518" w:rsidRPr="00A77336" w:rsidRDefault="00692518" w:rsidP="00692518">
      <w:pPr>
        <w:numPr>
          <w:ilvl w:val="0"/>
          <w:numId w:val="18"/>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quality, unit price, and total amount of payment due.</w:t>
      </w:r>
    </w:p>
    <w:p w:rsidR="00692518" w:rsidRPr="00A77336" w:rsidRDefault="00692518" w:rsidP="00692518">
      <w:pPr>
        <w:numPr>
          <w:ilvl w:val="0"/>
          <w:numId w:val="18"/>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Manufacturer’s Warranty Certificate.</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Inspection Certificate issued by the authority nominated by the Purchaser.</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Certificate of the receipt of Goods issued by the consignee.</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Certificate of Origin.</w:t>
      </w:r>
    </w:p>
    <w:p w:rsidR="00692518" w:rsidRPr="00A77336" w:rsidRDefault="00692518" w:rsidP="00692518">
      <w:pPr>
        <w:numPr>
          <w:ilvl w:val="0"/>
          <w:numId w:val="1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Price charged by the Supplier for Goods delivered under the Contract shall not vary from the price quoted by the Supplier in the Bid Form.</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The Purchaser will pay the Supplier directly for the costs of local handling, storage, transportation to site and installation services as follows (for Goods supplies from outside purchaser’s Country):</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Upon Arrival of Goods at site: Fifteen percent (15%) of all such costs shall be paid to the Contractor within 30 days upon arrival of all the Goods on the site of installation.</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Upon 50 percent Completion of the Services: Forty percent (40%) of all such costs shall be paid to the Contractor within 30 days upon completion of (definition of physical stage corresponding to about 50 percent completion).</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On Acceptance: Forty percent (40%) of all such costs shall be paid to the Contractor within 30 days after Acceptance pursuant to Clause 13 of these General conditions of Contract; and</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On Expiration of Warranty: Five percent (5%) of all such costs shall be paid to the Contractor upon expiration of the warranty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sz w:val="20"/>
          <w:szCs w:val="24"/>
        </w:rPr>
      </w:pPr>
      <w:r w:rsidRPr="00A77336">
        <w:rPr>
          <w:rFonts w:ascii="Arial" w:hAnsi="Arial" w:cs="Arial"/>
          <w:sz w:val="20"/>
          <w:szCs w:val="24"/>
        </w:rPr>
        <w:t>8.4</w:t>
      </w:r>
      <w:r w:rsidRPr="00A77336">
        <w:rPr>
          <w:rFonts w:ascii="Arial" w:hAnsi="Arial" w:cs="Arial"/>
          <w:sz w:val="20"/>
          <w:szCs w:val="24"/>
        </w:rPr>
        <w:tab/>
        <w:t>The final payment (5%) to be made to the Supplier upon expiry of the warranty period, may be released at the time of acceptance against a bank guarantee or other acceptable security in favor of the Purchaser for such amount.</w:t>
      </w:r>
    </w:p>
    <w:p w:rsidR="00692518" w:rsidRPr="00A77336" w:rsidRDefault="00692518" w:rsidP="00692518">
      <w:pPr>
        <w:autoSpaceDE w:val="0"/>
        <w:autoSpaceDN w:val="0"/>
        <w:adjustRightInd w:val="0"/>
        <w:spacing w:after="0" w:line="240" w:lineRule="auto"/>
        <w:ind w:firstLine="720"/>
        <w:jc w:val="both"/>
        <w:rPr>
          <w:rFonts w:ascii="Arial" w:hAnsi="Arial" w:cs="Arial"/>
          <w:b/>
          <w:bCs/>
          <w:i/>
          <w:iCs/>
          <w:color w:val="333333"/>
          <w:sz w:val="20"/>
          <w:szCs w:val="24"/>
        </w:rPr>
      </w:pPr>
      <w:r w:rsidRPr="00A77336">
        <w:rPr>
          <w:rFonts w:ascii="Arial" w:hAnsi="Arial" w:cs="Arial"/>
          <w:b/>
          <w:bCs/>
          <w:i/>
          <w:iCs/>
          <w:color w:val="333333"/>
          <w:sz w:val="20"/>
          <w:szCs w:val="24"/>
        </w:rPr>
        <w:t>8.5</w:t>
      </w:r>
      <w:r w:rsidRPr="00A77336">
        <w:rPr>
          <w:rFonts w:ascii="Arial" w:hAnsi="Arial" w:cs="Arial"/>
          <w:b/>
          <w:bCs/>
          <w:i/>
          <w:iCs/>
          <w:color w:val="333333"/>
          <w:sz w:val="20"/>
          <w:szCs w:val="24"/>
        </w:rPr>
        <w:tab/>
        <w:t>Shipment of Items: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8.5.1</w:t>
      </w:r>
      <w:r w:rsidRPr="00A77336">
        <w:rPr>
          <w:rFonts w:ascii="Arial" w:hAnsi="Arial" w:cs="Arial"/>
          <w:color w:val="333333"/>
          <w:sz w:val="20"/>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8.5.2</w:t>
      </w:r>
      <w:r w:rsidRPr="00A77336">
        <w:rPr>
          <w:rFonts w:ascii="Arial" w:hAnsi="Arial" w:cs="Arial"/>
          <w:color w:val="333333"/>
          <w:sz w:val="20"/>
          <w:szCs w:val="24"/>
        </w:rPr>
        <w:tab/>
        <w:t>The Contractor shall Notify the Purchaser by cable, as soon as possible, the following information regarding each shipment: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Contract Number.</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Items shipped.</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Numbers of Packages Shipped.</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Name of Ship.</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Name of Shipping Lines and Pakistan Agent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lastRenderedPageBreak/>
        <w:t>Bill of Lading Number.</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Port of Exit.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Date of Shipment.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Expected Date of Arrival at the Port of Entry.</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This cable shall become part of the documentation.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9.</w:t>
      </w:r>
      <w:r w:rsidRPr="00A77336">
        <w:rPr>
          <w:rFonts w:ascii="Arial" w:hAnsi="Arial" w:cs="Arial"/>
          <w:b/>
          <w:bCs/>
          <w:color w:val="333333"/>
          <w:sz w:val="20"/>
          <w:szCs w:val="24"/>
        </w:rPr>
        <w:tab/>
      </w:r>
      <w:r w:rsidRPr="00A77336">
        <w:rPr>
          <w:rFonts w:ascii="Arial" w:hAnsi="Arial" w:cs="Arial"/>
          <w:b/>
          <w:bCs/>
          <w:color w:val="333333"/>
          <w:sz w:val="20"/>
          <w:szCs w:val="24"/>
          <w:u w:val="single"/>
        </w:rPr>
        <w:t>Insurance Delivery and Commissioning of Goods (GCC Clause 11)</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the Goods - during transportation (including maritime risks), storage and installation;</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properties - against fire, earthquake, floods, theft, strikes, riots;</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personnel - workmen's compensation/employer's liability;</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general third party liability;</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use of, e.g., motor vehicle, helicopter, or other special types of liability cover.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10.</w:t>
      </w:r>
      <w:r w:rsidRPr="00A77336">
        <w:rPr>
          <w:rFonts w:ascii="Arial" w:hAnsi="Arial" w:cs="Arial"/>
          <w:b/>
          <w:bCs/>
          <w:color w:val="333333"/>
          <w:sz w:val="20"/>
          <w:szCs w:val="24"/>
        </w:rPr>
        <w:tab/>
      </w:r>
      <w:r w:rsidRPr="00A77336">
        <w:rPr>
          <w:rFonts w:ascii="Arial" w:hAnsi="Arial" w:cs="Arial"/>
          <w:b/>
          <w:bCs/>
          <w:color w:val="333333"/>
          <w:sz w:val="20"/>
          <w:szCs w:val="24"/>
          <w:u w:val="single"/>
        </w:rPr>
        <w:t>Warranty (GCC Clause 14)</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In partial modification of the provisions, the warranty period shall be of two (02) years after receiving the Goods.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11.</w:t>
      </w:r>
      <w:r w:rsidRPr="00A77336">
        <w:rPr>
          <w:rFonts w:ascii="Arial" w:hAnsi="Arial" w:cs="Arial"/>
          <w:b/>
          <w:bCs/>
          <w:color w:val="333333"/>
          <w:sz w:val="20"/>
          <w:szCs w:val="24"/>
        </w:rPr>
        <w:tab/>
      </w:r>
      <w:r w:rsidRPr="00A77336">
        <w:rPr>
          <w:rFonts w:ascii="Arial" w:hAnsi="Arial" w:cs="Arial"/>
          <w:b/>
          <w:bCs/>
          <w:color w:val="333333"/>
          <w:sz w:val="20"/>
          <w:szCs w:val="24"/>
          <w:u w:val="single"/>
        </w:rPr>
        <w:t>Included Services</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The following Service shall be covered:</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deliver the Goods in assembled condition ready to operate at the consignee site.</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install, demonstrate the Goods and its Operation at the consignee site.</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ensure the supply of operational and service manuals and diagrams of Goods.</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train the staff in use of Goods.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12.</w:t>
      </w:r>
      <w:r w:rsidRPr="00A77336">
        <w:rPr>
          <w:rFonts w:ascii="Arial" w:hAnsi="Arial" w:cs="Arial"/>
          <w:b/>
          <w:bCs/>
          <w:color w:val="333333"/>
          <w:sz w:val="20"/>
          <w:szCs w:val="24"/>
        </w:rPr>
        <w:tab/>
      </w:r>
      <w:r w:rsidRPr="00A77336">
        <w:rPr>
          <w:rFonts w:ascii="Arial" w:hAnsi="Arial" w:cs="Arial"/>
          <w:b/>
          <w:bCs/>
          <w:color w:val="333333"/>
          <w:sz w:val="20"/>
          <w:szCs w:val="24"/>
          <w:u w:val="single"/>
        </w:rPr>
        <w:t>Resolution of disputes (GCC Clause-22)</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In the case of dispute between the Purchaser and a Supplier, the dispute shall be referred to adjudication / arbitration in accordance with the laws of Islamic Republic of Pakistan/Government of 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13.</w:t>
      </w:r>
      <w:r w:rsidRPr="00A77336">
        <w:rPr>
          <w:rFonts w:ascii="Arial" w:hAnsi="Arial" w:cs="Arial"/>
          <w:b/>
          <w:bCs/>
          <w:color w:val="333333"/>
          <w:sz w:val="20"/>
          <w:szCs w:val="24"/>
        </w:rPr>
        <w:tab/>
      </w:r>
      <w:r w:rsidRPr="00A77336">
        <w:rPr>
          <w:rFonts w:ascii="Arial" w:hAnsi="Arial" w:cs="Arial"/>
          <w:b/>
          <w:bCs/>
          <w:color w:val="333333"/>
          <w:sz w:val="20"/>
          <w:szCs w:val="24"/>
          <w:u w:val="single"/>
        </w:rPr>
        <w:t>Liquidated Damages (GCC Clause-18)</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Liquidated damages shall be levied at the uniform rate of 2% per month or part thereof, which will be calculated on the basis of calendar month.</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13.2</w:t>
      </w:r>
      <w:r w:rsidRPr="00A77336">
        <w:rPr>
          <w:rFonts w:ascii="Arial" w:hAnsi="Arial" w:cs="Arial"/>
          <w:color w:val="333333"/>
          <w:sz w:val="20"/>
          <w:szCs w:val="24"/>
        </w:rPr>
        <w:tab/>
        <w:t>The penalty shall be only for the undelivered stores, except where the undelivered part hold-up the use of the delivered part.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13.3</w:t>
      </w:r>
      <w:r w:rsidRPr="00A77336">
        <w:rPr>
          <w:rFonts w:ascii="Arial" w:hAnsi="Arial" w:cs="Arial"/>
          <w:color w:val="333333"/>
          <w:sz w:val="20"/>
          <w:szCs w:val="24"/>
        </w:rPr>
        <w:tab/>
        <w:t>The maximum penalty would be up to 10% of the Contract (Package) price.</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13.4</w:t>
      </w:r>
      <w:r w:rsidRPr="00A77336">
        <w:rPr>
          <w:rFonts w:ascii="Arial" w:hAnsi="Arial" w:cs="Arial"/>
          <w:color w:val="333333"/>
          <w:sz w:val="20"/>
          <w:szCs w:val="24"/>
        </w:rPr>
        <w:tab/>
        <w:t>The Purchaser may waive liquidated damages provide.</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there is no. physical or potential loss to the Purchaser.</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Rate of the stores have not gone down, Supplier is not responsible for delay in the supply of the Goods.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14.</w:t>
      </w:r>
      <w:r w:rsidRPr="00A77336">
        <w:rPr>
          <w:rFonts w:ascii="Arial" w:hAnsi="Arial" w:cs="Arial"/>
          <w:b/>
          <w:bCs/>
          <w:color w:val="333333"/>
          <w:sz w:val="20"/>
          <w:szCs w:val="24"/>
        </w:rPr>
        <w:tab/>
      </w:r>
      <w:r w:rsidRPr="00A77336">
        <w:rPr>
          <w:rFonts w:ascii="Arial" w:hAnsi="Arial" w:cs="Arial"/>
          <w:b/>
          <w:bCs/>
          <w:color w:val="333333"/>
          <w:sz w:val="20"/>
          <w:szCs w:val="24"/>
          <w:u w:val="single"/>
        </w:rPr>
        <w:t>Spare Parts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Supplier will submit with contract document list of essential spare parts expected during warranty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14.2</w:t>
      </w:r>
      <w:r w:rsidRPr="00A77336">
        <w:rPr>
          <w:rFonts w:ascii="Arial" w:hAnsi="Arial" w:cs="Arial"/>
          <w:color w:val="333333"/>
          <w:sz w:val="20"/>
          <w:szCs w:val="24"/>
        </w:rPr>
        <w:tab/>
        <w:t>Availability of the spare parts shall be ensured during the period of warranty / by the Supplier.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15.</w:t>
      </w:r>
      <w:r w:rsidRPr="00A77336">
        <w:rPr>
          <w:rFonts w:ascii="Arial" w:hAnsi="Arial" w:cs="Arial"/>
          <w:b/>
          <w:bCs/>
          <w:color w:val="333333"/>
          <w:sz w:val="20"/>
          <w:szCs w:val="24"/>
        </w:rPr>
        <w:tab/>
      </w:r>
      <w:r w:rsidRPr="00A77336">
        <w:rPr>
          <w:rFonts w:ascii="Arial" w:hAnsi="Arial" w:cs="Arial"/>
          <w:b/>
          <w:bCs/>
          <w:color w:val="333333"/>
          <w:sz w:val="20"/>
          <w:szCs w:val="24"/>
          <w:u w:val="single"/>
        </w:rPr>
        <w:t>License &amp; Permits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Any License / Permit required shall be arranged by the Contractor / Supplier for Local Purchases.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16.</w:t>
      </w:r>
      <w:r w:rsidRPr="00A77336">
        <w:rPr>
          <w:rFonts w:ascii="Arial" w:hAnsi="Arial" w:cs="Arial"/>
          <w:b/>
          <w:bCs/>
          <w:color w:val="333333"/>
          <w:sz w:val="20"/>
          <w:szCs w:val="24"/>
        </w:rPr>
        <w:tab/>
      </w:r>
      <w:r w:rsidRPr="00A77336">
        <w:rPr>
          <w:rFonts w:ascii="Arial" w:hAnsi="Arial" w:cs="Arial"/>
          <w:b/>
          <w:bCs/>
          <w:color w:val="333333"/>
          <w:sz w:val="20"/>
          <w:szCs w:val="24"/>
          <w:u w:val="single"/>
        </w:rPr>
        <w:t>Control of Materials by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17.</w:t>
      </w:r>
      <w:r w:rsidRPr="00A77336">
        <w:rPr>
          <w:rFonts w:ascii="Arial" w:hAnsi="Arial" w:cs="Arial"/>
          <w:b/>
          <w:bCs/>
          <w:color w:val="333333"/>
          <w:sz w:val="20"/>
          <w:szCs w:val="24"/>
        </w:rPr>
        <w:tab/>
      </w:r>
      <w:r w:rsidRPr="00A77336">
        <w:rPr>
          <w:rFonts w:ascii="Arial" w:hAnsi="Arial" w:cs="Arial"/>
          <w:b/>
          <w:bCs/>
          <w:color w:val="333333"/>
          <w:sz w:val="20"/>
          <w:szCs w:val="24"/>
          <w:u w:val="single"/>
        </w:rPr>
        <w:t>SPRA</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In addition to all conditions laid down in this document, all Purchase Contracts shall also be governed as per SPRA Rules.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18.</w:t>
      </w:r>
      <w:r w:rsidRPr="00A77336">
        <w:rPr>
          <w:rFonts w:ascii="Arial" w:hAnsi="Arial" w:cs="Arial"/>
          <w:b/>
          <w:bCs/>
          <w:color w:val="333333"/>
          <w:sz w:val="20"/>
          <w:szCs w:val="24"/>
        </w:rPr>
        <w:tab/>
      </w:r>
      <w:r w:rsidRPr="00A77336">
        <w:rPr>
          <w:rFonts w:ascii="Arial" w:hAnsi="Arial" w:cs="Arial"/>
          <w:b/>
          <w:bCs/>
          <w:color w:val="333333"/>
          <w:sz w:val="20"/>
          <w:szCs w:val="24"/>
          <w:u w:val="single"/>
        </w:rPr>
        <w:t>Notices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For the purpose of all notices, the following shall be addresses of the Purchaser and Supplier(s):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7C4C6F" w:rsidRDefault="00692518" w:rsidP="00692518">
      <w:pPr>
        <w:autoSpaceDE w:val="0"/>
        <w:autoSpaceDN w:val="0"/>
        <w:adjustRightInd w:val="0"/>
        <w:spacing w:after="0" w:line="240" w:lineRule="auto"/>
        <w:ind w:left="3600" w:hanging="2160"/>
        <w:jc w:val="both"/>
        <w:rPr>
          <w:rFonts w:ascii="Arial" w:hAnsi="Arial" w:cs="Arial"/>
          <w:b/>
          <w:bCs/>
          <w:color w:val="333333"/>
          <w:sz w:val="20"/>
          <w:szCs w:val="24"/>
        </w:rPr>
      </w:pPr>
      <w:r w:rsidRPr="00A77336">
        <w:rPr>
          <w:rFonts w:ascii="Arial" w:hAnsi="Arial" w:cs="Arial"/>
          <w:b/>
          <w:bCs/>
          <w:color w:val="333333"/>
          <w:sz w:val="20"/>
          <w:szCs w:val="24"/>
        </w:rPr>
        <w:lastRenderedPageBreak/>
        <w:t>(a) PURCHASER:</w:t>
      </w:r>
      <w:r w:rsidRPr="00A77336">
        <w:rPr>
          <w:rFonts w:ascii="Arial" w:hAnsi="Arial" w:cs="Arial"/>
          <w:b/>
          <w:bCs/>
          <w:color w:val="333333"/>
          <w:sz w:val="20"/>
          <w:szCs w:val="24"/>
        </w:rPr>
        <w:tab/>
      </w:r>
      <w:r w:rsidR="00823D63">
        <w:rPr>
          <w:rFonts w:ascii="Arial" w:hAnsi="Arial" w:cs="Arial"/>
          <w:b/>
          <w:bCs/>
          <w:color w:val="333333"/>
          <w:sz w:val="20"/>
          <w:szCs w:val="24"/>
        </w:rPr>
        <w:t xml:space="preserve">Section Officer </w:t>
      </w:r>
      <w:r>
        <w:rPr>
          <w:rFonts w:ascii="Arial" w:hAnsi="Arial" w:cs="Arial"/>
          <w:b/>
          <w:bCs/>
          <w:color w:val="333333"/>
          <w:sz w:val="20"/>
          <w:szCs w:val="24"/>
        </w:rPr>
        <w:t>,</w:t>
      </w:r>
      <w:r w:rsidR="00823D63">
        <w:rPr>
          <w:rFonts w:ascii="Arial" w:hAnsi="Arial" w:cs="Arial"/>
          <w:b/>
          <w:bCs/>
          <w:color w:val="333333"/>
          <w:sz w:val="20"/>
          <w:szCs w:val="24"/>
        </w:rPr>
        <w:t xml:space="preserve"> </w:t>
      </w:r>
      <w:r>
        <w:rPr>
          <w:rFonts w:ascii="Arial" w:hAnsi="Arial" w:cs="Arial"/>
          <w:b/>
          <w:bCs/>
          <w:color w:val="333333"/>
          <w:sz w:val="20"/>
          <w:szCs w:val="24"/>
        </w:rPr>
        <w:t>Environment</w:t>
      </w:r>
      <w:r w:rsidR="00130E4B">
        <w:rPr>
          <w:rFonts w:ascii="Arial" w:hAnsi="Arial" w:cs="Arial"/>
          <w:b/>
          <w:bCs/>
          <w:color w:val="333333"/>
          <w:sz w:val="20"/>
          <w:szCs w:val="24"/>
        </w:rPr>
        <w:t xml:space="preserve">, </w:t>
      </w:r>
      <w:r w:rsidR="00130E4B">
        <w:rPr>
          <w:rFonts w:ascii="Arial" w:hAnsi="Arial" w:cs="Arial"/>
        </w:rPr>
        <w:t>Climate Change</w:t>
      </w:r>
      <w:r>
        <w:rPr>
          <w:rFonts w:ascii="Arial" w:hAnsi="Arial" w:cs="Arial"/>
          <w:b/>
          <w:bCs/>
          <w:color w:val="333333"/>
          <w:sz w:val="20"/>
          <w:szCs w:val="24"/>
        </w:rPr>
        <w:t xml:space="preserve"> &amp; Coastal Development Department </w:t>
      </w:r>
      <w:r w:rsidRPr="00EA2500">
        <w:rPr>
          <w:rFonts w:ascii="Arial" w:hAnsi="Arial" w:cs="Arial"/>
          <w:b/>
          <w:bCs/>
          <w:color w:val="333333"/>
          <w:sz w:val="20"/>
          <w:szCs w:val="24"/>
        </w:rPr>
        <w:t>, Government of Sindh,</w:t>
      </w:r>
    </w:p>
    <w:p w:rsidR="00692518" w:rsidRPr="00A77336" w:rsidRDefault="00692518" w:rsidP="00692518">
      <w:pPr>
        <w:autoSpaceDE w:val="0"/>
        <w:autoSpaceDN w:val="0"/>
        <w:adjustRightInd w:val="0"/>
        <w:spacing w:after="0" w:line="240" w:lineRule="auto"/>
        <w:ind w:left="1440"/>
        <w:jc w:val="both"/>
        <w:rPr>
          <w:rFonts w:ascii="Arial" w:hAnsi="Arial" w:cs="Arial"/>
          <w:b/>
          <w:bCs/>
          <w:i/>
          <w:iCs/>
          <w:color w:val="333333"/>
          <w:sz w:val="20"/>
          <w:szCs w:val="24"/>
        </w:rPr>
      </w:pPr>
      <w:r w:rsidRPr="00A77336">
        <w:rPr>
          <w:rFonts w:ascii="Arial" w:hAnsi="Arial" w:cs="Arial"/>
          <w:b/>
          <w:bCs/>
          <w:color w:val="333333"/>
          <w:sz w:val="20"/>
          <w:szCs w:val="24"/>
        </w:rPr>
        <w:t>(b) SUPPLIER(S)</w:t>
      </w:r>
      <w:r w:rsidRPr="00A77336">
        <w:rPr>
          <w:rFonts w:ascii="Arial" w:hAnsi="Arial" w:cs="Arial"/>
          <w:b/>
          <w:bCs/>
          <w:color w:val="333333"/>
          <w:sz w:val="20"/>
          <w:szCs w:val="24"/>
        </w:rPr>
        <w:tab/>
      </w:r>
      <w:r w:rsidRPr="00A77336">
        <w:rPr>
          <w:rFonts w:ascii="Arial" w:hAnsi="Arial" w:cs="Arial"/>
          <w:b/>
          <w:bCs/>
          <w:i/>
          <w:iCs/>
          <w:color w:val="333333"/>
          <w:sz w:val="20"/>
          <w:szCs w:val="24"/>
        </w:rPr>
        <w:t>__________________________________________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rPr>
      </w:pP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
          <w:bCs/>
          <w:i/>
          <w:iCs/>
          <w:color w:val="333333"/>
          <w:sz w:val="20"/>
          <w:szCs w:val="24"/>
        </w:rPr>
        <w:t>__________________________________________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t xml:space="preserve"> CONTRACT FORMS (AGREEMENT)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Section Officer </w:t>
      </w:r>
      <w:r w:rsidR="00692518" w:rsidRPr="00A77336">
        <w:rPr>
          <w:rFonts w:ascii="Arial" w:hAnsi="Arial" w:cs="Arial"/>
          <w:b/>
          <w:bCs/>
          <w:color w:val="333333"/>
          <w:sz w:val="20"/>
          <w:szCs w:val="24"/>
        </w:rPr>
        <w:t>,</w:t>
      </w:r>
    </w:p>
    <w:p w:rsidR="00692518" w:rsidRPr="005F5BD4"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rPr>
        <w:t>Environment</w:t>
      </w:r>
      <w:r w:rsidR="00130E4B">
        <w:rPr>
          <w:rFonts w:ascii="Arial" w:hAnsi="Arial" w:cs="Arial"/>
        </w:rPr>
        <w:t>, Climate Change</w:t>
      </w:r>
      <w:r>
        <w:rPr>
          <w:rFonts w:ascii="Arial" w:hAnsi="Arial" w:cs="Arial"/>
        </w:rPr>
        <w:t xml:space="preserve"> &amp; Coastal Development Department</w:t>
      </w:r>
      <w:r w:rsidR="00692518" w:rsidRPr="005F5BD4">
        <w:rPr>
          <w:rFonts w:ascii="Arial" w:hAnsi="Arial" w:cs="Arial"/>
          <w:b/>
          <w:bCs/>
          <w:color w:val="333333"/>
          <w:sz w:val="20"/>
          <w:szCs w:val="24"/>
        </w:rPr>
        <w:t xml:space="preserve">, </w:t>
      </w:r>
    </w:p>
    <w:p w:rsidR="00692518" w:rsidRPr="005F5BD4"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692518" w:rsidRPr="007C4C6F"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 (hereinafter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 legally domiciled in _____________________________________________________ (hereinafter “the Guarantor”), have agreed to give the Supplier a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lastRenderedPageBreak/>
        <w:t>CONTRACT FORMS (CONTRACT)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i/>
          <w:iCs/>
          <w:color w:val="333333"/>
          <w:sz w:val="20"/>
          <w:szCs w:val="24"/>
        </w:rPr>
        <w:t xml:space="preserve">THIS CONTRACT </w:t>
      </w:r>
      <w:r w:rsidRPr="00A77336">
        <w:rPr>
          <w:rFonts w:ascii="Arial" w:hAnsi="Arial" w:cs="Arial"/>
          <w:color w:val="333333"/>
          <w:sz w:val="20"/>
          <w:szCs w:val="24"/>
        </w:rPr>
        <w:t xml:space="preserve">made on this …………… day of …………. 201   , </w:t>
      </w:r>
      <w:r w:rsidR="00823D63">
        <w:rPr>
          <w:rFonts w:ascii="Arial" w:hAnsi="Arial" w:cs="Arial"/>
          <w:b/>
          <w:bCs/>
          <w:color w:val="333333"/>
          <w:sz w:val="20"/>
          <w:szCs w:val="24"/>
        </w:rPr>
        <w:t xml:space="preserve">Section Officer </w:t>
      </w:r>
      <w:r w:rsidRPr="00A77336">
        <w:rPr>
          <w:rFonts w:ascii="Arial" w:hAnsi="Arial" w:cs="Arial"/>
          <w:b/>
          <w:bCs/>
          <w:color w:val="333333"/>
          <w:sz w:val="20"/>
          <w:szCs w:val="24"/>
        </w:rPr>
        <w:t>,</w:t>
      </w:r>
    </w:p>
    <w:p w:rsidR="00692518" w:rsidRPr="007C4C6F" w:rsidRDefault="00130E4B"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rPr>
        <w:t>Environment, Climate Change &amp; Coastal Development Department</w:t>
      </w:r>
      <w:r w:rsidR="00692518" w:rsidRPr="005F5BD4">
        <w:rPr>
          <w:rFonts w:ascii="Arial" w:hAnsi="Arial" w:cs="Arial"/>
          <w:b/>
          <w:bCs/>
          <w:color w:val="333333"/>
          <w:sz w:val="20"/>
          <w:szCs w:val="24"/>
        </w:rPr>
        <w:t>, Government of Sindh,</w:t>
      </w:r>
      <w:r w:rsidR="00692518">
        <w:rPr>
          <w:rFonts w:ascii="Arial" w:hAnsi="Arial" w:cs="Arial"/>
          <w:b/>
          <w:bCs/>
          <w:color w:val="333333"/>
          <w:sz w:val="20"/>
          <w:szCs w:val="24"/>
        </w:rPr>
        <w:t xml:space="preserve"> </w:t>
      </w:r>
      <w:r w:rsidR="00692518"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 hereinafter called the </w:t>
      </w:r>
      <w:r w:rsidRPr="00A77336">
        <w:rPr>
          <w:rFonts w:ascii="Arial" w:hAnsi="Arial" w:cs="Arial"/>
          <w:b/>
          <w:bCs/>
          <w:color w:val="333333"/>
          <w:sz w:val="20"/>
          <w:szCs w:val="24"/>
        </w:rPr>
        <w:t xml:space="preserve">PURCHASER </w:t>
      </w:r>
      <w:r w:rsidRPr="00A77336">
        <w:rPr>
          <w:rFonts w:ascii="Arial" w:hAnsi="Arial" w:cs="Arial"/>
          <w:color w:val="333333"/>
          <w:sz w:val="20"/>
          <w:szCs w:val="24"/>
        </w:rPr>
        <w:t xml:space="preserve">of the one part and Mr.__________________________ of M/s.___________________________________ hereinafter called the </w:t>
      </w:r>
      <w:r w:rsidRPr="00A77336">
        <w:rPr>
          <w:rFonts w:ascii="Arial" w:hAnsi="Arial" w:cs="Arial"/>
          <w:b/>
          <w:bCs/>
          <w:color w:val="333333"/>
          <w:sz w:val="20"/>
          <w:szCs w:val="24"/>
        </w:rPr>
        <w:t xml:space="preserve">SUPPLIER </w:t>
      </w:r>
      <w:r w:rsidRPr="00A77336">
        <w:rPr>
          <w:rFonts w:ascii="Arial" w:hAnsi="Arial" w:cs="Arial"/>
          <w:color w:val="333333"/>
          <w:sz w:val="20"/>
          <w:szCs w:val="24"/>
        </w:rPr>
        <w:t>of the other part.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5F5BD4" w:rsidRDefault="00692518" w:rsidP="00692518">
      <w:pPr>
        <w:spacing w:line="240" w:lineRule="auto"/>
        <w:ind w:left="720"/>
        <w:rPr>
          <w:rFonts w:ascii="Arial" w:eastAsia="Arial" w:hAnsi="Arial" w:cs="Arial"/>
          <w:b/>
          <w:sz w:val="20"/>
          <w:szCs w:val="20"/>
        </w:rPr>
      </w:pPr>
      <w:r w:rsidRPr="00A77336">
        <w:rPr>
          <w:rFonts w:ascii="Arial" w:hAnsi="Arial" w:cs="Arial"/>
          <w:b/>
          <w:bCs/>
          <w:i/>
          <w:iCs/>
          <w:color w:val="333333"/>
          <w:sz w:val="20"/>
          <w:szCs w:val="24"/>
        </w:rPr>
        <w:t xml:space="preserve">WHEREAS </w:t>
      </w:r>
      <w:r w:rsidRPr="00A77336">
        <w:rPr>
          <w:rFonts w:ascii="Arial" w:hAnsi="Arial" w:cs="Arial"/>
          <w:color w:val="333333"/>
          <w:sz w:val="20"/>
          <w:szCs w:val="24"/>
        </w:rPr>
        <w:t>the Purchaser is desirous that (name &amp; nature of stores/articles</w:t>
      </w:r>
      <w:r>
        <w:rPr>
          <w:rFonts w:ascii="Arial" w:hAnsi="Arial" w:cs="Arial"/>
          <w:color w:val="333333"/>
          <w:sz w:val="20"/>
          <w:szCs w:val="24"/>
        </w:rPr>
        <w:t xml:space="preserve"> / Designing / Model /</w:t>
      </w:r>
      <w:r w:rsidRPr="00A77336">
        <w:rPr>
          <w:rFonts w:ascii="Arial" w:hAnsi="Arial" w:cs="Arial"/>
          <w:color w:val="333333"/>
          <w:sz w:val="20"/>
          <w:szCs w:val="24"/>
        </w:rPr>
        <w:t xml:space="preserve">) be provided by the Supplier (hereinafter called </w:t>
      </w:r>
      <w:r w:rsidRPr="00A77336">
        <w:rPr>
          <w:rFonts w:ascii="Arial" w:hAnsi="Arial" w:cs="Arial"/>
          <w:b/>
          <w:bCs/>
          <w:color w:val="333333"/>
          <w:sz w:val="20"/>
          <w:szCs w:val="24"/>
        </w:rPr>
        <w:t>“</w:t>
      </w:r>
      <w:r w:rsidRPr="005F5BD4">
        <w:rPr>
          <w:rFonts w:ascii="Arial" w:eastAsia="Arial" w:hAnsi="Arial" w:cs="Arial"/>
          <w:b/>
          <w:sz w:val="20"/>
          <w:szCs w:val="20"/>
        </w:rPr>
        <w:t xml:space="preserve">For the procurement of furniture and fixture, </w:t>
      </w:r>
      <w:r w:rsidRPr="005F5BD4">
        <w:rPr>
          <w:rFonts w:ascii="Arial" w:eastAsia="Arial" w:hAnsi="Arial" w:cs="Arial" w:hint="eastAsia"/>
          <w:b/>
          <w:sz w:val="20"/>
          <w:szCs w:val="20"/>
        </w:rPr>
        <w:t>Hiring of vehicles</w:t>
      </w:r>
      <w:r>
        <w:rPr>
          <w:rFonts w:ascii="Arial" w:eastAsia="Arial" w:hAnsi="Arial" w:cs="Arial"/>
          <w:b/>
          <w:sz w:val="20"/>
          <w:szCs w:val="20"/>
        </w:rPr>
        <w:t xml:space="preserve"> </w:t>
      </w:r>
      <w:r w:rsidRPr="005F5BD4">
        <w:rPr>
          <w:rFonts w:ascii="Arial" w:eastAsia="Arial" w:hAnsi="Arial" w:cs="Arial" w:hint="eastAsia"/>
          <w:b/>
          <w:sz w:val="20"/>
          <w:szCs w:val="20"/>
        </w:rPr>
        <w:t xml:space="preserve">office </w:t>
      </w:r>
      <w:r w:rsidRPr="005F5BD4">
        <w:rPr>
          <w:rFonts w:ascii="Arial" w:eastAsia="Arial" w:hAnsi="Arial" w:cs="Arial"/>
          <w:b/>
          <w:sz w:val="20"/>
          <w:szCs w:val="20"/>
        </w:rPr>
        <w:t>equipments, short documentary, publicity material and seminar.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w:t>
      </w:r>
      <w:r w:rsidRPr="00A77336">
        <w:rPr>
          <w:rFonts w:ascii="Arial" w:hAnsi="Arial" w:cs="Arial"/>
          <w:color w:val="333333"/>
          <w:sz w:val="20"/>
          <w:szCs w:val="24"/>
        </w:rPr>
        <w:t>) (</w:t>
      </w:r>
      <w:r w:rsidRPr="00A77336">
        <w:rPr>
          <w:rFonts w:ascii="Arial" w:hAnsi="Arial" w:cs="Arial"/>
          <w:b/>
          <w:color w:val="333333"/>
          <w:sz w:val="20"/>
          <w:szCs w:val="24"/>
        </w:rPr>
        <w:t>AS MENTIONED BIDDING DOCUMENTS</w:t>
      </w:r>
      <w:r w:rsidRPr="00A77336">
        <w:rPr>
          <w:rFonts w:ascii="Arial" w:hAnsi="Arial" w:cs="Arial"/>
          <w:color w:val="333333"/>
          <w:sz w:val="20"/>
          <w:szCs w:val="24"/>
        </w:rPr>
        <w:t xml:space="preserve">) and has accepted a Bid by the Supplier for the provision of articles in the sum of Rs.___________ hereinafter called </w:t>
      </w:r>
      <w:r w:rsidRPr="00A77336">
        <w:rPr>
          <w:rFonts w:ascii="Arial" w:hAnsi="Arial" w:cs="Arial"/>
          <w:b/>
          <w:bCs/>
          <w:color w:val="333333"/>
          <w:sz w:val="20"/>
          <w:szCs w:val="24"/>
        </w:rPr>
        <w:t>“the Contract Price”.</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NOW THIS CONTRACT WITNESSETH AS FOLLOWS:</w:t>
      </w: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this Agreement words and expressions shall have the same meanings as are respectively assigned to them in the conditions of Contract referred to.</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The following Documents shall be deemed to form and be read and Construed as part of this Agreement, viz,</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Bid Form and the Price Schedule submitted by the Bidder.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Schedule of Requirements.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Technical Specifications.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General Conditions of Contract.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the Special Conditions of Contract. and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t>the Purchase’s Notification of Award.</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b/>
          <w:bCs/>
          <w:i/>
          <w:iCs/>
          <w:color w:val="333333"/>
          <w:sz w:val="20"/>
          <w:szCs w:val="24"/>
        </w:rPr>
        <w:t xml:space="preserve">IN WITNESS WHEREOF </w:t>
      </w:r>
      <w:r w:rsidRPr="00A77336">
        <w:rPr>
          <w:rFonts w:ascii="Arial" w:hAnsi="Arial" w:cs="Arial"/>
          <w:color w:val="333333"/>
          <w:sz w:val="20"/>
          <w:szCs w:val="24"/>
        </w:rPr>
        <w:t xml:space="preserve">the parties hereto have caused this Agreement to be executed in accordance with their respective laws the day and year first above written. </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Signed, Sealed &amp; Delivered by …………………. the ………………. (for the </w:t>
      </w:r>
      <w:r w:rsidRPr="00A77336">
        <w:rPr>
          <w:rFonts w:ascii="Arial" w:hAnsi="Arial" w:cs="Arial"/>
          <w:b/>
          <w:bCs/>
          <w:color w:val="333333"/>
          <w:sz w:val="20"/>
          <w:szCs w:val="24"/>
        </w:rPr>
        <w:t>Purchaser</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Signed, Sealed &amp; Delivered by …………………. the ……..…..………. (for the </w:t>
      </w:r>
      <w:r w:rsidRPr="00A77336">
        <w:rPr>
          <w:rFonts w:ascii="Arial" w:hAnsi="Arial" w:cs="Arial"/>
          <w:b/>
          <w:bCs/>
          <w:color w:val="333333"/>
          <w:sz w:val="20"/>
          <w:szCs w:val="24"/>
        </w:rPr>
        <w:t>Supplier</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(PERFORMANCE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Section Officer </w:t>
      </w:r>
      <w:r w:rsidR="00692518" w:rsidRPr="00A77336">
        <w:rPr>
          <w:rFonts w:ascii="Arial" w:hAnsi="Arial" w:cs="Arial"/>
          <w:b/>
          <w:bCs/>
          <w:color w:val="333333"/>
          <w:sz w:val="20"/>
          <w:szCs w:val="24"/>
        </w:rPr>
        <w:t>,</w:t>
      </w:r>
    </w:p>
    <w:p w:rsidR="00692518" w:rsidRPr="005F5BD4"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rPr>
        <w:t>Environment</w:t>
      </w:r>
      <w:r w:rsidR="00130E4B">
        <w:rPr>
          <w:rFonts w:ascii="Arial" w:hAnsi="Arial" w:cs="Arial"/>
        </w:rPr>
        <w:t>, Climate Change</w:t>
      </w:r>
      <w:r>
        <w:rPr>
          <w:rFonts w:ascii="Arial" w:hAnsi="Arial" w:cs="Arial"/>
        </w:rPr>
        <w:t xml:space="preserve"> &amp; Coastal Development Department</w:t>
      </w:r>
      <w:r w:rsidR="00692518" w:rsidRPr="005F5BD4">
        <w:rPr>
          <w:rFonts w:ascii="Arial" w:hAnsi="Arial" w:cs="Arial"/>
          <w:b/>
          <w:bCs/>
          <w:color w:val="333333"/>
          <w:sz w:val="20"/>
          <w:szCs w:val="24"/>
        </w:rPr>
        <w:t xml:space="preserve">, </w:t>
      </w:r>
    </w:p>
    <w:p w:rsidR="00692518" w:rsidRPr="005F5BD4"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_______________________________________ (hereinafter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__________________________________________, legally domiciled in ______________________________________________________ (hereinafter “the Guarantor”), have agreed to give the Supplier a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(ADVANCE PAYMENT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Section Officer </w:t>
      </w:r>
      <w:r w:rsidR="00692518" w:rsidRPr="00A77336">
        <w:rPr>
          <w:rFonts w:ascii="Arial" w:hAnsi="Arial" w:cs="Arial"/>
          <w:b/>
          <w:bCs/>
          <w:color w:val="333333"/>
          <w:sz w:val="20"/>
          <w:szCs w:val="24"/>
        </w:rPr>
        <w:t>,</w:t>
      </w:r>
    </w:p>
    <w:p w:rsidR="00692518" w:rsidRPr="005F5BD4"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rPr>
        <w:t>Environment</w:t>
      </w:r>
      <w:r w:rsidR="00130E4B">
        <w:rPr>
          <w:rFonts w:ascii="Arial" w:hAnsi="Arial" w:cs="Arial"/>
        </w:rPr>
        <w:t>, Climate Change</w:t>
      </w:r>
      <w:r>
        <w:rPr>
          <w:rFonts w:ascii="Arial" w:hAnsi="Arial" w:cs="Arial"/>
        </w:rPr>
        <w:t xml:space="preserve"> &amp; Coastal Development Department</w:t>
      </w:r>
      <w:r w:rsidR="00692518" w:rsidRPr="005F5BD4">
        <w:rPr>
          <w:rFonts w:ascii="Arial" w:hAnsi="Arial" w:cs="Arial"/>
          <w:b/>
          <w:bCs/>
          <w:color w:val="333333"/>
          <w:sz w:val="20"/>
          <w:szCs w:val="24"/>
        </w:rPr>
        <w:t xml:space="preserve">, </w:t>
      </w:r>
    </w:p>
    <w:p w:rsidR="00692518" w:rsidRPr="005F5BD4"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r>
        <w:rPr>
          <w:rFonts w:ascii="Arial" w:hAnsi="Arial" w:cs="Arial"/>
          <w:b/>
          <w:bCs/>
          <w:color w:val="333333"/>
          <w:sz w:val="20"/>
          <w:szCs w:val="24"/>
        </w:rPr>
        <w:t>.</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 security shall remain valid and in full effect from the date of the advance payment received by the Supplier under the Contract until ___________________, 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pStyle w:val="Default"/>
        <w:jc w:val="center"/>
        <w:rPr>
          <w:rFonts w:ascii="Arial" w:hAnsi="Arial" w:cs="Arial"/>
          <w:b/>
          <w:bCs/>
          <w:color w:val="0070C0"/>
        </w:rPr>
      </w:pPr>
      <w:r w:rsidRPr="00A77336">
        <w:rPr>
          <w:rFonts w:ascii="Arial" w:hAnsi="Arial" w:cs="Arial"/>
          <w:b/>
          <w:bCs/>
          <w:color w:val="0070C0"/>
        </w:rPr>
        <w:lastRenderedPageBreak/>
        <w:t>Integrity Pact</w:t>
      </w:r>
    </w:p>
    <w:p w:rsidR="00692518" w:rsidRPr="00A77336" w:rsidRDefault="00692518" w:rsidP="00692518">
      <w:pPr>
        <w:pStyle w:val="Default"/>
        <w:jc w:val="center"/>
        <w:rPr>
          <w:rFonts w:ascii="Arial" w:hAnsi="Arial" w:cs="Arial"/>
        </w:rPr>
      </w:pPr>
    </w:p>
    <w:p w:rsidR="00692518" w:rsidRPr="00A77336" w:rsidRDefault="00692518" w:rsidP="00692518">
      <w:pPr>
        <w:pStyle w:val="Default"/>
        <w:jc w:val="center"/>
        <w:rPr>
          <w:rFonts w:ascii="Arial" w:hAnsi="Arial" w:cs="Arial"/>
          <w:color w:val="7030A0"/>
          <w:sz w:val="20"/>
        </w:rPr>
      </w:pPr>
      <w:r w:rsidRPr="00A77336">
        <w:rPr>
          <w:rFonts w:ascii="Arial" w:hAnsi="Arial" w:cs="Arial"/>
          <w:b/>
          <w:bCs/>
          <w:color w:val="7030A0"/>
          <w:sz w:val="20"/>
        </w:rPr>
        <w:t>DECLARATION OF FEES, COMMISSION AND BROKERAGE ETC.</w:t>
      </w:r>
    </w:p>
    <w:p w:rsidR="00692518" w:rsidRPr="00A77336" w:rsidRDefault="00692518" w:rsidP="00692518">
      <w:pPr>
        <w:pStyle w:val="Default"/>
        <w:jc w:val="center"/>
        <w:rPr>
          <w:rFonts w:ascii="Arial" w:hAnsi="Arial" w:cs="Arial"/>
          <w:b/>
          <w:bCs/>
          <w:color w:val="7030A0"/>
          <w:sz w:val="20"/>
        </w:rPr>
      </w:pPr>
      <w:r w:rsidRPr="00A77336">
        <w:rPr>
          <w:rFonts w:ascii="Arial" w:hAnsi="Arial" w:cs="Arial"/>
          <w:b/>
          <w:bCs/>
          <w:color w:val="7030A0"/>
          <w:sz w:val="20"/>
        </w:rPr>
        <w:t>PAYABLE BY THE SUPPLIERS/CONTRACTORS/CONSULTANTS.</w:t>
      </w:r>
    </w:p>
    <w:p w:rsidR="00692518" w:rsidRPr="00A77336" w:rsidRDefault="00692518" w:rsidP="00692518">
      <w:pPr>
        <w:pStyle w:val="Default"/>
        <w:jc w:val="center"/>
        <w:rPr>
          <w:rFonts w:ascii="Arial" w:hAnsi="Arial" w:cs="Arial"/>
          <w:sz w:val="20"/>
        </w:rPr>
      </w:pP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Number: ________________________ Dated: 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Value: ________________________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Title: ________________________ </w:t>
      </w:r>
    </w:p>
    <w:p w:rsidR="00692518" w:rsidRPr="00A77336" w:rsidRDefault="00692518" w:rsidP="00692518">
      <w:pPr>
        <w:pStyle w:val="Default"/>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___________________ _____________________________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[Procuring Agency] [Supplier /Contractor/Consultant] </w:t>
      </w: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r w:rsidRPr="00A77336">
        <w:rPr>
          <w:rFonts w:ascii="Arial" w:hAnsi="Arial" w:cs="Arial"/>
          <w:sz w:val="18"/>
        </w:rPr>
        <w:t>SPPRA</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(CONSIGNEE RECEIPT CERTIFICATE)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szCs w:val="24"/>
        </w:rPr>
      </w:pPr>
      <w:r w:rsidRPr="00A77336">
        <w:rPr>
          <w:rFonts w:ascii="Arial" w:hAnsi="Arial" w:cs="Arial"/>
          <w:b/>
          <w:bCs/>
          <w:color w:val="333333"/>
          <w:sz w:val="20"/>
          <w:szCs w:val="24"/>
        </w:rPr>
        <w:t>(To be completed by the Consignee)</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20"/>
          <w:szCs w:val="24"/>
        </w:rPr>
      </w:pPr>
      <w:r w:rsidRPr="00A77336">
        <w:rPr>
          <w:rFonts w:ascii="Arial" w:hAnsi="Arial" w:cs="Arial"/>
          <w:color w:val="333333"/>
          <w:sz w:val="20"/>
          <w:szCs w:val="24"/>
        </w:rPr>
        <w:t>1.</w:t>
      </w:r>
      <w:r w:rsidRPr="00A77336">
        <w:rPr>
          <w:rFonts w:ascii="Arial" w:hAnsi="Arial" w:cs="Arial"/>
          <w:color w:val="333333"/>
          <w:sz w:val="20"/>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2.</w:t>
      </w:r>
      <w:r w:rsidRPr="00A77336">
        <w:rPr>
          <w:rFonts w:ascii="Arial" w:hAnsi="Arial" w:cs="Arial"/>
          <w:color w:val="333333"/>
          <w:sz w:val="20"/>
          <w:szCs w:val="24"/>
        </w:rPr>
        <w:tab/>
        <w:t>The stores have been brought to account under Receipt Voucher</w:t>
      </w:r>
    </w:p>
    <w:p w:rsidR="00692518" w:rsidRPr="00A77336" w:rsidRDefault="00692518" w:rsidP="00692518">
      <w:pPr>
        <w:autoSpaceDE w:val="0"/>
        <w:autoSpaceDN w:val="0"/>
        <w:adjustRightInd w:val="0"/>
        <w:spacing w:after="0" w:line="240" w:lineRule="auto"/>
        <w:ind w:left="720"/>
        <w:jc w:val="both"/>
        <w:rPr>
          <w:rFonts w:ascii="Arial" w:hAnsi="Arial" w:cs="Arial"/>
          <w:color w:val="333333"/>
          <w:sz w:val="20"/>
          <w:szCs w:val="24"/>
        </w:rPr>
      </w:pPr>
      <w:r w:rsidRPr="00A77336">
        <w:rPr>
          <w:rFonts w:ascii="Arial" w:hAnsi="Arial" w:cs="Arial"/>
          <w:color w:val="333333"/>
          <w:sz w:val="20"/>
          <w:szCs w:val="24"/>
        </w:rPr>
        <w:t>No._____________________ and posted in Ledger No. _________________ Pages.</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20"/>
          <w:szCs w:val="24"/>
        </w:rPr>
      </w:pPr>
      <w:r w:rsidRPr="00A77336">
        <w:rPr>
          <w:rFonts w:ascii="Arial" w:hAnsi="Arial" w:cs="Arial"/>
          <w:color w:val="333333"/>
          <w:sz w:val="20"/>
          <w:szCs w:val="24"/>
        </w:rPr>
        <w:t>3.</w:t>
      </w:r>
      <w:r w:rsidRPr="00A77336">
        <w:rPr>
          <w:rFonts w:ascii="Arial" w:hAnsi="Arial" w:cs="Arial"/>
          <w:color w:val="333333"/>
          <w:sz w:val="20"/>
          <w:szCs w:val="24"/>
        </w:rPr>
        <w:tab/>
        <w:t>Details of recoveries proposed by the consignee in respect of deficiency breakage and/or freight etc., which should be made from the contractor under the terms of the contract.</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Item</w:t>
            </w: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Reason</w:t>
            </w: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Amount</w:t>
            </w: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Item</w:t>
            </w: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Reason</w:t>
            </w: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Amount</w:t>
            </w: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bl>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Station ________________ Date _____________ Signature 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Circle of Area ________________________ Designation 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(DETAILS OF STORE RECEIVED)</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Contract No._________________________________ of 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M/s. 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Address 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Item No.</w:t>
            </w: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Specification</w:t>
            </w: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Quantity Received</w:t>
            </w: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bl>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Signature</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Designation</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Stamp</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lastRenderedPageBreak/>
        <w:t>SECTION – VIII</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SCHEDULE OF SUPPLY</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692518" w:rsidRPr="00A77336" w:rsidTr="00692518">
        <w:tc>
          <w:tcPr>
            <w:tcW w:w="1310" w:type="dxa"/>
          </w:tcPr>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t xml:space="preserve">Quantity of </w:t>
            </w:r>
          </w:p>
        </w:tc>
        <w:tc>
          <w:tcPr>
            <w:tcW w:w="394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r w:rsidRPr="00A77336">
              <w:rPr>
                <w:rFonts w:ascii="Arial" w:hAnsi="Arial" w:cs="Arial"/>
                <w:b/>
                <w:bCs/>
                <w:color w:val="333333"/>
                <w:sz w:val="20"/>
              </w:rPr>
              <w:t>Description / Specification</w:t>
            </w: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1310"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c>
          <w:tcPr>
            <w:tcW w:w="394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1310" w:type="dxa"/>
          </w:tcPr>
          <w:p w:rsidR="00692518" w:rsidRPr="00A77336" w:rsidRDefault="00692518" w:rsidP="00692518">
            <w:pPr>
              <w:autoSpaceDE w:val="0"/>
              <w:autoSpaceDN w:val="0"/>
              <w:adjustRightInd w:val="0"/>
              <w:spacing w:after="0" w:line="240" w:lineRule="auto"/>
              <w:rPr>
                <w:rFonts w:ascii="Arial" w:hAnsi="Arial" w:cs="Arial"/>
                <w:bCs/>
                <w:color w:val="333333"/>
                <w:sz w:val="20"/>
              </w:rPr>
            </w:pPr>
          </w:p>
        </w:tc>
        <w:tc>
          <w:tcPr>
            <w:tcW w:w="3943"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rPr>
            </w:pP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9576" w:type="dxa"/>
            <w:gridSpan w:val="3"/>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r w:rsidRPr="00A77336">
              <w:rPr>
                <w:rFonts w:ascii="Arial" w:hAnsi="Arial" w:cs="Arial"/>
                <w:b/>
                <w:bCs/>
                <w:color w:val="333333"/>
                <w:sz w:val="20"/>
              </w:rPr>
              <w:t xml:space="preserve">Note:  </w:t>
            </w:r>
          </w:p>
          <w:p w:rsidR="00692518" w:rsidRPr="00625D39" w:rsidRDefault="00692518" w:rsidP="00692518">
            <w:pPr>
              <w:spacing w:line="240" w:lineRule="auto"/>
              <w:ind w:left="720"/>
              <w:rPr>
                <w:rFonts w:ascii="Arial" w:hAnsi="Arial" w:cs="Arial"/>
                <w:bCs/>
                <w:color w:val="333333"/>
                <w:sz w:val="20"/>
              </w:rPr>
            </w:pPr>
            <w:r w:rsidRPr="00A77336">
              <w:rPr>
                <w:rFonts w:ascii="Arial" w:hAnsi="Arial" w:cs="Arial"/>
                <w:bCs/>
                <w:color w:val="333333"/>
                <w:sz w:val="20"/>
              </w:rPr>
              <w:t xml:space="preserve"> The success bidder will supply </w:t>
            </w:r>
            <w:r w:rsidRPr="0029558B">
              <w:rPr>
                <w:rFonts w:ascii="Arial" w:eastAsia="Arial" w:hAnsi="Arial" w:cs="Arial"/>
                <w:b/>
                <w:sz w:val="24"/>
                <w:szCs w:val="24"/>
              </w:rPr>
              <w:t xml:space="preserve"> </w:t>
            </w:r>
            <w:r w:rsidRPr="00625D39">
              <w:rPr>
                <w:rFonts w:ascii="Arial" w:hAnsi="Arial" w:cs="Arial"/>
                <w:bCs/>
                <w:color w:val="333333"/>
                <w:sz w:val="20"/>
              </w:rPr>
              <w:t xml:space="preserve">furniture and fixture, , </w:t>
            </w:r>
            <w:r w:rsidRPr="00625D39">
              <w:rPr>
                <w:rFonts w:ascii="Arial" w:hAnsi="Arial" w:cs="Arial" w:hint="eastAsia"/>
                <w:bCs/>
                <w:color w:val="333333"/>
                <w:sz w:val="20"/>
              </w:rPr>
              <w:t xml:space="preserve">office </w:t>
            </w:r>
            <w:r w:rsidRPr="00625D39">
              <w:rPr>
                <w:rFonts w:ascii="Arial" w:hAnsi="Arial" w:cs="Arial"/>
                <w:bCs/>
                <w:color w:val="333333"/>
                <w:sz w:val="20"/>
              </w:rPr>
              <w:t>equipments,</w:t>
            </w:r>
            <w:r>
              <w:rPr>
                <w:rFonts w:ascii="Arial" w:hAnsi="Arial" w:cs="Arial"/>
                <w:bCs/>
                <w:color w:val="333333"/>
                <w:sz w:val="20"/>
              </w:rPr>
              <w:t xml:space="preserve"> Plant and Machinery </w:t>
            </w:r>
            <w:r w:rsidRPr="00625D39">
              <w:rPr>
                <w:rFonts w:ascii="Arial" w:hAnsi="Arial" w:cs="Arial"/>
                <w:bCs/>
                <w:color w:val="333333"/>
                <w:sz w:val="20"/>
              </w:rPr>
              <w:t xml:space="preserve"> </w:t>
            </w:r>
            <w:r>
              <w:rPr>
                <w:rFonts w:ascii="Arial" w:hAnsi="Arial" w:cs="Arial"/>
                <w:bCs/>
                <w:color w:val="333333"/>
                <w:sz w:val="20"/>
              </w:rPr>
              <w:t xml:space="preserve">Chemicals and Consumables </w:t>
            </w:r>
            <w:r w:rsidRPr="00625D39">
              <w:rPr>
                <w:rFonts w:ascii="Arial" w:hAnsi="Arial" w:cs="Arial"/>
                <w:bCs/>
                <w:color w:val="333333"/>
                <w:sz w:val="20"/>
              </w:rPr>
              <w:t xml:space="preserve">, </w:t>
            </w:r>
            <w:r w:rsidRPr="00A77336">
              <w:rPr>
                <w:rFonts w:ascii="Arial" w:hAnsi="Arial" w:cs="Arial"/>
                <w:bCs/>
                <w:color w:val="333333"/>
                <w:sz w:val="20"/>
              </w:rPr>
              <w:t>as per approved bid document to the above mentioned address.</w:t>
            </w:r>
          </w:p>
          <w:p w:rsidR="00692518" w:rsidRPr="00A77336" w:rsidRDefault="00692518" w:rsidP="00692518">
            <w:pPr>
              <w:autoSpaceDE w:val="0"/>
              <w:autoSpaceDN w:val="0"/>
              <w:adjustRightInd w:val="0"/>
              <w:spacing w:after="0" w:line="240" w:lineRule="auto"/>
              <w:rPr>
                <w:rFonts w:ascii="Arial" w:hAnsi="Arial" w:cs="Arial"/>
                <w:bCs/>
                <w:color w:val="333333"/>
                <w:sz w:val="20"/>
              </w:rPr>
            </w:pPr>
          </w:p>
          <w:p w:rsidR="00692518" w:rsidRPr="00A77336" w:rsidRDefault="00692518" w:rsidP="00692518">
            <w:pPr>
              <w:numPr>
                <w:ilvl w:val="0"/>
                <w:numId w:val="23"/>
              </w:numPr>
              <w:autoSpaceDE w:val="0"/>
              <w:autoSpaceDN w:val="0"/>
              <w:adjustRightInd w:val="0"/>
              <w:spacing w:after="0" w:line="240" w:lineRule="auto"/>
              <w:rPr>
                <w:rFonts w:ascii="Arial" w:hAnsi="Arial" w:cs="Arial"/>
                <w:bCs/>
                <w:color w:val="333333"/>
                <w:sz w:val="20"/>
              </w:rPr>
            </w:pPr>
            <w:r w:rsidRPr="00A77336">
              <w:rPr>
                <w:rFonts w:ascii="Arial" w:hAnsi="Arial" w:cs="Arial"/>
                <w:bCs/>
                <w:color w:val="333333"/>
                <w:sz w:val="20"/>
              </w:rPr>
              <w:t xml:space="preserve">No any freight / transportation charge will be allowed / paid separately.  </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bl>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023CB8" w:rsidP="00692518">
      <w:pPr>
        <w:autoSpaceDE w:val="0"/>
        <w:autoSpaceDN w:val="0"/>
        <w:adjustRightInd w:val="0"/>
        <w:spacing w:after="0" w:line="240" w:lineRule="auto"/>
        <w:rPr>
          <w:rFonts w:ascii="Arial" w:hAnsi="Arial" w:cs="Arial"/>
          <w:b/>
          <w:bCs/>
          <w:color w:val="333333"/>
          <w:sz w:val="20"/>
        </w:rPr>
      </w:pPr>
      <w:r>
        <w:rPr>
          <w:rFonts w:ascii="Arial" w:hAnsi="Arial" w:cs="Arial"/>
          <w:b/>
          <w:bCs/>
          <w:color w:val="333333"/>
          <w:sz w:val="20"/>
        </w:rPr>
        <w:t xml:space="preserve"> </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Signature</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Designation</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Stamp</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Cs w:val="24"/>
        </w:rPr>
      </w:pPr>
    </w:p>
    <w:p w:rsidR="00692518" w:rsidRPr="00A77336" w:rsidRDefault="00692518" w:rsidP="00692518">
      <w:pPr>
        <w:spacing w:after="0"/>
        <w:ind w:left="720"/>
        <w:contextualSpacing/>
        <w:rPr>
          <w:rFonts w:ascii="Arial" w:hAnsi="Arial" w:cs="Arial"/>
          <w:color w:val="333333"/>
          <w:szCs w:val="24"/>
        </w:rPr>
      </w:pPr>
    </w:p>
    <w:p w:rsidR="00692518" w:rsidRDefault="00692518" w:rsidP="00692518"/>
    <w:p w:rsidR="00692518" w:rsidRDefault="00692518" w:rsidP="00692518"/>
    <w:p w:rsidR="00EB2BB6" w:rsidRDefault="00EB2BB6"/>
    <w:sectPr w:rsidR="00EB2BB6" w:rsidSect="00692518">
      <w:footerReference w:type="default" r:id="rId12"/>
      <w:pgSz w:w="12240" w:h="15840"/>
      <w:pgMar w:top="720" w:right="1440" w:bottom="720" w:left="1440" w:header="720" w:footer="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997" w:rsidRDefault="00F01997" w:rsidP="00DC05A2">
      <w:pPr>
        <w:spacing w:after="0" w:line="240" w:lineRule="auto"/>
      </w:pPr>
      <w:r>
        <w:separator/>
      </w:r>
    </w:p>
  </w:endnote>
  <w:endnote w:type="continuationSeparator" w:id="1">
    <w:p w:rsidR="00F01997" w:rsidRDefault="00F01997" w:rsidP="00DC0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TE24AD618t00">
    <w:altName w:val="Times New Roman"/>
    <w:charset w:val="00"/>
    <w:family w:val="auto"/>
    <w:pitch w:val="default"/>
    <w:sig w:usb0="00000000" w:usb1="00000000" w:usb2="00000000" w:usb3="00000000" w:csb0="00000000"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TTE2D61C68t00">
    <w:altName w:val="Times New Roman"/>
    <w:charset w:val="00"/>
    <w:family w:val="auto"/>
    <w:pitch w:val="default"/>
    <w:sig w:usb0="00000000" w:usb1="00000000" w:usb2="00000000" w:usb3="00000000" w:csb0="00000000"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33E" w:rsidRDefault="0014233E" w:rsidP="00692518">
    <w:pPr>
      <w:pStyle w:val="Footer"/>
    </w:pPr>
  </w:p>
  <w:p w:rsidR="0014233E" w:rsidRDefault="001423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997" w:rsidRDefault="00F01997" w:rsidP="00DC05A2">
      <w:pPr>
        <w:spacing w:after="0" w:line="240" w:lineRule="auto"/>
      </w:pPr>
      <w:r>
        <w:separator/>
      </w:r>
    </w:p>
  </w:footnote>
  <w:footnote w:type="continuationSeparator" w:id="1">
    <w:p w:rsidR="00F01997" w:rsidRDefault="00F01997" w:rsidP="00DC05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1A2EFBA"/>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91723"/>
    <w:multiLevelType w:val="hybridMultilevel"/>
    <w:tmpl w:val="BB066E5E"/>
    <w:lvl w:ilvl="0" w:tplc="00000001">
      <w:start w:val="1"/>
      <w:numFmt w:val="bullet"/>
      <w:lvlText w:val="•"/>
      <w:lvlJc w:val="left"/>
      <w:pPr>
        <w:ind w:left="760" w:hanging="360"/>
      </w:p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6E833A7"/>
    <w:multiLevelType w:val="hybridMultilevel"/>
    <w:tmpl w:val="B8BCA5CC"/>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18CC7255"/>
    <w:multiLevelType w:val="hybridMultilevel"/>
    <w:tmpl w:val="DB142B84"/>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D70863"/>
    <w:multiLevelType w:val="hybridMultilevel"/>
    <w:tmpl w:val="D64A5F8A"/>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652011"/>
    <w:multiLevelType w:val="hybridMultilevel"/>
    <w:tmpl w:val="C5A25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045B1E"/>
    <w:multiLevelType w:val="hybridMultilevel"/>
    <w:tmpl w:val="C854E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6943C7"/>
    <w:multiLevelType w:val="hybridMultilevel"/>
    <w:tmpl w:val="C742E350"/>
    <w:lvl w:ilvl="0" w:tplc="00000001">
      <w:start w:val="1"/>
      <w:numFmt w:val="bullet"/>
      <w:lvlText w:val="•"/>
      <w:lvlJc w:val="left"/>
      <w:pPr>
        <w:ind w:left="360" w:hanging="360"/>
      </w:p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4D3E32"/>
    <w:multiLevelType w:val="hybridMultilevel"/>
    <w:tmpl w:val="D3BC5870"/>
    <w:lvl w:ilvl="0" w:tplc="00000001">
      <w:start w:val="1"/>
      <w:numFmt w:val="bullet"/>
      <w:lvlText w:val="•"/>
      <w:lvlJc w:val="left"/>
      <w:pPr>
        <w:ind w:left="760" w:hanging="360"/>
      </w:p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4">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1804904"/>
    <w:multiLevelType w:val="multilevel"/>
    <w:tmpl w:val="A5BA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2BF79E3"/>
    <w:multiLevelType w:val="hybridMultilevel"/>
    <w:tmpl w:val="FE245330"/>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B0221B"/>
    <w:multiLevelType w:val="hybridMultilevel"/>
    <w:tmpl w:val="3BEE825C"/>
    <w:lvl w:ilvl="0" w:tplc="4DEA5E1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F1B28BC"/>
    <w:multiLevelType w:val="hybridMultilevel"/>
    <w:tmpl w:val="FA80A26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5840B43"/>
    <w:multiLevelType w:val="singleLevel"/>
    <w:tmpl w:val="2C9CACF2"/>
    <w:lvl w:ilvl="0">
      <w:numFmt w:val="bullet"/>
      <w:lvlText w:val="-"/>
      <w:lvlJc w:val="left"/>
      <w:pPr>
        <w:tabs>
          <w:tab w:val="num" w:pos="2625"/>
        </w:tabs>
        <w:ind w:left="2625" w:hanging="360"/>
      </w:pPr>
      <w:rPr>
        <w:rFonts w:ascii="Times New Roman" w:hAnsi="Times New Roman" w:hint="default"/>
      </w:rPr>
    </w:lvl>
  </w:abstractNum>
  <w:abstractNum w:abstractNumId="2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52EE353B"/>
    <w:multiLevelType w:val="singleLevel"/>
    <w:tmpl w:val="BB02DC30"/>
    <w:lvl w:ilvl="0">
      <w:start w:val="1"/>
      <w:numFmt w:val="decimal"/>
      <w:lvlText w:val="%1."/>
      <w:legacy w:legacy="1" w:legacySpace="0" w:legacyIndent="283"/>
      <w:lvlJc w:val="left"/>
      <w:pPr>
        <w:ind w:left="283" w:hanging="283"/>
      </w:pPr>
    </w:lvl>
  </w:abstractNum>
  <w:abstractNum w:abstractNumId="26">
    <w:nsid w:val="53E0043A"/>
    <w:multiLevelType w:val="hybridMultilevel"/>
    <w:tmpl w:val="A6FC94E2"/>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C6820"/>
    <w:multiLevelType w:val="hybridMultilevel"/>
    <w:tmpl w:val="0C964308"/>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787227F"/>
    <w:multiLevelType w:val="hybridMultilevel"/>
    <w:tmpl w:val="405EDFE6"/>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17313DE"/>
    <w:multiLevelType w:val="hybridMultilevel"/>
    <w:tmpl w:val="9AA88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32"/>
  </w:num>
  <w:num w:numId="3">
    <w:abstractNumId w:val="30"/>
  </w:num>
  <w:num w:numId="4">
    <w:abstractNumId w:val="31"/>
  </w:num>
  <w:num w:numId="5">
    <w:abstractNumId w:val="39"/>
  </w:num>
  <w:num w:numId="6">
    <w:abstractNumId w:val="22"/>
  </w:num>
  <w:num w:numId="7">
    <w:abstractNumId w:val="4"/>
  </w:num>
  <w:num w:numId="8">
    <w:abstractNumId w:val="18"/>
  </w:num>
  <w:num w:numId="9">
    <w:abstractNumId w:val="37"/>
  </w:num>
  <w:num w:numId="10">
    <w:abstractNumId w:val="5"/>
  </w:num>
  <w:num w:numId="11">
    <w:abstractNumId w:val="35"/>
  </w:num>
  <w:num w:numId="12">
    <w:abstractNumId w:val="40"/>
  </w:num>
  <w:num w:numId="13">
    <w:abstractNumId w:val="14"/>
  </w:num>
  <w:num w:numId="14">
    <w:abstractNumId w:val="29"/>
  </w:num>
  <w:num w:numId="15">
    <w:abstractNumId w:val="21"/>
  </w:num>
  <w:num w:numId="16">
    <w:abstractNumId w:val="41"/>
  </w:num>
  <w:num w:numId="17">
    <w:abstractNumId w:val="34"/>
  </w:num>
  <w:num w:numId="18">
    <w:abstractNumId w:val="19"/>
  </w:num>
  <w:num w:numId="19">
    <w:abstractNumId w:val="2"/>
  </w:num>
  <w:num w:numId="20">
    <w:abstractNumId w:val="33"/>
  </w:num>
  <w:num w:numId="21">
    <w:abstractNumId w:val="36"/>
  </w:num>
  <w:num w:numId="22">
    <w:abstractNumId w:val="7"/>
  </w:num>
  <w:num w:numId="23">
    <w:abstractNumId w:val="6"/>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0"/>
  </w:num>
  <w:num w:numId="28">
    <w:abstractNumId w:val="1"/>
  </w:num>
  <w:num w:numId="29">
    <w:abstractNumId w:val="13"/>
  </w:num>
  <w:num w:numId="30">
    <w:abstractNumId w:val="12"/>
  </w:num>
  <w:num w:numId="31">
    <w:abstractNumId w:val="27"/>
  </w:num>
  <w:num w:numId="32">
    <w:abstractNumId w:val="3"/>
  </w:num>
  <w:num w:numId="33">
    <w:abstractNumId w:val="28"/>
  </w:num>
  <w:num w:numId="34">
    <w:abstractNumId w:val="10"/>
  </w:num>
  <w:num w:numId="35">
    <w:abstractNumId w:val="11"/>
  </w:num>
  <w:num w:numId="36">
    <w:abstractNumId w:val="25"/>
  </w:num>
  <w:num w:numId="37">
    <w:abstractNumId w:val="25"/>
    <w:lvlOverride w:ilvl="0">
      <w:lvl w:ilvl="0">
        <w:start w:val="1"/>
        <w:numFmt w:val="decimal"/>
        <w:lvlText w:val="%1."/>
        <w:legacy w:legacy="1" w:legacySpace="0" w:legacyIndent="283"/>
        <w:lvlJc w:val="left"/>
        <w:pPr>
          <w:ind w:left="283" w:hanging="283"/>
        </w:pPr>
      </w:lvl>
    </w:lvlOverride>
  </w:num>
  <w:num w:numId="38">
    <w:abstractNumId w:val="23"/>
  </w:num>
  <w:num w:numId="39">
    <w:abstractNumId w:val="26"/>
  </w:num>
  <w:num w:numId="40">
    <w:abstractNumId w:val="9"/>
  </w:num>
  <w:num w:numId="41">
    <w:abstractNumId w:val="8"/>
  </w:num>
  <w:num w:numId="42">
    <w:abstractNumId w:val="15"/>
  </w:num>
  <w:num w:numId="43">
    <w:abstractNumId w:val="3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692518"/>
    <w:rsid w:val="00023CB8"/>
    <w:rsid w:val="000242CD"/>
    <w:rsid w:val="0003723D"/>
    <w:rsid w:val="0006499F"/>
    <w:rsid w:val="000974DD"/>
    <w:rsid w:val="00097EAD"/>
    <w:rsid w:val="000E73CA"/>
    <w:rsid w:val="00107D16"/>
    <w:rsid w:val="00114384"/>
    <w:rsid w:val="001150D6"/>
    <w:rsid w:val="00130E4B"/>
    <w:rsid w:val="00132B93"/>
    <w:rsid w:val="0014233E"/>
    <w:rsid w:val="001470BF"/>
    <w:rsid w:val="00154A52"/>
    <w:rsid w:val="0017396A"/>
    <w:rsid w:val="0018577D"/>
    <w:rsid w:val="001D2280"/>
    <w:rsid w:val="002338A8"/>
    <w:rsid w:val="00270E19"/>
    <w:rsid w:val="002818EC"/>
    <w:rsid w:val="002A34C8"/>
    <w:rsid w:val="002E25E0"/>
    <w:rsid w:val="002E48A0"/>
    <w:rsid w:val="003130BA"/>
    <w:rsid w:val="003737E7"/>
    <w:rsid w:val="00385B8D"/>
    <w:rsid w:val="003C201E"/>
    <w:rsid w:val="003C5BB4"/>
    <w:rsid w:val="003F5FC7"/>
    <w:rsid w:val="00421C24"/>
    <w:rsid w:val="00441691"/>
    <w:rsid w:val="00444C0A"/>
    <w:rsid w:val="0045106C"/>
    <w:rsid w:val="004557F2"/>
    <w:rsid w:val="00455B20"/>
    <w:rsid w:val="00462716"/>
    <w:rsid w:val="00462A31"/>
    <w:rsid w:val="00471CE6"/>
    <w:rsid w:val="0048678D"/>
    <w:rsid w:val="004D4CAF"/>
    <w:rsid w:val="004F5912"/>
    <w:rsid w:val="0050530F"/>
    <w:rsid w:val="00511C99"/>
    <w:rsid w:val="005153A4"/>
    <w:rsid w:val="00524A80"/>
    <w:rsid w:val="00577ACB"/>
    <w:rsid w:val="00581108"/>
    <w:rsid w:val="005B01D2"/>
    <w:rsid w:val="005C51EA"/>
    <w:rsid w:val="005D3CBD"/>
    <w:rsid w:val="005F67FF"/>
    <w:rsid w:val="00631FED"/>
    <w:rsid w:val="0064208C"/>
    <w:rsid w:val="00643B96"/>
    <w:rsid w:val="00664343"/>
    <w:rsid w:val="00676DA7"/>
    <w:rsid w:val="006907CE"/>
    <w:rsid w:val="00692518"/>
    <w:rsid w:val="00692D80"/>
    <w:rsid w:val="006B24D6"/>
    <w:rsid w:val="006D0AC0"/>
    <w:rsid w:val="006F065B"/>
    <w:rsid w:val="00715A61"/>
    <w:rsid w:val="007356A6"/>
    <w:rsid w:val="00745A9D"/>
    <w:rsid w:val="00770B6D"/>
    <w:rsid w:val="0079134D"/>
    <w:rsid w:val="007A113E"/>
    <w:rsid w:val="007A4AAC"/>
    <w:rsid w:val="007C029F"/>
    <w:rsid w:val="007E676F"/>
    <w:rsid w:val="00823D63"/>
    <w:rsid w:val="00826B7A"/>
    <w:rsid w:val="008323B0"/>
    <w:rsid w:val="00867CE1"/>
    <w:rsid w:val="00897CC6"/>
    <w:rsid w:val="008A7658"/>
    <w:rsid w:val="008D0800"/>
    <w:rsid w:val="008D6C4D"/>
    <w:rsid w:val="00901C28"/>
    <w:rsid w:val="00927079"/>
    <w:rsid w:val="009305EC"/>
    <w:rsid w:val="00960ECD"/>
    <w:rsid w:val="00974E9B"/>
    <w:rsid w:val="0098569B"/>
    <w:rsid w:val="009B452C"/>
    <w:rsid w:val="00A23F9F"/>
    <w:rsid w:val="00A27455"/>
    <w:rsid w:val="00A56046"/>
    <w:rsid w:val="00A67A97"/>
    <w:rsid w:val="00A76070"/>
    <w:rsid w:val="00AB59B4"/>
    <w:rsid w:val="00AC3BDA"/>
    <w:rsid w:val="00AC6833"/>
    <w:rsid w:val="00AF5695"/>
    <w:rsid w:val="00B26D3E"/>
    <w:rsid w:val="00B475CA"/>
    <w:rsid w:val="00B63BA8"/>
    <w:rsid w:val="00B90254"/>
    <w:rsid w:val="00BA66E4"/>
    <w:rsid w:val="00BB01D2"/>
    <w:rsid w:val="00BE0B75"/>
    <w:rsid w:val="00BE5F4E"/>
    <w:rsid w:val="00BF3B6C"/>
    <w:rsid w:val="00C1064A"/>
    <w:rsid w:val="00C412DB"/>
    <w:rsid w:val="00C50409"/>
    <w:rsid w:val="00C83363"/>
    <w:rsid w:val="00C83757"/>
    <w:rsid w:val="00C93850"/>
    <w:rsid w:val="00CA6928"/>
    <w:rsid w:val="00CE6ECE"/>
    <w:rsid w:val="00D07014"/>
    <w:rsid w:val="00D1071B"/>
    <w:rsid w:val="00D65B75"/>
    <w:rsid w:val="00D90F4C"/>
    <w:rsid w:val="00DC05A2"/>
    <w:rsid w:val="00E07118"/>
    <w:rsid w:val="00E24728"/>
    <w:rsid w:val="00E7789C"/>
    <w:rsid w:val="00EB2BB6"/>
    <w:rsid w:val="00EB4236"/>
    <w:rsid w:val="00EC24E2"/>
    <w:rsid w:val="00EE6FCE"/>
    <w:rsid w:val="00F01997"/>
    <w:rsid w:val="00F04171"/>
    <w:rsid w:val="00F10E45"/>
    <w:rsid w:val="00F65722"/>
    <w:rsid w:val="00F72FC4"/>
    <w:rsid w:val="00F95B9D"/>
    <w:rsid w:val="00FE648E"/>
    <w:rsid w:val="00FF18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63"/>
    <w:rPr>
      <w:rFonts w:ascii="Calibri" w:eastAsia="Calibri" w:hAnsi="Calibri" w:cs="Times New Roman"/>
    </w:rPr>
  </w:style>
  <w:style w:type="paragraph" w:styleId="Heading1">
    <w:name w:val="heading 1"/>
    <w:basedOn w:val="Normal"/>
    <w:next w:val="Normal"/>
    <w:link w:val="Heading1Char"/>
    <w:uiPriority w:val="9"/>
    <w:qFormat/>
    <w:rsid w:val="0069251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518"/>
    <w:rPr>
      <w:rFonts w:ascii="Cambria" w:eastAsia="Times New Roman" w:hAnsi="Cambria" w:cs="Times New Roman"/>
      <w:b/>
      <w:bCs/>
      <w:kern w:val="32"/>
      <w:sz w:val="32"/>
      <w:szCs w:val="32"/>
    </w:rPr>
  </w:style>
  <w:style w:type="paragraph" w:styleId="PlainText">
    <w:name w:val="Plain Text"/>
    <w:basedOn w:val="Normal"/>
    <w:link w:val="PlainTextChar"/>
    <w:rsid w:val="00692518"/>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692518"/>
    <w:rPr>
      <w:rFonts w:ascii="Courier New" w:eastAsia="Times New Roman" w:hAnsi="Courier New" w:cs="Times New Roman"/>
      <w:sz w:val="20"/>
      <w:szCs w:val="20"/>
    </w:rPr>
  </w:style>
  <w:style w:type="paragraph" w:styleId="NoSpacing">
    <w:name w:val="No Spacing"/>
    <w:uiPriority w:val="1"/>
    <w:qFormat/>
    <w:rsid w:val="00692518"/>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692518"/>
    <w:pPr>
      <w:tabs>
        <w:tab w:val="center" w:pos="4680"/>
        <w:tab w:val="right" w:pos="9360"/>
      </w:tabs>
    </w:pPr>
  </w:style>
  <w:style w:type="character" w:customStyle="1" w:styleId="HeaderChar">
    <w:name w:val="Header Char"/>
    <w:basedOn w:val="DefaultParagraphFont"/>
    <w:link w:val="Header"/>
    <w:uiPriority w:val="99"/>
    <w:rsid w:val="00692518"/>
    <w:rPr>
      <w:rFonts w:ascii="Calibri" w:eastAsia="Calibri" w:hAnsi="Calibri" w:cs="Times New Roman"/>
    </w:rPr>
  </w:style>
  <w:style w:type="paragraph" w:styleId="Footer">
    <w:name w:val="footer"/>
    <w:basedOn w:val="Normal"/>
    <w:link w:val="FooterChar"/>
    <w:uiPriority w:val="99"/>
    <w:unhideWhenUsed/>
    <w:rsid w:val="00692518"/>
    <w:pPr>
      <w:tabs>
        <w:tab w:val="center" w:pos="4680"/>
        <w:tab w:val="right" w:pos="9360"/>
      </w:tabs>
    </w:pPr>
  </w:style>
  <w:style w:type="character" w:customStyle="1" w:styleId="FooterChar">
    <w:name w:val="Footer Char"/>
    <w:basedOn w:val="DefaultParagraphFont"/>
    <w:link w:val="Footer"/>
    <w:uiPriority w:val="99"/>
    <w:rsid w:val="00692518"/>
    <w:rPr>
      <w:rFonts w:ascii="Calibri" w:eastAsia="Calibri" w:hAnsi="Calibri" w:cs="Times New Roman"/>
    </w:rPr>
  </w:style>
  <w:style w:type="paragraph" w:styleId="ListParagraph">
    <w:name w:val="List Paragraph"/>
    <w:basedOn w:val="Normal"/>
    <w:link w:val="ListParagraphChar"/>
    <w:uiPriority w:val="34"/>
    <w:qFormat/>
    <w:rsid w:val="00692518"/>
    <w:pPr>
      <w:ind w:left="720"/>
    </w:pPr>
  </w:style>
  <w:style w:type="table" w:styleId="TableGrid">
    <w:name w:val="Table Grid"/>
    <w:basedOn w:val="TableNormal"/>
    <w:uiPriority w:val="59"/>
    <w:rsid w:val="0069251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692518"/>
    <w:rPr>
      <w:color w:val="0000FF"/>
      <w:u w:val="single"/>
    </w:rPr>
  </w:style>
  <w:style w:type="paragraph" w:customStyle="1" w:styleId="Default">
    <w:name w:val="Default"/>
    <w:rsid w:val="0069251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trong">
    <w:name w:val="Strong"/>
    <w:uiPriority w:val="22"/>
    <w:qFormat/>
    <w:rsid w:val="00692518"/>
    <w:rPr>
      <w:b/>
      <w:bCs/>
    </w:rPr>
  </w:style>
  <w:style w:type="character" w:customStyle="1" w:styleId="apple-converted-space">
    <w:name w:val="apple-converted-space"/>
    <w:basedOn w:val="DefaultParagraphFont"/>
    <w:rsid w:val="00692518"/>
  </w:style>
  <w:style w:type="character" w:customStyle="1" w:styleId="ListParagraphChar">
    <w:name w:val="List Paragraph Char"/>
    <w:basedOn w:val="DefaultParagraphFont"/>
    <w:link w:val="ListParagraph"/>
    <w:uiPriority w:val="34"/>
    <w:rsid w:val="00692518"/>
    <w:rPr>
      <w:rFonts w:ascii="Calibri" w:eastAsia="Calibri" w:hAnsi="Calibri" w:cs="Times New Roman"/>
    </w:rPr>
  </w:style>
  <w:style w:type="paragraph" w:styleId="NormalWeb">
    <w:name w:val="Normal (Web)"/>
    <w:basedOn w:val="Normal"/>
    <w:uiPriority w:val="99"/>
    <w:unhideWhenUsed/>
    <w:rsid w:val="00960ECD"/>
    <w:pPr>
      <w:spacing w:before="100" w:beforeAutospacing="1" w:after="100" w:afterAutospacing="1" w:line="240" w:lineRule="auto"/>
    </w:pPr>
    <w:rPr>
      <w:rFonts w:ascii="Times" w:eastAsiaTheme="minorHAnsi" w:hAnsi="Time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hophive.com/" TargetMode="External"/><Relationship Id="rId5" Type="http://schemas.openxmlformats.org/officeDocument/2006/relationships/footnotes" Target="footnotes.xml"/><Relationship Id="rId10" Type="http://schemas.openxmlformats.org/officeDocument/2006/relationships/hyperlink" Target="http://www.shophive.com/"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49</Pages>
  <Words>15924</Words>
  <Characters>90770</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bbsqa</cp:lastModifiedBy>
  <cp:revision>46</cp:revision>
  <cp:lastPrinted>2017-03-14T09:07:00Z</cp:lastPrinted>
  <dcterms:created xsi:type="dcterms:W3CDTF">2016-08-17T11:43:00Z</dcterms:created>
  <dcterms:modified xsi:type="dcterms:W3CDTF">2017-03-14T09:15:00Z</dcterms:modified>
</cp:coreProperties>
</file>