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5D9" w:rsidRDefault="00EC55D9" w:rsidP="00185143"/>
    <w:p w:rsidR="00185143" w:rsidRDefault="005B3F06" w:rsidP="00185143">
      <w:r>
        <w:rPr>
          <w:noProof/>
        </w:rPr>
        <w:pict>
          <v:shapetype id="_x0000_t202" coordsize="21600,21600" o:spt="202" path="m,l,21600r21600,l21600,xe">
            <v:stroke joinstyle="miter"/>
            <v:path gradientshapeok="t" o:connecttype="rect"/>
          </v:shapetype>
          <v:shape id="_x0000_s1026" type="#_x0000_t202" style="position:absolute;margin-left:-13.6pt;margin-top:18.6pt;width:477pt;height:504.95pt;z-index:251657216" strokeweight="1pt">
            <v:textbox style="mso-next-textbox:#_x0000_s1026">
              <w:txbxContent>
                <w:p w:rsidR="00FB6573" w:rsidRPr="000135CE" w:rsidRDefault="00FB6573" w:rsidP="000847E1">
                  <w:pPr>
                    <w:pStyle w:val="NoSpacing"/>
                    <w:jc w:val="center"/>
                    <w:rPr>
                      <w:rFonts w:ascii="Times New Roman" w:hAnsi="Times New Roman"/>
                      <w:b/>
                      <w:sz w:val="46"/>
                    </w:rPr>
                  </w:pPr>
                  <w:smartTag w:uri="urn:schemas-microsoft-com:office:smarttags" w:element="place">
                    <w:smartTag w:uri="urn:schemas-microsoft-com:office:smarttags" w:element="PlaceName">
                      <w:r w:rsidRPr="000135CE">
                        <w:rPr>
                          <w:rFonts w:ascii="Times New Roman" w:hAnsi="Times New Roman"/>
                          <w:b/>
                          <w:sz w:val="36"/>
                        </w:rPr>
                        <w:t>SINDH</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MADRESSATUL</w:t>
                      </w:r>
                    </w:smartTag>
                    <w:r w:rsidRPr="000135CE">
                      <w:rPr>
                        <w:rFonts w:ascii="Times New Roman" w:hAnsi="Times New Roman"/>
                        <w:b/>
                        <w:sz w:val="36"/>
                      </w:rPr>
                      <w:t xml:space="preserve"> </w:t>
                    </w:r>
                    <w:smartTag w:uri="urn:schemas-microsoft-com:office:smarttags" w:element="PlaceName">
                      <w:r w:rsidRPr="000135CE">
                        <w:rPr>
                          <w:rFonts w:ascii="Times New Roman" w:hAnsi="Times New Roman"/>
                          <w:b/>
                          <w:sz w:val="36"/>
                        </w:rPr>
                        <w:t>ISLAM</w:t>
                      </w:r>
                    </w:smartTag>
                    <w:r w:rsidRPr="000135CE">
                      <w:rPr>
                        <w:rFonts w:ascii="Times New Roman" w:hAnsi="Times New Roman"/>
                        <w:b/>
                        <w:sz w:val="36"/>
                      </w:rPr>
                      <w:t xml:space="preserve"> </w:t>
                    </w:r>
                    <w:smartTag w:uri="urn:schemas-microsoft-com:office:smarttags" w:element="PlaceType">
                      <w:r w:rsidRPr="000135CE">
                        <w:rPr>
                          <w:rFonts w:ascii="Times New Roman" w:hAnsi="Times New Roman"/>
                          <w:b/>
                          <w:sz w:val="36"/>
                        </w:rPr>
                        <w:t>UNIVERSITY</w:t>
                      </w:r>
                    </w:smartTag>
                  </w:smartTag>
                </w:p>
                <w:p w:rsidR="00FB6573" w:rsidRPr="000135CE" w:rsidRDefault="00FB6573" w:rsidP="000847E1">
                  <w:pPr>
                    <w:pStyle w:val="NoSpacing"/>
                    <w:jc w:val="center"/>
                    <w:rPr>
                      <w:rFonts w:ascii="Times New Roman" w:hAnsi="Times New Roman"/>
                    </w:rPr>
                  </w:pPr>
                  <w:smartTag w:uri="urn:schemas-microsoft-com:office:smarttags" w:element="address">
                    <w:smartTag w:uri="urn:schemas-microsoft-com:office:smarttags" w:element="Street">
                      <w:r w:rsidRPr="000135CE">
                        <w:rPr>
                          <w:rFonts w:ascii="Times New Roman" w:hAnsi="Times New Roman"/>
                        </w:rPr>
                        <w:t>Aiwan-e-Tijarat Road</w:t>
                      </w:r>
                    </w:smartTag>
                    <w:r w:rsidRPr="000135CE">
                      <w:rPr>
                        <w:rFonts w:ascii="Times New Roman" w:hAnsi="Times New Roman"/>
                      </w:rPr>
                      <w:t xml:space="preserve">, </w:t>
                    </w:r>
                    <w:smartTag w:uri="urn:schemas-microsoft-com:office:smarttags" w:element="City">
                      <w:r w:rsidRPr="000135CE">
                        <w:rPr>
                          <w:rFonts w:ascii="Times New Roman" w:hAnsi="Times New Roman"/>
                        </w:rPr>
                        <w:t>Karachi</w:t>
                      </w:r>
                    </w:smartTag>
                    <w:r w:rsidRPr="000135CE">
                      <w:rPr>
                        <w:rFonts w:ascii="Times New Roman" w:hAnsi="Times New Roman"/>
                      </w:rPr>
                      <w:t xml:space="preserve"> </w:t>
                    </w:r>
                    <w:smartTag w:uri="urn:schemas-microsoft-com:office:smarttags" w:element="PostalCode">
                      <w:r w:rsidRPr="000135CE">
                        <w:rPr>
                          <w:rFonts w:ascii="Times New Roman" w:hAnsi="Times New Roman"/>
                        </w:rPr>
                        <w:t>74000</w:t>
                      </w:r>
                    </w:smartTag>
                  </w:smartTag>
                  <w:r w:rsidRPr="000135CE">
                    <w:rPr>
                      <w:rFonts w:ascii="Times New Roman" w:hAnsi="Times New Roman"/>
                    </w:rPr>
                    <w:t xml:space="preserve">. </w:t>
                  </w:r>
                </w:p>
                <w:p w:rsidR="00FB6573" w:rsidRPr="000135CE" w:rsidRDefault="00FB6573" w:rsidP="000847E1">
                  <w:pPr>
                    <w:pStyle w:val="NoSpacing"/>
                    <w:jc w:val="center"/>
                    <w:rPr>
                      <w:rFonts w:ascii="Times New Roman" w:hAnsi="Times New Roman"/>
                    </w:rPr>
                  </w:pPr>
                  <w:r w:rsidRPr="000135CE">
                    <w:rPr>
                      <w:rFonts w:ascii="Times New Roman" w:hAnsi="Times New Roman"/>
                    </w:rPr>
                    <w:t xml:space="preserve">Phones: </w:t>
                  </w:r>
                  <w:r w:rsidR="00A62CCA" w:rsidRPr="000135CE">
                    <w:rPr>
                      <w:rFonts w:ascii="Times New Roman" w:hAnsi="Times New Roman"/>
                    </w:rPr>
                    <w:t>+92-21-</w:t>
                  </w:r>
                  <w:r w:rsidRPr="000135CE">
                    <w:rPr>
                      <w:rFonts w:ascii="Times New Roman" w:hAnsi="Times New Roman"/>
                    </w:rPr>
                    <w:t xml:space="preserve">9217501-02-03, Fax: </w:t>
                  </w:r>
                  <w:r w:rsidR="00A62CCA" w:rsidRPr="000135CE">
                    <w:rPr>
                      <w:rFonts w:ascii="Times New Roman" w:hAnsi="Times New Roman"/>
                    </w:rPr>
                    <w:t>=92-21-</w:t>
                  </w:r>
                  <w:r w:rsidRPr="000135CE">
                    <w:rPr>
                      <w:rFonts w:ascii="Times New Roman" w:hAnsi="Times New Roman"/>
                    </w:rPr>
                    <w:t>99217504</w:t>
                  </w:r>
                </w:p>
                <w:p w:rsidR="000135CE" w:rsidRPr="005C2E86" w:rsidRDefault="00FB6573" w:rsidP="005C2E86">
                  <w:pPr>
                    <w:pStyle w:val="NoSpacing"/>
                    <w:jc w:val="center"/>
                    <w:rPr>
                      <w:rFonts w:ascii="Times New Roman" w:hAnsi="Times New Roman"/>
                    </w:rPr>
                  </w:pPr>
                  <w:r w:rsidRPr="000135CE">
                    <w:rPr>
                      <w:rFonts w:ascii="Times New Roman" w:hAnsi="Times New Roman"/>
                    </w:rPr>
                    <w:t xml:space="preserve">Email: </w:t>
                  </w:r>
                  <w:hyperlink r:id="rId4" w:history="1">
                    <w:r w:rsidRPr="000135CE">
                      <w:rPr>
                        <w:rStyle w:val="Hyperlink"/>
                        <w:rFonts w:ascii="Times New Roman" w:hAnsi="Times New Roman"/>
                      </w:rPr>
                      <w:t>info@smiu.edu.pk</w:t>
                    </w:r>
                  </w:hyperlink>
                  <w:r w:rsidRPr="000135CE">
                    <w:rPr>
                      <w:rFonts w:ascii="Times New Roman" w:hAnsi="Times New Roman"/>
                    </w:rPr>
                    <w:t xml:space="preserve"> , URL </w:t>
                  </w:r>
                  <w:hyperlink r:id="rId5" w:history="1">
                    <w:r w:rsidRPr="000135CE">
                      <w:rPr>
                        <w:rStyle w:val="Hyperlink"/>
                        <w:rFonts w:ascii="Times New Roman" w:hAnsi="Times New Roman"/>
                      </w:rPr>
                      <w:t>http://www.smiu.edu.pk/</w:t>
                    </w:r>
                  </w:hyperlink>
                  <w:r w:rsidRPr="000135CE">
                    <w:rPr>
                      <w:rFonts w:ascii="Times New Roman" w:hAnsi="Times New Roman"/>
                    </w:rPr>
                    <w:t xml:space="preserve"> </w:t>
                  </w:r>
                </w:p>
                <w:p w:rsidR="000135CE" w:rsidRDefault="00C94305" w:rsidP="00174E22">
                  <w:pPr>
                    <w:pStyle w:val="NoSpacing"/>
                    <w:rPr>
                      <w:rFonts w:ascii="Times New Roman" w:hAnsi="Times New Roman"/>
                      <w:sz w:val="20"/>
                    </w:rPr>
                  </w:pPr>
                  <w:r>
                    <w:rPr>
                      <w:rFonts w:ascii="Times New Roman" w:hAnsi="Times New Roman"/>
                      <w:sz w:val="20"/>
                    </w:rPr>
                    <w:t>NO. SMIU/TEND-/I.T/201</w:t>
                  </w:r>
                  <w:r w:rsidR="00C664ED">
                    <w:rPr>
                      <w:rFonts w:ascii="Times New Roman" w:hAnsi="Times New Roman"/>
                      <w:sz w:val="20"/>
                    </w:rPr>
                    <w:t>7</w:t>
                  </w:r>
                  <w:r w:rsidR="000138C6">
                    <w:rPr>
                      <w:rFonts w:ascii="Times New Roman" w:hAnsi="Times New Roman"/>
                      <w:sz w:val="20"/>
                    </w:rPr>
                    <w:t>/00</w:t>
                  </w:r>
                  <w:r w:rsidR="00C664ED">
                    <w:rPr>
                      <w:rFonts w:ascii="Times New Roman" w:hAnsi="Times New Roman"/>
                      <w:sz w:val="20"/>
                    </w:rPr>
                    <w:t>2</w:t>
                  </w:r>
                </w:p>
                <w:p w:rsidR="00FB6573" w:rsidRPr="000135CE" w:rsidRDefault="00FB6573" w:rsidP="00CB6E12">
                  <w:pPr>
                    <w:pStyle w:val="NoSpacing"/>
                    <w:jc w:val="center"/>
                    <w:rPr>
                      <w:rFonts w:ascii="Times New Roman" w:hAnsi="Times New Roman"/>
                      <w:b/>
                      <w:sz w:val="28"/>
                      <w:szCs w:val="28"/>
                      <w:u w:val="single"/>
                    </w:rPr>
                  </w:pPr>
                  <w:r w:rsidRPr="000135CE">
                    <w:rPr>
                      <w:rFonts w:ascii="Times New Roman" w:hAnsi="Times New Roman"/>
                      <w:b/>
                      <w:sz w:val="28"/>
                      <w:szCs w:val="28"/>
                      <w:u w:val="single"/>
                    </w:rPr>
                    <w:t>TENDER NOTICE</w:t>
                  </w:r>
                </w:p>
                <w:p w:rsidR="00FB3BEF" w:rsidRPr="00C94305" w:rsidRDefault="00FB3BEF" w:rsidP="00CB6E12">
                  <w:pPr>
                    <w:pStyle w:val="NoSpacing"/>
                    <w:jc w:val="center"/>
                    <w:rPr>
                      <w:rFonts w:ascii="Times New Roman" w:hAnsi="Times New Roman"/>
                      <w:b/>
                      <w:sz w:val="24"/>
                      <w:szCs w:val="24"/>
                      <w:u w:val="single"/>
                    </w:rPr>
                  </w:pPr>
                </w:p>
                <w:p w:rsidR="005C2E86" w:rsidRPr="000135CE" w:rsidRDefault="00EA53E8" w:rsidP="001C74BE">
                  <w:pPr>
                    <w:spacing w:after="0" w:line="240" w:lineRule="auto"/>
                    <w:jc w:val="both"/>
                    <w:rPr>
                      <w:rFonts w:ascii="Times New Roman" w:hAnsi="Times New Roman"/>
                      <w:sz w:val="18"/>
                      <w:szCs w:val="18"/>
                    </w:rPr>
                  </w:pPr>
                  <w:r w:rsidRPr="000135CE">
                    <w:rPr>
                      <w:rFonts w:ascii="Times New Roman" w:hAnsi="Times New Roman"/>
                      <w:sz w:val="18"/>
                      <w:szCs w:val="18"/>
                    </w:rPr>
                    <w:t xml:space="preserve">Sealed tenders on prescribed form are invited from the </w:t>
                  </w:r>
                  <w:r w:rsidR="00930B7E" w:rsidRPr="000135CE">
                    <w:rPr>
                      <w:rFonts w:ascii="Times New Roman" w:hAnsi="Times New Roman"/>
                      <w:sz w:val="18"/>
                      <w:szCs w:val="18"/>
                    </w:rPr>
                    <w:t>interested</w:t>
                  </w:r>
                  <w:r w:rsidR="00FB6573" w:rsidRPr="000135CE">
                    <w:rPr>
                      <w:rFonts w:ascii="Times New Roman" w:hAnsi="Times New Roman"/>
                      <w:sz w:val="18"/>
                      <w:szCs w:val="18"/>
                    </w:rPr>
                    <w:t xml:space="preserve"> parties</w:t>
                  </w:r>
                  <w:r w:rsidR="00ED3147">
                    <w:rPr>
                      <w:rFonts w:ascii="Times New Roman" w:hAnsi="Times New Roman"/>
                      <w:sz w:val="18"/>
                      <w:szCs w:val="18"/>
                    </w:rPr>
                    <w:t>/firms</w:t>
                  </w:r>
                  <w:r w:rsidR="0087448F">
                    <w:rPr>
                      <w:rFonts w:ascii="Times New Roman" w:hAnsi="Times New Roman"/>
                      <w:sz w:val="18"/>
                      <w:szCs w:val="18"/>
                    </w:rPr>
                    <w:t>/</w:t>
                  </w:r>
                  <w:r w:rsidR="00930B7E">
                    <w:rPr>
                      <w:rFonts w:ascii="Times New Roman" w:hAnsi="Times New Roman"/>
                      <w:sz w:val="18"/>
                      <w:szCs w:val="18"/>
                    </w:rPr>
                    <w:t>authorized dealers</w:t>
                  </w:r>
                  <w:r w:rsidR="00E31C9E" w:rsidRPr="000135CE">
                    <w:rPr>
                      <w:rFonts w:ascii="Times New Roman" w:hAnsi="Times New Roman"/>
                      <w:sz w:val="18"/>
                      <w:szCs w:val="18"/>
                    </w:rPr>
                    <w:t xml:space="preserve"> </w:t>
                  </w:r>
                  <w:r w:rsidR="00267EC2" w:rsidRPr="000135CE">
                    <w:rPr>
                      <w:rFonts w:ascii="Times New Roman" w:hAnsi="Times New Roman"/>
                      <w:sz w:val="18"/>
                      <w:szCs w:val="18"/>
                    </w:rPr>
                    <w:t>registered with</w:t>
                  </w:r>
                  <w:r w:rsidR="00094874" w:rsidRPr="000135CE">
                    <w:rPr>
                      <w:rFonts w:ascii="Times New Roman" w:hAnsi="Times New Roman"/>
                      <w:sz w:val="18"/>
                      <w:szCs w:val="18"/>
                    </w:rPr>
                    <w:t xml:space="preserve"> </w:t>
                  </w:r>
                  <w:proofErr w:type="spellStart"/>
                  <w:r w:rsidR="00094874" w:rsidRPr="000135CE">
                    <w:rPr>
                      <w:rFonts w:ascii="Times New Roman" w:hAnsi="Times New Roman"/>
                      <w:sz w:val="18"/>
                      <w:szCs w:val="18"/>
                    </w:rPr>
                    <w:t>sind</w:t>
                  </w:r>
                  <w:r w:rsidR="00E31C9E" w:rsidRPr="000135CE">
                    <w:rPr>
                      <w:rFonts w:ascii="Times New Roman" w:hAnsi="Times New Roman"/>
                      <w:sz w:val="18"/>
                      <w:szCs w:val="18"/>
                    </w:rPr>
                    <w:t>h</w:t>
                  </w:r>
                  <w:proofErr w:type="spellEnd"/>
                  <w:r w:rsidR="00094874" w:rsidRPr="000135CE">
                    <w:rPr>
                      <w:rFonts w:ascii="Times New Roman" w:hAnsi="Times New Roman"/>
                      <w:sz w:val="18"/>
                      <w:szCs w:val="18"/>
                    </w:rPr>
                    <w:t xml:space="preserve"> board of revenue</w:t>
                  </w:r>
                  <w:r w:rsidR="00E37703">
                    <w:rPr>
                      <w:rFonts w:ascii="Times New Roman" w:hAnsi="Times New Roman"/>
                      <w:sz w:val="18"/>
                      <w:szCs w:val="18"/>
                    </w:rPr>
                    <w:t xml:space="preserve">, </w:t>
                  </w:r>
                  <w:r w:rsidR="00267EC2" w:rsidRPr="000135CE">
                    <w:rPr>
                      <w:rFonts w:ascii="Times New Roman" w:hAnsi="Times New Roman"/>
                      <w:sz w:val="18"/>
                      <w:szCs w:val="18"/>
                    </w:rPr>
                    <w:t>Income Tax/</w:t>
                  </w:r>
                  <w:r w:rsidR="00E37703">
                    <w:rPr>
                      <w:rFonts w:ascii="Times New Roman" w:hAnsi="Times New Roman"/>
                      <w:sz w:val="18"/>
                      <w:szCs w:val="18"/>
                    </w:rPr>
                    <w:t xml:space="preserve">, Sales Tax directorate, </w:t>
                  </w:r>
                  <w:r w:rsidR="00ED3147">
                    <w:rPr>
                      <w:rFonts w:ascii="Times New Roman" w:hAnsi="Times New Roman"/>
                      <w:sz w:val="18"/>
                      <w:szCs w:val="18"/>
                    </w:rPr>
                    <w:t>PSEB (as the case may be)</w:t>
                  </w:r>
                  <w:r w:rsidR="00930B7E">
                    <w:rPr>
                      <w:rFonts w:ascii="Times New Roman" w:hAnsi="Times New Roman"/>
                      <w:sz w:val="18"/>
                      <w:szCs w:val="18"/>
                    </w:rPr>
                    <w:t>. Interested bidders</w:t>
                  </w:r>
                  <w:r w:rsidR="00267EC2" w:rsidRPr="000135CE">
                    <w:rPr>
                      <w:rFonts w:ascii="Times New Roman" w:hAnsi="Times New Roman"/>
                      <w:sz w:val="18"/>
                      <w:szCs w:val="18"/>
                    </w:rPr>
                    <w:t xml:space="preserve"> </w:t>
                  </w:r>
                  <w:r w:rsidR="00FB6573" w:rsidRPr="000135CE">
                    <w:rPr>
                      <w:rFonts w:ascii="Times New Roman" w:hAnsi="Times New Roman"/>
                      <w:sz w:val="18"/>
                      <w:szCs w:val="18"/>
                    </w:rPr>
                    <w:t xml:space="preserve">are </w:t>
                  </w:r>
                  <w:r w:rsidR="00930B7E">
                    <w:rPr>
                      <w:rFonts w:ascii="Times New Roman" w:hAnsi="Times New Roman"/>
                      <w:sz w:val="18"/>
                      <w:szCs w:val="18"/>
                    </w:rPr>
                    <w:t>required</w:t>
                  </w:r>
                  <w:r w:rsidR="00FB6573" w:rsidRPr="000135CE">
                    <w:rPr>
                      <w:rFonts w:ascii="Times New Roman" w:hAnsi="Times New Roman"/>
                      <w:sz w:val="18"/>
                      <w:szCs w:val="18"/>
                    </w:rPr>
                    <w:t xml:space="preserve"> to submit </w:t>
                  </w:r>
                  <w:r w:rsidR="00FB6573" w:rsidRPr="000135CE">
                    <w:rPr>
                      <w:rFonts w:ascii="Times New Roman" w:hAnsi="Times New Roman"/>
                      <w:b/>
                      <w:sz w:val="18"/>
                      <w:szCs w:val="18"/>
                    </w:rPr>
                    <w:t>technical proposal</w:t>
                  </w:r>
                  <w:r w:rsidR="00930B7E">
                    <w:rPr>
                      <w:rFonts w:ascii="Times New Roman" w:hAnsi="Times New Roman"/>
                      <w:b/>
                      <w:sz w:val="18"/>
                      <w:szCs w:val="18"/>
                    </w:rPr>
                    <w:t>s</w:t>
                  </w:r>
                  <w:r w:rsidR="00FB6573" w:rsidRPr="000135CE">
                    <w:rPr>
                      <w:rFonts w:ascii="Times New Roman" w:hAnsi="Times New Roman"/>
                      <w:b/>
                      <w:sz w:val="18"/>
                      <w:szCs w:val="18"/>
                    </w:rPr>
                    <w:t xml:space="preserve"> and financial proposal</w:t>
                  </w:r>
                  <w:r w:rsidR="00930B7E">
                    <w:rPr>
                      <w:rFonts w:ascii="Times New Roman" w:hAnsi="Times New Roman"/>
                      <w:b/>
                      <w:sz w:val="18"/>
                      <w:szCs w:val="18"/>
                    </w:rPr>
                    <w:t>s</w:t>
                  </w:r>
                  <w:r w:rsidR="00FB6573" w:rsidRPr="000135CE">
                    <w:rPr>
                      <w:rFonts w:ascii="Times New Roman" w:hAnsi="Times New Roman"/>
                      <w:sz w:val="18"/>
                      <w:szCs w:val="18"/>
                    </w:rPr>
                    <w:t xml:space="preserve"> separately under single stage – two envelopes procedure in accordance with section 46(2) of S</w:t>
                  </w:r>
                  <w:r w:rsidR="008B3979" w:rsidRPr="000135CE">
                    <w:rPr>
                      <w:rFonts w:ascii="Times New Roman" w:hAnsi="Times New Roman"/>
                      <w:sz w:val="18"/>
                      <w:szCs w:val="18"/>
                    </w:rPr>
                    <w:t>PPRA</w:t>
                  </w:r>
                  <w:r w:rsidR="00930B7E">
                    <w:rPr>
                      <w:rFonts w:ascii="Times New Roman" w:hAnsi="Times New Roman"/>
                      <w:sz w:val="18"/>
                      <w:szCs w:val="18"/>
                    </w:rPr>
                    <w:t xml:space="preserve"> Rules</w:t>
                  </w:r>
                  <w:r w:rsidR="008B3979" w:rsidRPr="000135CE">
                    <w:rPr>
                      <w:rFonts w:ascii="Times New Roman" w:hAnsi="Times New Roman"/>
                      <w:sz w:val="18"/>
                      <w:szCs w:val="18"/>
                    </w:rPr>
                    <w:t>-2010</w:t>
                  </w:r>
                  <w:r w:rsidR="00A566BE">
                    <w:rPr>
                      <w:rFonts w:ascii="Times New Roman" w:hAnsi="Times New Roman"/>
                      <w:sz w:val="18"/>
                      <w:szCs w:val="18"/>
                    </w:rPr>
                    <w:t>.</w:t>
                  </w:r>
                  <w:r w:rsidR="00E85D20" w:rsidRPr="000135CE">
                    <w:rPr>
                      <w:rFonts w:ascii="Times New Roman" w:hAnsi="Times New Roman"/>
                      <w:sz w:val="18"/>
                      <w:szCs w:val="18"/>
                    </w:rPr>
                    <w:t xml:space="preserve"> </w:t>
                  </w:r>
                  <w:r w:rsidR="0087448F">
                    <w:rPr>
                      <w:rFonts w:ascii="Times New Roman" w:hAnsi="Times New Roman"/>
                      <w:sz w:val="18"/>
                      <w:szCs w:val="18"/>
                    </w:rPr>
                    <w:t>The detail</w:t>
                  </w:r>
                  <w:r w:rsidR="00FB6573" w:rsidRPr="000135CE">
                    <w:rPr>
                      <w:rFonts w:ascii="Times New Roman" w:hAnsi="Times New Roman"/>
                      <w:sz w:val="18"/>
                      <w:szCs w:val="18"/>
                    </w:rPr>
                    <w:t xml:space="preserve"> </w:t>
                  </w:r>
                  <w:r w:rsidR="00930B7E">
                    <w:rPr>
                      <w:rFonts w:ascii="Times New Roman" w:hAnsi="Times New Roman"/>
                      <w:sz w:val="18"/>
                      <w:szCs w:val="18"/>
                    </w:rPr>
                    <w:t>is</w:t>
                  </w:r>
                  <w:r w:rsidR="00FB6573" w:rsidRPr="000135CE">
                    <w:rPr>
                      <w:rFonts w:ascii="Times New Roman" w:hAnsi="Times New Roman"/>
                      <w:sz w:val="18"/>
                      <w:szCs w:val="18"/>
                    </w:rPr>
                    <w:t xml:space="preserve"> as under:-</w:t>
                  </w:r>
                </w:p>
                <w:p w:rsidR="005C2E86" w:rsidRPr="000135CE" w:rsidRDefault="005C2E86" w:rsidP="001C74BE">
                  <w:pPr>
                    <w:spacing w:after="0" w:line="240" w:lineRule="auto"/>
                    <w:jc w:val="both"/>
                    <w:rPr>
                      <w:rFonts w:ascii="Times New Roman" w:hAnsi="Times New Roman"/>
                      <w:sz w:val="16"/>
                      <w:szCs w:val="18"/>
                    </w:rPr>
                  </w:pPr>
                </w:p>
                <w:tbl>
                  <w:tblPr>
                    <w:tblW w:w="861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6030"/>
                    <w:gridCol w:w="2131"/>
                  </w:tblGrid>
                  <w:tr w:rsidR="00D93241" w:rsidRPr="000135CE" w:rsidTr="000D24A9">
                    <w:tc>
                      <w:tcPr>
                        <w:tcW w:w="450" w:type="dxa"/>
                        <w:vAlign w:val="center"/>
                      </w:tcPr>
                      <w:p w:rsidR="00D93241" w:rsidRPr="000135CE" w:rsidRDefault="00D93241"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S.#</w:t>
                        </w:r>
                      </w:p>
                    </w:tc>
                    <w:tc>
                      <w:tcPr>
                        <w:tcW w:w="6030" w:type="dxa"/>
                        <w:vAlign w:val="center"/>
                      </w:tcPr>
                      <w:p w:rsidR="00D93241" w:rsidRPr="000135CE" w:rsidRDefault="00D93241" w:rsidP="00094874">
                        <w:pPr>
                          <w:spacing w:after="0" w:line="240" w:lineRule="auto"/>
                          <w:jc w:val="center"/>
                          <w:rPr>
                            <w:rFonts w:ascii="Times New Roman" w:eastAsia="Times New Roman" w:hAnsi="Times New Roman"/>
                            <w:b/>
                            <w:sz w:val="18"/>
                            <w:szCs w:val="18"/>
                          </w:rPr>
                        </w:pPr>
                        <w:r w:rsidRPr="000135CE">
                          <w:rPr>
                            <w:rFonts w:ascii="Times New Roman" w:eastAsia="Times New Roman" w:hAnsi="Times New Roman"/>
                            <w:b/>
                            <w:sz w:val="18"/>
                            <w:szCs w:val="18"/>
                          </w:rPr>
                          <w:t>Description</w:t>
                        </w:r>
                      </w:p>
                    </w:tc>
                    <w:tc>
                      <w:tcPr>
                        <w:tcW w:w="2131" w:type="dxa"/>
                        <w:vAlign w:val="center"/>
                      </w:tcPr>
                      <w:p w:rsidR="00D93241" w:rsidRPr="000135CE" w:rsidRDefault="00C664ED" w:rsidP="00094874">
                        <w:pPr>
                          <w:spacing w:after="0" w:line="240" w:lineRule="auto"/>
                          <w:jc w:val="center"/>
                          <w:rPr>
                            <w:rFonts w:ascii="Times New Roman" w:eastAsia="Times New Roman" w:hAnsi="Times New Roman"/>
                            <w:b/>
                            <w:sz w:val="20"/>
                          </w:rPr>
                        </w:pPr>
                        <w:r>
                          <w:rPr>
                            <w:rFonts w:ascii="Times New Roman" w:eastAsia="Times New Roman" w:hAnsi="Times New Roman"/>
                            <w:b/>
                            <w:sz w:val="20"/>
                          </w:rPr>
                          <w:t>Bid Security</w:t>
                        </w:r>
                      </w:p>
                    </w:tc>
                  </w:tr>
                  <w:tr w:rsidR="00A94933" w:rsidRPr="000135CE" w:rsidTr="000D24A9">
                    <w:trPr>
                      <w:trHeight w:val="965"/>
                    </w:trPr>
                    <w:tc>
                      <w:tcPr>
                        <w:tcW w:w="450" w:type="dxa"/>
                        <w:vAlign w:val="center"/>
                      </w:tcPr>
                      <w:p w:rsidR="00A94933" w:rsidRPr="000135CE" w:rsidRDefault="00A94933" w:rsidP="00094874">
                        <w:pPr>
                          <w:spacing w:after="0" w:line="240" w:lineRule="auto"/>
                          <w:jc w:val="center"/>
                          <w:rPr>
                            <w:rFonts w:ascii="Times New Roman" w:eastAsia="Times New Roman" w:hAnsi="Times New Roman"/>
                            <w:sz w:val="18"/>
                            <w:szCs w:val="18"/>
                          </w:rPr>
                        </w:pPr>
                        <w:r w:rsidRPr="000135CE">
                          <w:rPr>
                            <w:rFonts w:ascii="Times New Roman" w:eastAsia="Times New Roman" w:hAnsi="Times New Roman"/>
                            <w:sz w:val="18"/>
                            <w:szCs w:val="18"/>
                          </w:rPr>
                          <w:t>1</w:t>
                        </w:r>
                      </w:p>
                    </w:tc>
                    <w:tc>
                      <w:tcPr>
                        <w:tcW w:w="6030" w:type="dxa"/>
                        <w:vAlign w:val="center"/>
                      </w:tcPr>
                      <w:p w:rsidR="00A94933" w:rsidRPr="00C664ED" w:rsidRDefault="00A94933" w:rsidP="00C664ED">
                        <w:pPr>
                          <w:spacing w:before="13"/>
                          <w:ind w:right="1218"/>
                          <w:rPr>
                            <w:rFonts w:ascii="Times New Roman" w:eastAsia="Arial" w:hAnsi="Times New Roman"/>
                            <w:sz w:val="20"/>
                            <w:szCs w:val="20"/>
                          </w:rPr>
                        </w:pPr>
                        <w:r w:rsidRPr="00C664ED">
                          <w:rPr>
                            <w:rFonts w:ascii="Times New Roman" w:eastAsia="Arial" w:hAnsi="Times New Roman"/>
                            <w:b/>
                            <w:sz w:val="20"/>
                            <w:szCs w:val="20"/>
                          </w:rPr>
                          <w:t>D</w:t>
                        </w:r>
                        <w:r w:rsidRPr="00C664ED">
                          <w:rPr>
                            <w:rFonts w:ascii="Times New Roman" w:eastAsia="Arial" w:hAnsi="Times New Roman"/>
                            <w:b/>
                            <w:spacing w:val="1"/>
                            <w:sz w:val="20"/>
                            <w:szCs w:val="20"/>
                          </w:rPr>
                          <w:t>E</w:t>
                        </w:r>
                        <w:r w:rsidRPr="00C664ED">
                          <w:rPr>
                            <w:rFonts w:ascii="Times New Roman" w:eastAsia="Arial" w:hAnsi="Times New Roman"/>
                            <w:b/>
                            <w:spacing w:val="-4"/>
                            <w:sz w:val="20"/>
                            <w:szCs w:val="20"/>
                          </w:rPr>
                          <w:t>V</w:t>
                        </w:r>
                        <w:r w:rsidRPr="00C664ED">
                          <w:rPr>
                            <w:rFonts w:ascii="Times New Roman" w:eastAsia="Arial" w:hAnsi="Times New Roman"/>
                            <w:b/>
                            <w:sz w:val="20"/>
                            <w:szCs w:val="20"/>
                          </w:rPr>
                          <w:t>ELOP</w:t>
                        </w:r>
                        <w:r w:rsidRPr="00C664ED">
                          <w:rPr>
                            <w:rFonts w:ascii="Times New Roman" w:eastAsia="Arial" w:hAnsi="Times New Roman"/>
                            <w:b/>
                            <w:spacing w:val="-2"/>
                            <w:sz w:val="20"/>
                            <w:szCs w:val="20"/>
                          </w:rPr>
                          <w:t>M</w:t>
                        </w:r>
                        <w:r w:rsidRPr="00C664ED">
                          <w:rPr>
                            <w:rFonts w:ascii="Times New Roman" w:eastAsia="Arial" w:hAnsi="Times New Roman"/>
                            <w:b/>
                            <w:sz w:val="20"/>
                            <w:szCs w:val="20"/>
                          </w:rPr>
                          <w:t>ENT &amp; DEP</w:t>
                        </w:r>
                        <w:r w:rsidRPr="00C664ED">
                          <w:rPr>
                            <w:rFonts w:ascii="Times New Roman" w:eastAsia="Arial" w:hAnsi="Times New Roman"/>
                            <w:b/>
                            <w:spacing w:val="-2"/>
                            <w:sz w:val="20"/>
                            <w:szCs w:val="20"/>
                          </w:rPr>
                          <w:t>L</w:t>
                        </w:r>
                        <w:r w:rsidRPr="00C664ED">
                          <w:rPr>
                            <w:rFonts w:ascii="Times New Roman" w:eastAsia="Arial" w:hAnsi="Times New Roman"/>
                            <w:b/>
                            <w:spacing w:val="2"/>
                            <w:sz w:val="20"/>
                            <w:szCs w:val="20"/>
                          </w:rPr>
                          <w:t>O</w:t>
                        </w:r>
                        <w:r w:rsidRPr="00C664ED">
                          <w:rPr>
                            <w:rFonts w:ascii="Times New Roman" w:eastAsia="Arial" w:hAnsi="Times New Roman"/>
                            <w:b/>
                            <w:spacing w:val="-7"/>
                            <w:sz w:val="20"/>
                            <w:szCs w:val="20"/>
                          </w:rPr>
                          <w:t>Y</w:t>
                        </w:r>
                        <w:r w:rsidRPr="00C664ED">
                          <w:rPr>
                            <w:rFonts w:ascii="Times New Roman" w:eastAsia="Arial" w:hAnsi="Times New Roman"/>
                            <w:b/>
                            <w:spacing w:val="1"/>
                            <w:sz w:val="20"/>
                            <w:szCs w:val="20"/>
                          </w:rPr>
                          <w:t>M</w:t>
                        </w:r>
                        <w:r w:rsidRPr="00C664ED">
                          <w:rPr>
                            <w:rFonts w:ascii="Times New Roman" w:eastAsia="Arial" w:hAnsi="Times New Roman"/>
                            <w:b/>
                            <w:sz w:val="20"/>
                            <w:szCs w:val="20"/>
                          </w:rPr>
                          <w:t>ENT OF</w:t>
                        </w:r>
                        <w:r w:rsidRPr="00C664ED">
                          <w:rPr>
                            <w:rFonts w:ascii="Times New Roman" w:eastAsia="Arial" w:hAnsi="Times New Roman"/>
                            <w:sz w:val="20"/>
                            <w:szCs w:val="20"/>
                          </w:rPr>
                          <w:t xml:space="preserve"> </w:t>
                        </w:r>
                        <w:r w:rsidRPr="00C664ED">
                          <w:rPr>
                            <w:rFonts w:ascii="Times New Roman" w:eastAsia="Arial" w:hAnsi="Times New Roman"/>
                            <w:b/>
                            <w:spacing w:val="1"/>
                            <w:sz w:val="20"/>
                            <w:szCs w:val="20"/>
                          </w:rPr>
                          <w:t xml:space="preserve">MANAGEMENT INFORMATION SYSTEM FOR E-GOVERNANCE OF THE SMIU </w:t>
                        </w:r>
                      </w:p>
                    </w:tc>
                    <w:tc>
                      <w:tcPr>
                        <w:tcW w:w="2131" w:type="dxa"/>
                        <w:vMerge w:val="restart"/>
                        <w:vAlign w:val="center"/>
                      </w:tcPr>
                      <w:p w:rsidR="00A94933" w:rsidRPr="000135CE" w:rsidRDefault="00A94933" w:rsidP="00094874">
                        <w:pPr>
                          <w:spacing w:after="0" w:line="240" w:lineRule="auto"/>
                          <w:jc w:val="center"/>
                          <w:rPr>
                            <w:rFonts w:ascii="Times New Roman" w:eastAsia="Times New Roman" w:hAnsi="Times New Roman"/>
                            <w:sz w:val="20"/>
                          </w:rPr>
                        </w:pPr>
                        <w:r>
                          <w:rPr>
                            <w:rFonts w:ascii="Times New Roman" w:eastAsia="Times New Roman" w:hAnsi="Times New Roman"/>
                            <w:sz w:val="20"/>
                          </w:rPr>
                          <w:t>2%</w:t>
                        </w:r>
                        <w:r w:rsidR="000D24A9">
                          <w:rPr>
                            <w:rFonts w:ascii="Times New Roman" w:eastAsia="Times New Roman" w:hAnsi="Times New Roman"/>
                            <w:sz w:val="20"/>
                          </w:rPr>
                          <w:t xml:space="preserve"> of bid amount</w:t>
                        </w:r>
                      </w:p>
                    </w:tc>
                  </w:tr>
                  <w:tr w:rsidR="00A94933" w:rsidRPr="000135CE" w:rsidTr="000D24A9">
                    <w:trPr>
                      <w:trHeight w:val="785"/>
                    </w:trPr>
                    <w:tc>
                      <w:tcPr>
                        <w:tcW w:w="450" w:type="dxa"/>
                        <w:vAlign w:val="center"/>
                      </w:tcPr>
                      <w:p w:rsidR="00A94933" w:rsidRPr="000135CE" w:rsidRDefault="00A94933" w:rsidP="00094874">
                        <w:pPr>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w:t>
                        </w:r>
                      </w:p>
                    </w:tc>
                    <w:tc>
                      <w:tcPr>
                        <w:tcW w:w="6030" w:type="dxa"/>
                        <w:vAlign w:val="center"/>
                      </w:tcPr>
                      <w:p w:rsidR="00A94933" w:rsidRPr="00C664ED" w:rsidRDefault="00A94933" w:rsidP="00E432E9">
                        <w:pPr>
                          <w:spacing w:before="13"/>
                          <w:ind w:right="1218"/>
                          <w:rPr>
                            <w:rFonts w:ascii="Times New Roman" w:eastAsia="Arial" w:hAnsi="Times New Roman"/>
                            <w:b/>
                            <w:sz w:val="20"/>
                            <w:szCs w:val="20"/>
                          </w:rPr>
                        </w:pPr>
                        <w:r>
                          <w:rPr>
                            <w:rFonts w:ascii="Times New Roman" w:eastAsia="Arial" w:hAnsi="Times New Roman"/>
                            <w:b/>
                            <w:sz w:val="20"/>
                            <w:szCs w:val="20"/>
                          </w:rPr>
                          <w:t xml:space="preserve">END POINT PROTECTION FOR 500 DESKTOP COMPUTERS + 08 SERVER MACHINES  </w:t>
                        </w:r>
                        <w:r w:rsidR="00E432E9">
                          <w:rPr>
                            <w:rFonts w:ascii="Times New Roman" w:eastAsia="Arial" w:hAnsi="Times New Roman"/>
                            <w:b/>
                            <w:sz w:val="20"/>
                            <w:szCs w:val="20"/>
                          </w:rPr>
                          <w:t>(</w:t>
                        </w:r>
                        <w:r>
                          <w:rPr>
                            <w:rFonts w:ascii="Times New Roman" w:eastAsia="Arial" w:hAnsi="Times New Roman"/>
                            <w:b/>
                            <w:sz w:val="20"/>
                            <w:szCs w:val="20"/>
                          </w:rPr>
                          <w:t>ANTIVIRUS, MALWARE AND SPYWARE)</w:t>
                        </w:r>
                      </w:p>
                    </w:tc>
                    <w:tc>
                      <w:tcPr>
                        <w:tcW w:w="2131" w:type="dxa"/>
                        <w:vMerge/>
                        <w:vAlign w:val="center"/>
                      </w:tcPr>
                      <w:p w:rsidR="00A94933" w:rsidRDefault="00A94933" w:rsidP="00094874">
                        <w:pPr>
                          <w:spacing w:after="0" w:line="240" w:lineRule="auto"/>
                          <w:jc w:val="center"/>
                          <w:rPr>
                            <w:rFonts w:ascii="Times New Roman" w:eastAsia="Times New Roman" w:hAnsi="Times New Roman"/>
                            <w:sz w:val="20"/>
                          </w:rPr>
                        </w:pPr>
                      </w:p>
                    </w:tc>
                  </w:tr>
                </w:tbl>
                <w:p w:rsidR="001110D7" w:rsidRPr="000135CE" w:rsidRDefault="001110D7" w:rsidP="00CF452C">
                  <w:pPr>
                    <w:spacing w:after="0" w:line="240" w:lineRule="auto"/>
                    <w:rPr>
                      <w:rFonts w:ascii="Times New Roman" w:hAnsi="Times New Roman"/>
                      <w:b/>
                      <w:sz w:val="18"/>
                      <w:szCs w:val="18"/>
                      <w:u w:val="single"/>
                    </w:rPr>
                  </w:pPr>
                </w:p>
                <w:p w:rsidR="00B56A5E" w:rsidRPr="000135CE" w:rsidRDefault="00B56A5E" w:rsidP="00B56A5E">
                  <w:pPr>
                    <w:spacing w:after="0" w:line="240" w:lineRule="auto"/>
                    <w:rPr>
                      <w:rFonts w:ascii="Times New Roman" w:hAnsi="Times New Roman"/>
                      <w:b/>
                      <w:sz w:val="18"/>
                      <w:szCs w:val="18"/>
                      <w:u w:val="single"/>
                    </w:rPr>
                  </w:pPr>
                  <w:r w:rsidRPr="000135CE">
                    <w:rPr>
                      <w:rFonts w:ascii="Times New Roman" w:hAnsi="Times New Roman"/>
                      <w:b/>
                      <w:sz w:val="18"/>
                      <w:szCs w:val="18"/>
                      <w:u w:val="single"/>
                    </w:rPr>
                    <w:t>Terms &amp; conditions:</w:t>
                  </w:r>
                </w:p>
                <w:p w:rsidR="00B56A5E" w:rsidRPr="000135CE" w:rsidRDefault="007D0755" w:rsidP="00B56A5E">
                  <w:pPr>
                    <w:pStyle w:val="NoSpacing"/>
                    <w:ind w:left="270" w:hanging="270"/>
                    <w:jc w:val="both"/>
                    <w:rPr>
                      <w:rFonts w:ascii="Times New Roman" w:hAnsi="Times New Roman"/>
                      <w:b/>
                      <w:sz w:val="18"/>
                      <w:szCs w:val="18"/>
                    </w:rPr>
                  </w:pPr>
                  <w:r>
                    <w:rPr>
                      <w:rFonts w:ascii="Times New Roman" w:hAnsi="Times New Roman"/>
                      <w:sz w:val="18"/>
                      <w:szCs w:val="18"/>
                    </w:rPr>
                    <w:t>1</w:t>
                  </w:r>
                  <w:r w:rsidR="00B56A5E" w:rsidRPr="000135CE">
                    <w:rPr>
                      <w:rFonts w:ascii="Times New Roman" w:hAnsi="Times New Roman"/>
                      <w:sz w:val="18"/>
                      <w:szCs w:val="18"/>
                    </w:rPr>
                    <w:t xml:space="preserve">. Tender documents can be obtained from the </w:t>
                  </w:r>
                  <w:r w:rsidR="00B56A5E" w:rsidRPr="000135CE">
                    <w:rPr>
                      <w:rFonts w:ascii="Times New Roman" w:hAnsi="Times New Roman"/>
                      <w:b/>
                      <w:i/>
                      <w:sz w:val="18"/>
                      <w:szCs w:val="18"/>
                    </w:rPr>
                    <w:t xml:space="preserve">Directorate of </w:t>
                  </w:r>
                  <w:r w:rsidR="00E37703">
                    <w:rPr>
                      <w:rFonts w:ascii="Times New Roman" w:hAnsi="Times New Roman"/>
                      <w:b/>
                      <w:i/>
                      <w:sz w:val="18"/>
                      <w:szCs w:val="18"/>
                    </w:rPr>
                    <w:t>P</w:t>
                  </w:r>
                  <w:r w:rsidR="00D93241">
                    <w:rPr>
                      <w:rFonts w:ascii="Times New Roman" w:hAnsi="Times New Roman"/>
                      <w:b/>
                      <w:i/>
                      <w:sz w:val="18"/>
                      <w:szCs w:val="18"/>
                    </w:rPr>
                    <w:t>lanning &amp; Development</w:t>
                  </w:r>
                  <w:r w:rsidR="00B56A5E" w:rsidRPr="000135CE">
                    <w:rPr>
                      <w:rFonts w:ascii="Times New Roman" w:hAnsi="Times New Roman"/>
                      <w:sz w:val="18"/>
                      <w:szCs w:val="18"/>
                    </w:rPr>
                    <w:t xml:space="preserve"> of the Sindh Madressatul Islam University, Karachi</w:t>
                  </w:r>
                  <w:r w:rsidR="0087448F">
                    <w:rPr>
                      <w:rFonts w:ascii="Times New Roman" w:hAnsi="Times New Roman"/>
                      <w:sz w:val="18"/>
                      <w:szCs w:val="18"/>
                    </w:rPr>
                    <w:t xml:space="preserve"> on payment of </w:t>
                  </w:r>
                  <w:r w:rsidR="004471B3">
                    <w:rPr>
                      <w:rFonts w:ascii="Times New Roman" w:hAnsi="Times New Roman"/>
                      <w:sz w:val="18"/>
                      <w:szCs w:val="18"/>
                    </w:rPr>
                    <w:t>prescribed</w:t>
                  </w:r>
                  <w:r w:rsidR="0087448F">
                    <w:rPr>
                      <w:rFonts w:ascii="Times New Roman" w:hAnsi="Times New Roman"/>
                      <w:sz w:val="18"/>
                      <w:szCs w:val="18"/>
                    </w:rPr>
                    <w:t xml:space="preserve"> tender fees of Rs. </w:t>
                  </w:r>
                  <w:r w:rsidR="00C664ED" w:rsidRPr="00C664ED">
                    <w:rPr>
                      <w:rFonts w:ascii="Times New Roman" w:hAnsi="Times New Roman"/>
                      <w:b/>
                      <w:sz w:val="18"/>
                      <w:szCs w:val="18"/>
                    </w:rPr>
                    <w:t>2</w:t>
                  </w:r>
                  <w:r w:rsidR="0087448F" w:rsidRPr="0087448F">
                    <w:rPr>
                      <w:rFonts w:ascii="Times New Roman" w:hAnsi="Times New Roman"/>
                      <w:b/>
                      <w:sz w:val="18"/>
                      <w:szCs w:val="18"/>
                    </w:rPr>
                    <w:t>000</w:t>
                  </w:r>
                  <w:r w:rsidR="00E37703">
                    <w:rPr>
                      <w:rFonts w:ascii="Times New Roman" w:hAnsi="Times New Roman"/>
                      <w:b/>
                      <w:sz w:val="18"/>
                      <w:szCs w:val="18"/>
                    </w:rPr>
                    <w:t>/-</w:t>
                  </w:r>
                  <w:r w:rsidR="00400916">
                    <w:rPr>
                      <w:rFonts w:ascii="Times New Roman" w:hAnsi="Times New Roman"/>
                      <w:b/>
                      <w:sz w:val="18"/>
                      <w:szCs w:val="18"/>
                    </w:rPr>
                    <w:t xml:space="preserve"> each</w:t>
                  </w:r>
                  <w:r w:rsidR="0087448F">
                    <w:rPr>
                      <w:rFonts w:ascii="Times New Roman" w:hAnsi="Times New Roman"/>
                      <w:b/>
                      <w:sz w:val="18"/>
                      <w:szCs w:val="18"/>
                    </w:rPr>
                    <w:t xml:space="preserve"> </w:t>
                  </w:r>
                  <w:r w:rsidR="0087448F" w:rsidRPr="0087448F">
                    <w:rPr>
                      <w:rFonts w:ascii="Times New Roman" w:hAnsi="Times New Roman"/>
                      <w:sz w:val="18"/>
                      <w:szCs w:val="18"/>
                    </w:rPr>
                    <w:t>(non-refundable)</w:t>
                  </w:r>
                  <w:r w:rsidR="0087448F">
                    <w:rPr>
                      <w:rFonts w:ascii="Times New Roman" w:hAnsi="Times New Roman"/>
                      <w:sz w:val="18"/>
                      <w:szCs w:val="18"/>
                    </w:rPr>
                    <w:t xml:space="preserve"> in shape of </w:t>
                  </w:r>
                  <w:r w:rsidR="00B56A5E" w:rsidRPr="000135CE">
                    <w:rPr>
                      <w:rFonts w:ascii="Times New Roman" w:hAnsi="Times New Roman"/>
                      <w:sz w:val="18"/>
                      <w:szCs w:val="18"/>
                    </w:rPr>
                    <w:t xml:space="preserve">Pay Order / Demand Draft in favor of </w:t>
                  </w:r>
                  <w:r w:rsidR="00B56A5E" w:rsidRPr="000135CE">
                    <w:rPr>
                      <w:rFonts w:ascii="Times New Roman" w:hAnsi="Times New Roman"/>
                      <w:b/>
                      <w:i/>
                      <w:sz w:val="18"/>
                      <w:szCs w:val="18"/>
                    </w:rPr>
                    <w:t>Sindh Madressatul Islam University</w:t>
                  </w:r>
                  <w:r w:rsidR="00B56A5E" w:rsidRPr="000135CE">
                    <w:rPr>
                      <w:rFonts w:ascii="Times New Roman" w:hAnsi="Times New Roman"/>
                      <w:sz w:val="18"/>
                      <w:szCs w:val="18"/>
                    </w:rPr>
                    <w:t xml:space="preserve"> on any working day during office hours from</w:t>
                  </w:r>
                  <w:r w:rsidR="008D318F">
                    <w:rPr>
                      <w:rFonts w:ascii="Times New Roman" w:hAnsi="Times New Roman"/>
                      <w:sz w:val="18"/>
                      <w:szCs w:val="18"/>
                    </w:rPr>
                    <w:t xml:space="preserve"> </w:t>
                  </w:r>
                  <w:bookmarkStart w:id="0" w:name="_GoBack"/>
                  <w:r w:rsidR="005B3F06" w:rsidRPr="005B3F06">
                    <w:rPr>
                      <w:rFonts w:ascii="Times New Roman" w:hAnsi="Times New Roman"/>
                      <w:b/>
                      <w:sz w:val="18"/>
                      <w:szCs w:val="18"/>
                    </w:rPr>
                    <w:t>9</w:t>
                  </w:r>
                  <w:bookmarkEnd w:id="0"/>
                  <w:r w:rsidR="008D318F" w:rsidRPr="008D318F">
                    <w:rPr>
                      <w:rFonts w:ascii="Times New Roman" w:hAnsi="Times New Roman"/>
                      <w:b/>
                      <w:sz w:val="18"/>
                      <w:szCs w:val="18"/>
                      <w:vertAlign w:val="superscript"/>
                    </w:rPr>
                    <w:t>th</w:t>
                  </w:r>
                  <w:r w:rsidR="008D318F">
                    <w:rPr>
                      <w:rFonts w:ascii="Times New Roman" w:hAnsi="Times New Roman"/>
                      <w:sz w:val="18"/>
                      <w:szCs w:val="18"/>
                    </w:rPr>
                    <w:t xml:space="preserve"> </w:t>
                  </w:r>
                  <w:r w:rsidR="00C664ED" w:rsidRPr="00C664ED">
                    <w:rPr>
                      <w:rFonts w:ascii="Times New Roman" w:hAnsi="Times New Roman"/>
                      <w:b/>
                      <w:sz w:val="18"/>
                      <w:szCs w:val="18"/>
                    </w:rPr>
                    <w:t>March 2017</w:t>
                  </w:r>
                  <w:r w:rsidR="00B56A5E" w:rsidRPr="000135CE">
                    <w:rPr>
                      <w:rFonts w:ascii="Times New Roman" w:hAnsi="Times New Roman"/>
                      <w:b/>
                      <w:sz w:val="18"/>
                      <w:szCs w:val="18"/>
                    </w:rPr>
                    <w:t xml:space="preserve"> to </w:t>
                  </w:r>
                  <w:r w:rsidR="00C664ED">
                    <w:rPr>
                      <w:rFonts w:ascii="Times New Roman" w:hAnsi="Times New Roman"/>
                      <w:b/>
                      <w:sz w:val="18"/>
                      <w:szCs w:val="18"/>
                    </w:rPr>
                    <w:t>31</w:t>
                  </w:r>
                  <w:r w:rsidR="00C664ED" w:rsidRPr="00C664ED">
                    <w:rPr>
                      <w:rFonts w:ascii="Times New Roman" w:hAnsi="Times New Roman"/>
                      <w:b/>
                      <w:sz w:val="18"/>
                      <w:szCs w:val="18"/>
                      <w:vertAlign w:val="superscript"/>
                    </w:rPr>
                    <w:t>st</w:t>
                  </w:r>
                  <w:r w:rsidR="00C664ED">
                    <w:rPr>
                      <w:rFonts w:ascii="Times New Roman" w:hAnsi="Times New Roman"/>
                      <w:b/>
                      <w:sz w:val="18"/>
                      <w:szCs w:val="18"/>
                    </w:rPr>
                    <w:t xml:space="preserve"> March 2017</w:t>
                  </w:r>
                  <w:r w:rsidR="00B56A5E" w:rsidRPr="000135CE">
                    <w:rPr>
                      <w:rFonts w:ascii="Times New Roman" w:hAnsi="Times New Roman"/>
                      <w:b/>
                      <w:sz w:val="18"/>
                      <w:szCs w:val="18"/>
                    </w:rPr>
                    <w:t xml:space="preserve"> </w:t>
                  </w:r>
                  <w:r w:rsidR="00B56A5E" w:rsidRPr="000135CE">
                    <w:rPr>
                      <w:rFonts w:ascii="Times New Roman" w:hAnsi="Times New Roman"/>
                      <w:sz w:val="20"/>
                      <w:szCs w:val="20"/>
                    </w:rPr>
                    <w:t xml:space="preserve">and can be download from SPPRA website: </w:t>
                  </w:r>
                  <w:hyperlink r:id="rId6" w:history="1">
                    <w:r w:rsidR="00B56A5E" w:rsidRPr="000135CE">
                      <w:rPr>
                        <w:rStyle w:val="Hyperlink"/>
                        <w:rFonts w:ascii="Times New Roman" w:hAnsi="Times New Roman"/>
                        <w:sz w:val="20"/>
                        <w:szCs w:val="20"/>
                      </w:rPr>
                      <w:t>www.pprasindh.gov.pk</w:t>
                    </w:r>
                  </w:hyperlink>
                  <w:r w:rsidR="00B56A5E" w:rsidRPr="000135CE">
                    <w:rPr>
                      <w:rFonts w:ascii="Times New Roman" w:hAnsi="Times New Roman"/>
                    </w:rPr>
                    <w:t xml:space="preserve"> </w:t>
                  </w:r>
                  <w:r w:rsidR="00B56A5E" w:rsidRPr="000135CE">
                    <w:rPr>
                      <w:rFonts w:ascii="Times New Roman" w:hAnsi="Times New Roman"/>
                      <w:sz w:val="18"/>
                    </w:rPr>
                    <w:t xml:space="preserve">and SMI University website: </w:t>
                  </w:r>
                  <w:hyperlink r:id="rId7" w:history="1">
                    <w:r w:rsidR="00B56A5E" w:rsidRPr="000135CE">
                      <w:rPr>
                        <w:rStyle w:val="Hyperlink"/>
                        <w:rFonts w:ascii="Times New Roman" w:hAnsi="Times New Roman"/>
                        <w:sz w:val="18"/>
                      </w:rPr>
                      <w:t>www.smiu.edu.pk</w:t>
                    </w:r>
                  </w:hyperlink>
                </w:p>
                <w:p w:rsidR="00B56A5E" w:rsidRPr="000135CE" w:rsidRDefault="007D0755"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2</w:t>
                  </w:r>
                  <w:r w:rsidR="00B56A5E" w:rsidRPr="000135CE">
                    <w:rPr>
                      <w:rFonts w:ascii="Times New Roman" w:hAnsi="Times New Roman"/>
                      <w:sz w:val="18"/>
                      <w:szCs w:val="18"/>
                    </w:rPr>
                    <w:t>. The filled</w:t>
                  </w:r>
                  <w:r w:rsidR="0087448F">
                    <w:rPr>
                      <w:rFonts w:ascii="Times New Roman" w:hAnsi="Times New Roman"/>
                      <w:sz w:val="18"/>
                      <w:szCs w:val="18"/>
                    </w:rPr>
                    <w:t xml:space="preserve"> and</w:t>
                  </w:r>
                  <w:r w:rsidR="00B56A5E" w:rsidRPr="000135CE">
                    <w:rPr>
                      <w:rFonts w:ascii="Times New Roman" w:hAnsi="Times New Roman"/>
                      <w:sz w:val="18"/>
                      <w:szCs w:val="18"/>
                    </w:rPr>
                    <w:t xml:space="preserve"> </w:t>
                  </w:r>
                  <w:r w:rsidR="000236B4" w:rsidRPr="000135CE">
                    <w:rPr>
                      <w:rFonts w:ascii="Times New Roman" w:hAnsi="Times New Roman"/>
                      <w:sz w:val="18"/>
                      <w:szCs w:val="18"/>
                    </w:rPr>
                    <w:t>s</w:t>
                  </w:r>
                  <w:r w:rsidR="00B56A5E" w:rsidRPr="000135CE">
                    <w:rPr>
                      <w:rFonts w:ascii="Times New Roman" w:hAnsi="Times New Roman"/>
                      <w:sz w:val="18"/>
                      <w:szCs w:val="18"/>
                    </w:rPr>
                    <w:t>ealed Tenders will be received back on</w:t>
                  </w:r>
                  <w:r w:rsidR="00B56A5E" w:rsidRPr="000135CE">
                    <w:rPr>
                      <w:rFonts w:ascii="Times New Roman" w:hAnsi="Times New Roman"/>
                      <w:b/>
                      <w:sz w:val="18"/>
                      <w:szCs w:val="18"/>
                    </w:rPr>
                    <w:t xml:space="preserve"> </w:t>
                  </w:r>
                  <w:r w:rsidR="008D318F">
                    <w:rPr>
                      <w:rFonts w:ascii="Times New Roman" w:hAnsi="Times New Roman"/>
                      <w:b/>
                      <w:sz w:val="18"/>
                      <w:szCs w:val="18"/>
                    </w:rPr>
                    <w:t>03</w:t>
                  </w:r>
                  <w:r w:rsidR="00C664ED">
                    <w:rPr>
                      <w:rFonts w:ascii="Times New Roman" w:hAnsi="Times New Roman"/>
                      <w:b/>
                      <w:sz w:val="18"/>
                      <w:szCs w:val="18"/>
                    </w:rPr>
                    <w:t>-04-</w:t>
                  </w:r>
                  <w:r w:rsidR="00B56A5E" w:rsidRPr="000135CE">
                    <w:rPr>
                      <w:rFonts w:ascii="Times New Roman" w:hAnsi="Times New Roman"/>
                      <w:b/>
                      <w:sz w:val="18"/>
                      <w:szCs w:val="18"/>
                    </w:rPr>
                    <w:t>201</w:t>
                  </w:r>
                  <w:r w:rsidR="00C664ED">
                    <w:rPr>
                      <w:rFonts w:ascii="Times New Roman" w:hAnsi="Times New Roman"/>
                      <w:b/>
                      <w:sz w:val="18"/>
                      <w:szCs w:val="18"/>
                    </w:rPr>
                    <w:t>7</w:t>
                  </w:r>
                  <w:r w:rsidR="00B56A5E" w:rsidRPr="000135CE">
                    <w:rPr>
                      <w:rFonts w:ascii="Times New Roman" w:hAnsi="Times New Roman"/>
                      <w:b/>
                      <w:sz w:val="18"/>
                      <w:szCs w:val="18"/>
                    </w:rPr>
                    <w:t xml:space="preserve"> by 14:00</w:t>
                  </w:r>
                  <w:r w:rsidR="00B56A5E" w:rsidRPr="000135CE">
                    <w:rPr>
                      <w:rFonts w:ascii="Times New Roman" w:hAnsi="Times New Roman"/>
                      <w:sz w:val="18"/>
                      <w:szCs w:val="18"/>
                    </w:rPr>
                    <w:t xml:space="preserve"> hours and will be opened on same day</w:t>
                  </w:r>
                  <w:r w:rsidR="007436A6" w:rsidRPr="000135CE">
                    <w:rPr>
                      <w:rFonts w:ascii="Times New Roman" w:hAnsi="Times New Roman"/>
                      <w:sz w:val="18"/>
                      <w:szCs w:val="18"/>
                    </w:rPr>
                    <w:t>s</w:t>
                  </w:r>
                  <w:r w:rsidR="00B56A5E" w:rsidRPr="000135CE">
                    <w:rPr>
                      <w:rFonts w:ascii="Times New Roman" w:hAnsi="Times New Roman"/>
                      <w:sz w:val="18"/>
                      <w:szCs w:val="18"/>
                    </w:rPr>
                    <w:t xml:space="preserve"> at </w:t>
                  </w:r>
                  <w:r w:rsidR="00B56A5E" w:rsidRPr="000135CE">
                    <w:rPr>
                      <w:rFonts w:ascii="Times New Roman" w:hAnsi="Times New Roman"/>
                      <w:b/>
                      <w:sz w:val="18"/>
                      <w:szCs w:val="18"/>
                    </w:rPr>
                    <w:t>15:00 hours</w:t>
                  </w:r>
                  <w:r w:rsidR="00B56A5E" w:rsidRPr="000135CE">
                    <w:rPr>
                      <w:rFonts w:ascii="Times New Roman" w:hAnsi="Times New Roman"/>
                      <w:sz w:val="18"/>
                      <w:szCs w:val="18"/>
                    </w:rPr>
                    <w:t xml:space="preserve"> </w:t>
                  </w:r>
                  <w:r w:rsidR="00E37703">
                    <w:rPr>
                      <w:rFonts w:ascii="Times New Roman" w:hAnsi="Times New Roman"/>
                      <w:sz w:val="18"/>
                      <w:szCs w:val="18"/>
                    </w:rPr>
                    <w:t xml:space="preserve">in office of convener procurement committee SMIU </w:t>
                  </w:r>
                  <w:r w:rsidR="00B56A5E" w:rsidRPr="000135CE">
                    <w:rPr>
                      <w:rFonts w:ascii="Times New Roman" w:hAnsi="Times New Roman"/>
                      <w:sz w:val="18"/>
                      <w:szCs w:val="18"/>
                    </w:rPr>
                    <w:t xml:space="preserve">before all interested contractors/firms or their authorized agents who intend to be present.  </w:t>
                  </w:r>
                </w:p>
                <w:p w:rsidR="00B56A5E" w:rsidRPr="000135CE" w:rsidRDefault="007D0755"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3</w:t>
                  </w:r>
                  <w:r w:rsidR="0087448F">
                    <w:rPr>
                      <w:rFonts w:ascii="Times New Roman" w:hAnsi="Times New Roman"/>
                      <w:sz w:val="18"/>
                      <w:szCs w:val="18"/>
                    </w:rPr>
                    <w:t>. The earnest money @</w:t>
                  </w:r>
                  <w:r w:rsidR="00B56A5E" w:rsidRPr="000135CE">
                    <w:rPr>
                      <w:rFonts w:ascii="Times New Roman" w:hAnsi="Times New Roman"/>
                      <w:sz w:val="18"/>
                      <w:szCs w:val="18"/>
                    </w:rPr>
                    <w:t xml:space="preserve"> </w:t>
                  </w:r>
                  <w:r w:rsidR="00B56A5E" w:rsidRPr="000135CE">
                    <w:rPr>
                      <w:rFonts w:ascii="Times New Roman" w:hAnsi="Times New Roman"/>
                      <w:b/>
                      <w:sz w:val="18"/>
                      <w:szCs w:val="18"/>
                    </w:rPr>
                    <w:t>2%</w:t>
                  </w:r>
                  <w:r w:rsidR="00B56A5E" w:rsidRPr="000135CE">
                    <w:rPr>
                      <w:rFonts w:ascii="Times New Roman" w:hAnsi="Times New Roman"/>
                      <w:sz w:val="18"/>
                      <w:szCs w:val="18"/>
                    </w:rPr>
                    <w:t xml:space="preserve"> o</w:t>
                  </w:r>
                  <w:r w:rsidR="0087448F">
                    <w:rPr>
                      <w:rFonts w:ascii="Times New Roman" w:hAnsi="Times New Roman"/>
                      <w:sz w:val="18"/>
                      <w:szCs w:val="18"/>
                    </w:rPr>
                    <w:t>f</w:t>
                  </w:r>
                  <w:r w:rsidR="00B56A5E" w:rsidRPr="000135CE">
                    <w:rPr>
                      <w:rFonts w:ascii="Times New Roman" w:hAnsi="Times New Roman"/>
                      <w:sz w:val="18"/>
                      <w:szCs w:val="18"/>
                    </w:rPr>
                    <w:t xml:space="preserve"> bid amount</w:t>
                  </w:r>
                  <w:r w:rsidR="0087448F">
                    <w:rPr>
                      <w:rFonts w:ascii="Times New Roman" w:hAnsi="Times New Roman"/>
                      <w:sz w:val="18"/>
                      <w:szCs w:val="18"/>
                    </w:rPr>
                    <w:t xml:space="preserve"> should be attached </w:t>
                  </w:r>
                  <w:r w:rsidR="00B56A5E" w:rsidRPr="000135CE">
                    <w:rPr>
                      <w:rFonts w:ascii="Times New Roman" w:hAnsi="Times New Roman"/>
                      <w:sz w:val="18"/>
                      <w:szCs w:val="18"/>
                    </w:rPr>
                    <w:t>in the shape of Pay order/demand draft</w:t>
                  </w:r>
                  <w:r w:rsidR="00A63185">
                    <w:rPr>
                      <w:rFonts w:ascii="Times New Roman" w:hAnsi="Times New Roman"/>
                      <w:sz w:val="18"/>
                      <w:szCs w:val="18"/>
                    </w:rPr>
                    <w:t>, call deposit</w:t>
                  </w:r>
                  <w:r w:rsidR="00B56A5E" w:rsidRPr="000135CE">
                    <w:rPr>
                      <w:rFonts w:ascii="Times New Roman" w:hAnsi="Times New Roman"/>
                      <w:sz w:val="18"/>
                      <w:szCs w:val="18"/>
                    </w:rPr>
                    <w:t xml:space="preserve"> in the </w:t>
                  </w:r>
                  <w:proofErr w:type="spellStart"/>
                  <w:r w:rsidR="0087448F">
                    <w:rPr>
                      <w:rFonts w:ascii="Times New Roman" w:hAnsi="Times New Roman"/>
                      <w:sz w:val="18"/>
                      <w:szCs w:val="18"/>
                    </w:rPr>
                    <w:t>favour</w:t>
                  </w:r>
                  <w:proofErr w:type="spellEnd"/>
                  <w:r w:rsidR="00B56A5E" w:rsidRPr="000135CE">
                    <w:rPr>
                      <w:rFonts w:ascii="Times New Roman" w:hAnsi="Times New Roman"/>
                      <w:sz w:val="18"/>
                      <w:szCs w:val="18"/>
                    </w:rPr>
                    <w:t xml:space="preserve"> of </w:t>
                  </w:r>
                  <w:r w:rsidR="00B56A5E" w:rsidRPr="000135CE">
                    <w:rPr>
                      <w:rFonts w:ascii="Times New Roman" w:hAnsi="Times New Roman"/>
                      <w:b/>
                      <w:i/>
                      <w:sz w:val="18"/>
                      <w:szCs w:val="18"/>
                    </w:rPr>
                    <w:t>Si</w:t>
                  </w:r>
                  <w:r w:rsidR="000138C6">
                    <w:rPr>
                      <w:rFonts w:ascii="Times New Roman" w:hAnsi="Times New Roman"/>
                      <w:b/>
                      <w:i/>
                      <w:sz w:val="18"/>
                      <w:szCs w:val="18"/>
                    </w:rPr>
                    <w:t>ndh Madressatul Islam University Karachi.</w:t>
                  </w:r>
                </w:p>
                <w:p w:rsidR="00B56A5E" w:rsidRDefault="007D0755"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4</w:t>
                  </w:r>
                  <w:r w:rsidR="00B56A5E" w:rsidRPr="000135CE">
                    <w:rPr>
                      <w:rFonts w:ascii="Times New Roman" w:hAnsi="Times New Roman"/>
                      <w:sz w:val="18"/>
                      <w:szCs w:val="18"/>
                    </w:rPr>
                    <w:t>. Conditional tenders will not be entertained.</w:t>
                  </w:r>
                </w:p>
                <w:p w:rsidR="00E37703" w:rsidRPr="000135CE" w:rsidRDefault="00E37703"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5. Bid validity period 90 days</w:t>
                  </w:r>
                </w:p>
                <w:p w:rsidR="00B56A5E" w:rsidRPr="000135CE" w:rsidRDefault="00E37703"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6</w:t>
                  </w:r>
                  <w:r w:rsidR="00B56A5E" w:rsidRPr="000135CE">
                    <w:rPr>
                      <w:rFonts w:ascii="Times New Roman" w:hAnsi="Times New Roman"/>
                      <w:sz w:val="18"/>
                      <w:szCs w:val="18"/>
                    </w:rPr>
                    <w:t xml:space="preserve">. Bids must be offered on the prescribed tender form issued by </w:t>
                  </w:r>
                  <w:r w:rsidR="00B56A5E" w:rsidRPr="000135CE">
                    <w:rPr>
                      <w:rFonts w:ascii="Times New Roman" w:hAnsi="Times New Roman"/>
                      <w:b/>
                      <w:i/>
                      <w:sz w:val="18"/>
                      <w:szCs w:val="18"/>
                    </w:rPr>
                    <w:t>Sindh Madressatul Islam University</w:t>
                  </w:r>
                  <w:r w:rsidR="00B56A5E" w:rsidRPr="000135CE">
                    <w:rPr>
                      <w:rFonts w:ascii="Times New Roman" w:hAnsi="Times New Roman"/>
                      <w:sz w:val="18"/>
                      <w:szCs w:val="18"/>
                    </w:rPr>
                    <w:t>. However additional sheets may be attached, if required.</w:t>
                  </w:r>
                </w:p>
                <w:p w:rsidR="00B56A5E" w:rsidRPr="000135CE" w:rsidRDefault="00E37703" w:rsidP="00B56A5E">
                  <w:pPr>
                    <w:pStyle w:val="NoSpacing"/>
                    <w:tabs>
                      <w:tab w:val="left" w:pos="90"/>
                    </w:tabs>
                    <w:ind w:left="270" w:hanging="270"/>
                    <w:jc w:val="both"/>
                    <w:rPr>
                      <w:rFonts w:ascii="Times New Roman" w:hAnsi="Times New Roman"/>
                      <w:sz w:val="18"/>
                      <w:szCs w:val="18"/>
                    </w:rPr>
                  </w:pPr>
                  <w:r>
                    <w:rPr>
                      <w:rFonts w:ascii="Times New Roman" w:hAnsi="Times New Roman"/>
                      <w:sz w:val="18"/>
                      <w:szCs w:val="18"/>
                    </w:rPr>
                    <w:t>7</w:t>
                  </w:r>
                  <w:r w:rsidR="00B56A5E" w:rsidRPr="000135CE">
                    <w:rPr>
                      <w:rFonts w:ascii="Times New Roman" w:hAnsi="Times New Roman"/>
                      <w:sz w:val="18"/>
                      <w:szCs w:val="18"/>
                    </w:rPr>
                    <w:t xml:space="preserve">. The Competent authority may reject any or all bids subject to the relevant provisions in </w:t>
                  </w:r>
                  <w:r w:rsidR="00B56A5E" w:rsidRPr="000135CE">
                    <w:rPr>
                      <w:rFonts w:ascii="Times New Roman" w:hAnsi="Times New Roman"/>
                      <w:b/>
                      <w:i/>
                      <w:sz w:val="18"/>
                      <w:szCs w:val="18"/>
                    </w:rPr>
                    <w:t>Sindh SPPRA Rules-2010.</w:t>
                  </w:r>
                  <w:r w:rsidR="00B56A5E" w:rsidRPr="000135CE">
                    <w:rPr>
                      <w:rFonts w:ascii="Times New Roman" w:hAnsi="Times New Roman"/>
                      <w:sz w:val="18"/>
                      <w:szCs w:val="18"/>
                    </w:rPr>
                    <w:t xml:space="preserve"> </w:t>
                  </w:r>
                </w:p>
                <w:p w:rsidR="00B56A5E" w:rsidRPr="000135CE" w:rsidRDefault="00E37703" w:rsidP="00B56A5E">
                  <w:pPr>
                    <w:spacing w:after="0" w:line="240" w:lineRule="auto"/>
                    <w:jc w:val="both"/>
                    <w:rPr>
                      <w:rFonts w:ascii="Times New Roman" w:hAnsi="Times New Roman"/>
                      <w:sz w:val="18"/>
                      <w:szCs w:val="18"/>
                    </w:rPr>
                  </w:pPr>
                  <w:r>
                    <w:rPr>
                      <w:rFonts w:ascii="Times New Roman" w:hAnsi="Times New Roman"/>
                      <w:sz w:val="18"/>
                      <w:szCs w:val="18"/>
                    </w:rPr>
                    <w:t>8</w:t>
                  </w:r>
                  <w:r w:rsidR="00B56A5E" w:rsidRPr="000135CE">
                    <w:rPr>
                      <w:rFonts w:ascii="Times New Roman" w:hAnsi="Times New Roman"/>
                      <w:sz w:val="18"/>
                      <w:szCs w:val="18"/>
                    </w:rPr>
                    <w:t>. In case</w:t>
                  </w:r>
                  <w:r w:rsidR="00A63185">
                    <w:rPr>
                      <w:rFonts w:ascii="Times New Roman" w:hAnsi="Times New Roman"/>
                      <w:sz w:val="18"/>
                      <w:szCs w:val="18"/>
                    </w:rPr>
                    <w:t xml:space="preserve"> of </w:t>
                  </w:r>
                  <w:r w:rsidR="00B56A5E" w:rsidRPr="000135CE">
                    <w:rPr>
                      <w:rFonts w:ascii="Times New Roman" w:hAnsi="Times New Roman"/>
                      <w:sz w:val="18"/>
                      <w:szCs w:val="18"/>
                    </w:rPr>
                    <w:t>any unforeseen situation resulting in closure of office on the date of opening or if Government declares Holiday the tender shall be submitted/opened on the next working day at the same time and venue</w:t>
                  </w:r>
                </w:p>
                <w:p w:rsidR="00A63185" w:rsidRDefault="00A63185" w:rsidP="00B56A5E">
                  <w:pPr>
                    <w:spacing w:after="0" w:line="240" w:lineRule="auto"/>
                    <w:jc w:val="right"/>
                    <w:rPr>
                      <w:rFonts w:ascii="Times New Roman" w:hAnsi="Times New Roman"/>
                      <w:b/>
                      <w:sz w:val="18"/>
                      <w:szCs w:val="18"/>
                    </w:rPr>
                  </w:pPr>
                </w:p>
                <w:p w:rsidR="00FB6573" w:rsidRPr="000135CE" w:rsidRDefault="00325B9E" w:rsidP="00B56A5E">
                  <w:pPr>
                    <w:spacing w:after="0" w:line="240" w:lineRule="auto"/>
                    <w:jc w:val="right"/>
                    <w:rPr>
                      <w:rFonts w:ascii="Times New Roman" w:hAnsi="Times New Roman"/>
                      <w:b/>
                      <w:sz w:val="18"/>
                      <w:szCs w:val="18"/>
                    </w:rPr>
                  </w:pPr>
                  <w:r>
                    <w:rPr>
                      <w:rFonts w:ascii="Times New Roman" w:hAnsi="Times New Roman"/>
                      <w:b/>
                      <w:sz w:val="18"/>
                      <w:szCs w:val="18"/>
                    </w:rPr>
                    <w:t>Executive Engineer</w:t>
                  </w:r>
                </w:p>
                <w:p w:rsidR="00FB6573" w:rsidRDefault="00FB6573" w:rsidP="006F2117">
                  <w:pPr>
                    <w:jc w:val="right"/>
                    <w:rPr>
                      <w:b/>
                      <w:sz w:val="20"/>
                      <w:szCs w:val="20"/>
                    </w:rPr>
                  </w:pPr>
                </w:p>
                <w:p w:rsidR="00FB6573" w:rsidRDefault="00FB6573" w:rsidP="006F2117">
                  <w:pPr>
                    <w:jc w:val="right"/>
                    <w:rPr>
                      <w:b/>
                      <w:sz w:val="20"/>
                      <w:szCs w:val="20"/>
                    </w:rPr>
                  </w:pPr>
                </w:p>
                <w:p w:rsidR="00FB6573" w:rsidRPr="00EA6791" w:rsidRDefault="00FB6573" w:rsidP="00030AF5">
                  <w:pPr>
                    <w:rPr>
                      <w:b/>
                      <w:sz w:val="20"/>
                      <w:szCs w:val="20"/>
                    </w:rPr>
                  </w:pPr>
                </w:p>
              </w:txbxContent>
            </v:textbox>
          </v:shape>
        </w:pict>
      </w:r>
    </w:p>
    <w:p w:rsidR="00185143" w:rsidRDefault="007228B2" w:rsidP="00185143">
      <w:r>
        <w:rPr>
          <w:noProof/>
        </w:rPr>
        <w:drawing>
          <wp:anchor distT="0" distB="0" distL="114300" distR="114300" simplePos="0" relativeHeight="251659264" behindDoc="0" locked="0" layoutInCell="1" allowOverlap="1">
            <wp:simplePos x="0" y="0"/>
            <wp:positionH relativeFrom="column">
              <wp:posOffset>10106</wp:posOffset>
            </wp:positionH>
            <wp:positionV relativeFrom="paragraph">
              <wp:posOffset>193675</wp:posOffset>
            </wp:positionV>
            <wp:extent cx="819150" cy="457200"/>
            <wp:effectExtent l="1905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4173" t="10023" r="74665" b="22600"/>
                    <a:stretch>
                      <a:fillRect/>
                    </a:stretch>
                  </pic:blipFill>
                  <pic:spPr bwMode="auto">
                    <a:xfrm>
                      <a:off x="0" y="0"/>
                      <a:ext cx="819150" cy="457200"/>
                    </a:xfrm>
                    <a:prstGeom prst="rect">
                      <a:avLst/>
                    </a:prstGeom>
                    <a:noFill/>
                    <a:ln w="9525">
                      <a:noFill/>
                      <a:miter lim="800000"/>
                      <a:headEnd/>
                      <a:tailEnd/>
                    </a:ln>
                  </pic:spPr>
                </pic:pic>
              </a:graphicData>
            </a:graphic>
          </wp:anchor>
        </w:drawing>
      </w:r>
    </w:p>
    <w:p w:rsidR="00122429" w:rsidRDefault="0012242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2E5499" w:rsidRDefault="002E5499"/>
    <w:p w:rsidR="008D318F" w:rsidRDefault="008D318F" w:rsidP="004271FE"/>
    <w:p w:rsidR="00A94933" w:rsidRDefault="00A94933" w:rsidP="004271FE"/>
    <w:p w:rsidR="00A94933" w:rsidRDefault="00A94933" w:rsidP="004271FE"/>
    <w:p w:rsidR="00A94933" w:rsidRDefault="00A94933" w:rsidP="004271FE"/>
    <w:p w:rsidR="00510E65" w:rsidRDefault="00510E65" w:rsidP="004271FE"/>
    <w:p w:rsidR="00510E65" w:rsidRDefault="00510E65" w:rsidP="004271FE"/>
    <w:p w:rsidR="00510E65" w:rsidRDefault="00510E65" w:rsidP="004271FE"/>
    <w:p w:rsidR="00510E65" w:rsidRDefault="00510E65" w:rsidP="004271FE"/>
    <w:p w:rsidR="00510E65" w:rsidRDefault="00510E65" w:rsidP="004271FE"/>
    <w:p w:rsidR="00510E65" w:rsidRDefault="00510E65" w:rsidP="004271FE"/>
    <w:p w:rsidR="00510E65" w:rsidRDefault="00510E65" w:rsidP="004271FE"/>
    <w:p w:rsidR="00510E65" w:rsidRDefault="00510E65" w:rsidP="004271FE"/>
    <w:p w:rsidR="004271FE" w:rsidRDefault="004271FE" w:rsidP="004271FE">
      <w:r>
        <w:t>Submitted for your kind approval</w:t>
      </w:r>
    </w:p>
    <w:p w:rsidR="004271FE" w:rsidRDefault="004271FE" w:rsidP="004271FE">
      <w:r>
        <w:tab/>
      </w:r>
    </w:p>
    <w:p w:rsidR="004271FE" w:rsidRDefault="004271FE" w:rsidP="004271FE">
      <w:r>
        <w:tab/>
      </w:r>
      <w:r>
        <w:tab/>
      </w:r>
      <w:r>
        <w:tab/>
      </w:r>
      <w:r>
        <w:tab/>
      </w:r>
      <w:r>
        <w:tab/>
      </w:r>
      <w:r>
        <w:tab/>
      </w:r>
      <w:r>
        <w:tab/>
      </w:r>
      <w:r>
        <w:tab/>
      </w:r>
      <w:r>
        <w:tab/>
      </w:r>
      <w:r>
        <w:tab/>
        <w:t>O.S (Dev)</w:t>
      </w:r>
    </w:p>
    <w:p w:rsidR="004271FE" w:rsidRDefault="004271FE" w:rsidP="004271FE">
      <w:r>
        <w:t>Executive Engineer</w:t>
      </w:r>
    </w:p>
    <w:p w:rsidR="004271FE" w:rsidRDefault="004271FE" w:rsidP="004271FE"/>
    <w:p w:rsidR="004271FE" w:rsidRDefault="004271FE" w:rsidP="004271FE"/>
    <w:p w:rsidR="004271FE" w:rsidRDefault="004271FE" w:rsidP="004271FE">
      <w:r>
        <w:t>Director (P&amp;D)</w:t>
      </w:r>
    </w:p>
    <w:p w:rsidR="004271FE" w:rsidRDefault="004271FE" w:rsidP="004271FE">
      <w:r>
        <w:tab/>
      </w:r>
      <w:r>
        <w:tab/>
      </w:r>
      <w:r>
        <w:tab/>
      </w:r>
    </w:p>
    <w:p w:rsidR="002E5499" w:rsidRDefault="004271FE">
      <w:r>
        <w:tab/>
      </w:r>
      <w:r>
        <w:tab/>
      </w:r>
      <w:r>
        <w:tab/>
      </w:r>
      <w:r>
        <w:tab/>
      </w:r>
      <w:r>
        <w:tab/>
        <w:t>Vice Chancellor</w:t>
      </w:r>
    </w:p>
    <w:p w:rsidR="00FE2797" w:rsidRDefault="00FE2797" w:rsidP="00FE2797">
      <w:pPr>
        <w:tabs>
          <w:tab w:val="left" w:pos="3975"/>
        </w:tabs>
      </w:pPr>
    </w:p>
    <w:p w:rsidR="00FE2797" w:rsidRDefault="00FE2797" w:rsidP="00FE2797">
      <w:pPr>
        <w:rPr>
          <w:sz w:val="20"/>
        </w:rPr>
      </w:pPr>
      <w:r>
        <w:rPr>
          <w:sz w:val="20"/>
        </w:rPr>
        <w:t>Phones: (</w:t>
      </w:r>
      <w:r w:rsidRPr="00FF3A24">
        <w:rPr>
          <w:sz w:val="20"/>
        </w:rPr>
        <w:t>021) 99217501-02-03 Fax: (021) 99217504 Emai</w:t>
      </w:r>
      <w:r>
        <w:rPr>
          <w:sz w:val="20"/>
        </w:rPr>
        <w:t>l</w:t>
      </w:r>
      <w:r w:rsidRPr="00FF3A24">
        <w:rPr>
          <w:sz w:val="20"/>
        </w:rPr>
        <w:t xml:space="preserve">: </w:t>
      </w:r>
      <w:hyperlink r:id="rId9" w:history="1">
        <w:r w:rsidRPr="00FF3A24">
          <w:rPr>
            <w:rStyle w:val="Hyperlink"/>
            <w:sz w:val="20"/>
          </w:rPr>
          <w:t>sheikh@smiu.edu.pk</w:t>
        </w:r>
      </w:hyperlink>
      <w:r w:rsidRPr="00FF3A24">
        <w:rPr>
          <w:sz w:val="20"/>
        </w:rPr>
        <w:t xml:space="preserve"> URL: </w:t>
      </w:r>
      <w:hyperlink r:id="rId10" w:history="1">
        <w:r w:rsidRPr="00FF3A24">
          <w:rPr>
            <w:rStyle w:val="Hyperlink"/>
            <w:sz w:val="20"/>
          </w:rPr>
          <w:t>www.smiu.edu.pk</w:t>
        </w:r>
      </w:hyperlink>
    </w:p>
    <w:p w:rsidR="00FE2797" w:rsidRDefault="00FE2797" w:rsidP="00FE2797">
      <w:pPr>
        <w:rPr>
          <w:sz w:val="20"/>
        </w:rPr>
      </w:pPr>
    </w:p>
    <w:p w:rsidR="00FE2797" w:rsidRPr="007F5E1E" w:rsidRDefault="00FE2797" w:rsidP="007F5E1E">
      <w:pPr>
        <w:shd w:val="clear" w:color="auto" w:fill="FFFFFF"/>
        <w:rPr>
          <w:color w:val="454545"/>
          <w:sz w:val="20"/>
        </w:rPr>
      </w:pPr>
      <w:r>
        <w:rPr>
          <w:noProof/>
          <w:color w:val="454545"/>
          <w:sz w:val="20"/>
        </w:rPr>
        <w:drawing>
          <wp:anchor distT="0" distB="0" distL="114300" distR="114300" simplePos="0" relativeHeight="251661312" behindDoc="0" locked="0" layoutInCell="1" allowOverlap="1">
            <wp:simplePos x="0" y="0"/>
            <wp:positionH relativeFrom="column">
              <wp:posOffset>-347980</wp:posOffset>
            </wp:positionH>
            <wp:positionV relativeFrom="paragraph">
              <wp:posOffset>-741045</wp:posOffset>
            </wp:positionV>
            <wp:extent cx="6390640" cy="996950"/>
            <wp:effectExtent l="19050" t="0" r="0" b="0"/>
            <wp:wrapNone/>
            <wp:docPr id="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t="10023" b="22600"/>
                    <a:stretch>
                      <a:fillRect/>
                    </a:stretch>
                  </pic:blipFill>
                  <pic:spPr bwMode="auto">
                    <a:xfrm>
                      <a:off x="0" y="0"/>
                      <a:ext cx="6390640" cy="996950"/>
                    </a:xfrm>
                    <a:prstGeom prst="rect">
                      <a:avLst/>
                    </a:prstGeom>
                    <a:noFill/>
                    <a:ln w="9525">
                      <a:noFill/>
                      <a:miter lim="800000"/>
                      <a:headEnd/>
                      <a:tailEnd/>
                    </a:ln>
                  </pic:spPr>
                </pic:pic>
              </a:graphicData>
            </a:graphic>
          </wp:anchor>
        </w:drawing>
      </w:r>
    </w:p>
    <w:p w:rsidR="00FE2797" w:rsidRPr="008D442D" w:rsidRDefault="00FE2797" w:rsidP="00FE2797">
      <w:pPr>
        <w:pStyle w:val="NoSpacing"/>
        <w:rPr>
          <w:rFonts w:ascii="Times New Roman" w:hAnsi="Times New Roman"/>
        </w:rPr>
      </w:pP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sz w:val="20"/>
        </w:rPr>
        <w:t>NO. SMIU/TEND/</w:t>
      </w:r>
      <w:r w:rsidRPr="008D442D">
        <w:rPr>
          <w:rFonts w:ascii="Times New Roman" w:hAnsi="Times New Roman"/>
          <w:color w:val="454545"/>
        </w:rPr>
        <w:t>201</w:t>
      </w:r>
      <w:r w:rsidR="00915A23">
        <w:rPr>
          <w:rFonts w:ascii="Times New Roman" w:hAnsi="Times New Roman"/>
          <w:color w:val="454545"/>
        </w:rPr>
        <w:t>6</w:t>
      </w:r>
      <w:r w:rsidRPr="008D442D">
        <w:rPr>
          <w:rFonts w:ascii="Times New Roman" w:hAnsi="Times New Roman"/>
          <w:color w:val="454545"/>
        </w:rPr>
        <w:t>/</w:t>
      </w:r>
      <w:r w:rsidR="00915A23">
        <w:rPr>
          <w:rFonts w:ascii="Times New Roman" w:hAnsi="Times New Roman"/>
          <w:color w:val="454545"/>
        </w:rPr>
        <w:t>I.T</w:t>
      </w:r>
      <w:r w:rsidRPr="008D442D">
        <w:rPr>
          <w:rFonts w:ascii="Times New Roman" w:hAnsi="Times New Roman"/>
          <w:color w:val="454545"/>
        </w:rPr>
        <w:t>                                              </w:t>
      </w:r>
      <w:r w:rsidRPr="008D442D">
        <w:rPr>
          <w:rFonts w:ascii="Times New Roman" w:hAnsi="Times New Roman"/>
          <w:color w:val="454545"/>
        </w:rPr>
        <w:tab/>
      </w:r>
      <w:r w:rsidRPr="008D442D">
        <w:rPr>
          <w:rFonts w:ascii="Times New Roman" w:hAnsi="Times New Roman"/>
          <w:color w:val="454545"/>
        </w:rPr>
        <w:tab/>
        <w:t xml:space="preserve">       Dated: </w:t>
      </w:r>
      <w:r w:rsidR="00915A23">
        <w:rPr>
          <w:rFonts w:ascii="Times New Roman" w:hAnsi="Times New Roman"/>
          <w:color w:val="454545"/>
        </w:rPr>
        <w:t>2</w:t>
      </w:r>
      <w:r w:rsidR="00915A23" w:rsidRPr="00915A23">
        <w:rPr>
          <w:rFonts w:ascii="Times New Roman" w:hAnsi="Times New Roman"/>
          <w:color w:val="454545"/>
          <w:vertAlign w:val="superscript"/>
        </w:rPr>
        <w:t>nd</w:t>
      </w:r>
      <w:r w:rsidR="00915A23">
        <w:rPr>
          <w:rFonts w:ascii="Times New Roman" w:hAnsi="Times New Roman"/>
          <w:color w:val="454545"/>
        </w:rPr>
        <w:t xml:space="preserve"> January</w:t>
      </w:r>
      <w:r w:rsidRPr="008D442D">
        <w:rPr>
          <w:rFonts w:ascii="Times New Roman" w:hAnsi="Times New Roman"/>
          <w:color w:val="454545"/>
        </w:rPr>
        <w:t xml:space="preserve"> 201</w:t>
      </w:r>
      <w:r w:rsidR="00915A23">
        <w:rPr>
          <w:rFonts w:ascii="Times New Roman" w:hAnsi="Times New Roman"/>
          <w:color w:val="454545"/>
        </w:rPr>
        <w:t>6</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To:</w:t>
      </w:r>
    </w:p>
    <w:p w:rsidR="00FE2797" w:rsidRPr="008D442D" w:rsidRDefault="00FE2797" w:rsidP="00FE2797">
      <w:pPr>
        <w:pStyle w:val="NoSpacing"/>
        <w:rPr>
          <w:rFonts w:ascii="Times New Roman" w:hAnsi="Times New Roman"/>
          <w:b/>
          <w:color w:val="454545"/>
        </w:rPr>
      </w:pPr>
      <w:r w:rsidRPr="008D442D">
        <w:rPr>
          <w:rFonts w:ascii="Times New Roman" w:hAnsi="Times New Roman"/>
          <w:b/>
          <w:color w:val="454545"/>
        </w:rPr>
        <w:tab/>
        <w:t>M/s. Maxim Advertising Co (</w:t>
      </w:r>
      <w:proofErr w:type="spellStart"/>
      <w:r w:rsidRPr="008D442D">
        <w:rPr>
          <w:rFonts w:ascii="Times New Roman" w:hAnsi="Times New Roman"/>
          <w:b/>
          <w:color w:val="454545"/>
        </w:rPr>
        <w:t>Pvt</w:t>
      </w:r>
      <w:proofErr w:type="spellEnd"/>
      <w:r w:rsidRPr="008D442D">
        <w:rPr>
          <w:rFonts w:ascii="Times New Roman" w:hAnsi="Times New Roman"/>
          <w:b/>
          <w:color w:val="454545"/>
        </w:rPr>
        <w:t>) Ltd</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xml:space="preserve">            </w:t>
      </w:r>
      <w:r w:rsidRPr="008D442D">
        <w:rPr>
          <w:rFonts w:ascii="Times New Roman" w:hAnsi="Times New Roman"/>
          <w:color w:val="454545"/>
        </w:rPr>
        <w:tab/>
        <w:t>Karachi</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SUB:    </w:t>
      </w:r>
      <w:r w:rsidRPr="008D442D">
        <w:rPr>
          <w:rFonts w:ascii="Times New Roman" w:hAnsi="Times New Roman"/>
          <w:b/>
          <w:bCs/>
          <w:color w:val="454545"/>
          <w:u w:val="single"/>
        </w:rPr>
        <w:t>ADVERTISEMENT</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p>
    <w:p w:rsidR="00FE2797" w:rsidRPr="00FE2797" w:rsidRDefault="00FE2797" w:rsidP="0055223F">
      <w:pPr>
        <w:spacing w:line="360" w:lineRule="auto"/>
        <w:jc w:val="both"/>
        <w:rPr>
          <w:rFonts w:ascii="Times New Roman" w:hAnsi="Times New Roman"/>
          <w:b/>
          <w:sz w:val="18"/>
          <w:szCs w:val="18"/>
          <w:u w:val="single"/>
        </w:rPr>
      </w:pPr>
      <w:r w:rsidRPr="008D442D">
        <w:rPr>
          <w:rFonts w:ascii="Times New Roman" w:hAnsi="Times New Roman"/>
          <w:color w:val="454545"/>
        </w:rPr>
        <w:t>            Please find enclosed herewith matter for a B/W advertisement, size 2 column X 10 cm titled “</w:t>
      </w:r>
      <w:r w:rsidR="00D93241">
        <w:rPr>
          <w:rFonts w:ascii="Times New Roman" w:hAnsi="Times New Roman"/>
          <w:b/>
          <w:sz w:val="18"/>
          <w:szCs w:val="18"/>
          <w:u w:val="single"/>
        </w:rPr>
        <w:t>P</w:t>
      </w:r>
      <w:r w:rsidR="00915A23">
        <w:rPr>
          <w:rFonts w:ascii="Times New Roman" w:hAnsi="Times New Roman"/>
          <w:b/>
          <w:sz w:val="18"/>
          <w:szCs w:val="18"/>
          <w:u w:val="single"/>
        </w:rPr>
        <w:t>ROCUREMENT OF COMPUTERS,</w:t>
      </w:r>
      <w:r w:rsidR="00D93241">
        <w:rPr>
          <w:rFonts w:ascii="Times New Roman" w:hAnsi="Times New Roman"/>
          <w:b/>
          <w:sz w:val="18"/>
          <w:szCs w:val="18"/>
          <w:u w:val="single"/>
        </w:rPr>
        <w:t xml:space="preserve"> PRINTER</w:t>
      </w:r>
      <w:r w:rsidR="00EA655E">
        <w:rPr>
          <w:rFonts w:ascii="Times New Roman" w:hAnsi="Times New Roman"/>
          <w:b/>
          <w:sz w:val="18"/>
          <w:szCs w:val="18"/>
          <w:u w:val="single"/>
        </w:rPr>
        <w:t>S</w:t>
      </w:r>
      <w:r w:rsidR="00D93241" w:rsidRPr="004432AA">
        <w:rPr>
          <w:rFonts w:ascii="Times New Roman" w:hAnsi="Times New Roman"/>
          <w:b/>
          <w:sz w:val="18"/>
          <w:szCs w:val="18"/>
          <w:u w:val="single"/>
        </w:rPr>
        <w:t xml:space="preserve"> AND </w:t>
      </w:r>
      <w:r w:rsidR="00EA655E">
        <w:rPr>
          <w:rFonts w:ascii="Times New Roman" w:hAnsi="Times New Roman"/>
          <w:b/>
          <w:sz w:val="18"/>
          <w:szCs w:val="18"/>
          <w:u w:val="single"/>
        </w:rPr>
        <w:t>SCANNERS”</w:t>
      </w:r>
      <w:r w:rsidRPr="008D442D">
        <w:rPr>
          <w:rFonts w:ascii="Times New Roman" w:hAnsi="Times New Roman"/>
          <w:color w:val="454545"/>
        </w:rPr>
        <w:t>. Please design the advertisement and get it published in the following Newspapers on </w:t>
      </w:r>
      <w:r w:rsidR="00915A23">
        <w:rPr>
          <w:rFonts w:ascii="Times New Roman" w:hAnsi="Times New Roman"/>
          <w:color w:val="454545"/>
        </w:rPr>
        <w:t>4</w:t>
      </w:r>
      <w:r w:rsidR="00915A23" w:rsidRPr="00915A23">
        <w:rPr>
          <w:rFonts w:ascii="Times New Roman" w:hAnsi="Times New Roman"/>
          <w:color w:val="454545"/>
          <w:vertAlign w:val="superscript"/>
        </w:rPr>
        <w:t>th</w:t>
      </w:r>
      <w:r w:rsidR="00915A23">
        <w:rPr>
          <w:rFonts w:ascii="Times New Roman" w:hAnsi="Times New Roman"/>
          <w:color w:val="454545"/>
        </w:rPr>
        <w:t xml:space="preserve"> January</w:t>
      </w:r>
      <w:r w:rsidRPr="008D442D">
        <w:rPr>
          <w:rFonts w:ascii="Times New Roman" w:hAnsi="Times New Roman"/>
          <w:color w:val="454545"/>
        </w:rPr>
        <w:t xml:space="preserve"> 201</w:t>
      </w:r>
      <w:r w:rsidR="00915A23">
        <w:rPr>
          <w:rFonts w:ascii="Times New Roman" w:hAnsi="Times New Roman"/>
          <w:color w:val="454545"/>
        </w:rPr>
        <w:t>6</w:t>
      </w:r>
      <w:r w:rsidRPr="008D442D">
        <w:rPr>
          <w:rStyle w:val="yiv1897707675yshortcuts"/>
          <w:rFonts w:ascii="Times New Roman" w:hAnsi="Times New Roman"/>
          <w:b/>
          <w:i/>
          <w:color w:val="454545"/>
        </w:rPr>
        <w:t xml:space="preserve"> </w:t>
      </w:r>
      <w:r w:rsidRPr="008D442D">
        <w:rPr>
          <w:rFonts w:ascii="Times New Roman" w:hAnsi="Times New Roman"/>
          <w:color w:val="454545"/>
        </w:rPr>
        <w:t> through Press Information Department on Government rates:-</w:t>
      </w:r>
    </w:p>
    <w:p w:rsidR="00FE2797" w:rsidRPr="008D442D" w:rsidRDefault="00FE2797" w:rsidP="0055223F">
      <w:pPr>
        <w:pStyle w:val="NoSpacing"/>
        <w:jc w:val="both"/>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a)         Daily Dawn                                     b)         </w:t>
      </w:r>
      <w:r w:rsidRPr="008D442D">
        <w:rPr>
          <w:rStyle w:val="yiv1897707675yshortcuts"/>
          <w:rFonts w:ascii="Times New Roman" w:hAnsi="Times New Roman"/>
          <w:color w:val="454545"/>
        </w:rPr>
        <w:t xml:space="preserve">Daily Jang, </w:t>
      </w: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c</w:t>
      </w:r>
      <w:r>
        <w:rPr>
          <w:rFonts w:ascii="Times New Roman" w:hAnsi="Times New Roman"/>
          <w:color w:val="454545"/>
        </w:rPr>
        <w:t xml:space="preserve">)         Daily </w:t>
      </w:r>
      <w:proofErr w:type="spellStart"/>
      <w:r>
        <w:rPr>
          <w:rFonts w:ascii="Times New Roman" w:hAnsi="Times New Roman"/>
          <w:color w:val="454545"/>
        </w:rPr>
        <w:t>Kawish</w:t>
      </w:r>
      <w:proofErr w:type="spellEnd"/>
      <w:r>
        <w:rPr>
          <w:rFonts w:ascii="Times New Roman" w:hAnsi="Times New Roman"/>
          <w:color w:val="454545"/>
        </w:rPr>
        <w:t xml:space="preserve">, </w:t>
      </w:r>
      <w:r w:rsidRPr="008D442D">
        <w:rPr>
          <w:rFonts w:ascii="Times New Roman" w:hAnsi="Times New Roman"/>
          <w:color w:val="454545"/>
        </w:rPr>
        <w:t xml:space="preserve">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 </w:t>
      </w:r>
    </w:p>
    <w:p w:rsidR="00FE2797" w:rsidRPr="008D442D" w:rsidRDefault="00FE2797" w:rsidP="00FE2797">
      <w:pPr>
        <w:pStyle w:val="NoSpacing"/>
        <w:rPr>
          <w:rFonts w:ascii="Times New Roman" w:hAnsi="Times New Roman"/>
          <w:color w:val="454545"/>
        </w:rPr>
      </w:pPr>
      <w:r w:rsidRPr="008D442D">
        <w:rPr>
          <w:rFonts w:ascii="Times New Roman" w:hAnsi="Times New Roman"/>
          <w:color w:val="454545"/>
        </w:rPr>
        <w:t>2.         The bills for the publication duly verified by Accounts Officer Press Information Department (PID) along with the cutting of the newspapers for payment to the concerned newspapers be sent to this institution for payment accordingly.</w:t>
      </w:r>
    </w:p>
    <w:p w:rsidR="00FE2797" w:rsidRPr="008D442D" w:rsidRDefault="00FE2797" w:rsidP="00FE2797">
      <w:pPr>
        <w:pStyle w:val="NoSpacing"/>
        <w:rPr>
          <w:rFonts w:ascii="Times New Roman" w:hAnsi="Times New Roman"/>
        </w:rPr>
      </w:pPr>
    </w:p>
    <w:p w:rsidR="00FE2797" w:rsidRPr="008D442D" w:rsidRDefault="00FE2797" w:rsidP="00FE2797">
      <w:pPr>
        <w:pStyle w:val="NoSpacing"/>
        <w:rPr>
          <w:rFonts w:ascii="Times New Roman" w:hAnsi="Times New Roman"/>
          <w:sz w:val="20"/>
        </w:rPr>
      </w:pPr>
    </w:p>
    <w:p w:rsidR="00FE2797" w:rsidRPr="008D442D" w:rsidRDefault="00FE2797" w:rsidP="00FE2797">
      <w:pPr>
        <w:pStyle w:val="NoSpacing"/>
        <w:rPr>
          <w:rFonts w:ascii="Times New Roman" w:hAnsi="Times New Roman"/>
        </w:rPr>
      </w:pPr>
    </w:p>
    <w:p w:rsidR="00FE2797" w:rsidRPr="008D442D" w:rsidRDefault="00FE2797" w:rsidP="00FE2797">
      <w:pPr>
        <w:pStyle w:val="NoSpacing"/>
        <w:rPr>
          <w:rFonts w:ascii="Times New Roman" w:hAnsi="Times New Roman"/>
        </w:rPr>
      </w:pPr>
    </w:p>
    <w:p w:rsidR="00FE2797" w:rsidRDefault="00FE2797" w:rsidP="00FE2797">
      <w:pPr>
        <w:pStyle w:val="NoSpacing"/>
        <w:rPr>
          <w:rFonts w:ascii="Times New Roman" w:hAnsi="Times New Roman"/>
        </w:rPr>
      </w:pPr>
    </w:p>
    <w:p w:rsidR="00FE2797" w:rsidRPr="008D442D" w:rsidRDefault="00FE2797" w:rsidP="00FE2797">
      <w:pPr>
        <w:pStyle w:val="NoSpacing"/>
        <w:rPr>
          <w:rFonts w:ascii="Times New Roman" w:hAnsi="Times New Roman"/>
        </w:rPr>
      </w:pPr>
    </w:p>
    <w:p w:rsidR="00FE2797" w:rsidRDefault="00FE2797" w:rsidP="00FE2797">
      <w:pPr>
        <w:pStyle w:val="NoSpacing"/>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F5E1E">
        <w:rPr>
          <w:rFonts w:ascii="Times New Roman" w:hAnsi="Times New Roman"/>
        </w:rPr>
        <w:t xml:space="preserve">Ali </w:t>
      </w:r>
      <w:proofErr w:type="spellStart"/>
      <w:r w:rsidR="007F5E1E">
        <w:rPr>
          <w:rFonts w:ascii="Times New Roman" w:hAnsi="Times New Roman"/>
        </w:rPr>
        <w:t>Gohar</w:t>
      </w:r>
      <w:proofErr w:type="spellEnd"/>
      <w:r w:rsidR="007F5E1E">
        <w:rPr>
          <w:rFonts w:ascii="Times New Roman" w:hAnsi="Times New Roman"/>
        </w:rPr>
        <w:t xml:space="preserve"> </w:t>
      </w:r>
      <w:proofErr w:type="spellStart"/>
      <w:r w:rsidR="007F5E1E">
        <w:rPr>
          <w:rFonts w:ascii="Times New Roman" w:hAnsi="Times New Roman"/>
        </w:rPr>
        <w:t>Larik</w:t>
      </w:r>
      <w:proofErr w:type="spellEnd"/>
    </w:p>
    <w:p w:rsidR="00FE2797" w:rsidRPr="008D442D" w:rsidRDefault="00FE2797" w:rsidP="00FE2797">
      <w:pPr>
        <w:pStyle w:val="NoSpacing"/>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7F5E1E">
        <w:rPr>
          <w:rFonts w:ascii="Times New Roman" w:hAnsi="Times New Roman"/>
        </w:rPr>
        <w:t>Executive Engineer</w:t>
      </w:r>
    </w:p>
    <w:p w:rsidR="00FE2797" w:rsidRPr="008D442D" w:rsidRDefault="00FE2797" w:rsidP="00FE2797">
      <w:pPr>
        <w:pStyle w:val="NoSpacing"/>
        <w:rPr>
          <w:rFonts w:ascii="Times New Roman" w:hAnsi="Times New Roman"/>
        </w:rPr>
      </w:pPr>
    </w:p>
    <w:p w:rsidR="00FE2797" w:rsidRDefault="00FE2797" w:rsidP="00FE2797">
      <w:pPr>
        <w:pStyle w:val="NoSpacing"/>
        <w:rPr>
          <w:rFonts w:ascii="Times New Roman" w:hAnsi="Times New Roman"/>
        </w:rPr>
      </w:pPr>
    </w:p>
    <w:p w:rsidR="00FE2797" w:rsidRDefault="00B56EBC" w:rsidP="00B56EBC">
      <w:pPr>
        <w:pStyle w:val="NoSpacing"/>
        <w:tabs>
          <w:tab w:val="left" w:pos="5415"/>
        </w:tabs>
        <w:rPr>
          <w:rFonts w:ascii="Times New Roman" w:hAnsi="Times New Roman"/>
        </w:rPr>
      </w:pPr>
      <w:r>
        <w:rPr>
          <w:rFonts w:ascii="Times New Roman" w:hAnsi="Times New Roman"/>
        </w:rPr>
        <w:tab/>
      </w:r>
    </w:p>
    <w:p w:rsidR="00FE2797" w:rsidRDefault="00FE2797" w:rsidP="00FE2797">
      <w:pPr>
        <w:pStyle w:val="NoSpacing"/>
        <w:rPr>
          <w:rFonts w:ascii="Times New Roman" w:hAnsi="Times New Roman"/>
        </w:rPr>
      </w:pPr>
    </w:p>
    <w:p w:rsidR="00FE2797" w:rsidRDefault="00FE2797" w:rsidP="00FE2797">
      <w:pPr>
        <w:pStyle w:val="NoSpacing"/>
        <w:rPr>
          <w:rFonts w:ascii="Times New Roman" w:hAnsi="Times New Roman"/>
        </w:rPr>
      </w:pPr>
    </w:p>
    <w:p w:rsidR="00FE2797" w:rsidRDefault="00EC55D9" w:rsidP="00EC55D9">
      <w:pPr>
        <w:pStyle w:val="NoSpacing"/>
        <w:tabs>
          <w:tab w:val="left" w:pos="1350"/>
        </w:tabs>
        <w:rPr>
          <w:rFonts w:ascii="Times New Roman" w:hAnsi="Times New Roman"/>
        </w:rPr>
      </w:pPr>
      <w:r>
        <w:rPr>
          <w:rFonts w:ascii="Times New Roman" w:hAnsi="Times New Roman"/>
        </w:rPr>
        <w:tab/>
      </w:r>
    </w:p>
    <w:p w:rsidR="00523C72" w:rsidRDefault="00523C72" w:rsidP="00EC55D9">
      <w:pPr>
        <w:pStyle w:val="NoSpacing"/>
        <w:tabs>
          <w:tab w:val="left" w:pos="1350"/>
        </w:tabs>
        <w:rPr>
          <w:rFonts w:ascii="Times New Roman" w:hAnsi="Times New Roman"/>
        </w:rPr>
      </w:pPr>
    </w:p>
    <w:p w:rsidR="00523C72" w:rsidRDefault="00523C72" w:rsidP="00EC55D9">
      <w:pPr>
        <w:pStyle w:val="NoSpacing"/>
        <w:tabs>
          <w:tab w:val="left" w:pos="1350"/>
        </w:tabs>
        <w:rPr>
          <w:rFonts w:ascii="Times New Roman" w:hAnsi="Times New Roman"/>
        </w:rPr>
      </w:pPr>
    </w:p>
    <w:p w:rsidR="00523C72" w:rsidRDefault="00523C72" w:rsidP="00EC55D9">
      <w:pPr>
        <w:pStyle w:val="NoSpacing"/>
        <w:tabs>
          <w:tab w:val="left" w:pos="1350"/>
        </w:tabs>
        <w:rPr>
          <w:rFonts w:ascii="Times New Roman" w:hAnsi="Times New Roman"/>
        </w:rPr>
      </w:pPr>
    </w:p>
    <w:p w:rsidR="00523C72" w:rsidRDefault="00523C72" w:rsidP="00EC55D9">
      <w:pPr>
        <w:pStyle w:val="NoSpacing"/>
        <w:tabs>
          <w:tab w:val="left" w:pos="1350"/>
        </w:tabs>
        <w:rPr>
          <w:rFonts w:ascii="Times New Roman" w:hAnsi="Times New Roman"/>
        </w:rPr>
      </w:pPr>
    </w:p>
    <w:p w:rsidR="00FE2797" w:rsidRDefault="007F5E1E" w:rsidP="007F5E1E">
      <w:pPr>
        <w:pStyle w:val="NoSpacing"/>
        <w:tabs>
          <w:tab w:val="left" w:pos="2790"/>
        </w:tabs>
        <w:rPr>
          <w:rFonts w:ascii="Times New Roman" w:hAnsi="Times New Roman"/>
        </w:rPr>
      </w:pPr>
      <w:r>
        <w:rPr>
          <w:rFonts w:ascii="Times New Roman" w:hAnsi="Times New Roman"/>
        </w:rPr>
        <w:tab/>
      </w:r>
    </w:p>
    <w:p w:rsidR="00FE2797" w:rsidRPr="008D442D" w:rsidRDefault="00FE2797" w:rsidP="00FE2797">
      <w:pPr>
        <w:pStyle w:val="NoSpacing"/>
        <w:rPr>
          <w:rFonts w:ascii="Times New Roman" w:hAnsi="Times New Roman"/>
        </w:rPr>
      </w:pPr>
    </w:p>
    <w:p w:rsidR="00FE2797" w:rsidRPr="008D442D" w:rsidRDefault="00FE2797" w:rsidP="00FE2797">
      <w:pPr>
        <w:pStyle w:val="NoSpacing"/>
        <w:rPr>
          <w:rFonts w:ascii="Times New Roman" w:hAnsi="Times New Roman"/>
        </w:rPr>
      </w:pPr>
    </w:p>
    <w:p w:rsidR="00BE0632" w:rsidRPr="008D442D" w:rsidRDefault="005B3F06" w:rsidP="00BE0632">
      <w:pPr>
        <w:pStyle w:val="NoSpacing"/>
        <w:rPr>
          <w:rFonts w:ascii="Times New Roman" w:hAnsi="Times New Roman"/>
        </w:rPr>
      </w:pPr>
      <w:r>
        <w:rPr>
          <w:rFonts w:ascii="Times New Roman" w:hAnsi="Times New Roman"/>
          <w:noProof/>
        </w:rPr>
        <w:pict>
          <v:line id="_x0000_s1030" style="position:absolute;z-index:251663360" from="108pt,10.3pt" to="324pt,10.3pt"/>
        </w:pict>
      </w:r>
    </w:p>
    <w:p w:rsidR="00BE0632" w:rsidRPr="008D442D" w:rsidRDefault="00BE0632" w:rsidP="00BE0632">
      <w:pPr>
        <w:pStyle w:val="NoSpacing"/>
        <w:ind w:left="2160" w:firstLine="720"/>
        <w:rPr>
          <w:rFonts w:ascii="Times New Roman" w:hAnsi="Times New Roman"/>
          <w:sz w:val="20"/>
        </w:rPr>
      </w:pPr>
      <w:r w:rsidRPr="008D442D">
        <w:rPr>
          <w:rFonts w:ascii="Times New Roman" w:hAnsi="Times New Roman"/>
          <w:sz w:val="20"/>
        </w:rPr>
        <w:t>Aiwan-e-</w:t>
      </w:r>
      <w:proofErr w:type="spellStart"/>
      <w:r w:rsidRPr="008D442D">
        <w:rPr>
          <w:rFonts w:ascii="Times New Roman" w:hAnsi="Times New Roman"/>
          <w:sz w:val="20"/>
        </w:rPr>
        <w:t>Tijrat</w:t>
      </w:r>
      <w:proofErr w:type="spellEnd"/>
      <w:r w:rsidRPr="008D442D">
        <w:rPr>
          <w:rFonts w:ascii="Times New Roman" w:hAnsi="Times New Roman"/>
          <w:sz w:val="20"/>
        </w:rPr>
        <w:t xml:space="preserve"> Road, Karachi-74000</w:t>
      </w:r>
    </w:p>
    <w:p w:rsidR="00BE0632" w:rsidRPr="008D442D" w:rsidRDefault="00BE0632" w:rsidP="00BE0632">
      <w:pPr>
        <w:pStyle w:val="NoSpacing"/>
        <w:rPr>
          <w:rFonts w:ascii="Times New Roman" w:hAnsi="Times New Roman"/>
          <w:b/>
          <w:sz w:val="20"/>
          <w:szCs w:val="20"/>
        </w:rPr>
      </w:pPr>
      <w:r w:rsidRPr="008D442D">
        <w:rPr>
          <w:rFonts w:ascii="Times New Roman" w:hAnsi="Times New Roman"/>
          <w:sz w:val="20"/>
        </w:rPr>
        <w:t xml:space="preserve">Phones: (021) 99217501-02-03 Fax: (021) 99217504 Email: </w:t>
      </w:r>
      <w:hyperlink r:id="rId11" w:history="1">
        <w:r w:rsidRPr="008D442D">
          <w:rPr>
            <w:rStyle w:val="Hyperlink"/>
            <w:rFonts w:ascii="Times New Roman" w:hAnsi="Times New Roman"/>
            <w:sz w:val="20"/>
          </w:rPr>
          <w:t>info@smi.edu.pk</w:t>
        </w:r>
      </w:hyperlink>
      <w:r w:rsidRPr="008D442D">
        <w:rPr>
          <w:rFonts w:ascii="Times New Roman" w:hAnsi="Times New Roman"/>
          <w:sz w:val="20"/>
        </w:rPr>
        <w:t xml:space="preserve"> URL: </w:t>
      </w:r>
      <w:hyperlink r:id="rId12" w:history="1">
        <w:r w:rsidRPr="008D442D">
          <w:rPr>
            <w:rStyle w:val="Hyperlink"/>
            <w:rFonts w:ascii="Times New Roman" w:hAnsi="Times New Roman"/>
            <w:sz w:val="20"/>
          </w:rPr>
          <w:t>www.smiu.edu.pk</w:t>
        </w:r>
      </w:hyperlink>
    </w:p>
    <w:p w:rsidR="00FE2797" w:rsidRPr="008D442D" w:rsidRDefault="00FE2797" w:rsidP="00FE2797">
      <w:pPr>
        <w:pStyle w:val="NoSpacing"/>
        <w:rPr>
          <w:rFonts w:ascii="Times New Roman" w:hAnsi="Times New Roman"/>
        </w:rPr>
      </w:pPr>
    </w:p>
    <w:sectPr w:rsidR="00FE2797" w:rsidRPr="008D442D" w:rsidSect="001E12D8">
      <w:pgSz w:w="12240" w:h="15840"/>
      <w:pgMar w:top="36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185143"/>
    <w:rsid w:val="00000C6E"/>
    <w:rsid w:val="00001F6C"/>
    <w:rsid w:val="00003558"/>
    <w:rsid w:val="0000490D"/>
    <w:rsid w:val="00005A0A"/>
    <w:rsid w:val="000070FF"/>
    <w:rsid w:val="00007599"/>
    <w:rsid w:val="00007C59"/>
    <w:rsid w:val="00007F1C"/>
    <w:rsid w:val="00010294"/>
    <w:rsid w:val="00010427"/>
    <w:rsid w:val="00012A89"/>
    <w:rsid w:val="000135CE"/>
    <w:rsid w:val="000138C6"/>
    <w:rsid w:val="000142CE"/>
    <w:rsid w:val="000156C7"/>
    <w:rsid w:val="000158A5"/>
    <w:rsid w:val="00015E90"/>
    <w:rsid w:val="000231D2"/>
    <w:rsid w:val="000236B4"/>
    <w:rsid w:val="00025E89"/>
    <w:rsid w:val="000264F8"/>
    <w:rsid w:val="00027169"/>
    <w:rsid w:val="00027AA7"/>
    <w:rsid w:val="00030AF5"/>
    <w:rsid w:val="00033F64"/>
    <w:rsid w:val="00034361"/>
    <w:rsid w:val="00037ED0"/>
    <w:rsid w:val="00041F83"/>
    <w:rsid w:val="000428BF"/>
    <w:rsid w:val="000456C5"/>
    <w:rsid w:val="0005512E"/>
    <w:rsid w:val="00055A64"/>
    <w:rsid w:val="0005732D"/>
    <w:rsid w:val="000642B5"/>
    <w:rsid w:val="000642BD"/>
    <w:rsid w:val="00064D7F"/>
    <w:rsid w:val="00065AD4"/>
    <w:rsid w:val="00067BF6"/>
    <w:rsid w:val="000813F1"/>
    <w:rsid w:val="000847E1"/>
    <w:rsid w:val="000856E4"/>
    <w:rsid w:val="0008593F"/>
    <w:rsid w:val="0008797D"/>
    <w:rsid w:val="00092884"/>
    <w:rsid w:val="000935EF"/>
    <w:rsid w:val="00094874"/>
    <w:rsid w:val="000B2C54"/>
    <w:rsid w:val="000B3F21"/>
    <w:rsid w:val="000B4621"/>
    <w:rsid w:val="000B5A98"/>
    <w:rsid w:val="000C2EEA"/>
    <w:rsid w:val="000D047D"/>
    <w:rsid w:val="000D09FB"/>
    <w:rsid w:val="000D24A9"/>
    <w:rsid w:val="000D5B27"/>
    <w:rsid w:val="000E3C1F"/>
    <w:rsid w:val="000E535B"/>
    <w:rsid w:val="000E621A"/>
    <w:rsid w:val="000F3510"/>
    <w:rsid w:val="000F6BCA"/>
    <w:rsid w:val="000F6D4D"/>
    <w:rsid w:val="00104170"/>
    <w:rsid w:val="001042FA"/>
    <w:rsid w:val="00104645"/>
    <w:rsid w:val="00110184"/>
    <w:rsid w:val="001110D7"/>
    <w:rsid w:val="0011302B"/>
    <w:rsid w:val="00122341"/>
    <w:rsid w:val="00122429"/>
    <w:rsid w:val="0012335E"/>
    <w:rsid w:val="00133889"/>
    <w:rsid w:val="00133E5D"/>
    <w:rsid w:val="00135DB1"/>
    <w:rsid w:val="00137BC3"/>
    <w:rsid w:val="00140A08"/>
    <w:rsid w:val="001415D3"/>
    <w:rsid w:val="0014571D"/>
    <w:rsid w:val="0016575B"/>
    <w:rsid w:val="00167273"/>
    <w:rsid w:val="00173486"/>
    <w:rsid w:val="00174E22"/>
    <w:rsid w:val="00175E58"/>
    <w:rsid w:val="001770DA"/>
    <w:rsid w:val="001847E5"/>
    <w:rsid w:val="00185143"/>
    <w:rsid w:val="00185D72"/>
    <w:rsid w:val="001867F4"/>
    <w:rsid w:val="00190293"/>
    <w:rsid w:val="00192BF2"/>
    <w:rsid w:val="0019488B"/>
    <w:rsid w:val="00196DAB"/>
    <w:rsid w:val="00197112"/>
    <w:rsid w:val="001A5C02"/>
    <w:rsid w:val="001A6CAF"/>
    <w:rsid w:val="001A6D98"/>
    <w:rsid w:val="001B1AF5"/>
    <w:rsid w:val="001C17F2"/>
    <w:rsid w:val="001C41A6"/>
    <w:rsid w:val="001C517C"/>
    <w:rsid w:val="001C57E7"/>
    <w:rsid w:val="001C74BE"/>
    <w:rsid w:val="001D0A95"/>
    <w:rsid w:val="001D3105"/>
    <w:rsid w:val="001D4ABA"/>
    <w:rsid w:val="001E038C"/>
    <w:rsid w:val="001E12D8"/>
    <w:rsid w:val="001F46AE"/>
    <w:rsid w:val="001F4E3C"/>
    <w:rsid w:val="001F5D73"/>
    <w:rsid w:val="002025EC"/>
    <w:rsid w:val="002026D6"/>
    <w:rsid w:val="00203076"/>
    <w:rsid w:val="002038A9"/>
    <w:rsid w:val="00204158"/>
    <w:rsid w:val="00204D1E"/>
    <w:rsid w:val="00207A00"/>
    <w:rsid w:val="00207E72"/>
    <w:rsid w:val="00210A55"/>
    <w:rsid w:val="0021167E"/>
    <w:rsid w:val="00217724"/>
    <w:rsid w:val="00223369"/>
    <w:rsid w:val="00223588"/>
    <w:rsid w:val="0022478C"/>
    <w:rsid w:val="002259D2"/>
    <w:rsid w:val="00227928"/>
    <w:rsid w:val="0023017B"/>
    <w:rsid w:val="0023385D"/>
    <w:rsid w:val="002355E9"/>
    <w:rsid w:val="0023655C"/>
    <w:rsid w:val="002428EC"/>
    <w:rsid w:val="00246DB8"/>
    <w:rsid w:val="00251368"/>
    <w:rsid w:val="00251768"/>
    <w:rsid w:val="002528C8"/>
    <w:rsid w:val="00254043"/>
    <w:rsid w:val="00254A5A"/>
    <w:rsid w:val="00255A77"/>
    <w:rsid w:val="00260A47"/>
    <w:rsid w:val="0026230A"/>
    <w:rsid w:val="00263F40"/>
    <w:rsid w:val="00265E0F"/>
    <w:rsid w:val="002663CE"/>
    <w:rsid w:val="00266CFA"/>
    <w:rsid w:val="00267D15"/>
    <w:rsid w:val="00267EC2"/>
    <w:rsid w:val="00276F01"/>
    <w:rsid w:val="00281755"/>
    <w:rsid w:val="002858C1"/>
    <w:rsid w:val="00285B9A"/>
    <w:rsid w:val="00286DF3"/>
    <w:rsid w:val="00291A18"/>
    <w:rsid w:val="002A6276"/>
    <w:rsid w:val="002A7073"/>
    <w:rsid w:val="002B0365"/>
    <w:rsid w:val="002B28AF"/>
    <w:rsid w:val="002B3359"/>
    <w:rsid w:val="002B3DAF"/>
    <w:rsid w:val="002B643D"/>
    <w:rsid w:val="002C2631"/>
    <w:rsid w:val="002D129A"/>
    <w:rsid w:val="002E0C63"/>
    <w:rsid w:val="002E5499"/>
    <w:rsid w:val="002F0BA4"/>
    <w:rsid w:val="002F3ADD"/>
    <w:rsid w:val="002F41E7"/>
    <w:rsid w:val="002F4B69"/>
    <w:rsid w:val="002F4BD4"/>
    <w:rsid w:val="002F57EB"/>
    <w:rsid w:val="002F799F"/>
    <w:rsid w:val="00303ABB"/>
    <w:rsid w:val="00313108"/>
    <w:rsid w:val="00314231"/>
    <w:rsid w:val="0031498C"/>
    <w:rsid w:val="00317D09"/>
    <w:rsid w:val="00325B9E"/>
    <w:rsid w:val="00325F22"/>
    <w:rsid w:val="0033298B"/>
    <w:rsid w:val="00342983"/>
    <w:rsid w:val="003451B3"/>
    <w:rsid w:val="003466BA"/>
    <w:rsid w:val="0034741C"/>
    <w:rsid w:val="003508C6"/>
    <w:rsid w:val="00356EB7"/>
    <w:rsid w:val="00365095"/>
    <w:rsid w:val="0037158B"/>
    <w:rsid w:val="00371636"/>
    <w:rsid w:val="003758F9"/>
    <w:rsid w:val="00375936"/>
    <w:rsid w:val="00381139"/>
    <w:rsid w:val="00381A10"/>
    <w:rsid w:val="00384A71"/>
    <w:rsid w:val="00384BF5"/>
    <w:rsid w:val="0038606E"/>
    <w:rsid w:val="00391F32"/>
    <w:rsid w:val="0039392F"/>
    <w:rsid w:val="00395143"/>
    <w:rsid w:val="003A0A30"/>
    <w:rsid w:val="003A524C"/>
    <w:rsid w:val="003B18F2"/>
    <w:rsid w:val="003B2B67"/>
    <w:rsid w:val="003B6B4E"/>
    <w:rsid w:val="003C1C19"/>
    <w:rsid w:val="003C600D"/>
    <w:rsid w:val="003D02C7"/>
    <w:rsid w:val="003D2F54"/>
    <w:rsid w:val="003D4593"/>
    <w:rsid w:val="003E682E"/>
    <w:rsid w:val="003E7EC7"/>
    <w:rsid w:val="003F5281"/>
    <w:rsid w:val="00400916"/>
    <w:rsid w:val="00402617"/>
    <w:rsid w:val="00405299"/>
    <w:rsid w:val="004061B1"/>
    <w:rsid w:val="004147BD"/>
    <w:rsid w:val="00415259"/>
    <w:rsid w:val="00424571"/>
    <w:rsid w:val="00426C41"/>
    <w:rsid w:val="00426E60"/>
    <w:rsid w:val="004271FE"/>
    <w:rsid w:val="00427CA7"/>
    <w:rsid w:val="00430257"/>
    <w:rsid w:val="00432453"/>
    <w:rsid w:val="0043417E"/>
    <w:rsid w:val="0043643F"/>
    <w:rsid w:val="004366BF"/>
    <w:rsid w:val="00437AFC"/>
    <w:rsid w:val="0044155D"/>
    <w:rsid w:val="004432AA"/>
    <w:rsid w:val="00443FF3"/>
    <w:rsid w:val="004471B3"/>
    <w:rsid w:val="00447298"/>
    <w:rsid w:val="00447913"/>
    <w:rsid w:val="00452B6F"/>
    <w:rsid w:val="00454A6C"/>
    <w:rsid w:val="00454EE8"/>
    <w:rsid w:val="00460808"/>
    <w:rsid w:val="00464E37"/>
    <w:rsid w:val="0047143C"/>
    <w:rsid w:val="004726EC"/>
    <w:rsid w:val="004729B6"/>
    <w:rsid w:val="00474450"/>
    <w:rsid w:val="004810DF"/>
    <w:rsid w:val="00481222"/>
    <w:rsid w:val="004831C6"/>
    <w:rsid w:val="004845E3"/>
    <w:rsid w:val="00485A0F"/>
    <w:rsid w:val="00490210"/>
    <w:rsid w:val="00491316"/>
    <w:rsid w:val="0049605A"/>
    <w:rsid w:val="004A030D"/>
    <w:rsid w:val="004A38FA"/>
    <w:rsid w:val="004A58B7"/>
    <w:rsid w:val="004B10D0"/>
    <w:rsid w:val="004B1805"/>
    <w:rsid w:val="004B1EC2"/>
    <w:rsid w:val="004C0224"/>
    <w:rsid w:val="004C2C64"/>
    <w:rsid w:val="004C349F"/>
    <w:rsid w:val="004D0B09"/>
    <w:rsid w:val="004D1AFD"/>
    <w:rsid w:val="004E1EB8"/>
    <w:rsid w:val="004F16A5"/>
    <w:rsid w:val="004F1B3A"/>
    <w:rsid w:val="004F2C2B"/>
    <w:rsid w:val="004F4343"/>
    <w:rsid w:val="004F47A3"/>
    <w:rsid w:val="004F4E11"/>
    <w:rsid w:val="00503042"/>
    <w:rsid w:val="0050489A"/>
    <w:rsid w:val="0051052A"/>
    <w:rsid w:val="00510E65"/>
    <w:rsid w:val="00512B7A"/>
    <w:rsid w:val="00512E48"/>
    <w:rsid w:val="00515CB2"/>
    <w:rsid w:val="00523C72"/>
    <w:rsid w:val="0053018E"/>
    <w:rsid w:val="00535994"/>
    <w:rsid w:val="00541261"/>
    <w:rsid w:val="0054249C"/>
    <w:rsid w:val="005429C8"/>
    <w:rsid w:val="00544021"/>
    <w:rsid w:val="0055223F"/>
    <w:rsid w:val="00554EF9"/>
    <w:rsid w:val="005628B5"/>
    <w:rsid w:val="00563079"/>
    <w:rsid w:val="00564771"/>
    <w:rsid w:val="00564F08"/>
    <w:rsid w:val="00564F1E"/>
    <w:rsid w:val="005658DC"/>
    <w:rsid w:val="00566C9E"/>
    <w:rsid w:val="00573019"/>
    <w:rsid w:val="00573DC2"/>
    <w:rsid w:val="005756F8"/>
    <w:rsid w:val="00580BFF"/>
    <w:rsid w:val="0058118C"/>
    <w:rsid w:val="005836EB"/>
    <w:rsid w:val="0058522F"/>
    <w:rsid w:val="0059461E"/>
    <w:rsid w:val="005A42BE"/>
    <w:rsid w:val="005A782B"/>
    <w:rsid w:val="005B2FE9"/>
    <w:rsid w:val="005B3593"/>
    <w:rsid w:val="005B3F06"/>
    <w:rsid w:val="005B6D37"/>
    <w:rsid w:val="005B7035"/>
    <w:rsid w:val="005C2CFD"/>
    <w:rsid w:val="005C2E86"/>
    <w:rsid w:val="005D2D19"/>
    <w:rsid w:val="005D2EF4"/>
    <w:rsid w:val="005D4C31"/>
    <w:rsid w:val="005D6071"/>
    <w:rsid w:val="005E034D"/>
    <w:rsid w:val="005E23F1"/>
    <w:rsid w:val="005E26DB"/>
    <w:rsid w:val="005E2E90"/>
    <w:rsid w:val="005E4E93"/>
    <w:rsid w:val="005F0308"/>
    <w:rsid w:val="005F16AF"/>
    <w:rsid w:val="005F5ADE"/>
    <w:rsid w:val="00600008"/>
    <w:rsid w:val="00602CBB"/>
    <w:rsid w:val="00605735"/>
    <w:rsid w:val="0061211F"/>
    <w:rsid w:val="0062355F"/>
    <w:rsid w:val="0062513F"/>
    <w:rsid w:val="00626E75"/>
    <w:rsid w:val="00627CE7"/>
    <w:rsid w:val="00631FD4"/>
    <w:rsid w:val="00635D14"/>
    <w:rsid w:val="00636436"/>
    <w:rsid w:val="00640FA1"/>
    <w:rsid w:val="0064125C"/>
    <w:rsid w:val="006415B3"/>
    <w:rsid w:val="0064234E"/>
    <w:rsid w:val="00642656"/>
    <w:rsid w:val="0064306E"/>
    <w:rsid w:val="00652958"/>
    <w:rsid w:val="006544C2"/>
    <w:rsid w:val="006660E8"/>
    <w:rsid w:val="0067173A"/>
    <w:rsid w:val="00674191"/>
    <w:rsid w:val="006753FB"/>
    <w:rsid w:val="0068393D"/>
    <w:rsid w:val="006846C4"/>
    <w:rsid w:val="006853EE"/>
    <w:rsid w:val="00687F59"/>
    <w:rsid w:val="00690FCE"/>
    <w:rsid w:val="00693345"/>
    <w:rsid w:val="00697D0B"/>
    <w:rsid w:val="006A4E53"/>
    <w:rsid w:val="006B19A6"/>
    <w:rsid w:val="006B203C"/>
    <w:rsid w:val="006B43A4"/>
    <w:rsid w:val="006B7D01"/>
    <w:rsid w:val="006C08BB"/>
    <w:rsid w:val="006D0333"/>
    <w:rsid w:val="006D0385"/>
    <w:rsid w:val="006D2341"/>
    <w:rsid w:val="006E4AF3"/>
    <w:rsid w:val="006E5E8D"/>
    <w:rsid w:val="006F1C2F"/>
    <w:rsid w:val="006F2117"/>
    <w:rsid w:val="006F3EEB"/>
    <w:rsid w:val="006F63A2"/>
    <w:rsid w:val="00704EEC"/>
    <w:rsid w:val="00706596"/>
    <w:rsid w:val="00707BDA"/>
    <w:rsid w:val="00714AFF"/>
    <w:rsid w:val="00715BD5"/>
    <w:rsid w:val="00717EF1"/>
    <w:rsid w:val="00720B29"/>
    <w:rsid w:val="007228B2"/>
    <w:rsid w:val="00727F25"/>
    <w:rsid w:val="00730866"/>
    <w:rsid w:val="007342E9"/>
    <w:rsid w:val="00735C4B"/>
    <w:rsid w:val="00737A48"/>
    <w:rsid w:val="007436A6"/>
    <w:rsid w:val="007478FB"/>
    <w:rsid w:val="00750E91"/>
    <w:rsid w:val="00751803"/>
    <w:rsid w:val="00756E5E"/>
    <w:rsid w:val="007605CA"/>
    <w:rsid w:val="00762B71"/>
    <w:rsid w:val="0076426A"/>
    <w:rsid w:val="0076596D"/>
    <w:rsid w:val="007769B8"/>
    <w:rsid w:val="007769FB"/>
    <w:rsid w:val="0077756B"/>
    <w:rsid w:val="00782671"/>
    <w:rsid w:val="007829CA"/>
    <w:rsid w:val="00783474"/>
    <w:rsid w:val="00784C66"/>
    <w:rsid w:val="0078544F"/>
    <w:rsid w:val="00787299"/>
    <w:rsid w:val="007905A4"/>
    <w:rsid w:val="00794D84"/>
    <w:rsid w:val="007965BE"/>
    <w:rsid w:val="00797EA3"/>
    <w:rsid w:val="007A0B63"/>
    <w:rsid w:val="007A1DD5"/>
    <w:rsid w:val="007A23C1"/>
    <w:rsid w:val="007A6911"/>
    <w:rsid w:val="007A748B"/>
    <w:rsid w:val="007B0F7E"/>
    <w:rsid w:val="007B193E"/>
    <w:rsid w:val="007B4625"/>
    <w:rsid w:val="007B62AE"/>
    <w:rsid w:val="007C0155"/>
    <w:rsid w:val="007C0E73"/>
    <w:rsid w:val="007C5842"/>
    <w:rsid w:val="007D0755"/>
    <w:rsid w:val="007D1071"/>
    <w:rsid w:val="007D2337"/>
    <w:rsid w:val="007D307C"/>
    <w:rsid w:val="007D4F2C"/>
    <w:rsid w:val="007D68E2"/>
    <w:rsid w:val="007E58A4"/>
    <w:rsid w:val="007F2C11"/>
    <w:rsid w:val="007F3690"/>
    <w:rsid w:val="007F3A18"/>
    <w:rsid w:val="007F4B6C"/>
    <w:rsid w:val="007F5C84"/>
    <w:rsid w:val="007F5E1E"/>
    <w:rsid w:val="007F6362"/>
    <w:rsid w:val="008011F2"/>
    <w:rsid w:val="00801429"/>
    <w:rsid w:val="00802773"/>
    <w:rsid w:val="0081132B"/>
    <w:rsid w:val="00811FE1"/>
    <w:rsid w:val="008125A8"/>
    <w:rsid w:val="00812DD4"/>
    <w:rsid w:val="00813F82"/>
    <w:rsid w:val="00817274"/>
    <w:rsid w:val="008210F7"/>
    <w:rsid w:val="00827A4F"/>
    <w:rsid w:val="00827D0D"/>
    <w:rsid w:val="00830C4C"/>
    <w:rsid w:val="008329E9"/>
    <w:rsid w:val="0083323F"/>
    <w:rsid w:val="008345D5"/>
    <w:rsid w:val="00837AAC"/>
    <w:rsid w:val="00840FFF"/>
    <w:rsid w:val="008438EF"/>
    <w:rsid w:val="00845ACA"/>
    <w:rsid w:val="008503B1"/>
    <w:rsid w:val="008600FE"/>
    <w:rsid w:val="00864961"/>
    <w:rsid w:val="008718FD"/>
    <w:rsid w:val="00872C6E"/>
    <w:rsid w:val="00873E1F"/>
    <w:rsid w:val="00873E35"/>
    <w:rsid w:val="0087448F"/>
    <w:rsid w:val="00875BDA"/>
    <w:rsid w:val="0088362B"/>
    <w:rsid w:val="0088601A"/>
    <w:rsid w:val="00890536"/>
    <w:rsid w:val="00890FCB"/>
    <w:rsid w:val="00892EF0"/>
    <w:rsid w:val="0089322A"/>
    <w:rsid w:val="00896FFB"/>
    <w:rsid w:val="008A00A7"/>
    <w:rsid w:val="008A1AD2"/>
    <w:rsid w:val="008A4E34"/>
    <w:rsid w:val="008A7A62"/>
    <w:rsid w:val="008B3979"/>
    <w:rsid w:val="008B4F6F"/>
    <w:rsid w:val="008B6494"/>
    <w:rsid w:val="008C1785"/>
    <w:rsid w:val="008D318F"/>
    <w:rsid w:val="008D6483"/>
    <w:rsid w:val="008D6DCE"/>
    <w:rsid w:val="008D7473"/>
    <w:rsid w:val="008E00C7"/>
    <w:rsid w:val="008E3480"/>
    <w:rsid w:val="008E3AA2"/>
    <w:rsid w:val="008E67D9"/>
    <w:rsid w:val="008E77A8"/>
    <w:rsid w:val="008F09B1"/>
    <w:rsid w:val="008F0DFD"/>
    <w:rsid w:val="008F19C7"/>
    <w:rsid w:val="008F6C2B"/>
    <w:rsid w:val="00900536"/>
    <w:rsid w:val="009007C0"/>
    <w:rsid w:val="00900AA3"/>
    <w:rsid w:val="009060C6"/>
    <w:rsid w:val="0090737D"/>
    <w:rsid w:val="00912F01"/>
    <w:rsid w:val="0091569E"/>
    <w:rsid w:val="00915A23"/>
    <w:rsid w:val="00920973"/>
    <w:rsid w:val="009224D6"/>
    <w:rsid w:val="00922E3A"/>
    <w:rsid w:val="00926CC2"/>
    <w:rsid w:val="00930271"/>
    <w:rsid w:val="00930B7E"/>
    <w:rsid w:val="00942558"/>
    <w:rsid w:val="0094506A"/>
    <w:rsid w:val="00946166"/>
    <w:rsid w:val="00946BF3"/>
    <w:rsid w:val="00952ABA"/>
    <w:rsid w:val="00952E6D"/>
    <w:rsid w:val="00954245"/>
    <w:rsid w:val="00956F41"/>
    <w:rsid w:val="009637A1"/>
    <w:rsid w:val="00963A99"/>
    <w:rsid w:val="00966711"/>
    <w:rsid w:val="009703E5"/>
    <w:rsid w:val="00971954"/>
    <w:rsid w:val="0097760B"/>
    <w:rsid w:val="009832E9"/>
    <w:rsid w:val="009836D7"/>
    <w:rsid w:val="00983FDB"/>
    <w:rsid w:val="00987A86"/>
    <w:rsid w:val="0099165D"/>
    <w:rsid w:val="00995A0E"/>
    <w:rsid w:val="00995D0F"/>
    <w:rsid w:val="009968B5"/>
    <w:rsid w:val="009A1253"/>
    <w:rsid w:val="009A2CCA"/>
    <w:rsid w:val="009A4541"/>
    <w:rsid w:val="009A483A"/>
    <w:rsid w:val="009A4CF4"/>
    <w:rsid w:val="009A7814"/>
    <w:rsid w:val="009B2EAE"/>
    <w:rsid w:val="009B4363"/>
    <w:rsid w:val="009B738E"/>
    <w:rsid w:val="009C05BB"/>
    <w:rsid w:val="009C35BF"/>
    <w:rsid w:val="009C6F65"/>
    <w:rsid w:val="009D46E6"/>
    <w:rsid w:val="009D5641"/>
    <w:rsid w:val="009D608B"/>
    <w:rsid w:val="009D79B8"/>
    <w:rsid w:val="009D7CBE"/>
    <w:rsid w:val="009E2571"/>
    <w:rsid w:val="009E2783"/>
    <w:rsid w:val="009F0063"/>
    <w:rsid w:val="009F1D10"/>
    <w:rsid w:val="009F4F38"/>
    <w:rsid w:val="00A00791"/>
    <w:rsid w:val="00A01A0E"/>
    <w:rsid w:val="00A01A3A"/>
    <w:rsid w:val="00A0313A"/>
    <w:rsid w:val="00A0572A"/>
    <w:rsid w:val="00A05A8D"/>
    <w:rsid w:val="00A05B26"/>
    <w:rsid w:val="00A06885"/>
    <w:rsid w:val="00A079ED"/>
    <w:rsid w:val="00A13D84"/>
    <w:rsid w:val="00A166AD"/>
    <w:rsid w:val="00A22B0E"/>
    <w:rsid w:val="00A23D2C"/>
    <w:rsid w:val="00A25DEB"/>
    <w:rsid w:val="00A356E5"/>
    <w:rsid w:val="00A40B34"/>
    <w:rsid w:val="00A47730"/>
    <w:rsid w:val="00A553F7"/>
    <w:rsid w:val="00A566BE"/>
    <w:rsid w:val="00A60121"/>
    <w:rsid w:val="00A60325"/>
    <w:rsid w:val="00A60467"/>
    <w:rsid w:val="00A62CCA"/>
    <w:rsid w:val="00A63185"/>
    <w:rsid w:val="00A64196"/>
    <w:rsid w:val="00A64BCD"/>
    <w:rsid w:val="00A656B4"/>
    <w:rsid w:val="00A7131E"/>
    <w:rsid w:val="00A72828"/>
    <w:rsid w:val="00A73AA8"/>
    <w:rsid w:val="00A83D33"/>
    <w:rsid w:val="00A84493"/>
    <w:rsid w:val="00A844F4"/>
    <w:rsid w:val="00A85D39"/>
    <w:rsid w:val="00A85D45"/>
    <w:rsid w:val="00A94933"/>
    <w:rsid w:val="00A967F6"/>
    <w:rsid w:val="00AA0979"/>
    <w:rsid w:val="00AA18D4"/>
    <w:rsid w:val="00AA1FA7"/>
    <w:rsid w:val="00AA2109"/>
    <w:rsid w:val="00AA215E"/>
    <w:rsid w:val="00AA50EF"/>
    <w:rsid w:val="00AA5974"/>
    <w:rsid w:val="00AB2D8E"/>
    <w:rsid w:val="00AC4900"/>
    <w:rsid w:val="00AC5173"/>
    <w:rsid w:val="00AC5A10"/>
    <w:rsid w:val="00AD0DBC"/>
    <w:rsid w:val="00AD144F"/>
    <w:rsid w:val="00AD1628"/>
    <w:rsid w:val="00AD7C18"/>
    <w:rsid w:val="00AE21C8"/>
    <w:rsid w:val="00AE3908"/>
    <w:rsid w:val="00AE537E"/>
    <w:rsid w:val="00AE6E56"/>
    <w:rsid w:val="00AF44F9"/>
    <w:rsid w:val="00AF4529"/>
    <w:rsid w:val="00B02A47"/>
    <w:rsid w:val="00B0662E"/>
    <w:rsid w:val="00B12408"/>
    <w:rsid w:val="00B13210"/>
    <w:rsid w:val="00B158AE"/>
    <w:rsid w:val="00B15FE4"/>
    <w:rsid w:val="00B17644"/>
    <w:rsid w:val="00B22D04"/>
    <w:rsid w:val="00B3040F"/>
    <w:rsid w:val="00B35060"/>
    <w:rsid w:val="00B35C7C"/>
    <w:rsid w:val="00B36272"/>
    <w:rsid w:val="00B366AD"/>
    <w:rsid w:val="00B37F03"/>
    <w:rsid w:val="00B43EDF"/>
    <w:rsid w:val="00B448A5"/>
    <w:rsid w:val="00B46EFC"/>
    <w:rsid w:val="00B47B28"/>
    <w:rsid w:val="00B52839"/>
    <w:rsid w:val="00B52B0F"/>
    <w:rsid w:val="00B55F6F"/>
    <w:rsid w:val="00B56055"/>
    <w:rsid w:val="00B56A5E"/>
    <w:rsid w:val="00B56C31"/>
    <w:rsid w:val="00B56EBC"/>
    <w:rsid w:val="00B6335A"/>
    <w:rsid w:val="00B65FA4"/>
    <w:rsid w:val="00B66BB5"/>
    <w:rsid w:val="00B7197B"/>
    <w:rsid w:val="00B71F68"/>
    <w:rsid w:val="00B75071"/>
    <w:rsid w:val="00B75535"/>
    <w:rsid w:val="00B81A8B"/>
    <w:rsid w:val="00B82E3C"/>
    <w:rsid w:val="00B85229"/>
    <w:rsid w:val="00B86370"/>
    <w:rsid w:val="00B95193"/>
    <w:rsid w:val="00B95691"/>
    <w:rsid w:val="00B95F19"/>
    <w:rsid w:val="00B961ED"/>
    <w:rsid w:val="00B968A6"/>
    <w:rsid w:val="00BA04F9"/>
    <w:rsid w:val="00BA10B2"/>
    <w:rsid w:val="00BA1D9B"/>
    <w:rsid w:val="00BA2E2A"/>
    <w:rsid w:val="00BA3440"/>
    <w:rsid w:val="00BA44AA"/>
    <w:rsid w:val="00BA5787"/>
    <w:rsid w:val="00BB0196"/>
    <w:rsid w:val="00BB131C"/>
    <w:rsid w:val="00BB2981"/>
    <w:rsid w:val="00BB2DAE"/>
    <w:rsid w:val="00BB5AAE"/>
    <w:rsid w:val="00BB61F2"/>
    <w:rsid w:val="00BB6FCC"/>
    <w:rsid w:val="00BB7C4F"/>
    <w:rsid w:val="00BC1B54"/>
    <w:rsid w:val="00BC2217"/>
    <w:rsid w:val="00BC2631"/>
    <w:rsid w:val="00BC3E1A"/>
    <w:rsid w:val="00BD21FA"/>
    <w:rsid w:val="00BD2523"/>
    <w:rsid w:val="00BD4656"/>
    <w:rsid w:val="00BD59EA"/>
    <w:rsid w:val="00BD6A7C"/>
    <w:rsid w:val="00BD76E9"/>
    <w:rsid w:val="00BE0632"/>
    <w:rsid w:val="00BE5E6D"/>
    <w:rsid w:val="00BE6A7D"/>
    <w:rsid w:val="00BF188B"/>
    <w:rsid w:val="00BF26C0"/>
    <w:rsid w:val="00BF29AA"/>
    <w:rsid w:val="00BF6302"/>
    <w:rsid w:val="00BF64D8"/>
    <w:rsid w:val="00BF6925"/>
    <w:rsid w:val="00C00A76"/>
    <w:rsid w:val="00C00B64"/>
    <w:rsid w:val="00C1028B"/>
    <w:rsid w:val="00C13DDB"/>
    <w:rsid w:val="00C1744E"/>
    <w:rsid w:val="00C311DF"/>
    <w:rsid w:val="00C31713"/>
    <w:rsid w:val="00C34410"/>
    <w:rsid w:val="00C37173"/>
    <w:rsid w:val="00C37DA4"/>
    <w:rsid w:val="00C423BE"/>
    <w:rsid w:val="00C44B94"/>
    <w:rsid w:val="00C45B6E"/>
    <w:rsid w:val="00C46718"/>
    <w:rsid w:val="00C46B56"/>
    <w:rsid w:val="00C46FF5"/>
    <w:rsid w:val="00C56FBA"/>
    <w:rsid w:val="00C606E5"/>
    <w:rsid w:val="00C640E5"/>
    <w:rsid w:val="00C64B99"/>
    <w:rsid w:val="00C664ED"/>
    <w:rsid w:val="00C72635"/>
    <w:rsid w:val="00C776B9"/>
    <w:rsid w:val="00C80AC4"/>
    <w:rsid w:val="00C80ACA"/>
    <w:rsid w:val="00C8128C"/>
    <w:rsid w:val="00C86254"/>
    <w:rsid w:val="00C92B61"/>
    <w:rsid w:val="00C935DB"/>
    <w:rsid w:val="00C94305"/>
    <w:rsid w:val="00C94D7B"/>
    <w:rsid w:val="00CA00DC"/>
    <w:rsid w:val="00CA2080"/>
    <w:rsid w:val="00CA32DB"/>
    <w:rsid w:val="00CA5C30"/>
    <w:rsid w:val="00CA6A9C"/>
    <w:rsid w:val="00CB1DD7"/>
    <w:rsid w:val="00CB6E12"/>
    <w:rsid w:val="00CD3385"/>
    <w:rsid w:val="00CD606E"/>
    <w:rsid w:val="00CE08AD"/>
    <w:rsid w:val="00CF2CE6"/>
    <w:rsid w:val="00CF35CF"/>
    <w:rsid w:val="00CF452C"/>
    <w:rsid w:val="00CF65E6"/>
    <w:rsid w:val="00CF7A2C"/>
    <w:rsid w:val="00D02FC9"/>
    <w:rsid w:val="00D05BAC"/>
    <w:rsid w:val="00D10969"/>
    <w:rsid w:val="00D1371D"/>
    <w:rsid w:val="00D13E49"/>
    <w:rsid w:val="00D13F81"/>
    <w:rsid w:val="00D15C11"/>
    <w:rsid w:val="00D166BC"/>
    <w:rsid w:val="00D20697"/>
    <w:rsid w:val="00D23826"/>
    <w:rsid w:val="00D241F1"/>
    <w:rsid w:val="00D27F97"/>
    <w:rsid w:val="00D33B9C"/>
    <w:rsid w:val="00D35546"/>
    <w:rsid w:val="00D35740"/>
    <w:rsid w:val="00D36726"/>
    <w:rsid w:val="00D4250D"/>
    <w:rsid w:val="00D42BF9"/>
    <w:rsid w:val="00D5157A"/>
    <w:rsid w:val="00D53A25"/>
    <w:rsid w:val="00D604F1"/>
    <w:rsid w:val="00D62525"/>
    <w:rsid w:val="00D62ACA"/>
    <w:rsid w:val="00D64EB5"/>
    <w:rsid w:val="00D66946"/>
    <w:rsid w:val="00D732AC"/>
    <w:rsid w:val="00D733FC"/>
    <w:rsid w:val="00D73C89"/>
    <w:rsid w:val="00D82BE8"/>
    <w:rsid w:val="00D82D52"/>
    <w:rsid w:val="00D858F1"/>
    <w:rsid w:val="00D85C05"/>
    <w:rsid w:val="00D873A9"/>
    <w:rsid w:val="00D878E2"/>
    <w:rsid w:val="00D9099C"/>
    <w:rsid w:val="00D93241"/>
    <w:rsid w:val="00D934EF"/>
    <w:rsid w:val="00D96856"/>
    <w:rsid w:val="00D9794A"/>
    <w:rsid w:val="00D97E2C"/>
    <w:rsid w:val="00DA3CC1"/>
    <w:rsid w:val="00DA4B24"/>
    <w:rsid w:val="00DA4F48"/>
    <w:rsid w:val="00DA6474"/>
    <w:rsid w:val="00DA6A2F"/>
    <w:rsid w:val="00DB0E50"/>
    <w:rsid w:val="00DB26E3"/>
    <w:rsid w:val="00DB38B7"/>
    <w:rsid w:val="00DB3FA5"/>
    <w:rsid w:val="00DB41C5"/>
    <w:rsid w:val="00DB7095"/>
    <w:rsid w:val="00DC284F"/>
    <w:rsid w:val="00DC4856"/>
    <w:rsid w:val="00DC5694"/>
    <w:rsid w:val="00DD2808"/>
    <w:rsid w:val="00DD5613"/>
    <w:rsid w:val="00DD6B48"/>
    <w:rsid w:val="00DE06F5"/>
    <w:rsid w:val="00DE41EA"/>
    <w:rsid w:val="00DE4F8F"/>
    <w:rsid w:val="00DE60A9"/>
    <w:rsid w:val="00DE7CAC"/>
    <w:rsid w:val="00DF18F8"/>
    <w:rsid w:val="00DF1E55"/>
    <w:rsid w:val="00DF3B3C"/>
    <w:rsid w:val="00DF5B93"/>
    <w:rsid w:val="00DF6041"/>
    <w:rsid w:val="00DF614B"/>
    <w:rsid w:val="00DF711F"/>
    <w:rsid w:val="00E058F7"/>
    <w:rsid w:val="00E06F97"/>
    <w:rsid w:val="00E10B63"/>
    <w:rsid w:val="00E21648"/>
    <w:rsid w:val="00E22505"/>
    <w:rsid w:val="00E31C9E"/>
    <w:rsid w:val="00E37703"/>
    <w:rsid w:val="00E40068"/>
    <w:rsid w:val="00E432E9"/>
    <w:rsid w:val="00E460EF"/>
    <w:rsid w:val="00E516C9"/>
    <w:rsid w:val="00E60422"/>
    <w:rsid w:val="00E616D8"/>
    <w:rsid w:val="00E6393D"/>
    <w:rsid w:val="00E67394"/>
    <w:rsid w:val="00E71E3A"/>
    <w:rsid w:val="00E74413"/>
    <w:rsid w:val="00E74E66"/>
    <w:rsid w:val="00E839CB"/>
    <w:rsid w:val="00E859AB"/>
    <w:rsid w:val="00E85D20"/>
    <w:rsid w:val="00E86124"/>
    <w:rsid w:val="00E87AFA"/>
    <w:rsid w:val="00E93E47"/>
    <w:rsid w:val="00E93F98"/>
    <w:rsid w:val="00E94A2F"/>
    <w:rsid w:val="00EA0A7A"/>
    <w:rsid w:val="00EA4BD2"/>
    <w:rsid w:val="00EA53E8"/>
    <w:rsid w:val="00EA655E"/>
    <w:rsid w:val="00EA6791"/>
    <w:rsid w:val="00EB75F3"/>
    <w:rsid w:val="00EC1C85"/>
    <w:rsid w:val="00EC3103"/>
    <w:rsid w:val="00EC4486"/>
    <w:rsid w:val="00EC4707"/>
    <w:rsid w:val="00EC55D9"/>
    <w:rsid w:val="00ED3147"/>
    <w:rsid w:val="00ED4FFB"/>
    <w:rsid w:val="00ED6116"/>
    <w:rsid w:val="00EE0D37"/>
    <w:rsid w:val="00EE2413"/>
    <w:rsid w:val="00EE5358"/>
    <w:rsid w:val="00EF6770"/>
    <w:rsid w:val="00F00B55"/>
    <w:rsid w:val="00F0290A"/>
    <w:rsid w:val="00F068CD"/>
    <w:rsid w:val="00F077E4"/>
    <w:rsid w:val="00F1062D"/>
    <w:rsid w:val="00F130B6"/>
    <w:rsid w:val="00F13BA7"/>
    <w:rsid w:val="00F1547A"/>
    <w:rsid w:val="00F21CC3"/>
    <w:rsid w:val="00F2304B"/>
    <w:rsid w:val="00F23281"/>
    <w:rsid w:val="00F24BFD"/>
    <w:rsid w:val="00F30546"/>
    <w:rsid w:val="00F3655D"/>
    <w:rsid w:val="00F43FA4"/>
    <w:rsid w:val="00F4481C"/>
    <w:rsid w:val="00F449B0"/>
    <w:rsid w:val="00F51150"/>
    <w:rsid w:val="00F621A4"/>
    <w:rsid w:val="00F83ABA"/>
    <w:rsid w:val="00F8502B"/>
    <w:rsid w:val="00F85CF9"/>
    <w:rsid w:val="00F9301C"/>
    <w:rsid w:val="00F93A21"/>
    <w:rsid w:val="00F93C69"/>
    <w:rsid w:val="00F96952"/>
    <w:rsid w:val="00F970CE"/>
    <w:rsid w:val="00FB0FE2"/>
    <w:rsid w:val="00FB1C1A"/>
    <w:rsid w:val="00FB3BEF"/>
    <w:rsid w:val="00FB4F9C"/>
    <w:rsid w:val="00FB5638"/>
    <w:rsid w:val="00FB6573"/>
    <w:rsid w:val="00FB7B42"/>
    <w:rsid w:val="00FC558A"/>
    <w:rsid w:val="00FC6BE2"/>
    <w:rsid w:val="00FD00CE"/>
    <w:rsid w:val="00FD3030"/>
    <w:rsid w:val="00FD47E0"/>
    <w:rsid w:val="00FD7D1F"/>
    <w:rsid w:val="00FE1649"/>
    <w:rsid w:val="00FE2797"/>
    <w:rsid w:val="00FE54F4"/>
    <w:rsid w:val="00FE596E"/>
    <w:rsid w:val="00FE787A"/>
    <w:rsid w:val="00FF05F1"/>
    <w:rsid w:val="00FF49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addres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31"/>
    <o:shapelayout v:ext="edit">
      <o:idmap v:ext="edit" data="1"/>
    </o:shapelayout>
  </w:shapeDefaults>
  <w:decimalSymbol w:val="."/>
  <w:listSeparator w:val=","/>
  <w15:docId w15:val="{84CA862A-1E3A-4027-820F-A6BEC35C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F8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5143"/>
    <w:rPr>
      <w:sz w:val="22"/>
      <w:szCs w:val="22"/>
    </w:rPr>
  </w:style>
  <w:style w:type="character" w:styleId="Hyperlink">
    <w:name w:val="Hyperlink"/>
    <w:basedOn w:val="DefaultParagraphFont"/>
    <w:unhideWhenUsed/>
    <w:rsid w:val="00185143"/>
    <w:rPr>
      <w:color w:val="0000FF"/>
      <w:u w:val="single"/>
    </w:rPr>
  </w:style>
  <w:style w:type="table" w:styleId="TableGrid">
    <w:name w:val="Table Grid"/>
    <w:basedOn w:val="TableNormal"/>
    <w:rsid w:val="00AE6E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A6474"/>
  </w:style>
  <w:style w:type="character" w:customStyle="1" w:styleId="txtblack">
    <w:name w:val="txtblack"/>
    <w:basedOn w:val="DefaultParagraphFont"/>
    <w:rsid w:val="00DA6474"/>
  </w:style>
  <w:style w:type="character" w:customStyle="1" w:styleId="yiv1897707675yshortcuts">
    <w:name w:val="yiv1897707675yshortcuts"/>
    <w:basedOn w:val="DefaultParagraphFont"/>
    <w:rsid w:val="00FE2797"/>
  </w:style>
  <w:style w:type="paragraph" w:styleId="BalloonText">
    <w:name w:val="Balloon Text"/>
    <w:basedOn w:val="Normal"/>
    <w:link w:val="BalloonTextChar"/>
    <w:uiPriority w:val="99"/>
    <w:semiHidden/>
    <w:unhideWhenUsed/>
    <w:rsid w:val="00E94A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4A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smiu.edu.pk" TargetMode="External"/><Relationship Id="rId12" Type="http://schemas.openxmlformats.org/officeDocument/2006/relationships/hyperlink" Target="http://www.smiu.edu.p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prasindh.gov.pk" TargetMode="External"/><Relationship Id="rId11" Type="http://schemas.openxmlformats.org/officeDocument/2006/relationships/hyperlink" Target="mailto:info@smi.edu.pk" TargetMode="External"/><Relationship Id="rId5" Type="http://schemas.openxmlformats.org/officeDocument/2006/relationships/hyperlink" Target="http://www.smiu.edu.pk/" TargetMode="External"/><Relationship Id="rId10" Type="http://schemas.openxmlformats.org/officeDocument/2006/relationships/hyperlink" Target="http://www.smiu.edu.pk" TargetMode="External"/><Relationship Id="rId4" Type="http://schemas.openxmlformats.org/officeDocument/2006/relationships/hyperlink" Target="mailto:info@smiu.edu.pk" TargetMode="External"/><Relationship Id="rId9" Type="http://schemas.openxmlformats.org/officeDocument/2006/relationships/hyperlink" Target="mailto:sheikh@smiu.edu.p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3</Pages>
  <Words>232</Words>
  <Characters>1328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smi university</Company>
  <LinksUpToDate>false</LinksUpToDate>
  <CharactersWithSpaces>1557</CharactersWithSpaces>
  <SharedDoc>false</SharedDoc>
  <HLinks>
    <vt:vector size="12" baseType="variant">
      <vt:variant>
        <vt:i4>4063272</vt:i4>
      </vt:variant>
      <vt:variant>
        <vt:i4>3</vt:i4>
      </vt:variant>
      <vt:variant>
        <vt:i4>0</vt:i4>
      </vt:variant>
      <vt:variant>
        <vt:i4>5</vt:i4>
      </vt:variant>
      <vt:variant>
        <vt:lpwstr>http://www.smiu.edu.pk/</vt:lpwstr>
      </vt:variant>
      <vt:variant>
        <vt:lpwstr/>
      </vt:variant>
      <vt:variant>
        <vt:i4>5570613</vt:i4>
      </vt:variant>
      <vt:variant>
        <vt:i4>0</vt:i4>
      </vt:variant>
      <vt:variant>
        <vt:i4>0</vt:i4>
      </vt:variant>
      <vt:variant>
        <vt:i4>5</vt:i4>
      </vt:variant>
      <vt:variant>
        <vt:lpwstr>mailto:info@smiu.edu.pk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Ameen Khowaja</dc:creator>
  <cp:lastModifiedBy>Junaid</cp:lastModifiedBy>
  <cp:revision>145</cp:revision>
  <cp:lastPrinted>2017-03-06T08:03:00Z</cp:lastPrinted>
  <dcterms:created xsi:type="dcterms:W3CDTF">2014-08-22T19:04:00Z</dcterms:created>
  <dcterms:modified xsi:type="dcterms:W3CDTF">2017-03-06T08:07:00Z</dcterms:modified>
</cp:coreProperties>
</file>