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A8F" w:rsidRPr="00483DB3" w:rsidRDefault="00080A8F" w:rsidP="00080A8F">
      <w:pPr>
        <w:jc w:val="center"/>
        <w:rPr>
          <w:rFonts w:ascii="Copperplate Gothic Bold" w:hAnsi="Copperplate Gothic Bold" w:cs="Arial"/>
          <w:b/>
          <w:sz w:val="12"/>
          <w:szCs w:val="14"/>
          <w:u w:val="single"/>
        </w:rPr>
      </w:pPr>
    </w:p>
    <w:p w:rsidR="00080A8F" w:rsidRPr="007F1F54" w:rsidRDefault="00080A8F" w:rsidP="00080A8F">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080A8F" w:rsidRPr="0000403F" w:rsidRDefault="00080A8F" w:rsidP="00080A8F">
      <w:pPr>
        <w:ind w:left="720"/>
        <w:jc w:val="center"/>
        <w:rPr>
          <w:rFonts w:ascii="Arial Black" w:hAnsi="Arial Black" w:cs="Arial"/>
          <w:b/>
          <w:sz w:val="12"/>
          <w:szCs w:val="14"/>
          <w:u w:val="single"/>
        </w:rPr>
      </w:pPr>
    </w:p>
    <w:p w:rsidR="00080A8F" w:rsidRDefault="00080A8F" w:rsidP="00080A8F">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COMPOUND WALL OF DARGAH SYED INAYAT SHAH NEAR RTC CENTER TALUKA &amp; DISTRICT KHAIRPUR</w:t>
      </w:r>
      <w:r w:rsidRPr="00B061B8">
        <w:rPr>
          <w:rFonts w:ascii="Bookman Old Style" w:hAnsi="Bookman Old Style" w:cs="Arial"/>
          <w:b/>
          <w:szCs w:val="28"/>
          <w:u w:val="single"/>
        </w:rPr>
        <w:t>.</w:t>
      </w:r>
      <w:proofErr w:type="gramEnd"/>
    </w:p>
    <w:p w:rsidR="00080A8F" w:rsidRDefault="00080A8F" w:rsidP="00080A8F">
      <w:pPr>
        <w:rPr>
          <w:rFonts w:ascii="Bookman Old Style" w:hAnsi="Bookman Old Style" w:cs="Arial"/>
          <w:b/>
          <w:sz w:val="22"/>
          <w:szCs w:val="2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080A8F"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AMOUNT</w:t>
            </w: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01.</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Excavation in foundation of buildings bridges and other structures including dag belling dressing refilling around structure with excavated earth watering and r</w:t>
            </w:r>
            <w:bookmarkStart w:id="0" w:name="_GoBack"/>
            <w:bookmarkEnd w:id="0"/>
            <w:r w:rsidRPr="00A31947">
              <w:rPr>
                <w:rFonts w:ascii="Bookman Old Style" w:hAnsi="Bookman Old Style" w:cs="Arial"/>
                <w:sz w:val="20"/>
                <w:szCs w:val="20"/>
              </w:rPr>
              <w:t>amming lead upto 5ft. (b) in ordinary soil. (S.I.No.18 P.No.5).</w:t>
            </w: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1920.00</w:t>
            </w: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3176/25</w:t>
            </w: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%0Cft</w:t>
            </w: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r w:rsidRPr="00A31947">
              <w:rPr>
                <w:rFonts w:ascii="Bookman Old Style" w:hAnsi="Bookman Old Style" w:cs="Arial"/>
                <w:b/>
                <w:sz w:val="20"/>
                <w:szCs w:val="20"/>
              </w:rPr>
              <w:t>Rs.6098/-</w:t>
            </w:r>
          </w:p>
        </w:tc>
      </w:tr>
      <w:tr w:rsidR="00080A8F" w:rsidRPr="00C5542D" w:rsidTr="007E41D1">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02.</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480.00</w:t>
            </w: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8694/95</w:t>
            </w: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r w:rsidRPr="00A31947">
              <w:rPr>
                <w:rFonts w:ascii="Bookman Old Style" w:hAnsi="Bookman Old Style" w:cs="Arial"/>
                <w:b/>
                <w:sz w:val="20"/>
                <w:szCs w:val="20"/>
              </w:rPr>
              <w:t>Rs.41735/-</w:t>
            </w:r>
          </w:p>
        </w:tc>
      </w:tr>
      <w:tr w:rsidR="00080A8F" w:rsidRPr="00C5542D" w:rsidTr="007E41D1">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03.</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Random Rubble Masonry ratio 1:6 (S.I.No.21 P.No.27).</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1080.00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17723/-</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Rs.191408/-</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04.</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1500.00</w:t>
            </w:r>
          </w:p>
        </w:tc>
        <w:tc>
          <w:tcPr>
            <w:tcW w:w="1345" w:type="dxa"/>
            <w:shd w:val="clear" w:color="auto" w:fill="auto"/>
            <w:vAlign w:val="bottom"/>
          </w:tcPr>
          <w:p w:rsidR="00080A8F" w:rsidRPr="00A31947" w:rsidRDefault="00096C6B" w:rsidP="007E41D1">
            <w:pPr>
              <w:ind w:left="-110"/>
              <w:jc w:val="center"/>
              <w:rPr>
                <w:rFonts w:ascii="Bookman Old Style" w:hAnsi="Bookman Old Style" w:cs="Arial"/>
                <w:b/>
                <w:sz w:val="20"/>
                <w:szCs w:val="20"/>
              </w:rPr>
            </w:pPr>
            <w:r w:rsidRPr="00A31947">
              <w:rPr>
                <w:rFonts w:ascii="Bookman Old Style" w:hAnsi="Bookman Old Style" w:cs="Arial"/>
                <w:b/>
                <w:sz w:val="20"/>
                <w:szCs w:val="20"/>
              </w:rPr>
              <w:t>25321/-</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Rs.379815/-</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r w:rsidRPr="00A31947">
              <w:rPr>
                <w:rFonts w:ascii="Bookman Old Style" w:hAnsi="Bookman Old Style" w:cs="Arial"/>
                <w:sz w:val="20"/>
                <w:szCs w:val="20"/>
              </w:rPr>
              <w:t>`</w:t>
            </w: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05.</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2239.00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5001/70</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P-</w:t>
            </w:r>
            <w:proofErr w:type="spellStart"/>
            <w:r w:rsidRPr="00A31947">
              <w:rPr>
                <w:rFonts w:ascii="Bookman Old Style" w:hAnsi="Bookman Old Style" w:cs="Arial"/>
                <w:b/>
                <w:sz w:val="20"/>
                <w:szCs w:val="20"/>
              </w:rPr>
              <w:t>Cwt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Rs.99989/-</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06.</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A31947">
              <w:rPr>
                <w:rFonts w:ascii="Bookman Old Style" w:hAnsi="Bookman Old Style" w:cs="Arial"/>
                <w:sz w:val="20"/>
                <w:szCs w:val="20"/>
              </w:rPr>
              <w:t>gauge</w:t>
            </w:r>
            <w:proofErr w:type="gramEnd"/>
            <w:r w:rsidRPr="00A31947">
              <w:rPr>
                <w:rFonts w:ascii="Bookman Old Style" w:hAnsi="Bookman Old Style" w:cs="Arial"/>
                <w:sz w:val="20"/>
                <w:szCs w:val="20"/>
              </w:rPr>
              <w:t xml:space="preserve"> (S.I.No.06 P.No.19).</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300.00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337/-</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P-</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Rs.101100/-</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07.</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1733.00</w:t>
            </w:r>
          </w:p>
        </w:tc>
        <w:tc>
          <w:tcPr>
            <w:tcW w:w="1345" w:type="dxa"/>
            <w:shd w:val="clear" w:color="auto" w:fill="auto"/>
            <w:vAlign w:val="bottom"/>
          </w:tcPr>
          <w:p w:rsidR="00080A8F" w:rsidRPr="00A31947" w:rsidRDefault="00096C6B" w:rsidP="007E41D1">
            <w:pPr>
              <w:ind w:left="-110"/>
              <w:jc w:val="center"/>
              <w:rPr>
                <w:rFonts w:ascii="Bookman Old Style" w:hAnsi="Bookman Old Style" w:cs="Arial"/>
                <w:b/>
                <w:sz w:val="20"/>
                <w:szCs w:val="20"/>
              </w:rPr>
            </w:pPr>
            <w:r w:rsidRPr="00A31947">
              <w:rPr>
                <w:rFonts w:ascii="Bookman Old Style" w:hAnsi="Bookman Old Style" w:cs="Arial"/>
                <w:b/>
                <w:sz w:val="20"/>
                <w:szCs w:val="20"/>
              </w:rPr>
              <w:t>12346/65</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Rs.213967/-</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08.</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sz w:val="20"/>
                <w:szCs w:val="20"/>
              </w:rPr>
              <w:t>Cement plaster 1:6 upto 20 height ½ thick. (S.I.No.13 P.No.58).</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2622.00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2206/60</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Sft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Rs.57857/-</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09.</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Cement plaster 1:4 upto 20 height 3/8 thick. (S.I.No.11 P.No.58).</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2622.00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2197/52</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Sft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Rs.57619/-</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10.</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2160.00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1287/44</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Rs.27808/-</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11.</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cs="Arial"/>
                <w:sz w:val="20"/>
                <w:szCs w:val="20"/>
              </w:rPr>
              <w:t>Cement pointing flush on struck of joints on walls ratio 1:3 (S.I.No.19 P.No.59).</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960.00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1062/63</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7E41D1">
            <w:pPr>
              <w:rPr>
                <w:rFonts w:ascii="Bookman Old Style" w:hAnsi="Bookman Old Style" w:cs="Arial"/>
                <w:b/>
                <w:sz w:val="20"/>
                <w:szCs w:val="20"/>
              </w:rPr>
            </w:pPr>
            <w:r w:rsidRPr="00A31947">
              <w:rPr>
                <w:rFonts w:ascii="Bookman Old Style" w:hAnsi="Bookman Old Style" w:cs="Arial"/>
                <w:b/>
                <w:sz w:val="20"/>
                <w:szCs w:val="20"/>
              </w:rPr>
              <w:t>Rs.10196/-</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DB30C1" w:rsidTr="007E41D1">
        <w:tc>
          <w:tcPr>
            <w:tcW w:w="716" w:type="dxa"/>
            <w:shd w:val="clear" w:color="auto" w:fill="auto"/>
          </w:tcPr>
          <w:p w:rsidR="00080A8F" w:rsidRPr="00A31947" w:rsidRDefault="00080A8F" w:rsidP="007E41D1">
            <w:pPr>
              <w:jc w:val="center"/>
              <w:rPr>
                <w:rFonts w:ascii="Bookman Old Style" w:hAnsi="Bookman Old Style" w:cs="Arial"/>
                <w:b/>
                <w:sz w:val="20"/>
                <w:szCs w:val="20"/>
              </w:rPr>
            </w:pPr>
            <w:r w:rsidRPr="00A31947">
              <w:rPr>
                <w:rFonts w:ascii="Bookman Old Style" w:hAnsi="Bookman Old Style" w:cs="Arial"/>
                <w:b/>
                <w:sz w:val="20"/>
                <w:szCs w:val="20"/>
              </w:rPr>
              <w:t>12.</w:t>
            </w:r>
          </w:p>
        </w:tc>
        <w:tc>
          <w:tcPr>
            <w:tcW w:w="4864" w:type="dxa"/>
            <w:gridSpan w:val="2"/>
            <w:shd w:val="clear" w:color="auto" w:fill="auto"/>
          </w:tcPr>
          <w:p w:rsidR="00080A8F" w:rsidRPr="00A31947" w:rsidRDefault="00096C6B" w:rsidP="007E41D1">
            <w:pPr>
              <w:jc w:val="both"/>
              <w:rPr>
                <w:rFonts w:ascii="Bookman Old Style" w:hAnsi="Bookman Old Style" w:cs="Arial"/>
                <w:sz w:val="20"/>
                <w:szCs w:val="20"/>
              </w:rPr>
            </w:pPr>
            <w:r w:rsidRPr="00A31947">
              <w:rPr>
                <w:rFonts w:ascii="Bookman Old Style" w:hAnsi="Bookman Old Style"/>
                <w:sz w:val="20"/>
                <w:szCs w:val="20"/>
              </w:rPr>
              <w:t>Colour wash two coats.  (S.i.No.25 (b) P.No.53).</w:t>
            </w:r>
          </w:p>
        </w:tc>
        <w:tc>
          <w:tcPr>
            <w:tcW w:w="126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2520.00</w:t>
            </w:r>
          </w:p>
        </w:tc>
        <w:tc>
          <w:tcPr>
            <w:tcW w:w="1345"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859/90</w:t>
            </w:r>
          </w:p>
        </w:tc>
        <w:tc>
          <w:tcPr>
            <w:tcW w:w="900" w:type="dxa"/>
            <w:shd w:val="clear" w:color="auto" w:fill="auto"/>
            <w:vAlign w:val="bottom"/>
          </w:tcPr>
          <w:p w:rsidR="00080A8F" w:rsidRPr="00A31947" w:rsidRDefault="00096C6B" w:rsidP="007E41D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080A8F" w:rsidRPr="00A31947" w:rsidRDefault="00096C6B" w:rsidP="00096C6B">
            <w:pPr>
              <w:rPr>
                <w:rFonts w:ascii="Bookman Old Style" w:hAnsi="Bookman Old Style" w:cs="Arial"/>
                <w:b/>
                <w:sz w:val="20"/>
                <w:szCs w:val="20"/>
              </w:rPr>
            </w:pPr>
            <w:r w:rsidRPr="00A31947">
              <w:rPr>
                <w:rFonts w:ascii="Bookman Old Style" w:hAnsi="Bookman Old Style" w:cs="Arial"/>
                <w:b/>
                <w:sz w:val="20"/>
                <w:szCs w:val="20"/>
              </w:rPr>
              <w:t>Rs.21669/-</w:t>
            </w:r>
          </w:p>
        </w:tc>
      </w:tr>
      <w:tr w:rsidR="00080A8F" w:rsidRPr="00C5542D" w:rsidTr="007E41D1">
        <w:trPr>
          <w:trHeight w:val="81"/>
        </w:trPr>
        <w:tc>
          <w:tcPr>
            <w:tcW w:w="716" w:type="dxa"/>
            <w:shd w:val="clear" w:color="auto" w:fill="auto"/>
          </w:tcPr>
          <w:p w:rsidR="00080A8F" w:rsidRPr="00A31947" w:rsidRDefault="00080A8F" w:rsidP="007E41D1">
            <w:pPr>
              <w:jc w:val="center"/>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vAlign w:val="bottom"/>
          </w:tcPr>
          <w:p w:rsidR="00080A8F" w:rsidRPr="00A31947" w:rsidRDefault="00080A8F" w:rsidP="007E41D1">
            <w:pPr>
              <w:jc w:val="center"/>
              <w:rPr>
                <w:rFonts w:ascii="Bookman Old Style" w:hAnsi="Bookman Old Style" w:cs="Arial"/>
                <w:sz w:val="20"/>
                <w:szCs w:val="20"/>
              </w:rPr>
            </w:pPr>
          </w:p>
        </w:tc>
        <w:tc>
          <w:tcPr>
            <w:tcW w:w="126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345"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900" w:type="dxa"/>
            <w:shd w:val="clear" w:color="auto" w:fill="auto"/>
            <w:vAlign w:val="bottom"/>
          </w:tcPr>
          <w:p w:rsidR="00080A8F" w:rsidRPr="00A31947" w:rsidRDefault="00080A8F" w:rsidP="007E41D1">
            <w:pPr>
              <w:jc w:val="center"/>
              <w:rPr>
                <w:rFonts w:ascii="Bookman Old Style" w:hAnsi="Bookman Old Style" w:cs="Arial"/>
                <w:b/>
                <w:sz w:val="20"/>
                <w:szCs w:val="20"/>
              </w:rPr>
            </w:pPr>
          </w:p>
        </w:tc>
        <w:tc>
          <w:tcPr>
            <w:tcW w:w="1710" w:type="dxa"/>
            <w:shd w:val="clear" w:color="auto" w:fill="auto"/>
            <w:vAlign w:val="bottom"/>
          </w:tcPr>
          <w:p w:rsidR="00080A8F" w:rsidRPr="00A31947" w:rsidRDefault="00080A8F" w:rsidP="007E41D1">
            <w:pPr>
              <w:rPr>
                <w:rFonts w:ascii="Bookman Old Style" w:hAnsi="Bookman Old Style" w:cs="Arial"/>
                <w:b/>
                <w:sz w:val="20"/>
                <w:szCs w:val="20"/>
              </w:rPr>
            </w:pPr>
          </w:p>
        </w:tc>
      </w:tr>
      <w:tr w:rsidR="00080A8F" w:rsidRPr="006D1384" w:rsidTr="007E41D1">
        <w:trPr>
          <w:trHeight w:val="81"/>
        </w:trPr>
        <w:tc>
          <w:tcPr>
            <w:tcW w:w="716" w:type="dxa"/>
            <w:shd w:val="clear" w:color="auto" w:fill="auto"/>
          </w:tcPr>
          <w:p w:rsidR="00080A8F" w:rsidRPr="00A31947" w:rsidRDefault="00080A8F" w:rsidP="007E41D1">
            <w:pPr>
              <w:spacing w:line="276" w:lineRule="auto"/>
              <w:rPr>
                <w:rFonts w:ascii="Bookman Old Style" w:hAnsi="Bookman Old Style" w:cs="Arial"/>
                <w:b/>
                <w:sz w:val="20"/>
                <w:szCs w:val="20"/>
              </w:rPr>
            </w:pPr>
          </w:p>
        </w:tc>
        <w:tc>
          <w:tcPr>
            <w:tcW w:w="2161" w:type="dxa"/>
            <w:shd w:val="clear" w:color="auto" w:fill="auto"/>
          </w:tcPr>
          <w:p w:rsidR="00080A8F" w:rsidRPr="00A31947" w:rsidRDefault="00080A8F" w:rsidP="007E41D1">
            <w:pPr>
              <w:rPr>
                <w:rFonts w:ascii="Bookman Old Style" w:hAnsi="Bookman Old Style" w:cs="Arial"/>
                <w:sz w:val="20"/>
                <w:szCs w:val="20"/>
              </w:rPr>
            </w:pPr>
          </w:p>
        </w:tc>
        <w:tc>
          <w:tcPr>
            <w:tcW w:w="2703" w:type="dxa"/>
            <w:shd w:val="clear" w:color="auto" w:fill="auto"/>
          </w:tcPr>
          <w:p w:rsidR="00080A8F" w:rsidRPr="00A31947" w:rsidRDefault="00080A8F"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080A8F" w:rsidRPr="00A31947" w:rsidRDefault="00080A8F" w:rsidP="007E41D1">
            <w:pPr>
              <w:jc w:val="right"/>
              <w:rPr>
                <w:rFonts w:ascii="Bookman Old Style" w:hAnsi="Bookman Old Style" w:cs="Arial"/>
                <w:b/>
                <w:sz w:val="20"/>
                <w:szCs w:val="20"/>
              </w:rPr>
            </w:pPr>
            <w:r w:rsidRPr="00A31947">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080A8F" w:rsidRPr="00A31947" w:rsidRDefault="00096C6B" w:rsidP="007E41D1">
            <w:pPr>
              <w:spacing w:line="360" w:lineRule="auto"/>
              <w:ind w:right="-132"/>
              <w:rPr>
                <w:rFonts w:ascii="Bookman Old Style" w:hAnsi="Bookman Old Style" w:cs="Arial"/>
                <w:b/>
                <w:sz w:val="20"/>
                <w:szCs w:val="20"/>
              </w:rPr>
            </w:pPr>
            <w:r w:rsidRPr="00A31947">
              <w:rPr>
                <w:rFonts w:ascii="Bookman Old Style" w:hAnsi="Bookman Old Style" w:cs="Arial"/>
                <w:b/>
                <w:sz w:val="20"/>
                <w:szCs w:val="20"/>
              </w:rPr>
              <w:t>Rs.1209261/-</w:t>
            </w:r>
          </w:p>
        </w:tc>
      </w:tr>
    </w:tbl>
    <w:p w:rsidR="00080A8F" w:rsidRDefault="00080A8F" w:rsidP="00080A8F">
      <w:pPr>
        <w:ind w:left="720"/>
        <w:jc w:val="center"/>
      </w:pPr>
    </w:p>
    <w:p w:rsidR="00080A8F" w:rsidRPr="00730B82" w:rsidRDefault="00080A8F" w:rsidP="00080A8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80A8F" w:rsidRPr="00730B82" w:rsidRDefault="00080A8F" w:rsidP="00080A8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80A8F" w:rsidRPr="00730B82" w:rsidRDefault="00080A8F" w:rsidP="00080A8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80A8F" w:rsidRPr="00730B82" w:rsidRDefault="00080A8F" w:rsidP="00080A8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80A8F" w:rsidRDefault="00080A8F" w:rsidP="00080A8F">
      <w:pPr>
        <w:ind w:left="180" w:right="-421"/>
      </w:pPr>
    </w:p>
    <w:p w:rsidR="00080A8F" w:rsidRPr="009E0B5D" w:rsidRDefault="00080A8F" w:rsidP="00080A8F">
      <w:pPr>
        <w:ind w:left="180" w:right="-421"/>
        <w:rPr>
          <w:sz w:val="6"/>
          <w:szCs w:val="6"/>
        </w:rPr>
      </w:pPr>
    </w:p>
    <w:p w:rsidR="00080A8F" w:rsidRDefault="00080A8F" w:rsidP="00080A8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80A8F" w:rsidRPr="00965716" w:rsidTr="007E41D1">
        <w:tc>
          <w:tcPr>
            <w:tcW w:w="6030" w:type="dxa"/>
          </w:tcPr>
          <w:p w:rsidR="00080A8F" w:rsidRPr="00EA4886" w:rsidRDefault="00080A8F"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80A8F" w:rsidRPr="00EA4886" w:rsidRDefault="00080A8F"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80A8F" w:rsidRPr="00EA4886" w:rsidRDefault="00080A8F"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80A8F" w:rsidRPr="00EA4886" w:rsidRDefault="00080A8F"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80A8F" w:rsidRDefault="00080A8F" w:rsidP="00080A8F">
      <w:pPr>
        <w:spacing w:after="200" w:line="276" w:lineRule="auto"/>
        <w:rPr>
          <w:rFonts w:ascii="Arial Black" w:hAnsi="Arial Black" w:cs="Arial"/>
          <w:b/>
          <w:sz w:val="22"/>
          <w:szCs w:val="22"/>
        </w:rPr>
      </w:pPr>
    </w:p>
    <w:sectPr w:rsidR="00080A8F"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A8F"/>
    <w:rsid w:val="00080A8F"/>
    <w:rsid w:val="00096C6B"/>
    <w:rsid w:val="00193949"/>
    <w:rsid w:val="003A6081"/>
    <w:rsid w:val="00610660"/>
    <w:rsid w:val="00A31947"/>
    <w:rsid w:val="00C5542D"/>
    <w:rsid w:val="00C64A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0A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8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0A8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6</cp:revision>
  <cp:lastPrinted>2016-12-29T05:38:00Z</cp:lastPrinted>
  <dcterms:created xsi:type="dcterms:W3CDTF">2016-12-29T05:30:00Z</dcterms:created>
  <dcterms:modified xsi:type="dcterms:W3CDTF">2016-12-29T05:49:00Z</dcterms:modified>
</cp:coreProperties>
</file>