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2D9" w:rsidRPr="007F1F54" w:rsidRDefault="00D812D9" w:rsidP="00D812D9">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D812D9" w:rsidRPr="0000403F" w:rsidRDefault="00D812D9" w:rsidP="00D812D9">
      <w:pPr>
        <w:ind w:left="720"/>
        <w:jc w:val="center"/>
        <w:rPr>
          <w:rFonts w:ascii="Arial Black" w:hAnsi="Arial Black" w:cs="Arial"/>
          <w:b/>
          <w:sz w:val="12"/>
          <w:szCs w:val="14"/>
          <w:u w:val="single"/>
        </w:rPr>
      </w:pPr>
    </w:p>
    <w:p w:rsidR="00D812D9" w:rsidRPr="00B061B8" w:rsidRDefault="00D812D9" w:rsidP="00D812D9">
      <w:pPr>
        <w:jc w:val="center"/>
        <w:rPr>
          <w:rFonts w:ascii="Bookman Old Style" w:hAnsi="Bookman Old Style" w:cs="Arial"/>
          <w:b/>
          <w:sz w:val="28"/>
          <w:u w:val="single"/>
        </w:rPr>
      </w:pPr>
      <w:r>
        <w:rPr>
          <w:rFonts w:ascii="Bookman Old Style" w:hAnsi="Bookman Old Style" w:cs="Arial"/>
          <w:b/>
          <w:sz w:val="26"/>
          <w:u w:val="single"/>
        </w:rPr>
        <w:t>CONSTRUCTION OF DARGAH SYED BHORAL SHAH NEAR SANHRO WAH TALUKA &amp; DIS</w:t>
      </w:r>
      <w:bookmarkStart w:id="0" w:name="_GoBack"/>
      <w:bookmarkEnd w:id="0"/>
      <w:r>
        <w:rPr>
          <w:rFonts w:ascii="Bookman Old Style" w:hAnsi="Bookman Old Style" w:cs="Arial"/>
          <w:b/>
          <w:sz w:val="26"/>
          <w:u w:val="single"/>
        </w:rPr>
        <w:t>TRICT KHAIRPUR</w:t>
      </w:r>
      <w:r w:rsidRPr="00B061B8">
        <w:rPr>
          <w:rFonts w:ascii="Bookman Old Style" w:hAnsi="Bookman Old Style" w:cs="Arial"/>
          <w:b/>
          <w:szCs w:val="28"/>
          <w:u w:val="single"/>
        </w:rPr>
        <w:t>.</w:t>
      </w:r>
    </w:p>
    <w:p w:rsidR="00D812D9" w:rsidRDefault="00D812D9" w:rsidP="00D812D9">
      <w:pPr>
        <w:ind w:left="180"/>
        <w:jc w:val="center"/>
        <w:rPr>
          <w:rFonts w:ascii="Arial Black" w:hAnsi="Arial Black" w:cs="Arial"/>
          <w:b/>
          <w:sz w:val="6"/>
          <w:szCs w:val="6"/>
        </w:rPr>
      </w:pPr>
    </w:p>
    <w:p w:rsidR="00D812D9" w:rsidRPr="005A46B4" w:rsidRDefault="00D812D9" w:rsidP="00D812D9">
      <w:pPr>
        <w:ind w:left="180"/>
        <w:jc w:val="center"/>
        <w:rPr>
          <w:rFonts w:ascii="Arial Black" w:hAnsi="Arial Black" w:cs="Arial"/>
          <w:b/>
          <w:sz w:val="6"/>
          <w:szCs w:val="6"/>
        </w:rPr>
      </w:pPr>
    </w:p>
    <w:p w:rsidR="00D812D9" w:rsidRDefault="00D812D9" w:rsidP="00D812D9">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r>
          <w:rPr>
            <w:rFonts w:ascii="Arial Black" w:hAnsi="Arial Black" w:cs="Arial"/>
            <w:b/>
            <w:sz w:val="22"/>
            <w:szCs w:val="22"/>
            <w:u w:val="single"/>
          </w:rPr>
          <w:t xml:space="preserve"> </w:t>
        </w:r>
        <w:smartTag w:uri="urn:schemas-microsoft-com:office:smarttags" w:element="PlaceType">
          <w:r>
            <w:rPr>
              <w:rFonts w:ascii="Arial Black" w:hAnsi="Arial Black" w:cs="Arial"/>
              <w:b/>
              <w:sz w:val="22"/>
              <w:szCs w:val="22"/>
              <w:u w:val="single"/>
            </w:rPr>
            <w:t>BUILDING</w:t>
          </w:r>
        </w:smartTag>
      </w:smartTag>
      <w:r>
        <w:rPr>
          <w:rFonts w:ascii="Arial Black" w:hAnsi="Arial Black" w:cs="Arial"/>
          <w:b/>
          <w:sz w:val="22"/>
          <w:szCs w:val="22"/>
          <w:u w:val="single"/>
        </w:rPr>
        <w:t xml:space="preserve"> </w:t>
      </w:r>
    </w:p>
    <w:p w:rsidR="004B3315" w:rsidRPr="005A46B4" w:rsidRDefault="004B3315" w:rsidP="004B3315">
      <w:pPr>
        <w:ind w:left="180"/>
        <w:rPr>
          <w:rFonts w:ascii="Arial Black" w:hAnsi="Arial Black" w:cs="Arial"/>
          <w:b/>
          <w:sz w:val="10"/>
          <w:szCs w:val="10"/>
          <w:u w:val="single"/>
        </w:rPr>
      </w:pPr>
    </w:p>
    <w:tbl>
      <w:tblPr>
        <w:tblW w:w="10980" w:type="dxa"/>
        <w:tblInd w:w="-72" w:type="dxa"/>
        <w:tblLayout w:type="fixed"/>
        <w:tblLook w:val="01E0" w:firstRow="1" w:lastRow="1" w:firstColumn="1" w:lastColumn="1" w:noHBand="0" w:noVBand="0"/>
      </w:tblPr>
      <w:tblGrid>
        <w:gridCol w:w="718"/>
        <w:gridCol w:w="2158"/>
        <w:gridCol w:w="3057"/>
        <w:gridCol w:w="1264"/>
        <w:gridCol w:w="1257"/>
        <w:gridCol w:w="904"/>
        <w:gridCol w:w="1622"/>
      </w:tblGrid>
      <w:tr w:rsidR="004B3315" w:rsidRPr="006D1384" w:rsidTr="002D33A6">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4B3315" w:rsidRPr="006D1384" w:rsidRDefault="004B3315"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B3315" w:rsidRPr="006D1384" w:rsidRDefault="004B3315"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tcPr>
          <w:p w:rsidR="004B3315" w:rsidRPr="006D1384" w:rsidRDefault="004B3315"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4B3315" w:rsidRPr="006D1384" w:rsidRDefault="004B3315"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4" w:type="dxa"/>
            <w:tcBorders>
              <w:top w:val="single" w:sz="4" w:space="0" w:color="auto"/>
              <w:left w:val="single" w:sz="4" w:space="0" w:color="auto"/>
              <w:bottom w:val="single" w:sz="4" w:space="0" w:color="auto"/>
              <w:right w:val="single" w:sz="4" w:space="0" w:color="auto"/>
            </w:tcBorders>
            <w:shd w:val="clear" w:color="auto" w:fill="A6A6A6"/>
            <w:vAlign w:val="center"/>
          </w:tcPr>
          <w:p w:rsidR="004B3315" w:rsidRPr="006D1384" w:rsidRDefault="004B3315"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22" w:type="dxa"/>
            <w:tcBorders>
              <w:top w:val="single" w:sz="4" w:space="0" w:color="auto"/>
              <w:left w:val="single" w:sz="4" w:space="0" w:color="auto"/>
              <w:bottom w:val="single" w:sz="4" w:space="0" w:color="auto"/>
              <w:right w:val="single" w:sz="4" w:space="0" w:color="auto"/>
            </w:tcBorders>
            <w:shd w:val="clear" w:color="auto" w:fill="A6A6A6"/>
            <w:vAlign w:val="center"/>
          </w:tcPr>
          <w:p w:rsidR="004B3315" w:rsidRPr="006D1384" w:rsidRDefault="004B3315"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D33A6" w:rsidRPr="006D1384" w:rsidTr="00FF3C51">
        <w:tc>
          <w:tcPr>
            <w:tcW w:w="718" w:type="dxa"/>
            <w:tcBorders>
              <w:top w:val="single" w:sz="4" w:space="0" w:color="auto"/>
            </w:tcBorders>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15" w:type="dxa"/>
            <w:gridSpan w:val="2"/>
            <w:tcBorders>
              <w:top w:val="single" w:sz="4" w:space="0" w:color="auto"/>
            </w:tcBorders>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4" w:type="dxa"/>
            <w:tcBorders>
              <w:top w:val="single" w:sz="4" w:space="0" w:color="auto"/>
            </w:tcBorders>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1389.00</w:t>
            </w:r>
          </w:p>
        </w:tc>
        <w:tc>
          <w:tcPr>
            <w:tcW w:w="1257" w:type="dxa"/>
            <w:tcBorders>
              <w:top w:val="single" w:sz="4" w:space="0" w:color="auto"/>
            </w:tcBorders>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4" w:type="dxa"/>
            <w:tcBorders>
              <w:top w:val="single" w:sz="4" w:space="0" w:color="auto"/>
            </w:tcBorders>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622" w:type="dxa"/>
            <w:tcBorders>
              <w:top w:val="single" w:sz="4" w:space="0" w:color="auto"/>
            </w:tcBorders>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Rs.4412/-</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232.00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Rs.20172/-</w:t>
            </w:r>
          </w:p>
        </w:tc>
      </w:tr>
      <w:tr w:rsidR="002D33A6" w:rsidRPr="002D33A6" w:rsidTr="00FF3C51">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fldChar w:fldCharType="begin"/>
            </w:r>
            <w:r>
              <w:rPr>
                <w:rFonts w:ascii="Bookman Old Style" w:hAnsi="Bookman Old Style" w:cs="Arial"/>
                <w:b/>
                <w:sz w:val="20"/>
                <w:szCs w:val="20"/>
              </w:rPr>
              <w:instrText xml:space="preserve"> =SUM(ABOVE) </w:instrText>
            </w:r>
            <w:r>
              <w:rPr>
                <w:rFonts w:ascii="Bookman Old Style" w:hAnsi="Bookman Old Style" w:cs="Arial"/>
                <w:b/>
                <w:sz w:val="20"/>
                <w:szCs w:val="20"/>
              </w:rPr>
              <w:fldChar w:fldCharType="separate"/>
            </w:r>
            <w:r>
              <w:rPr>
                <w:rFonts w:ascii="Bookman Old Style" w:hAnsi="Bookman Old Style" w:cs="Arial"/>
                <w:b/>
                <w:noProof/>
                <w:sz w:val="20"/>
                <w:szCs w:val="20"/>
              </w:rPr>
              <w:t>674</w:t>
            </w:r>
            <w:r>
              <w:rPr>
                <w:rFonts w:ascii="Bookman Old Style" w:hAnsi="Bookman Old Style" w:cs="Arial"/>
                <w:b/>
                <w:sz w:val="20"/>
                <w:szCs w:val="20"/>
              </w:rPr>
              <w:fldChar w:fldCharType="end"/>
            </w:r>
            <w:r>
              <w:rPr>
                <w:rFonts w:ascii="Bookman Old Style" w:hAnsi="Bookman Old Style" w:cs="Arial"/>
                <w:b/>
                <w:sz w:val="20"/>
                <w:szCs w:val="20"/>
              </w:rPr>
              <w:t>.00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Rs.119453/-</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842.00</w:t>
            </w:r>
          </w:p>
        </w:tc>
        <w:tc>
          <w:tcPr>
            <w:tcW w:w="1257" w:type="dxa"/>
            <w:shd w:val="clear" w:color="auto" w:fill="auto"/>
            <w:vAlign w:val="bottom"/>
          </w:tcPr>
          <w:p w:rsidR="002D33A6" w:rsidRPr="006D1384" w:rsidRDefault="002D33A6" w:rsidP="00FF3C51">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Rs.213203/-</w:t>
            </w:r>
          </w:p>
        </w:tc>
      </w:tr>
      <w:tr w:rsidR="002D33A6" w:rsidRPr="002D33A6" w:rsidTr="00FF3C51">
        <w:trPr>
          <w:trHeight w:val="81"/>
        </w:trPr>
        <w:tc>
          <w:tcPr>
            <w:tcW w:w="718" w:type="dxa"/>
            <w:shd w:val="clear" w:color="auto" w:fill="auto"/>
          </w:tcPr>
          <w:p w:rsidR="002D33A6" w:rsidRPr="002D33A6" w:rsidRDefault="002D33A6" w:rsidP="00FF3C51">
            <w:pPr>
              <w:spacing w:line="276" w:lineRule="auto"/>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r w:rsidRPr="002D33A6">
              <w:rPr>
                <w:rFonts w:ascii="Bookman Old Style" w:hAnsi="Bookman Old Style" w:cs="Arial"/>
                <w:sz w:val="8"/>
                <w:szCs w:val="8"/>
              </w:rPr>
              <w:t>`</w:t>
            </w: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943.00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P.Cft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Rs.317791/-</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46.308</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P.Cwt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Rs.231619/-</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4" w:type="dxa"/>
            <w:shd w:val="clear" w:color="auto" w:fill="auto"/>
            <w:vAlign w:val="bottom"/>
          </w:tcPr>
          <w:p w:rsidR="002D33A6" w:rsidRPr="000D1FD3" w:rsidRDefault="002D33A6" w:rsidP="00FF3C51">
            <w:pPr>
              <w:jc w:val="center"/>
              <w:rPr>
                <w:rFonts w:ascii="Bookman Old Style" w:hAnsi="Bookman Old Style" w:cs="Arial"/>
                <w:b/>
                <w:bCs/>
                <w:sz w:val="20"/>
                <w:szCs w:val="20"/>
              </w:rPr>
            </w:pPr>
            <w:r w:rsidRPr="000D1FD3">
              <w:rPr>
                <w:rFonts w:ascii="Bookman Old Style" w:hAnsi="Bookman Old Style" w:cs="Arial"/>
                <w:b/>
                <w:bCs/>
                <w:sz w:val="20"/>
                <w:szCs w:val="20"/>
              </w:rPr>
              <w:t>1124.00</w:t>
            </w:r>
          </w:p>
        </w:tc>
        <w:tc>
          <w:tcPr>
            <w:tcW w:w="1257" w:type="dxa"/>
            <w:shd w:val="clear" w:color="auto" w:fill="auto"/>
            <w:vAlign w:val="bottom"/>
          </w:tcPr>
          <w:p w:rsidR="002D33A6" w:rsidRPr="006D1384" w:rsidRDefault="002D33A6" w:rsidP="00FF3C5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Rs.142460/-</w:t>
            </w:r>
          </w:p>
        </w:tc>
      </w:tr>
      <w:tr w:rsidR="002D33A6" w:rsidRPr="002D33A6" w:rsidTr="00FF3C51">
        <w:trPr>
          <w:trHeight w:val="81"/>
        </w:trPr>
        <w:tc>
          <w:tcPr>
            <w:tcW w:w="718" w:type="dxa"/>
            <w:shd w:val="clear" w:color="auto" w:fill="auto"/>
          </w:tcPr>
          <w:p w:rsidR="002D33A6" w:rsidRPr="002D33A6" w:rsidRDefault="002D33A6" w:rsidP="002D33A6">
            <w:pPr>
              <w:spacing w:line="276" w:lineRule="auto"/>
              <w:rPr>
                <w:rFonts w:ascii="Bookman Old Style" w:hAnsi="Bookman Old Style" w:cs="Arial"/>
                <w:b/>
                <w:sz w:val="8"/>
                <w:szCs w:val="8"/>
              </w:rPr>
            </w:pPr>
          </w:p>
        </w:tc>
        <w:tc>
          <w:tcPr>
            <w:tcW w:w="2158" w:type="dxa"/>
            <w:shd w:val="clear" w:color="auto" w:fill="auto"/>
          </w:tcPr>
          <w:p w:rsidR="002D33A6" w:rsidRPr="002D33A6" w:rsidRDefault="002D33A6" w:rsidP="002D33A6">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4" w:type="dxa"/>
            <w:shd w:val="clear" w:color="auto" w:fill="auto"/>
            <w:vAlign w:val="bottom"/>
          </w:tcPr>
          <w:p w:rsidR="002D33A6" w:rsidRPr="000D1FD3" w:rsidRDefault="002D33A6" w:rsidP="00FF3C51">
            <w:pPr>
              <w:jc w:val="center"/>
              <w:rPr>
                <w:rFonts w:ascii="Bookman Old Style" w:hAnsi="Bookman Old Style" w:cs="Arial"/>
                <w:b/>
                <w:bCs/>
                <w:sz w:val="20"/>
                <w:szCs w:val="20"/>
              </w:rPr>
            </w:pPr>
            <w:r>
              <w:rPr>
                <w:rFonts w:ascii="Bookman Old Style" w:hAnsi="Bookman Old Style" w:cs="Arial"/>
                <w:b/>
                <w:bCs/>
                <w:sz w:val="20"/>
                <w:szCs w:val="20"/>
              </w:rPr>
              <w:t>926.00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1512/50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Rs.1401/-</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4" w:type="dxa"/>
            <w:shd w:val="clear" w:color="auto" w:fill="auto"/>
            <w:vAlign w:val="bottom"/>
          </w:tcPr>
          <w:p w:rsidR="002D33A6" w:rsidRPr="000D1FD3" w:rsidRDefault="002D33A6" w:rsidP="00FF3C5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6664</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7" w:type="dxa"/>
            <w:shd w:val="clear" w:color="auto" w:fill="auto"/>
            <w:vAlign w:val="bottom"/>
          </w:tcPr>
          <w:p w:rsidR="002D33A6" w:rsidRPr="004D13B0" w:rsidRDefault="002D33A6" w:rsidP="00FF3C51">
            <w:pPr>
              <w:jc w:val="center"/>
              <w:rPr>
                <w:rFonts w:ascii="Bookman Old Style" w:hAnsi="Bookman Old Style"/>
                <w:b/>
                <w:sz w:val="20"/>
                <w:szCs w:val="20"/>
              </w:rPr>
            </w:pPr>
            <w:r w:rsidRPr="004D13B0">
              <w:rPr>
                <w:rFonts w:ascii="Bookman Old Style" w:hAnsi="Bookman Old Style"/>
                <w:b/>
                <w:sz w:val="20"/>
                <w:szCs w:val="20"/>
              </w:rPr>
              <w:t>3630/-</w:t>
            </w:r>
          </w:p>
        </w:tc>
        <w:tc>
          <w:tcPr>
            <w:tcW w:w="904" w:type="dxa"/>
            <w:shd w:val="clear" w:color="auto" w:fill="auto"/>
            <w:vAlign w:val="bottom"/>
          </w:tcPr>
          <w:p w:rsidR="002D33A6" w:rsidRPr="004D13B0" w:rsidRDefault="002D33A6" w:rsidP="00FF3C51">
            <w:pPr>
              <w:jc w:val="center"/>
              <w:rPr>
                <w:rFonts w:ascii="Bookman Old Style" w:hAnsi="Bookman Old Style"/>
                <w:b/>
                <w:sz w:val="20"/>
                <w:szCs w:val="20"/>
              </w:rPr>
            </w:pPr>
            <w:r w:rsidRPr="004D13B0">
              <w:rPr>
                <w:rFonts w:ascii="Bookman Old Style" w:hAnsi="Bookman Old Style"/>
                <w:b/>
                <w:sz w:val="20"/>
                <w:szCs w:val="20"/>
              </w:rPr>
              <w:t>%0Cft</w:t>
            </w:r>
          </w:p>
        </w:tc>
        <w:tc>
          <w:tcPr>
            <w:tcW w:w="1622" w:type="dxa"/>
            <w:shd w:val="clear" w:color="auto" w:fill="auto"/>
            <w:vAlign w:val="bottom"/>
          </w:tcPr>
          <w:p w:rsidR="002D33A6" w:rsidRPr="004D13B0" w:rsidRDefault="002D33A6" w:rsidP="00FF3C51">
            <w:pPr>
              <w:jc w:val="center"/>
              <w:rPr>
                <w:rFonts w:ascii="Bookman Old Style" w:hAnsi="Bookman Old Style"/>
                <w:b/>
                <w:sz w:val="20"/>
                <w:szCs w:val="20"/>
              </w:rPr>
            </w:pPr>
            <w:r>
              <w:rPr>
                <w:rFonts w:ascii="Bookman Old Style" w:hAnsi="Bookman Old Style"/>
                <w:b/>
                <w:sz w:val="20"/>
                <w:szCs w:val="20"/>
              </w:rPr>
              <w:t>Rs.24190/-</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224.00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Rs.18195/-</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Rs.80409/-</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Rs.80078/-</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169.00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Rs.38684/-</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1148BF">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34.00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P.Sft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Rs.8177/-</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bl>
    <w:p w:rsidR="002D33A6" w:rsidRDefault="002D33A6">
      <w:r>
        <w:br w:type="page"/>
      </w:r>
    </w:p>
    <w:tbl>
      <w:tblPr>
        <w:tblW w:w="10980" w:type="dxa"/>
        <w:tblInd w:w="-72" w:type="dxa"/>
        <w:tblLayout w:type="fixed"/>
        <w:tblLook w:val="01E0" w:firstRow="1" w:lastRow="1" w:firstColumn="1" w:lastColumn="1" w:noHBand="0" w:noVBand="0"/>
      </w:tblPr>
      <w:tblGrid>
        <w:gridCol w:w="718"/>
        <w:gridCol w:w="2158"/>
        <w:gridCol w:w="3057"/>
        <w:gridCol w:w="1264"/>
        <w:gridCol w:w="1257"/>
        <w:gridCol w:w="904"/>
        <w:gridCol w:w="1622"/>
      </w:tblGrid>
      <w:tr w:rsidR="002D33A6" w:rsidRPr="006D1384" w:rsidTr="00FF3C5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2D33A6" w:rsidRPr="006D1384" w:rsidRDefault="002D33A6"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D33A6" w:rsidRPr="006D1384" w:rsidRDefault="002D33A6"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tcPr>
          <w:p w:rsidR="002D33A6" w:rsidRPr="006D1384" w:rsidRDefault="002D33A6"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2D33A6" w:rsidRPr="006D1384" w:rsidRDefault="002D33A6"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4" w:type="dxa"/>
            <w:tcBorders>
              <w:top w:val="single" w:sz="4" w:space="0" w:color="auto"/>
              <w:left w:val="single" w:sz="4" w:space="0" w:color="auto"/>
              <w:bottom w:val="single" w:sz="4" w:space="0" w:color="auto"/>
              <w:right w:val="single" w:sz="4" w:space="0" w:color="auto"/>
            </w:tcBorders>
            <w:shd w:val="clear" w:color="auto" w:fill="A6A6A6"/>
            <w:vAlign w:val="center"/>
          </w:tcPr>
          <w:p w:rsidR="002D33A6" w:rsidRPr="006D1384" w:rsidRDefault="002D33A6"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22" w:type="dxa"/>
            <w:tcBorders>
              <w:top w:val="single" w:sz="4" w:space="0" w:color="auto"/>
              <w:left w:val="single" w:sz="4" w:space="0" w:color="auto"/>
              <w:bottom w:val="single" w:sz="4" w:space="0" w:color="auto"/>
              <w:right w:val="single" w:sz="4" w:space="0" w:color="auto"/>
            </w:tcBorders>
            <w:shd w:val="clear" w:color="auto" w:fill="A6A6A6"/>
            <w:vAlign w:val="center"/>
          </w:tcPr>
          <w:p w:rsidR="002D33A6" w:rsidRPr="006D1384" w:rsidRDefault="002D33A6" w:rsidP="00FF3C5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1015.00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3275/50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Rs.33248/-</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8</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Pr>
                <w:rFonts w:ascii="Bookman Old Style" w:hAnsi="Bookman Old Style"/>
                <w:sz w:val="20"/>
                <w:szCs w:val="20"/>
              </w:rPr>
              <w:t>Add extra lead for 3”miles.</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6664.00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579/41</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Rs.38612/-</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9</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119.00</w:t>
            </w:r>
          </w:p>
        </w:tc>
        <w:tc>
          <w:tcPr>
            <w:tcW w:w="1257" w:type="dxa"/>
            <w:shd w:val="clear" w:color="auto" w:fill="auto"/>
            <w:vAlign w:val="bottom"/>
          </w:tcPr>
          <w:p w:rsidR="002D33A6" w:rsidRPr="006D1384" w:rsidRDefault="002D33A6" w:rsidP="00FF3C51">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Rs.17171/-</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293.00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1062/33</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Rs.3113/-</w:t>
            </w:r>
          </w:p>
        </w:tc>
      </w:tr>
      <w:tr w:rsidR="002D33A6" w:rsidRPr="002D33A6" w:rsidTr="002D33A6">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21</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156.00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P.Sft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Rs.140857/-</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22</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¼:thick i/c washing and filling of jointed in desired shape with finishing cleaning and cost of wax polish etc complete i/c writing of holly Quran in various pieces. (R.A).</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704.00</w:t>
            </w:r>
          </w:p>
        </w:tc>
        <w:tc>
          <w:tcPr>
            <w:tcW w:w="1257" w:type="dxa"/>
            <w:shd w:val="clear" w:color="auto" w:fill="auto"/>
            <w:vAlign w:val="bottom"/>
          </w:tcPr>
          <w:p w:rsidR="002D33A6" w:rsidRPr="006D1384" w:rsidRDefault="002D33A6" w:rsidP="00FF3C51">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Rs.195339/-</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23</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98.00</w:t>
            </w:r>
          </w:p>
        </w:tc>
        <w:tc>
          <w:tcPr>
            <w:tcW w:w="1257" w:type="dxa"/>
            <w:shd w:val="clear" w:color="auto" w:fill="auto"/>
            <w:vAlign w:val="bottom"/>
          </w:tcPr>
          <w:p w:rsidR="002D33A6" w:rsidRPr="006D1384" w:rsidRDefault="002D33A6" w:rsidP="00FF3C51">
            <w:pPr>
              <w:ind w:right="-111"/>
              <w:jc w:val="center"/>
              <w:rPr>
                <w:rFonts w:ascii="Bookman Old Style" w:hAnsi="Bookman Old Style" w:cs="Arial"/>
                <w:b/>
                <w:sz w:val="20"/>
                <w:szCs w:val="20"/>
              </w:rPr>
            </w:pPr>
            <w:r>
              <w:rPr>
                <w:rFonts w:ascii="Bookman Old Style" w:hAnsi="Bookman Old Style" w:cs="Arial"/>
                <w:b/>
                <w:sz w:val="20"/>
                <w:szCs w:val="20"/>
              </w:rPr>
              <w:t>28299/30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Rs.27733/-</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1148BF" w:rsidTr="002D33A6">
        <w:tc>
          <w:tcPr>
            <w:tcW w:w="718" w:type="dxa"/>
            <w:shd w:val="clear" w:color="auto" w:fill="auto"/>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24</w:t>
            </w:r>
            <w:r w:rsidRPr="001148BF">
              <w:rPr>
                <w:rFonts w:ascii="Bookman Old Style" w:hAnsi="Bookman Old Style" w:cs="Arial"/>
                <w:b/>
                <w:sz w:val="20"/>
                <w:szCs w:val="20"/>
              </w:rPr>
              <w:t>.</w:t>
            </w:r>
          </w:p>
        </w:tc>
        <w:tc>
          <w:tcPr>
            <w:tcW w:w="5215" w:type="dxa"/>
            <w:gridSpan w:val="2"/>
            <w:shd w:val="clear" w:color="auto" w:fill="auto"/>
          </w:tcPr>
          <w:p w:rsidR="002D33A6" w:rsidRPr="001148BF" w:rsidRDefault="002D33A6" w:rsidP="00FF3C51">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4"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442/75</w:t>
            </w:r>
          </w:p>
        </w:tc>
        <w:tc>
          <w:tcPr>
            <w:tcW w:w="904"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Rs.16134/-</w:t>
            </w:r>
          </w:p>
        </w:tc>
      </w:tr>
      <w:tr w:rsidR="002D33A6" w:rsidRPr="002D33A6" w:rsidTr="00FF3C51">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1148BF" w:rsidTr="002D33A6">
        <w:tc>
          <w:tcPr>
            <w:tcW w:w="718" w:type="dxa"/>
            <w:shd w:val="clear" w:color="auto" w:fill="auto"/>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25</w:t>
            </w:r>
            <w:r w:rsidRPr="001148BF">
              <w:rPr>
                <w:rFonts w:ascii="Bookman Old Style" w:hAnsi="Bookman Old Style" w:cs="Arial"/>
                <w:b/>
                <w:sz w:val="20"/>
                <w:szCs w:val="20"/>
              </w:rPr>
              <w:t>.</w:t>
            </w:r>
          </w:p>
        </w:tc>
        <w:tc>
          <w:tcPr>
            <w:tcW w:w="5215" w:type="dxa"/>
            <w:gridSpan w:val="2"/>
            <w:shd w:val="clear" w:color="auto" w:fill="auto"/>
          </w:tcPr>
          <w:p w:rsidR="002D33A6" w:rsidRPr="001148BF" w:rsidRDefault="002D33A6" w:rsidP="00FF3C51">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4"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1079/65</w:t>
            </w:r>
          </w:p>
        </w:tc>
        <w:tc>
          <w:tcPr>
            <w:tcW w:w="904"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Rs.39342/-</w:t>
            </w:r>
          </w:p>
        </w:tc>
      </w:tr>
      <w:tr w:rsidR="002D33A6" w:rsidRPr="002D33A6" w:rsidTr="00FF3C51">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1148BF" w:rsidTr="002D33A6">
        <w:tc>
          <w:tcPr>
            <w:tcW w:w="718" w:type="dxa"/>
            <w:shd w:val="clear" w:color="auto" w:fill="auto"/>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2</w:t>
            </w:r>
            <w:r>
              <w:rPr>
                <w:rFonts w:ascii="Bookman Old Style" w:hAnsi="Bookman Old Style" w:cs="Arial"/>
                <w:b/>
                <w:sz w:val="20"/>
                <w:szCs w:val="20"/>
              </w:rPr>
              <w:t>6</w:t>
            </w:r>
            <w:r w:rsidRPr="001148BF">
              <w:rPr>
                <w:rFonts w:ascii="Bookman Old Style" w:hAnsi="Bookman Old Style" w:cs="Arial"/>
                <w:b/>
                <w:sz w:val="20"/>
                <w:szCs w:val="20"/>
              </w:rPr>
              <w:t>.</w:t>
            </w:r>
          </w:p>
        </w:tc>
        <w:tc>
          <w:tcPr>
            <w:tcW w:w="5215" w:type="dxa"/>
            <w:gridSpan w:val="2"/>
            <w:shd w:val="clear" w:color="auto" w:fill="auto"/>
          </w:tcPr>
          <w:p w:rsidR="002D33A6" w:rsidRPr="001148BF" w:rsidRDefault="002D33A6" w:rsidP="00FF3C51">
            <w:pPr>
              <w:jc w:val="both"/>
              <w:rPr>
                <w:rFonts w:ascii="Bookman Old Style" w:hAnsi="Bookman Old Style" w:cs="Arial"/>
                <w:sz w:val="20"/>
                <w:szCs w:val="20"/>
              </w:rPr>
            </w:pPr>
            <w:r w:rsidRPr="001148BF">
              <w:rPr>
                <w:rFonts w:ascii="Bookman Old Style" w:hAnsi="Bookman Old Style"/>
                <w:sz w:val="20"/>
                <w:szCs w:val="20"/>
              </w:rPr>
              <w:t>Preparing surface and Painting door &amp; windows any type two coats (S.I.No.15 i+ii P.No.76).</w:t>
            </w:r>
          </w:p>
        </w:tc>
        <w:tc>
          <w:tcPr>
            <w:tcW w:w="1264"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168.00</w:t>
            </w:r>
          </w:p>
        </w:tc>
        <w:tc>
          <w:tcPr>
            <w:tcW w:w="1257"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2116/41</w:t>
            </w:r>
          </w:p>
        </w:tc>
        <w:tc>
          <w:tcPr>
            <w:tcW w:w="904"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Rs.3556/-</w:t>
            </w:r>
          </w:p>
        </w:tc>
      </w:tr>
      <w:tr w:rsidR="002D33A6" w:rsidRPr="002D33A6" w:rsidTr="00FF3C51">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6D1384" w:rsidTr="002D33A6">
        <w:trPr>
          <w:trHeight w:val="81"/>
        </w:trPr>
        <w:tc>
          <w:tcPr>
            <w:tcW w:w="718" w:type="dxa"/>
            <w:shd w:val="clear" w:color="auto" w:fill="auto"/>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27</w:t>
            </w:r>
            <w:r w:rsidRPr="006D1384">
              <w:rPr>
                <w:rFonts w:ascii="Bookman Old Style" w:hAnsi="Bookman Old Style" w:cs="Arial"/>
                <w:b/>
                <w:sz w:val="20"/>
                <w:szCs w:val="20"/>
              </w:rPr>
              <w:t>.</w:t>
            </w:r>
          </w:p>
        </w:tc>
        <w:tc>
          <w:tcPr>
            <w:tcW w:w="5215" w:type="dxa"/>
            <w:gridSpan w:val="2"/>
            <w:shd w:val="clear" w:color="auto" w:fill="auto"/>
          </w:tcPr>
          <w:p w:rsidR="002D33A6" w:rsidRPr="006D1384" w:rsidRDefault="002D33A6" w:rsidP="00FF3C5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4"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157.00</w:t>
            </w:r>
          </w:p>
        </w:tc>
        <w:tc>
          <w:tcPr>
            <w:tcW w:w="1257"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4" w:type="dxa"/>
            <w:shd w:val="clear" w:color="auto" w:fill="auto"/>
            <w:vAlign w:val="bottom"/>
          </w:tcPr>
          <w:p w:rsidR="002D33A6" w:rsidRPr="006D1384" w:rsidRDefault="002D33A6" w:rsidP="00FF3C51">
            <w:pPr>
              <w:jc w:val="center"/>
              <w:rPr>
                <w:rFonts w:ascii="Bookman Old Style" w:hAnsi="Bookman Old Style" w:cs="Arial"/>
                <w:b/>
                <w:sz w:val="20"/>
                <w:szCs w:val="20"/>
              </w:rPr>
            </w:pPr>
            <w:r w:rsidRPr="006D1384">
              <w:rPr>
                <w:rFonts w:ascii="Bookman Old Style" w:hAnsi="Bookman Old Style" w:cs="Arial"/>
                <w:b/>
                <w:sz w:val="20"/>
                <w:szCs w:val="20"/>
              </w:rPr>
              <w:t>P.Sft</w:t>
            </w:r>
          </w:p>
        </w:tc>
        <w:tc>
          <w:tcPr>
            <w:tcW w:w="1622" w:type="dxa"/>
            <w:shd w:val="clear" w:color="auto" w:fill="auto"/>
            <w:vAlign w:val="bottom"/>
          </w:tcPr>
          <w:p w:rsidR="002D33A6" w:rsidRPr="006D1384" w:rsidRDefault="002D33A6" w:rsidP="00FF3C51">
            <w:pPr>
              <w:jc w:val="center"/>
              <w:rPr>
                <w:rFonts w:ascii="Bookman Old Style" w:hAnsi="Bookman Old Style" w:cs="Arial"/>
                <w:b/>
                <w:sz w:val="20"/>
                <w:szCs w:val="20"/>
              </w:rPr>
            </w:pPr>
            <w:r>
              <w:rPr>
                <w:rFonts w:ascii="Bookman Old Style" w:hAnsi="Bookman Old Style" w:cs="Arial"/>
                <w:b/>
                <w:sz w:val="20"/>
                <w:szCs w:val="20"/>
              </w:rPr>
              <w:t>Rs.28339/-</w:t>
            </w:r>
          </w:p>
        </w:tc>
      </w:tr>
      <w:tr w:rsidR="002D33A6" w:rsidRPr="002D33A6" w:rsidTr="00FF3C51">
        <w:trPr>
          <w:trHeight w:val="81"/>
        </w:trPr>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vAlign w:val="bottom"/>
          </w:tcPr>
          <w:p w:rsidR="002D33A6" w:rsidRPr="002D33A6" w:rsidRDefault="002D33A6" w:rsidP="00FF3C51">
            <w:pPr>
              <w:jc w:val="center"/>
              <w:rPr>
                <w:rFonts w:ascii="Bookman Old Style" w:hAnsi="Bookman Old Style" w:cs="Arial"/>
                <w:sz w:val="8"/>
                <w:szCs w:val="8"/>
              </w:rPr>
            </w:pPr>
          </w:p>
        </w:tc>
        <w:tc>
          <w:tcPr>
            <w:tcW w:w="126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FF3C51">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1148BF" w:rsidTr="002D33A6">
        <w:tc>
          <w:tcPr>
            <w:tcW w:w="718" w:type="dxa"/>
            <w:shd w:val="clear" w:color="auto" w:fill="auto"/>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2</w:t>
            </w:r>
            <w:r>
              <w:rPr>
                <w:rFonts w:ascii="Bookman Old Style" w:hAnsi="Bookman Old Style" w:cs="Arial"/>
                <w:b/>
                <w:sz w:val="20"/>
                <w:szCs w:val="20"/>
              </w:rPr>
              <w:t>8</w:t>
            </w:r>
            <w:r w:rsidRPr="001148BF">
              <w:rPr>
                <w:rFonts w:ascii="Bookman Old Style" w:hAnsi="Bookman Old Style" w:cs="Arial"/>
                <w:b/>
                <w:sz w:val="20"/>
                <w:szCs w:val="20"/>
              </w:rPr>
              <w:t>.</w:t>
            </w:r>
          </w:p>
        </w:tc>
        <w:tc>
          <w:tcPr>
            <w:tcW w:w="5215" w:type="dxa"/>
            <w:gridSpan w:val="2"/>
            <w:shd w:val="clear" w:color="auto" w:fill="auto"/>
          </w:tcPr>
          <w:p w:rsidR="002D33A6" w:rsidRPr="001148BF" w:rsidRDefault="002D33A6" w:rsidP="00FF3C5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4"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707.00</w:t>
            </w:r>
          </w:p>
        </w:tc>
        <w:tc>
          <w:tcPr>
            <w:tcW w:w="1257"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829/95</w:t>
            </w:r>
          </w:p>
        </w:tc>
        <w:tc>
          <w:tcPr>
            <w:tcW w:w="904" w:type="dxa"/>
            <w:shd w:val="clear" w:color="auto" w:fill="auto"/>
            <w:vAlign w:val="bottom"/>
          </w:tcPr>
          <w:p w:rsidR="002D33A6" w:rsidRPr="001148BF" w:rsidRDefault="002D33A6" w:rsidP="00FF3C5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D33A6" w:rsidRPr="001148BF" w:rsidRDefault="002D33A6" w:rsidP="00FF3C51">
            <w:pPr>
              <w:jc w:val="center"/>
              <w:rPr>
                <w:rFonts w:ascii="Bookman Old Style" w:hAnsi="Bookman Old Style" w:cs="Arial"/>
                <w:b/>
                <w:sz w:val="20"/>
                <w:szCs w:val="20"/>
              </w:rPr>
            </w:pPr>
            <w:r>
              <w:rPr>
                <w:rFonts w:ascii="Bookman Old Style" w:hAnsi="Bookman Old Style" w:cs="Arial"/>
                <w:b/>
                <w:sz w:val="20"/>
                <w:szCs w:val="20"/>
              </w:rPr>
              <w:t>Rs.5868/-</w:t>
            </w:r>
          </w:p>
        </w:tc>
      </w:tr>
      <w:tr w:rsidR="002D33A6" w:rsidRPr="002D33A6" w:rsidTr="002D33A6">
        <w:tc>
          <w:tcPr>
            <w:tcW w:w="718" w:type="dxa"/>
            <w:shd w:val="clear" w:color="auto" w:fill="auto"/>
          </w:tcPr>
          <w:p w:rsidR="002D33A6" w:rsidRPr="002D33A6" w:rsidRDefault="002D33A6" w:rsidP="00FF3C51">
            <w:pPr>
              <w:jc w:val="center"/>
              <w:rPr>
                <w:rFonts w:ascii="Bookman Old Style" w:hAnsi="Bookman Old Style" w:cs="Arial"/>
                <w:b/>
                <w:sz w:val="8"/>
                <w:szCs w:val="8"/>
              </w:rPr>
            </w:pPr>
          </w:p>
        </w:tc>
        <w:tc>
          <w:tcPr>
            <w:tcW w:w="2158" w:type="dxa"/>
            <w:shd w:val="clear" w:color="auto" w:fill="auto"/>
          </w:tcPr>
          <w:p w:rsidR="002D33A6" w:rsidRPr="002D33A6" w:rsidRDefault="002D33A6" w:rsidP="00FF3C51">
            <w:pPr>
              <w:rPr>
                <w:rFonts w:ascii="Bookman Old Style" w:hAnsi="Bookman Old Style" w:cs="Arial"/>
                <w:sz w:val="8"/>
                <w:szCs w:val="8"/>
              </w:rPr>
            </w:pPr>
          </w:p>
        </w:tc>
        <w:tc>
          <w:tcPr>
            <w:tcW w:w="3057" w:type="dxa"/>
            <w:shd w:val="clear" w:color="auto" w:fill="auto"/>
          </w:tcPr>
          <w:p w:rsidR="002D33A6" w:rsidRPr="002D33A6" w:rsidRDefault="002D33A6" w:rsidP="00FF3C51">
            <w:pPr>
              <w:rPr>
                <w:rFonts w:ascii="Bookman Old Style" w:hAnsi="Bookman Old Style" w:cs="Arial"/>
                <w:sz w:val="8"/>
                <w:szCs w:val="8"/>
              </w:rPr>
            </w:pPr>
          </w:p>
        </w:tc>
        <w:tc>
          <w:tcPr>
            <w:tcW w:w="1264" w:type="dxa"/>
            <w:shd w:val="clear" w:color="auto" w:fill="auto"/>
            <w:vAlign w:val="bottom"/>
          </w:tcPr>
          <w:p w:rsidR="002D33A6" w:rsidRPr="002D33A6" w:rsidRDefault="002D33A6" w:rsidP="002D33A6">
            <w:pPr>
              <w:jc w:val="center"/>
              <w:rPr>
                <w:rFonts w:ascii="Bookman Old Style" w:hAnsi="Bookman Old Style" w:cs="Arial"/>
                <w:b/>
                <w:sz w:val="8"/>
                <w:szCs w:val="8"/>
              </w:rPr>
            </w:pPr>
          </w:p>
        </w:tc>
        <w:tc>
          <w:tcPr>
            <w:tcW w:w="1257" w:type="dxa"/>
            <w:shd w:val="clear" w:color="auto" w:fill="auto"/>
            <w:vAlign w:val="bottom"/>
          </w:tcPr>
          <w:p w:rsidR="002D33A6" w:rsidRPr="002D33A6" w:rsidRDefault="002D33A6" w:rsidP="002D33A6">
            <w:pPr>
              <w:jc w:val="center"/>
              <w:rPr>
                <w:rFonts w:ascii="Bookman Old Style" w:hAnsi="Bookman Old Style" w:cs="Arial"/>
                <w:b/>
                <w:sz w:val="8"/>
                <w:szCs w:val="8"/>
              </w:rPr>
            </w:pPr>
          </w:p>
        </w:tc>
        <w:tc>
          <w:tcPr>
            <w:tcW w:w="904" w:type="dxa"/>
            <w:shd w:val="clear" w:color="auto" w:fill="auto"/>
            <w:vAlign w:val="bottom"/>
          </w:tcPr>
          <w:p w:rsidR="002D33A6" w:rsidRPr="002D33A6" w:rsidRDefault="002D33A6" w:rsidP="002D33A6">
            <w:pPr>
              <w:jc w:val="center"/>
              <w:rPr>
                <w:rFonts w:ascii="Bookman Old Style" w:hAnsi="Bookman Old Style" w:cs="Arial"/>
                <w:b/>
                <w:sz w:val="8"/>
                <w:szCs w:val="8"/>
              </w:rPr>
            </w:pPr>
          </w:p>
        </w:tc>
        <w:tc>
          <w:tcPr>
            <w:tcW w:w="1622" w:type="dxa"/>
            <w:shd w:val="clear" w:color="auto" w:fill="auto"/>
            <w:vAlign w:val="bottom"/>
          </w:tcPr>
          <w:p w:rsidR="002D33A6" w:rsidRPr="002D33A6" w:rsidRDefault="002D33A6" w:rsidP="002D33A6">
            <w:pPr>
              <w:jc w:val="center"/>
              <w:rPr>
                <w:rFonts w:ascii="Bookman Old Style" w:hAnsi="Bookman Old Style" w:cs="Arial"/>
                <w:b/>
                <w:sz w:val="8"/>
                <w:szCs w:val="8"/>
              </w:rPr>
            </w:pPr>
          </w:p>
        </w:tc>
      </w:tr>
      <w:tr w:rsidR="002D33A6" w:rsidRPr="00CB0B8F" w:rsidTr="00CB0B8F">
        <w:tc>
          <w:tcPr>
            <w:tcW w:w="718" w:type="dxa"/>
            <w:shd w:val="clear" w:color="auto" w:fill="auto"/>
          </w:tcPr>
          <w:p w:rsidR="002D33A6" w:rsidRPr="00CB0B8F" w:rsidRDefault="002D33A6" w:rsidP="00FF3C51">
            <w:pPr>
              <w:jc w:val="center"/>
              <w:rPr>
                <w:rFonts w:ascii="Bookman Old Style" w:hAnsi="Bookman Old Style" w:cs="Arial"/>
                <w:b/>
                <w:sz w:val="14"/>
                <w:szCs w:val="14"/>
              </w:rPr>
            </w:pPr>
          </w:p>
        </w:tc>
        <w:tc>
          <w:tcPr>
            <w:tcW w:w="2158" w:type="dxa"/>
            <w:shd w:val="clear" w:color="auto" w:fill="auto"/>
          </w:tcPr>
          <w:p w:rsidR="002D33A6" w:rsidRPr="00CB0B8F" w:rsidRDefault="002D33A6" w:rsidP="00FF3C51">
            <w:pPr>
              <w:rPr>
                <w:rFonts w:ascii="Bookman Old Style" w:hAnsi="Bookman Old Style" w:cs="Arial"/>
                <w:sz w:val="14"/>
                <w:szCs w:val="14"/>
              </w:rPr>
            </w:pPr>
          </w:p>
        </w:tc>
        <w:tc>
          <w:tcPr>
            <w:tcW w:w="3057" w:type="dxa"/>
            <w:shd w:val="clear" w:color="auto" w:fill="auto"/>
          </w:tcPr>
          <w:p w:rsidR="002D33A6" w:rsidRPr="00CB0B8F" w:rsidRDefault="002D33A6" w:rsidP="00FF3C51">
            <w:pPr>
              <w:rPr>
                <w:rFonts w:ascii="Bookman Old Style" w:hAnsi="Bookman Old Style" w:cs="Arial"/>
                <w:sz w:val="14"/>
                <w:szCs w:val="14"/>
              </w:rPr>
            </w:pPr>
          </w:p>
        </w:tc>
        <w:tc>
          <w:tcPr>
            <w:tcW w:w="1264" w:type="dxa"/>
            <w:shd w:val="clear" w:color="auto" w:fill="auto"/>
          </w:tcPr>
          <w:p w:rsidR="002D33A6" w:rsidRPr="00CB0B8F" w:rsidRDefault="002D33A6" w:rsidP="00FF3C51">
            <w:pPr>
              <w:jc w:val="right"/>
              <w:rPr>
                <w:rFonts w:ascii="Bookman Old Style" w:hAnsi="Bookman Old Style" w:cs="Arial"/>
                <w:b/>
                <w:sz w:val="14"/>
                <w:szCs w:val="14"/>
              </w:rPr>
            </w:pPr>
          </w:p>
        </w:tc>
        <w:tc>
          <w:tcPr>
            <w:tcW w:w="1257" w:type="dxa"/>
            <w:shd w:val="clear" w:color="auto" w:fill="auto"/>
          </w:tcPr>
          <w:p w:rsidR="002D33A6" w:rsidRPr="00CB0B8F" w:rsidRDefault="002D33A6" w:rsidP="00FF3C51">
            <w:pPr>
              <w:jc w:val="center"/>
              <w:rPr>
                <w:rFonts w:ascii="Bookman Old Style" w:hAnsi="Bookman Old Style" w:cs="Arial"/>
                <w:b/>
                <w:sz w:val="14"/>
                <w:szCs w:val="14"/>
              </w:rPr>
            </w:pPr>
          </w:p>
        </w:tc>
        <w:tc>
          <w:tcPr>
            <w:tcW w:w="904" w:type="dxa"/>
            <w:shd w:val="clear" w:color="auto" w:fill="auto"/>
          </w:tcPr>
          <w:p w:rsidR="002D33A6" w:rsidRPr="00CB0B8F" w:rsidRDefault="002D33A6" w:rsidP="00FF3C51">
            <w:pPr>
              <w:jc w:val="center"/>
              <w:rPr>
                <w:rFonts w:ascii="Bookman Old Style" w:hAnsi="Bookman Old Style" w:cs="Arial"/>
                <w:b/>
                <w:sz w:val="14"/>
                <w:szCs w:val="14"/>
              </w:rPr>
            </w:pPr>
          </w:p>
        </w:tc>
        <w:tc>
          <w:tcPr>
            <w:tcW w:w="1622" w:type="dxa"/>
            <w:tcBorders>
              <w:bottom w:val="single" w:sz="4" w:space="0" w:color="auto"/>
            </w:tcBorders>
            <w:shd w:val="clear" w:color="auto" w:fill="auto"/>
          </w:tcPr>
          <w:p w:rsidR="002D33A6" w:rsidRPr="00CB0B8F" w:rsidRDefault="002D33A6" w:rsidP="00FF3C51">
            <w:pPr>
              <w:rPr>
                <w:rFonts w:ascii="Bookman Old Style" w:hAnsi="Bookman Old Style" w:cs="Arial"/>
                <w:b/>
                <w:sz w:val="14"/>
                <w:szCs w:val="14"/>
              </w:rPr>
            </w:pPr>
          </w:p>
        </w:tc>
      </w:tr>
      <w:tr w:rsidR="002D33A6" w:rsidRPr="001148BF" w:rsidTr="00CB0B8F">
        <w:tc>
          <w:tcPr>
            <w:tcW w:w="718" w:type="dxa"/>
            <w:shd w:val="clear" w:color="auto" w:fill="auto"/>
          </w:tcPr>
          <w:p w:rsidR="002D33A6" w:rsidRPr="001148BF" w:rsidRDefault="002D33A6" w:rsidP="00FF3C51">
            <w:pPr>
              <w:jc w:val="center"/>
              <w:rPr>
                <w:rFonts w:ascii="Bookman Old Style" w:hAnsi="Bookman Old Style" w:cs="Arial"/>
                <w:b/>
                <w:sz w:val="20"/>
                <w:szCs w:val="20"/>
              </w:rPr>
            </w:pPr>
          </w:p>
        </w:tc>
        <w:tc>
          <w:tcPr>
            <w:tcW w:w="2158" w:type="dxa"/>
            <w:shd w:val="clear" w:color="auto" w:fill="auto"/>
          </w:tcPr>
          <w:p w:rsidR="002D33A6" w:rsidRPr="001148BF" w:rsidRDefault="002D33A6" w:rsidP="00FF3C51">
            <w:pPr>
              <w:rPr>
                <w:rFonts w:ascii="Bookman Old Style" w:hAnsi="Bookman Old Style" w:cs="Arial"/>
                <w:sz w:val="20"/>
                <w:szCs w:val="20"/>
              </w:rPr>
            </w:pPr>
          </w:p>
        </w:tc>
        <w:tc>
          <w:tcPr>
            <w:tcW w:w="3057" w:type="dxa"/>
            <w:shd w:val="clear" w:color="auto" w:fill="auto"/>
          </w:tcPr>
          <w:p w:rsidR="002D33A6" w:rsidRPr="001148BF" w:rsidRDefault="002D33A6" w:rsidP="00FF3C51">
            <w:pPr>
              <w:rPr>
                <w:rFonts w:ascii="Bookman Old Style" w:hAnsi="Bookman Old Style" w:cs="Arial"/>
                <w:sz w:val="20"/>
                <w:szCs w:val="20"/>
              </w:rPr>
            </w:pPr>
          </w:p>
        </w:tc>
        <w:tc>
          <w:tcPr>
            <w:tcW w:w="3425" w:type="dxa"/>
            <w:gridSpan w:val="3"/>
            <w:tcBorders>
              <w:right w:val="single" w:sz="4" w:space="0" w:color="auto"/>
            </w:tcBorders>
            <w:shd w:val="clear" w:color="auto" w:fill="auto"/>
          </w:tcPr>
          <w:p w:rsidR="002D33A6" w:rsidRPr="001148BF" w:rsidRDefault="002D33A6" w:rsidP="00FF3C51">
            <w:pPr>
              <w:spacing w:line="360" w:lineRule="auto"/>
              <w:jc w:val="right"/>
              <w:rPr>
                <w:rFonts w:ascii="Bookman Old Style" w:hAnsi="Bookman Old Style" w:cs="Arial"/>
                <w:b/>
                <w:sz w:val="20"/>
                <w:szCs w:val="20"/>
              </w:rPr>
            </w:pPr>
            <w:r w:rsidRPr="001148BF">
              <w:rPr>
                <w:rFonts w:ascii="Bookman Old Style" w:hAnsi="Bookman Old Style" w:cs="Arial"/>
                <w:b/>
                <w:sz w:val="20"/>
                <w:szCs w:val="20"/>
              </w:rPr>
              <w:t>TOTAL</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2D33A6" w:rsidRPr="001148BF" w:rsidRDefault="002D33A6" w:rsidP="00FF3C51">
            <w:pPr>
              <w:spacing w:line="360" w:lineRule="auto"/>
              <w:ind w:right="-108"/>
              <w:rPr>
                <w:rFonts w:ascii="Bookman Old Style" w:hAnsi="Bookman Old Style" w:cs="Arial"/>
                <w:b/>
                <w:sz w:val="20"/>
                <w:szCs w:val="20"/>
              </w:rPr>
            </w:pPr>
            <w:r>
              <w:rPr>
                <w:rFonts w:ascii="Bookman Old Style" w:hAnsi="Bookman Old Style" w:cs="Arial"/>
                <w:b/>
                <w:sz w:val="20"/>
                <w:szCs w:val="20"/>
              </w:rPr>
              <w:t>Rs.1696013/-</w:t>
            </w:r>
          </w:p>
        </w:tc>
      </w:tr>
    </w:tbl>
    <w:p w:rsidR="004B3315" w:rsidRDefault="004B3315" w:rsidP="004B3315"/>
    <w:p w:rsidR="00D812D9" w:rsidRPr="00730B82" w:rsidRDefault="00D812D9" w:rsidP="00D812D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2D9" w:rsidRDefault="00D812D9" w:rsidP="00D812D9">
      <w:pPr>
        <w:ind w:left="180" w:right="-421"/>
      </w:pPr>
    </w:p>
    <w:p w:rsidR="00D812D9" w:rsidRPr="009E0B5D" w:rsidRDefault="00D812D9" w:rsidP="00D812D9">
      <w:pPr>
        <w:ind w:left="180" w:right="-421"/>
        <w:rPr>
          <w:sz w:val="6"/>
          <w:szCs w:val="6"/>
        </w:rPr>
      </w:pPr>
    </w:p>
    <w:p w:rsidR="00D812D9" w:rsidRDefault="00D812D9" w:rsidP="00D812D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2D9" w:rsidRPr="00965716" w:rsidTr="00BA1461">
        <w:tc>
          <w:tcPr>
            <w:tcW w:w="6030" w:type="dxa"/>
          </w:tcPr>
          <w:p w:rsidR="00D812D9" w:rsidRPr="00EA4886" w:rsidRDefault="00D812D9" w:rsidP="00BA146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2D9" w:rsidRPr="00EA4886" w:rsidRDefault="00D812D9" w:rsidP="00BA146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2D9" w:rsidRDefault="00D812D9" w:rsidP="00D812D9">
      <w:pPr>
        <w:spacing w:after="200" w:line="276" w:lineRule="auto"/>
        <w:rPr>
          <w:rFonts w:ascii="Arial Black" w:hAnsi="Arial Black" w:cs="Arial"/>
          <w:b/>
          <w:sz w:val="22"/>
          <w:szCs w:val="22"/>
        </w:rPr>
      </w:pPr>
      <w:r>
        <w:rPr>
          <w:rFonts w:ascii="Arial Black" w:hAnsi="Arial Black" w:cs="Arial"/>
          <w:b/>
          <w:sz w:val="22"/>
          <w:szCs w:val="22"/>
        </w:rPr>
        <w:br w:type="page"/>
      </w:r>
    </w:p>
    <w:p w:rsidR="00BF681A" w:rsidRDefault="00BF681A" w:rsidP="00BF681A">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LAVATORY BLOCK / BATH ROOM</w:t>
      </w:r>
    </w:p>
    <w:p w:rsidR="00BF681A" w:rsidRPr="005A46B4" w:rsidRDefault="00BF681A" w:rsidP="00BF681A">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F681A" w:rsidRPr="006409ED" w:rsidTr="00BF681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BF681A" w:rsidRPr="006409ED" w:rsidTr="00BF681A">
        <w:tc>
          <w:tcPr>
            <w:tcW w:w="717" w:type="dxa"/>
            <w:tcBorders>
              <w:top w:val="single" w:sz="4" w:space="0" w:color="auto"/>
            </w:tcBorders>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BF681A" w:rsidRPr="006409ED" w:rsidRDefault="00BF681A" w:rsidP="00FF3C5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single" w:sz="4" w:space="0" w:color="auto"/>
            </w:tcBorders>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Rs.702/-</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55.00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%Cft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Rs.4782/-</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278.00</w:t>
            </w:r>
          </w:p>
        </w:tc>
        <w:tc>
          <w:tcPr>
            <w:tcW w:w="1255" w:type="dxa"/>
            <w:shd w:val="clear" w:color="auto" w:fill="auto"/>
            <w:vAlign w:val="bottom"/>
          </w:tcPr>
          <w:p w:rsidR="00BF681A" w:rsidRPr="006409ED" w:rsidRDefault="00BF681A" w:rsidP="00FF3C51">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%Cft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Rs.33216/-</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S</w:t>
            </w:r>
            <w:r w:rsidRPr="006409ED">
              <w:rPr>
                <w:rFonts w:ascii="Bookman Old Style" w:hAnsi="Bookman Old Style" w:cs="Arial"/>
                <w:b/>
                <w:sz w:val="20"/>
                <w:szCs w:val="20"/>
              </w:rPr>
              <w:t>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Rs.3089/-</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walls.(S.I.No.29 P.No.31).</w:t>
            </w: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101.00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C</w:t>
            </w:r>
            <w:r w:rsidRPr="006409ED">
              <w:rPr>
                <w:rFonts w:ascii="Bookman Old Style" w:hAnsi="Bookman Old Style" w:cs="Arial"/>
                <w:b/>
                <w:sz w:val="20"/>
                <w:szCs w:val="20"/>
              </w:rPr>
              <w:t>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Rs.1153/-</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275.00</w:t>
            </w:r>
          </w:p>
        </w:tc>
        <w:tc>
          <w:tcPr>
            <w:tcW w:w="1255" w:type="dxa"/>
            <w:shd w:val="clear" w:color="auto" w:fill="auto"/>
            <w:vAlign w:val="bottom"/>
          </w:tcPr>
          <w:p w:rsidR="00BF681A" w:rsidRPr="006409ED" w:rsidRDefault="00BF681A" w:rsidP="00FF3C5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C</w:t>
            </w:r>
            <w:r w:rsidRPr="006409ED">
              <w:rPr>
                <w:rFonts w:ascii="Bookman Old Style" w:hAnsi="Bookman Old Style" w:cs="Arial"/>
                <w:b/>
                <w:sz w:val="20"/>
                <w:szCs w:val="20"/>
              </w:rPr>
              <w:t>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Rs.34854/-</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P-Cft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Rs.21568/-</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2.857</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P-Cwt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Rs.14291/-</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22.00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Rs.1787/-</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47.00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P-Rft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Rs.10758/-</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33.00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Rs.29797/-</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Rs.5896/-</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Rs.19175/-</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Rs.19096/-</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bl>
    <w:p w:rsidR="00BF681A" w:rsidRDefault="00BF681A">
      <w:r>
        <w:br w:type="page"/>
      </w:r>
    </w:p>
    <w:p w:rsidR="00BF681A" w:rsidRDefault="00BF681A"/>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BF681A" w:rsidRPr="006409ED" w:rsidTr="00FF3C5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F681A" w:rsidRPr="006409ED" w:rsidRDefault="00BF681A" w:rsidP="00FF3C5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50.00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Rs.415/-</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Rs.9382/-</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vAlign w:val="bottom"/>
          </w:tcPr>
          <w:p w:rsidR="00BF681A" w:rsidRPr="006409ED" w:rsidRDefault="00BF681A" w:rsidP="00FF3C51">
            <w:pPr>
              <w:jc w:val="center"/>
              <w:rPr>
                <w:rFonts w:ascii="Bookman Old Style" w:hAnsi="Bookman Old Style" w:cs="Arial"/>
                <w:sz w:val="20"/>
                <w:szCs w:val="20"/>
              </w:rPr>
            </w:pPr>
          </w:p>
        </w:tc>
        <w:tc>
          <w:tcPr>
            <w:tcW w:w="126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shd w:val="clear" w:color="auto" w:fill="auto"/>
          </w:tcPr>
          <w:p w:rsidR="00BF681A" w:rsidRPr="006409ED" w:rsidRDefault="00BF681A" w:rsidP="00FF3C51">
            <w:pPr>
              <w:jc w:val="both"/>
              <w:rPr>
                <w:rFonts w:ascii="Bookman Old Style" w:hAnsi="Bookman Old Style" w:cs="Arial"/>
                <w:sz w:val="20"/>
                <w:szCs w:val="20"/>
              </w:rPr>
            </w:pPr>
            <w:r w:rsidRPr="00DB30C1">
              <w:rPr>
                <w:rFonts w:ascii="Bookman Old Style" w:hAnsi="Bookman Old Style" w:cs="Arial"/>
                <w:sz w:val="20"/>
                <w:szCs w:val="20"/>
              </w:rPr>
              <w:t>Painting doors &amp; windows any type three coats (S.I.No.4 c( iii) P.no.67).</w:t>
            </w:r>
          </w:p>
        </w:tc>
        <w:tc>
          <w:tcPr>
            <w:tcW w:w="1265" w:type="dxa"/>
            <w:shd w:val="clear" w:color="auto" w:fill="auto"/>
            <w:vAlign w:val="bottom"/>
          </w:tcPr>
          <w:p w:rsidR="00BF681A" w:rsidRPr="00273406" w:rsidRDefault="00BF681A" w:rsidP="00FF3C51">
            <w:pPr>
              <w:jc w:val="center"/>
              <w:rPr>
                <w:rFonts w:ascii="Bookman Old Style" w:hAnsi="Bookman Old Style" w:cs="Arial"/>
                <w:b/>
                <w:bCs/>
                <w:sz w:val="20"/>
                <w:szCs w:val="20"/>
              </w:rPr>
            </w:pPr>
            <w:r>
              <w:rPr>
                <w:rFonts w:ascii="Bookman Old Style" w:hAnsi="Bookman Old Style" w:cs="Arial"/>
                <w:b/>
                <w:bCs/>
                <w:sz w:val="20"/>
                <w:szCs w:val="20"/>
              </w:rPr>
              <w:t>82.00</w:t>
            </w:r>
          </w:p>
        </w:tc>
        <w:tc>
          <w:tcPr>
            <w:tcW w:w="1255"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BF681A" w:rsidRPr="006409ED" w:rsidRDefault="00BF681A" w:rsidP="00FF3C51">
            <w:pPr>
              <w:jc w:val="center"/>
              <w:rPr>
                <w:rFonts w:ascii="Bookman Old Style" w:hAnsi="Bookman Old Style" w:cs="Arial"/>
                <w:b/>
                <w:sz w:val="20"/>
                <w:szCs w:val="20"/>
              </w:rPr>
            </w:pPr>
            <w:r>
              <w:rPr>
                <w:rFonts w:ascii="Bookman Old Style" w:hAnsi="Bookman Old Style" w:cs="Arial"/>
                <w:b/>
                <w:sz w:val="20"/>
                <w:szCs w:val="20"/>
              </w:rPr>
              <w:t>Rs.1222/-</w:t>
            </w: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tcPr>
          <w:p w:rsidR="00BF681A" w:rsidRPr="006409ED" w:rsidRDefault="00BF681A" w:rsidP="00FF3C51">
            <w:pPr>
              <w:rPr>
                <w:rFonts w:ascii="Bookman Old Style" w:hAnsi="Bookman Old Style" w:cs="Arial"/>
                <w:sz w:val="20"/>
                <w:szCs w:val="20"/>
              </w:rPr>
            </w:pPr>
          </w:p>
        </w:tc>
        <w:tc>
          <w:tcPr>
            <w:tcW w:w="1265" w:type="dxa"/>
            <w:shd w:val="clear" w:color="auto" w:fill="auto"/>
            <w:vAlign w:val="bottom"/>
          </w:tcPr>
          <w:p w:rsidR="00BF681A" w:rsidRPr="00273406" w:rsidRDefault="00BF681A" w:rsidP="00BF681A">
            <w:pPr>
              <w:jc w:val="center"/>
              <w:rPr>
                <w:rFonts w:ascii="Bookman Old Style" w:hAnsi="Bookman Old Style" w:cs="Arial"/>
                <w:b/>
                <w:bCs/>
                <w:sz w:val="20"/>
                <w:szCs w:val="20"/>
              </w:rPr>
            </w:pPr>
          </w:p>
        </w:tc>
        <w:tc>
          <w:tcPr>
            <w:tcW w:w="1255" w:type="dxa"/>
            <w:shd w:val="clear" w:color="auto" w:fill="auto"/>
            <w:vAlign w:val="bottom"/>
          </w:tcPr>
          <w:p w:rsidR="00BF681A" w:rsidRPr="006409ED" w:rsidRDefault="00BF681A" w:rsidP="00BF681A">
            <w:pPr>
              <w:jc w:val="center"/>
              <w:rPr>
                <w:rFonts w:ascii="Bookman Old Style" w:hAnsi="Bookman Old Style" w:cs="Arial"/>
                <w:b/>
                <w:sz w:val="20"/>
                <w:szCs w:val="20"/>
              </w:rPr>
            </w:pPr>
          </w:p>
        </w:tc>
        <w:tc>
          <w:tcPr>
            <w:tcW w:w="900" w:type="dxa"/>
            <w:shd w:val="clear" w:color="auto" w:fill="auto"/>
            <w:vAlign w:val="bottom"/>
          </w:tcPr>
          <w:p w:rsidR="00BF681A" w:rsidRPr="006409ED" w:rsidRDefault="00BF681A" w:rsidP="00BF681A">
            <w:pPr>
              <w:jc w:val="center"/>
              <w:rPr>
                <w:rFonts w:ascii="Bookman Old Style" w:hAnsi="Bookman Old Style" w:cs="Arial"/>
                <w:b/>
                <w:sz w:val="20"/>
                <w:szCs w:val="20"/>
              </w:rPr>
            </w:pPr>
          </w:p>
        </w:tc>
        <w:tc>
          <w:tcPr>
            <w:tcW w:w="1599" w:type="dxa"/>
            <w:shd w:val="clear" w:color="auto" w:fill="auto"/>
            <w:vAlign w:val="bottom"/>
          </w:tcPr>
          <w:p w:rsidR="00BF681A" w:rsidRPr="006409ED" w:rsidRDefault="00BF681A" w:rsidP="00BF681A">
            <w:pPr>
              <w:jc w:val="center"/>
              <w:rPr>
                <w:rFonts w:ascii="Bookman Old Style" w:hAnsi="Bookman Old Style" w:cs="Arial"/>
                <w:b/>
                <w:sz w:val="20"/>
                <w:szCs w:val="20"/>
              </w:rPr>
            </w:pPr>
          </w:p>
        </w:tc>
      </w:tr>
      <w:tr w:rsidR="00BF681A" w:rsidRPr="006409ED" w:rsidTr="00BF681A">
        <w:trPr>
          <w:trHeight w:val="81"/>
        </w:trPr>
        <w:tc>
          <w:tcPr>
            <w:tcW w:w="717" w:type="dxa"/>
            <w:shd w:val="clear" w:color="auto" w:fill="auto"/>
          </w:tcPr>
          <w:p w:rsidR="00BF681A" w:rsidRPr="006409ED" w:rsidRDefault="00BF681A" w:rsidP="00FF3C51">
            <w:pPr>
              <w:jc w:val="center"/>
              <w:rPr>
                <w:rFonts w:ascii="Bookman Old Style" w:hAnsi="Bookman Old Style" w:cs="Arial"/>
                <w:b/>
                <w:sz w:val="20"/>
                <w:szCs w:val="20"/>
              </w:rPr>
            </w:pPr>
          </w:p>
        </w:tc>
        <w:tc>
          <w:tcPr>
            <w:tcW w:w="2160" w:type="dxa"/>
            <w:shd w:val="clear" w:color="auto" w:fill="auto"/>
          </w:tcPr>
          <w:p w:rsidR="00BF681A" w:rsidRPr="006409ED" w:rsidRDefault="00BF681A" w:rsidP="00FF3C51">
            <w:pPr>
              <w:rPr>
                <w:rFonts w:ascii="Bookman Old Style" w:hAnsi="Bookman Old Style" w:cs="Arial"/>
                <w:sz w:val="20"/>
                <w:szCs w:val="20"/>
              </w:rPr>
            </w:pPr>
          </w:p>
        </w:tc>
        <w:tc>
          <w:tcPr>
            <w:tcW w:w="3060" w:type="dxa"/>
            <w:shd w:val="clear" w:color="auto" w:fill="auto"/>
          </w:tcPr>
          <w:p w:rsidR="00BF681A" w:rsidRPr="006409ED" w:rsidRDefault="00BF681A" w:rsidP="00FF3C51">
            <w:pPr>
              <w:rPr>
                <w:rFonts w:ascii="Bookman Old Style" w:hAnsi="Bookman Old Style" w:cs="Arial"/>
                <w:sz w:val="20"/>
                <w:szCs w:val="20"/>
              </w:rPr>
            </w:pPr>
          </w:p>
        </w:tc>
        <w:tc>
          <w:tcPr>
            <w:tcW w:w="1265" w:type="dxa"/>
            <w:shd w:val="clear" w:color="auto" w:fill="auto"/>
          </w:tcPr>
          <w:p w:rsidR="00BF681A" w:rsidRDefault="00BF681A" w:rsidP="00FF3C51">
            <w:pPr>
              <w:jc w:val="right"/>
              <w:rPr>
                <w:rFonts w:ascii="Bookman Old Style" w:hAnsi="Bookman Old Style" w:cs="Arial"/>
                <w:b/>
                <w:bCs/>
                <w:sz w:val="20"/>
                <w:szCs w:val="20"/>
              </w:rPr>
            </w:pPr>
          </w:p>
        </w:tc>
        <w:tc>
          <w:tcPr>
            <w:tcW w:w="1255" w:type="dxa"/>
            <w:shd w:val="clear" w:color="auto" w:fill="auto"/>
          </w:tcPr>
          <w:p w:rsidR="00BF681A" w:rsidRDefault="00BF681A" w:rsidP="00FF3C51">
            <w:pPr>
              <w:jc w:val="center"/>
              <w:rPr>
                <w:rFonts w:ascii="Bookman Old Style" w:hAnsi="Bookman Old Style" w:cs="Arial"/>
                <w:b/>
                <w:sz w:val="20"/>
                <w:szCs w:val="20"/>
              </w:rPr>
            </w:pPr>
          </w:p>
        </w:tc>
        <w:tc>
          <w:tcPr>
            <w:tcW w:w="900" w:type="dxa"/>
            <w:shd w:val="clear" w:color="auto" w:fill="auto"/>
          </w:tcPr>
          <w:p w:rsidR="00BF681A" w:rsidRDefault="00BF681A" w:rsidP="00FF3C51">
            <w:pPr>
              <w:jc w:val="center"/>
              <w:rPr>
                <w:rFonts w:ascii="Bookman Old Style" w:hAnsi="Bookman Old Style" w:cs="Arial"/>
                <w:b/>
                <w:sz w:val="20"/>
                <w:szCs w:val="20"/>
              </w:rPr>
            </w:pPr>
          </w:p>
        </w:tc>
        <w:tc>
          <w:tcPr>
            <w:tcW w:w="1599" w:type="dxa"/>
            <w:tcBorders>
              <w:bottom w:val="single" w:sz="4" w:space="0" w:color="auto"/>
            </w:tcBorders>
            <w:shd w:val="clear" w:color="auto" w:fill="auto"/>
          </w:tcPr>
          <w:p w:rsidR="00BF681A" w:rsidRDefault="00BF681A" w:rsidP="00FF3C51">
            <w:pPr>
              <w:rPr>
                <w:rFonts w:ascii="Bookman Old Style" w:hAnsi="Bookman Old Style" w:cs="Arial"/>
                <w:b/>
                <w:sz w:val="20"/>
                <w:szCs w:val="20"/>
              </w:rPr>
            </w:pPr>
          </w:p>
        </w:tc>
      </w:tr>
      <w:tr w:rsidR="00BF681A" w:rsidRPr="006D1384" w:rsidTr="00BF681A">
        <w:trPr>
          <w:trHeight w:val="81"/>
        </w:trPr>
        <w:tc>
          <w:tcPr>
            <w:tcW w:w="717" w:type="dxa"/>
            <w:shd w:val="clear" w:color="auto" w:fill="auto"/>
          </w:tcPr>
          <w:p w:rsidR="00BF681A" w:rsidRPr="006D1384" w:rsidRDefault="00BF681A" w:rsidP="00FF3C51">
            <w:pPr>
              <w:spacing w:line="276" w:lineRule="auto"/>
              <w:rPr>
                <w:rFonts w:ascii="Bookman Old Style" w:hAnsi="Bookman Old Style" w:cs="Arial"/>
                <w:b/>
                <w:sz w:val="20"/>
                <w:szCs w:val="20"/>
              </w:rPr>
            </w:pPr>
          </w:p>
        </w:tc>
        <w:tc>
          <w:tcPr>
            <w:tcW w:w="2160" w:type="dxa"/>
            <w:shd w:val="clear" w:color="auto" w:fill="auto"/>
          </w:tcPr>
          <w:p w:rsidR="00BF681A" w:rsidRPr="006D1384" w:rsidRDefault="00BF681A" w:rsidP="00FF3C51">
            <w:pPr>
              <w:rPr>
                <w:rFonts w:ascii="Bookman Old Style" w:hAnsi="Bookman Old Style" w:cs="Arial"/>
                <w:sz w:val="20"/>
                <w:szCs w:val="20"/>
              </w:rPr>
            </w:pPr>
          </w:p>
        </w:tc>
        <w:tc>
          <w:tcPr>
            <w:tcW w:w="3060" w:type="dxa"/>
            <w:shd w:val="clear" w:color="auto" w:fill="auto"/>
          </w:tcPr>
          <w:p w:rsidR="00BF681A" w:rsidRPr="006D1384" w:rsidRDefault="00BF681A" w:rsidP="00FF3C5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F681A" w:rsidRPr="006D1384" w:rsidRDefault="00BF681A" w:rsidP="00FF3C5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F681A" w:rsidRPr="006D1384" w:rsidRDefault="00BF681A" w:rsidP="00FF3C51">
            <w:pPr>
              <w:spacing w:line="360" w:lineRule="auto"/>
              <w:rPr>
                <w:rFonts w:ascii="Bookman Old Style" w:hAnsi="Bookman Old Style" w:cs="Arial"/>
                <w:b/>
                <w:sz w:val="20"/>
                <w:szCs w:val="20"/>
              </w:rPr>
            </w:pPr>
            <w:r>
              <w:rPr>
                <w:rFonts w:ascii="Bookman Old Style" w:hAnsi="Bookman Old Style" w:cs="Arial"/>
                <w:b/>
                <w:sz w:val="20"/>
                <w:szCs w:val="20"/>
              </w:rPr>
              <w:t>Rs.208094/-</w:t>
            </w:r>
          </w:p>
        </w:tc>
      </w:tr>
    </w:tbl>
    <w:p w:rsidR="00BF681A" w:rsidRDefault="00BF681A" w:rsidP="00BF681A"/>
    <w:p w:rsidR="00D812D9" w:rsidRPr="00730B82" w:rsidRDefault="00D812D9" w:rsidP="00D812D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2D9" w:rsidRDefault="00D812D9" w:rsidP="00D812D9">
      <w:pPr>
        <w:ind w:left="180" w:right="-421"/>
      </w:pPr>
    </w:p>
    <w:p w:rsidR="00D812D9" w:rsidRPr="009E0B5D" w:rsidRDefault="00D812D9" w:rsidP="00D812D9">
      <w:pPr>
        <w:ind w:left="180" w:right="-421"/>
        <w:rPr>
          <w:sz w:val="6"/>
          <w:szCs w:val="6"/>
        </w:rPr>
      </w:pPr>
    </w:p>
    <w:p w:rsidR="00D812D9" w:rsidRDefault="00D812D9" w:rsidP="00D812D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2D9" w:rsidRPr="00965716" w:rsidTr="00BA1461">
        <w:tc>
          <w:tcPr>
            <w:tcW w:w="6030" w:type="dxa"/>
          </w:tcPr>
          <w:p w:rsidR="00D812D9" w:rsidRPr="00EA4886" w:rsidRDefault="00D812D9" w:rsidP="00BA146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2D9" w:rsidRPr="00EA4886" w:rsidRDefault="00D812D9" w:rsidP="00BA146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2D9" w:rsidRDefault="00D812D9" w:rsidP="00D812D9">
      <w:pPr>
        <w:spacing w:after="200" w:line="276" w:lineRule="auto"/>
        <w:rPr>
          <w:rFonts w:ascii="Arial Black" w:hAnsi="Arial Black" w:cs="Arial"/>
          <w:b/>
          <w:sz w:val="22"/>
          <w:szCs w:val="22"/>
        </w:rPr>
      </w:pPr>
      <w:r>
        <w:rPr>
          <w:rFonts w:ascii="Arial Black" w:hAnsi="Arial Black" w:cs="Arial"/>
          <w:b/>
          <w:sz w:val="22"/>
          <w:szCs w:val="22"/>
        </w:rPr>
        <w:br w:type="page"/>
      </w:r>
    </w:p>
    <w:p w:rsidR="00D812D9" w:rsidRDefault="00D812D9" w:rsidP="009721D5">
      <w:pPr>
        <w:ind w:left="-180"/>
        <w:rPr>
          <w:rFonts w:ascii="Arial Black" w:hAnsi="Arial Black" w:cs="Arial"/>
          <w:b/>
          <w:sz w:val="22"/>
          <w:szCs w:val="22"/>
          <w:u w:val="single"/>
        </w:rPr>
      </w:pPr>
      <w:r w:rsidRPr="008C1A43">
        <w:rPr>
          <w:rFonts w:ascii="Arial Black" w:hAnsi="Arial Black" w:cs="Arial"/>
          <w:b/>
          <w:sz w:val="22"/>
          <w:szCs w:val="22"/>
        </w:rPr>
        <w:lastRenderedPageBreak/>
        <w:t>PART-</w:t>
      </w:r>
      <w:r w:rsidR="009721D5">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D812D9" w:rsidRPr="005A46B4" w:rsidRDefault="00D812D9" w:rsidP="00D812D9">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D812D9" w:rsidRPr="006D1384" w:rsidTr="00BA146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sz w:val="20"/>
                <w:szCs w:val="20"/>
              </w:rPr>
              <w:t>Providing and fixing seething type white glazed earthen ware w.c.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D812D9" w:rsidRPr="006D1384" w:rsidRDefault="00D812D9" w:rsidP="009721D5">
            <w:pPr>
              <w:jc w:val="center"/>
              <w:rPr>
                <w:rFonts w:ascii="Bookman Old Style" w:hAnsi="Bookman Old Style" w:cs="Arial"/>
                <w:sz w:val="20"/>
                <w:szCs w:val="20"/>
              </w:rPr>
            </w:pPr>
            <w:r w:rsidRPr="006D1384">
              <w:rPr>
                <w:rFonts w:ascii="Bookman Old Style" w:hAnsi="Bookman Old Style" w:cs="Arial"/>
                <w:sz w:val="20"/>
                <w:szCs w:val="20"/>
              </w:rPr>
              <w:t>0</w:t>
            </w:r>
            <w:r w:rsidR="009721D5">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9721D5" w:rsidP="00BA1461">
            <w:pPr>
              <w:jc w:val="center"/>
              <w:rPr>
                <w:rFonts w:ascii="Bookman Old Style" w:hAnsi="Bookman Old Style" w:cs="Arial"/>
                <w:b/>
                <w:sz w:val="20"/>
                <w:szCs w:val="20"/>
              </w:rPr>
            </w:pPr>
            <w:r>
              <w:rPr>
                <w:rFonts w:ascii="Bookman Old Style" w:hAnsi="Bookman Old Style" w:cs="Arial"/>
                <w:b/>
                <w:sz w:val="20"/>
                <w:szCs w:val="20"/>
              </w:rPr>
              <w:t>Rs.9693/-</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Providing and fixing 24x18 lavatory basin in white glazed earthen ware complete with and i/c the cost of W.I.or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30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20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50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75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40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P/F in position nylon connections complete with ½”dia brass stop cock with pair of brass nuts and lining joints to nylon connection (S.I.No.23 P.No.6).</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bl>
    <w:p w:rsidR="00D812D9" w:rsidRDefault="00D812D9" w:rsidP="00D812D9">
      <w:r>
        <w:br w:type="page"/>
      </w:r>
    </w:p>
    <w:p w:rsidR="00D812D9" w:rsidRDefault="00D812D9" w:rsidP="00D812D9"/>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D812D9" w:rsidRPr="006D1384" w:rsidTr="00BA146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D812D9" w:rsidRPr="006D1384" w:rsidRDefault="00D812D9" w:rsidP="00BA146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30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18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10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713D0A" w:rsidRDefault="00D812D9" w:rsidP="00BA1461">
            <w:pPr>
              <w:jc w:val="center"/>
              <w:rPr>
                <w:rFonts w:ascii="Bookman Old Style" w:hAnsi="Bookman Old Style" w:cs="Arial"/>
                <w:b/>
                <w:bCs/>
                <w:sz w:val="20"/>
                <w:szCs w:val="20"/>
              </w:rPr>
            </w:pPr>
            <w:r w:rsidRPr="00713D0A">
              <w:rPr>
                <w:rFonts w:ascii="Bookman Old Style" w:hAnsi="Bookman Old Style" w:cs="Arial"/>
                <w:b/>
                <w:bCs/>
                <w:sz w:val="20"/>
                <w:szCs w:val="20"/>
              </w:rPr>
              <w:t>58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Providing and fixing 6x4 C.C Galley trap with 4 outlets complete with 4”thick 1:2:4 C.C for head and ½”thick cement plaster 1:3 to the karb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D812D9" w:rsidRPr="006D1384" w:rsidRDefault="00D812D9" w:rsidP="00BA146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D812D9" w:rsidRPr="006D1384" w:rsidRDefault="009721D5" w:rsidP="00BA1461">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bl>
    <w:p w:rsidR="00D812D9" w:rsidRDefault="00D812D9" w:rsidP="00D812D9">
      <w:pPr>
        <w:ind w:left="-180"/>
        <w:rPr>
          <w:rFonts w:ascii="Arial Black" w:hAnsi="Arial Black" w:cs="Arial"/>
          <w:b/>
          <w:sz w:val="22"/>
          <w:szCs w:val="22"/>
        </w:rPr>
      </w:pPr>
    </w:p>
    <w:p w:rsidR="00D812D9" w:rsidRPr="00730B82" w:rsidRDefault="00D812D9" w:rsidP="00D812D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2D9" w:rsidRDefault="00D812D9" w:rsidP="00D812D9">
      <w:pPr>
        <w:ind w:left="180" w:right="-421"/>
      </w:pPr>
    </w:p>
    <w:p w:rsidR="00D812D9" w:rsidRPr="009E0B5D" w:rsidRDefault="00D812D9" w:rsidP="00D812D9">
      <w:pPr>
        <w:ind w:left="180" w:right="-421"/>
        <w:rPr>
          <w:sz w:val="6"/>
          <w:szCs w:val="6"/>
        </w:rPr>
      </w:pPr>
    </w:p>
    <w:p w:rsidR="00D812D9" w:rsidRDefault="00D812D9" w:rsidP="00D812D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2D9" w:rsidRPr="00965716" w:rsidTr="00BA1461">
        <w:tc>
          <w:tcPr>
            <w:tcW w:w="6030" w:type="dxa"/>
          </w:tcPr>
          <w:p w:rsidR="00D812D9" w:rsidRPr="00EA4886" w:rsidRDefault="00D812D9" w:rsidP="00BA146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2D9" w:rsidRPr="00EA4886" w:rsidRDefault="00D812D9" w:rsidP="00BA146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2D9" w:rsidRDefault="00D812D9" w:rsidP="00D812D9">
      <w:pPr>
        <w:spacing w:after="200" w:line="276" w:lineRule="auto"/>
        <w:rPr>
          <w:rFonts w:ascii="Arial Black" w:hAnsi="Arial Black" w:cs="Arial"/>
          <w:b/>
          <w:sz w:val="22"/>
          <w:szCs w:val="22"/>
        </w:rPr>
      </w:pPr>
      <w:r>
        <w:rPr>
          <w:rFonts w:ascii="Arial Black" w:hAnsi="Arial Black" w:cs="Arial"/>
          <w:b/>
          <w:sz w:val="22"/>
          <w:szCs w:val="22"/>
        </w:rPr>
        <w:br w:type="page"/>
      </w:r>
    </w:p>
    <w:p w:rsidR="00D812D9" w:rsidRDefault="00D812D9" w:rsidP="00D812D9">
      <w:pPr>
        <w:ind w:left="-180"/>
        <w:rPr>
          <w:rFonts w:ascii="Arial Black" w:hAnsi="Arial Black" w:cs="Arial"/>
          <w:b/>
          <w:sz w:val="22"/>
          <w:szCs w:val="22"/>
        </w:rPr>
      </w:pPr>
    </w:p>
    <w:p w:rsidR="00D812D9" w:rsidRDefault="00D812D9" w:rsidP="00D812D9">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D812D9" w:rsidRPr="005A46B4" w:rsidRDefault="00D812D9" w:rsidP="00D812D9">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D812D9" w:rsidRPr="006D1384" w:rsidTr="00BA146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Boring tube well in all water bearing foil from ground level up to 100 ft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60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40 Rft</w:t>
            </w: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D812D9" w:rsidRPr="006D1384" w:rsidRDefault="00D812D9" w:rsidP="00BA146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bl>
    <w:p w:rsidR="00D812D9" w:rsidRDefault="00D812D9" w:rsidP="00D812D9"/>
    <w:p w:rsidR="00D812D9" w:rsidRPr="00730B82" w:rsidRDefault="00D812D9" w:rsidP="00D812D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2D9" w:rsidRDefault="00D812D9" w:rsidP="00D812D9">
      <w:pPr>
        <w:ind w:left="180" w:right="-421"/>
      </w:pPr>
    </w:p>
    <w:p w:rsidR="00D812D9" w:rsidRPr="009E0B5D" w:rsidRDefault="00D812D9" w:rsidP="00D812D9">
      <w:pPr>
        <w:ind w:left="180" w:right="-421"/>
        <w:rPr>
          <w:sz w:val="6"/>
          <w:szCs w:val="6"/>
        </w:rPr>
      </w:pPr>
    </w:p>
    <w:p w:rsidR="00D812D9" w:rsidRDefault="00D812D9" w:rsidP="00D812D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2D9" w:rsidRPr="00965716" w:rsidTr="00BA1461">
        <w:tc>
          <w:tcPr>
            <w:tcW w:w="6030" w:type="dxa"/>
          </w:tcPr>
          <w:p w:rsidR="00D812D9" w:rsidRPr="00EA4886" w:rsidRDefault="00D812D9" w:rsidP="00BA146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2D9" w:rsidRPr="00EA4886" w:rsidRDefault="00D812D9" w:rsidP="00BA146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2D9" w:rsidRDefault="00D812D9" w:rsidP="00D812D9">
      <w:pPr>
        <w:spacing w:after="200" w:line="276" w:lineRule="auto"/>
        <w:rPr>
          <w:rFonts w:ascii="Arial Black" w:hAnsi="Arial Black" w:cs="Arial"/>
          <w:b/>
          <w:sz w:val="22"/>
          <w:szCs w:val="22"/>
        </w:rPr>
      </w:pPr>
      <w:r>
        <w:rPr>
          <w:rFonts w:ascii="Arial Black" w:hAnsi="Arial Black" w:cs="Arial"/>
          <w:b/>
          <w:sz w:val="22"/>
          <w:szCs w:val="22"/>
        </w:rPr>
        <w:br w:type="page"/>
      </w:r>
    </w:p>
    <w:p w:rsidR="00D812D9" w:rsidRDefault="00D812D9" w:rsidP="00D812D9">
      <w:pPr>
        <w:ind w:left="-180"/>
        <w:rPr>
          <w:rFonts w:ascii="Arial Black" w:hAnsi="Arial Black" w:cs="Arial"/>
          <w:b/>
          <w:sz w:val="22"/>
          <w:szCs w:val="22"/>
        </w:rPr>
      </w:pPr>
    </w:p>
    <w:p w:rsidR="00D812D9" w:rsidRDefault="00D812D9" w:rsidP="00D812D9">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D812D9" w:rsidRPr="005A46B4" w:rsidRDefault="00D812D9" w:rsidP="00D812D9">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D812D9" w:rsidRPr="006D1384" w:rsidTr="00BA146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D812D9" w:rsidRPr="006D1384" w:rsidRDefault="00D812D9" w:rsidP="00BA146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D812D9" w:rsidRPr="006D1384" w:rsidRDefault="00D812D9" w:rsidP="00BA146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D812D9" w:rsidRPr="006D1384" w:rsidRDefault="009721D5" w:rsidP="00BA1461">
            <w:pPr>
              <w:jc w:val="center"/>
              <w:rPr>
                <w:rFonts w:ascii="Bookman Old Style" w:hAnsi="Bookman Old Style" w:cs="Arial"/>
                <w:b/>
                <w:sz w:val="20"/>
                <w:szCs w:val="20"/>
              </w:rPr>
            </w:pPr>
            <w:r>
              <w:rPr>
                <w:rFonts w:ascii="Bookman Old Style" w:hAnsi="Bookman Old Style" w:cs="Arial"/>
                <w:b/>
                <w:sz w:val="20"/>
                <w:szCs w:val="20"/>
              </w:rPr>
              <w:t>120</w:t>
            </w:r>
            <w:r w:rsidR="00D812D9"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D812D9" w:rsidRPr="006D1384" w:rsidRDefault="00D812D9" w:rsidP="009721D5">
            <w:pPr>
              <w:jc w:val="center"/>
              <w:rPr>
                <w:rFonts w:ascii="Bookman Old Style" w:hAnsi="Bookman Old Style" w:cs="Arial"/>
                <w:b/>
                <w:sz w:val="20"/>
                <w:szCs w:val="20"/>
              </w:rPr>
            </w:pPr>
            <w:r w:rsidRPr="006D1384">
              <w:rPr>
                <w:rFonts w:ascii="Bookman Old Style" w:hAnsi="Bookman Old Style" w:cs="Arial"/>
                <w:b/>
                <w:sz w:val="20"/>
                <w:szCs w:val="20"/>
              </w:rPr>
              <w:t>Rs.</w:t>
            </w:r>
            <w:r w:rsidR="009721D5">
              <w:rPr>
                <w:rFonts w:ascii="Bookman Old Style" w:hAnsi="Bookman Old Style" w:cs="Arial"/>
                <w:b/>
                <w:sz w:val="20"/>
                <w:szCs w:val="20"/>
              </w:rPr>
              <w:t>120</w:t>
            </w:r>
            <w:r w:rsidRPr="006D1384">
              <w:rPr>
                <w:rFonts w:ascii="Bookman Old Style" w:hAnsi="Bookman Old Style" w:cs="Arial"/>
                <w:b/>
                <w:sz w:val="20"/>
                <w:szCs w:val="20"/>
              </w:rPr>
              <w:t>00/-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D812D9" w:rsidRPr="006D1384" w:rsidRDefault="00D812D9" w:rsidP="00BA146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D812D9" w:rsidRPr="006D1384" w:rsidRDefault="00D812D9" w:rsidP="009721D5">
            <w:pPr>
              <w:jc w:val="center"/>
              <w:rPr>
                <w:rFonts w:ascii="Bookman Old Style" w:hAnsi="Bookman Old Style" w:cs="Arial"/>
                <w:b/>
                <w:sz w:val="20"/>
                <w:szCs w:val="20"/>
              </w:rPr>
            </w:pPr>
            <w:r w:rsidRPr="006D1384">
              <w:rPr>
                <w:rFonts w:ascii="Bookman Old Style" w:hAnsi="Bookman Old Style" w:cs="Arial"/>
                <w:b/>
                <w:sz w:val="20"/>
                <w:szCs w:val="20"/>
              </w:rPr>
              <w:t>Rs.</w:t>
            </w:r>
            <w:r w:rsidR="009721D5">
              <w:rPr>
                <w:rFonts w:ascii="Bookman Old Style" w:hAnsi="Bookman Old Style" w:cs="Arial"/>
                <w:b/>
                <w:sz w:val="20"/>
                <w:szCs w:val="20"/>
              </w:rPr>
              <w:t>120</w:t>
            </w:r>
            <w:r w:rsidRPr="006D1384">
              <w:rPr>
                <w:rFonts w:ascii="Bookman Old Style" w:hAnsi="Bookman Old Style" w:cs="Arial"/>
                <w:b/>
                <w:sz w:val="20"/>
                <w:szCs w:val="20"/>
              </w:rPr>
              <w:t>00/-</w:t>
            </w:r>
          </w:p>
        </w:tc>
      </w:tr>
      <w:tr w:rsidR="00D812D9" w:rsidRPr="006D1384" w:rsidTr="00BA146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D812D9" w:rsidRPr="006D1384" w:rsidRDefault="00D812D9" w:rsidP="00BA146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D812D9" w:rsidRPr="006D1384" w:rsidRDefault="00D812D9" w:rsidP="00BA146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D812D9" w:rsidRPr="006D1384" w:rsidRDefault="00D812D9" w:rsidP="00BA1461">
            <w:pPr>
              <w:jc w:val="center"/>
              <w:rPr>
                <w:rFonts w:ascii="Bookman Old Style" w:hAnsi="Bookman Old Style" w:cs="Arial"/>
                <w:b/>
                <w:sz w:val="20"/>
                <w:szCs w:val="20"/>
              </w:rPr>
            </w:pPr>
          </w:p>
        </w:tc>
      </w:tr>
    </w:tbl>
    <w:p w:rsidR="00D812D9" w:rsidRDefault="00D812D9" w:rsidP="00D812D9"/>
    <w:p w:rsidR="00D812D9" w:rsidRPr="00730B82" w:rsidRDefault="00D812D9" w:rsidP="00D812D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812D9" w:rsidRPr="00730B82" w:rsidRDefault="00D812D9" w:rsidP="00D812D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812D9" w:rsidRDefault="00D812D9" w:rsidP="00D812D9">
      <w:pPr>
        <w:ind w:left="180" w:right="-421"/>
      </w:pPr>
    </w:p>
    <w:p w:rsidR="00D812D9" w:rsidRPr="009E0B5D" w:rsidRDefault="00D812D9" w:rsidP="00D812D9">
      <w:pPr>
        <w:ind w:left="180" w:right="-421"/>
        <w:rPr>
          <w:sz w:val="6"/>
          <w:szCs w:val="6"/>
        </w:rPr>
      </w:pPr>
    </w:p>
    <w:p w:rsidR="00D812D9" w:rsidRDefault="00D812D9" w:rsidP="00D812D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D812D9" w:rsidRPr="00965716" w:rsidTr="00BA1461">
        <w:tc>
          <w:tcPr>
            <w:tcW w:w="6030" w:type="dxa"/>
          </w:tcPr>
          <w:p w:rsidR="00D812D9" w:rsidRPr="00EA4886" w:rsidRDefault="00D812D9" w:rsidP="00BA146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812D9" w:rsidRPr="00EA4886" w:rsidRDefault="00D812D9" w:rsidP="00BA146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812D9" w:rsidRPr="00EA4886" w:rsidRDefault="00D812D9" w:rsidP="00BA146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812D9" w:rsidRDefault="00D812D9" w:rsidP="00D812D9"/>
    <w:p w:rsidR="00D812D9" w:rsidRDefault="00D812D9" w:rsidP="00D812D9"/>
    <w:p w:rsidR="00235BA7" w:rsidRDefault="00235BA7"/>
    <w:sectPr w:rsidR="00235BA7" w:rsidSect="00BA1461">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2D9"/>
    <w:rsid w:val="000B33A3"/>
    <w:rsid w:val="000D1FD3"/>
    <w:rsid w:val="000F6244"/>
    <w:rsid w:val="00235BA7"/>
    <w:rsid w:val="00273406"/>
    <w:rsid w:val="002A561E"/>
    <w:rsid w:val="002D33A6"/>
    <w:rsid w:val="004B3315"/>
    <w:rsid w:val="005120A3"/>
    <w:rsid w:val="00544677"/>
    <w:rsid w:val="005C39AE"/>
    <w:rsid w:val="005D65EF"/>
    <w:rsid w:val="005F6E51"/>
    <w:rsid w:val="00600A63"/>
    <w:rsid w:val="006409ED"/>
    <w:rsid w:val="00660124"/>
    <w:rsid w:val="00683A44"/>
    <w:rsid w:val="006D0F2A"/>
    <w:rsid w:val="00722C05"/>
    <w:rsid w:val="008A3834"/>
    <w:rsid w:val="009244F3"/>
    <w:rsid w:val="009721D5"/>
    <w:rsid w:val="009B0F8F"/>
    <w:rsid w:val="009B2A8B"/>
    <w:rsid w:val="00A03AAC"/>
    <w:rsid w:val="00A61EF2"/>
    <w:rsid w:val="00A86258"/>
    <w:rsid w:val="00AC174D"/>
    <w:rsid w:val="00BA1461"/>
    <w:rsid w:val="00BD082B"/>
    <w:rsid w:val="00BF681A"/>
    <w:rsid w:val="00CB0B8F"/>
    <w:rsid w:val="00CE3FE8"/>
    <w:rsid w:val="00D26332"/>
    <w:rsid w:val="00D812D9"/>
    <w:rsid w:val="00DE56A5"/>
    <w:rsid w:val="00E717EF"/>
    <w:rsid w:val="00F87553"/>
    <w:rsid w:val="00FA5126"/>
    <w:rsid w:val="00FF3C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2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12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2D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12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8</Pages>
  <Words>2368</Words>
  <Characters>13502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35</cp:revision>
  <dcterms:created xsi:type="dcterms:W3CDTF">2016-12-28T21:21:00Z</dcterms:created>
  <dcterms:modified xsi:type="dcterms:W3CDTF">2017-01-19T05:15:00Z</dcterms:modified>
</cp:coreProperties>
</file>