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440983" w:rsidP="00766892">
            <w:pPr>
              <w:spacing w:line="480" w:lineRule="auto"/>
              <w:jc w:val="center"/>
              <w:rPr>
                <w:rFonts w:asciiTheme="majorBidi" w:hAnsiTheme="majorBidi" w:cstheme="majorBidi"/>
                <w:b/>
                <w:bCs/>
                <w:i/>
                <w:iCs/>
                <w:sz w:val="32"/>
                <w:szCs w:val="32"/>
              </w:rPr>
            </w:pPr>
            <w:r w:rsidRPr="00440983">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B55C83" w:rsidRDefault="00885517" w:rsidP="0084384E">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CA200B">
              <w:rPr>
                <w:rFonts w:asciiTheme="majorBidi" w:hAnsiTheme="majorBidi" w:cstheme="majorBidi"/>
                <w:b/>
                <w:bCs/>
                <w:sz w:val="28"/>
                <w:szCs w:val="28"/>
              </w:rPr>
              <w:t>:-</w:t>
            </w:r>
            <w:r w:rsidR="001F2A6D">
              <w:rPr>
                <w:rFonts w:asciiTheme="majorBidi" w:hAnsiTheme="majorBidi" w:cstheme="majorBidi"/>
                <w:b/>
                <w:bCs/>
                <w:sz w:val="28"/>
                <w:szCs w:val="28"/>
              </w:rPr>
              <w:t xml:space="preserve"> </w:t>
            </w:r>
            <w:r w:rsidR="001F2A6D">
              <w:rPr>
                <w:rFonts w:asciiTheme="majorBidi" w:hAnsiTheme="majorBidi" w:cstheme="majorBidi"/>
                <w:b/>
                <w:bCs/>
                <w:sz w:val="28"/>
                <w:szCs w:val="28"/>
                <w:u w:val="single"/>
              </w:rPr>
              <w:t>PROVISION OF REVENUE COMPONENT FOR ANNEXI BUILDING MITHI</w:t>
            </w:r>
            <w:r w:rsidR="001F2A6D" w:rsidRPr="00B50D86">
              <w:rPr>
                <w:rFonts w:asciiTheme="majorBidi" w:hAnsiTheme="majorBidi" w:cstheme="majorBidi"/>
                <w:b/>
                <w:bCs/>
                <w:sz w:val="28"/>
                <w:szCs w:val="28"/>
                <w:u w:val="single"/>
              </w:rPr>
              <w:t>.</w:t>
            </w:r>
            <w:r w:rsidR="001F2A6D" w:rsidRPr="003C6A3A">
              <w:rPr>
                <w:rFonts w:asciiTheme="majorBidi" w:hAnsiTheme="majorBidi" w:cstheme="majorBidi"/>
                <w:b/>
                <w:bCs/>
                <w:sz w:val="28"/>
                <w:szCs w:val="28"/>
              </w:rPr>
              <w:t xml:space="preserve"> </w:t>
            </w:r>
            <w:r w:rsidR="001F2A6D" w:rsidRPr="00421A99">
              <w:rPr>
                <w:rFonts w:asciiTheme="majorBidi" w:hAnsiTheme="majorBidi" w:cstheme="majorBidi"/>
                <w:b/>
                <w:bCs/>
                <w:sz w:val="28"/>
                <w:szCs w:val="28"/>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1E4846">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1E4846">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84F24" w:rsidRDefault="00885517" w:rsidP="00784F24">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F8690C" w:rsidRPr="00784F24">
        <w:rPr>
          <w:rFonts w:ascii="Bookman Old Style" w:hAnsi="Bookman Old Style" w:cs="Calibri"/>
          <w:b/>
          <w:bCs/>
          <w:sz w:val="24"/>
          <w:szCs w:val="26"/>
          <w:u w:val="single"/>
        </w:rPr>
        <w:t>Provision of Revenue Component for Annexi Building Mithi.</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585CA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585CA8">
        <w:rPr>
          <w:rFonts w:ascii="Times New Roman" w:hAnsi="Times New Roman" w:cs="Times New Roman"/>
          <w:b/>
          <w:bCs/>
          <w:color w:val="000000"/>
          <w:sz w:val="21"/>
          <w:szCs w:val="21"/>
          <w:u w:val="single"/>
        </w:rPr>
        <w:t>5.00</w:t>
      </w:r>
      <w:r w:rsidR="003C6A3A" w:rsidRPr="003C6A3A">
        <w:rPr>
          <w:rFonts w:ascii="Times New Roman" w:hAnsi="Times New Roman" w:cs="Times New Roman"/>
          <w:b/>
          <w:bCs/>
          <w:color w:val="000000"/>
          <w:sz w:val="21"/>
          <w:szCs w:val="21"/>
          <w:u w:val="single"/>
        </w:rPr>
        <w:t xml:space="preserve"> 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046FDC">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046FDC">
        <w:rPr>
          <w:rFonts w:ascii="Times New Roman" w:hAnsi="Times New Roman" w:cs="Times New Roman"/>
          <w:b/>
          <w:bCs/>
          <w:color w:val="000000"/>
          <w:sz w:val="21"/>
          <w:szCs w:val="21"/>
          <w:u w:val="single"/>
        </w:rPr>
        <w:t>250000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046FDC">
        <w:rPr>
          <w:rFonts w:ascii="Times New Roman" w:hAnsi="Times New Roman" w:cs="Times New Roman"/>
          <w:b/>
          <w:bCs/>
          <w:color w:val="000000"/>
          <w:sz w:val="21"/>
          <w:szCs w:val="21"/>
          <w:u w:val="single"/>
        </w:rPr>
        <w:t xml:space="preserve">Two </w:t>
      </w:r>
      <w:r w:rsidR="004E762F" w:rsidRPr="009B4117">
        <w:rPr>
          <w:rFonts w:ascii="Times New Roman" w:hAnsi="Times New Roman" w:cs="Times New Roman"/>
          <w:b/>
          <w:bCs/>
          <w:color w:val="000000"/>
          <w:sz w:val="21"/>
          <w:szCs w:val="21"/>
          <w:u w:val="single"/>
        </w:rPr>
        <w:t>Lac</w:t>
      </w:r>
      <w:r w:rsidR="00F37D57">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046FDC">
        <w:rPr>
          <w:rFonts w:ascii="Times New Roman" w:hAnsi="Times New Roman" w:cs="Times New Roman"/>
          <w:b/>
          <w:bCs/>
          <w:color w:val="000000"/>
          <w:sz w:val="21"/>
          <w:szCs w:val="21"/>
          <w:u w:val="single"/>
        </w:rPr>
        <w:t xml:space="preserve">Fifty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83DA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83DA6">
        <w:rPr>
          <w:rFonts w:ascii="Times New Roman" w:hAnsi="Times New Roman" w:cs="Times New Roman"/>
          <w:color w:val="000000"/>
          <w:sz w:val="21"/>
          <w:szCs w:val="21"/>
        </w:rPr>
        <w:t>21</w:t>
      </w:r>
      <w:r w:rsidR="0062660E">
        <w:rPr>
          <w:rFonts w:ascii="Times New Roman" w:hAnsi="Times New Roman" w:cs="Times New Roman"/>
          <w:color w:val="000000"/>
          <w:sz w:val="21"/>
          <w:szCs w:val="21"/>
        </w:rPr>
        <w:t>/</w:t>
      </w:r>
      <w:r w:rsidR="00E83DA6">
        <w:rPr>
          <w:rFonts w:ascii="Times New Roman" w:hAnsi="Times New Roman" w:cs="Times New Roman"/>
          <w:color w:val="000000"/>
          <w:sz w:val="21"/>
          <w:szCs w:val="21"/>
        </w:rPr>
        <w:t>03</w:t>
      </w:r>
      <w:r>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E83DA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83DA6">
        <w:rPr>
          <w:rFonts w:ascii="Times New Roman" w:hAnsi="Times New Roman" w:cs="Times New Roman"/>
          <w:color w:val="000000"/>
          <w:sz w:val="21"/>
          <w:szCs w:val="21"/>
        </w:rPr>
        <w:t>21</w:t>
      </w:r>
      <w:r w:rsidR="0062660E">
        <w:rPr>
          <w:rFonts w:ascii="Times New Roman" w:hAnsi="Times New Roman" w:cs="Times New Roman"/>
          <w:color w:val="000000"/>
          <w:sz w:val="21"/>
          <w:szCs w:val="21"/>
        </w:rPr>
        <w:t>/</w:t>
      </w:r>
      <w:r w:rsidR="00E83DA6">
        <w:rPr>
          <w:rFonts w:ascii="Times New Roman" w:hAnsi="Times New Roman" w:cs="Times New Roman"/>
          <w:color w:val="000000"/>
          <w:sz w:val="21"/>
          <w:szCs w:val="21"/>
        </w:rPr>
        <w:t>03</w:t>
      </w:r>
      <w:r w:rsidR="0062660E">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70AB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70AB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3801C3">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801C3">
        <w:rPr>
          <w:rFonts w:ascii="Times New Roman" w:hAnsi="Times New Roman" w:cs="Times New Roman"/>
          <w:color w:val="000000"/>
        </w:rPr>
        <w:t xml:space="preserve"> </w:t>
      </w:r>
      <w:r w:rsidR="003801C3" w:rsidRPr="003801C3">
        <w:rPr>
          <w:rFonts w:ascii="Times New Roman" w:hAnsi="Times New Roman" w:cs="Times New Roman"/>
          <w:b/>
          <w:bCs/>
          <w:color w:val="000000"/>
        </w:rPr>
        <w:t>532</w:t>
      </w:r>
      <w:r w:rsidR="003801C3">
        <w:rPr>
          <w:rFonts w:ascii="Times New Roman" w:hAnsi="Times New Roman" w:cs="Times New Roman"/>
          <w:color w:val="000000"/>
        </w:rPr>
        <w:t xml:space="preserve"> </w:t>
      </w:r>
      <w:r>
        <w:rPr>
          <w:rFonts w:ascii="Times New Roman" w:hAnsi="Times New Roman" w:cs="Times New Roman"/>
          <w:color w:val="000000"/>
        </w:rPr>
        <w:t xml:space="preserve">dated: </w:t>
      </w:r>
      <w:r w:rsidR="00557EA6">
        <w:rPr>
          <w:rFonts w:ascii="Times New Roman" w:hAnsi="Times New Roman" w:cs="Times New Roman"/>
          <w:b/>
          <w:bCs/>
          <w:color w:val="000000"/>
        </w:rPr>
        <w:t>01</w:t>
      </w:r>
      <w:r w:rsidR="00557EA6">
        <w:rPr>
          <w:rFonts w:ascii="Times New Roman" w:hAnsi="Times New Roman" w:cs="Times New Roman"/>
          <w:color w:val="000000"/>
        </w:rPr>
        <w:t>/</w:t>
      </w:r>
      <w:r w:rsidR="00557EA6" w:rsidRPr="00557EA6">
        <w:rPr>
          <w:rFonts w:ascii="Times New Roman" w:hAnsi="Times New Roman" w:cs="Times New Roman"/>
          <w:b/>
          <w:bCs/>
          <w:color w:val="000000"/>
        </w:rPr>
        <w:t>03</w:t>
      </w:r>
      <w:r>
        <w:rPr>
          <w:rFonts w:ascii="Times New Roman" w:hAnsi="Times New Roman" w:cs="Times New Roman"/>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A5221F" w:rsidRDefault="00885517" w:rsidP="00A82770">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A82770">
        <w:rPr>
          <w:rFonts w:asciiTheme="majorBidi" w:eastAsiaTheme="minorHAnsi" w:hAnsiTheme="majorBidi" w:cstheme="majorBidi"/>
          <w:b/>
          <w:bCs/>
          <w:u w:val="single"/>
        </w:rPr>
        <w:t>Provision of Revenue Component for Annexi Building Mithi.</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67880" w:rsidRDefault="00B6788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735DC7" w:rsidRDefault="00735DC7"/>
    <w:p w:rsidR="00627F6B" w:rsidRDefault="00627F6B" w:rsidP="00627F6B">
      <w:pPr>
        <w:jc w:val="center"/>
        <w:rPr>
          <w:rFonts w:ascii="Copperplate Gothic Light" w:hAnsi="Copperplate Gothic Light" w:cs="MB FARAZ"/>
          <w:b/>
          <w:bCs/>
          <w:iCs/>
          <w:szCs w:val="18"/>
          <w:u w:val="single"/>
        </w:rPr>
      </w:pPr>
    </w:p>
    <w:p w:rsidR="00627F6B" w:rsidRDefault="00627F6B" w:rsidP="00627F6B">
      <w:pPr>
        <w:jc w:val="center"/>
        <w:rPr>
          <w:rFonts w:ascii="Copperplate Gothic Light" w:hAnsi="Copperplate Gothic Light" w:cs="MB FARAZ"/>
          <w:b/>
          <w:bCs/>
          <w:iCs/>
          <w:szCs w:val="18"/>
          <w:u w:val="single"/>
        </w:rPr>
      </w:pPr>
    </w:p>
    <w:p w:rsidR="00627F6B" w:rsidRDefault="00627F6B" w:rsidP="00627F6B">
      <w:pPr>
        <w:jc w:val="center"/>
        <w:rPr>
          <w:rFonts w:ascii="Copperplate Gothic Light" w:hAnsi="Copperplate Gothic Light" w:cs="MB FARAZ"/>
          <w:b/>
          <w:bCs/>
          <w:iCs/>
          <w:szCs w:val="18"/>
          <w:u w:val="single"/>
        </w:rPr>
      </w:pPr>
    </w:p>
    <w:p w:rsidR="00627F6B" w:rsidRDefault="00627F6B" w:rsidP="00627F6B">
      <w:pPr>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Pr="00DC5D48" w:rsidRDefault="00627F6B" w:rsidP="00627F6B">
      <w:pPr>
        <w:spacing w:after="0"/>
        <w:jc w:val="both"/>
        <w:rPr>
          <w:rFonts w:ascii="Clarendon Condensed" w:eastAsia="Batang" w:hAnsi="Clarendon Condensed" w:cs="Arial"/>
          <w:shadow/>
          <w:sz w:val="20"/>
          <w:szCs w:val="60"/>
          <w:u w:val="single"/>
        </w:rPr>
      </w:pPr>
      <w:r>
        <w:rPr>
          <w:rFonts w:ascii="Clarendon Condensed" w:hAnsi="Clarendon Condensed"/>
          <w:b/>
          <w:sz w:val="44"/>
          <w:szCs w:val="44"/>
          <w:u w:val="single"/>
        </w:rPr>
        <w:t>PROVISION OF REVENUE COMPONENT FOR ANNEXI BUILDING MITHI</w:t>
      </w:r>
    </w:p>
    <w:p w:rsidR="00627F6B" w:rsidRDefault="00627F6B" w:rsidP="00627F6B">
      <w:pPr>
        <w:autoSpaceDE w:val="0"/>
        <w:autoSpaceDN w:val="0"/>
        <w:adjustRightInd w:val="0"/>
        <w:spacing w:after="0"/>
        <w:rPr>
          <w:rFonts w:ascii="Lucida Console" w:hAnsi="Lucida Console"/>
          <w:sz w:val="46"/>
        </w:rPr>
      </w:pPr>
    </w:p>
    <w:p w:rsidR="00627F6B" w:rsidRPr="00BB7DF8" w:rsidRDefault="00627F6B" w:rsidP="00627F6B">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627F6B" w:rsidRDefault="00627F6B" w:rsidP="00627F6B">
      <w:pPr>
        <w:pStyle w:val="BodyTextIndent"/>
        <w:ind w:left="0" w:right="90" w:firstLine="0"/>
        <w:rPr>
          <w:rFonts w:ascii="Franklin Gothic Medium" w:hAnsi="Franklin Gothic Medium"/>
          <w:b w:val="0"/>
          <w:u w:val="single"/>
        </w:rPr>
      </w:pPr>
    </w:p>
    <w:p w:rsidR="00627F6B" w:rsidRDefault="00627F6B" w:rsidP="00627F6B">
      <w:pPr>
        <w:pStyle w:val="BodyTextIndent"/>
        <w:ind w:left="0" w:right="90" w:firstLine="0"/>
        <w:rPr>
          <w:rFonts w:ascii="Franklin Gothic Medium" w:hAnsi="Franklin Gothic Medium"/>
          <w:b w:val="0"/>
          <w:u w:val="single"/>
        </w:rPr>
      </w:pPr>
    </w:p>
    <w:p w:rsidR="00627F6B" w:rsidRDefault="00627F6B" w:rsidP="00627F6B">
      <w:pPr>
        <w:pStyle w:val="BodyTextIndent"/>
        <w:ind w:left="0" w:right="90" w:firstLine="0"/>
        <w:rPr>
          <w:rFonts w:ascii="Franklin Gothic Medium" w:hAnsi="Franklin Gothic Medium"/>
          <w:b w:val="0"/>
          <w:u w:val="single"/>
        </w:rPr>
      </w:pPr>
    </w:p>
    <w:p w:rsidR="00627F6B" w:rsidRDefault="00627F6B" w:rsidP="00627F6B">
      <w:pPr>
        <w:pStyle w:val="BodyTextIndent"/>
        <w:ind w:left="0" w:right="90" w:firstLine="0"/>
        <w:rPr>
          <w:rFonts w:ascii="Franklin Gothic Medium" w:hAnsi="Franklin Gothic Medium"/>
          <w:b w:val="0"/>
          <w:u w:val="single"/>
        </w:rPr>
      </w:pPr>
    </w:p>
    <w:p w:rsidR="00627F6B" w:rsidRPr="005742AD" w:rsidRDefault="00627F6B" w:rsidP="00627F6B">
      <w:pPr>
        <w:pStyle w:val="BodyTextIndent"/>
        <w:ind w:left="0" w:right="90" w:firstLine="0"/>
        <w:rPr>
          <w:rFonts w:ascii="Franklin Gothic Medium" w:hAnsi="Franklin Gothic Medium"/>
          <w:b w:val="0"/>
          <w:sz w:val="12"/>
        </w:rPr>
      </w:pPr>
    </w:p>
    <w:p w:rsidR="00627F6B" w:rsidRDefault="00627F6B" w:rsidP="00627F6B">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Non-Sch: Items</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627F6B" w:rsidRDefault="00627F6B" w:rsidP="00627F6B">
      <w:pPr>
        <w:pStyle w:val="BodyTextIndent"/>
        <w:ind w:left="0" w:right="90" w:firstLine="0"/>
        <w:rPr>
          <w:rFonts w:ascii="Franklin Gothic Medium" w:hAnsi="Franklin Gothic Medium"/>
          <w:b w:val="0"/>
        </w:rPr>
      </w:pPr>
    </w:p>
    <w:p w:rsidR="00627F6B" w:rsidRPr="005742AD" w:rsidRDefault="00627F6B" w:rsidP="00627F6B">
      <w:pPr>
        <w:pStyle w:val="BodyTextIndent"/>
        <w:ind w:left="0" w:right="90" w:firstLine="0"/>
        <w:rPr>
          <w:rFonts w:ascii="Franklin Gothic Medium" w:hAnsi="Franklin Gothic Medium"/>
          <w:b w:val="0"/>
          <w:sz w:val="12"/>
        </w:rPr>
      </w:pPr>
    </w:p>
    <w:p w:rsidR="00627F6B" w:rsidRDefault="00627F6B" w:rsidP="00627F6B">
      <w:pPr>
        <w:pStyle w:val="BodyTextIndent"/>
        <w:ind w:left="0" w:right="90" w:firstLine="0"/>
        <w:rPr>
          <w:rFonts w:ascii="Franklin Gothic Medium" w:hAnsi="Franklin Gothic Medium"/>
          <w:b w:val="0"/>
        </w:rPr>
      </w:pPr>
    </w:p>
    <w:p w:rsidR="00627F6B" w:rsidRDefault="00627F6B" w:rsidP="00627F6B">
      <w:pPr>
        <w:pStyle w:val="BodyTextIndent"/>
        <w:ind w:left="0" w:right="90" w:firstLine="0"/>
        <w:rPr>
          <w:rFonts w:ascii="Franklin Gothic Medium" w:hAnsi="Franklin Gothic Medium"/>
        </w:rPr>
      </w:pPr>
    </w:p>
    <w:p w:rsidR="00627F6B" w:rsidRDefault="00627F6B" w:rsidP="00627F6B">
      <w:pPr>
        <w:pStyle w:val="BodyTextIndent"/>
        <w:ind w:left="0" w:right="90" w:firstLine="0"/>
        <w:rPr>
          <w:rFonts w:ascii="Franklin Gothic Medium" w:hAnsi="Franklin Gothic Medium"/>
        </w:rPr>
      </w:pPr>
    </w:p>
    <w:p w:rsidR="00627F6B" w:rsidRPr="00B431EE" w:rsidRDefault="00627F6B" w:rsidP="00627F6B">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627F6B" w:rsidRDefault="00627F6B" w:rsidP="00627F6B">
      <w:pPr>
        <w:spacing w:after="0"/>
        <w:jc w:val="center"/>
        <w:rPr>
          <w:rFonts w:ascii="Copperplate Gothic Bold" w:hAnsi="Copperplate Gothic Bold"/>
          <w:b/>
          <w:bCs/>
          <w:iCs/>
          <w:sz w:val="27"/>
          <w:szCs w:val="27"/>
          <w:u w:val="single"/>
        </w:rPr>
      </w:pPr>
    </w:p>
    <w:p w:rsidR="00627F6B" w:rsidRDefault="00627F6B" w:rsidP="00627F6B">
      <w:pPr>
        <w:spacing w:after="0"/>
        <w:jc w:val="center"/>
        <w:rPr>
          <w:rFonts w:ascii="Copperplate Gothic Bold" w:hAnsi="Copperplate Gothic Bold"/>
          <w:b/>
          <w:bCs/>
          <w:iCs/>
          <w:sz w:val="27"/>
          <w:szCs w:val="27"/>
          <w:u w:val="single"/>
        </w:rPr>
      </w:pPr>
    </w:p>
    <w:p w:rsidR="00627F6B" w:rsidRDefault="00627F6B" w:rsidP="00627F6B">
      <w:pPr>
        <w:spacing w:after="0"/>
        <w:jc w:val="center"/>
        <w:rPr>
          <w:rFonts w:ascii="Copperplate Gothic Bold" w:hAnsi="Copperplate Gothic Bold"/>
          <w:b/>
          <w:bCs/>
          <w:iCs/>
          <w:sz w:val="27"/>
          <w:szCs w:val="27"/>
          <w:u w:val="single"/>
        </w:rPr>
      </w:pPr>
    </w:p>
    <w:p w:rsidR="00627F6B" w:rsidRDefault="00627F6B" w:rsidP="00627F6B">
      <w:pPr>
        <w:spacing w:after="0"/>
        <w:jc w:val="center"/>
        <w:rPr>
          <w:rFonts w:ascii="Copperplate Gothic Bold" w:hAnsi="Copperplate Gothic Bold"/>
          <w:b/>
          <w:bCs/>
          <w:iCs/>
          <w:sz w:val="27"/>
          <w:szCs w:val="27"/>
          <w:u w:val="single"/>
        </w:rPr>
      </w:pPr>
    </w:p>
    <w:p w:rsidR="00627F6B" w:rsidRDefault="00627F6B" w:rsidP="00627F6B">
      <w:pPr>
        <w:spacing w:after="0"/>
        <w:jc w:val="center"/>
        <w:rPr>
          <w:rFonts w:ascii="Copperplate Gothic Bold" w:hAnsi="Copperplate Gothic Bold"/>
          <w:b/>
          <w:bCs/>
          <w:iCs/>
          <w:sz w:val="27"/>
          <w:szCs w:val="27"/>
          <w:u w:val="single"/>
        </w:rPr>
      </w:pPr>
    </w:p>
    <w:p w:rsidR="00627F6B" w:rsidRDefault="00627F6B" w:rsidP="00627F6B">
      <w:pPr>
        <w:spacing w:after="0"/>
        <w:rPr>
          <w:rFonts w:ascii="Century Gothic" w:hAnsi="Century Gothic"/>
          <w:b/>
          <w:bCs/>
          <w:iCs/>
          <w:szCs w:val="26"/>
          <w:u w:val="single"/>
        </w:rPr>
      </w:pPr>
    </w:p>
    <w:p w:rsidR="00627F6B" w:rsidRPr="00952CF5" w:rsidRDefault="00627F6B" w:rsidP="00627F6B">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627F6B" w:rsidRPr="00CF4624" w:rsidTr="007D0097">
        <w:trPr>
          <w:jc w:val="center"/>
        </w:trPr>
        <w:tc>
          <w:tcPr>
            <w:tcW w:w="2898" w:type="dxa"/>
          </w:tcPr>
          <w:p w:rsidR="00627F6B" w:rsidRPr="00CF4624" w:rsidRDefault="00627F6B" w:rsidP="00627F6B">
            <w:pPr>
              <w:spacing w:after="0"/>
              <w:jc w:val="center"/>
              <w:rPr>
                <w:rFonts w:ascii="Garamond" w:hAnsi="Garamond"/>
                <w:b/>
                <w:sz w:val="26"/>
                <w:szCs w:val="26"/>
              </w:rPr>
            </w:pPr>
            <w:r w:rsidRPr="00CF4624">
              <w:rPr>
                <w:rFonts w:ascii="Garamond" w:hAnsi="Garamond"/>
                <w:b/>
                <w:sz w:val="26"/>
                <w:szCs w:val="26"/>
              </w:rPr>
              <w:t xml:space="preserve">Government </w:t>
            </w:r>
          </w:p>
          <w:p w:rsidR="00627F6B" w:rsidRPr="00CF4624" w:rsidRDefault="00627F6B" w:rsidP="00627F6B">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627F6B" w:rsidRPr="00CF4624" w:rsidRDefault="00627F6B" w:rsidP="00627F6B">
            <w:pPr>
              <w:spacing w:after="0"/>
              <w:jc w:val="center"/>
              <w:rPr>
                <w:rFonts w:ascii="Garamond" w:hAnsi="Garamond" w:cs="Courier New"/>
                <w:b/>
                <w:sz w:val="26"/>
                <w:szCs w:val="26"/>
                <w:u w:val="single"/>
              </w:rPr>
            </w:pPr>
          </w:p>
        </w:tc>
        <w:tc>
          <w:tcPr>
            <w:tcW w:w="3978" w:type="dxa"/>
          </w:tcPr>
          <w:p w:rsidR="00627F6B" w:rsidRPr="00CF4624" w:rsidRDefault="00627F6B" w:rsidP="00627F6B">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627F6B" w:rsidRPr="00CF4624" w:rsidRDefault="00627F6B" w:rsidP="00627F6B">
            <w:pPr>
              <w:spacing w:after="0"/>
              <w:jc w:val="center"/>
              <w:rPr>
                <w:rFonts w:ascii="Garamond" w:hAnsi="Garamond"/>
                <w:b/>
                <w:sz w:val="26"/>
                <w:szCs w:val="26"/>
              </w:rPr>
            </w:pPr>
            <w:r w:rsidRPr="00CF4624">
              <w:rPr>
                <w:rFonts w:ascii="Garamond" w:hAnsi="Garamond"/>
                <w:bCs/>
                <w:sz w:val="26"/>
                <w:szCs w:val="26"/>
              </w:rPr>
              <w:t>Division Tharparkar</w:t>
            </w:r>
          </w:p>
        </w:tc>
      </w:tr>
    </w:tbl>
    <w:p w:rsidR="00627F6B" w:rsidRPr="00BD799D" w:rsidRDefault="00627F6B" w:rsidP="00627F6B">
      <w:pPr>
        <w:spacing w:after="0"/>
        <w:rPr>
          <w:rFonts w:ascii="Century Gothic" w:hAnsi="Century Gothic"/>
          <w:b/>
          <w:bCs/>
          <w:iCs/>
          <w:szCs w:val="26"/>
          <w:u w:val="single"/>
        </w:rPr>
      </w:pPr>
    </w:p>
    <w:p w:rsidR="00627F6B" w:rsidRDefault="00627F6B" w:rsidP="00627F6B">
      <w:pPr>
        <w:spacing w:after="0"/>
        <w:jc w:val="center"/>
        <w:rPr>
          <w:rFonts w:ascii="Copperplate Gothic Light" w:hAnsi="Copperplate Gothic Light" w:cs="MB FARAZ"/>
          <w:b/>
          <w:bCs/>
          <w:iCs/>
          <w:sz w:val="32"/>
          <w:szCs w:val="26"/>
          <w:u w:val="single"/>
        </w:rPr>
      </w:pPr>
    </w:p>
    <w:p w:rsidR="00627F6B" w:rsidRDefault="00627F6B" w:rsidP="00627F6B">
      <w:pPr>
        <w:spacing w:after="0"/>
        <w:jc w:val="center"/>
        <w:rPr>
          <w:rFonts w:ascii="Copperplate Gothic Light" w:hAnsi="Copperplate Gothic Light" w:cs="MB FARAZ"/>
          <w:b/>
          <w:bCs/>
          <w:iCs/>
          <w:sz w:val="32"/>
          <w:szCs w:val="26"/>
          <w:u w:val="single"/>
        </w:rPr>
      </w:pPr>
    </w:p>
    <w:p w:rsidR="00627F6B" w:rsidRDefault="00627F6B" w:rsidP="00627F6B">
      <w:pPr>
        <w:spacing w:after="0"/>
        <w:jc w:val="center"/>
        <w:rPr>
          <w:rFonts w:ascii="Copperplate Gothic Light" w:hAnsi="Copperplate Gothic Light" w:cs="MB FARAZ"/>
          <w:b/>
          <w:bCs/>
          <w:iCs/>
          <w:sz w:val="32"/>
          <w:szCs w:val="26"/>
          <w:u w:val="single"/>
        </w:rPr>
      </w:pPr>
    </w:p>
    <w:p w:rsidR="00627F6B" w:rsidRDefault="00627F6B" w:rsidP="00627F6B">
      <w:pPr>
        <w:spacing w:after="0"/>
        <w:jc w:val="center"/>
        <w:rPr>
          <w:rFonts w:ascii="Copperplate Gothic Light" w:hAnsi="Copperplate Gothic Light" w:cs="MB FARAZ"/>
          <w:b/>
          <w:bCs/>
          <w:iCs/>
          <w:sz w:val="32"/>
          <w:szCs w:val="26"/>
          <w:u w:val="single"/>
        </w:rPr>
      </w:pPr>
    </w:p>
    <w:p w:rsidR="00627F6B" w:rsidRDefault="00627F6B" w:rsidP="00627F6B">
      <w:pPr>
        <w:spacing w:after="0"/>
        <w:jc w:val="center"/>
        <w:rPr>
          <w:rFonts w:ascii="Copperplate Gothic Light" w:hAnsi="Copperplate Gothic Light" w:cs="MB FARAZ"/>
          <w:b/>
          <w:bCs/>
          <w:iCs/>
          <w:sz w:val="32"/>
          <w:szCs w:val="26"/>
          <w:u w:val="single"/>
        </w:rPr>
      </w:pPr>
    </w:p>
    <w:p w:rsidR="00627F6B" w:rsidRDefault="00627F6B" w:rsidP="00627F6B">
      <w:pPr>
        <w:spacing w:after="0"/>
        <w:jc w:val="center"/>
        <w:rPr>
          <w:rFonts w:ascii="Copperplate Gothic Light" w:hAnsi="Copperplate Gothic Light" w:cs="MB FARAZ"/>
          <w:b/>
          <w:bCs/>
          <w:iCs/>
          <w:sz w:val="32"/>
          <w:szCs w:val="26"/>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center"/>
        <w:rPr>
          <w:rFonts w:ascii="Copperplate Gothic Light" w:hAnsi="Copperplate Gothic Light" w:cs="MB FARAZ"/>
          <w:b/>
          <w:bCs/>
          <w:iCs/>
          <w:szCs w:val="18"/>
          <w:u w:val="single"/>
        </w:rPr>
      </w:pPr>
    </w:p>
    <w:p w:rsidR="00627F6B" w:rsidRDefault="00627F6B" w:rsidP="00627F6B">
      <w:pPr>
        <w:spacing w:after="0"/>
        <w:jc w:val="both"/>
        <w:rPr>
          <w:rFonts w:ascii="Calibri" w:hAnsi="Calibri" w:cs="Calibri"/>
          <w:b/>
          <w:sz w:val="34"/>
          <w:szCs w:val="44"/>
          <w:u w:val="single"/>
        </w:rPr>
      </w:pPr>
      <w:r w:rsidRPr="007C747E">
        <w:rPr>
          <w:rFonts w:ascii="Calibri" w:hAnsi="Calibri" w:cs="Calibri"/>
          <w:b/>
          <w:sz w:val="38"/>
          <w:szCs w:val="44"/>
          <w:u w:val="single"/>
        </w:rPr>
        <w:lastRenderedPageBreak/>
        <w:t>P</w:t>
      </w:r>
      <w:r w:rsidRPr="007C747E">
        <w:rPr>
          <w:rFonts w:ascii="Calibri" w:hAnsi="Calibri" w:cs="Calibri"/>
          <w:b/>
          <w:sz w:val="34"/>
          <w:szCs w:val="44"/>
          <w:u w:val="single"/>
        </w:rPr>
        <w:t xml:space="preserve">ROVISION </w:t>
      </w:r>
      <w:r w:rsidRPr="007C747E">
        <w:rPr>
          <w:rFonts w:ascii="Calibri" w:hAnsi="Calibri" w:cs="Calibri"/>
          <w:b/>
          <w:sz w:val="38"/>
          <w:szCs w:val="44"/>
          <w:u w:val="single"/>
        </w:rPr>
        <w:t>O</w:t>
      </w:r>
      <w:r w:rsidRPr="007C747E">
        <w:rPr>
          <w:rFonts w:ascii="Calibri" w:hAnsi="Calibri" w:cs="Calibri"/>
          <w:b/>
          <w:sz w:val="34"/>
          <w:szCs w:val="44"/>
          <w:u w:val="single"/>
        </w:rPr>
        <w:t xml:space="preserve">F </w:t>
      </w:r>
      <w:r w:rsidRPr="007C747E">
        <w:rPr>
          <w:rFonts w:ascii="Calibri" w:hAnsi="Calibri" w:cs="Calibri"/>
          <w:b/>
          <w:sz w:val="38"/>
          <w:szCs w:val="44"/>
          <w:u w:val="single"/>
        </w:rPr>
        <w:t>R</w:t>
      </w:r>
      <w:r w:rsidRPr="007C747E">
        <w:rPr>
          <w:rFonts w:ascii="Calibri" w:hAnsi="Calibri" w:cs="Calibri"/>
          <w:b/>
          <w:sz w:val="34"/>
          <w:szCs w:val="44"/>
          <w:u w:val="single"/>
        </w:rPr>
        <w:t xml:space="preserve">EVENUE </w:t>
      </w:r>
      <w:r w:rsidRPr="007C747E">
        <w:rPr>
          <w:rFonts w:ascii="Calibri" w:hAnsi="Calibri" w:cs="Calibri"/>
          <w:b/>
          <w:sz w:val="38"/>
          <w:szCs w:val="44"/>
          <w:u w:val="single"/>
        </w:rPr>
        <w:t>C</w:t>
      </w:r>
      <w:r w:rsidRPr="007C747E">
        <w:rPr>
          <w:rFonts w:ascii="Calibri" w:hAnsi="Calibri" w:cs="Calibri"/>
          <w:b/>
          <w:sz w:val="34"/>
          <w:szCs w:val="44"/>
          <w:u w:val="single"/>
        </w:rPr>
        <w:t xml:space="preserve">OMPONENT </w:t>
      </w:r>
      <w:r w:rsidRPr="007C747E">
        <w:rPr>
          <w:rFonts w:ascii="Calibri" w:hAnsi="Calibri" w:cs="Calibri"/>
          <w:b/>
          <w:sz w:val="38"/>
          <w:szCs w:val="44"/>
          <w:u w:val="single"/>
        </w:rPr>
        <w:t>F</w:t>
      </w:r>
      <w:r w:rsidRPr="007C747E">
        <w:rPr>
          <w:rFonts w:ascii="Calibri" w:hAnsi="Calibri" w:cs="Calibri"/>
          <w:b/>
          <w:sz w:val="34"/>
          <w:szCs w:val="44"/>
          <w:u w:val="single"/>
        </w:rPr>
        <w:t xml:space="preserve">OR </w:t>
      </w:r>
      <w:r w:rsidRPr="007C747E">
        <w:rPr>
          <w:rFonts w:ascii="Calibri" w:hAnsi="Calibri" w:cs="Calibri"/>
          <w:b/>
          <w:sz w:val="38"/>
          <w:szCs w:val="44"/>
          <w:u w:val="single"/>
        </w:rPr>
        <w:t>A</w:t>
      </w:r>
      <w:r w:rsidRPr="007C747E">
        <w:rPr>
          <w:rFonts w:ascii="Calibri" w:hAnsi="Calibri" w:cs="Calibri"/>
          <w:b/>
          <w:sz w:val="34"/>
          <w:szCs w:val="44"/>
          <w:u w:val="single"/>
        </w:rPr>
        <w:t xml:space="preserve">NNEXI </w:t>
      </w:r>
      <w:r w:rsidRPr="007C747E">
        <w:rPr>
          <w:rFonts w:ascii="Calibri" w:hAnsi="Calibri" w:cs="Calibri"/>
          <w:b/>
          <w:sz w:val="38"/>
          <w:szCs w:val="44"/>
          <w:u w:val="single"/>
        </w:rPr>
        <w:t>B</w:t>
      </w:r>
      <w:r w:rsidRPr="007C747E">
        <w:rPr>
          <w:rFonts w:ascii="Calibri" w:hAnsi="Calibri" w:cs="Calibri"/>
          <w:b/>
          <w:sz w:val="34"/>
          <w:szCs w:val="44"/>
          <w:u w:val="single"/>
        </w:rPr>
        <w:t xml:space="preserve">UILDING </w:t>
      </w:r>
      <w:r w:rsidRPr="007C747E">
        <w:rPr>
          <w:rFonts w:ascii="Calibri" w:hAnsi="Calibri" w:cs="Calibri"/>
          <w:b/>
          <w:sz w:val="38"/>
          <w:szCs w:val="44"/>
          <w:u w:val="single"/>
        </w:rPr>
        <w:t>M</w:t>
      </w:r>
      <w:r w:rsidRPr="007C747E">
        <w:rPr>
          <w:rFonts w:ascii="Calibri" w:hAnsi="Calibri" w:cs="Calibri"/>
          <w:b/>
          <w:sz w:val="34"/>
          <w:szCs w:val="44"/>
          <w:u w:val="single"/>
        </w:rPr>
        <w:t>ITHI</w:t>
      </w:r>
    </w:p>
    <w:p w:rsidR="00627F6B" w:rsidRPr="007C747E" w:rsidRDefault="00627F6B" w:rsidP="00627F6B">
      <w:pPr>
        <w:spacing w:after="0"/>
        <w:jc w:val="both"/>
        <w:rPr>
          <w:rFonts w:ascii="Calibri" w:eastAsia="Batang" w:hAnsi="Calibri" w:cs="Calibri"/>
          <w:shadow/>
          <w:sz w:val="10"/>
          <w:szCs w:val="60"/>
          <w:u w:val="single"/>
        </w:rPr>
      </w:pPr>
    </w:p>
    <w:p w:rsidR="00627F6B" w:rsidRDefault="00627F6B" w:rsidP="00627F6B">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627F6B" w:rsidRDefault="00627F6B" w:rsidP="00627F6B">
      <w:pPr>
        <w:spacing w:after="0"/>
        <w:jc w:val="center"/>
        <w:rPr>
          <w:rFonts w:ascii="Univers Condensed" w:hAnsi="Univers Condensed"/>
          <w:b/>
          <w:bCs/>
          <w:szCs w:val="26"/>
          <w:u w:val="single"/>
        </w:rPr>
      </w:pPr>
    </w:p>
    <w:p w:rsidR="00627F6B" w:rsidRDefault="00627F6B" w:rsidP="00627F6B">
      <w:pPr>
        <w:spacing w:after="0"/>
        <w:rPr>
          <w:rFonts w:ascii="Franklin Gothic Medium" w:hAnsi="Franklin Gothic Medium"/>
          <w:b/>
          <w:bCs/>
          <w:sz w:val="20"/>
          <w:u w:val="single"/>
        </w:rPr>
      </w:pP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MARKET/ OFFERED RATES</w:t>
      </w:r>
    </w:p>
    <w:p w:rsidR="00627F6B" w:rsidRPr="008C7C88" w:rsidRDefault="00627F6B" w:rsidP="00627F6B">
      <w:pPr>
        <w:spacing w:after="0"/>
        <w:rPr>
          <w:rFonts w:ascii="Franklin Gothic Medium" w:hAnsi="Franklin Gothic Medium"/>
          <w:b/>
          <w:bCs/>
          <w:sz w:val="20"/>
          <w:u w:val="single"/>
        </w:rPr>
      </w:pPr>
    </w:p>
    <w:p w:rsidR="00627F6B" w:rsidRPr="00DB206E" w:rsidRDefault="00627F6B" w:rsidP="00627F6B">
      <w:pPr>
        <w:spacing w:after="0"/>
        <w:rPr>
          <w:rFonts w:ascii="Verdana" w:hAnsi="Verdana"/>
          <w:b/>
          <w:bCs/>
          <w:sz w:val="2"/>
          <w:szCs w:val="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79"/>
        <w:gridCol w:w="1205"/>
        <w:gridCol w:w="814"/>
        <w:gridCol w:w="1604"/>
      </w:tblGrid>
      <w:tr w:rsidR="00627F6B" w:rsidRPr="00CF4624" w:rsidTr="007D0097">
        <w:trPr>
          <w:jc w:val="center"/>
        </w:trPr>
        <w:tc>
          <w:tcPr>
            <w:tcW w:w="1362" w:type="dxa"/>
            <w:tcBorders>
              <w:top w:val="double" w:sz="4" w:space="0" w:color="auto"/>
              <w:left w:val="double" w:sz="4" w:space="0" w:color="auto"/>
              <w:bottom w:val="double" w:sz="4" w:space="0" w:color="auto"/>
              <w:right w:val="double" w:sz="4" w:space="0" w:color="auto"/>
            </w:tcBorders>
          </w:tcPr>
          <w:p w:rsidR="00627F6B" w:rsidRPr="00CF4624" w:rsidRDefault="00627F6B" w:rsidP="00627F6B">
            <w:pPr>
              <w:spacing w:after="0"/>
              <w:jc w:val="center"/>
              <w:rPr>
                <w:rFonts w:ascii="Book Antiqua" w:hAnsi="Book Antiqua"/>
                <w:b/>
                <w:bCs/>
                <w:sz w:val="20"/>
                <w:szCs w:val="20"/>
              </w:rPr>
            </w:pPr>
            <w:r w:rsidRPr="00CF4624">
              <w:rPr>
                <w:rFonts w:ascii="Book Antiqua" w:hAnsi="Book Antiqua"/>
                <w:b/>
                <w:bCs/>
                <w:sz w:val="20"/>
                <w:szCs w:val="20"/>
              </w:rPr>
              <w:t>QUANTITY</w:t>
            </w:r>
          </w:p>
        </w:tc>
        <w:tc>
          <w:tcPr>
            <w:tcW w:w="592" w:type="dxa"/>
            <w:tcBorders>
              <w:top w:val="double" w:sz="4" w:space="0" w:color="auto"/>
              <w:left w:val="double" w:sz="4" w:space="0" w:color="auto"/>
              <w:bottom w:val="double" w:sz="4" w:space="0" w:color="auto"/>
              <w:right w:val="double" w:sz="4" w:space="0" w:color="auto"/>
            </w:tcBorders>
          </w:tcPr>
          <w:p w:rsidR="00627F6B" w:rsidRPr="00CF4624" w:rsidRDefault="00627F6B" w:rsidP="00627F6B">
            <w:pPr>
              <w:spacing w:after="0"/>
              <w:jc w:val="center"/>
              <w:rPr>
                <w:rFonts w:ascii="Book Antiqua" w:hAnsi="Book Antiqua"/>
                <w:b/>
                <w:bCs/>
                <w:sz w:val="20"/>
                <w:szCs w:val="20"/>
              </w:rPr>
            </w:pPr>
            <w:r w:rsidRPr="00CF4624">
              <w:rPr>
                <w:rFonts w:ascii="Book Antiqua" w:hAnsi="Book Antiqua"/>
                <w:b/>
                <w:bCs/>
                <w:sz w:val="20"/>
                <w:szCs w:val="20"/>
              </w:rPr>
              <w:t>S.#</w:t>
            </w:r>
          </w:p>
        </w:tc>
        <w:tc>
          <w:tcPr>
            <w:tcW w:w="4479" w:type="dxa"/>
            <w:tcBorders>
              <w:top w:val="double" w:sz="4" w:space="0" w:color="auto"/>
              <w:left w:val="double" w:sz="4" w:space="0" w:color="auto"/>
              <w:bottom w:val="double" w:sz="4" w:space="0" w:color="auto"/>
              <w:right w:val="double" w:sz="4" w:space="0" w:color="auto"/>
            </w:tcBorders>
          </w:tcPr>
          <w:p w:rsidR="00627F6B" w:rsidRPr="00CF4624" w:rsidRDefault="00627F6B" w:rsidP="00627F6B">
            <w:pPr>
              <w:spacing w:after="0"/>
              <w:jc w:val="center"/>
              <w:rPr>
                <w:rFonts w:ascii="Book Antiqua" w:hAnsi="Book Antiqua"/>
                <w:b/>
                <w:bCs/>
                <w:sz w:val="20"/>
                <w:szCs w:val="20"/>
              </w:rPr>
            </w:pPr>
            <w:r w:rsidRPr="00CF4624">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627F6B" w:rsidRPr="00CF4624" w:rsidRDefault="00627F6B" w:rsidP="00627F6B">
            <w:pPr>
              <w:spacing w:after="0"/>
              <w:jc w:val="center"/>
              <w:rPr>
                <w:rFonts w:ascii="Book Antiqua" w:hAnsi="Book Antiqua"/>
                <w:b/>
                <w:bCs/>
                <w:sz w:val="20"/>
                <w:szCs w:val="20"/>
              </w:rPr>
            </w:pPr>
            <w:r w:rsidRPr="00CF4624">
              <w:rPr>
                <w:rFonts w:ascii="Book Antiqua" w:hAnsi="Book Antiqua"/>
                <w:b/>
                <w:bCs/>
                <w:sz w:val="20"/>
                <w:szCs w:val="20"/>
              </w:rPr>
              <w:t>RATE</w:t>
            </w:r>
          </w:p>
        </w:tc>
        <w:tc>
          <w:tcPr>
            <w:tcW w:w="814" w:type="dxa"/>
            <w:tcBorders>
              <w:top w:val="double" w:sz="4" w:space="0" w:color="auto"/>
              <w:left w:val="double" w:sz="4" w:space="0" w:color="auto"/>
              <w:bottom w:val="double" w:sz="4" w:space="0" w:color="auto"/>
              <w:right w:val="double" w:sz="4" w:space="0" w:color="auto"/>
            </w:tcBorders>
          </w:tcPr>
          <w:p w:rsidR="00627F6B" w:rsidRPr="00CF4624" w:rsidRDefault="00627F6B" w:rsidP="00627F6B">
            <w:pPr>
              <w:spacing w:after="0"/>
              <w:jc w:val="center"/>
              <w:rPr>
                <w:rFonts w:ascii="Book Antiqua" w:hAnsi="Book Antiqua"/>
                <w:b/>
                <w:bCs/>
                <w:sz w:val="20"/>
                <w:szCs w:val="20"/>
              </w:rPr>
            </w:pPr>
            <w:r w:rsidRPr="00CF4624">
              <w:rPr>
                <w:rFonts w:ascii="Book Antiqua" w:hAnsi="Book Antiqua"/>
                <w:b/>
                <w:bCs/>
                <w:sz w:val="20"/>
                <w:szCs w:val="20"/>
              </w:rPr>
              <w:t>UNIT</w:t>
            </w:r>
          </w:p>
        </w:tc>
        <w:tc>
          <w:tcPr>
            <w:tcW w:w="1604" w:type="dxa"/>
            <w:tcBorders>
              <w:top w:val="double" w:sz="4" w:space="0" w:color="auto"/>
              <w:left w:val="double" w:sz="4" w:space="0" w:color="auto"/>
              <w:bottom w:val="double" w:sz="4" w:space="0" w:color="auto"/>
              <w:right w:val="double" w:sz="4" w:space="0" w:color="auto"/>
            </w:tcBorders>
          </w:tcPr>
          <w:p w:rsidR="00627F6B" w:rsidRPr="00CF4624" w:rsidRDefault="00627F6B" w:rsidP="00627F6B">
            <w:pPr>
              <w:spacing w:after="0"/>
              <w:jc w:val="center"/>
              <w:rPr>
                <w:rFonts w:ascii="Book Antiqua" w:hAnsi="Book Antiqua"/>
                <w:b/>
                <w:bCs/>
                <w:sz w:val="20"/>
                <w:szCs w:val="20"/>
              </w:rPr>
            </w:pPr>
            <w:r w:rsidRPr="00CF4624">
              <w:rPr>
                <w:rFonts w:ascii="Book Antiqua" w:hAnsi="Book Antiqua"/>
                <w:b/>
                <w:bCs/>
                <w:sz w:val="20"/>
                <w:szCs w:val="20"/>
              </w:rPr>
              <w:t>AMOUNT</w:t>
            </w:r>
          </w:p>
        </w:tc>
      </w:tr>
    </w:tbl>
    <w:p w:rsidR="00627F6B" w:rsidRDefault="00627F6B" w:rsidP="00627F6B">
      <w:pPr>
        <w:spacing w:after="0"/>
        <w:rPr>
          <w:rFonts w:ascii="Verdana" w:hAnsi="Verdana"/>
          <w:b/>
          <w:bCs/>
          <w:sz w:val="6"/>
          <w:u w:val="single"/>
        </w:rPr>
      </w:pPr>
    </w:p>
    <w:p w:rsidR="00627F6B" w:rsidRDefault="00627F6B" w:rsidP="00627F6B">
      <w:pPr>
        <w:spacing w:after="0"/>
        <w:rPr>
          <w:rFonts w:ascii="Verdana" w:hAnsi="Verdana"/>
          <w:b/>
          <w:bCs/>
          <w:sz w:val="6"/>
          <w:u w:val="single"/>
        </w:rPr>
      </w:pPr>
    </w:p>
    <w:p w:rsidR="00627F6B" w:rsidRPr="00EE4048" w:rsidRDefault="00627F6B" w:rsidP="00627F6B">
      <w:pPr>
        <w:spacing w:after="0"/>
        <w:rPr>
          <w:rFonts w:ascii="Verdana" w:hAnsi="Verdana"/>
          <w:b/>
          <w:bCs/>
          <w:sz w:val="6"/>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2"/>
        <w:gridCol w:w="578"/>
        <w:gridCol w:w="17"/>
        <w:gridCol w:w="4516"/>
        <w:gridCol w:w="61"/>
        <w:gridCol w:w="1205"/>
        <w:gridCol w:w="798"/>
        <w:gridCol w:w="18"/>
        <w:gridCol w:w="1500"/>
      </w:tblGrid>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5-Nos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01</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Double Bed with Side boxes</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5-Nos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02</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Dressing Table with Almirah</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5-Nos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03</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Sofa Set 5-seater for Bedrooms</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8-Nos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04</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Sofa set 7-seater for Lounge, Drawing Rooms with front table having glass top</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1-No</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05</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Dining table having glass top of superior quality for 12-Persons</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12-Nos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06</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chairs for Dining table</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7-Nos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07</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LCD – TV 42” of SONY Brand</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single" w:sz="4" w:space="0" w:color="auto"/>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single" w:sz="4" w:space="0" w:color="auto"/>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8-Nos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08</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split AC 2-Tons with stabilizer</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1-No</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09</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Deep freezer of standard quality full size</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7-Nos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10</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Geazer of 12-gallons i.c stabilizer</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87098C"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87098C"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87098C" w:rsidRDefault="00627F6B" w:rsidP="007D0097">
            <w:pPr>
              <w:pStyle w:val="BodyTextIndent"/>
              <w:ind w:left="0" w:firstLine="0"/>
              <w:rPr>
                <w:rFonts w:ascii="Cambria" w:hAnsi="Cambria"/>
                <w:b w:val="0"/>
                <w:sz w:val="12"/>
                <w:szCs w:val="12"/>
              </w:rPr>
            </w:pPr>
          </w:p>
        </w:tc>
        <w:tc>
          <w:tcPr>
            <w:tcW w:w="1205"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87098C"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2-Nos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11</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Dinner set of imported quality</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2-Nos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12</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Cutlery set of imported quality</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2-Nos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13</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Water set of imported quality</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10-Nos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14</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Wall cocks</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627F6B" w:rsidTr="007D0097">
        <w:trPr>
          <w:jc w:val="center"/>
        </w:trPr>
        <w:tc>
          <w:tcPr>
            <w:tcW w:w="1351" w:type="dxa"/>
            <w:tcBorders>
              <w:top w:val="nil"/>
              <w:left w:val="nil"/>
              <w:bottom w:val="nil"/>
              <w:right w:val="nil"/>
            </w:tcBorders>
          </w:tcPr>
          <w:p w:rsidR="00627F6B" w:rsidRPr="00627F6B" w:rsidRDefault="00627F6B" w:rsidP="007D0097">
            <w:pPr>
              <w:pStyle w:val="BodyTextIndent"/>
              <w:ind w:left="0" w:firstLine="0"/>
              <w:jc w:val="center"/>
              <w:rPr>
                <w:rFonts w:ascii="Cambria" w:hAnsi="Cambria"/>
                <w:b w:val="0"/>
                <w:sz w:val="20"/>
                <w:szCs w:val="20"/>
              </w:rPr>
            </w:pPr>
          </w:p>
        </w:tc>
        <w:tc>
          <w:tcPr>
            <w:tcW w:w="590" w:type="dxa"/>
            <w:gridSpan w:val="2"/>
            <w:tcBorders>
              <w:top w:val="nil"/>
              <w:left w:val="nil"/>
              <w:bottom w:val="nil"/>
              <w:right w:val="nil"/>
            </w:tcBorders>
          </w:tcPr>
          <w:p w:rsidR="00627F6B" w:rsidRPr="00627F6B" w:rsidRDefault="00627F6B" w:rsidP="007D0097">
            <w:pPr>
              <w:pStyle w:val="BodyTextIndent"/>
              <w:ind w:left="0" w:firstLine="0"/>
              <w:jc w:val="right"/>
              <w:rPr>
                <w:rFonts w:ascii="Cambria" w:hAnsi="Cambria"/>
                <w:b w:val="0"/>
                <w:sz w:val="20"/>
                <w:szCs w:val="20"/>
              </w:rPr>
            </w:pPr>
          </w:p>
        </w:tc>
        <w:tc>
          <w:tcPr>
            <w:tcW w:w="4594" w:type="dxa"/>
            <w:gridSpan w:val="3"/>
            <w:tcBorders>
              <w:top w:val="nil"/>
              <w:left w:val="nil"/>
              <w:bottom w:val="nil"/>
              <w:right w:val="nil"/>
            </w:tcBorders>
          </w:tcPr>
          <w:p w:rsidR="00627F6B" w:rsidRPr="00627F6B" w:rsidRDefault="00627F6B" w:rsidP="007D0097">
            <w:pPr>
              <w:pStyle w:val="BodyTextIndent"/>
              <w:ind w:left="0" w:firstLine="0"/>
              <w:rPr>
                <w:rFonts w:ascii="Cambria" w:hAnsi="Cambria"/>
                <w:b w:val="0"/>
                <w:sz w:val="20"/>
                <w:szCs w:val="20"/>
              </w:rPr>
            </w:pPr>
          </w:p>
        </w:tc>
        <w:tc>
          <w:tcPr>
            <w:tcW w:w="1205" w:type="dxa"/>
            <w:tcBorders>
              <w:top w:val="single" w:sz="4" w:space="0" w:color="auto"/>
              <w:left w:val="nil"/>
              <w:bottom w:val="nil"/>
              <w:right w:val="nil"/>
            </w:tcBorders>
          </w:tcPr>
          <w:p w:rsidR="00627F6B" w:rsidRPr="00627F6B"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627F6B" w:rsidRDefault="00627F6B" w:rsidP="007D0097">
            <w:pPr>
              <w:pStyle w:val="BodyTextIndent"/>
              <w:ind w:left="0" w:firstLine="0"/>
              <w:jc w:val="center"/>
              <w:rPr>
                <w:rFonts w:ascii="Cambria" w:hAnsi="Cambria"/>
                <w:b w:val="0"/>
                <w:sz w:val="20"/>
                <w:szCs w:val="20"/>
              </w:rPr>
            </w:pPr>
          </w:p>
        </w:tc>
        <w:tc>
          <w:tcPr>
            <w:tcW w:w="1500" w:type="dxa"/>
            <w:tcBorders>
              <w:top w:val="single" w:sz="4" w:space="0" w:color="auto"/>
              <w:left w:val="nil"/>
              <w:bottom w:val="nil"/>
              <w:right w:val="nil"/>
            </w:tcBorders>
          </w:tcPr>
          <w:p w:rsidR="00627F6B" w:rsidRPr="00627F6B"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12-Nos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15</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plastic chairs with tables</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5-Nos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16</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Molty foam of 6” thick for double bed</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627F6B" w:rsidTr="007D0097">
        <w:trPr>
          <w:jc w:val="center"/>
        </w:trPr>
        <w:tc>
          <w:tcPr>
            <w:tcW w:w="1351" w:type="dxa"/>
            <w:tcBorders>
              <w:top w:val="nil"/>
              <w:left w:val="nil"/>
              <w:bottom w:val="nil"/>
              <w:right w:val="nil"/>
            </w:tcBorders>
          </w:tcPr>
          <w:p w:rsidR="00627F6B" w:rsidRPr="00627F6B" w:rsidRDefault="00627F6B" w:rsidP="007D0097">
            <w:pPr>
              <w:pStyle w:val="BodyTextIndent"/>
              <w:ind w:left="0" w:firstLine="0"/>
              <w:jc w:val="center"/>
              <w:rPr>
                <w:rFonts w:ascii="Cambria" w:hAnsi="Cambria"/>
                <w:b w:val="0"/>
              </w:rPr>
            </w:pPr>
          </w:p>
        </w:tc>
        <w:tc>
          <w:tcPr>
            <w:tcW w:w="590" w:type="dxa"/>
            <w:gridSpan w:val="2"/>
            <w:tcBorders>
              <w:top w:val="nil"/>
              <w:left w:val="nil"/>
              <w:bottom w:val="nil"/>
              <w:right w:val="nil"/>
            </w:tcBorders>
          </w:tcPr>
          <w:p w:rsidR="00627F6B" w:rsidRPr="00627F6B" w:rsidRDefault="00627F6B" w:rsidP="007D0097">
            <w:pPr>
              <w:pStyle w:val="BodyTextIndent"/>
              <w:ind w:left="0" w:firstLine="0"/>
              <w:jc w:val="right"/>
              <w:rPr>
                <w:rFonts w:ascii="Cambria" w:hAnsi="Cambria"/>
                <w:b w:val="0"/>
              </w:rPr>
            </w:pPr>
          </w:p>
        </w:tc>
        <w:tc>
          <w:tcPr>
            <w:tcW w:w="4594" w:type="dxa"/>
            <w:gridSpan w:val="3"/>
            <w:tcBorders>
              <w:top w:val="nil"/>
              <w:left w:val="nil"/>
              <w:bottom w:val="nil"/>
              <w:right w:val="nil"/>
            </w:tcBorders>
          </w:tcPr>
          <w:p w:rsidR="00627F6B" w:rsidRPr="00627F6B" w:rsidRDefault="00627F6B" w:rsidP="007D0097">
            <w:pPr>
              <w:pStyle w:val="BodyTextIndent"/>
              <w:ind w:left="0" w:firstLine="0"/>
              <w:rPr>
                <w:rFonts w:ascii="Cambria" w:hAnsi="Cambria"/>
                <w:b w:val="0"/>
              </w:rPr>
            </w:pPr>
          </w:p>
        </w:tc>
        <w:tc>
          <w:tcPr>
            <w:tcW w:w="1205" w:type="dxa"/>
            <w:tcBorders>
              <w:top w:val="single" w:sz="4" w:space="0" w:color="auto"/>
              <w:left w:val="nil"/>
              <w:bottom w:val="nil"/>
              <w:right w:val="nil"/>
            </w:tcBorders>
          </w:tcPr>
          <w:p w:rsidR="00627F6B" w:rsidRPr="00627F6B" w:rsidRDefault="00627F6B" w:rsidP="00627F6B">
            <w:pPr>
              <w:spacing w:after="0"/>
              <w:jc w:val="center"/>
              <w:rPr>
                <w:rFonts w:ascii="Bookman Old Style" w:hAnsi="Bookman Old Style"/>
                <w:sz w:val="24"/>
                <w:szCs w:val="24"/>
              </w:rPr>
            </w:pPr>
          </w:p>
        </w:tc>
        <w:tc>
          <w:tcPr>
            <w:tcW w:w="816" w:type="dxa"/>
            <w:gridSpan w:val="2"/>
            <w:tcBorders>
              <w:top w:val="nil"/>
              <w:left w:val="nil"/>
              <w:bottom w:val="nil"/>
              <w:right w:val="nil"/>
            </w:tcBorders>
            <w:vAlign w:val="center"/>
          </w:tcPr>
          <w:p w:rsidR="00627F6B" w:rsidRPr="00627F6B" w:rsidRDefault="00627F6B" w:rsidP="007D0097">
            <w:pPr>
              <w:pStyle w:val="BodyTextIndent"/>
              <w:ind w:left="0" w:firstLine="0"/>
              <w:jc w:val="center"/>
              <w:rPr>
                <w:rFonts w:ascii="Cambria" w:hAnsi="Cambria"/>
                <w:b w:val="0"/>
              </w:rPr>
            </w:pPr>
          </w:p>
        </w:tc>
        <w:tc>
          <w:tcPr>
            <w:tcW w:w="1500" w:type="dxa"/>
            <w:tcBorders>
              <w:top w:val="single" w:sz="4" w:space="0" w:color="auto"/>
              <w:left w:val="nil"/>
              <w:bottom w:val="nil"/>
              <w:right w:val="nil"/>
            </w:tcBorders>
          </w:tcPr>
          <w:p w:rsidR="00627F6B" w:rsidRPr="00627F6B" w:rsidRDefault="00627F6B" w:rsidP="00627F6B">
            <w:pPr>
              <w:spacing w:after="0"/>
              <w:jc w:val="center"/>
              <w:rPr>
                <w:rFonts w:ascii="Bookman Old Style" w:hAnsi="Bookman Old Style"/>
                <w:sz w:val="24"/>
                <w:szCs w:val="24"/>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5-Nos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17</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Supplying Blankets for double bed</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627F6B" w:rsidTr="007D0097">
        <w:trPr>
          <w:jc w:val="center"/>
        </w:trPr>
        <w:tc>
          <w:tcPr>
            <w:tcW w:w="1351" w:type="dxa"/>
            <w:tcBorders>
              <w:top w:val="nil"/>
              <w:left w:val="nil"/>
              <w:bottom w:val="nil"/>
              <w:right w:val="nil"/>
            </w:tcBorders>
          </w:tcPr>
          <w:p w:rsidR="00627F6B" w:rsidRPr="00627F6B" w:rsidRDefault="00627F6B" w:rsidP="007D0097">
            <w:pPr>
              <w:pStyle w:val="BodyTextIndent"/>
              <w:ind w:left="0" w:firstLine="0"/>
              <w:jc w:val="center"/>
              <w:rPr>
                <w:rFonts w:ascii="Cambria" w:hAnsi="Cambria"/>
                <w:b w:val="0"/>
              </w:rPr>
            </w:pPr>
          </w:p>
        </w:tc>
        <w:tc>
          <w:tcPr>
            <w:tcW w:w="590" w:type="dxa"/>
            <w:gridSpan w:val="2"/>
            <w:tcBorders>
              <w:top w:val="nil"/>
              <w:left w:val="nil"/>
              <w:bottom w:val="nil"/>
              <w:right w:val="nil"/>
            </w:tcBorders>
          </w:tcPr>
          <w:p w:rsidR="00627F6B" w:rsidRPr="00627F6B" w:rsidRDefault="00627F6B" w:rsidP="007D0097">
            <w:pPr>
              <w:pStyle w:val="BodyTextIndent"/>
              <w:ind w:left="0" w:firstLine="0"/>
              <w:jc w:val="right"/>
              <w:rPr>
                <w:rFonts w:ascii="Cambria" w:hAnsi="Cambria"/>
                <w:b w:val="0"/>
              </w:rPr>
            </w:pPr>
          </w:p>
        </w:tc>
        <w:tc>
          <w:tcPr>
            <w:tcW w:w="4594" w:type="dxa"/>
            <w:gridSpan w:val="3"/>
            <w:tcBorders>
              <w:top w:val="nil"/>
              <w:left w:val="nil"/>
              <w:bottom w:val="nil"/>
              <w:right w:val="nil"/>
            </w:tcBorders>
          </w:tcPr>
          <w:p w:rsidR="00627F6B" w:rsidRPr="00627F6B" w:rsidRDefault="00627F6B" w:rsidP="007D0097">
            <w:pPr>
              <w:pStyle w:val="BodyTextIndent"/>
              <w:ind w:left="0" w:firstLine="0"/>
              <w:rPr>
                <w:rFonts w:ascii="Cambria" w:hAnsi="Cambria"/>
                <w:b w:val="0"/>
              </w:rPr>
            </w:pPr>
          </w:p>
        </w:tc>
        <w:tc>
          <w:tcPr>
            <w:tcW w:w="1205" w:type="dxa"/>
            <w:tcBorders>
              <w:top w:val="single" w:sz="4" w:space="0" w:color="auto"/>
              <w:left w:val="nil"/>
              <w:bottom w:val="nil"/>
              <w:right w:val="nil"/>
            </w:tcBorders>
          </w:tcPr>
          <w:p w:rsidR="00627F6B" w:rsidRPr="00627F6B" w:rsidRDefault="00627F6B" w:rsidP="00627F6B">
            <w:pPr>
              <w:spacing w:after="0"/>
              <w:jc w:val="center"/>
              <w:rPr>
                <w:rFonts w:ascii="Bookman Old Style" w:hAnsi="Bookman Old Style"/>
                <w:sz w:val="24"/>
                <w:szCs w:val="24"/>
              </w:rPr>
            </w:pPr>
          </w:p>
        </w:tc>
        <w:tc>
          <w:tcPr>
            <w:tcW w:w="816" w:type="dxa"/>
            <w:gridSpan w:val="2"/>
            <w:tcBorders>
              <w:top w:val="nil"/>
              <w:left w:val="nil"/>
              <w:bottom w:val="nil"/>
              <w:right w:val="nil"/>
            </w:tcBorders>
            <w:vAlign w:val="center"/>
          </w:tcPr>
          <w:p w:rsidR="00627F6B" w:rsidRPr="00627F6B" w:rsidRDefault="00627F6B" w:rsidP="007D0097">
            <w:pPr>
              <w:pStyle w:val="BodyTextIndent"/>
              <w:ind w:left="0" w:firstLine="0"/>
              <w:jc w:val="center"/>
              <w:rPr>
                <w:rFonts w:ascii="Cambria" w:hAnsi="Cambria"/>
                <w:b w:val="0"/>
              </w:rPr>
            </w:pPr>
          </w:p>
        </w:tc>
        <w:tc>
          <w:tcPr>
            <w:tcW w:w="1500" w:type="dxa"/>
            <w:tcBorders>
              <w:top w:val="single" w:sz="4" w:space="0" w:color="auto"/>
              <w:left w:val="nil"/>
              <w:bottom w:val="nil"/>
              <w:right w:val="nil"/>
            </w:tcBorders>
          </w:tcPr>
          <w:p w:rsidR="00627F6B" w:rsidRPr="00627F6B" w:rsidRDefault="00627F6B" w:rsidP="00627F6B">
            <w:pPr>
              <w:spacing w:after="0"/>
              <w:jc w:val="center"/>
              <w:rPr>
                <w:rFonts w:ascii="Bookman Old Style" w:hAnsi="Bookman Old Style"/>
                <w:sz w:val="24"/>
                <w:szCs w:val="24"/>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300-Sft</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18</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 xml:space="preserve">Providing &amp; Fixing windows blinds i/c railing etc complete in all respects </w:t>
            </w: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P.Sft</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7D0097">
            <w:pPr>
              <w:pStyle w:val="BodyTextIndent"/>
              <w:ind w:left="0" w:firstLine="0"/>
              <w:jc w:val="center"/>
              <w:rPr>
                <w:rFonts w:ascii="Cambria" w:hAnsi="Cambria"/>
                <w:b w:val="0"/>
                <w:sz w:val="12"/>
                <w:szCs w:val="12"/>
              </w:rPr>
            </w:pPr>
          </w:p>
        </w:tc>
        <w:tc>
          <w:tcPr>
            <w:tcW w:w="590" w:type="dxa"/>
            <w:gridSpan w:val="2"/>
            <w:tcBorders>
              <w:top w:val="nil"/>
              <w:left w:val="nil"/>
              <w:bottom w:val="nil"/>
              <w:right w:val="nil"/>
            </w:tcBorders>
          </w:tcPr>
          <w:p w:rsidR="00627F6B" w:rsidRPr="007C747E" w:rsidRDefault="00627F6B" w:rsidP="007D0097">
            <w:pPr>
              <w:pStyle w:val="BodyTextIndent"/>
              <w:ind w:left="0" w:firstLine="0"/>
              <w:jc w:val="right"/>
              <w:rPr>
                <w:rFonts w:ascii="Cambria" w:hAnsi="Cambria"/>
                <w:b w:val="0"/>
                <w:sz w:val="12"/>
                <w:szCs w:val="12"/>
              </w:rPr>
            </w:pPr>
          </w:p>
        </w:tc>
        <w:tc>
          <w:tcPr>
            <w:tcW w:w="4594" w:type="dxa"/>
            <w:gridSpan w:val="3"/>
            <w:tcBorders>
              <w:top w:val="nil"/>
              <w:left w:val="nil"/>
              <w:bottom w:val="nil"/>
              <w:right w:val="nil"/>
            </w:tcBorders>
          </w:tcPr>
          <w:p w:rsidR="00627F6B" w:rsidRPr="007C747E" w:rsidRDefault="00627F6B" w:rsidP="007D0097">
            <w:pPr>
              <w:pStyle w:val="BodyTextIndent"/>
              <w:ind w:left="0" w:firstLine="0"/>
              <w:rPr>
                <w:rFonts w:ascii="Cambria" w:hAnsi="Cambria"/>
                <w:b w:val="0"/>
                <w:sz w:val="12"/>
                <w:szCs w:val="12"/>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c>
          <w:tcPr>
            <w:tcW w:w="816" w:type="dxa"/>
            <w:gridSpan w:val="2"/>
            <w:tcBorders>
              <w:top w:val="nil"/>
              <w:left w:val="nil"/>
              <w:bottom w:val="nil"/>
              <w:right w:val="nil"/>
            </w:tcBorders>
            <w:vAlign w:val="center"/>
          </w:tcPr>
          <w:p w:rsidR="00627F6B" w:rsidRPr="007C747E" w:rsidRDefault="00627F6B" w:rsidP="007D0097">
            <w:pPr>
              <w:pStyle w:val="BodyTextIndent"/>
              <w:ind w:left="0" w:firstLine="0"/>
              <w:jc w:val="center"/>
              <w:rPr>
                <w:rFonts w:ascii="Cambria" w:hAnsi="Cambria"/>
                <w:b w:val="0"/>
                <w:sz w:val="12"/>
                <w:szCs w:val="12"/>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12"/>
                <w:szCs w:val="12"/>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p>
        </w:tc>
        <w:tc>
          <w:tcPr>
            <w:tcW w:w="1205"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p>
        </w:tc>
        <w:tc>
          <w:tcPr>
            <w:tcW w:w="1500" w:type="dxa"/>
            <w:tcBorders>
              <w:top w:val="nil"/>
              <w:left w:val="nil"/>
              <w:bottom w:val="nil"/>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L.S</w:t>
            </w:r>
          </w:p>
        </w:tc>
        <w:tc>
          <w:tcPr>
            <w:tcW w:w="590" w:type="dxa"/>
            <w:gridSpan w:val="2"/>
            <w:tcBorders>
              <w:top w:val="nil"/>
              <w:left w:val="nil"/>
              <w:bottom w:val="nil"/>
              <w:right w:val="nil"/>
            </w:tcBorders>
          </w:tcPr>
          <w:p w:rsidR="00627F6B" w:rsidRPr="001753DA" w:rsidRDefault="00627F6B" w:rsidP="007D0097">
            <w:pPr>
              <w:pStyle w:val="BodyTextIndent"/>
              <w:ind w:left="0" w:firstLine="0"/>
              <w:jc w:val="right"/>
              <w:rPr>
                <w:rFonts w:ascii="Cambria" w:hAnsi="Cambria"/>
                <w:b w:val="0"/>
                <w:sz w:val="22"/>
                <w:szCs w:val="22"/>
              </w:rPr>
            </w:pPr>
            <w:r w:rsidRPr="001753DA">
              <w:rPr>
                <w:rFonts w:ascii="Cambria" w:hAnsi="Cambria"/>
                <w:b w:val="0"/>
                <w:sz w:val="22"/>
                <w:szCs w:val="22"/>
              </w:rPr>
              <w:t>19</w:t>
            </w:r>
          </w:p>
        </w:tc>
        <w:tc>
          <w:tcPr>
            <w:tcW w:w="4594" w:type="dxa"/>
            <w:gridSpan w:val="3"/>
            <w:tcBorders>
              <w:top w:val="nil"/>
              <w:left w:val="nil"/>
              <w:bottom w:val="nil"/>
              <w:right w:val="nil"/>
            </w:tcBorders>
          </w:tcPr>
          <w:p w:rsidR="00627F6B" w:rsidRPr="001753DA" w:rsidRDefault="00627F6B" w:rsidP="007D0097">
            <w:pPr>
              <w:pStyle w:val="BodyTextIndent"/>
              <w:ind w:left="0" w:firstLine="0"/>
              <w:rPr>
                <w:rFonts w:ascii="Cambria" w:hAnsi="Cambria"/>
                <w:b w:val="0"/>
                <w:sz w:val="22"/>
                <w:szCs w:val="22"/>
              </w:rPr>
            </w:pPr>
            <w:r w:rsidRPr="001753DA">
              <w:rPr>
                <w:rFonts w:ascii="Cambria" w:hAnsi="Cambria"/>
                <w:b w:val="0"/>
                <w:sz w:val="22"/>
                <w:szCs w:val="22"/>
              </w:rPr>
              <w:t>Miscellaneous Items i/e Pillows, Bed sheets, towels etc</w:t>
            </w:r>
          </w:p>
        </w:tc>
        <w:tc>
          <w:tcPr>
            <w:tcW w:w="1205"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c>
          <w:tcPr>
            <w:tcW w:w="816" w:type="dxa"/>
            <w:gridSpan w:val="2"/>
            <w:tcBorders>
              <w:top w:val="nil"/>
              <w:left w:val="nil"/>
              <w:bottom w:val="nil"/>
              <w:right w:val="nil"/>
            </w:tcBorders>
            <w:vAlign w:val="center"/>
          </w:tcPr>
          <w:p w:rsidR="00627F6B" w:rsidRPr="001753DA" w:rsidRDefault="00627F6B" w:rsidP="007D0097">
            <w:pPr>
              <w:pStyle w:val="BodyTextIndent"/>
              <w:ind w:left="0" w:firstLine="0"/>
              <w:jc w:val="center"/>
              <w:rPr>
                <w:rFonts w:ascii="Cambria" w:hAnsi="Cambria"/>
                <w:b w:val="0"/>
                <w:sz w:val="22"/>
                <w:szCs w:val="22"/>
              </w:rPr>
            </w:pPr>
            <w:r w:rsidRPr="001753DA">
              <w:rPr>
                <w:rFonts w:ascii="Cambria" w:hAnsi="Cambria"/>
                <w:b w:val="0"/>
                <w:sz w:val="22"/>
                <w:szCs w:val="22"/>
              </w:rPr>
              <w:t>Each</w:t>
            </w:r>
          </w:p>
        </w:tc>
        <w:tc>
          <w:tcPr>
            <w:tcW w:w="1500" w:type="dxa"/>
            <w:tcBorders>
              <w:top w:val="nil"/>
              <w:left w:val="nil"/>
              <w:bottom w:val="single" w:sz="4" w:space="0" w:color="auto"/>
              <w:right w:val="nil"/>
            </w:tcBorders>
          </w:tcPr>
          <w:p w:rsidR="00627F6B" w:rsidRPr="00356F21" w:rsidRDefault="00627F6B" w:rsidP="00627F6B">
            <w:pPr>
              <w:spacing w:after="0"/>
              <w:jc w:val="center"/>
              <w:rPr>
                <w:rFonts w:ascii="Bookman Old Style" w:hAnsi="Bookman Old Style"/>
                <w:sz w:val="20"/>
                <w:szCs w:val="20"/>
              </w:rPr>
            </w:pPr>
          </w:p>
        </w:tc>
      </w:tr>
      <w:tr w:rsidR="00627F6B" w:rsidRPr="00CF4624" w:rsidTr="007D0097">
        <w:trPr>
          <w:jc w:val="center"/>
        </w:trPr>
        <w:tc>
          <w:tcPr>
            <w:tcW w:w="1351" w:type="dxa"/>
            <w:tcBorders>
              <w:top w:val="nil"/>
              <w:left w:val="nil"/>
              <w:bottom w:val="nil"/>
              <w:right w:val="nil"/>
            </w:tcBorders>
          </w:tcPr>
          <w:p w:rsidR="00627F6B" w:rsidRPr="007C747E" w:rsidRDefault="00627F6B" w:rsidP="00627F6B">
            <w:pPr>
              <w:spacing w:after="0"/>
              <w:jc w:val="center"/>
              <w:rPr>
                <w:rFonts w:ascii="Bookman Old Style" w:hAnsi="Bookman Old Style"/>
                <w:sz w:val="8"/>
                <w:szCs w:val="8"/>
              </w:rPr>
            </w:pPr>
          </w:p>
        </w:tc>
        <w:tc>
          <w:tcPr>
            <w:tcW w:w="590" w:type="dxa"/>
            <w:gridSpan w:val="2"/>
            <w:tcBorders>
              <w:top w:val="nil"/>
              <w:left w:val="nil"/>
              <w:bottom w:val="nil"/>
              <w:right w:val="nil"/>
            </w:tcBorders>
          </w:tcPr>
          <w:p w:rsidR="00627F6B" w:rsidRPr="007C747E" w:rsidRDefault="00627F6B" w:rsidP="00627F6B">
            <w:pPr>
              <w:spacing w:after="0"/>
              <w:jc w:val="center"/>
              <w:rPr>
                <w:rFonts w:ascii="Bookman Old Style" w:hAnsi="Bookman Old Style"/>
                <w:sz w:val="8"/>
                <w:szCs w:val="8"/>
              </w:rPr>
            </w:pPr>
          </w:p>
        </w:tc>
        <w:tc>
          <w:tcPr>
            <w:tcW w:w="4594" w:type="dxa"/>
            <w:gridSpan w:val="3"/>
            <w:tcBorders>
              <w:top w:val="nil"/>
              <w:left w:val="nil"/>
              <w:bottom w:val="nil"/>
              <w:right w:val="nil"/>
            </w:tcBorders>
          </w:tcPr>
          <w:p w:rsidR="00627F6B" w:rsidRPr="007C747E" w:rsidRDefault="00627F6B" w:rsidP="00627F6B">
            <w:pPr>
              <w:spacing w:after="0"/>
              <w:rPr>
                <w:rFonts w:ascii="Bookman Old Style" w:hAnsi="Bookman Old Style"/>
                <w:sz w:val="8"/>
                <w:szCs w:val="8"/>
              </w:rPr>
            </w:pPr>
          </w:p>
        </w:tc>
        <w:tc>
          <w:tcPr>
            <w:tcW w:w="1205"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8"/>
                <w:szCs w:val="8"/>
              </w:rPr>
            </w:pPr>
          </w:p>
        </w:tc>
        <w:tc>
          <w:tcPr>
            <w:tcW w:w="816" w:type="dxa"/>
            <w:gridSpan w:val="2"/>
            <w:tcBorders>
              <w:top w:val="nil"/>
              <w:left w:val="nil"/>
              <w:bottom w:val="nil"/>
              <w:right w:val="nil"/>
            </w:tcBorders>
          </w:tcPr>
          <w:p w:rsidR="00627F6B" w:rsidRPr="007C747E" w:rsidRDefault="00627F6B" w:rsidP="00627F6B">
            <w:pPr>
              <w:spacing w:after="0"/>
              <w:jc w:val="center"/>
              <w:rPr>
                <w:rFonts w:ascii="Bookman Old Style" w:hAnsi="Bookman Old Style"/>
                <w:sz w:val="8"/>
                <w:szCs w:val="8"/>
              </w:rPr>
            </w:pPr>
          </w:p>
        </w:tc>
        <w:tc>
          <w:tcPr>
            <w:tcW w:w="1500" w:type="dxa"/>
            <w:tcBorders>
              <w:top w:val="single" w:sz="4" w:space="0" w:color="auto"/>
              <w:left w:val="nil"/>
              <w:bottom w:val="nil"/>
              <w:right w:val="nil"/>
            </w:tcBorders>
          </w:tcPr>
          <w:p w:rsidR="00627F6B" w:rsidRPr="007C747E" w:rsidRDefault="00627F6B" w:rsidP="00627F6B">
            <w:pPr>
              <w:spacing w:after="0"/>
              <w:jc w:val="center"/>
              <w:rPr>
                <w:rFonts w:ascii="Bookman Old Style" w:hAnsi="Bookman Old Style"/>
                <w:sz w:val="8"/>
                <w:szCs w:val="8"/>
              </w:rPr>
            </w:pPr>
          </w:p>
        </w:tc>
      </w:tr>
      <w:tr w:rsidR="00627F6B" w:rsidRPr="00CF4624" w:rsidTr="007D0097">
        <w:trPr>
          <w:trHeight w:val="74"/>
          <w:jc w:val="center"/>
        </w:trPr>
        <w:tc>
          <w:tcPr>
            <w:tcW w:w="1363" w:type="dxa"/>
            <w:gridSpan w:val="2"/>
            <w:tcBorders>
              <w:top w:val="nil"/>
              <w:left w:val="nil"/>
              <w:bottom w:val="nil"/>
              <w:right w:val="nil"/>
            </w:tcBorders>
          </w:tcPr>
          <w:p w:rsidR="00627F6B" w:rsidRPr="007C747E" w:rsidRDefault="00627F6B" w:rsidP="00627F6B">
            <w:pPr>
              <w:spacing w:after="0"/>
              <w:jc w:val="center"/>
              <w:rPr>
                <w:rFonts w:ascii="Bookman Old Style" w:hAnsi="Bookman Old Style"/>
                <w:sz w:val="8"/>
                <w:szCs w:val="8"/>
              </w:rPr>
            </w:pPr>
          </w:p>
        </w:tc>
        <w:tc>
          <w:tcPr>
            <w:tcW w:w="595" w:type="dxa"/>
            <w:gridSpan w:val="2"/>
            <w:tcBorders>
              <w:top w:val="nil"/>
              <w:left w:val="nil"/>
              <w:bottom w:val="nil"/>
              <w:right w:val="nil"/>
            </w:tcBorders>
          </w:tcPr>
          <w:p w:rsidR="00627F6B" w:rsidRPr="007C747E" w:rsidRDefault="00627F6B" w:rsidP="00627F6B">
            <w:pPr>
              <w:spacing w:after="0"/>
              <w:jc w:val="center"/>
              <w:rPr>
                <w:rFonts w:ascii="Bookman Old Style" w:hAnsi="Bookman Old Style"/>
                <w:sz w:val="8"/>
                <w:szCs w:val="8"/>
              </w:rPr>
            </w:pPr>
          </w:p>
        </w:tc>
        <w:tc>
          <w:tcPr>
            <w:tcW w:w="4516" w:type="dxa"/>
            <w:tcBorders>
              <w:top w:val="nil"/>
              <w:left w:val="nil"/>
              <w:bottom w:val="nil"/>
              <w:right w:val="nil"/>
            </w:tcBorders>
          </w:tcPr>
          <w:p w:rsidR="00627F6B" w:rsidRPr="007C747E" w:rsidRDefault="00627F6B" w:rsidP="00627F6B">
            <w:pPr>
              <w:spacing w:after="0"/>
              <w:rPr>
                <w:rFonts w:ascii="Bookman Old Style" w:hAnsi="Bookman Old Style"/>
                <w:sz w:val="8"/>
                <w:szCs w:val="8"/>
              </w:rPr>
            </w:pPr>
          </w:p>
        </w:tc>
        <w:tc>
          <w:tcPr>
            <w:tcW w:w="2064" w:type="dxa"/>
            <w:gridSpan w:val="3"/>
            <w:tcBorders>
              <w:top w:val="nil"/>
              <w:left w:val="nil"/>
              <w:bottom w:val="nil"/>
              <w:right w:val="nil"/>
            </w:tcBorders>
          </w:tcPr>
          <w:p w:rsidR="00627F6B" w:rsidRPr="007C747E" w:rsidRDefault="00627F6B" w:rsidP="00627F6B">
            <w:pPr>
              <w:spacing w:after="0"/>
              <w:jc w:val="right"/>
              <w:rPr>
                <w:rFonts w:ascii="Bookman Old Style" w:hAnsi="Bookman Old Style"/>
                <w:b/>
                <w:bCs/>
                <w:sz w:val="8"/>
                <w:szCs w:val="8"/>
              </w:rPr>
            </w:pPr>
          </w:p>
        </w:tc>
        <w:tc>
          <w:tcPr>
            <w:tcW w:w="1518" w:type="dxa"/>
            <w:gridSpan w:val="2"/>
            <w:tcBorders>
              <w:top w:val="nil"/>
              <w:left w:val="nil"/>
              <w:bottom w:val="nil"/>
              <w:right w:val="nil"/>
            </w:tcBorders>
          </w:tcPr>
          <w:p w:rsidR="00627F6B" w:rsidRPr="007C747E" w:rsidRDefault="00627F6B" w:rsidP="00627F6B">
            <w:pPr>
              <w:spacing w:after="0"/>
              <w:jc w:val="center"/>
              <w:rPr>
                <w:rFonts w:ascii="Bookman Old Style" w:hAnsi="Bookman Old Style"/>
                <w:b/>
                <w:bCs/>
                <w:sz w:val="8"/>
                <w:szCs w:val="8"/>
              </w:rPr>
            </w:pPr>
          </w:p>
        </w:tc>
      </w:tr>
      <w:tr w:rsidR="00627F6B" w:rsidRPr="00CF4624" w:rsidTr="007D0097">
        <w:trPr>
          <w:trHeight w:val="74"/>
          <w:jc w:val="center"/>
        </w:trPr>
        <w:tc>
          <w:tcPr>
            <w:tcW w:w="1363" w:type="dxa"/>
            <w:gridSpan w:val="2"/>
            <w:tcBorders>
              <w:top w:val="nil"/>
              <w:left w:val="nil"/>
              <w:bottom w:val="nil"/>
              <w:right w:val="nil"/>
            </w:tcBorders>
          </w:tcPr>
          <w:p w:rsidR="00627F6B" w:rsidRPr="00CF4624" w:rsidRDefault="00627F6B" w:rsidP="00627F6B">
            <w:pPr>
              <w:spacing w:after="0"/>
              <w:rPr>
                <w:rFonts w:ascii="Bookman Old Style" w:hAnsi="Bookman Old Style"/>
              </w:rPr>
            </w:pPr>
          </w:p>
        </w:tc>
        <w:tc>
          <w:tcPr>
            <w:tcW w:w="595" w:type="dxa"/>
            <w:gridSpan w:val="2"/>
            <w:tcBorders>
              <w:top w:val="nil"/>
              <w:left w:val="nil"/>
              <w:bottom w:val="nil"/>
              <w:right w:val="nil"/>
            </w:tcBorders>
          </w:tcPr>
          <w:p w:rsidR="00627F6B" w:rsidRPr="00CF4624" w:rsidRDefault="00627F6B" w:rsidP="00627F6B">
            <w:pPr>
              <w:spacing w:after="0"/>
              <w:rPr>
                <w:rFonts w:ascii="Bookman Old Style" w:hAnsi="Bookman Old Style"/>
              </w:rPr>
            </w:pPr>
          </w:p>
        </w:tc>
        <w:tc>
          <w:tcPr>
            <w:tcW w:w="6580" w:type="dxa"/>
            <w:gridSpan w:val="4"/>
            <w:tcBorders>
              <w:top w:val="nil"/>
              <w:left w:val="nil"/>
              <w:bottom w:val="nil"/>
              <w:right w:val="nil"/>
            </w:tcBorders>
          </w:tcPr>
          <w:p w:rsidR="00627F6B" w:rsidRPr="00CF4624" w:rsidRDefault="00627F6B" w:rsidP="00627F6B">
            <w:pPr>
              <w:spacing w:after="0"/>
              <w:jc w:val="right"/>
              <w:rPr>
                <w:rFonts w:ascii="Bookman Old Style" w:hAnsi="Bookman Old Style"/>
                <w:b/>
                <w:bCs/>
                <w:sz w:val="25"/>
                <w:szCs w:val="25"/>
              </w:rPr>
            </w:pPr>
            <w:r w:rsidRPr="00CF4624">
              <w:rPr>
                <w:rFonts w:ascii="Bookman Old Style" w:hAnsi="Bookman Old Style"/>
                <w:b/>
                <w:bCs/>
                <w:sz w:val="25"/>
                <w:szCs w:val="25"/>
              </w:rPr>
              <w:t xml:space="preserve"> Total “</w:t>
            </w:r>
            <w:r>
              <w:rPr>
                <w:rFonts w:ascii="Bookman Old Style" w:hAnsi="Bookman Old Style"/>
                <w:b/>
                <w:bCs/>
                <w:sz w:val="25"/>
                <w:szCs w:val="25"/>
              </w:rPr>
              <w:t>B</w:t>
            </w:r>
            <w:r w:rsidRPr="00CF4624">
              <w:rPr>
                <w:rFonts w:ascii="Bookman Old Style" w:hAnsi="Bookman Old Style"/>
                <w:b/>
                <w:bCs/>
                <w:sz w:val="25"/>
                <w:szCs w:val="25"/>
              </w:rPr>
              <w:t>”</w:t>
            </w:r>
          </w:p>
        </w:tc>
        <w:tc>
          <w:tcPr>
            <w:tcW w:w="1518" w:type="dxa"/>
            <w:gridSpan w:val="2"/>
            <w:tcBorders>
              <w:top w:val="nil"/>
              <w:left w:val="nil"/>
              <w:bottom w:val="single" w:sz="4" w:space="0" w:color="auto"/>
              <w:right w:val="nil"/>
            </w:tcBorders>
          </w:tcPr>
          <w:p w:rsidR="00627F6B" w:rsidRPr="00CF4624" w:rsidRDefault="00627F6B" w:rsidP="00627F6B">
            <w:pPr>
              <w:spacing w:after="0"/>
              <w:jc w:val="center"/>
              <w:rPr>
                <w:rFonts w:ascii="Bookman Old Style" w:hAnsi="Bookman Old Style"/>
                <w:b/>
                <w:bCs/>
                <w:sz w:val="26"/>
              </w:rPr>
            </w:pPr>
          </w:p>
        </w:tc>
      </w:tr>
    </w:tbl>
    <w:p w:rsidR="00627F6B" w:rsidRDefault="00627F6B" w:rsidP="00627F6B">
      <w:pPr>
        <w:autoSpaceDE w:val="0"/>
        <w:autoSpaceDN w:val="0"/>
        <w:adjustRightInd w:val="0"/>
        <w:spacing w:after="0"/>
        <w:rPr>
          <w:rFonts w:ascii="Franklin Gothic Medium" w:hAnsi="Franklin Gothic Medium"/>
          <w:sz w:val="20"/>
        </w:rPr>
      </w:pPr>
    </w:p>
    <w:p w:rsidR="00627F6B" w:rsidRDefault="00627F6B" w:rsidP="00627F6B">
      <w:pPr>
        <w:spacing w:after="0"/>
        <w:rPr>
          <w:rFonts w:ascii="Univers Condensed" w:hAnsi="Univers Condensed"/>
          <w:sz w:val="20"/>
        </w:rPr>
      </w:pPr>
      <w:r w:rsidRPr="00DB206E">
        <w:rPr>
          <w:rFonts w:ascii="Univers Condensed" w:hAnsi="Univers Condensed"/>
          <w:sz w:val="20"/>
        </w:rPr>
        <w:tab/>
      </w:r>
      <w:r w:rsidRPr="00DB206E">
        <w:rPr>
          <w:rFonts w:ascii="Univers Condensed" w:hAnsi="Univers Condensed"/>
          <w:sz w:val="20"/>
        </w:rPr>
        <w:tab/>
      </w:r>
    </w:p>
    <w:p w:rsidR="00627F6B" w:rsidRDefault="00627F6B" w:rsidP="00627F6B">
      <w:pPr>
        <w:spacing w:after="0"/>
        <w:rPr>
          <w:rFonts w:ascii="Univers Condensed" w:hAnsi="Univers Condensed"/>
          <w:sz w:val="20"/>
        </w:rPr>
      </w:pPr>
    </w:p>
    <w:p w:rsidR="00627F6B" w:rsidRDefault="00627F6B" w:rsidP="00627F6B">
      <w:pPr>
        <w:spacing w:after="0"/>
        <w:rPr>
          <w:rFonts w:ascii="Univers Condensed" w:hAnsi="Univers Condensed"/>
          <w:sz w:val="20"/>
        </w:rPr>
      </w:pPr>
    </w:p>
    <w:p w:rsidR="00627F6B" w:rsidRPr="00952CF5" w:rsidRDefault="00627F6B" w:rsidP="00627F6B">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627F6B" w:rsidRPr="00CF4624" w:rsidTr="007D0097">
        <w:trPr>
          <w:jc w:val="center"/>
        </w:trPr>
        <w:tc>
          <w:tcPr>
            <w:tcW w:w="2898" w:type="dxa"/>
          </w:tcPr>
          <w:p w:rsidR="00627F6B" w:rsidRPr="00CF4624" w:rsidRDefault="00627F6B" w:rsidP="00627F6B">
            <w:pPr>
              <w:spacing w:after="0"/>
              <w:jc w:val="center"/>
              <w:rPr>
                <w:rFonts w:ascii="Garamond" w:hAnsi="Garamond"/>
                <w:b/>
                <w:sz w:val="26"/>
                <w:szCs w:val="26"/>
              </w:rPr>
            </w:pPr>
            <w:r w:rsidRPr="00CF4624">
              <w:rPr>
                <w:rFonts w:ascii="Garamond" w:hAnsi="Garamond"/>
                <w:b/>
                <w:sz w:val="26"/>
                <w:szCs w:val="26"/>
              </w:rPr>
              <w:t xml:space="preserve">Government </w:t>
            </w:r>
          </w:p>
          <w:p w:rsidR="00627F6B" w:rsidRPr="00CF4624" w:rsidRDefault="00627F6B" w:rsidP="00627F6B">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627F6B" w:rsidRPr="00CF4624" w:rsidRDefault="00627F6B" w:rsidP="00627F6B">
            <w:pPr>
              <w:spacing w:after="0"/>
              <w:jc w:val="center"/>
              <w:rPr>
                <w:rFonts w:ascii="Garamond" w:hAnsi="Garamond" w:cs="Courier New"/>
                <w:b/>
                <w:sz w:val="26"/>
                <w:szCs w:val="26"/>
                <w:u w:val="single"/>
              </w:rPr>
            </w:pPr>
          </w:p>
        </w:tc>
        <w:tc>
          <w:tcPr>
            <w:tcW w:w="3978" w:type="dxa"/>
          </w:tcPr>
          <w:p w:rsidR="00627F6B" w:rsidRPr="00CF4624" w:rsidRDefault="00627F6B" w:rsidP="00627F6B">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627F6B" w:rsidRPr="00CF4624" w:rsidRDefault="00627F6B" w:rsidP="00627F6B">
            <w:pPr>
              <w:spacing w:after="0"/>
              <w:jc w:val="center"/>
              <w:rPr>
                <w:rFonts w:ascii="Garamond" w:hAnsi="Garamond"/>
                <w:b/>
                <w:sz w:val="26"/>
                <w:szCs w:val="26"/>
              </w:rPr>
            </w:pPr>
            <w:r w:rsidRPr="00CF4624">
              <w:rPr>
                <w:rFonts w:ascii="Garamond" w:hAnsi="Garamond"/>
                <w:bCs/>
                <w:sz w:val="26"/>
                <w:szCs w:val="26"/>
              </w:rPr>
              <w:t>Division Tharparkar</w:t>
            </w:r>
          </w:p>
        </w:tc>
      </w:tr>
    </w:tbl>
    <w:p w:rsidR="00627F6B" w:rsidRPr="00F172B4" w:rsidRDefault="00627F6B" w:rsidP="00627F6B">
      <w:pPr>
        <w:spacing w:after="0"/>
        <w:jc w:val="center"/>
        <w:rPr>
          <w:rFonts w:ascii="Copperplate Gothic Light" w:hAnsi="Copperplate Gothic Light" w:cs="MB FARAZ"/>
          <w:b/>
          <w:bCs/>
          <w:iCs/>
          <w:sz w:val="6"/>
          <w:szCs w:val="4"/>
          <w:u w:val="single"/>
        </w:rPr>
      </w:pPr>
    </w:p>
    <w:p w:rsidR="00735DC7" w:rsidRDefault="00735DC7" w:rsidP="00627F6B">
      <w:pPr>
        <w:spacing w:after="0"/>
      </w:pPr>
    </w:p>
    <w:sectPr w:rsidR="00735DC7"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27C" w:rsidRDefault="00BB527C" w:rsidP="002034D4">
      <w:pPr>
        <w:spacing w:after="0" w:line="240" w:lineRule="auto"/>
      </w:pPr>
      <w:r>
        <w:separator/>
      </w:r>
    </w:p>
  </w:endnote>
  <w:endnote w:type="continuationSeparator" w:id="1">
    <w:p w:rsidR="00BB527C" w:rsidRDefault="00BB527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panose1 w:val="02000500000000020004"/>
    <w:charset w:val="00"/>
    <w:family w:val="auto"/>
    <w:pitch w:val="variable"/>
    <w:sig w:usb0="80002003" w:usb1="80000000" w:usb2="00000008" w:usb3="00000000" w:csb0="00000041" w:csb1="00000000"/>
  </w:font>
  <w:font w:name="Clarendon Condensed">
    <w:panose1 w:val="02040706040705040204"/>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3801C3">
            <w:rPr>
              <w:noProof/>
            </w:rPr>
            <w:t>12</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27C" w:rsidRDefault="00BB527C" w:rsidP="002034D4">
      <w:pPr>
        <w:spacing w:after="0" w:line="240" w:lineRule="auto"/>
      </w:pPr>
      <w:r>
        <w:separator/>
      </w:r>
    </w:p>
  </w:footnote>
  <w:footnote w:type="continuationSeparator" w:id="1">
    <w:p w:rsidR="00BB527C" w:rsidRDefault="00BB527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93890"/>
  </w:hdrShapeDefaults>
  <w:footnotePr>
    <w:footnote w:id="0"/>
    <w:footnote w:id="1"/>
  </w:footnotePr>
  <w:endnotePr>
    <w:endnote w:id="0"/>
    <w:endnote w:id="1"/>
  </w:endnotePr>
  <w:compat>
    <w:useFELayout/>
  </w:compat>
  <w:rsids>
    <w:rsidRoot w:val="00885517"/>
    <w:rsid w:val="00000743"/>
    <w:rsid w:val="00001D92"/>
    <w:rsid w:val="0000451B"/>
    <w:rsid w:val="00004758"/>
    <w:rsid w:val="00010CCE"/>
    <w:rsid w:val="00010FFC"/>
    <w:rsid w:val="00012427"/>
    <w:rsid w:val="00021EEF"/>
    <w:rsid w:val="000226D4"/>
    <w:rsid w:val="00026D26"/>
    <w:rsid w:val="0003507A"/>
    <w:rsid w:val="00037E18"/>
    <w:rsid w:val="000424F8"/>
    <w:rsid w:val="00044EF3"/>
    <w:rsid w:val="000450A7"/>
    <w:rsid w:val="00046FDC"/>
    <w:rsid w:val="000600B9"/>
    <w:rsid w:val="00062B01"/>
    <w:rsid w:val="0006335E"/>
    <w:rsid w:val="000658FD"/>
    <w:rsid w:val="00066A0E"/>
    <w:rsid w:val="00073961"/>
    <w:rsid w:val="00073AD9"/>
    <w:rsid w:val="0007645D"/>
    <w:rsid w:val="00084FDD"/>
    <w:rsid w:val="00090326"/>
    <w:rsid w:val="00096D6F"/>
    <w:rsid w:val="00097DD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96B6D"/>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4846"/>
    <w:rsid w:val="001E593F"/>
    <w:rsid w:val="001F2A6D"/>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63836"/>
    <w:rsid w:val="00274710"/>
    <w:rsid w:val="00282505"/>
    <w:rsid w:val="00291C2E"/>
    <w:rsid w:val="002924B0"/>
    <w:rsid w:val="002A0B5F"/>
    <w:rsid w:val="002A1959"/>
    <w:rsid w:val="002A3EBD"/>
    <w:rsid w:val="002A427F"/>
    <w:rsid w:val="002A5F6C"/>
    <w:rsid w:val="002B34BB"/>
    <w:rsid w:val="002C700E"/>
    <w:rsid w:val="002C70B6"/>
    <w:rsid w:val="002D15F2"/>
    <w:rsid w:val="002D559E"/>
    <w:rsid w:val="002E1B29"/>
    <w:rsid w:val="002E1C04"/>
    <w:rsid w:val="002E4373"/>
    <w:rsid w:val="002E6305"/>
    <w:rsid w:val="002E7BBE"/>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01C3"/>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E7F9D"/>
    <w:rsid w:val="0040672D"/>
    <w:rsid w:val="00412EB9"/>
    <w:rsid w:val="00421A99"/>
    <w:rsid w:val="004234A8"/>
    <w:rsid w:val="004244C3"/>
    <w:rsid w:val="004366E0"/>
    <w:rsid w:val="00440983"/>
    <w:rsid w:val="00440A73"/>
    <w:rsid w:val="00441CD2"/>
    <w:rsid w:val="004502DB"/>
    <w:rsid w:val="0046488E"/>
    <w:rsid w:val="00470251"/>
    <w:rsid w:val="00473667"/>
    <w:rsid w:val="0047586E"/>
    <w:rsid w:val="00487B95"/>
    <w:rsid w:val="00487CB2"/>
    <w:rsid w:val="00492E94"/>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41B9A"/>
    <w:rsid w:val="00545ED9"/>
    <w:rsid w:val="00547AD0"/>
    <w:rsid w:val="0055125E"/>
    <w:rsid w:val="0055463E"/>
    <w:rsid w:val="00557EA6"/>
    <w:rsid w:val="00563F20"/>
    <w:rsid w:val="00564F5D"/>
    <w:rsid w:val="00570E7E"/>
    <w:rsid w:val="00572039"/>
    <w:rsid w:val="005733EC"/>
    <w:rsid w:val="00584BAD"/>
    <w:rsid w:val="0058519C"/>
    <w:rsid w:val="00585CA8"/>
    <w:rsid w:val="00587D19"/>
    <w:rsid w:val="0059028C"/>
    <w:rsid w:val="0059155F"/>
    <w:rsid w:val="005A558C"/>
    <w:rsid w:val="005A73B9"/>
    <w:rsid w:val="005B0CC6"/>
    <w:rsid w:val="005B0DBD"/>
    <w:rsid w:val="005B3F92"/>
    <w:rsid w:val="005C1353"/>
    <w:rsid w:val="005C3CFD"/>
    <w:rsid w:val="005D0C88"/>
    <w:rsid w:val="005D36E4"/>
    <w:rsid w:val="005D3792"/>
    <w:rsid w:val="005E475F"/>
    <w:rsid w:val="005E54D6"/>
    <w:rsid w:val="00610A75"/>
    <w:rsid w:val="006217D6"/>
    <w:rsid w:val="00623BA1"/>
    <w:rsid w:val="00623DF0"/>
    <w:rsid w:val="0062660E"/>
    <w:rsid w:val="006275E0"/>
    <w:rsid w:val="00627F6B"/>
    <w:rsid w:val="00627FAC"/>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1B47"/>
    <w:rsid w:val="006E2E18"/>
    <w:rsid w:val="006E6627"/>
    <w:rsid w:val="006F0126"/>
    <w:rsid w:val="007038CC"/>
    <w:rsid w:val="00711EA6"/>
    <w:rsid w:val="00714878"/>
    <w:rsid w:val="00727664"/>
    <w:rsid w:val="00735DC7"/>
    <w:rsid w:val="00742E64"/>
    <w:rsid w:val="00761449"/>
    <w:rsid w:val="0076271A"/>
    <w:rsid w:val="00764B4D"/>
    <w:rsid w:val="007720EF"/>
    <w:rsid w:val="00772E7E"/>
    <w:rsid w:val="00775AD6"/>
    <w:rsid w:val="007814B2"/>
    <w:rsid w:val="007814FF"/>
    <w:rsid w:val="0078491E"/>
    <w:rsid w:val="00784F24"/>
    <w:rsid w:val="007907DD"/>
    <w:rsid w:val="007934BD"/>
    <w:rsid w:val="00793664"/>
    <w:rsid w:val="007A028D"/>
    <w:rsid w:val="007A075F"/>
    <w:rsid w:val="007A401C"/>
    <w:rsid w:val="007B338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4384E"/>
    <w:rsid w:val="008516FD"/>
    <w:rsid w:val="00857FAD"/>
    <w:rsid w:val="0087027B"/>
    <w:rsid w:val="00871DF6"/>
    <w:rsid w:val="00872BB1"/>
    <w:rsid w:val="00885517"/>
    <w:rsid w:val="00894569"/>
    <w:rsid w:val="008948C8"/>
    <w:rsid w:val="008977AD"/>
    <w:rsid w:val="008A05F5"/>
    <w:rsid w:val="008A4BA8"/>
    <w:rsid w:val="008A530C"/>
    <w:rsid w:val="008A5377"/>
    <w:rsid w:val="008A66C2"/>
    <w:rsid w:val="008A7D14"/>
    <w:rsid w:val="008B421F"/>
    <w:rsid w:val="008B488B"/>
    <w:rsid w:val="008B585D"/>
    <w:rsid w:val="008B7B8D"/>
    <w:rsid w:val="008D135A"/>
    <w:rsid w:val="008D398A"/>
    <w:rsid w:val="008E2F59"/>
    <w:rsid w:val="008F53DE"/>
    <w:rsid w:val="00900F17"/>
    <w:rsid w:val="00901CFC"/>
    <w:rsid w:val="00911989"/>
    <w:rsid w:val="00916B5C"/>
    <w:rsid w:val="00916D2D"/>
    <w:rsid w:val="00920ABE"/>
    <w:rsid w:val="00924BE9"/>
    <w:rsid w:val="00925F45"/>
    <w:rsid w:val="0094337E"/>
    <w:rsid w:val="0094517E"/>
    <w:rsid w:val="00960A99"/>
    <w:rsid w:val="00964690"/>
    <w:rsid w:val="00965E16"/>
    <w:rsid w:val="00970ABC"/>
    <w:rsid w:val="00975F2B"/>
    <w:rsid w:val="009833A0"/>
    <w:rsid w:val="00983580"/>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138CA"/>
    <w:rsid w:val="00A139CC"/>
    <w:rsid w:val="00A14194"/>
    <w:rsid w:val="00A2411E"/>
    <w:rsid w:val="00A246D5"/>
    <w:rsid w:val="00A2569C"/>
    <w:rsid w:val="00A258D4"/>
    <w:rsid w:val="00A328EB"/>
    <w:rsid w:val="00A341B7"/>
    <w:rsid w:val="00A3548C"/>
    <w:rsid w:val="00A35BC3"/>
    <w:rsid w:val="00A4537E"/>
    <w:rsid w:val="00A45584"/>
    <w:rsid w:val="00A5079F"/>
    <w:rsid w:val="00A5221F"/>
    <w:rsid w:val="00A6596A"/>
    <w:rsid w:val="00A67EE7"/>
    <w:rsid w:val="00A7022B"/>
    <w:rsid w:val="00A7438B"/>
    <w:rsid w:val="00A82770"/>
    <w:rsid w:val="00A94B71"/>
    <w:rsid w:val="00A9667A"/>
    <w:rsid w:val="00AB143B"/>
    <w:rsid w:val="00AD4349"/>
    <w:rsid w:val="00AE1495"/>
    <w:rsid w:val="00AE434F"/>
    <w:rsid w:val="00B110CF"/>
    <w:rsid w:val="00B131C2"/>
    <w:rsid w:val="00B216CA"/>
    <w:rsid w:val="00B21768"/>
    <w:rsid w:val="00B21DC5"/>
    <w:rsid w:val="00B32924"/>
    <w:rsid w:val="00B50D86"/>
    <w:rsid w:val="00B53A7B"/>
    <w:rsid w:val="00B55C83"/>
    <w:rsid w:val="00B573E0"/>
    <w:rsid w:val="00B62049"/>
    <w:rsid w:val="00B66544"/>
    <w:rsid w:val="00B67880"/>
    <w:rsid w:val="00B80C39"/>
    <w:rsid w:val="00B8678D"/>
    <w:rsid w:val="00B86B82"/>
    <w:rsid w:val="00B96DE2"/>
    <w:rsid w:val="00B977A5"/>
    <w:rsid w:val="00BB2305"/>
    <w:rsid w:val="00BB527C"/>
    <w:rsid w:val="00BB56B6"/>
    <w:rsid w:val="00BC01F9"/>
    <w:rsid w:val="00BC3E82"/>
    <w:rsid w:val="00BC4885"/>
    <w:rsid w:val="00BC5336"/>
    <w:rsid w:val="00BD1AD0"/>
    <w:rsid w:val="00BF2DDE"/>
    <w:rsid w:val="00C03021"/>
    <w:rsid w:val="00C10777"/>
    <w:rsid w:val="00C1453B"/>
    <w:rsid w:val="00C145F8"/>
    <w:rsid w:val="00C166BC"/>
    <w:rsid w:val="00C24983"/>
    <w:rsid w:val="00C25199"/>
    <w:rsid w:val="00C25931"/>
    <w:rsid w:val="00C3595E"/>
    <w:rsid w:val="00C36F13"/>
    <w:rsid w:val="00C40667"/>
    <w:rsid w:val="00C7227F"/>
    <w:rsid w:val="00C91491"/>
    <w:rsid w:val="00C9447E"/>
    <w:rsid w:val="00C9782C"/>
    <w:rsid w:val="00CA000E"/>
    <w:rsid w:val="00CA200B"/>
    <w:rsid w:val="00CB4C5A"/>
    <w:rsid w:val="00CB6DE9"/>
    <w:rsid w:val="00CC761E"/>
    <w:rsid w:val="00CD5D5C"/>
    <w:rsid w:val="00CF26D4"/>
    <w:rsid w:val="00D12182"/>
    <w:rsid w:val="00D12657"/>
    <w:rsid w:val="00D15F26"/>
    <w:rsid w:val="00D20465"/>
    <w:rsid w:val="00D25C02"/>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32880"/>
    <w:rsid w:val="00E4644B"/>
    <w:rsid w:val="00E47514"/>
    <w:rsid w:val="00E47D07"/>
    <w:rsid w:val="00E56A9E"/>
    <w:rsid w:val="00E57084"/>
    <w:rsid w:val="00E61874"/>
    <w:rsid w:val="00E65DA0"/>
    <w:rsid w:val="00E67A8C"/>
    <w:rsid w:val="00E7197E"/>
    <w:rsid w:val="00E757BF"/>
    <w:rsid w:val="00E822FD"/>
    <w:rsid w:val="00E83DA6"/>
    <w:rsid w:val="00E93EFB"/>
    <w:rsid w:val="00E95265"/>
    <w:rsid w:val="00EA0406"/>
    <w:rsid w:val="00EA35BC"/>
    <w:rsid w:val="00EA69E4"/>
    <w:rsid w:val="00EA7EFD"/>
    <w:rsid w:val="00EB2ADA"/>
    <w:rsid w:val="00EB4F52"/>
    <w:rsid w:val="00EC37F3"/>
    <w:rsid w:val="00EC65F0"/>
    <w:rsid w:val="00ED0300"/>
    <w:rsid w:val="00ED1957"/>
    <w:rsid w:val="00ED71E3"/>
    <w:rsid w:val="00EE1CDA"/>
    <w:rsid w:val="00EF1309"/>
    <w:rsid w:val="00EF1382"/>
    <w:rsid w:val="00F144D3"/>
    <w:rsid w:val="00F246AE"/>
    <w:rsid w:val="00F25816"/>
    <w:rsid w:val="00F37D57"/>
    <w:rsid w:val="00F41B8F"/>
    <w:rsid w:val="00F50794"/>
    <w:rsid w:val="00F52B27"/>
    <w:rsid w:val="00F63F9B"/>
    <w:rsid w:val="00F6695A"/>
    <w:rsid w:val="00F67F92"/>
    <w:rsid w:val="00F7067A"/>
    <w:rsid w:val="00F73DC3"/>
    <w:rsid w:val="00F7401F"/>
    <w:rsid w:val="00F77343"/>
    <w:rsid w:val="00F84702"/>
    <w:rsid w:val="00F8690C"/>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20</Pages>
  <Words>9411</Words>
  <Characters>53643</Characters>
  <Application>Microsoft Office Word</Application>
  <DocSecurity>0</DocSecurity>
  <Lines>447</Lines>
  <Paragraphs>125</Paragraphs>
  <ScaleCrop>false</ScaleCrop>
  <Company>Buildings </Company>
  <LinksUpToDate>false</LinksUpToDate>
  <CharactersWithSpaces>62929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332</cp:revision>
  <dcterms:created xsi:type="dcterms:W3CDTF">2016-03-07T10:55:00Z</dcterms:created>
  <dcterms:modified xsi:type="dcterms:W3CDTF">2017-03-02T12:47:00Z</dcterms:modified>
</cp:coreProperties>
</file>