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078" w:type="dxa"/>
        <w:jc w:val="center"/>
        <w:tblInd w:w="198" w:type="dxa"/>
        <w:tblLayout w:type="fixed"/>
        <w:tblLook w:val="0000"/>
      </w:tblPr>
      <w:tblGrid>
        <w:gridCol w:w="1980"/>
        <w:gridCol w:w="6098"/>
      </w:tblGrid>
      <w:tr w:rsidR="00517F76" w:rsidRPr="00985A7B" w:rsidTr="00B30E59">
        <w:trPr>
          <w:trHeight w:val="1080"/>
          <w:jc w:val="center"/>
        </w:trPr>
        <w:tc>
          <w:tcPr>
            <w:tcW w:w="1980" w:type="dxa"/>
          </w:tcPr>
          <w:p w:rsidR="00517F76" w:rsidRPr="00593362" w:rsidRDefault="00517F76" w:rsidP="00B30E59">
            <w:pPr>
              <w:ind w:right="972"/>
            </w:pPr>
            <w:r w:rsidRPr="00593362">
              <w:rPr>
                <w:sz w:val="26"/>
              </w:rPr>
              <w:br w:type="page"/>
            </w:r>
            <w:r w:rsidRPr="00593362">
              <w:rPr>
                <w:i/>
                <w:sz w:val="12"/>
              </w:rPr>
              <w:br w:type="page"/>
            </w:r>
            <w:r w:rsidRPr="00593362">
              <w:rPr>
                <w:sz w:val="26"/>
              </w:rPr>
              <w:br w:type="page"/>
            </w:r>
            <w:r w:rsidRPr="00593362">
              <w:rPr>
                <w:i/>
                <w:sz w:val="18"/>
              </w:rPr>
              <w:br w:type="page"/>
            </w:r>
            <w:r w:rsidRPr="00593362">
              <w:rPr>
                <w:i/>
                <w:sz w:val="16"/>
              </w:rPr>
              <w:br w:type="page"/>
            </w:r>
            <w:r w:rsidRPr="00593362">
              <w:br w:type="page"/>
            </w:r>
            <w:r w:rsidRPr="00593362">
              <w:rPr>
                <w:i/>
                <w:sz w:val="12"/>
              </w:rPr>
              <w:br w:type="page"/>
            </w:r>
            <w:r w:rsidRPr="00593362">
              <w:rPr>
                <w:i/>
                <w:sz w:val="12"/>
              </w:rPr>
              <w:br w:type="page"/>
            </w:r>
            <w:r w:rsidRPr="00593362">
              <w:rPr>
                <w:i/>
                <w:sz w:val="12"/>
              </w:rPr>
              <w:br w:type="page"/>
            </w:r>
            <w:r w:rsidRPr="00593362">
              <w:rPr>
                <w:i/>
                <w:sz w:val="12"/>
              </w:rPr>
              <w:br w:type="page"/>
            </w:r>
            <w:r w:rsidRPr="00593362">
              <w:rPr>
                <w:i/>
                <w:sz w:val="12"/>
              </w:rPr>
              <w:br w:type="page"/>
            </w:r>
            <w:r w:rsidRPr="00593362">
              <w:rPr>
                <w:i/>
                <w:sz w:val="12"/>
              </w:rPr>
              <w:br w:type="page"/>
            </w:r>
            <w:r w:rsidRPr="00593362">
              <w:rPr>
                <w:i/>
              </w:rPr>
              <w:br w:type="page"/>
            </w:r>
            <w:r w:rsidRPr="00593362">
              <w:rPr>
                <w:i/>
              </w:rPr>
              <w:br w:type="page"/>
            </w:r>
            <w:r w:rsidRPr="00593362">
              <w:rPr>
                <w:b/>
              </w:rPr>
              <w:br w:type="page"/>
            </w:r>
            <w:r w:rsidRPr="00593362">
              <w:object w:dxaOrig="6015" w:dyaOrig="8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8pt;height:58.6pt" o:ole="">
                  <v:imagedata r:id="rId6" o:title=""/>
                </v:shape>
                <o:OLEObject Type="Embed" ProgID="PBrush" ShapeID="_x0000_i1025" DrawAspect="Content" ObjectID="_1545040774" r:id="rId7"/>
              </w:object>
            </w:r>
          </w:p>
          <w:p w:rsidR="00517F76" w:rsidRPr="00593362" w:rsidRDefault="00517F76" w:rsidP="00B30E59">
            <w:pPr>
              <w:rPr>
                <w:i/>
                <w:sz w:val="6"/>
              </w:rPr>
            </w:pPr>
          </w:p>
        </w:tc>
        <w:tc>
          <w:tcPr>
            <w:tcW w:w="6098" w:type="dxa"/>
            <w:vAlign w:val="center"/>
          </w:tcPr>
          <w:p w:rsidR="00517F76" w:rsidRPr="00E8741D" w:rsidRDefault="00517F76" w:rsidP="00B30E59">
            <w:pPr>
              <w:pStyle w:val="NoSpacing"/>
              <w:jc w:val="center"/>
              <w:rPr>
                <w:sz w:val="28"/>
                <w:szCs w:val="28"/>
              </w:rPr>
            </w:pPr>
            <w:r w:rsidRPr="00E8741D">
              <w:rPr>
                <w:sz w:val="28"/>
                <w:szCs w:val="28"/>
              </w:rPr>
              <w:t>Office of the Superintending Engineer,</w:t>
            </w:r>
          </w:p>
          <w:p w:rsidR="00517F76" w:rsidRPr="00E8741D" w:rsidRDefault="00517F76" w:rsidP="00B30E59">
            <w:pPr>
              <w:pStyle w:val="NoSpacing"/>
              <w:jc w:val="center"/>
              <w:rPr>
                <w:sz w:val="28"/>
                <w:szCs w:val="28"/>
              </w:rPr>
            </w:pPr>
            <w:r w:rsidRPr="00E8741D">
              <w:rPr>
                <w:sz w:val="28"/>
                <w:szCs w:val="28"/>
              </w:rPr>
              <w:t>Police Works, Sindh</w:t>
            </w:r>
            <w:r>
              <w:rPr>
                <w:sz w:val="28"/>
                <w:szCs w:val="28"/>
              </w:rPr>
              <w:t>,</w:t>
            </w:r>
          </w:p>
          <w:p w:rsidR="00517F76" w:rsidRPr="00985A7B" w:rsidRDefault="00517F76" w:rsidP="00B30E59">
            <w:pPr>
              <w:pStyle w:val="NoSpacing"/>
              <w:jc w:val="center"/>
              <w:rPr>
                <w:sz w:val="20"/>
                <w:szCs w:val="20"/>
              </w:rPr>
            </w:pPr>
            <w:r>
              <w:rPr>
                <w:sz w:val="20"/>
                <w:szCs w:val="20"/>
              </w:rPr>
              <w:t>Police Head Quarter (CCPO School 2</w:t>
            </w:r>
            <w:r w:rsidRPr="00E8741D">
              <w:rPr>
                <w:sz w:val="20"/>
                <w:szCs w:val="20"/>
                <w:vertAlign w:val="superscript"/>
              </w:rPr>
              <w:t>nd</w:t>
            </w:r>
            <w:r>
              <w:rPr>
                <w:sz w:val="20"/>
                <w:szCs w:val="20"/>
              </w:rPr>
              <w:t xml:space="preserve"> floor) Garden Road, Karachi</w:t>
            </w:r>
          </w:p>
        </w:tc>
      </w:tr>
      <w:tr w:rsidR="00517F76" w:rsidRPr="00D85414" w:rsidTr="00B30E59">
        <w:trPr>
          <w:trHeight w:val="504"/>
          <w:jc w:val="center"/>
        </w:trPr>
        <w:tc>
          <w:tcPr>
            <w:tcW w:w="1980" w:type="dxa"/>
            <w:vAlign w:val="center"/>
          </w:tcPr>
          <w:p w:rsidR="00517F76" w:rsidRPr="00D85414" w:rsidRDefault="00517F76" w:rsidP="00B30E59">
            <w:pPr>
              <w:ind w:left="-18"/>
              <w:jc w:val="right"/>
              <w:rPr>
                <w:b/>
                <w:i/>
                <w:smallCaps/>
                <w:sz w:val="20"/>
              </w:rPr>
            </w:pPr>
            <w:r>
              <w:rPr>
                <w:b/>
                <w:i/>
                <w:smallCaps/>
                <w:sz w:val="20"/>
                <w:szCs w:val="22"/>
              </w:rPr>
              <w:t xml:space="preserve">   </w:t>
            </w:r>
          </w:p>
        </w:tc>
        <w:tc>
          <w:tcPr>
            <w:tcW w:w="6098" w:type="dxa"/>
            <w:vAlign w:val="center"/>
          </w:tcPr>
          <w:p w:rsidR="00517F76" w:rsidRPr="00D85414" w:rsidRDefault="00517F76" w:rsidP="00B30E59">
            <w:pPr>
              <w:pStyle w:val="NoSpacing"/>
              <w:rPr>
                <w:sz w:val="20"/>
              </w:rPr>
            </w:pPr>
            <w:r>
              <w:rPr>
                <w:sz w:val="20"/>
                <w:szCs w:val="22"/>
              </w:rPr>
              <w:t xml:space="preserve">                        No.SE/PW/Sindh/                     </w:t>
            </w:r>
            <w:r w:rsidRPr="00D85414">
              <w:rPr>
                <w:sz w:val="20"/>
                <w:szCs w:val="22"/>
              </w:rPr>
              <w:t>Dated</w:t>
            </w:r>
            <w:r>
              <w:rPr>
                <w:sz w:val="20"/>
                <w:szCs w:val="22"/>
              </w:rPr>
              <w:t xml:space="preserve">                 .01.2017</w:t>
            </w:r>
          </w:p>
        </w:tc>
      </w:tr>
    </w:tbl>
    <w:p w:rsidR="00517F76" w:rsidRPr="00A115F4" w:rsidRDefault="00517F76" w:rsidP="00517F76">
      <w:pPr>
        <w:pStyle w:val="BodyTextIndent3"/>
        <w:spacing w:line="240" w:lineRule="auto"/>
        <w:ind w:firstLine="0"/>
        <w:rPr>
          <w:sz w:val="20"/>
          <w:szCs w:val="20"/>
        </w:rPr>
      </w:pPr>
      <w:r w:rsidRPr="00A115F4">
        <w:rPr>
          <w:sz w:val="20"/>
          <w:szCs w:val="20"/>
        </w:rPr>
        <w:t>To,</w:t>
      </w:r>
    </w:p>
    <w:p w:rsidR="00517F76" w:rsidRPr="00A115F4" w:rsidRDefault="00517F76" w:rsidP="00517F76">
      <w:pPr>
        <w:pStyle w:val="BodyTextIndent3"/>
        <w:spacing w:line="240" w:lineRule="auto"/>
        <w:ind w:firstLine="0"/>
        <w:rPr>
          <w:sz w:val="20"/>
          <w:szCs w:val="20"/>
        </w:rPr>
      </w:pPr>
    </w:p>
    <w:p w:rsidR="00517F76" w:rsidRPr="00A115F4" w:rsidRDefault="00517F76" w:rsidP="00517F76">
      <w:pPr>
        <w:pStyle w:val="BodyTextIndent3"/>
        <w:spacing w:line="240" w:lineRule="auto"/>
        <w:ind w:left="1440" w:firstLine="0"/>
        <w:rPr>
          <w:sz w:val="20"/>
          <w:szCs w:val="20"/>
        </w:rPr>
      </w:pPr>
      <w:r w:rsidRPr="00A115F4">
        <w:rPr>
          <w:sz w:val="20"/>
          <w:szCs w:val="20"/>
        </w:rPr>
        <w:t>The Director of Information,</w:t>
      </w:r>
    </w:p>
    <w:p w:rsidR="00517F76" w:rsidRPr="00A115F4" w:rsidRDefault="00517F76" w:rsidP="00517F76">
      <w:pPr>
        <w:pStyle w:val="BodyTextIndent3"/>
        <w:spacing w:line="240" w:lineRule="auto"/>
        <w:ind w:left="1440" w:firstLine="0"/>
        <w:rPr>
          <w:sz w:val="20"/>
          <w:szCs w:val="20"/>
        </w:rPr>
      </w:pPr>
      <w:r w:rsidRPr="00A115F4">
        <w:rPr>
          <w:sz w:val="20"/>
          <w:szCs w:val="20"/>
        </w:rPr>
        <w:t>(Advertisement),</w:t>
      </w:r>
    </w:p>
    <w:p w:rsidR="00517F76" w:rsidRPr="00A115F4" w:rsidRDefault="00517F76" w:rsidP="00517F76">
      <w:pPr>
        <w:pStyle w:val="BodyTextIndent3"/>
        <w:spacing w:line="240" w:lineRule="auto"/>
        <w:ind w:left="1440" w:firstLine="0"/>
        <w:rPr>
          <w:sz w:val="20"/>
          <w:szCs w:val="20"/>
        </w:rPr>
      </w:pPr>
      <w:r w:rsidRPr="00A115F4">
        <w:rPr>
          <w:sz w:val="20"/>
          <w:szCs w:val="20"/>
        </w:rPr>
        <w:t>Government of Sindh,</w:t>
      </w:r>
    </w:p>
    <w:p w:rsidR="00517F76" w:rsidRPr="00A115F4" w:rsidRDefault="00517F76" w:rsidP="00517F76">
      <w:pPr>
        <w:pStyle w:val="BodyTextIndent3"/>
        <w:spacing w:line="240" w:lineRule="auto"/>
        <w:ind w:left="1440" w:firstLine="0"/>
        <w:rPr>
          <w:b/>
          <w:bCs/>
          <w:smallCaps/>
          <w:sz w:val="20"/>
          <w:szCs w:val="20"/>
          <w:u w:val="single"/>
        </w:rPr>
      </w:pPr>
      <w:r w:rsidRPr="00A115F4">
        <w:rPr>
          <w:b/>
          <w:bCs/>
          <w:smallCaps/>
          <w:sz w:val="20"/>
          <w:szCs w:val="20"/>
          <w:u w:val="single"/>
        </w:rPr>
        <w:t>Karachi.</w:t>
      </w:r>
    </w:p>
    <w:p w:rsidR="00517F76" w:rsidRPr="00A115F4" w:rsidRDefault="00517F76" w:rsidP="00517F76">
      <w:pPr>
        <w:pStyle w:val="BodyTextIndent3"/>
        <w:spacing w:line="240" w:lineRule="auto"/>
        <w:ind w:firstLine="0"/>
        <w:rPr>
          <w:sz w:val="20"/>
          <w:szCs w:val="20"/>
        </w:rPr>
      </w:pPr>
    </w:p>
    <w:p w:rsidR="00517F76" w:rsidRPr="00A115F4" w:rsidRDefault="00517F76" w:rsidP="00517F76">
      <w:pPr>
        <w:pStyle w:val="BodyTextIndent3"/>
        <w:spacing w:line="240" w:lineRule="auto"/>
        <w:ind w:left="1440" w:hanging="1440"/>
        <w:rPr>
          <w:b/>
          <w:bCs/>
          <w:sz w:val="20"/>
          <w:szCs w:val="20"/>
          <w:u w:val="single"/>
        </w:rPr>
      </w:pPr>
      <w:r w:rsidRPr="00A115F4">
        <w:rPr>
          <w:b/>
          <w:sz w:val="20"/>
          <w:szCs w:val="20"/>
        </w:rPr>
        <w:t>SUBJECT:-</w:t>
      </w:r>
      <w:r w:rsidRPr="00A115F4">
        <w:rPr>
          <w:b/>
          <w:sz w:val="20"/>
          <w:szCs w:val="20"/>
        </w:rPr>
        <w:tab/>
      </w:r>
      <w:r w:rsidRPr="00A115F4">
        <w:rPr>
          <w:b/>
          <w:bCs/>
          <w:sz w:val="20"/>
          <w:szCs w:val="20"/>
          <w:u w:val="single"/>
        </w:rPr>
        <w:t>PUBLICTION OF NOTICE INVITING TENDER.</w:t>
      </w:r>
    </w:p>
    <w:p w:rsidR="00517F76" w:rsidRPr="00A115F4" w:rsidRDefault="00517F76" w:rsidP="00517F76">
      <w:pPr>
        <w:pStyle w:val="BodyTextIndent3"/>
        <w:spacing w:line="240" w:lineRule="auto"/>
        <w:ind w:firstLine="0"/>
        <w:rPr>
          <w:sz w:val="20"/>
          <w:szCs w:val="20"/>
        </w:rPr>
      </w:pPr>
    </w:p>
    <w:p w:rsidR="00517F76" w:rsidRPr="00A115F4" w:rsidRDefault="00517F76" w:rsidP="00517F76">
      <w:pPr>
        <w:pStyle w:val="BodyTextIndent3"/>
        <w:spacing w:line="240" w:lineRule="auto"/>
        <w:ind w:firstLine="0"/>
        <w:rPr>
          <w:sz w:val="20"/>
          <w:szCs w:val="20"/>
        </w:rPr>
      </w:pPr>
    </w:p>
    <w:p w:rsidR="00517F76" w:rsidRPr="00A115F4" w:rsidRDefault="00517F76" w:rsidP="00517F76">
      <w:pPr>
        <w:pStyle w:val="BodyTextIndent3"/>
        <w:ind w:firstLine="0"/>
        <w:rPr>
          <w:sz w:val="20"/>
          <w:szCs w:val="20"/>
        </w:rPr>
      </w:pPr>
      <w:r w:rsidRPr="00A115F4">
        <w:rPr>
          <w:sz w:val="20"/>
          <w:szCs w:val="20"/>
        </w:rPr>
        <w:tab/>
      </w:r>
      <w:r w:rsidRPr="00A115F4">
        <w:rPr>
          <w:sz w:val="20"/>
          <w:szCs w:val="20"/>
        </w:rPr>
        <w:tab/>
        <w:t>Enclosed please find herewith (</w:t>
      </w:r>
      <w:r>
        <w:rPr>
          <w:sz w:val="20"/>
          <w:szCs w:val="20"/>
        </w:rPr>
        <w:t>7</w:t>
      </w:r>
      <w:r w:rsidRPr="00A115F4">
        <w:rPr>
          <w:sz w:val="20"/>
          <w:szCs w:val="20"/>
        </w:rPr>
        <w:t>-Copies) of Notice Inviting Tenders for publication in one insertion of three well-reputed National Dailies in Sindhi, Urdu and English.</w:t>
      </w:r>
    </w:p>
    <w:p w:rsidR="00517F76" w:rsidRPr="00A115F4" w:rsidRDefault="00517F76" w:rsidP="00517F76">
      <w:pPr>
        <w:pStyle w:val="BodyTextIndent3"/>
        <w:ind w:left="360" w:firstLine="0"/>
        <w:rPr>
          <w:sz w:val="20"/>
          <w:szCs w:val="20"/>
        </w:rPr>
      </w:pPr>
    </w:p>
    <w:p w:rsidR="00517F76" w:rsidRPr="00A115F4" w:rsidRDefault="00517F76" w:rsidP="00517F76">
      <w:pPr>
        <w:pStyle w:val="BodyTextIndent3"/>
        <w:ind w:firstLine="0"/>
        <w:rPr>
          <w:sz w:val="20"/>
          <w:szCs w:val="20"/>
        </w:rPr>
      </w:pPr>
      <w:r w:rsidRPr="00A115F4">
        <w:rPr>
          <w:sz w:val="20"/>
          <w:szCs w:val="20"/>
        </w:rPr>
        <w:tab/>
      </w:r>
      <w:r w:rsidRPr="00A115F4">
        <w:rPr>
          <w:sz w:val="20"/>
          <w:szCs w:val="20"/>
        </w:rPr>
        <w:tab/>
        <w:t>It is informed that the advertisement charges for this advertisement will be met from the development budget of current financial year as such bill may please be sent immediately after publication of tenders so as to clear the charges without accumulation as arrears.</w:t>
      </w:r>
    </w:p>
    <w:p w:rsidR="00517F76" w:rsidRPr="00A115F4" w:rsidRDefault="00517F76" w:rsidP="00517F76">
      <w:pPr>
        <w:pStyle w:val="BodyTextIndent3"/>
        <w:spacing w:line="480" w:lineRule="auto"/>
        <w:ind w:firstLine="0"/>
        <w:rPr>
          <w:sz w:val="20"/>
          <w:szCs w:val="20"/>
        </w:rPr>
      </w:pPr>
    </w:p>
    <w:p w:rsidR="00517F76" w:rsidRPr="0039798F" w:rsidRDefault="00517F76" w:rsidP="00517F76">
      <w:pPr>
        <w:pStyle w:val="BodyTextIndent3"/>
        <w:spacing w:line="240" w:lineRule="auto"/>
        <w:ind w:firstLine="0"/>
        <w:rPr>
          <w:sz w:val="28"/>
          <w:szCs w:val="28"/>
        </w:rPr>
      </w:pPr>
      <w:r w:rsidRPr="001E4DD1">
        <w:rPr>
          <w:sz w:val="24"/>
          <w:u w:val="single"/>
        </w:rPr>
        <w:t>DA As Above</w:t>
      </w:r>
      <w:r w:rsidRPr="00C6318F">
        <w:rPr>
          <w:sz w:val="24"/>
        </w:rPr>
        <w:tab/>
      </w:r>
      <w:r w:rsidRPr="00C6318F">
        <w:rPr>
          <w:sz w:val="24"/>
        </w:rPr>
        <w:tab/>
      </w:r>
      <w:r w:rsidRPr="00C6318F">
        <w:rPr>
          <w:sz w:val="24"/>
        </w:rPr>
        <w:tab/>
      </w:r>
      <w:r>
        <w:rPr>
          <w:sz w:val="24"/>
        </w:rPr>
        <w:t xml:space="preserve"> </w:t>
      </w:r>
      <w:r>
        <w:rPr>
          <w:sz w:val="24"/>
        </w:rPr>
        <w:tab/>
      </w:r>
      <w:r>
        <w:rPr>
          <w:sz w:val="24"/>
        </w:rPr>
        <w:tab/>
      </w:r>
      <w:r>
        <w:rPr>
          <w:sz w:val="24"/>
        </w:rPr>
        <w:tab/>
        <w:t xml:space="preserve">         </w:t>
      </w:r>
      <w:r w:rsidRPr="0039798F">
        <w:rPr>
          <w:sz w:val="28"/>
          <w:szCs w:val="28"/>
        </w:rPr>
        <w:t>(Engr. Noor-ul-Islam)</w:t>
      </w:r>
    </w:p>
    <w:p w:rsidR="00517F76" w:rsidRPr="0039798F" w:rsidRDefault="00517F76" w:rsidP="00517F76">
      <w:pPr>
        <w:pStyle w:val="BodyTextIndent3"/>
        <w:spacing w:line="240" w:lineRule="auto"/>
        <w:ind w:left="4320" w:firstLine="0"/>
        <w:jc w:val="center"/>
        <w:rPr>
          <w:sz w:val="28"/>
          <w:szCs w:val="28"/>
        </w:rPr>
      </w:pPr>
      <w:r w:rsidRPr="0039798F">
        <w:rPr>
          <w:sz w:val="28"/>
          <w:szCs w:val="28"/>
        </w:rPr>
        <w:t>Superintending Engineer</w:t>
      </w:r>
    </w:p>
    <w:p w:rsidR="00517F76" w:rsidRPr="0039798F" w:rsidRDefault="00517F76" w:rsidP="00517F76">
      <w:pPr>
        <w:pStyle w:val="BodyTextIndent3"/>
        <w:spacing w:line="240" w:lineRule="auto"/>
        <w:ind w:left="4320" w:firstLine="0"/>
        <w:jc w:val="center"/>
        <w:rPr>
          <w:sz w:val="28"/>
          <w:szCs w:val="28"/>
        </w:rPr>
      </w:pPr>
      <w:r w:rsidRPr="0039798F">
        <w:rPr>
          <w:sz w:val="28"/>
          <w:szCs w:val="28"/>
        </w:rPr>
        <w:t>Police Works, Sindh</w:t>
      </w:r>
    </w:p>
    <w:p w:rsidR="00517F76" w:rsidRPr="0039798F" w:rsidRDefault="00517F76" w:rsidP="00517F76">
      <w:pPr>
        <w:pStyle w:val="BodyTextIndent3"/>
        <w:spacing w:line="240" w:lineRule="auto"/>
        <w:ind w:left="4320" w:firstLine="0"/>
        <w:jc w:val="center"/>
        <w:rPr>
          <w:sz w:val="28"/>
          <w:szCs w:val="28"/>
        </w:rPr>
      </w:pPr>
      <w:r w:rsidRPr="0039798F">
        <w:rPr>
          <w:sz w:val="28"/>
          <w:szCs w:val="28"/>
        </w:rPr>
        <w:t>Karachi</w:t>
      </w:r>
    </w:p>
    <w:p w:rsidR="00517F76" w:rsidRPr="00CC52EA" w:rsidRDefault="00517F76" w:rsidP="00517F76">
      <w:pPr>
        <w:pStyle w:val="BodyTextIndent3"/>
        <w:spacing w:line="240" w:lineRule="auto"/>
        <w:ind w:firstLine="0"/>
        <w:rPr>
          <w:sz w:val="28"/>
          <w:szCs w:val="28"/>
        </w:rPr>
      </w:pPr>
    </w:p>
    <w:p w:rsidR="00517F76" w:rsidRPr="0039798F" w:rsidRDefault="00517F76" w:rsidP="00517F76">
      <w:pPr>
        <w:pStyle w:val="BodyTextIndent3"/>
        <w:spacing w:line="480" w:lineRule="auto"/>
        <w:rPr>
          <w:bCs/>
          <w:sz w:val="20"/>
          <w:szCs w:val="20"/>
          <w:u w:val="single"/>
        </w:rPr>
      </w:pPr>
      <w:r w:rsidRPr="0039798F">
        <w:rPr>
          <w:bCs/>
          <w:sz w:val="24"/>
          <w:u w:val="single"/>
        </w:rPr>
        <w:t>A copy</w:t>
      </w:r>
      <w:r w:rsidRPr="0039798F">
        <w:rPr>
          <w:bCs/>
          <w:sz w:val="20"/>
          <w:szCs w:val="20"/>
          <w:u w:val="single"/>
        </w:rPr>
        <w:t xml:space="preserve"> is forwarded to the following for information to.</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The Secretary</w:t>
      </w:r>
      <w:r>
        <w:rPr>
          <w:sz w:val="20"/>
          <w:szCs w:val="20"/>
        </w:rPr>
        <w:t xml:space="preserve"> to Government of Sindh</w:t>
      </w:r>
      <w:r w:rsidRPr="001E4DD1">
        <w:rPr>
          <w:sz w:val="20"/>
          <w:szCs w:val="20"/>
        </w:rPr>
        <w:t>, Home Department,</w:t>
      </w:r>
      <w:r>
        <w:rPr>
          <w:sz w:val="20"/>
          <w:szCs w:val="20"/>
        </w:rPr>
        <w:t xml:space="preserve"> </w:t>
      </w:r>
      <w:r w:rsidRPr="001E4DD1">
        <w:rPr>
          <w:sz w:val="20"/>
          <w:szCs w:val="20"/>
        </w:rPr>
        <w:t xml:space="preserve">Karachi. </w:t>
      </w:r>
      <w:r>
        <w:rPr>
          <w:sz w:val="20"/>
          <w:szCs w:val="20"/>
        </w:rPr>
        <w:t xml:space="preserve">                                              </w:t>
      </w:r>
      <w:r w:rsidRPr="001E4DD1">
        <w:rPr>
          <w:sz w:val="20"/>
          <w:szCs w:val="20"/>
        </w:rPr>
        <w:t>(A</w:t>
      </w:r>
      <w:r>
        <w:rPr>
          <w:sz w:val="20"/>
          <w:szCs w:val="20"/>
        </w:rPr>
        <w:t>ttention: Section Officer – Police-III</w:t>
      </w:r>
      <w:r w:rsidRPr="001E4DD1">
        <w:rPr>
          <w:sz w:val="20"/>
          <w:szCs w:val="20"/>
        </w:rPr>
        <w:t>).</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The Secretary to Government of Sindh, Information Technology Department, Ka</w:t>
      </w:r>
      <w:r>
        <w:rPr>
          <w:sz w:val="20"/>
          <w:szCs w:val="20"/>
        </w:rPr>
        <w:t>rachi for incorporating on the w</w:t>
      </w:r>
      <w:r w:rsidRPr="001E4DD1">
        <w:rPr>
          <w:sz w:val="20"/>
          <w:szCs w:val="20"/>
        </w:rPr>
        <w:t>eb portal of Government of Sindh. (</w:t>
      </w:r>
      <w:hyperlink r:id="rId8" w:history="1">
        <w:r w:rsidRPr="00CC243B">
          <w:rPr>
            <w:rStyle w:val="Hyperlink"/>
            <w:sz w:val="20"/>
            <w:szCs w:val="20"/>
          </w:rPr>
          <w:t>www.sindh.govt.pk</w:t>
        </w:r>
      </w:hyperlink>
      <w:r w:rsidRPr="001E4DD1">
        <w:rPr>
          <w:sz w:val="20"/>
          <w:szCs w:val="20"/>
        </w:rPr>
        <w:t>).</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The Inspector General of Police, Sindh, Karachi (Attention: AIGP Finance).</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The Inspector General Prisons, Sindh, Karachi.</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 xml:space="preserve">The Director </w:t>
      </w:r>
      <w:r>
        <w:rPr>
          <w:sz w:val="20"/>
          <w:szCs w:val="20"/>
        </w:rPr>
        <w:t>(</w:t>
      </w:r>
      <w:r w:rsidRPr="001E4DD1">
        <w:rPr>
          <w:sz w:val="20"/>
          <w:szCs w:val="20"/>
        </w:rPr>
        <w:t>A&amp;F</w:t>
      </w:r>
      <w:r>
        <w:rPr>
          <w:sz w:val="20"/>
          <w:szCs w:val="20"/>
        </w:rPr>
        <w:t>)</w:t>
      </w:r>
      <w:r w:rsidRPr="001E4DD1">
        <w:rPr>
          <w:sz w:val="20"/>
          <w:szCs w:val="20"/>
        </w:rPr>
        <w:t>, Sindh Public Procurement</w:t>
      </w:r>
      <w:r>
        <w:rPr>
          <w:sz w:val="20"/>
          <w:szCs w:val="20"/>
        </w:rPr>
        <w:t xml:space="preserve"> Regulatory</w:t>
      </w:r>
      <w:r w:rsidRPr="001E4DD1">
        <w:rPr>
          <w:sz w:val="20"/>
          <w:szCs w:val="20"/>
        </w:rPr>
        <w:t xml:space="preserve"> Authority, Government of Sindh, Karachi for incorp</w:t>
      </w:r>
      <w:r>
        <w:rPr>
          <w:sz w:val="20"/>
          <w:szCs w:val="20"/>
        </w:rPr>
        <w:t>orating on the w</w:t>
      </w:r>
      <w:r w:rsidRPr="001E4DD1">
        <w:rPr>
          <w:sz w:val="20"/>
          <w:szCs w:val="20"/>
        </w:rPr>
        <w:t xml:space="preserve">eb portal of </w:t>
      </w:r>
      <w:r>
        <w:rPr>
          <w:sz w:val="20"/>
          <w:szCs w:val="20"/>
        </w:rPr>
        <w:t>SPPRA, Government of Sindh (along with CD, notification of Procurement Committee (PC), Complaint Redressal Committee (CRC), Annual Procurement Plan 2016 and Bidding Document).</w:t>
      </w:r>
    </w:p>
    <w:p w:rsidR="00517F76" w:rsidRDefault="00517F76" w:rsidP="00517F76">
      <w:pPr>
        <w:pStyle w:val="BodyTextIndent3"/>
        <w:numPr>
          <w:ilvl w:val="0"/>
          <w:numId w:val="15"/>
        </w:numPr>
        <w:spacing w:after="120" w:line="240" w:lineRule="auto"/>
        <w:ind w:left="720" w:hanging="720"/>
        <w:jc w:val="left"/>
        <w:rPr>
          <w:sz w:val="20"/>
          <w:szCs w:val="20"/>
        </w:rPr>
      </w:pPr>
      <w:r>
        <w:rPr>
          <w:sz w:val="20"/>
          <w:szCs w:val="20"/>
        </w:rPr>
        <w:t>The Chairman / Members of Complaint Redressal Committee ……………………………………………..</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The Chairman</w:t>
      </w:r>
      <w:r>
        <w:rPr>
          <w:sz w:val="20"/>
          <w:szCs w:val="20"/>
        </w:rPr>
        <w:t xml:space="preserve"> /</w:t>
      </w:r>
      <w:r w:rsidRPr="001E4DD1">
        <w:rPr>
          <w:sz w:val="20"/>
          <w:szCs w:val="20"/>
        </w:rPr>
        <w:t xml:space="preserve"> Procurement Committee</w:t>
      </w:r>
      <w:r>
        <w:rPr>
          <w:sz w:val="20"/>
          <w:szCs w:val="20"/>
        </w:rPr>
        <w:t xml:space="preserve"> ……………………………………………………………………</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The Executive Engineer, Police Works</w:t>
      </w:r>
      <w:r>
        <w:rPr>
          <w:sz w:val="20"/>
          <w:szCs w:val="20"/>
        </w:rPr>
        <w:t>, Sindh, Karachi</w:t>
      </w:r>
      <w:r w:rsidRPr="001E4DD1">
        <w:rPr>
          <w:sz w:val="20"/>
          <w:szCs w:val="20"/>
        </w:rPr>
        <w:t xml:space="preserve"> for wide publicity.</w:t>
      </w:r>
    </w:p>
    <w:p w:rsidR="00517F76" w:rsidRPr="001E4DD1"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The Assistant Engineer, Police Works</w:t>
      </w:r>
      <w:r>
        <w:rPr>
          <w:sz w:val="20"/>
          <w:szCs w:val="20"/>
        </w:rPr>
        <w:t>, ………………………</w:t>
      </w:r>
      <w:r w:rsidRPr="001E4DD1">
        <w:rPr>
          <w:sz w:val="20"/>
          <w:szCs w:val="20"/>
        </w:rPr>
        <w:t xml:space="preserve"> (all) for wide publicity.</w:t>
      </w:r>
    </w:p>
    <w:p w:rsidR="00517F76" w:rsidRDefault="00517F76" w:rsidP="00517F76">
      <w:pPr>
        <w:pStyle w:val="BodyTextIndent3"/>
        <w:numPr>
          <w:ilvl w:val="0"/>
          <w:numId w:val="15"/>
        </w:numPr>
        <w:spacing w:after="120" w:line="240" w:lineRule="auto"/>
        <w:ind w:left="720" w:hanging="720"/>
        <w:jc w:val="left"/>
        <w:rPr>
          <w:sz w:val="20"/>
          <w:szCs w:val="20"/>
        </w:rPr>
      </w:pPr>
      <w:r w:rsidRPr="001E4DD1">
        <w:rPr>
          <w:sz w:val="20"/>
          <w:szCs w:val="20"/>
        </w:rPr>
        <w:t>Notice Board / NIT File.</w:t>
      </w:r>
    </w:p>
    <w:p w:rsidR="00517F76" w:rsidRPr="001E4DD1" w:rsidRDefault="00517F76" w:rsidP="00517F76">
      <w:pPr>
        <w:pStyle w:val="BodyTextIndent3"/>
        <w:spacing w:after="120" w:line="240" w:lineRule="auto"/>
        <w:ind w:left="720" w:firstLine="0"/>
        <w:jc w:val="left"/>
        <w:rPr>
          <w:sz w:val="20"/>
          <w:szCs w:val="20"/>
        </w:rPr>
      </w:pPr>
    </w:p>
    <w:p w:rsidR="00517F76" w:rsidRDefault="00517F76"/>
    <w:p w:rsidR="00517F76" w:rsidRDefault="00517F76"/>
    <w:p w:rsidR="00517F76" w:rsidRDefault="00517F76"/>
    <w:p w:rsidR="00517F76" w:rsidRDefault="00517F76"/>
    <w:p w:rsidR="00517F76" w:rsidRDefault="00517F76"/>
    <w:p w:rsidR="00517F76" w:rsidRDefault="00517F76"/>
    <w:tbl>
      <w:tblPr>
        <w:tblW w:w="8078" w:type="dxa"/>
        <w:jc w:val="center"/>
        <w:tblInd w:w="198" w:type="dxa"/>
        <w:tblLayout w:type="fixed"/>
        <w:tblLook w:val="0000"/>
      </w:tblPr>
      <w:tblGrid>
        <w:gridCol w:w="1980"/>
        <w:gridCol w:w="6098"/>
      </w:tblGrid>
      <w:tr w:rsidR="003A3FAF" w:rsidRPr="00593362" w:rsidTr="003A3FAF">
        <w:trPr>
          <w:trHeight w:val="1080"/>
          <w:jc w:val="center"/>
        </w:trPr>
        <w:tc>
          <w:tcPr>
            <w:tcW w:w="1980" w:type="dxa"/>
          </w:tcPr>
          <w:p w:rsidR="003A3FAF" w:rsidRPr="00593362" w:rsidRDefault="003A3FAF" w:rsidP="00566EA5">
            <w:pPr>
              <w:ind w:right="972"/>
            </w:pPr>
            <w:r w:rsidRPr="00593362">
              <w:rPr>
                <w:sz w:val="26"/>
              </w:rPr>
              <w:lastRenderedPageBreak/>
              <w:br w:type="page"/>
            </w:r>
            <w:r w:rsidRPr="00593362">
              <w:rPr>
                <w:i/>
                <w:sz w:val="12"/>
              </w:rPr>
              <w:br w:type="page"/>
            </w:r>
            <w:r w:rsidRPr="00593362">
              <w:rPr>
                <w:sz w:val="26"/>
              </w:rPr>
              <w:br w:type="page"/>
            </w:r>
            <w:r w:rsidRPr="00593362">
              <w:rPr>
                <w:i/>
                <w:sz w:val="18"/>
              </w:rPr>
              <w:br w:type="page"/>
            </w:r>
            <w:r w:rsidRPr="00593362">
              <w:rPr>
                <w:i/>
                <w:sz w:val="16"/>
              </w:rPr>
              <w:br w:type="page"/>
            </w:r>
            <w:r w:rsidRPr="00593362">
              <w:br w:type="page"/>
            </w:r>
            <w:r w:rsidRPr="00593362">
              <w:rPr>
                <w:i/>
                <w:sz w:val="12"/>
              </w:rPr>
              <w:br w:type="page"/>
            </w:r>
            <w:r w:rsidRPr="00593362">
              <w:rPr>
                <w:i/>
                <w:sz w:val="12"/>
              </w:rPr>
              <w:br w:type="page"/>
            </w:r>
            <w:r w:rsidRPr="00593362">
              <w:rPr>
                <w:i/>
                <w:sz w:val="12"/>
              </w:rPr>
              <w:br w:type="page"/>
            </w:r>
            <w:r w:rsidRPr="00593362">
              <w:rPr>
                <w:i/>
                <w:sz w:val="12"/>
              </w:rPr>
              <w:br w:type="page"/>
            </w:r>
            <w:r w:rsidRPr="00593362">
              <w:rPr>
                <w:i/>
                <w:sz w:val="12"/>
              </w:rPr>
              <w:br w:type="page"/>
            </w:r>
            <w:r w:rsidRPr="00593362">
              <w:rPr>
                <w:i/>
                <w:sz w:val="12"/>
              </w:rPr>
              <w:br w:type="page"/>
            </w:r>
            <w:r w:rsidRPr="00593362">
              <w:rPr>
                <w:i/>
              </w:rPr>
              <w:br w:type="page"/>
            </w:r>
            <w:r w:rsidRPr="00593362">
              <w:rPr>
                <w:i/>
              </w:rPr>
              <w:br w:type="page"/>
            </w:r>
            <w:r w:rsidRPr="00593362">
              <w:rPr>
                <w:b/>
              </w:rPr>
              <w:br w:type="page"/>
            </w:r>
            <w:r w:rsidRPr="00593362">
              <w:object w:dxaOrig="6015" w:dyaOrig="8250">
                <v:shape id="_x0000_i1026" type="#_x0000_t75" style="width:55.8pt;height:58.6pt" o:ole="">
                  <v:imagedata r:id="rId6" o:title=""/>
                </v:shape>
                <o:OLEObject Type="Embed" ProgID="PBrush" ShapeID="_x0000_i1026" DrawAspect="Content" ObjectID="_1545040775" r:id="rId9"/>
              </w:object>
            </w:r>
          </w:p>
          <w:p w:rsidR="003A3FAF" w:rsidRPr="00593362" w:rsidRDefault="003A3FAF" w:rsidP="00566EA5">
            <w:pPr>
              <w:rPr>
                <w:i/>
                <w:sz w:val="6"/>
              </w:rPr>
            </w:pPr>
          </w:p>
        </w:tc>
        <w:tc>
          <w:tcPr>
            <w:tcW w:w="6098" w:type="dxa"/>
            <w:vAlign w:val="center"/>
          </w:tcPr>
          <w:p w:rsidR="003A3FAF" w:rsidRPr="00E8741D" w:rsidRDefault="00E8741D" w:rsidP="00E8741D">
            <w:pPr>
              <w:pStyle w:val="NoSpacing"/>
              <w:jc w:val="center"/>
              <w:rPr>
                <w:sz w:val="28"/>
                <w:szCs w:val="28"/>
              </w:rPr>
            </w:pPr>
            <w:r w:rsidRPr="00E8741D">
              <w:rPr>
                <w:sz w:val="28"/>
                <w:szCs w:val="28"/>
              </w:rPr>
              <w:t>Office of the Superintending Engineer,</w:t>
            </w:r>
          </w:p>
          <w:p w:rsidR="003C05C6" w:rsidRPr="00E8741D" w:rsidRDefault="00E8741D" w:rsidP="00E8741D">
            <w:pPr>
              <w:pStyle w:val="NoSpacing"/>
              <w:jc w:val="center"/>
              <w:rPr>
                <w:sz w:val="28"/>
                <w:szCs w:val="28"/>
              </w:rPr>
            </w:pPr>
            <w:r w:rsidRPr="00E8741D">
              <w:rPr>
                <w:sz w:val="28"/>
                <w:szCs w:val="28"/>
              </w:rPr>
              <w:t>Police Works, Sindh</w:t>
            </w:r>
            <w:r>
              <w:rPr>
                <w:sz w:val="28"/>
                <w:szCs w:val="28"/>
              </w:rPr>
              <w:t>,</w:t>
            </w:r>
          </w:p>
          <w:p w:rsidR="003A3FAF" w:rsidRPr="00985A7B" w:rsidRDefault="00E8741D" w:rsidP="00E8741D">
            <w:pPr>
              <w:pStyle w:val="NoSpacing"/>
              <w:jc w:val="center"/>
              <w:rPr>
                <w:sz w:val="20"/>
                <w:szCs w:val="20"/>
              </w:rPr>
            </w:pPr>
            <w:r>
              <w:rPr>
                <w:sz w:val="20"/>
                <w:szCs w:val="20"/>
              </w:rPr>
              <w:t>Police Head Quarter (CCPO School 2</w:t>
            </w:r>
            <w:r w:rsidRPr="00E8741D">
              <w:rPr>
                <w:sz w:val="20"/>
                <w:szCs w:val="20"/>
                <w:vertAlign w:val="superscript"/>
              </w:rPr>
              <w:t>nd</w:t>
            </w:r>
            <w:r>
              <w:rPr>
                <w:sz w:val="20"/>
                <w:szCs w:val="20"/>
              </w:rPr>
              <w:t xml:space="preserve"> floor) Garden Road, Karachi</w:t>
            </w:r>
          </w:p>
        </w:tc>
      </w:tr>
      <w:tr w:rsidR="003A3FAF" w:rsidRPr="00D85414" w:rsidTr="003A3FAF">
        <w:trPr>
          <w:trHeight w:val="504"/>
          <w:jc w:val="center"/>
        </w:trPr>
        <w:tc>
          <w:tcPr>
            <w:tcW w:w="1980" w:type="dxa"/>
            <w:vAlign w:val="center"/>
          </w:tcPr>
          <w:p w:rsidR="003A3FAF" w:rsidRPr="00D85414" w:rsidRDefault="002B17EB" w:rsidP="00D85414">
            <w:pPr>
              <w:ind w:left="-18"/>
              <w:jc w:val="right"/>
              <w:rPr>
                <w:b/>
                <w:i/>
                <w:smallCaps/>
                <w:sz w:val="20"/>
              </w:rPr>
            </w:pPr>
            <w:r>
              <w:rPr>
                <w:b/>
                <w:i/>
                <w:smallCaps/>
                <w:sz w:val="20"/>
                <w:szCs w:val="22"/>
              </w:rPr>
              <w:t xml:space="preserve">   </w:t>
            </w:r>
          </w:p>
        </w:tc>
        <w:tc>
          <w:tcPr>
            <w:tcW w:w="6098" w:type="dxa"/>
            <w:vAlign w:val="center"/>
          </w:tcPr>
          <w:p w:rsidR="003A3FAF" w:rsidRPr="00D85414" w:rsidRDefault="002B17EB" w:rsidP="00E8741D">
            <w:pPr>
              <w:pStyle w:val="NoSpacing"/>
              <w:rPr>
                <w:sz w:val="20"/>
              </w:rPr>
            </w:pPr>
            <w:r>
              <w:rPr>
                <w:sz w:val="20"/>
                <w:szCs w:val="22"/>
              </w:rPr>
              <w:t xml:space="preserve">   </w:t>
            </w:r>
            <w:r w:rsidR="0067678D">
              <w:rPr>
                <w:sz w:val="20"/>
                <w:szCs w:val="22"/>
              </w:rPr>
              <w:t xml:space="preserve"> </w:t>
            </w:r>
            <w:r w:rsidR="00313E03">
              <w:rPr>
                <w:sz w:val="20"/>
                <w:szCs w:val="22"/>
              </w:rPr>
              <w:t xml:space="preserve">                   </w:t>
            </w:r>
            <w:r w:rsidR="0067678D">
              <w:rPr>
                <w:sz w:val="20"/>
                <w:szCs w:val="22"/>
              </w:rPr>
              <w:t xml:space="preserve"> </w:t>
            </w:r>
            <w:r w:rsidR="00F20475">
              <w:rPr>
                <w:sz w:val="20"/>
                <w:szCs w:val="22"/>
              </w:rPr>
              <w:t>No.</w:t>
            </w:r>
            <w:r w:rsidR="00E8741D">
              <w:rPr>
                <w:sz w:val="20"/>
                <w:szCs w:val="22"/>
              </w:rPr>
              <w:t xml:space="preserve">SE/PW/Sindh/                 </w:t>
            </w:r>
            <w:r w:rsidR="00AB4A68">
              <w:rPr>
                <w:sz w:val="20"/>
                <w:szCs w:val="22"/>
              </w:rPr>
              <w:t xml:space="preserve">    </w:t>
            </w:r>
            <w:r w:rsidR="003A3FAF" w:rsidRPr="00D85414">
              <w:rPr>
                <w:sz w:val="20"/>
                <w:szCs w:val="22"/>
              </w:rPr>
              <w:t>Dated</w:t>
            </w:r>
            <w:r w:rsidR="00313E03">
              <w:rPr>
                <w:sz w:val="20"/>
                <w:szCs w:val="22"/>
              </w:rPr>
              <w:t xml:space="preserve"> </w:t>
            </w:r>
            <w:r w:rsidR="00E8741D">
              <w:rPr>
                <w:sz w:val="20"/>
                <w:szCs w:val="22"/>
              </w:rPr>
              <w:t xml:space="preserve">                .01.2017</w:t>
            </w:r>
          </w:p>
        </w:tc>
      </w:tr>
    </w:tbl>
    <w:p w:rsidR="002A5D02" w:rsidRPr="003A3FAF" w:rsidRDefault="0041433E" w:rsidP="003A3FAF">
      <w:pPr>
        <w:jc w:val="center"/>
        <w:rPr>
          <w:b/>
          <w:bCs/>
          <w:smallCaps/>
          <w:sz w:val="48"/>
          <w:u w:val="single"/>
        </w:rPr>
      </w:pPr>
      <w:r>
        <w:rPr>
          <w:b/>
          <w:bCs/>
          <w:smallCaps/>
          <w:sz w:val="48"/>
          <w:u w:val="single"/>
        </w:rPr>
        <w:t>Notice Inviting Tender</w:t>
      </w:r>
    </w:p>
    <w:p w:rsidR="00F91C73" w:rsidRPr="0039798F" w:rsidRDefault="00F91C73" w:rsidP="00F91C73">
      <w:pPr>
        <w:pStyle w:val="BodyTextIndent3"/>
        <w:spacing w:line="240" w:lineRule="auto"/>
        <w:ind w:firstLine="0"/>
        <w:rPr>
          <w:sz w:val="20"/>
          <w:szCs w:val="20"/>
        </w:rPr>
      </w:pPr>
    </w:p>
    <w:p w:rsidR="00F91C73" w:rsidRPr="0039798F" w:rsidRDefault="00F91C73" w:rsidP="00F91C73">
      <w:pPr>
        <w:pStyle w:val="BodyTextIndent3"/>
        <w:spacing w:line="240" w:lineRule="auto"/>
        <w:ind w:left="180" w:firstLine="1260"/>
        <w:rPr>
          <w:sz w:val="20"/>
          <w:szCs w:val="20"/>
        </w:rPr>
      </w:pPr>
      <w:r w:rsidRPr="0039798F">
        <w:rPr>
          <w:sz w:val="20"/>
          <w:szCs w:val="20"/>
        </w:rPr>
        <w:t>Sealed Tenders for the work mentioned below are invited fr</w:t>
      </w:r>
      <w:r w:rsidR="00E47CC7" w:rsidRPr="0039798F">
        <w:rPr>
          <w:sz w:val="20"/>
          <w:szCs w:val="20"/>
        </w:rPr>
        <w:t>om the interested Contractors and</w:t>
      </w:r>
      <w:r w:rsidRPr="0039798F">
        <w:rPr>
          <w:sz w:val="20"/>
          <w:szCs w:val="20"/>
        </w:rPr>
        <w:t xml:space="preserve"> Firms on Standard Bidding Documents </w:t>
      </w:r>
      <w:r w:rsidR="00E47CC7" w:rsidRPr="0039798F">
        <w:rPr>
          <w:sz w:val="20"/>
          <w:szCs w:val="20"/>
        </w:rPr>
        <w:t>of</w:t>
      </w:r>
      <w:r w:rsidRPr="0039798F">
        <w:rPr>
          <w:sz w:val="20"/>
          <w:szCs w:val="20"/>
        </w:rPr>
        <w:t xml:space="preserve"> SPPRA </w:t>
      </w:r>
      <w:r w:rsidR="00E47CC7" w:rsidRPr="0039798F">
        <w:rPr>
          <w:sz w:val="20"/>
          <w:szCs w:val="20"/>
        </w:rPr>
        <w:t xml:space="preserve">under Sindh Procurement Regulatory Authority, </w:t>
      </w:r>
      <w:r w:rsidRPr="0039798F">
        <w:rPr>
          <w:sz w:val="20"/>
          <w:szCs w:val="20"/>
        </w:rPr>
        <w:t>Rules 2010</w:t>
      </w:r>
      <w:r w:rsidR="00313E03" w:rsidRPr="0039798F">
        <w:rPr>
          <w:sz w:val="20"/>
          <w:szCs w:val="20"/>
        </w:rPr>
        <w:t xml:space="preserve"> (amended to</w:t>
      </w:r>
      <w:r w:rsidR="00E47CC7" w:rsidRPr="0039798F">
        <w:rPr>
          <w:sz w:val="20"/>
          <w:szCs w:val="20"/>
        </w:rPr>
        <w:t xml:space="preserve"> </w:t>
      </w:r>
      <w:r w:rsidR="00313E03" w:rsidRPr="0039798F">
        <w:rPr>
          <w:sz w:val="20"/>
          <w:szCs w:val="20"/>
        </w:rPr>
        <w:t xml:space="preserve">date) </w:t>
      </w:r>
      <w:r w:rsidRPr="0039798F">
        <w:rPr>
          <w:sz w:val="20"/>
          <w:szCs w:val="20"/>
        </w:rPr>
        <w:t>:-</w:t>
      </w:r>
    </w:p>
    <w:p w:rsidR="00D85414" w:rsidRPr="0039798F" w:rsidRDefault="00D85414" w:rsidP="00D85414">
      <w:pPr>
        <w:pStyle w:val="BodyTextIndent3"/>
        <w:spacing w:line="240" w:lineRule="auto"/>
        <w:ind w:firstLine="0"/>
        <w:rPr>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6"/>
        <w:gridCol w:w="4101"/>
        <w:gridCol w:w="1119"/>
        <w:gridCol w:w="49"/>
        <w:gridCol w:w="1071"/>
        <w:gridCol w:w="1301"/>
        <w:gridCol w:w="1221"/>
      </w:tblGrid>
      <w:tr w:rsidR="00510036" w:rsidRPr="0039798F" w:rsidTr="00E8741D">
        <w:trPr>
          <w:jc w:val="center"/>
        </w:trPr>
        <w:tc>
          <w:tcPr>
            <w:tcW w:w="556" w:type="dxa"/>
            <w:tcBorders>
              <w:bottom w:val="single" w:sz="4" w:space="0" w:color="auto"/>
            </w:tcBorders>
            <w:vAlign w:val="center"/>
          </w:tcPr>
          <w:p w:rsidR="00D85414" w:rsidRPr="0039798F" w:rsidRDefault="00D85414" w:rsidP="00E8741D">
            <w:pPr>
              <w:pStyle w:val="NoSpacing"/>
              <w:jc w:val="center"/>
              <w:rPr>
                <w:sz w:val="20"/>
                <w:szCs w:val="20"/>
              </w:rPr>
            </w:pPr>
            <w:r w:rsidRPr="0039798F">
              <w:rPr>
                <w:sz w:val="20"/>
                <w:szCs w:val="20"/>
              </w:rPr>
              <w:t>S. No.</w:t>
            </w:r>
          </w:p>
        </w:tc>
        <w:tc>
          <w:tcPr>
            <w:tcW w:w="4101" w:type="dxa"/>
            <w:tcBorders>
              <w:bottom w:val="single" w:sz="4" w:space="0" w:color="auto"/>
            </w:tcBorders>
            <w:vAlign w:val="center"/>
          </w:tcPr>
          <w:p w:rsidR="00D85414" w:rsidRPr="0039798F" w:rsidRDefault="00E70BC3" w:rsidP="00E8741D">
            <w:pPr>
              <w:pStyle w:val="NoSpacing"/>
              <w:jc w:val="center"/>
              <w:rPr>
                <w:sz w:val="20"/>
                <w:szCs w:val="20"/>
              </w:rPr>
            </w:pPr>
            <w:r w:rsidRPr="0039798F">
              <w:rPr>
                <w:sz w:val="20"/>
                <w:szCs w:val="20"/>
              </w:rPr>
              <w:t>Name of Work</w:t>
            </w:r>
          </w:p>
        </w:tc>
        <w:tc>
          <w:tcPr>
            <w:tcW w:w="1168" w:type="dxa"/>
            <w:gridSpan w:val="2"/>
            <w:tcBorders>
              <w:bottom w:val="single" w:sz="4" w:space="0" w:color="auto"/>
            </w:tcBorders>
            <w:vAlign w:val="center"/>
          </w:tcPr>
          <w:p w:rsidR="00D85414" w:rsidRPr="0039798F" w:rsidRDefault="00D85414" w:rsidP="00E8741D">
            <w:pPr>
              <w:pStyle w:val="NoSpacing"/>
              <w:jc w:val="center"/>
              <w:rPr>
                <w:sz w:val="20"/>
                <w:szCs w:val="20"/>
              </w:rPr>
            </w:pPr>
            <w:r w:rsidRPr="0039798F">
              <w:rPr>
                <w:sz w:val="20"/>
                <w:szCs w:val="20"/>
              </w:rPr>
              <w:t>Estimated Cost</w:t>
            </w:r>
            <w:r w:rsidR="002E72D5" w:rsidRPr="0039798F">
              <w:rPr>
                <w:sz w:val="20"/>
                <w:szCs w:val="20"/>
              </w:rPr>
              <w:t xml:space="preserve"> in millions</w:t>
            </w:r>
          </w:p>
        </w:tc>
        <w:tc>
          <w:tcPr>
            <w:tcW w:w="1071" w:type="dxa"/>
            <w:tcBorders>
              <w:bottom w:val="single" w:sz="4" w:space="0" w:color="auto"/>
            </w:tcBorders>
            <w:vAlign w:val="center"/>
          </w:tcPr>
          <w:p w:rsidR="00D85414" w:rsidRPr="0039798F" w:rsidRDefault="00D85414" w:rsidP="00E8741D">
            <w:pPr>
              <w:pStyle w:val="NoSpacing"/>
              <w:jc w:val="center"/>
              <w:rPr>
                <w:sz w:val="20"/>
                <w:szCs w:val="20"/>
              </w:rPr>
            </w:pPr>
            <w:r w:rsidRPr="0039798F">
              <w:rPr>
                <w:sz w:val="20"/>
                <w:szCs w:val="20"/>
              </w:rPr>
              <w:t>Bid Security</w:t>
            </w:r>
          </w:p>
        </w:tc>
        <w:tc>
          <w:tcPr>
            <w:tcW w:w="1301" w:type="dxa"/>
            <w:tcBorders>
              <w:bottom w:val="single" w:sz="4" w:space="0" w:color="auto"/>
            </w:tcBorders>
            <w:vAlign w:val="center"/>
          </w:tcPr>
          <w:p w:rsidR="00D85414" w:rsidRPr="0039798F" w:rsidRDefault="00E70BC3" w:rsidP="00E8741D">
            <w:pPr>
              <w:pStyle w:val="NoSpacing"/>
              <w:jc w:val="center"/>
              <w:rPr>
                <w:sz w:val="20"/>
                <w:szCs w:val="20"/>
              </w:rPr>
            </w:pPr>
            <w:r w:rsidRPr="0039798F">
              <w:rPr>
                <w:sz w:val="20"/>
                <w:szCs w:val="20"/>
              </w:rPr>
              <w:t>Completion Period</w:t>
            </w:r>
          </w:p>
        </w:tc>
        <w:tc>
          <w:tcPr>
            <w:tcW w:w="1221" w:type="dxa"/>
            <w:tcBorders>
              <w:bottom w:val="single" w:sz="4" w:space="0" w:color="auto"/>
            </w:tcBorders>
            <w:vAlign w:val="center"/>
          </w:tcPr>
          <w:p w:rsidR="00D85414" w:rsidRPr="0039798F" w:rsidRDefault="00AC5F50" w:rsidP="00E8741D">
            <w:pPr>
              <w:pStyle w:val="NoSpacing"/>
              <w:jc w:val="center"/>
              <w:rPr>
                <w:sz w:val="20"/>
                <w:szCs w:val="20"/>
              </w:rPr>
            </w:pPr>
            <w:r w:rsidRPr="0039798F">
              <w:rPr>
                <w:sz w:val="20"/>
                <w:szCs w:val="20"/>
              </w:rPr>
              <w:t>B</w:t>
            </w:r>
            <w:r w:rsidR="00E8741D" w:rsidRPr="0039798F">
              <w:rPr>
                <w:sz w:val="20"/>
                <w:szCs w:val="20"/>
              </w:rPr>
              <w:t>idding Documents Fee</w:t>
            </w:r>
          </w:p>
        </w:tc>
      </w:tr>
      <w:tr w:rsidR="00DC3E39" w:rsidRPr="0039798F" w:rsidTr="002D3198">
        <w:trPr>
          <w:trHeight w:val="440"/>
          <w:jc w:val="center"/>
        </w:trPr>
        <w:tc>
          <w:tcPr>
            <w:tcW w:w="556" w:type="dxa"/>
            <w:tcBorders>
              <w:top w:val="single" w:sz="4" w:space="0" w:color="auto"/>
              <w:left w:val="single" w:sz="4" w:space="0" w:color="auto"/>
              <w:bottom w:val="single" w:sz="4" w:space="0" w:color="auto"/>
              <w:right w:val="single" w:sz="4" w:space="0" w:color="auto"/>
            </w:tcBorders>
            <w:vAlign w:val="center"/>
          </w:tcPr>
          <w:p w:rsidR="00DC3E39" w:rsidRPr="0039798F" w:rsidRDefault="00E8741D" w:rsidP="00FE7D70">
            <w:pPr>
              <w:pStyle w:val="BodyTextIndent3"/>
              <w:spacing w:line="240" w:lineRule="auto"/>
              <w:ind w:firstLine="0"/>
              <w:jc w:val="center"/>
              <w:rPr>
                <w:sz w:val="20"/>
                <w:szCs w:val="20"/>
              </w:rPr>
            </w:pPr>
            <w:r w:rsidRPr="0039798F">
              <w:rPr>
                <w:sz w:val="20"/>
                <w:szCs w:val="20"/>
              </w:rPr>
              <w:t>1</w:t>
            </w:r>
          </w:p>
        </w:tc>
        <w:tc>
          <w:tcPr>
            <w:tcW w:w="4101" w:type="dxa"/>
            <w:tcBorders>
              <w:top w:val="single" w:sz="4" w:space="0" w:color="auto"/>
              <w:left w:val="single" w:sz="4" w:space="0" w:color="auto"/>
              <w:bottom w:val="single" w:sz="4" w:space="0" w:color="auto"/>
              <w:right w:val="single" w:sz="4" w:space="0" w:color="auto"/>
            </w:tcBorders>
            <w:vAlign w:val="center"/>
          </w:tcPr>
          <w:p w:rsidR="00DC3E39" w:rsidRPr="0039798F" w:rsidRDefault="00E47CC7" w:rsidP="00990F30">
            <w:pPr>
              <w:pStyle w:val="BodyTextIndent3"/>
              <w:spacing w:line="240" w:lineRule="auto"/>
              <w:ind w:firstLine="0"/>
              <w:jc w:val="left"/>
              <w:rPr>
                <w:sz w:val="20"/>
                <w:szCs w:val="20"/>
              </w:rPr>
            </w:pPr>
            <w:r w:rsidRPr="0039798F">
              <w:rPr>
                <w:sz w:val="20"/>
                <w:szCs w:val="20"/>
              </w:rPr>
              <w:t xml:space="preserve">ADP No.740 of 2016-17 </w:t>
            </w:r>
            <w:r w:rsidR="00E6565E" w:rsidRPr="0039798F">
              <w:rPr>
                <w:sz w:val="20"/>
                <w:szCs w:val="20"/>
              </w:rPr>
              <w:t>Construction of Compound Wall alongwith 04 Watch Towers in Police Complex and Residence of Officers of Mirpur Khas</w:t>
            </w:r>
          </w:p>
        </w:tc>
        <w:tc>
          <w:tcPr>
            <w:tcW w:w="1119" w:type="dxa"/>
            <w:tcBorders>
              <w:top w:val="single" w:sz="4" w:space="0" w:color="auto"/>
              <w:left w:val="single" w:sz="4" w:space="0" w:color="auto"/>
              <w:bottom w:val="single" w:sz="4" w:space="0" w:color="auto"/>
              <w:right w:val="single" w:sz="4" w:space="0" w:color="auto"/>
            </w:tcBorders>
            <w:vAlign w:val="center"/>
          </w:tcPr>
          <w:p w:rsidR="00DC3E39" w:rsidRPr="0039798F" w:rsidRDefault="00E47CC7" w:rsidP="00990F30">
            <w:pPr>
              <w:pStyle w:val="BodyTextIndent3"/>
              <w:spacing w:line="240" w:lineRule="auto"/>
              <w:ind w:firstLine="0"/>
              <w:jc w:val="center"/>
              <w:rPr>
                <w:sz w:val="20"/>
                <w:szCs w:val="20"/>
              </w:rPr>
            </w:pPr>
            <w:r w:rsidRPr="0039798F">
              <w:rPr>
                <w:sz w:val="20"/>
                <w:szCs w:val="20"/>
              </w:rPr>
              <w:t>35.000</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DC3E39" w:rsidRPr="0039798F" w:rsidRDefault="00AD294D" w:rsidP="00E47CC7">
            <w:pPr>
              <w:pStyle w:val="BodyTextIndent3"/>
              <w:spacing w:line="240" w:lineRule="auto"/>
              <w:ind w:firstLine="0"/>
              <w:jc w:val="center"/>
              <w:rPr>
                <w:sz w:val="20"/>
                <w:szCs w:val="20"/>
              </w:rPr>
            </w:pPr>
            <w:r>
              <w:rPr>
                <w:sz w:val="20"/>
                <w:szCs w:val="20"/>
              </w:rPr>
              <w:t>5</w:t>
            </w:r>
            <w:r w:rsidR="00E47CC7" w:rsidRPr="0039798F">
              <w:rPr>
                <w:sz w:val="20"/>
                <w:szCs w:val="20"/>
              </w:rPr>
              <w:t>% of Bid a</w:t>
            </w:r>
            <w:r w:rsidR="00DC3E39" w:rsidRPr="0039798F">
              <w:rPr>
                <w:sz w:val="20"/>
                <w:szCs w:val="20"/>
              </w:rPr>
              <w:t>mount</w:t>
            </w:r>
          </w:p>
        </w:tc>
        <w:tc>
          <w:tcPr>
            <w:tcW w:w="1301" w:type="dxa"/>
            <w:tcBorders>
              <w:top w:val="single" w:sz="4" w:space="0" w:color="auto"/>
              <w:left w:val="single" w:sz="4" w:space="0" w:color="auto"/>
              <w:bottom w:val="single" w:sz="4" w:space="0" w:color="auto"/>
              <w:right w:val="single" w:sz="4" w:space="0" w:color="auto"/>
            </w:tcBorders>
            <w:vAlign w:val="center"/>
          </w:tcPr>
          <w:p w:rsidR="00DC3E39" w:rsidRPr="0039798F" w:rsidRDefault="00E47CC7" w:rsidP="00E47CC7">
            <w:pPr>
              <w:pStyle w:val="BodyTextIndent3"/>
              <w:spacing w:line="240" w:lineRule="auto"/>
              <w:ind w:firstLine="0"/>
              <w:jc w:val="center"/>
              <w:rPr>
                <w:sz w:val="20"/>
                <w:szCs w:val="20"/>
              </w:rPr>
            </w:pPr>
            <w:r w:rsidRPr="0039798F">
              <w:rPr>
                <w:sz w:val="20"/>
                <w:szCs w:val="20"/>
              </w:rPr>
              <w:t>17</w:t>
            </w:r>
            <w:r w:rsidR="00DC3E39" w:rsidRPr="0039798F">
              <w:rPr>
                <w:sz w:val="20"/>
                <w:szCs w:val="20"/>
              </w:rPr>
              <w:t xml:space="preserve"> Months</w:t>
            </w:r>
          </w:p>
        </w:tc>
        <w:tc>
          <w:tcPr>
            <w:tcW w:w="1221" w:type="dxa"/>
            <w:tcBorders>
              <w:top w:val="single" w:sz="4" w:space="0" w:color="auto"/>
              <w:left w:val="single" w:sz="4" w:space="0" w:color="auto"/>
              <w:bottom w:val="single" w:sz="4" w:space="0" w:color="auto"/>
              <w:right w:val="single" w:sz="4" w:space="0" w:color="auto"/>
            </w:tcBorders>
            <w:vAlign w:val="center"/>
          </w:tcPr>
          <w:p w:rsidR="00DC3E39" w:rsidRPr="0039798F" w:rsidRDefault="00DC3E39" w:rsidP="00990F30">
            <w:pPr>
              <w:pStyle w:val="BodyTextIndent3"/>
              <w:spacing w:line="240" w:lineRule="auto"/>
              <w:ind w:firstLine="0"/>
              <w:jc w:val="center"/>
              <w:rPr>
                <w:sz w:val="20"/>
                <w:szCs w:val="20"/>
              </w:rPr>
            </w:pPr>
            <w:r w:rsidRPr="0039798F">
              <w:rPr>
                <w:sz w:val="20"/>
                <w:szCs w:val="20"/>
              </w:rPr>
              <w:t>3,000/-</w:t>
            </w:r>
          </w:p>
        </w:tc>
      </w:tr>
      <w:tr w:rsidR="00E47CC7" w:rsidRPr="0039798F" w:rsidTr="002D3198">
        <w:trPr>
          <w:trHeight w:val="81"/>
          <w:jc w:val="center"/>
        </w:trPr>
        <w:tc>
          <w:tcPr>
            <w:tcW w:w="556"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E8741D">
            <w:pPr>
              <w:pStyle w:val="BodyTextIndent3"/>
              <w:spacing w:line="240" w:lineRule="auto"/>
              <w:ind w:firstLine="0"/>
              <w:jc w:val="center"/>
              <w:rPr>
                <w:sz w:val="20"/>
                <w:szCs w:val="20"/>
              </w:rPr>
            </w:pPr>
            <w:r w:rsidRPr="0039798F">
              <w:rPr>
                <w:sz w:val="20"/>
                <w:szCs w:val="20"/>
              </w:rPr>
              <w:t>2</w:t>
            </w:r>
          </w:p>
        </w:tc>
        <w:tc>
          <w:tcPr>
            <w:tcW w:w="41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990F30">
            <w:pPr>
              <w:pStyle w:val="BodyTextIndent3"/>
              <w:spacing w:line="240" w:lineRule="auto"/>
              <w:ind w:firstLine="0"/>
              <w:rPr>
                <w:sz w:val="20"/>
                <w:szCs w:val="20"/>
              </w:rPr>
            </w:pPr>
            <w:r w:rsidRPr="0039798F">
              <w:rPr>
                <w:sz w:val="20"/>
                <w:szCs w:val="20"/>
              </w:rPr>
              <w:t>ADP No.741 of 2016-17 Construction of Compound Wall of Police Line Larkana</w:t>
            </w:r>
          </w:p>
        </w:tc>
        <w:tc>
          <w:tcPr>
            <w:tcW w:w="1119"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40.000</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E47CC7" w:rsidRPr="0039798F" w:rsidRDefault="00AD294D" w:rsidP="00B30E59">
            <w:pPr>
              <w:pStyle w:val="BodyTextIndent3"/>
              <w:spacing w:line="240" w:lineRule="auto"/>
              <w:ind w:firstLine="0"/>
              <w:jc w:val="center"/>
              <w:rPr>
                <w:sz w:val="20"/>
                <w:szCs w:val="20"/>
              </w:rPr>
            </w:pPr>
            <w:r>
              <w:rPr>
                <w:sz w:val="20"/>
                <w:szCs w:val="20"/>
              </w:rPr>
              <w:t>5</w:t>
            </w:r>
            <w:r w:rsidR="00E47CC7" w:rsidRPr="0039798F">
              <w:rPr>
                <w:sz w:val="20"/>
                <w:szCs w:val="20"/>
              </w:rPr>
              <w:t>% of Bid amount</w:t>
            </w:r>
          </w:p>
        </w:tc>
        <w:tc>
          <w:tcPr>
            <w:tcW w:w="13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17 Months</w:t>
            </w:r>
          </w:p>
        </w:tc>
        <w:tc>
          <w:tcPr>
            <w:tcW w:w="122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3,000/-</w:t>
            </w:r>
          </w:p>
        </w:tc>
      </w:tr>
      <w:tr w:rsidR="00E47CC7" w:rsidRPr="0039798F" w:rsidTr="002D3198">
        <w:trPr>
          <w:trHeight w:val="314"/>
          <w:jc w:val="center"/>
        </w:trPr>
        <w:tc>
          <w:tcPr>
            <w:tcW w:w="556"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E8741D">
            <w:pPr>
              <w:pStyle w:val="BodyTextIndent3"/>
              <w:spacing w:line="240" w:lineRule="auto"/>
              <w:ind w:firstLine="0"/>
              <w:jc w:val="center"/>
              <w:rPr>
                <w:sz w:val="20"/>
                <w:szCs w:val="20"/>
              </w:rPr>
            </w:pPr>
            <w:r w:rsidRPr="0039798F">
              <w:rPr>
                <w:sz w:val="20"/>
                <w:szCs w:val="20"/>
              </w:rPr>
              <w:t>3</w:t>
            </w:r>
          </w:p>
        </w:tc>
        <w:tc>
          <w:tcPr>
            <w:tcW w:w="41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990F30">
            <w:pPr>
              <w:pStyle w:val="BodyTextIndent3"/>
              <w:spacing w:line="240" w:lineRule="auto"/>
              <w:ind w:firstLine="0"/>
              <w:rPr>
                <w:sz w:val="20"/>
                <w:szCs w:val="20"/>
              </w:rPr>
            </w:pPr>
            <w:r w:rsidRPr="0039798F">
              <w:rPr>
                <w:sz w:val="20"/>
                <w:szCs w:val="20"/>
              </w:rPr>
              <w:t>ADP No.742 of 2016-17 Improvement / Strengthening of Security to Police RTC Hyderabad at Ganjo Takkar (Compound Wall with Watch Towers)</w:t>
            </w:r>
          </w:p>
        </w:tc>
        <w:tc>
          <w:tcPr>
            <w:tcW w:w="1119"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40.000</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E47CC7" w:rsidRPr="0039798F" w:rsidRDefault="00AD294D" w:rsidP="00B30E59">
            <w:pPr>
              <w:pStyle w:val="BodyTextIndent3"/>
              <w:spacing w:line="240" w:lineRule="auto"/>
              <w:ind w:firstLine="0"/>
              <w:jc w:val="center"/>
              <w:rPr>
                <w:sz w:val="20"/>
                <w:szCs w:val="20"/>
              </w:rPr>
            </w:pPr>
            <w:r>
              <w:rPr>
                <w:sz w:val="20"/>
                <w:szCs w:val="20"/>
              </w:rPr>
              <w:t>5</w:t>
            </w:r>
            <w:r w:rsidR="00E47CC7" w:rsidRPr="0039798F">
              <w:rPr>
                <w:sz w:val="20"/>
                <w:szCs w:val="20"/>
              </w:rPr>
              <w:t>% of Bid amount</w:t>
            </w:r>
          </w:p>
        </w:tc>
        <w:tc>
          <w:tcPr>
            <w:tcW w:w="13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17 Months</w:t>
            </w:r>
          </w:p>
        </w:tc>
        <w:tc>
          <w:tcPr>
            <w:tcW w:w="122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3,000/-</w:t>
            </w:r>
          </w:p>
        </w:tc>
      </w:tr>
      <w:tr w:rsidR="00E47CC7" w:rsidRPr="0039798F" w:rsidTr="002D3198">
        <w:trPr>
          <w:trHeight w:val="314"/>
          <w:jc w:val="center"/>
        </w:trPr>
        <w:tc>
          <w:tcPr>
            <w:tcW w:w="556"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E8741D">
            <w:pPr>
              <w:pStyle w:val="BodyTextIndent3"/>
              <w:spacing w:line="240" w:lineRule="auto"/>
              <w:ind w:firstLine="0"/>
              <w:jc w:val="center"/>
              <w:rPr>
                <w:sz w:val="20"/>
                <w:szCs w:val="20"/>
              </w:rPr>
            </w:pPr>
            <w:r w:rsidRPr="0039798F">
              <w:rPr>
                <w:sz w:val="20"/>
                <w:szCs w:val="20"/>
              </w:rPr>
              <w:t>4</w:t>
            </w:r>
          </w:p>
        </w:tc>
        <w:tc>
          <w:tcPr>
            <w:tcW w:w="41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990F30">
            <w:pPr>
              <w:pStyle w:val="BodyTextIndent3"/>
              <w:spacing w:line="240" w:lineRule="auto"/>
              <w:ind w:firstLine="0"/>
              <w:rPr>
                <w:sz w:val="20"/>
                <w:szCs w:val="20"/>
              </w:rPr>
            </w:pPr>
            <w:r w:rsidRPr="0039798F">
              <w:rPr>
                <w:sz w:val="20"/>
                <w:szCs w:val="20"/>
              </w:rPr>
              <w:t>ADP No.743 of 2016-17 Improvement / Strengthening of Security to SCTC Sakrand (Compound Wall with Watch Towers)</w:t>
            </w:r>
          </w:p>
        </w:tc>
        <w:tc>
          <w:tcPr>
            <w:tcW w:w="1119"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40.000</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E47CC7" w:rsidRPr="0039798F" w:rsidRDefault="00AD294D" w:rsidP="00B30E59">
            <w:pPr>
              <w:pStyle w:val="BodyTextIndent3"/>
              <w:spacing w:line="240" w:lineRule="auto"/>
              <w:ind w:firstLine="0"/>
              <w:jc w:val="center"/>
              <w:rPr>
                <w:sz w:val="20"/>
                <w:szCs w:val="20"/>
              </w:rPr>
            </w:pPr>
            <w:r>
              <w:rPr>
                <w:sz w:val="20"/>
                <w:szCs w:val="20"/>
              </w:rPr>
              <w:t>5</w:t>
            </w:r>
            <w:r w:rsidR="00E47CC7" w:rsidRPr="0039798F">
              <w:rPr>
                <w:sz w:val="20"/>
                <w:szCs w:val="20"/>
              </w:rPr>
              <w:t>% of Bid amount</w:t>
            </w:r>
          </w:p>
        </w:tc>
        <w:tc>
          <w:tcPr>
            <w:tcW w:w="13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17 Months</w:t>
            </w:r>
          </w:p>
        </w:tc>
        <w:tc>
          <w:tcPr>
            <w:tcW w:w="122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3,000/-</w:t>
            </w:r>
          </w:p>
        </w:tc>
      </w:tr>
      <w:tr w:rsidR="00E47CC7" w:rsidRPr="0039798F" w:rsidTr="002D3198">
        <w:trPr>
          <w:trHeight w:val="314"/>
          <w:jc w:val="center"/>
        </w:trPr>
        <w:tc>
          <w:tcPr>
            <w:tcW w:w="556"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E8741D">
            <w:pPr>
              <w:pStyle w:val="BodyTextIndent3"/>
              <w:spacing w:line="240" w:lineRule="auto"/>
              <w:ind w:firstLine="0"/>
              <w:jc w:val="center"/>
              <w:rPr>
                <w:sz w:val="20"/>
                <w:szCs w:val="20"/>
              </w:rPr>
            </w:pPr>
            <w:r w:rsidRPr="0039798F">
              <w:rPr>
                <w:sz w:val="20"/>
                <w:szCs w:val="20"/>
              </w:rPr>
              <w:t>5</w:t>
            </w:r>
          </w:p>
        </w:tc>
        <w:tc>
          <w:tcPr>
            <w:tcW w:w="41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990F30">
            <w:pPr>
              <w:pStyle w:val="BodyTextIndent3"/>
              <w:spacing w:line="240" w:lineRule="auto"/>
              <w:ind w:firstLine="0"/>
              <w:rPr>
                <w:sz w:val="20"/>
                <w:szCs w:val="20"/>
              </w:rPr>
            </w:pPr>
            <w:r w:rsidRPr="0039798F">
              <w:rPr>
                <w:sz w:val="20"/>
                <w:szCs w:val="20"/>
              </w:rPr>
              <w:t>ADP No.744 of 2016-17 Improvement / Strengthening of Security to PTC Saeedabad Karachi (Compound Wall with Watch Towers)</w:t>
            </w:r>
          </w:p>
        </w:tc>
        <w:tc>
          <w:tcPr>
            <w:tcW w:w="1119"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40.000</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E47CC7" w:rsidRPr="0039798F" w:rsidRDefault="00AD294D" w:rsidP="00B30E59">
            <w:pPr>
              <w:pStyle w:val="BodyTextIndent3"/>
              <w:spacing w:line="240" w:lineRule="auto"/>
              <w:ind w:firstLine="0"/>
              <w:jc w:val="center"/>
              <w:rPr>
                <w:sz w:val="20"/>
                <w:szCs w:val="20"/>
              </w:rPr>
            </w:pPr>
            <w:r>
              <w:rPr>
                <w:sz w:val="20"/>
                <w:szCs w:val="20"/>
              </w:rPr>
              <w:t>5</w:t>
            </w:r>
            <w:r w:rsidR="00E47CC7" w:rsidRPr="0039798F">
              <w:rPr>
                <w:sz w:val="20"/>
                <w:szCs w:val="20"/>
              </w:rPr>
              <w:t>% of Bid amount</w:t>
            </w:r>
          </w:p>
        </w:tc>
        <w:tc>
          <w:tcPr>
            <w:tcW w:w="13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17 Months</w:t>
            </w:r>
          </w:p>
        </w:tc>
        <w:tc>
          <w:tcPr>
            <w:tcW w:w="122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3,000/-</w:t>
            </w:r>
          </w:p>
        </w:tc>
      </w:tr>
      <w:tr w:rsidR="00E47CC7" w:rsidRPr="0039798F" w:rsidTr="002D3198">
        <w:trPr>
          <w:trHeight w:val="314"/>
          <w:jc w:val="center"/>
        </w:trPr>
        <w:tc>
          <w:tcPr>
            <w:tcW w:w="556"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E8741D">
            <w:pPr>
              <w:pStyle w:val="BodyTextIndent3"/>
              <w:spacing w:line="240" w:lineRule="auto"/>
              <w:ind w:firstLine="0"/>
              <w:jc w:val="center"/>
              <w:rPr>
                <w:sz w:val="20"/>
                <w:szCs w:val="20"/>
              </w:rPr>
            </w:pPr>
            <w:r w:rsidRPr="0039798F">
              <w:rPr>
                <w:sz w:val="20"/>
                <w:szCs w:val="20"/>
              </w:rPr>
              <w:t>6</w:t>
            </w:r>
          </w:p>
        </w:tc>
        <w:tc>
          <w:tcPr>
            <w:tcW w:w="41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990F30">
            <w:pPr>
              <w:pStyle w:val="BodyTextIndent3"/>
              <w:spacing w:line="240" w:lineRule="auto"/>
              <w:ind w:firstLine="0"/>
              <w:rPr>
                <w:sz w:val="20"/>
                <w:szCs w:val="20"/>
              </w:rPr>
            </w:pPr>
            <w:r w:rsidRPr="0039798F">
              <w:rPr>
                <w:sz w:val="20"/>
                <w:szCs w:val="20"/>
              </w:rPr>
              <w:t>ADP No.745 of 2016-17 Improvement / Strengthening of Security to PTS Larkana (Compound Wall with Watch Towers)</w:t>
            </w:r>
          </w:p>
        </w:tc>
        <w:tc>
          <w:tcPr>
            <w:tcW w:w="1119"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40.000</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E47CC7" w:rsidRPr="0039798F" w:rsidRDefault="00AD294D" w:rsidP="00B30E59">
            <w:pPr>
              <w:pStyle w:val="BodyTextIndent3"/>
              <w:spacing w:line="240" w:lineRule="auto"/>
              <w:ind w:firstLine="0"/>
              <w:jc w:val="center"/>
              <w:rPr>
                <w:sz w:val="20"/>
                <w:szCs w:val="20"/>
              </w:rPr>
            </w:pPr>
            <w:r>
              <w:rPr>
                <w:sz w:val="20"/>
                <w:szCs w:val="20"/>
              </w:rPr>
              <w:t>5</w:t>
            </w:r>
            <w:r w:rsidR="00E47CC7" w:rsidRPr="0039798F">
              <w:rPr>
                <w:sz w:val="20"/>
                <w:szCs w:val="20"/>
              </w:rPr>
              <w:t>% of Bid amount</w:t>
            </w:r>
          </w:p>
        </w:tc>
        <w:tc>
          <w:tcPr>
            <w:tcW w:w="130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17 Months</w:t>
            </w:r>
          </w:p>
        </w:tc>
        <w:tc>
          <w:tcPr>
            <w:tcW w:w="1221" w:type="dxa"/>
            <w:tcBorders>
              <w:top w:val="single" w:sz="4" w:space="0" w:color="auto"/>
              <w:left w:val="single" w:sz="4" w:space="0" w:color="auto"/>
              <w:bottom w:val="single" w:sz="4" w:space="0" w:color="auto"/>
              <w:right w:val="single" w:sz="4" w:space="0" w:color="auto"/>
            </w:tcBorders>
            <w:vAlign w:val="center"/>
          </w:tcPr>
          <w:p w:rsidR="00E47CC7" w:rsidRPr="0039798F" w:rsidRDefault="00E47CC7" w:rsidP="00B30E59">
            <w:pPr>
              <w:pStyle w:val="BodyTextIndent3"/>
              <w:spacing w:line="240" w:lineRule="auto"/>
              <w:ind w:firstLine="0"/>
              <w:jc w:val="center"/>
              <w:rPr>
                <w:sz w:val="20"/>
                <w:szCs w:val="20"/>
              </w:rPr>
            </w:pPr>
            <w:r w:rsidRPr="0039798F">
              <w:rPr>
                <w:sz w:val="20"/>
                <w:szCs w:val="20"/>
              </w:rPr>
              <w:t>3,000/-</w:t>
            </w:r>
          </w:p>
        </w:tc>
      </w:tr>
      <w:tr w:rsidR="00593045" w:rsidRPr="0039798F" w:rsidTr="002D3198">
        <w:trPr>
          <w:trHeight w:val="314"/>
          <w:jc w:val="center"/>
        </w:trPr>
        <w:tc>
          <w:tcPr>
            <w:tcW w:w="556" w:type="dxa"/>
            <w:tcBorders>
              <w:top w:val="single" w:sz="4" w:space="0" w:color="auto"/>
              <w:left w:val="single" w:sz="4" w:space="0" w:color="auto"/>
              <w:bottom w:val="single" w:sz="4" w:space="0" w:color="auto"/>
              <w:right w:val="single" w:sz="4" w:space="0" w:color="auto"/>
            </w:tcBorders>
            <w:vAlign w:val="center"/>
          </w:tcPr>
          <w:p w:rsidR="00593045" w:rsidRPr="0039798F" w:rsidRDefault="00593045" w:rsidP="00E8741D">
            <w:pPr>
              <w:pStyle w:val="BodyTextIndent3"/>
              <w:spacing w:line="240" w:lineRule="auto"/>
              <w:ind w:firstLine="0"/>
              <w:jc w:val="center"/>
              <w:rPr>
                <w:sz w:val="20"/>
                <w:szCs w:val="20"/>
              </w:rPr>
            </w:pPr>
            <w:r>
              <w:rPr>
                <w:sz w:val="20"/>
                <w:szCs w:val="20"/>
              </w:rPr>
              <w:t>7</w:t>
            </w:r>
          </w:p>
        </w:tc>
        <w:tc>
          <w:tcPr>
            <w:tcW w:w="4101" w:type="dxa"/>
            <w:tcBorders>
              <w:top w:val="single" w:sz="4" w:space="0" w:color="auto"/>
              <w:left w:val="single" w:sz="4" w:space="0" w:color="auto"/>
              <w:bottom w:val="single" w:sz="4" w:space="0" w:color="auto"/>
              <w:right w:val="single" w:sz="4" w:space="0" w:color="auto"/>
            </w:tcBorders>
            <w:vAlign w:val="center"/>
          </w:tcPr>
          <w:p w:rsidR="00593045" w:rsidRPr="0039798F" w:rsidRDefault="00593045" w:rsidP="00990F30">
            <w:pPr>
              <w:pStyle w:val="BodyTextIndent3"/>
              <w:spacing w:line="240" w:lineRule="auto"/>
              <w:ind w:firstLine="0"/>
              <w:rPr>
                <w:sz w:val="20"/>
                <w:szCs w:val="20"/>
              </w:rPr>
            </w:pPr>
            <w:r>
              <w:rPr>
                <w:sz w:val="20"/>
                <w:szCs w:val="20"/>
              </w:rPr>
              <w:t>Construction of DPO office, residence, out houses and external development at Tando Allah Yar (Remaining work)</w:t>
            </w:r>
          </w:p>
        </w:tc>
        <w:tc>
          <w:tcPr>
            <w:tcW w:w="1119" w:type="dxa"/>
            <w:tcBorders>
              <w:top w:val="single" w:sz="4" w:space="0" w:color="auto"/>
              <w:left w:val="single" w:sz="4" w:space="0" w:color="auto"/>
              <w:bottom w:val="single" w:sz="4" w:space="0" w:color="auto"/>
              <w:right w:val="single" w:sz="4" w:space="0" w:color="auto"/>
            </w:tcBorders>
            <w:vAlign w:val="center"/>
          </w:tcPr>
          <w:p w:rsidR="00593045" w:rsidRPr="0039798F" w:rsidRDefault="00593045" w:rsidP="000E35E9">
            <w:pPr>
              <w:pStyle w:val="BodyTextIndent3"/>
              <w:spacing w:line="240" w:lineRule="auto"/>
              <w:ind w:firstLine="0"/>
              <w:jc w:val="center"/>
              <w:rPr>
                <w:sz w:val="20"/>
                <w:szCs w:val="20"/>
              </w:rPr>
            </w:pPr>
            <w:r>
              <w:rPr>
                <w:sz w:val="20"/>
                <w:szCs w:val="20"/>
              </w:rPr>
              <w:t>8</w:t>
            </w:r>
            <w:r w:rsidRPr="0039798F">
              <w:rPr>
                <w:sz w:val="20"/>
                <w:szCs w:val="20"/>
              </w:rPr>
              <w:t>.000</w:t>
            </w:r>
          </w:p>
        </w:tc>
        <w:tc>
          <w:tcPr>
            <w:tcW w:w="1120" w:type="dxa"/>
            <w:gridSpan w:val="2"/>
            <w:tcBorders>
              <w:top w:val="single" w:sz="4" w:space="0" w:color="auto"/>
              <w:left w:val="single" w:sz="4" w:space="0" w:color="auto"/>
              <w:bottom w:val="single" w:sz="4" w:space="0" w:color="auto"/>
              <w:right w:val="single" w:sz="4" w:space="0" w:color="auto"/>
            </w:tcBorders>
            <w:vAlign w:val="center"/>
          </w:tcPr>
          <w:p w:rsidR="00593045" w:rsidRPr="0039798F" w:rsidRDefault="00AD294D" w:rsidP="000E35E9">
            <w:pPr>
              <w:pStyle w:val="BodyTextIndent3"/>
              <w:spacing w:line="240" w:lineRule="auto"/>
              <w:ind w:firstLine="0"/>
              <w:jc w:val="center"/>
              <w:rPr>
                <w:sz w:val="20"/>
                <w:szCs w:val="20"/>
              </w:rPr>
            </w:pPr>
            <w:r>
              <w:rPr>
                <w:sz w:val="20"/>
                <w:szCs w:val="20"/>
              </w:rPr>
              <w:t>5</w:t>
            </w:r>
            <w:r w:rsidR="00593045" w:rsidRPr="0039798F">
              <w:rPr>
                <w:sz w:val="20"/>
                <w:szCs w:val="20"/>
              </w:rPr>
              <w:t>% of Bid amount</w:t>
            </w:r>
          </w:p>
        </w:tc>
        <w:tc>
          <w:tcPr>
            <w:tcW w:w="1301" w:type="dxa"/>
            <w:tcBorders>
              <w:top w:val="single" w:sz="4" w:space="0" w:color="auto"/>
              <w:left w:val="single" w:sz="4" w:space="0" w:color="auto"/>
              <w:bottom w:val="single" w:sz="4" w:space="0" w:color="auto"/>
              <w:right w:val="single" w:sz="4" w:space="0" w:color="auto"/>
            </w:tcBorders>
            <w:vAlign w:val="center"/>
          </w:tcPr>
          <w:p w:rsidR="00593045" w:rsidRPr="0039798F" w:rsidRDefault="00593045" w:rsidP="000E35E9">
            <w:pPr>
              <w:pStyle w:val="BodyTextIndent3"/>
              <w:spacing w:line="240" w:lineRule="auto"/>
              <w:ind w:firstLine="0"/>
              <w:jc w:val="center"/>
              <w:rPr>
                <w:sz w:val="20"/>
                <w:szCs w:val="20"/>
              </w:rPr>
            </w:pPr>
            <w:r>
              <w:rPr>
                <w:sz w:val="20"/>
                <w:szCs w:val="20"/>
              </w:rPr>
              <w:t>04</w:t>
            </w:r>
            <w:r w:rsidRPr="0039798F">
              <w:rPr>
                <w:sz w:val="20"/>
                <w:szCs w:val="20"/>
              </w:rPr>
              <w:t xml:space="preserve"> Months</w:t>
            </w:r>
          </w:p>
        </w:tc>
        <w:tc>
          <w:tcPr>
            <w:tcW w:w="1221" w:type="dxa"/>
            <w:tcBorders>
              <w:top w:val="single" w:sz="4" w:space="0" w:color="auto"/>
              <w:left w:val="single" w:sz="4" w:space="0" w:color="auto"/>
              <w:bottom w:val="single" w:sz="4" w:space="0" w:color="auto"/>
              <w:right w:val="single" w:sz="4" w:space="0" w:color="auto"/>
            </w:tcBorders>
            <w:vAlign w:val="center"/>
          </w:tcPr>
          <w:p w:rsidR="00593045" w:rsidRPr="0039798F" w:rsidRDefault="00593045" w:rsidP="000E35E9">
            <w:pPr>
              <w:pStyle w:val="BodyTextIndent3"/>
              <w:spacing w:line="240" w:lineRule="auto"/>
              <w:ind w:firstLine="0"/>
              <w:jc w:val="center"/>
              <w:rPr>
                <w:sz w:val="20"/>
                <w:szCs w:val="20"/>
              </w:rPr>
            </w:pPr>
            <w:r w:rsidRPr="0039798F">
              <w:rPr>
                <w:sz w:val="20"/>
                <w:szCs w:val="20"/>
              </w:rPr>
              <w:t>3,000/-</w:t>
            </w:r>
          </w:p>
        </w:tc>
      </w:tr>
      <w:tr w:rsidR="00593045" w:rsidRPr="0039798F" w:rsidTr="002D3198">
        <w:trPr>
          <w:trHeight w:val="314"/>
          <w:jc w:val="center"/>
        </w:trPr>
        <w:tc>
          <w:tcPr>
            <w:tcW w:w="556" w:type="dxa"/>
            <w:tcBorders>
              <w:top w:val="single" w:sz="4" w:space="0" w:color="auto"/>
              <w:left w:val="nil"/>
              <w:bottom w:val="single" w:sz="4" w:space="0" w:color="auto"/>
              <w:right w:val="nil"/>
            </w:tcBorders>
            <w:vAlign w:val="center"/>
          </w:tcPr>
          <w:p w:rsidR="00593045" w:rsidRPr="0039798F" w:rsidRDefault="00593045" w:rsidP="00990F30">
            <w:pPr>
              <w:pStyle w:val="BodyTextIndent3"/>
              <w:spacing w:line="240" w:lineRule="auto"/>
              <w:ind w:firstLine="0"/>
              <w:jc w:val="center"/>
              <w:rPr>
                <w:sz w:val="20"/>
                <w:szCs w:val="20"/>
              </w:rPr>
            </w:pPr>
          </w:p>
        </w:tc>
        <w:tc>
          <w:tcPr>
            <w:tcW w:w="4101" w:type="dxa"/>
            <w:tcBorders>
              <w:top w:val="single" w:sz="4" w:space="0" w:color="auto"/>
              <w:left w:val="nil"/>
              <w:bottom w:val="single" w:sz="4" w:space="0" w:color="auto"/>
              <w:right w:val="nil"/>
            </w:tcBorders>
            <w:vAlign w:val="center"/>
          </w:tcPr>
          <w:p w:rsidR="00593045" w:rsidRPr="0039798F" w:rsidRDefault="00593045" w:rsidP="00990F30">
            <w:pPr>
              <w:pStyle w:val="BodyTextIndent3"/>
              <w:spacing w:line="240" w:lineRule="auto"/>
              <w:ind w:firstLine="0"/>
              <w:rPr>
                <w:sz w:val="20"/>
                <w:szCs w:val="20"/>
              </w:rPr>
            </w:pPr>
          </w:p>
        </w:tc>
        <w:tc>
          <w:tcPr>
            <w:tcW w:w="1119" w:type="dxa"/>
            <w:tcBorders>
              <w:top w:val="single" w:sz="4" w:space="0" w:color="auto"/>
              <w:left w:val="nil"/>
              <w:bottom w:val="single" w:sz="4" w:space="0" w:color="auto"/>
              <w:right w:val="nil"/>
            </w:tcBorders>
            <w:vAlign w:val="center"/>
          </w:tcPr>
          <w:p w:rsidR="00593045" w:rsidRPr="0039798F" w:rsidRDefault="00593045" w:rsidP="00990F30">
            <w:pPr>
              <w:pStyle w:val="BodyTextIndent3"/>
              <w:spacing w:line="240" w:lineRule="auto"/>
              <w:ind w:firstLine="0"/>
              <w:jc w:val="center"/>
              <w:rPr>
                <w:sz w:val="20"/>
                <w:szCs w:val="20"/>
              </w:rPr>
            </w:pPr>
          </w:p>
        </w:tc>
        <w:tc>
          <w:tcPr>
            <w:tcW w:w="1120" w:type="dxa"/>
            <w:gridSpan w:val="2"/>
            <w:tcBorders>
              <w:top w:val="single" w:sz="4" w:space="0" w:color="auto"/>
              <w:left w:val="nil"/>
              <w:bottom w:val="single" w:sz="4" w:space="0" w:color="auto"/>
              <w:right w:val="nil"/>
            </w:tcBorders>
            <w:vAlign w:val="center"/>
          </w:tcPr>
          <w:p w:rsidR="00593045" w:rsidRPr="0039798F" w:rsidRDefault="00593045" w:rsidP="00990F30">
            <w:pPr>
              <w:pStyle w:val="BodyTextIndent3"/>
              <w:spacing w:line="240" w:lineRule="auto"/>
              <w:ind w:firstLine="0"/>
              <w:jc w:val="center"/>
              <w:rPr>
                <w:sz w:val="20"/>
                <w:szCs w:val="20"/>
              </w:rPr>
            </w:pPr>
          </w:p>
        </w:tc>
        <w:tc>
          <w:tcPr>
            <w:tcW w:w="1301" w:type="dxa"/>
            <w:tcBorders>
              <w:top w:val="single" w:sz="4" w:space="0" w:color="auto"/>
              <w:left w:val="nil"/>
              <w:bottom w:val="single" w:sz="4" w:space="0" w:color="auto"/>
              <w:right w:val="nil"/>
            </w:tcBorders>
            <w:vAlign w:val="center"/>
          </w:tcPr>
          <w:p w:rsidR="00593045" w:rsidRPr="0039798F" w:rsidRDefault="00593045" w:rsidP="00AC5F50">
            <w:pPr>
              <w:pStyle w:val="BodyTextIndent3"/>
              <w:spacing w:line="240" w:lineRule="auto"/>
              <w:ind w:firstLine="0"/>
              <w:jc w:val="center"/>
              <w:rPr>
                <w:sz w:val="20"/>
                <w:szCs w:val="20"/>
              </w:rPr>
            </w:pPr>
          </w:p>
        </w:tc>
        <w:tc>
          <w:tcPr>
            <w:tcW w:w="1221" w:type="dxa"/>
            <w:tcBorders>
              <w:top w:val="single" w:sz="4" w:space="0" w:color="auto"/>
              <w:left w:val="nil"/>
              <w:bottom w:val="single" w:sz="4" w:space="0" w:color="auto"/>
              <w:right w:val="nil"/>
            </w:tcBorders>
            <w:vAlign w:val="center"/>
          </w:tcPr>
          <w:p w:rsidR="00593045" w:rsidRPr="0039798F" w:rsidRDefault="00593045" w:rsidP="00990F30">
            <w:pPr>
              <w:pStyle w:val="BodyTextIndent3"/>
              <w:spacing w:line="240" w:lineRule="auto"/>
              <w:ind w:firstLine="0"/>
              <w:jc w:val="center"/>
              <w:rPr>
                <w:sz w:val="20"/>
                <w:szCs w:val="20"/>
              </w:rPr>
            </w:pPr>
          </w:p>
        </w:tc>
      </w:tr>
    </w:tbl>
    <w:p w:rsidR="003C05C6" w:rsidRPr="0039798F" w:rsidRDefault="003C05C6" w:rsidP="00D85414">
      <w:pPr>
        <w:pStyle w:val="BodyTextIndent3"/>
        <w:spacing w:line="240" w:lineRule="auto"/>
        <w:ind w:firstLine="0"/>
        <w:rPr>
          <w:sz w:val="20"/>
          <w:szCs w:val="20"/>
        </w:rPr>
      </w:pPr>
    </w:p>
    <w:p w:rsidR="00AC5F50" w:rsidRPr="0039798F" w:rsidRDefault="00AC5F50" w:rsidP="00AC5F50">
      <w:pPr>
        <w:pStyle w:val="BodyTextIndent3"/>
        <w:spacing w:line="240" w:lineRule="auto"/>
        <w:ind w:firstLine="0"/>
        <w:rPr>
          <w:sz w:val="20"/>
          <w:szCs w:val="20"/>
        </w:rPr>
      </w:pPr>
      <w:r w:rsidRPr="0039798F">
        <w:rPr>
          <w:sz w:val="20"/>
          <w:szCs w:val="20"/>
        </w:rPr>
        <w:t>2.</w:t>
      </w:r>
      <w:r w:rsidRPr="0039798F">
        <w:rPr>
          <w:sz w:val="20"/>
          <w:szCs w:val="20"/>
        </w:rPr>
        <w:tab/>
      </w:r>
      <w:r w:rsidR="00E47CC7" w:rsidRPr="0039798F">
        <w:rPr>
          <w:sz w:val="20"/>
          <w:szCs w:val="20"/>
        </w:rPr>
        <w:t>The bidding documents may be downloaded / printed from official website of SPPRA (</w:t>
      </w:r>
      <w:hyperlink r:id="rId10" w:history="1">
        <w:r w:rsidR="00E47CC7" w:rsidRPr="0039798F">
          <w:rPr>
            <w:rStyle w:val="Hyperlink"/>
            <w:sz w:val="20"/>
            <w:szCs w:val="20"/>
          </w:rPr>
          <w:t>www.pprasindh.gov.pk</w:t>
        </w:r>
      </w:hyperlink>
      <w:r w:rsidR="00E47CC7" w:rsidRPr="0039798F">
        <w:rPr>
          <w:sz w:val="20"/>
          <w:szCs w:val="20"/>
        </w:rPr>
        <w:t>) and (</w:t>
      </w:r>
      <w:hyperlink r:id="rId11" w:history="1">
        <w:r w:rsidR="00E47CC7" w:rsidRPr="0039798F">
          <w:rPr>
            <w:rStyle w:val="Hyperlink"/>
            <w:sz w:val="20"/>
            <w:szCs w:val="20"/>
          </w:rPr>
          <w:t>www.sindh.gov.pk</w:t>
        </w:r>
      </w:hyperlink>
      <w:r w:rsidR="00E47CC7" w:rsidRPr="0039798F">
        <w:rPr>
          <w:sz w:val="20"/>
          <w:szCs w:val="20"/>
        </w:rPr>
        <w:t>). The bidding documents also will be issued to all the interested bidders on written request on original letter had to the undersigned and payment of bidding documents fee (non refundable) in cash as shown against each.</w:t>
      </w:r>
    </w:p>
    <w:p w:rsidR="00313E03" w:rsidRPr="0039798F" w:rsidRDefault="00313E03" w:rsidP="00DD21FA">
      <w:pPr>
        <w:pStyle w:val="BodyTextIndent3"/>
        <w:spacing w:line="240" w:lineRule="auto"/>
        <w:rPr>
          <w:sz w:val="20"/>
          <w:szCs w:val="20"/>
        </w:rPr>
      </w:pPr>
    </w:p>
    <w:p w:rsidR="00AC5F50" w:rsidRPr="0039798F" w:rsidRDefault="009C4DF3" w:rsidP="008749B3">
      <w:pPr>
        <w:rPr>
          <w:b/>
          <w:sz w:val="20"/>
          <w:szCs w:val="20"/>
        </w:rPr>
      </w:pPr>
      <w:r w:rsidRPr="0039798F">
        <w:rPr>
          <w:b/>
          <w:sz w:val="20"/>
          <w:szCs w:val="20"/>
        </w:rPr>
        <w:t>Programme for i</w:t>
      </w:r>
      <w:r w:rsidR="00AC5F50" w:rsidRPr="0039798F">
        <w:rPr>
          <w:b/>
          <w:sz w:val="20"/>
          <w:szCs w:val="20"/>
        </w:rPr>
        <w:t>ssue / Re</w:t>
      </w:r>
      <w:r w:rsidRPr="0039798F">
        <w:rPr>
          <w:b/>
          <w:sz w:val="20"/>
          <w:szCs w:val="20"/>
        </w:rPr>
        <w:t>turn back &amp; o</w:t>
      </w:r>
      <w:r w:rsidR="00AC5F50" w:rsidRPr="0039798F">
        <w:rPr>
          <w:b/>
          <w:sz w:val="20"/>
          <w:szCs w:val="20"/>
        </w:rPr>
        <w:t xml:space="preserve">pening of </w:t>
      </w:r>
      <w:r w:rsidRPr="0039798F">
        <w:rPr>
          <w:b/>
          <w:sz w:val="20"/>
          <w:szCs w:val="20"/>
        </w:rPr>
        <w:t>Bids</w:t>
      </w:r>
    </w:p>
    <w:p w:rsidR="00AC5F50" w:rsidRPr="0039798F" w:rsidRDefault="00AC5F50" w:rsidP="008749B3">
      <w:pPr>
        <w:rPr>
          <w:smallCaps/>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0"/>
        <w:gridCol w:w="4410"/>
        <w:gridCol w:w="1616"/>
        <w:gridCol w:w="2449"/>
      </w:tblGrid>
      <w:tr w:rsidR="00AC5F50" w:rsidRPr="0039798F" w:rsidTr="009C4DF3">
        <w:trPr>
          <w:jc w:val="center"/>
        </w:trPr>
        <w:tc>
          <w:tcPr>
            <w:tcW w:w="570" w:type="dxa"/>
            <w:vMerge w:val="restart"/>
            <w:vAlign w:val="center"/>
          </w:tcPr>
          <w:p w:rsidR="00AC5F50" w:rsidRPr="0039798F" w:rsidRDefault="00AC5F50" w:rsidP="008749B3">
            <w:pPr>
              <w:pStyle w:val="NoSpacing"/>
              <w:jc w:val="center"/>
              <w:rPr>
                <w:sz w:val="20"/>
                <w:szCs w:val="20"/>
              </w:rPr>
            </w:pPr>
            <w:r w:rsidRPr="0039798F">
              <w:rPr>
                <w:sz w:val="20"/>
                <w:szCs w:val="20"/>
              </w:rPr>
              <w:t>S. No.</w:t>
            </w:r>
          </w:p>
        </w:tc>
        <w:tc>
          <w:tcPr>
            <w:tcW w:w="4410" w:type="dxa"/>
            <w:vMerge w:val="restart"/>
            <w:vAlign w:val="center"/>
          </w:tcPr>
          <w:p w:rsidR="00AC5F50" w:rsidRPr="0039798F" w:rsidRDefault="00AC5F50" w:rsidP="008749B3">
            <w:pPr>
              <w:pStyle w:val="NoSpacing"/>
              <w:jc w:val="center"/>
              <w:rPr>
                <w:sz w:val="20"/>
                <w:szCs w:val="20"/>
              </w:rPr>
            </w:pPr>
            <w:r w:rsidRPr="0039798F">
              <w:rPr>
                <w:sz w:val="20"/>
                <w:szCs w:val="20"/>
              </w:rPr>
              <w:t>Particulars</w:t>
            </w:r>
          </w:p>
        </w:tc>
        <w:tc>
          <w:tcPr>
            <w:tcW w:w="1616" w:type="dxa"/>
            <w:vMerge w:val="restart"/>
            <w:vAlign w:val="center"/>
          </w:tcPr>
          <w:p w:rsidR="00AC5F50" w:rsidRPr="0039798F" w:rsidRDefault="00AC5F50" w:rsidP="008749B3">
            <w:pPr>
              <w:pStyle w:val="NoSpacing"/>
              <w:jc w:val="center"/>
              <w:rPr>
                <w:sz w:val="20"/>
                <w:szCs w:val="20"/>
              </w:rPr>
            </w:pPr>
            <w:r w:rsidRPr="0039798F">
              <w:rPr>
                <w:sz w:val="20"/>
                <w:szCs w:val="20"/>
              </w:rPr>
              <w:t>1</w:t>
            </w:r>
            <w:r w:rsidRPr="0039798F">
              <w:rPr>
                <w:sz w:val="20"/>
                <w:szCs w:val="20"/>
                <w:vertAlign w:val="superscript"/>
              </w:rPr>
              <w:t>st</w:t>
            </w:r>
            <w:r w:rsidRPr="0039798F">
              <w:rPr>
                <w:sz w:val="20"/>
                <w:szCs w:val="20"/>
              </w:rPr>
              <w:t xml:space="preserve"> Attempt</w:t>
            </w:r>
          </w:p>
        </w:tc>
        <w:tc>
          <w:tcPr>
            <w:tcW w:w="2449" w:type="dxa"/>
            <w:vAlign w:val="center"/>
          </w:tcPr>
          <w:p w:rsidR="00AC5F50" w:rsidRPr="0039798F" w:rsidRDefault="00AC5F50" w:rsidP="008749B3">
            <w:pPr>
              <w:pStyle w:val="NoSpacing"/>
              <w:jc w:val="center"/>
              <w:rPr>
                <w:sz w:val="20"/>
                <w:szCs w:val="20"/>
              </w:rPr>
            </w:pPr>
            <w:r w:rsidRPr="0039798F">
              <w:rPr>
                <w:sz w:val="20"/>
                <w:szCs w:val="20"/>
              </w:rPr>
              <w:t xml:space="preserve">In Case of </w:t>
            </w:r>
            <w:r w:rsidR="008749B3" w:rsidRPr="0039798F">
              <w:rPr>
                <w:sz w:val="20"/>
                <w:szCs w:val="20"/>
              </w:rPr>
              <w:t xml:space="preserve">                      u</w:t>
            </w:r>
            <w:r w:rsidRPr="0039798F">
              <w:rPr>
                <w:sz w:val="20"/>
                <w:szCs w:val="20"/>
              </w:rPr>
              <w:t>n-</w:t>
            </w:r>
            <w:r w:rsidR="008749B3" w:rsidRPr="0039798F">
              <w:rPr>
                <w:sz w:val="20"/>
                <w:szCs w:val="20"/>
              </w:rPr>
              <w:t>r</w:t>
            </w:r>
            <w:r w:rsidRPr="0039798F">
              <w:rPr>
                <w:sz w:val="20"/>
                <w:szCs w:val="20"/>
              </w:rPr>
              <w:t xml:space="preserve">esponded </w:t>
            </w:r>
            <w:r w:rsidR="008749B3" w:rsidRPr="0039798F">
              <w:rPr>
                <w:sz w:val="20"/>
                <w:szCs w:val="20"/>
              </w:rPr>
              <w:t>w</w:t>
            </w:r>
            <w:r w:rsidRPr="0039798F">
              <w:rPr>
                <w:sz w:val="20"/>
                <w:szCs w:val="20"/>
              </w:rPr>
              <w:t>orks</w:t>
            </w:r>
          </w:p>
        </w:tc>
      </w:tr>
      <w:tr w:rsidR="00AC5F50" w:rsidRPr="0039798F" w:rsidTr="009C4DF3">
        <w:trPr>
          <w:jc w:val="center"/>
        </w:trPr>
        <w:tc>
          <w:tcPr>
            <w:tcW w:w="570" w:type="dxa"/>
            <w:vMerge/>
            <w:tcBorders>
              <w:bottom w:val="single" w:sz="4" w:space="0" w:color="auto"/>
            </w:tcBorders>
          </w:tcPr>
          <w:p w:rsidR="00AC5F50" w:rsidRPr="0039798F" w:rsidRDefault="00AC5F50" w:rsidP="008749B3">
            <w:pPr>
              <w:pStyle w:val="NoSpacing"/>
              <w:jc w:val="center"/>
              <w:rPr>
                <w:sz w:val="20"/>
                <w:szCs w:val="20"/>
              </w:rPr>
            </w:pPr>
          </w:p>
        </w:tc>
        <w:tc>
          <w:tcPr>
            <w:tcW w:w="4410" w:type="dxa"/>
            <w:vMerge/>
            <w:tcBorders>
              <w:bottom w:val="single" w:sz="4" w:space="0" w:color="auto"/>
            </w:tcBorders>
          </w:tcPr>
          <w:p w:rsidR="00AC5F50" w:rsidRPr="0039798F" w:rsidRDefault="00AC5F50" w:rsidP="008749B3">
            <w:pPr>
              <w:pStyle w:val="NoSpacing"/>
              <w:jc w:val="center"/>
              <w:rPr>
                <w:sz w:val="20"/>
                <w:szCs w:val="20"/>
              </w:rPr>
            </w:pPr>
          </w:p>
        </w:tc>
        <w:tc>
          <w:tcPr>
            <w:tcW w:w="1616" w:type="dxa"/>
            <w:vMerge/>
            <w:tcBorders>
              <w:bottom w:val="single" w:sz="4" w:space="0" w:color="auto"/>
            </w:tcBorders>
          </w:tcPr>
          <w:p w:rsidR="00AC5F50" w:rsidRPr="0039798F" w:rsidRDefault="00AC5F50" w:rsidP="008749B3">
            <w:pPr>
              <w:pStyle w:val="NoSpacing"/>
              <w:jc w:val="center"/>
              <w:rPr>
                <w:sz w:val="20"/>
                <w:szCs w:val="20"/>
              </w:rPr>
            </w:pPr>
          </w:p>
        </w:tc>
        <w:tc>
          <w:tcPr>
            <w:tcW w:w="2449" w:type="dxa"/>
            <w:tcBorders>
              <w:bottom w:val="single" w:sz="4" w:space="0" w:color="auto"/>
            </w:tcBorders>
            <w:vAlign w:val="center"/>
          </w:tcPr>
          <w:p w:rsidR="00AC5F50" w:rsidRPr="0039798F" w:rsidRDefault="00AC5F50" w:rsidP="008749B3">
            <w:pPr>
              <w:pStyle w:val="NoSpacing"/>
              <w:jc w:val="center"/>
              <w:rPr>
                <w:sz w:val="20"/>
                <w:szCs w:val="20"/>
              </w:rPr>
            </w:pPr>
            <w:r w:rsidRPr="0039798F">
              <w:rPr>
                <w:sz w:val="20"/>
                <w:szCs w:val="20"/>
              </w:rPr>
              <w:t>2</w:t>
            </w:r>
            <w:r w:rsidRPr="0039798F">
              <w:rPr>
                <w:sz w:val="20"/>
                <w:szCs w:val="20"/>
                <w:vertAlign w:val="superscript"/>
              </w:rPr>
              <w:t>nd</w:t>
            </w:r>
            <w:r w:rsidRPr="0039798F">
              <w:rPr>
                <w:sz w:val="20"/>
                <w:szCs w:val="20"/>
              </w:rPr>
              <w:t xml:space="preserve"> Attempt</w:t>
            </w:r>
          </w:p>
        </w:tc>
      </w:tr>
      <w:tr w:rsidR="00AC5F50" w:rsidRPr="0039798F" w:rsidTr="009C4DF3">
        <w:trPr>
          <w:jc w:val="center"/>
        </w:trPr>
        <w:tc>
          <w:tcPr>
            <w:tcW w:w="570" w:type="dxa"/>
            <w:tcBorders>
              <w:top w:val="single" w:sz="4" w:space="0" w:color="auto"/>
              <w:bottom w:val="single" w:sz="4" w:space="0" w:color="auto"/>
            </w:tcBorders>
          </w:tcPr>
          <w:p w:rsidR="00AC5F50" w:rsidRPr="0039798F" w:rsidRDefault="00AC5F50" w:rsidP="00313E03">
            <w:pPr>
              <w:pStyle w:val="BodyTextIndent3"/>
              <w:spacing w:line="240" w:lineRule="auto"/>
              <w:ind w:firstLine="0"/>
              <w:jc w:val="right"/>
              <w:rPr>
                <w:sz w:val="20"/>
                <w:szCs w:val="20"/>
              </w:rPr>
            </w:pPr>
            <w:r w:rsidRPr="0039798F">
              <w:rPr>
                <w:sz w:val="20"/>
                <w:szCs w:val="20"/>
              </w:rPr>
              <w:t>1-</w:t>
            </w:r>
          </w:p>
        </w:tc>
        <w:tc>
          <w:tcPr>
            <w:tcW w:w="4410" w:type="dxa"/>
            <w:tcBorders>
              <w:top w:val="single" w:sz="4" w:space="0" w:color="auto"/>
              <w:bottom w:val="single" w:sz="4" w:space="0" w:color="auto"/>
            </w:tcBorders>
          </w:tcPr>
          <w:p w:rsidR="00AC5F50" w:rsidRPr="0039798F" w:rsidRDefault="009C4DF3" w:rsidP="00867A18">
            <w:pPr>
              <w:pStyle w:val="BodyTextIndent3"/>
              <w:spacing w:line="240" w:lineRule="auto"/>
              <w:ind w:firstLine="0"/>
              <w:rPr>
                <w:sz w:val="20"/>
                <w:szCs w:val="20"/>
              </w:rPr>
            </w:pPr>
            <w:r w:rsidRPr="0039798F">
              <w:rPr>
                <w:sz w:val="20"/>
                <w:szCs w:val="20"/>
              </w:rPr>
              <w:t>Date of r</w:t>
            </w:r>
            <w:r w:rsidR="00AC5F50" w:rsidRPr="0039798F">
              <w:rPr>
                <w:sz w:val="20"/>
                <w:szCs w:val="20"/>
              </w:rPr>
              <w:t xml:space="preserve">eceipt of </w:t>
            </w:r>
            <w:r w:rsidRPr="0039798F">
              <w:rPr>
                <w:sz w:val="20"/>
                <w:szCs w:val="20"/>
              </w:rPr>
              <w:t>a</w:t>
            </w:r>
            <w:r w:rsidR="00AC5F50" w:rsidRPr="0039798F">
              <w:rPr>
                <w:sz w:val="20"/>
                <w:szCs w:val="20"/>
              </w:rPr>
              <w:t>pplication</w:t>
            </w:r>
            <w:r w:rsidRPr="0039798F">
              <w:rPr>
                <w:sz w:val="20"/>
                <w:szCs w:val="20"/>
              </w:rPr>
              <w:t>s &amp; i</w:t>
            </w:r>
            <w:r w:rsidR="00AC5F50" w:rsidRPr="0039798F">
              <w:rPr>
                <w:sz w:val="20"/>
                <w:szCs w:val="20"/>
              </w:rPr>
              <w:t xml:space="preserve">ssuance of </w:t>
            </w:r>
            <w:r w:rsidRPr="0039798F">
              <w:rPr>
                <w:sz w:val="20"/>
                <w:szCs w:val="20"/>
              </w:rPr>
              <w:t>bidding documents from the office of the undersigned (address mentioned above)</w:t>
            </w:r>
          </w:p>
        </w:tc>
        <w:tc>
          <w:tcPr>
            <w:tcW w:w="1616" w:type="dxa"/>
            <w:tcBorders>
              <w:top w:val="single" w:sz="4" w:space="0" w:color="auto"/>
              <w:bottom w:val="single" w:sz="4" w:space="0" w:color="auto"/>
            </w:tcBorders>
            <w:vAlign w:val="center"/>
          </w:tcPr>
          <w:p w:rsidR="00AC5F50" w:rsidRPr="0039798F" w:rsidRDefault="009C4DF3" w:rsidP="009C4DF3">
            <w:pPr>
              <w:pStyle w:val="BodyTextIndent3"/>
              <w:spacing w:line="240" w:lineRule="auto"/>
              <w:ind w:firstLine="0"/>
              <w:jc w:val="left"/>
              <w:rPr>
                <w:sz w:val="20"/>
                <w:szCs w:val="20"/>
              </w:rPr>
            </w:pPr>
            <w:r w:rsidRPr="0039798F">
              <w:rPr>
                <w:sz w:val="20"/>
                <w:szCs w:val="20"/>
              </w:rPr>
              <w:t>From the date of publication and upto</w:t>
            </w:r>
            <w:r w:rsidR="00867A18">
              <w:rPr>
                <w:sz w:val="20"/>
                <w:szCs w:val="20"/>
              </w:rPr>
              <w:t xml:space="preserve"> 1.00pm of</w:t>
            </w:r>
          </w:p>
        </w:tc>
        <w:tc>
          <w:tcPr>
            <w:tcW w:w="2449" w:type="dxa"/>
            <w:tcBorders>
              <w:top w:val="single" w:sz="4" w:space="0" w:color="auto"/>
              <w:bottom w:val="single" w:sz="4" w:space="0" w:color="auto"/>
            </w:tcBorders>
            <w:vAlign w:val="center"/>
          </w:tcPr>
          <w:p w:rsidR="00AC5F50" w:rsidRPr="0039798F" w:rsidRDefault="009C4DF3" w:rsidP="009C4DF3">
            <w:pPr>
              <w:pStyle w:val="BodyTextIndent3"/>
              <w:spacing w:line="240" w:lineRule="auto"/>
              <w:ind w:firstLine="0"/>
              <w:jc w:val="left"/>
              <w:rPr>
                <w:sz w:val="20"/>
                <w:szCs w:val="20"/>
              </w:rPr>
            </w:pPr>
            <w:r w:rsidRPr="0039798F">
              <w:rPr>
                <w:sz w:val="20"/>
                <w:szCs w:val="20"/>
              </w:rPr>
              <w:t xml:space="preserve">From                                         </w:t>
            </w:r>
            <w:r w:rsidR="00313E03" w:rsidRPr="0039798F">
              <w:rPr>
                <w:sz w:val="20"/>
                <w:szCs w:val="20"/>
              </w:rPr>
              <w:t xml:space="preserve"> to </w:t>
            </w:r>
          </w:p>
        </w:tc>
      </w:tr>
      <w:tr w:rsidR="00AC5F50" w:rsidRPr="0039798F" w:rsidTr="009C4DF3">
        <w:trPr>
          <w:jc w:val="center"/>
        </w:trPr>
        <w:tc>
          <w:tcPr>
            <w:tcW w:w="570" w:type="dxa"/>
            <w:tcBorders>
              <w:top w:val="single" w:sz="4" w:space="0" w:color="auto"/>
            </w:tcBorders>
          </w:tcPr>
          <w:p w:rsidR="00AC5F50" w:rsidRPr="0039798F" w:rsidRDefault="00AC5F50" w:rsidP="00313E03">
            <w:pPr>
              <w:pStyle w:val="BodyTextIndent3"/>
              <w:spacing w:line="240" w:lineRule="auto"/>
              <w:ind w:firstLine="0"/>
              <w:jc w:val="right"/>
              <w:rPr>
                <w:sz w:val="20"/>
                <w:szCs w:val="20"/>
              </w:rPr>
            </w:pPr>
            <w:r w:rsidRPr="0039798F">
              <w:rPr>
                <w:sz w:val="20"/>
                <w:szCs w:val="20"/>
              </w:rPr>
              <w:t>2-</w:t>
            </w:r>
          </w:p>
        </w:tc>
        <w:tc>
          <w:tcPr>
            <w:tcW w:w="4410" w:type="dxa"/>
            <w:tcBorders>
              <w:top w:val="single" w:sz="4" w:space="0" w:color="auto"/>
            </w:tcBorders>
          </w:tcPr>
          <w:p w:rsidR="00AC5F50" w:rsidRPr="0039798F" w:rsidRDefault="00AC5F50" w:rsidP="009C4DF3">
            <w:pPr>
              <w:pStyle w:val="BodyTextIndent3"/>
              <w:spacing w:line="240" w:lineRule="auto"/>
              <w:ind w:firstLine="0"/>
              <w:rPr>
                <w:sz w:val="20"/>
                <w:szCs w:val="20"/>
              </w:rPr>
            </w:pPr>
            <w:r w:rsidRPr="0039798F">
              <w:rPr>
                <w:sz w:val="20"/>
                <w:szCs w:val="20"/>
              </w:rPr>
              <w:t xml:space="preserve">Date of </w:t>
            </w:r>
            <w:r w:rsidR="009C4DF3" w:rsidRPr="0039798F">
              <w:rPr>
                <w:sz w:val="20"/>
                <w:szCs w:val="20"/>
              </w:rPr>
              <w:t>r</w:t>
            </w:r>
            <w:r w:rsidRPr="0039798F">
              <w:rPr>
                <w:sz w:val="20"/>
                <w:szCs w:val="20"/>
              </w:rPr>
              <w:t xml:space="preserve">eceipt of </w:t>
            </w:r>
            <w:r w:rsidR="009C4DF3" w:rsidRPr="0039798F">
              <w:rPr>
                <w:sz w:val="20"/>
                <w:szCs w:val="20"/>
              </w:rPr>
              <w:t>Bids</w:t>
            </w:r>
            <w:r w:rsidRPr="0039798F">
              <w:rPr>
                <w:sz w:val="20"/>
                <w:szCs w:val="20"/>
              </w:rPr>
              <w:t xml:space="preserve"> </w:t>
            </w:r>
            <w:r w:rsidR="009C4DF3" w:rsidRPr="0039798F">
              <w:rPr>
                <w:sz w:val="20"/>
                <w:szCs w:val="20"/>
              </w:rPr>
              <w:t>u</w:t>
            </w:r>
            <w:r w:rsidRPr="0039798F">
              <w:rPr>
                <w:sz w:val="20"/>
                <w:szCs w:val="20"/>
              </w:rPr>
              <w:t>pto 2.00</w:t>
            </w:r>
            <w:r w:rsidR="009C4DF3" w:rsidRPr="0039798F">
              <w:rPr>
                <w:sz w:val="20"/>
                <w:szCs w:val="20"/>
              </w:rPr>
              <w:t xml:space="preserve">pm </w:t>
            </w:r>
            <w:r w:rsidRPr="0039798F">
              <w:rPr>
                <w:sz w:val="20"/>
                <w:szCs w:val="20"/>
              </w:rPr>
              <w:t>&amp; will be opened at 3.00</w:t>
            </w:r>
            <w:r w:rsidR="009C4DF3" w:rsidRPr="0039798F">
              <w:rPr>
                <w:sz w:val="20"/>
                <w:szCs w:val="20"/>
              </w:rPr>
              <w:t>pm</w:t>
            </w:r>
            <w:r w:rsidRPr="0039798F">
              <w:rPr>
                <w:sz w:val="20"/>
                <w:szCs w:val="20"/>
              </w:rPr>
              <w:t xml:space="preserve"> on same day</w:t>
            </w:r>
            <w:r w:rsidR="009C4DF3" w:rsidRPr="0039798F">
              <w:rPr>
                <w:sz w:val="20"/>
                <w:szCs w:val="20"/>
              </w:rPr>
              <w:t xml:space="preserve"> at Committee Room, Ground Floor, CPO, Karachi</w:t>
            </w:r>
          </w:p>
        </w:tc>
        <w:tc>
          <w:tcPr>
            <w:tcW w:w="1616" w:type="dxa"/>
            <w:tcBorders>
              <w:top w:val="single" w:sz="4" w:space="0" w:color="auto"/>
            </w:tcBorders>
            <w:vAlign w:val="center"/>
          </w:tcPr>
          <w:p w:rsidR="00AC5F50" w:rsidRPr="0039798F" w:rsidRDefault="00AC5F50" w:rsidP="00313E03">
            <w:pPr>
              <w:pStyle w:val="BodyTextIndent3"/>
              <w:spacing w:line="240" w:lineRule="auto"/>
              <w:ind w:firstLine="0"/>
              <w:jc w:val="center"/>
              <w:rPr>
                <w:sz w:val="20"/>
                <w:szCs w:val="20"/>
              </w:rPr>
            </w:pPr>
          </w:p>
        </w:tc>
        <w:tc>
          <w:tcPr>
            <w:tcW w:w="2449" w:type="dxa"/>
            <w:tcBorders>
              <w:top w:val="single" w:sz="4" w:space="0" w:color="auto"/>
            </w:tcBorders>
            <w:vAlign w:val="center"/>
          </w:tcPr>
          <w:p w:rsidR="00AC5F50" w:rsidRPr="0039798F" w:rsidRDefault="00AC5F50" w:rsidP="009C4DF3">
            <w:pPr>
              <w:pStyle w:val="BodyTextIndent3"/>
              <w:spacing w:line="240" w:lineRule="auto"/>
              <w:ind w:firstLine="0"/>
              <w:jc w:val="center"/>
              <w:rPr>
                <w:sz w:val="20"/>
                <w:szCs w:val="20"/>
              </w:rPr>
            </w:pPr>
          </w:p>
        </w:tc>
      </w:tr>
    </w:tbl>
    <w:p w:rsidR="00AC5F50" w:rsidRPr="0039798F" w:rsidRDefault="00AC5F50" w:rsidP="00DD21FA">
      <w:pPr>
        <w:pStyle w:val="BodyTextIndent3"/>
        <w:spacing w:line="240" w:lineRule="auto"/>
        <w:rPr>
          <w:sz w:val="20"/>
          <w:szCs w:val="20"/>
        </w:rPr>
      </w:pPr>
    </w:p>
    <w:p w:rsidR="00AC5F50" w:rsidRPr="0039798F" w:rsidRDefault="00AC5F50" w:rsidP="00313E03">
      <w:pPr>
        <w:pStyle w:val="BodyTextIndent3"/>
        <w:spacing w:after="120" w:line="240" w:lineRule="auto"/>
        <w:ind w:firstLine="0"/>
        <w:rPr>
          <w:sz w:val="20"/>
          <w:szCs w:val="20"/>
        </w:rPr>
      </w:pPr>
      <w:r w:rsidRPr="0039798F">
        <w:rPr>
          <w:sz w:val="20"/>
          <w:szCs w:val="20"/>
        </w:rPr>
        <w:t>3.</w:t>
      </w:r>
      <w:r w:rsidRPr="0039798F">
        <w:rPr>
          <w:sz w:val="20"/>
          <w:szCs w:val="20"/>
        </w:rPr>
        <w:tab/>
      </w:r>
      <w:r w:rsidR="00FD65EE" w:rsidRPr="0039798F">
        <w:rPr>
          <w:sz w:val="20"/>
          <w:szCs w:val="20"/>
        </w:rPr>
        <w:t>Bid security at the rate of 2% of bid amount in shape of call deposit / pay order only of the bid amount in the name of Superintending Engineer, Police Works, Sindh, Karachi must be submitted along with the bid in sealed envelope.</w:t>
      </w:r>
    </w:p>
    <w:p w:rsidR="00D36BEC" w:rsidRPr="0039798F" w:rsidRDefault="00AC5F50" w:rsidP="00313E03">
      <w:pPr>
        <w:pStyle w:val="BodyTextIndent3"/>
        <w:spacing w:after="120" w:line="240" w:lineRule="auto"/>
        <w:ind w:firstLine="0"/>
        <w:rPr>
          <w:bCs/>
          <w:color w:val="000000"/>
          <w:sz w:val="20"/>
          <w:szCs w:val="20"/>
        </w:rPr>
      </w:pPr>
      <w:r w:rsidRPr="0039798F">
        <w:rPr>
          <w:bCs/>
          <w:color w:val="000000"/>
          <w:sz w:val="20"/>
          <w:szCs w:val="20"/>
        </w:rPr>
        <w:t>4.</w:t>
      </w:r>
      <w:r w:rsidRPr="0039798F">
        <w:rPr>
          <w:bCs/>
          <w:color w:val="000000"/>
          <w:sz w:val="20"/>
          <w:szCs w:val="20"/>
        </w:rPr>
        <w:tab/>
      </w:r>
      <w:r w:rsidR="00D36BEC" w:rsidRPr="0039798F">
        <w:rPr>
          <w:bCs/>
          <w:color w:val="000000"/>
          <w:sz w:val="20"/>
          <w:szCs w:val="20"/>
        </w:rPr>
        <w:t>Bidding is open to all interested bidders.</w:t>
      </w:r>
    </w:p>
    <w:p w:rsidR="00D36BEC" w:rsidRPr="0039798F" w:rsidRDefault="00D36BEC" w:rsidP="00313E03">
      <w:pPr>
        <w:pStyle w:val="BodyTextIndent3"/>
        <w:spacing w:after="120" w:line="240" w:lineRule="auto"/>
        <w:ind w:firstLine="0"/>
        <w:rPr>
          <w:bCs/>
          <w:color w:val="000000"/>
          <w:sz w:val="20"/>
          <w:szCs w:val="20"/>
        </w:rPr>
      </w:pPr>
      <w:r w:rsidRPr="0039798F">
        <w:rPr>
          <w:bCs/>
          <w:color w:val="000000"/>
          <w:sz w:val="20"/>
          <w:szCs w:val="20"/>
        </w:rPr>
        <w:t>5.</w:t>
      </w:r>
      <w:r w:rsidRPr="0039798F">
        <w:rPr>
          <w:bCs/>
          <w:color w:val="000000"/>
          <w:sz w:val="20"/>
          <w:szCs w:val="20"/>
        </w:rPr>
        <w:tab/>
        <w:t>Method of procurement i.e Single Stage – Single Envelope.</w:t>
      </w:r>
    </w:p>
    <w:p w:rsidR="00AC5F50" w:rsidRPr="0039798F" w:rsidRDefault="00313E03" w:rsidP="00313E03">
      <w:pPr>
        <w:pStyle w:val="BodyTextIndent3"/>
        <w:spacing w:after="120" w:line="240" w:lineRule="auto"/>
        <w:ind w:firstLine="0"/>
        <w:rPr>
          <w:bCs/>
          <w:sz w:val="20"/>
          <w:szCs w:val="20"/>
        </w:rPr>
      </w:pPr>
      <w:r w:rsidRPr="0039798F">
        <w:rPr>
          <w:bCs/>
          <w:color w:val="000000"/>
          <w:sz w:val="20"/>
          <w:szCs w:val="20"/>
        </w:rPr>
        <w:lastRenderedPageBreak/>
        <w:t>6</w:t>
      </w:r>
      <w:r w:rsidR="00D36BEC" w:rsidRPr="0039798F">
        <w:rPr>
          <w:bCs/>
          <w:color w:val="000000"/>
          <w:sz w:val="20"/>
          <w:szCs w:val="20"/>
        </w:rPr>
        <w:t>.</w:t>
      </w:r>
      <w:r w:rsidR="00D36BEC" w:rsidRPr="0039798F">
        <w:rPr>
          <w:bCs/>
          <w:color w:val="000000"/>
          <w:sz w:val="20"/>
          <w:szCs w:val="20"/>
        </w:rPr>
        <w:tab/>
      </w:r>
      <w:r w:rsidR="00AC5F50" w:rsidRPr="0039798F">
        <w:rPr>
          <w:bCs/>
          <w:color w:val="000000"/>
          <w:sz w:val="20"/>
          <w:szCs w:val="20"/>
        </w:rPr>
        <w:t>Bid Validity Period is</w:t>
      </w:r>
      <w:r w:rsidR="00AC5F50" w:rsidRPr="0039798F">
        <w:rPr>
          <w:color w:val="000000"/>
          <w:sz w:val="20"/>
          <w:szCs w:val="20"/>
        </w:rPr>
        <w:t xml:space="preserve"> (90) Ninety days.</w:t>
      </w:r>
    </w:p>
    <w:p w:rsidR="00AC5F50" w:rsidRPr="0039798F" w:rsidRDefault="00FD65EE" w:rsidP="00313E03">
      <w:pPr>
        <w:pStyle w:val="BodyTextIndent3"/>
        <w:spacing w:after="120" w:line="240" w:lineRule="auto"/>
        <w:ind w:firstLine="0"/>
        <w:rPr>
          <w:sz w:val="20"/>
          <w:szCs w:val="20"/>
        </w:rPr>
      </w:pPr>
      <w:r w:rsidRPr="0039798F">
        <w:rPr>
          <w:bCs/>
          <w:sz w:val="20"/>
          <w:szCs w:val="20"/>
        </w:rPr>
        <w:t>7</w:t>
      </w:r>
      <w:r w:rsidR="00AC5F50" w:rsidRPr="0039798F">
        <w:rPr>
          <w:bCs/>
          <w:sz w:val="20"/>
          <w:szCs w:val="20"/>
        </w:rPr>
        <w:t>.</w:t>
      </w:r>
      <w:r w:rsidR="00AC5F50" w:rsidRPr="0039798F">
        <w:rPr>
          <w:bCs/>
          <w:sz w:val="20"/>
          <w:szCs w:val="20"/>
        </w:rPr>
        <w:tab/>
        <w:t xml:space="preserve">The Sales Tax </w:t>
      </w:r>
      <w:r w:rsidRPr="0039798F">
        <w:rPr>
          <w:bCs/>
          <w:sz w:val="20"/>
          <w:szCs w:val="20"/>
        </w:rPr>
        <w:t xml:space="preserve">/ Income Tax or any other Tax </w:t>
      </w:r>
      <w:r w:rsidR="00AC5F50" w:rsidRPr="0039798F">
        <w:rPr>
          <w:bCs/>
          <w:sz w:val="20"/>
          <w:szCs w:val="20"/>
        </w:rPr>
        <w:t xml:space="preserve">will be </w:t>
      </w:r>
      <w:r w:rsidRPr="0039798F">
        <w:rPr>
          <w:bCs/>
          <w:sz w:val="20"/>
          <w:szCs w:val="20"/>
        </w:rPr>
        <w:t>d</w:t>
      </w:r>
      <w:r w:rsidR="00AC5F50" w:rsidRPr="0039798F">
        <w:rPr>
          <w:bCs/>
          <w:sz w:val="20"/>
          <w:szCs w:val="20"/>
        </w:rPr>
        <w:t xml:space="preserve">educted as per </w:t>
      </w:r>
      <w:r w:rsidRPr="0039798F">
        <w:rPr>
          <w:bCs/>
          <w:sz w:val="20"/>
          <w:szCs w:val="20"/>
        </w:rPr>
        <w:t>r</w:t>
      </w:r>
      <w:r w:rsidR="00AC5F50" w:rsidRPr="0039798F">
        <w:rPr>
          <w:bCs/>
          <w:sz w:val="20"/>
          <w:szCs w:val="20"/>
        </w:rPr>
        <w:t xml:space="preserve">elevant Rules of </w:t>
      </w:r>
      <w:r w:rsidRPr="0039798F">
        <w:rPr>
          <w:bCs/>
          <w:sz w:val="20"/>
          <w:szCs w:val="20"/>
        </w:rPr>
        <w:t xml:space="preserve">Government of </w:t>
      </w:r>
      <w:r w:rsidR="00AC5F50" w:rsidRPr="0039798F">
        <w:rPr>
          <w:bCs/>
          <w:sz w:val="20"/>
          <w:szCs w:val="20"/>
        </w:rPr>
        <w:t>Sindh.</w:t>
      </w:r>
    </w:p>
    <w:p w:rsidR="00F91C73" w:rsidRPr="0039798F" w:rsidRDefault="00313E03" w:rsidP="00F91C73">
      <w:pPr>
        <w:pStyle w:val="BodyTextIndent3"/>
        <w:spacing w:line="240" w:lineRule="auto"/>
        <w:ind w:firstLine="0"/>
        <w:jc w:val="left"/>
        <w:rPr>
          <w:b/>
          <w:i/>
          <w:smallCaps/>
          <w:sz w:val="20"/>
          <w:szCs w:val="20"/>
        </w:rPr>
      </w:pPr>
      <w:r w:rsidRPr="0039798F">
        <w:rPr>
          <w:b/>
          <w:i/>
          <w:smallCaps/>
          <w:sz w:val="20"/>
          <w:szCs w:val="20"/>
        </w:rPr>
        <w:t>9</w:t>
      </w:r>
      <w:r w:rsidR="00AC5F50" w:rsidRPr="0039798F">
        <w:rPr>
          <w:b/>
          <w:i/>
          <w:smallCaps/>
          <w:sz w:val="20"/>
          <w:szCs w:val="20"/>
        </w:rPr>
        <w:t>.</w:t>
      </w:r>
      <w:r w:rsidR="00AC5F50" w:rsidRPr="0039798F">
        <w:rPr>
          <w:b/>
          <w:i/>
          <w:smallCaps/>
          <w:sz w:val="20"/>
          <w:szCs w:val="20"/>
        </w:rPr>
        <w:tab/>
      </w:r>
      <w:r w:rsidR="00F91C73" w:rsidRPr="0039798F">
        <w:rPr>
          <w:b/>
          <w:i/>
          <w:smallCaps/>
          <w:sz w:val="20"/>
          <w:szCs w:val="20"/>
          <w:u w:val="single"/>
        </w:rPr>
        <w:t xml:space="preserve">Terms &amp; Conditions </w:t>
      </w:r>
      <w:r w:rsidR="00AC5F50" w:rsidRPr="0039798F">
        <w:rPr>
          <w:b/>
          <w:i/>
          <w:smallCaps/>
          <w:sz w:val="20"/>
          <w:szCs w:val="20"/>
          <w:u w:val="single"/>
        </w:rPr>
        <w:t>for bidders / bidders qualification criteria</w:t>
      </w:r>
      <w:r w:rsidR="00F91C73" w:rsidRPr="0039798F">
        <w:rPr>
          <w:b/>
          <w:i/>
          <w:smallCaps/>
          <w:sz w:val="20"/>
          <w:szCs w:val="20"/>
        </w:rPr>
        <w:t>.</w:t>
      </w:r>
    </w:p>
    <w:p w:rsidR="0039798F" w:rsidRPr="0039798F" w:rsidRDefault="0039798F" w:rsidP="00DD1E72">
      <w:pPr>
        <w:pStyle w:val="BodyTextIndent3"/>
        <w:numPr>
          <w:ilvl w:val="0"/>
          <w:numId w:val="18"/>
        </w:numPr>
        <w:spacing w:after="120" w:line="240" w:lineRule="auto"/>
        <w:ind w:left="720"/>
        <w:jc w:val="left"/>
        <w:rPr>
          <w:bCs/>
          <w:sz w:val="20"/>
          <w:szCs w:val="20"/>
        </w:rPr>
      </w:pPr>
      <w:r w:rsidRPr="0039798F">
        <w:rPr>
          <w:bCs/>
          <w:sz w:val="20"/>
          <w:szCs w:val="20"/>
        </w:rPr>
        <w:t>Relevant experience of last three years.</w:t>
      </w:r>
    </w:p>
    <w:p w:rsidR="0039798F" w:rsidRPr="0039798F" w:rsidRDefault="0039798F" w:rsidP="00DD1E72">
      <w:pPr>
        <w:pStyle w:val="BodyTextIndent3"/>
        <w:numPr>
          <w:ilvl w:val="0"/>
          <w:numId w:val="18"/>
        </w:numPr>
        <w:spacing w:after="120" w:line="240" w:lineRule="auto"/>
        <w:ind w:left="720"/>
        <w:jc w:val="left"/>
        <w:rPr>
          <w:bCs/>
          <w:sz w:val="20"/>
          <w:szCs w:val="20"/>
        </w:rPr>
      </w:pPr>
      <w:r w:rsidRPr="0039798F">
        <w:rPr>
          <w:bCs/>
          <w:sz w:val="20"/>
          <w:szCs w:val="20"/>
        </w:rPr>
        <w:t>Turn-over of last three years.</w:t>
      </w:r>
    </w:p>
    <w:p w:rsidR="0039798F" w:rsidRPr="0039798F" w:rsidRDefault="0039798F" w:rsidP="0039798F">
      <w:pPr>
        <w:pStyle w:val="BodyTextIndent3"/>
        <w:numPr>
          <w:ilvl w:val="0"/>
          <w:numId w:val="18"/>
        </w:numPr>
        <w:spacing w:after="120" w:line="240" w:lineRule="auto"/>
        <w:ind w:left="0" w:firstLine="0"/>
        <w:rPr>
          <w:bCs/>
          <w:sz w:val="20"/>
          <w:szCs w:val="20"/>
        </w:rPr>
      </w:pPr>
      <w:r w:rsidRPr="0039798F">
        <w:rPr>
          <w:bCs/>
          <w:sz w:val="20"/>
          <w:szCs w:val="20"/>
        </w:rPr>
        <w:t>Registration with Federal Board of Revenue (FBR) for Income Tax (N.T.N).</w:t>
      </w:r>
    </w:p>
    <w:p w:rsidR="0039798F" w:rsidRPr="0039798F" w:rsidRDefault="0039798F" w:rsidP="0039798F">
      <w:pPr>
        <w:pStyle w:val="BodyTextIndent3"/>
        <w:numPr>
          <w:ilvl w:val="0"/>
          <w:numId w:val="18"/>
        </w:numPr>
        <w:spacing w:after="120" w:line="240" w:lineRule="auto"/>
        <w:ind w:left="0" w:firstLine="0"/>
        <w:rPr>
          <w:bCs/>
          <w:sz w:val="20"/>
          <w:szCs w:val="20"/>
        </w:rPr>
      </w:pPr>
      <w:r w:rsidRPr="0039798F">
        <w:rPr>
          <w:bCs/>
          <w:sz w:val="20"/>
          <w:szCs w:val="20"/>
        </w:rPr>
        <w:t>Registration with Sindh Revenue Board (SRB).</w:t>
      </w:r>
    </w:p>
    <w:p w:rsidR="00F91C73" w:rsidRPr="0039798F" w:rsidRDefault="00F91C73" w:rsidP="00DD1E72">
      <w:pPr>
        <w:pStyle w:val="BodyTextIndent3"/>
        <w:numPr>
          <w:ilvl w:val="0"/>
          <w:numId w:val="18"/>
        </w:numPr>
        <w:spacing w:after="120" w:line="240" w:lineRule="auto"/>
        <w:ind w:left="720"/>
        <w:jc w:val="left"/>
        <w:rPr>
          <w:bCs/>
          <w:sz w:val="20"/>
          <w:szCs w:val="20"/>
        </w:rPr>
      </w:pPr>
      <w:r w:rsidRPr="0039798F">
        <w:rPr>
          <w:bCs/>
          <w:sz w:val="20"/>
          <w:szCs w:val="20"/>
        </w:rPr>
        <w:t xml:space="preserve">Registration with Pakistan Engineering Council </w:t>
      </w:r>
      <w:r w:rsidR="00DD1E72" w:rsidRPr="0039798F">
        <w:rPr>
          <w:bCs/>
          <w:sz w:val="20"/>
          <w:szCs w:val="20"/>
        </w:rPr>
        <w:t>(Category, limit &amp; specialization) for the works costing more than Rs.</w:t>
      </w:r>
      <w:r w:rsidR="0039798F" w:rsidRPr="0039798F">
        <w:rPr>
          <w:bCs/>
          <w:sz w:val="20"/>
          <w:szCs w:val="20"/>
        </w:rPr>
        <w:t>4.0</w:t>
      </w:r>
      <w:r w:rsidR="00DD1E72" w:rsidRPr="0039798F">
        <w:rPr>
          <w:bCs/>
          <w:sz w:val="20"/>
          <w:szCs w:val="20"/>
        </w:rPr>
        <w:t>00 million only</w:t>
      </w:r>
      <w:r w:rsidRPr="0039798F">
        <w:rPr>
          <w:bCs/>
          <w:sz w:val="20"/>
          <w:szCs w:val="20"/>
        </w:rPr>
        <w:t>.</w:t>
      </w:r>
      <w:r w:rsidR="00DD1E72" w:rsidRPr="0039798F">
        <w:rPr>
          <w:bCs/>
          <w:sz w:val="20"/>
          <w:szCs w:val="20"/>
        </w:rPr>
        <w:t xml:space="preserve"> No PEC licence required for the works costing upto Rs.</w:t>
      </w:r>
      <w:r w:rsidR="0039798F" w:rsidRPr="0039798F">
        <w:rPr>
          <w:bCs/>
          <w:sz w:val="20"/>
          <w:szCs w:val="20"/>
        </w:rPr>
        <w:t>4.0</w:t>
      </w:r>
      <w:r w:rsidR="00DD1E72" w:rsidRPr="0039798F">
        <w:rPr>
          <w:bCs/>
          <w:sz w:val="20"/>
          <w:szCs w:val="20"/>
        </w:rPr>
        <w:t>00 million.</w:t>
      </w:r>
    </w:p>
    <w:p w:rsidR="00F91C73" w:rsidRPr="0039798F" w:rsidRDefault="00F91C73" w:rsidP="00AC5F50">
      <w:pPr>
        <w:pStyle w:val="BodyTextIndent3"/>
        <w:numPr>
          <w:ilvl w:val="0"/>
          <w:numId w:val="18"/>
        </w:numPr>
        <w:spacing w:after="120" w:line="240" w:lineRule="auto"/>
        <w:ind w:left="0" w:firstLine="0"/>
        <w:rPr>
          <w:bCs/>
          <w:sz w:val="20"/>
          <w:szCs w:val="20"/>
        </w:rPr>
      </w:pPr>
      <w:r w:rsidRPr="0039798F">
        <w:rPr>
          <w:bCs/>
          <w:sz w:val="20"/>
          <w:szCs w:val="20"/>
        </w:rPr>
        <w:t>Full Name, Complete Address, Telephone Number, Fax Number, E-Mail &amp; Organization of Structure.</w:t>
      </w:r>
    </w:p>
    <w:p w:rsidR="00AC5F50" w:rsidRPr="0039798F" w:rsidRDefault="00AC5F50" w:rsidP="00AC5F50">
      <w:pPr>
        <w:pStyle w:val="BodyTextIndent3"/>
        <w:numPr>
          <w:ilvl w:val="0"/>
          <w:numId w:val="18"/>
        </w:numPr>
        <w:spacing w:after="120" w:line="240" w:lineRule="auto"/>
        <w:ind w:left="0" w:firstLine="0"/>
        <w:rPr>
          <w:bCs/>
          <w:sz w:val="20"/>
          <w:szCs w:val="20"/>
        </w:rPr>
      </w:pPr>
      <w:r w:rsidRPr="0039798F">
        <w:rPr>
          <w:bCs/>
          <w:sz w:val="20"/>
          <w:szCs w:val="20"/>
        </w:rPr>
        <w:t>Copy of C.N.I.C of proprietor / partners (if any).</w:t>
      </w:r>
    </w:p>
    <w:p w:rsidR="00F91C73" w:rsidRPr="0039798F" w:rsidRDefault="00AC5F50" w:rsidP="00AC5F50">
      <w:pPr>
        <w:pStyle w:val="BodyTextIndent3"/>
        <w:spacing w:after="120" w:line="240" w:lineRule="auto"/>
        <w:ind w:firstLine="0"/>
        <w:rPr>
          <w:bCs/>
          <w:sz w:val="20"/>
          <w:szCs w:val="20"/>
        </w:rPr>
      </w:pPr>
      <w:r w:rsidRPr="0039798F">
        <w:rPr>
          <w:bCs/>
          <w:sz w:val="20"/>
          <w:szCs w:val="20"/>
        </w:rPr>
        <w:t>vi</w:t>
      </w:r>
      <w:r w:rsidR="0039798F">
        <w:rPr>
          <w:bCs/>
          <w:sz w:val="20"/>
          <w:szCs w:val="20"/>
        </w:rPr>
        <w:t>ii</w:t>
      </w:r>
      <w:r w:rsidRPr="0039798F">
        <w:rPr>
          <w:bCs/>
          <w:sz w:val="20"/>
          <w:szCs w:val="20"/>
        </w:rPr>
        <w:t>.</w:t>
      </w:r>
      <w:r w:rsidRPr="0039798F">
        <w:rPr>
          <w:bCs/>
          <w:sz w:val="20"/>
          <w:szCs w:val="20"/>
        </w:rPr>
        <w:tab/>
      </w:r>
      <w:r w:rsidR="00F91C73" w:rsidRPr="0039798F">
        <w:rPr>
          <w:bCs/>
          <w:sz w:val="20"/>
          <w:szCs w:val="20"/>
        </w:rPr>
        <w:t xml:space="preserve">Complete Bio-Data of </w:t>
      </w:r>
      <w:r w:rsidR="0039798F" w:rsidRPr="0039798F">
        <w:rPr>
          <w:bCs/>
          <w:sz w:val="20"/>
          <w:szCs w:val="20"/>
        </w:rPr>
        <w:t xml:space="preserve">One B.E Graduate and One Diploma </w:t>
      </w:r>
      <w:r w:rsidR="00F91C73" w:rsidRPr="0039798F">
        <w:rPr>
          <w:bCs/>
          <w:sz w:val="20"/>
          <w:szCs w:val="20"/>
        </w:rPr>
        <w:t xml:space="preserve">Engineer </w:t>
      </w:r>
      <w:r w:rsidR="0039798F" w:rsidRPr="0039798F">
        <w:rPr>
          <w:bCs/>
          <w:sz w:val="20"/>
          <w:szCs w:val="20"/>
        </w:rPr>
        <w:t xml:space="preserve">(Civil) </w:t>
      </w:r>
      <w:r w:rsidR="00F91C73" w:rsidRPr="0039798F">
        <w:rPr>
          <w:bCs/>
          <w:sz w:val="20"/>
          <w:szCs w:val="20"/>
        </w:rPr>
        <w:t>Associated with Firm / Bidder.</w:t>
      </w:r>
    </w:p>
    <w:p w:rsidR="00F91C73" w:rsidRPr="0039798F" w:rsidRDefault="0039798F" w:rsidP="00AC5F50">
      <w:pPr>
        <w:pStyle w:val="BodyTextIndent3"/>
        <w:spacing w:after="120" w:line="240" w:lineRule="auto"/>
        <w:ind w:firstLine="0"/>
        <w:rPr>
          <w:bCs/>
          <w:sz w:val="20"/>
          <w:szCs w:val="20"/>
        </w:rPr>
      </w:pPr>
      <w:r>
        <w:rPr>
          <w:bCs/>
          <w:sz w:val="20"/>
          <w:szCs w:val="20"/>
        </w:rPr>
        <w:t>ix</w:t>
      </w:r>
      <w:r w:rsidR="00AC5F50" w:rsidRPr="0039798F">
        <w:rPr>
          <w:bCs/>
          <w:sz w:val="20"/>
          <w:szCs w:val="20"/>
        </w:rPr>
        <w:t>.</w:t>
      </w:r>
      <w:r w:rsidR="00AC5F50" w:rsidRPr="0039798F">
        <w:rPr>
          <w:bCs/>
          <w:sz w:val="20"/>
          <w:szCs w:val="20"/>
        </w:rPr>
        <w:tab/>
      </w:r>
      <w:r w:rsidR="00F91C73" w:rsidRPr="0039798F">
        <w:rPr>
          <w:bCs/>
          <w:sz w:val="20"/>
          <w:szCs w:val="20"/>
        </w:rPr>
        <w:t>Affidavit regarding Any Dispute in Court of Law &amp; Stopping of Work of Firm @ Any Executing Agency.</w:t>
      </w:r>
    </w:p>
    <w:p w:rsidR="00F91C73" w:rsidRPr="0039798F" w:rsidRDefault="00AC5F50" w:rsidP="00AC5F50">
      <w:pPr>
        <w:pStyle w:val="BodyTextIndent3"/>
        <w:spacing w:after="120" w:line="240" w:lineRule="auto"/>
        <w:ind w:left="720" w:hanging="720"/>
        <w:rPr>
          <w:bCs/>
          <w:sz w:val="20"/>
          <w:szCs w:val="20"/>
        </w:rPr>
      </w:pPr>
      <w:r w:rsidRPr="0039798F">
        <w:rPr>
          <w:bCs/>
          <w:sz w:val="20"/>
          <w:szCs w:val="20"/>
        </w:rPr>
        <w:t>x</w:t>
      </w:r>
      <w:r w:rsidRPr="0039798F">
        <w:rPr>
          <w:bCs/>
          <w:sz w:val="20"/>
          <w:szCs w:val="20"/>
        </w:rPr>
        <w:tab/>
      </w:r>
      <w:r w:rsidR="00F91C73" w:rsidRPr="0039798F">
        <w:rPr>
          <w:bCs/>
          <w:sz w:val="20"/>
          <w:szCs w:val="20"/>
        </w:rPr>
        <w:t>Affidavit regarding Non-Black Listing of Firm by Government’s, Semi Government’s Autonomous Bodies Executing Agency.</w:t>
      </w:r>
    </w:p>
    <w:p w:rsidR="00F91C73" w:rsidRPr="0039798F" w:rsidRDefault="00AC5F50" w:rsidP="00AC5F50">
      <w:pPr>
        <w:pStyle w:val="BodyTextIndent3"/>
        <w:spacing w:after="120" w:line="240" w:lineRule="auto"/>
        <w:ind w:left="720" w:hanging="720"/>
        <w:rPr>
          <w:bCs/>
          <w:sz w:val="20"/>
          <w:szCs w:val="20"/>
        </w:rPr>
      </w:pPr>
      <w:r w:rsidRPr="0039798F">
        <w:rPr>
          <w:bCs/>
          <w:sz w:val="20"/>
          <w:szCs w:val="20"/>
        </w:rPr>
        <w:t>xi</w:t>
      </w:r>
      <w:r w:rsidRPr="0039798F">
        <w:rPr>
          <w:bCs/>
          <w:sz w:val="20"/>
          <w:szCs w:val="20"/>
        </w:rPr>
        <w:tab/>
      </w:r>
      <w:r w:rsidR="00F91C73" w:rsidRPr="0039798F">
        <w:rPr>
          <w:bCs/>
          <w:sz w:val="20"/>
          <w:szCs w:val="20"/>
        </w:rPr>
        <w:t>Affidavit regarding List of Partners / Partnership Deed with Director / Proprietor etc with Complete Information alongwith Power of Attorney / Sole Proprietor.</w:t>
      </w:r>
    </w:p>
    <w:p w:rsidR="00AC5F50" w:rsidRPr="0039798F" w:rsidRDefault="00AC5F50" w:rsidP="00AC5F50">
      <w:pPr>
        <w:pStyle w:val="BodyTextIndent3"/>
        <w:spacing w:after="120" w:line="240" w:lineRule="auto"/>
        <w:ind w:firstLine="0"/>
        <w:rPr>
          <w:bCs/>
          <w:sz w:val="20"/>
          <w:szCs w:val="20"/>
        </w:rPr>
      </w:pPr>
      <w:r w:rsidRPr="0039798F">
        <w:rPr>
          <w:bCs/>
          <w:sz w:val="20"/>
          <w:szCs w:val="20"/>
        </w:rPr>
        <w:t>xi</w:t>
      </w:r>
      <w:r w:rsidR="0039798F">
        <w:rPr>
          <w:bCs/>
          <w:sz w:val="20"/>
          <w:szCs w:val="20"/>
        </w:rPr>
        <w:t>i</w:t>
      </w:r>
      <w:r w:rsidRPr="0039798F">
        <w:rPr>
          <w:bCs/>
          <w:sz w:val="20"/>
          <w:szCs w:val="20"/>
        </w:rPr>
        <w:tab/>
        <w:t>Affidavit regarding Information submitted by Bidder / Firms is correct.</w:t>
      </w:r>
    </w:p>
    <w:p w:rsidR="00F91C73" w:rsidRPr="0039798F" w:rsidRDefault="0039798F" w:rsidP="00AC5F50">
      <w:pPr>
        <w:pStyle w:val="BodyTextIndent3"/>
        <w:spacing w:after="120" w:line="240" w:lineRule="auto"/>
        <w:ind w:firstLine="0"/>
        <w:rPr>
          <w:bCs/>
          <w:sz w:val="20"/>
          <w:szCs w:val="20"/>
        </w:rPr>
      </w:pPr>
      <w:r>
        <w:rPr>
          <w:bCs/>
          <w:sz w:val="20"/>
          <w:szCs w:val="20"/>
        </w:rPr>
        <w:t>xiii</w:t>
      </w:r>
      <w:r w:rsidR="00AC5F50" w:rsidRPr="0039798F">
        <w:rPr>
          <w:bCs/>
          <w:sz w:val="20"/>
          <w:szCs w:val="20"/>
        </w:rPr>
        <w:tab/>
      </w:r>
      <w:r w:rsidR="00F91C73" w:rsidRPr="0039798F">
        <w:rPr>
          <w:bCs/>
          <w:sz w:val="20"/>
          <w:szCs w:val="20"/>
        </w:rPr>
        <w:t xml:space="preserve">Conditional </w:t>
      </w:r>
      <w:r w:rsidRPr="0039798F">
        <w:rPr>
          <w:bCs/>
          <w:sz w:val="20"/>
          <w:szCs w:val="20"/>
        </w:rPr>
        <w:t>bids</w:t>
      </w:r>
      <w:r w:rsidR="00F91C73" w:rsidRPr="0039798F">
        <w:rPr>
          <w:bCs/>
          <w:sz w:val="20"/>
          <w:szCs w:val="20"/>
        </w:rPr>
        <w:t xml:space="preserve"> will not be accepted.</w:t>
      </w:r>
    </w:p>
    <w:p w:rsidR="00AC5F50" w:rsidRPr="0039798F" w:rsidRDefault="00313E03" w:rsidP="00AC5F50">
      <w:pPr>
        <w:pStyle w:val="BodyTextIndent3"/>
        <w:spacing w:line="240" w:lineRule="auto"/>
        <w:ind w:firstLine="0"/>
        <w:rPr>
          <w:bCs/>
          <w:sz w:val="20"/>
          <w:szCs w:val="20"/>
        </w:rPr>
      </w:pPr>
      <w:r w:rsidRPr="0039798F">
        <w:rPr>
          <w:bCs/>
          <w:sz w:val="20"/>
          <w:szCs w:val="20"/>
        </w:rPr>
        <w:t>10</w:t>
      </w:r>
      <w:r w:rsidR="00AC5F50" w:rsidRPr="0039798F">
        <w:rPr>
          <w:bCs/>
          <w:sz w:val="20"/>
          <w:szCs w:val="20"/>
        </w:rPr>
        <w:t>.</w:t>
      </w:r>
      <w:r w:rsidR="00AC5F50" w:rsidRPr="0039798F">
        <w:rPr>
          <w:bCs/>
          <w:sz w:val="20"/>
          <w:szCs w:val="20"/>
        </w:rPr>
        <w:tab/>
      </w:r>
      <w:r w:rsidRPr="0039798F">
        <w:rPr>
          <w:bCs/>
          <w:sz w:val="20"/>
          <w:szCs w:val="20"/>
        </w:rPr>
        <w:t>Procuring agency reserve right to annul the bidding process and reject all bids or proposals as per SPP Rules 2010 (amended to-date).</w:t>
      </w:r>
    </w:p>
    <w:p w:rsidR="00742167" w:rsidRPr="0039798F" w:rsidRDefault="00742167" w:rsidP="00D85414">
      <w:pPr>
        <w:pStyle w:val="BodyTextIndent3"/>
        <w:spacing w:line="240" w:lineRule="auto"/>
        <w:ind w:firstLine="0"/>
        <w:rPr>
          <w:sz w:val="20"/>
          <w:szCs w:val="20"/>
        </w:rPr>
      </w:pPr>
    </w:p>
    <w:p w:rsidR="00AC5F50" w:rsidRPr="0039798F" w:rsidRDefault="00AC5F50" w:rsidP="00D85414">
      <w:pPr>
        <w:pStyle w:val="BodyTextIndent3"/>
        <w:spacing w:line="240" w:lineRule="auto"/>
        <w:ind w:firstLine="0"/>
        <w:rPr>
          <w:sz w:val="20"/>
          <w:szCs w:val="20"/>
        </w:rPr>
      </w:pPr>
    </w:p>
    <w:p w:rsidR="00AC5F50" w:rsidRPr="0039798F" w:rsidRDefault="00C6318F" w:rsidP="00C6318F">
      <w:pPr>
        <w:pStyle w:val="BodyTextIndent3"/>
        <w:spacing w:line="240" w:lineRule="auto"/>
        <w:ind w:left="3600"/>
        <w:jc w:val="center"/>
        <w:rPr>
          <w:sz w:val="28"/>
          <w:szCs w:val="28"/>
        </w:rPr>
      </w:pPr>
      <w:r w:rsidRPr="0039798F">
        <w:rPr>
          <w:sz w:val="28"/>
          <w:szCs w:val="28"/>
        </w:rPr>
        <w:t>(</w:t>
      </w:r>
      <w:r w:rsidR="0039798F" w:rsidRPr="0039798F">
        <w:rPr>
          <w:sz w:val="28"/>
          <w:szCs w:val="28"/>
        </w:rPr>
        <w:t>Engr. Noor-ul-Islam</w:t>
      </w:r>
      <w:r w:rsidRPr="0039798F">
        <w:rPr>
          <w:sz w:val="28"/>
          <w:szCs w:val="28"/>
        </w:rPr>
        <w:t>)</w:t>
      </w:r>
    </w:p>
    <w:p w:rsidR="00D85414" w:rsidRPr="0039798F" w:rsidRDefault="0039798F" w:rsidP="003C05C6">
      <w:pPr>
        <w:pStyle w:val="BodyTextIndent3"/>
        <w:spacing w:line="240" w:lineRule="auto"/>
        <w:ind w:left="4320" w:firstLine="0"/>
        <w:jc w:val="center"/>
        <w:rPr>
          <w:sz w:val="28"/>
          <w:szCs w:val="28"/>
        </w:rPr>
      </w:pPr>
      <w:r w:rsidRPr="0039798F">
        <w:rPr>
          <w:sz w:val="28"/>
          <w:szCs w:val="28"/>
        </w:rPr>
        <w:t>Superintending Engineer</w:t>
      </w:r>
    </w:p>
    <w:p w:rsidR="003C05C6" w:rsidRPr="0039798F" w:rsidRDefault="0039798F" w:rsidP="003C05C6">
      <w:pPr>
        <w:pStyle w:val="BodyTextIndent3"/>
        <w:spacing w:line="240" w:lineRule="auto"/>
        <w:ind w:left="4320" w:firstLine="0"/>
        <w:jc w:val="center"/>
        <w:rPr>
          <w:sz w:val="28"/>
          <w:szCs w:val="28"/>
        </w:rPr>
      </w:pPr>
      <w:r w:rsidRPr="0039798F">
        <w:rPr>
          <w:sz w:val="28"/>
          <w:szCs w:val="28"/>
        </w:rPr>
        <w:t xml:space="preserve">Police </w:t>
      </w:r>
      <w:r w:rsidR="003C05C6" w:rsidRPr="0039798F">
        <w:rPr>
          <w:sz w:val="28"/>
          <w:szCs w:val="28"/>
        </w:rPr>
        <w:t>Works</w:t>
      </w:r>
      <w:r w:rsidRPr="0039798F">
        <w:rPr>
          <w:sz w:val="28"/>
          <w:szCs w:val="28"/>
        </w:rPr>
        <w:t>, Sindh</w:t>
      </w:r>
    </w:p>
    <w:p w:rsidR="002E72D5" w:rsidRPr="0039798F" w:rsidRDefault="0039798F" w:rsidP="003C05C6">
      <w:pPr>
        <w:pStyle w:val="BodyTextIndent3"/>
        <w:spacing w:line="240" w:lineRule="auto"/>
        <w:ind w:left="4320" w:firstLine="0"/>
        <w:jc w:val="center"/>
        <w:rPr>
          <w:sz w:val="28"/>
          <w:szCs w:val="28"/>
        </w:rPr>
      </w:pPr>
      <w:r w:rsidRPr="0039798F">
        <w:rPr>
          <w:sz w:val="28"/>
          <w:szCs w:val="28"/>
        </w:rPr>
        <w:t>Karachi</w:t>
      </w:r>
    </w:p>
    <w:p w:rsidR="0039798F" w:rsidRDefault="0039798F" w:rsidP="00517F76">
      <w:pPr>
        <w:pStyle w:val="BodyTextIndent3"/>
        <w:spacing w:line="240" w:lineRule="auto"/>
        <w:ind w:firstLine="0"/>
        <w:rPr>
          <w:sz w:val="28"/>
          <w:szCs w:val="28"/>
        </w:rPr>
      </w:pPr>
    </w:p>
    <w:sectPr w:rsidR="0039798F" w:rsidSect="00313E03">
      <w:pgSz w:w="11909" w:h="16834" w:code="9"/>
      <w:pgMar w:top="720" w:right="720" w:bottom="72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7746D87"/>
    <w:multiLevelType w:val="hybridMultilevel"/>
    <w:tmpl w:val="137E4D5C"/>
    <w:lvl w:ilvl="0" w:tplc="D6D42566">
      <w:start w:val="1"/>
      <w:numFmt w:val="lowerRoman"/>
      <w:lvlText w:val="%1."/>
      <w:lvlJc w:val="left"/>
      <w:pPr>
        <w:ind w:left="9000" w:hanging="720"/>
      </w:pPr>
      <w:rPr>
        <w:rFonts w:hint="default"/>
      </w:rPr>
    </w:lvl>
    <w:lvl w:ilvl="1" w:tplc="04090019" w:tentative="1">
      <w:start w:val="1"/>
      <w:numFmt w:val="lowerLetter"/>
      <w:lvlText w:val="%2."/>
      <w:lvlJc w:val="left"/>
      <w:pPr>
        <w:ind w:left="9360" w:hanging="360"/>
      </w:pPr>
    </w:lvl>
    <w:lvl w:ilvl="2" w:tplc="0409001B" w:tentative="1">
      <w:start w:val="1"/>
      <w:numFmt w:val="lowerRoman"/>
      <w:lvlText w:val="%3."/>
      <w:lvlJc w:val="right"/>
      <w:pPr>
        <w:ind w:left="10080" w:hanging="180"/>
      </w:pPr>
    </w:lvl>
    <w:lvl w:ilvl="3" w:tplc="0409000F" w:tentative="1">
      <w:start w:val="1"/>
      <w:numFmt w:val="decimal"/>
      <w:lvlText w:val="%4."/>
      <w:lvlJc w:val="left"/>
      <w:pPr>
        <w:ind w:left="10800" w:hanging="360"/>
      </w:pPr>
    </w:lvl>
    <w:lvl w:ilvl="4" w:tplc="04090019" w:tentative="1">
      <w:start w:val="1"/>
      <w:numFmt w:val="lowerLetter"/>
      <w:lvlText w:val="%5."/>
      <w:lvlJc w:val="left"/>
      <w:pPr>
        <w:ind w:left="11520" w:hanging="360"/>
      </w:pPr>
    </w:lvl>
    <w:lvl w:ilvl="5" w:tplc="0409001B" w:tentative="1">
      <w:start w:val="1"/>
      <w:numFmt w:val="lowerRoman"/>
      <w:lvlText w:val="%6."/>
      <w:lvlJc w:val="right"/>
      <w:pPr>
        <w:ind w:left="12240" w:hanging="180"/>
      </w:pPr>
    </w:lvl>
    <w:lvl w:ilvl="6" w:tplc="0409000F" w:tentative="1">
      <w:start w:val="1"/>
      <w:numFmt w:val="decimal"/>
      <w:lvlText w:val="%7."/>
      <w:lvlJc w:val="left"/>
      <w:pPr>
        <w:ind w:left="12960" w:hanging="360"/>
      </w:pPr>
    </w:lvl>
    <w:lvl w:ilvl="7" w:tplc="04090019" w:tentative="1">
      <w:start w:val="1"/>
      <w:numFmt w:val="lowerLetter"/>
      <w:lvlText w:val="%8."/>
      <w:lvlJc w:val="left"/>
      <w:pPr>
        <w:ind w:left="13680" w:hanging="360"/>
      </w:pPr>
    </w:lvl>
    <w:lvl w:ilvl="8" w:tplc="0409001B" w:tentative="1">
      <w:start w:val="1"/>
      <w:numFmt w:val="lowerRoman"/>
      <w:lvlText w:val="%9."/>
      <w:lvlJc w:val="right"/>
      <w:pPr>
        <w:ind w:left="14400" w:hanging="180"/>
      </w:pPr>
    </w:lvl>
  </w:abstractNum>
  <w:abstractNum w:abstractNumId="16">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0"/>
  </w:num>
  <w:num w:numId="5">
    <w:abstractNumId w:val="12"/>
  </w:num>
  <w:num w:numId="6">
    <w:abstractNumId w:val="5"/>
  </w:num>
  <w:num w:numId="7">
    <w:abstractNumId w:val="14"/>
  </w:num>
  <w:num w:numId="8">
    <w:abstractNumId w:val="9"/>
  </w:num>
  <w:num w:numId="9">
    <w:abstractNumId w:val="8"/>
  </w:num>
  <w:num w:numId="10">
    <w:abstractNumId w:val="3"/>
  </w:num>
  <w:num w:numId="11">
    <w:abstractNumId w:val="2"/>
  </w:num>
  <w:num w:numId="12">
    <w:abstractNumId w:val="17"/>
  </w:num>
  <w:num w:numId="13">
    <w:abstractNumId w:val="4"/>
  </w:num>
  <w:num w:numId="14">
    <w:abstractNumId w:val="0"/>
  </w:num>
  <w:num w:numId="15">
    <w:abstractNumId w:val="6"/>
  </w:num>
  <w:num w:numId="16">
    <w:abstractNumId w:val="7"/>
  </w:num>
  <w:num w:numId="17">
    <w:abstractNumId w:val="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defaultTabStop w:val="720"/>
  <w:characterSpacingControl w:val="doNotCompress"/>
  <w:compat/>
  <w:rsids>
    <w:rsidRoot w:val="008F01BD"/>
    <w:rsid w:val="00001259"/>
    <w:rsid w:val="00003790"/>
    <w:rsid w:val="0000382C"/>
    <w:rsid w:val="000044A1"/>
    <w:rsid w:val="000049EA"/>
    <w:rsid w:val="00007CF9"/>
    <w:rsid w:val="00014CF2"/>
    <w:rsid w:val="00015532"/>
    <w:rsid w:val="00015AC0"/>
    <w:rsid w:val="0001629F"/>
    <w:rsid w:val="000174AD"/>
    <w:rsid w:val="000215AF"/>
    <w:rsid w:val="0002217E"/>
    <w:rsid w:val="000230F1"/>
    <w:rsid w:val="00023385"/>
    <w:rsid w:val="000240D6"/>
    <w:rsid w:val="00024D8C"/>
    <w:rsid w:val="00025F9C"/>
    <w:rsid w:val="00036045"/>
    <w:rsid w:val="000364CA"/>
    <w:rsid w:val="00040EB6"/>
    <w:rsid w:val="0004137C"/>
    <w:rsid w:val="00044E70"/>
    <w:rsid w:val="00045108"/>
    <w:rsid w:val="00045228"/>
    <w:rsid w:val="00045843"/>
    <w:rsid w:val="0004657E"/>
    <w:rsid w:val="00052D9F"/>
    <w:rsid w:val="0005659E"/>
    <w:rsid w:val="00060893"/>
    <w:rsid w:val="000641C7"/>
    <w:rsid w:val="0007178B"/>
    <w:rsid w:val="0008074D"/>
    <w:rsid w:val="000815E6"/>
    <w:rsid w:val="000852E2"/>
    <w:rsid w:val="00092832"/>
    <w:rsid w:val="000934E4"/>
    <w:rsid w:val="000A3079"/>
    <w:rsid w:val="000B11C6"/>
    <w:rsid w:val="000B2C84"/>
    <w:rsid w:val="000B5F91"/>
    <w:rsid w:val="000B64F1"/>
    <w:rsid w:val="000C1053"/>
    <w:rsid w:val="000C474D"/>
    <w:rsid w:val="000C49D2"/>
    <w:rsid w:val="000C4AF6"/>
    <w:rsid w:val="000C5355"/>
    <w:rsid w:val="000D793A"/>
    <w:rsid w:val="000D7DB3"/>
    <w:rsid w:val="000E05B2"/>
    <w:rsid w:val="000E5247"/>
    <w:rsid w:val="000E642B"/>
    <w:rsid w:val="000E706F"/>
    <w:rsid w:val="000F089E"/>
    <w:rsid w:val="000F2125"/>
    <w:rsid w:val="000F2A14"/>
    <w:rsid w:val="000F4D42"/>
    <w:rsid w:val="000F529A"/>
    <w:rsid w:val="00102B75"/>
    <w:rsid w:val="0010470C"/>
    <w:rsid w:val="00104D74"/>
    <w:rsid w:val="0010506B"/>
    <w:rsid w:val="00105A49"/>
    <w:rsid w:val="0011237E"/>
    <w:rsid w:val="001141F5"/>
    <w:rsid w:val="00115317"/>
    <w:rsid w:val="00115562"/>
    <w:rsid w:val="00122E60"/>
    <w:rsid w:val="0012309C"/>
    <w:rsid w:val="0012379A"/>
    <w:rsid w:val="00131EB6"/>
    <w:rsid w:val="00133238"/>
    <w:rsid w:val="00133F60"/>
    <w:rsid w:val="001343F4"/>
    <w:rsid w:val="0013452D"/>
    <w:rsid w:val="0013495B"/>
    <w:rsid w:val="00134A3D"/>
    <w:rsid w:val="00142843"/>
    <w:rsid w:val="00151A3B"/>
    <w:rsid w:val="00152249"/>
    <w:rsid w:val="001635E2"/>
    <w:rsid w:val="0016445E"/>
    <w:rsid w:val="00166F20"/>
    <w:rsid w:val="00167A15"/>
    <w:rsid w:val="00167B99"/>
    <w:rsid w:val="00173029"/>
    <w:rsid w:val="001840D2"/>
    <w:rsid w:val="0018473B"/>
    <w:rsid w:val="00186716"/>
    <w:rsid w:val="00186D1D"/>
    <w:rsid w:val="00190526"/>
    <w:rsid w:val="001938A6"/>
    <w:rsid w:val="00195FB1"/>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2118D0"/>
    <w:rsid w:val="00211D28"/>
    <w:rsid w:val="00212B47"/>
    <w:rsid w:val="0022007E"/>
    <w:rsid w:val="002265DB"/>
    <w:rsid w:val="00233C55"/>
    <w:rsid w:val="00235862"/>
    <w:rsid w:val="00235BCB"/>
    <w:rsid w:val="0024288B"/>
    <w:rsid w:val="002517FF"/>
    <w:rsid w:val="0025567B"/>
    <w:rsid w:val="00255B11"/>
    <w:rsid w:val="002561B4"/>
    <w:rsid w:val="00256A28"/>
    <w:rsid w:val="00261E74"/>
    <w:rsid w:val="002622FB"/>
    <w:rsid w:val="0026240F"/>
    <w:rsid w:val="00263542"/>
    <w:rsid w:val="00264CB1"/>
    <w:rsid w:val="00267D70"/>
    <w:rsid w:val="002707C1"/>
    <w:rsid w:val="002714E2"/>
    <w:rsid w:val="00275857"/>
    <w:rsid w:val="0029304F"/>
    <w:rsid w:val="002967A4"/>
    <w:rsid w:val="002970C5"/>
    <w:rsid w:val="00297AF1"/>
    <w:rsid w:val="002A1A5E"/>
    <w:rsid w:val="002A3AA3"/>
    <w:rsid w:val="002A54A0"/>
    <w:rsid w:val="002A5D02"/>
    <w:rsid w:val="002A64A2"/>
    <w:rsid w:val="002B17EB"/>
    <w:rsid w:val="002B197A"/>
    <w:rsid w:val="002B41EC"/>
    <w:rsid w:val="002C13A5"/>
    <w:rsid w:val="002C1BBC"/>
    <w:rsid w:val="002C2AB8"/>
    <w:rsid w:val="002C2DA9"/>
    <w:rsid w:val="002C4CB1"/>
    <w:rsid w:val="002C5C5D"/>
    <w:rsid w:val="002C6E8E"/>
    <w:rsid w:val="002D0A3A"/>
    <w:rsid w:val="002D218A"/>
    <w:rsid w:val="002D3198"/>
    <w:rsid w:val="002D3585"/>
    <w:rsid w:val="002E214C"/>
    <w:rsid w:val="002E34A6"/>
    <w:rsid w:val="002E432A"/>
    <w:rsid w:val="002E43E3"/>
    <w:rsid w:val="002E636E"/>
    <w:rsid w:val="002E72D5"/>
    <w:rsid w:val="002E78D1"/>
    <w:rsid w:val="002F0FBF"/>
    <w:rsid w:val="002F21E8"/>
    <w:rsid w:val="002F3501"/>
    <w:rsid w:val="002F76E1"/>
    <w:rsid w:val="00300A77"/>
    <w:rsid w:val="00300AF8"/>
    <w:rsid w:val="00303167"/>
    <w:rsid w:val="0030374D"/>
    <w:rsid w:val="00303847"/>
    <w:rsid w:val="00304651"/>
    <w:rsid w:val="00304923"/>
    <w:rsid w:val="00304C6C"/>
    <w:rsid w:val="00305B97"/>
    <w:rsid w:val="00313E03"/>
    <w:rsid w:val="00315C08"/>
    <w:rsid w:val="00316DBC"/>
    <w:rsid w:val="0031712B"/>
    <w:rsid w:val="00331173"/>
    <w:rsid w:val="00331F29"/>
    <w:rsid w:val="003324A5"/>
    <w:rsid w:val="00334736"/>
    <w:rsid w:val="00335018"/>
    <w:rsid w:val="0033780E"/>
    <w:rsid w:val="00337CFD"/>
    <w:rsid w:val="00341CD7"/>
    <w:rsid w:val="00356B5D"/>
    <w:rsid w:val="0036661B"/>
    <w:rsid w:val="00366CDE"/>
    <w:rsid w:val="00371320"/>
    <w:rsid w:val="00372A2D"/>
    <w:rsid w:val="00372F05"/>
    <w:rsid w:val="003749BB"/>
    <w:rsid w:val="00374F12"/>
    <w:rsid w:val="0037557C"/>
    <w:rsid w:val="00375E68"/>
    <w:rsid w:val="003800F6"/>
    <w:rsid w:val="0038225F"/>
    <w:rsid w:val="00382AC7"/>
    <w:rsid w:val="00383488"/>
    <w:rsid w:val="00386392"/>
    <w:rsid w:val="00386479"/>
    <w:rsid w:val="00390071"/>
    <w:rsid w:val="00395C6C"/>
    <w:rsid w:val="003975BA"/>
    <w:rsid w:val="0039798F"/>
    <w:rsid w:val="003A3FAF"/>
    <w:rsid w:val="003A5572"/>
    <w:rsid w:val="003A67B3"/>
    <w:rsid w:val="003A6B1A"/>
    <w:rsid w:val="003A7FE7"/>
    <w:rsid w:val="003B19F7"/>
    <w:rsid w:val="003B4780"/>
    <w:rsid w:val="003C05C6"/>
    <w:rsid w:val="003C0A9E"/>
    <w:rsid w:val="003C219E"/>
    <w:rsid w:val="003C6F6D"/>
    <w:rsid w:val="003D42EE"/>
    <w:rsid w:val="003D4511"/>
    <w:rsid w:val="003E124D"/>
    <w:rsid w:val="003E5039"/>
    <w:rsid w:val="003E5331"/>
    <w:rsid w:val="003E5C1D"/>
    <w:rsid w:val="003E6721"/>
    <w:rsid w:val="003E717A"/>
    <w:rsid w:val="003F144D"/>
    <w:rsid w:val="003F5FBB"/>
    <w:rsid w:val="00403B14"/>
    <w:rsid w:val="00410956"/>
    <w:rsid w:val="0041433E"/>
    <w:rsid w:val="00420D13"/>
    <w:rsid w:val="00421F29"/>
    <w:rsid w:val="00423844"/>
    <w:rsid w:val="00424FAE"/>
    <w:rsid w:val="0043259D"/>
    <w:rsid w:val="00432C76"/>
    <w:rsid w:val="00436107"/>
    <w:rsid w:val="00444799"/>
    <w:rsid w:val="00445E53"/>
    <w:rsid w:val="004563E8"/>
    <w:rsid w:val="00456A33"/>
    <w:rsid w:val="00460AE3"/>
    <w:rsid w:val="00461EDF"/>
    <w:rsid w:val="00462EDE"/>
    <w:rsid w:val="00465DCE"/>
    <w:rsid w:val="004701BE"/>
    <w:rsid w:val="00472B20"/>
    <w:rsid w:val="00476B7A"/>
    <w:rsid w:val="00482B0A"/>
    <w:rsid w:val="00483F8D"/>
    <w:rsid w:val="004877CD"/>
    <w:rsid w:val="0049098F"/>
    <w:rsid w:val="00491140"/>
    <w:rsid w:val="00492AB4"/>
    <w:rsid w:val="00492E59"/>
    <w:rsid w:val="00494E86"/>
    <w:rsid w:val="004A0C8F"/>
    <w:rsid w:val="004B3330"/>
    <w:rsid w:val="004B3391"/>
    <w:rsid w:val="004B381D"/>
    <w:rsid w:val="004B38E6"/>
    <w:rsid w:val="004B4272"/>
    <w:rsid w:val="004C0C58"/>
    <w:rsid w:val="004C1E01"/>
    <w:rsid w:val="004C4CCC"/>
    <w:rsid w:val="004D1CAC"/>
    <w:rsid w:val="004D294E"/>
    <w:rsid w:val="004D2D4B"/>
    <w:rsid w:val="004D33F3"/>
    <w:rsid w:val="004D58C1"/>
    <w:rsid w:val="004E073F"/>
    <w:rsid w:val="004F29F5"/>
    <w:rsid w:val="004F47B0"/>
    <w:rsid w:val="004F47FA"/>
    <w:rsid w:val="004F57DF"/>
    <w:rsid w:val="004F62E3"/>
    <w:rsid w:val="004F6F84"/>
    <w:rsid w:val="00504FC2"/>
    <w:rsid w:val="00510036"/>
    <w:rsid w:val="0051105F"/>
    <w:rsid w:val="00511A04"/>
    <w:rsid w:val="005151A2"/>
    <w:rsid w:val="00515344"/>
    <w:rsid w:val="00515B90"/>
    <w:rsid w:val="00517F76"/>
    <w:rsid w:val="00520377"/>
    <w:rsid w:val="00521BA5"/>
    <w:rsid w:val="0052204D"/>
    <w:rsid w:val="0053111F"/>
    <w:rsid w:val="00533A06"/>
    <w:rsid w:val="005366E0"/>
    <w:rsid w:val="00544044"/>
    <w:rsid w:val="005445A3"/>
    <w:rsid w:val="00545D8C"/>
    <w:rsid w:val="00547FA5"/>
    <w:rsid w:val="005510D5"/>
    <w:rsid w:val="00555EA8"/>
    <w:rsid w:val="00560CF7"/>
    <w:rsid w:val="00563AFB"/>
    <w:rsid w:val="00565B2C"/>
    <w:rsid w:val="00566EA5"/>
    <w:rsid w:val="005819D3"/>
    <w:rsid w:val="00581CCA"/>
    <w:rsid w:val="00583481"/>
    <w:rsid w:val="0058678C"/>
    <w:rsid w:val="005869CC"/>
    <w:rsid w:val="0058780C"/>
    <w:rsid w:val="00591F12"/>
    <w:rsid w:val="00593045"/>
    <w:rsid w:val="00595F74"/>
    <w:rsid w:val="0059627B"/>
    <w:rsid w:val="005B2975"/>
    <w:rsid w:val="005B56EB"/>
    <w:rsid w:val="005C15D2"/>
    <w:rsid w:val="005D2028"/>
    <w:rsid w:val="005D2685"/>
    <w:rsid w:val="005D4327"/>
    <w:rsid w:val="005D627D"/>
    <w:rsid w:val="005D6663"/>
    <w:rsid w:val="005D6A79"/>
    <w:rsid w:val="005D6E81"/>
    <w:rsid w:val="005E1BA4"/>
    <w:rsid w:val="005E200D"/>
    <w:rsid w:val="005E4B62"/>
    <w:rsid w:val="005F314D"/>
    <w:rsid w:val="005F4774"/>
    <w:rsid w:val="005F675E"/>
    <w:rsid w:val="00601042"/>
    <w:rsid w:val="00601930"/>
    <w:rsid w:val="00604D5D"/>
    <w:rsid w:val="00607929"/>
    <w:rsid w:val="00612392"/>
    <w:rsid w:val="006139FB"/>
    <w:rsid w:val="00613FEA"/>
    <w:rsid w:val="00616A08"/>
    <w:rsid w:val="00617A91"/>
    <w:rsid w:val="0062282B"/>
    <w:rsid w:val="00624E1C"/>
    <w:rsid w:val="006250D1"/>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4A25"/>
    <w:rsid w:val="006571D2"/>
    <w:rsid w:val="006600B1"/>
    <w:rsid w:val="00663227"/>
    <w:rsid w:val="00664872"/>
    <w:rsid w:val="00665A1B"/>
    <w:rsid w:val="00667F70"/>
    <w:rsid w:val="00676691"/>
    <w:rsid w:val="0067678D"/>
    <w:rsid w:val="0068689C"/>
    <w:rsid w:val="006A1281"/>
    <w:rsid w:val="006A218E"/>
    <w:rsid w:val="006A32A1"/>
    <w:rsid w:val="006A4399"/>
    <w:rsid w:val="006C3FB5"/>
    <w:rsid w:val="006C46D6"/>
    <w:rsid w:val="006C4D4F"/>
    <w:rsid w:val="006C523B"/>
    <w:rsid w:val="006C6A04"/>
    <w:rsid w:val="006D0571"/>
    <w:rsid w:val="006D0633"/>
    <w:rsid w:val="006D1FF1"/>
    <w:rsid w:val="006D24D0"/>
    <w:rsid w:val="006D3AA6"/>
    <w:rsid w:val="006D453B"/>
    <w:rsid w:val="006D536A"/>
    <w:rsid w:val="006D637E"/>
    <w:rsid w:val="006D6AF9"/>
    <w:rsid w:val="006E1A00"/>
    <w:rsid w:val="006E1F90"/>
    <w:rsid w:val="006E33F3"/>
    <w:rsid w:val="006E56E6"/>
    <w:rsid w:val="006F1B3B"/>
    <w:rsid w:val="006F5F2A"/>
    <w:rsid w:val="00701395"/>
    <w:rsid w:val="0070221B"/>
    <w:rsid w:val="00703FE7"/>
    <w:rsid w:val="007040EC"/>
    <w:rsid w:val="00705D3B"/>
    <w:rsid w:val="0070787D"/>
    <w:rsid w:val="007107ED"/>
    <w:rsid w:val="007119FB"/>
    <w:rsid w:val="00713F89"/>
    <w:rsid w:val="00715C0D"/>
    <w:rsid w:val="007242FF"/>
    <w:rsid w:val="0072660D"/>
    <w:rsid w:val="00726846"/>
    <w:rsid w:val="007268DF"/>
    <w:rsid w:val="00732178"/>
    <w:rsid w:val="00734691"/>
    <w:rsid w:val="0073572A"/>
    <w:rsid w:val="00736E5D"/>
    <w:rsid w:val="007419C3"/>
    <w:rsid w:val="00742167"/>
    <w:rsid w:val="00742680"/>
    <w:rsid w:val="0074707E"/>
    <w:rsid w:val="00747EF1"/>
    <w:rsid w:val="00751FB2"/>
    <w:rsid w:val="0075259E"/>
    <w:rsid w:val="00753717"/>
    <w:rsid w:val="00761491"/>
    <w:rsid w:val="007653BD"/>
    <w:rsid w:val="0076588C"/>
    <w:rsid w:val="00765A46"/>
    <w:rsid w:val="0076673B"/>
    <w:rsid w:val="007668A9"/>
    <w:rsid w:val="00766A4C"/>
    <w:rsid w:val="00770738"/>
    <w:rsid w:val="00770E0D"/>
    <w:rsid w:val="00771401"/>
    <w:rsid w:val="007716FB"/>
    <w:rsid w:val="007736CB"/>
    <w:rsid w:val="007740BB"/>
    <w:rsid w:val="00774850"/>
    <w:rsid w:val="00774F5D"/>
    <w:rsid w:val="00777A01"/>
    <w:rsid w:val="00777F51"/>
    <w:rsid w:val="00785559"/>
    <w:rsid w:val="00790958"/>
    <w:rsid w:val="00790B92"/>
    <w:rsid w:val="00795C06"/>
    <w:rsid w:val="00796934"/>
    <w:rsid w:val="007A381E"/>
    <w:rsid w:val="007A5A13"/>
    <w:rsid w:val="007A5B55"/>
    <w:rsid w:val="007B2974"/>
    <w:rsid w:val="007B2EF0"/>
    <w:rsid w:val="007C1028"/>
    <w:rsid w:val="007C1817"/>
    <w:rsid w:val="007C5EEC"/>
    <w:rsid w:val="007C643A"/>
    <w:rsid w:val="007C7100"/>
    <w:rsid w:val="007C73C7"/>
    <w:rsid w:val="007D01EC"/>
    <w:rsid w:val="007D30CB"/>
    <w:rsid w:val="007D560F"/>
    <w:rsid w:val="007D5A03"/>
    <w:rsid w:val="007E1EDD"/>
    <w:rsid w:val="007E2188"/>
    <w:rsid w:val="007E73A6"/>
    <w:rsid w:val="007F1730"/>
    <w:rsid w:val="007F3078"/>
    <w:rsid w:val="007F3BCB"/>
    <w:rsid w:val="008034FE"/>
    <w:rsid w:val="0080494C"/>
    <w:rsid w:val="008058EC"/>
    <w:rsid w:val="00807550"/>
    <w:rsid w:val="008113F9"/>
    <w:rsid w:val="008114C3"/>
    <w:rsid w:val="00812D57"/>
    <w:rsid w:val="00815B66"/>
    <w:rsid w:val="0081619D"/>
    <w:rsid w:val="008178AF"/>
    <w:rsid w:val="008204DC"/>
    <w:rsid w:val="0082588F"/>
    <w:rsid w:val="00826A69"/>
    <w:rsid w:val="00832B6E"/>
    <w:rsid w:val="00833F2C"/>
    <w:rsid w:val="008352E8"/>
    <w:rsid w:val="008364C2"/>
    <w:rsid w:val="00837C2E"/>
    <w:rsid w:val="008462EE"/>
    <w:rsid w:val="0084667A"/>
    <w:rsid w:val="00846A7C"/>
    <w:rsid w:val="00853AEA"/>
    <w:rsid w:val="0085772C"/>
    <w:rsid w:val="008600D7"/>
    <w:rsid w:val="00862E80"/>
    <w:rsid w:val="00863144"/>
    <w:rsid w:val="00863403"/>
    <w:rsid w:val="008651CB"/>
    <w:rsid w:val="0086660E"/>
    <w:rsid w:val="008674AB"/>
    <w:rsid w:val="00867A18"/>
    <w:rsid w:val="00870DA7"/>
    <w:rsid w:val="00871FA6"/>
    <w:rsid w:val="00872092"/>
    <w:rsid w:val="008749B3"/>
    <w:rsid w:val="00877CB0"/>
    <w:rsid w:val="008803FD"/>
    <w:rsid w:val="00885465"/>
    <w:rsid w:val="00891293"/>
    <w:rsid w:val="00891CA2"/>
    <w:rsid w:val="008978E3"/>
    <w:rsid w:val="00897D9F"/>
    <w:rsid w:val="008A1099"/>
    <w:rsid w:val="008A281F"/>
    <w:rsid w:val="008A3636"/>
    <w:rsid w:val="008A7F6F"/>
    <w:rsid w:val="008B5712"/>
    <w:rsid w:val="008B6640"/>
    <w:rsid w:val="008B66DF"/>
    <w:rsid w:val="008B7206"/>
    <w:rsid w:val="008C60E3"/>
    <w:rsid w:val="008C6EEB"/>
    <w:rsid w:val="008D1E53"/>
    <w:rsid w:val="008D5E6E"/>
    <w:rsid w:val="008D7C25"/>
    <w:rsid w:val="008E0B03"/>
    <w:rsid w:val="008E215D"/>
    <w:rsid w:val="008E4B86"/>
    <w:rsid w:val="008E5C1F"/>
    <w:rsid w:val="008F01BD"/>
    <w:rsid w:val="008F0226"/>
    <w:rsid w:val="008F2A65"/>
    <w:rsid w:val="008F3C19"/>
    <w:rsid w:val="008F4082"/>
    <w:rsid w:val="00901B94"/>
    <w:rsid w:val="009068A2"/>
    <w:rsid w:val="009074C7"/>
    <w:rsid w:val="0091374C"/>
    <w:rsid w:val="009162C9"/>
    <w:rsid w:val="00916FB2"/>
    <w:rsid w:val="0092064F"/>
    <w:rsid w:val="009312C2"/>
    <w:rsid w:val="009331B1"/>
    <w:rsid w:val="009353F0"/>
    <w:rsid w:val="00936BD9"/>
    <w:rsid w:val="00940925"/>
    <w:rsid w:val="00943AEB"/>
    <w:rsid w:val="00953001"/>
    <w:rsid w:val="009539C4"/>
    <w:rsid w:val="00963862"/>
    <w:rsid w:val="009665B6"/>
    <w:rsid w:val="00967286"/>
    <w:rsid w:val="00972316"/>
    <w:rsid w:val="00973081"/>
    <w:rsid w:val="0097310C"/>
    <w:rsid w:val="009738F6"/>
    <w:rsid w:val="00974876"/>
    <w:rsid w:val="00980712"/>
    <w:rsid w:val="00981D82"/>
    <w:rsid w:val="00985A7B"/>
    <w:rsid w:val="00990F30"/>
    <w:rsid w:val="009923C1"/>
    <w:rsid w:val="009939C8"/>
    <w:rsid w:val="00994028"/>
    <w:rsid w:val="0099608A"/>
    <w:rsid w:val="009A181B"/>
    <w:rsid w:val="009A53EC"/>
    <w:rsid w:val="009A63B2"/>
    <w:rsid w:val="009B7BC7"/>
    <w:rsid w:val="009C21A2"/>
    <w:rsid w:val="009C2F42"/>
    <w:rsid w:val="009C4DF3"/>
    <w:rsid w:val="009C7049"/>
    <w:rsid w:val="009C7BEB"/>
    <w:rsid w:val="009D08EF"/>
    <w:rsid w:val="009D2D1B"/>
    <w:rsid w:val="009D573E"/>
    <w:rsid w:val="009D6B87"/>
    <w:rsid w:val="009E2536"/>
    <w:rsid w:val="009E5C78"/>
    <w:rsid w:val="009E61FF"/>
    <w:rsid w:val="009F21E2"/>
    <w:rsid w:val="009F3AA0"/>
    <w:rsid w:val="009F4E0D"/>
    <w:rsid w:val="00A04A87"/>
    <w:rsid w:val="00A0535F"/>
    <w:rsid w:val="00A05403"/>
    <w:rsid w:val="00A055BD"/>
    <w:rsid w:val="00A06DBC"/>
    <w:rsid w:val="00A22451"/>
    <w:rsid w:val="00A271BB"/>
    <w:rsid w:val="00A27835"/>
    <w:rsid w:val="00A30704"/>
    <w:rsid w:val="00A3745F"/>
    <w:rsid w:val="00A37ECB"/>
    <w:rsid w:val="00A41590"/>
    <w:rsid w:val="00A42171"/>
    <w:rsid w:val="00A46A6D"/>
    <w:rsid w:val="00A55444"/>
    <w:rsid w:val="00A57CB4"/>
    <w:rsid w:val="00A60830"/>
    <w:rsid w:val="00A66A42"/>
    <w:rsid w:val="00A67E1A"/>
    <w:rsid w:val="00A70296"/>
    <w:rsid w:val="00A71625"/>
    <w:rsid w:val="00A71A75"/>
    <w:rsid w:val="00A71DF9"/>
    <w:rsid w:val="00A767E2"/>
    <w:rsid w:val="00A813D8"/>
    <w:rsid w:val="00AA5C99"/>
    <w:rsid w:val="00AB16EF"/>
    <w:rsid w:val="00AB1A47"/>
    <w:rsid w:val="00AB3B92"/>
    <w:rsid w:val="00AB3F90"/>
    <w:rsid w:val="00AB4A68"/>
    <w:rsid w:val="00AB5327"/>
    <w:rsid w:val="00AB579B"/>
    <w:rsid w:val="00AC4F70"/>
    <w:rsid w:val="00AC5F50"/>
    <w:rsid w:val="00AD294D"/>
    <w:rsid w:val="00AD3FED"/>
    <w:rsid w:val="00AD57D2"/>
    <w:rsid w:val="00AE181A"/>
    <w:rsid w:val="00AE18D0"/>
    <w:rsid w:val="00AE3003"/>
    <w:rsid w:val="00AE396F"/>
    <w:rsid w:val="00AE4DBF"/>
    <w:rsid w:val="00AF0C90"/>
    <w:rsid w:val="00AF105D"/>
    <w:rsid w:val="00AF4136"/>
    <w:rsid w:val="00AF4866"/>
    <w:rsid w:val="00AF6396"/>
    <w:rsid w:val="00AF790D"/>
    <w:rsid w:val="00AF7E03"/>
    <w:rsid w:val="00B0610C"/>
    <w:rsid w:val="00B12711"/>
    <w:rsid w:val="00B23676"/>
    <w:rsid w:val="00B25354"/>
    <w:rsid w:val="00B2592C"/>
    <w:rsid w:val="00B27821"/>
    <w:rsid w:val="00B33DD0"/>
    <w:rsid w:val="00B35C0D"/>
    <w:rsid w:val="00B46802"/>
    <w:rsid w:val="00B46995"/>
    <w:rsid w:val="00B47F03"/>
    <w:rsid w:val="00B500CE"/>
    <w:rsid w:val="00B50488"/>
    <w:rsid w:val="00B526FE"/>
    <w:rsid w:val="00B5560A"/>
    <w:rsid w:val="00B5607D"/>
    <w:rsid w:val="00B65EE0"/>
    <w:rsid w:val="00B6671E"/>
    <w:rsid w:val="00B71BCB"/>
    <w:rsid w:val="00B73E47"/>
    <w:rsid w:val="00B75436"/>
    <w:rsid w:val="00B75C11"/>
    <w:rsid w:val="00B81662"/>
    <w:rsid w:val="00B85855"/>
    <w:rsid w:val="00B91EB5"/>
    <w:rsid w:val="00B93E73"/>
    <w:rsid w:val="00B95B43"/>
    <w:rsid w:val="00B97099"/>
    <w:rsid w:val="00BA001D"/>
    <w:rsid w:val="00BA0C5A"/>
    <w:rsid w:val="00BA12EA"/>
    <w:rsid w:val="00BA366E"/>
    <w:rsid w:val="00BA5FB6"/>
    <w:rsid w:val="00BB0A17"/>
    <w:rsid w:val="00BB27A6"/>
    <w:rsid w:val="00BB5018"/>
    <w:rsid w:val="00BC0D75"/>
    <w:rsid w:val="00BC484E"/>
    <w:rsid w:val="00BD0C49"/>
    <w:rsid w:val="00BD1685"/>
    <w:rsid w:val="00BD1793"/>
    <w:rsid w:val="00BD3147"/>
    <w:rsid w:val="00BD370D"/>
    <w:rsid w:val="00BE0770"/>
    <w:rsid w:val="00BE0E5C"/>
    <w:rsid w:val="00BE21C3"/>
    <w:rsid w:val="00BE5F18"/>
    <w:rsid w:val="00BF0CED"/>
    <w:rsid w:val="00BF334A"/>
    <w:rsid w:val="00BF335B"/>
    <w:rsid w:val="00BF373F"/>
    <w:rsid w:val="00BF75E5"/>
    <w:rsid w:val="00C04144"/>
    <w:rsid w:val="00C05039"/>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6A22"/>
    <w:rsid w:val="00C415E4"/>
    <w:rsid w:val="00C41DF9"/>
    <w:rsid w:val="00C42850"/>
    <w:rsid w:val="00C455BA"/>
    <w:rsid w:val="00C4572B"/>
    <w:rsid w:val="00C5087A"/>
    <w:rsid w:val="00C6318F"/>
    <w:rsid w:val="00C700D2"/>
    <w:rsid w:val="00C70480"/>
    <w:rsid w:val="00C7126B"/>
    <w:rsid w:val="00C739D7"/>
    <w:rsid w:val="00C73F73"/>
    <w:rsid w:val="00C742C9"/>
    <w:rsid w:val="00C771E1"/>
    <w:rsid w:val="00C81BB5"/>
    <w:rsid w:val="00C845F2"/>
    <w:rsid w:val="00C900BE"/>
    <w:rsid w:val="00C91C78"/>
    <w:rsid w:val="00CA0FA0"/>
    <w:rsid w:val="00CA2747"/>
    <w:rsid w:val="00CA2F4F"/>
    <w:rsid w:val="00CA4786"/>
    <w:rsid w:val="00CA5C4B"/>
    <w:rsid w:val="00CB3C7F"/>
    <w:rsid w:val="00CB43BF"/>
    <w:rsid w:val="00CB5F85"/>
    <w:rsid w:val="00CC0667"/>
    <w:rsid w:val="00CC395A"/>
    <w:rsid w:val="00CC3A40"/>
    <w:rsid w:val="00CC43FA"/>
    <w:rsid w:val="00CC52EA"/>
    <w:rsid w:val="00CC63CA"/>
    <w:rsid w:val="00CC77C6"/>
    <w:rsid w:val="00CC7BEF"/>
    <w:rsid w:val="00CD1535"/>
    <w:rsid w:val="00CD2709"/>
    <w:rsid w:val="00CD3544"/>
    <w:rsid w:val="00CD5059"/>
    <w:rsid w:val="00CD63F6"/>
    <w:rsid w:val="00CE0AF3"/>
    <w:rsid w:val="00CE28C5"/>
    <w:rsid w:val="00CF2EC3"/>
    <w:rsid w:val="00CF4D68"/>
    <w:rsid w:val="00CF7082"/>
    <w:rsid w:val="00D0111E"/>
    <w:rsid w:val="00D0198C"/>
    <w:rsid w:val="00D02CDE"/>
    <w:rsid w:val="00D03575"/>
    <w:rsid w:val="00D03EA7"/>
    <w:rsid w:val="00D10326"/>
    <w:rsid w:val="00D11500"/>
    <w:rsid w:val="00D16276"/>
    <w:rsid w:val="00D16507"/>
    <w:rsid w:val="00D16F40"/>
    <w:rsid w:val="00D27594"/>
    <w:rsid w:val="00D32620"/>
    <w:rsid w:val="00D36BEC"/>
    <w:rsid w:val="00D43EFC"/>
    <w:rsid w:val="00D44024"/>
    <w:rsid w:val="00D53BD7"/>
    <w:rsid w:val="00D54EF4"/>
    <w:rsid w:val="00D55833"/>
    <w:rsid w:val="00D64C41"/>
    <w:rsid w:val="00D64F00"/>
    <w:rsid w:val="00D67199"/>
    <w:rsid w:val="00D67747"/>
    <w:rsid w:val="00D70A35"/>
    <w:rsid w:val="00D726F6"/>
    <w:rsid w:val="00D8493B"/>
    <w:rsid w:val="00D85414"/>
    <w:rsid w:val="00D871BF"/>
    <w:rsid w:val="00D91AB3"/>
    <w:rsid w:val="00DA186F"/>
    <w:rsid w:val="00DA6EC1"/>
    <w:rsid w:val="00DB330C"/>
    <w:rsid w:val="00DB61B5"/>
    <w:rsid w:val="00DB6A5B"/>
    <w:rsid w:val="00DC32A7"/>
    <w:rsid w:val="00DC3E39"/>
    <w:rsid w:val="00DD1E72"/>
    <w:rsid w:val="00DD21FA"/>
    <w:rsid w:val="00DD7561"/>
    <w:rsid w:val="00DE0264"/>
    <w:rsid w:val="00DE5105"/>
    <w:rsid w:val="00DE518F"/>
    <w:rsid w:val="00DE55AA"/>
    <w:rsid w:val="00DF1CA5"/>
    <w:rsid w:val="00DF27CC"/>
    <w:rsid w:val="00DF2A52"/>
    <w:rsid w:val="00DF397A"/>
    <w:rsid w:val="00DF5C0D"/>
    <w:rsid w:val="00DF7817"/>
    <w:rsid w:val="00DF7A8A"/>
    <w:rsid w:val="00E004B9"/>
    <w:rsid w:val="00E01B86"/>
    <w:rsid w:val="00E04580"/>
    <w:rsid w:val="00E13967"/>
    <w:rsid w:val="00E13B52"/>
    <w:rsid w:val="00E164DC"/>
    <w:rsid w:val="00E16945"/>
    <w:rsid w:val="00E23C85"/>
    <w:rsid w:val="00E241EE"/>
    <w:rsid w:val="00E32619"/>
    <w:rsid w:val="00E32643"/>
    <w:rsid w:val="00E33DD5"/>
    <w:rsid w:val="00E42CD2"/>
    <w:rsid w:val="00E47CC7"/>
    <w:rsid w:val="00E502F0"/>
    <w:rsid w:val="00E5259B"/>
    <w:rsid w:val="00E57FAC"/>
    <w:rsid w:val="00E618B1"/>
    <w:rsid w:val="00E61CC4"/>
    <w:rsid w:val="00E6565E"/>
    <w:rsid w:val="00E65E66"/>
    <w:rsid w:val="00E6787D"/>
    <w:rsid w:val="00E70579"/>
    <w:rsid w:val="00E70BC3"/>
    <w:rsid w:val="00E768C6"/>
    <w:rsid w:val="00E77926"/>
    <w:rsid w:val="00E77DE4"/>
    <w:rsid w:val="00E855C2"/>
    <w:rsid w:val="00E85CA3"/>
    <w:rsid w:val="00E8741D"/>
    <w:rsid w:val="00E87775"/>
    <w:rsid w:val="00E87CD2"/>
    <w:rsid w:val="00E92EC4"/>
    <w:rsid w:val="00E95462"/>
    <w:rsid w:val="00E97D12"/>
    <w:rsid w:val="00EA30A9"/>
    <w:rsid w:val="00EA6AEC"/>
    <w:rsid w:val="00EA7C59"/>
    <w:rsid w:val="00EA7EDE"/>
    <w:rsid w:val="00EB0CBE"/>
    <w:rsid w:val="00EB5999"/>
    <w:rsid w:val="00EB7F63"/>
    <w:rsid w:val="00EC1D84"/>
    <w:rsid w:val="00EC2AB4"/>
    <w:rsid w:val="00EC3DE9"/>
    <w:rsid w:val="00ED05F7"/>
    <w:rsid w:val="00ED109A"/>
    <w:rsid w:val="00ED4E66"/>
    <w:rsid w:val="00EE734C"/>
    <w:rsid w:val="00EF0DDB"/>
    <w:rsid w:val="00EF18B9"/>
    <w:rsid w:val="00EF310B"/>
    <w:rsid w:val="00EF3A9D"/>
    <w:rsid w:val="00EF517B"/>
    <w:rsid w:val="00F00D35"/>
    <w:rsid w:val="00F04188"/>
    <w:rsid w:val="00F06830"/>
    <w:rsid w:val="00F068D1"/>
    <w:rsid w:val="00F12780"/>
    <w:rsid w:val="00F13DE6"/>
    <w:rsid w:val="00F145DB"/>
    <w:rsid w:val="00F20198"/>
    <w:rsid w:val="00F20475"/>
    <w:rsid w:val="00F20CB4"/>
    <w:rsid w:val="00F31537"/>
    <w:rsid w:val="00F33923"/>
    <w:rsid w:val="00F34270"/>
    <w:rsid w:val="00F41362"/>
    <w:rsid w:val="00F41585"/>
    <w:rsid w:val="00F41728"/>
    <w:rsid w:val="00F441A1"/>
    <w:rsid w:val="00F5242E"/>
    <w:rsid w:val="00F54BB9"/>
    <w:rsid w:val="00F55B29"/>
    <w:rsid w:val="00F62E4B"/>
    <w:rsid w:val="00F63107"/>
    <w:rsid w:val="00F634DB"/>
    <w:rsid w:val="00F636FC"/>
    <w:rsid w:val="00F65B23"/>
    <w:rsid w:val="00F67720"/>
    <w:rsid w:val="00F70C37"/>
    <w:rsid w:val="00F70E6F"/>
    <w:rsid w:val="00F75909"/>
    <w:rsid w:val="00F82C22"/>
    <w:rsid w:val="00F91245"/>
    <w:rsid w:val="00F91C73"/>
    <w:rsid w:val="00FA23C5"/>
    <w:rsid w:val="00FA2FED"/>
    <w:rsid w:val="00FA3EF8"/>
    <w:rsid w:val="00FA58AA"/>
    <w:rsid w:val="00FB3A92"/>
    <w:rsid w:val="00FB4965"/>
    <w:rsid w:val="00FB5566"/>
    <w:rsid w:val="00FC179C"/>
    <w:rsid w:val="00FC4A78"/>
    <w:rsid w:val="00FC6850"/>
    <w:rsid w:val="00FC753B"/>
    <w:rsid w:val="00FC7B4E"/>
    <w:rsid w:val="00FD3619"/>
    <w:rsid w:val="00FD45D0"/>
    <w:rsid w:val="00FD5140"/>
    <w:rsid w:val="00FD65EE"/>
    <w:rsid w:val="00FE175A"/>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8749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customStyle="1" w:styleId="Heading1Char">
    <w:name w:val="Heading 1 Char"/>
    <w:basedOn w:val="DefaultParagraphFont"/>
    <w:link w:val="Heading1"/>
    <w:uiPriority w:val="9"/>
    <w:rsid w:val="008749B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 w:id="119973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t.p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sindh.gov.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CA76778-18A2-43DF-9B9F-C5E277C62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6678</CharactersWithSpaces>
  <SharedDoc>false</SharedDoc>
  <HLinks>
    <vt:vector size="6" baseType="variant">
      <vt:variant>
        <vt:i4>655384</vt:i4>
      </vt:variant>
      <vt:variant>
        <vt:i4>6</vt:i4>
      </vt:variant>
      <vt:variant>
        <vt:i4>0</vt:i4>
      </vt:variant>
      <vt:variant>
        <vt:i4>5</vt:i4>
      </vt:variant>
      <vt:variant>
        <vt:lpwstr>http://www.sindh.govt.pk/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M.SAFEER SHAIKH</dc:creator>
  <cp:keywords/>
  <dc:description/>
  <cp:lastModifiedBy>User</cp:lastModifiedBy>
  <cp:revision>14</cp:revision>
  <cp:lastPrinted>2015-07-27T07:33:00Z</cp:lastPrinted>
  <dcterms:created xsi:type="dcterms:W3CDTF">2017-01-02T18:13:00Z</dcterms:created>
  <dcterms:modified xsi:type="dcterms:W3CDTF">2017-01-04T08:13:00Z</dcterms:modified>
</cp:coreProperties>
</file>