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4CD" w:rsidRDefault="003344CD" w:rsidP="00C569D4">
      <w:pPr>
        <w:spacing w:after="0" w:line="240" w:lineRule="auto"/>
        <w:rPr>
          <w:rFonts w:ascii="Arial Black" w:hAnsi="Arial Black"/>
          <w:i/>
          <w:sz w:val="26"/>
          <w:szCs w:val="26"/>
          <w:u w:val="single"/>
        </w:rPr>
      </w:pPr>
    </w:p>
    <w:p w:rsidR="009E737E" w:rsidRDefault="009E737E" w:rsidP="002B1248">
      <w:pPr>
        <w:spacing w:after="0" w:line="240" w:lineRule="auto"/>
        <w:jc w:val="center"/>
        <w:rPr>
          <w:rFonts w:ascii="Arial Black" w:hAnsi="Arial Black"/>
          <w:i/>
          <w:sz w:val="26"/>
          <w:szCs w:val="26"/>
          <w:u w:val="single"/>
        </w:rPr>
      </w:pPr>
    </w:p>
    <w:p w:rsidR="00496273" w:rsidRDefault="00496273" w:rsidP="00496273">
      <w:pPr>
        <w:spacing w:after="0" w:line="240" w:lineRule="auto"/>
        <w:jc w:val="center"/>
        <w:rPr>
          <w:rFonts w:ascii="Arial Black" w:hAnsi="Arial Black"/>
          <w:i/>
          <w:sz w:val="26"/>
          <w:szCs w:val="26"/>
          <w:u w:val="single"/>
        </w:rPr>
      </w:pPr>
      <w:r w:rsidRPr="004E7537">
        <w:rPr>
          <w:rFonts w:ascii="Arial Black" w:hAnsi="Arial Black"/>
          <w:i/>
          <w:sz w:val="26"/>
          <w:szCs w:val="26"/>
          <w:u w:val="single"/>
        </w:rPr>
        <w:t>NOTICE INVITING TENDERS</w:t>
      </w:r>
    </w:p>
    <w:p w:rsidR="00496273" w:rsidRDefault="00496273" w:rsidP="00496273">
      <w:pPr>
        <w:spacing w:after="0" w:line="240" w:lineRule="auto"/>
        <w:jc w:val="center"/>
        <w:rPr>
          <w:rFonts w:ascii="Arial Black" w:hAnsi="Arial Black"/>
          <w:i/>
          <w:sz w:val="26"/>
          <w:szCs w:val="26"/>
          <w:u w:val="single"/>
        </w:rPr>
      </w:pPr>
    </w:p>
    <w:p w:rsidR="00496273" w:rsidRDefault="00496273" w:rsidP="00496273">
      <w:pPr>
        <w:spacing w:after="0" w:line="240" w:lineRule="auto"/>
        <w:ind w:left="90"/>
        <w:jc w:val="both"/>
        <w:rPr>
          <w:rFonts w:ascii="Times New Roman" w:hAnsi="Times New Roman"/>
          <w:szCs w:val="20"/>
        </w:rPr>
      </w:pPr>
      <w:r w:rsidRPr="00466D04">
        <w:rPr>
          <w:rFonts w:ascii="Times New Roman" w:hAnsi="Times New Roman"/>
          <w:szCs w:val="20"/>
        </w:rPr>
        <w:t>Sealed Tenders of works mentioned below are invited from all intending Contractors under SPPRAs Rules 2010.</w:t>
      </w:r>
    </w:p>
    <w:p w:rsidR="00496273" w:rsidRDefault="00496273" w:rsidP="00496273">
      <w:pPr>
        <w:spacing w:after="0" w:line="240" w:lineRule="auto"/>
        <w:ind w:left="90"/>
        <w:jc w:val="both"/>
        <w:rPr>
          <w:rFonts w:ascii="Times New Roman" w:hAnsi="Times New Roman"/>
          <w:szCs w:val="20"/>
        </w:rPr>
      </w:pPr>
    </w:p>
    <w:p w:rsidR="00AE1A8F" w:rsidRPr="004F0CB1" w:rsidRDefault="00AE1A8F" w:rsidP="00496273">
      <w:pPr>
        <w:spacing w:after="0" w:line="240" w:lineRule="auto"/>
        <w:ind w:left="90"/>
        <w:jc w:val="both"/>
        <w:rPr>
          <w:rFonts w:ascii="Times New Roman" w:hAnsi="Times New Roman"/>
          <w:szCs w:val="20"/>
        </w:rPr>
      </w:pPr>
    </w:p>
    <w:p w:rsidR="00496273" w:rsidRPr="00466D04" w:rsidRDefault="00496273" w:rsidP="00496273">
      <w:pPr>
        <w:spacing w:after="0" w:line="240" w:lineRule="auto"/>
        <w:jc w:val="both"/>
        <w:rPr>
          <w:rFonts w:ascii="Times New Roman" w:hAnsi="Times New Roman"/>
          <w:sz w:val="8"/>
          <w:szCs w:val="1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4950"/>
        <w:gridCol w:w="990"/>
        <w:gridCol w:w="900"/>
        <w:gridCol w:w="900"/>
        <w:gridCol w:w="1080"/>
      </w:tblGrid>
      <w:tr w:rsidR="00496273" w:rsidRPr="003F6551" w:rsidTr="00496273">
        <w:trPr>
          <w:trHeight w:val="548"/>
        </w:trPr>
        <w:tc>
          <w:tcPr>
            <w:tcW w:w="540" w:type="dxa"/>
            <w:vAlign w:val="center"/>
          </w:tcPr>
          <w:p w:rsidR="00496273" w:rsidRPr="003F6551" w:rsidRDefault="00496273" w:rsidP="00EF5721">
            <w:pPr>
              <w:spacing w:after="0" w:line="240" w:lineRule="auto"/>
              <w:jc w:val="center"/>
              <w:rPr>
                <w:rFonts w:ascii="Times New Roman" w:hAnsi="Times New Roman"/>
                <w:b/>
                <w:sz w:val="20"/>
                <w:szCs w:val="18"/>
              </w:rPr>
            </w:pPr>
            <w:r w:rsidRPr="003F6551">
              <w:rPr>
                <w:rFonts w:ascii="Times New Roman" w:hAnsi="Times New Roman"/>
                <w:b/>
                <w:sz w:val="20"/>
                <w:szCs w:val="18"/>
              </w:rPr>
              <w:t>Sr. #</w:t>
            </w:r>
          </w:p>
        </w:tc>
        <w:tc>
          <w:tcPr>
            <w:tcW w:w="4950" w:type="dxa"/>
            <w:vAlign w:val="center"/>
          </w:tcPr>
          <w:p w:rsidR="00496273" w:rsidRPr="003F6551" w:rsidRDefault="00496273" w:rsidP="00EF5721">
            <w:pPr>
              <w:spacing w:after="0" w:line="240" w:lineRule="auto"/>
              <w:jc w:val="center"/>
              <w:rPr>
                <w:rFonts w:ascii="Times New Roman" w:hAnsi="Times New Roman"/>
                <w:b/>
                <w:sz w:val="20"/>
                <w:szCs w:val="18"/>
              </w:rPr>
            </w:pPr>
            <w:r w:rsidRPr="003F6551">
              <w:rPr>
                <w:rFonts w:ascii="Times New Roman" w:hAnsi="Times New Roman"/>
                <w:b/>
                <w:sz w:val="20"/>
                <w:szCs w:val="18"/>
              </w:rPr>
              <w:t>NAME OF SCHEME</w:t>
            </w:r>
          </w:p>
        </w:tc>
        <w:tc>
          <w:tcPr>
            <w:tcW w:w="990" w:type="dxa"/>
            <w:tcBorders>
              <w:bottom w:val="single" w:sz="4" w:space="0" w:color="auto"/>
            </w:tcBorders>
            <w:vAlign w:val="center"/>
          </w:tcPr>
          <w:p w:rsidR="00496273" w:rsidRPr="003F6551" w:rsidRDefault="00496273" w:rsidP="00EF5721">
            <w:pPr>
              <w:spacing w:after="0" w:line="240" w:lineRule="auto"/>
              <w:jc w:val="center"/>
              <w:rPr>
                <w:rFonts w:ascii="Times New Roman" w:hAnsi="Times New Roman"/>
                <w:b/>
                <w:sz w:val="20"/>
                <w:szCs w:val="18"/>
              </w:rPr>
            </w:pPr>
            <w:r w:rsidRPr="003F6551">
              <w:rPr>
                <w:rFonts w:ascii="Times New Roman" w:hAnsi="Times New Roman"/>
                <w:b/>
                <w:sz w:val="20"/>
                <w:szCs w:val="18"/>
              </w:rPr>
              <w:t>Tender Cost in Million</w:t>
            </w:r>
          </w:p>
        </w:tc>
        <w:tc>
          <w:tcPr>
            <w:tcW w:w="900" w:type="dxa"/>
            <w:tcBorders>
              <w:bottom w:val="single" w:sz="4" w:space="0" w:color="auto"/>
            </w:tcBorders>
            <w:vAlign w:val="center"/>
          </w:tcPr>
          <w:p w:rsidR="00496273" w:rsidRPr="003F6551" w:rsidRDefault="00496273" w:rsidP="00EF5721">
            <w:pPr>
              <w:spacing w:after="0" w:line="240" w:lineRule="auto"/>
              <w:jc w:val="center"/>
              <w:rPr>
                <w:rFonts w:ascii="Times New Roman" w:hAnsi="Times New Roman"/>
                <w:b/>
                <w:sz w:val="20"/>
                <w:szCs w:val="18"/>
              </w:rPr>
            </w:pPr>
            <w:r w:rsidRPr="003F6551">
              <w:rPr>
                <w:rFonts w:ascii="Times New Roman" w:hAnsi="Times New Roman"/>
                <w:b/>
                <w:sz w:val="20"/>
                <w:szCs w:val="18"/>
              </w:rPr>
              <w:t>Bid Security</w:t>
            </w:r>
          </w:p>
        </w:tc>
        <w:tc>
          <w:tcPr>
            <w:tcW w:w="900" w:type="dxa"/>
            <w:tcBorders>
              <w:bottom w:val="single" w:sz="4" w:space="0" w:color="auto"/>
            </w:tcBorders>
            <w:vAlign w:val="center"/>
          </w:tcPr>
          <w:p w:rsidR="00496273" w:rsidRPr="003F6551" w:rsidRDefault="00496273" w:rsidP="00EF5721">
            <w:pPr>
              <w:spacing w:after="0" w:line="240" w:lineRule="auto"/>
              <w:jc w:val="center"/>
              <w:rPr>
                <w:rFonts w:ascii="Times New Roman" w:hAnsi="Times New Roman"/>
                <w:b/>
                <w:sz w:val="20"/>
                <w:szCs w:val="18"/>
              </w:rPr>
            </w:pPr>
            <w:r w:rsidRPr="003F6551">
              <w:rPr>
                <w:rFonts w:ascii="Times New Roman" w:hAnsi="Times New Roman"/>
                <w:b/>
                <w:sz w:val="20"/>
                <w:szCs w:val="18"/>
              </w:rPr>
              <w:t>Tender Fee</w:t>
            </w:r>
          </w:p>
        </w:tc>
        <w:tc>
          <w:tcPr>
            <w:tcW w:w="1080" w:type="dxa"/>
            <w:tcBorders>
              <w:bottom w:val="single" w:sz="4" w:space="0" w:color="auto"/>
            </w:tcBorders>
            <w:vAlign w:val="center"/>
          </w:tcPr>
          <w:p w:rsidR="00496273" w:rsidRPr="003F6551" w:rsidRDefault="00496273" w:rsidP="00EF5721">
            <w:pPr>
              <w:spacing w:after="0" w:line="240" w:lineRule="auto"/>
              <w:jc w:val="center"/>
              <w:rPr>
                <w:rFonts w:ascii="Times New Roman" w:hAnsi="Times New Roman"/>
                <w:b/>
                <w:sz w:val="20"/>
                <w:szCs w:val="18"/>
              </w:rPr>
            </w:pPr>
            <w:r w:rsidRPr="003F6551">
              <w:rPr>
                <w:rFonts w:ascii="Times New Roman" w:hAnsi="Times New Roman"/>
                <w:b/>
                <w:sz w:val="20"/>
                <w:szCs w:val="18"/>
              </w:rPr>
              <w:t>Completion Period</w:t>
            </w:r>
          </w:p>
        </w:tc>
      </w:tr>
      <w:tr w:rsidR="00496273" w:rsidRPr="003F6551" w:rsidTr="00AE1A8F">
        <w:trPr>
          <w:trHeight w:val="800"/>
        </w:trPr>
        <w:tc>
          <w:tcPr>
            <w:tcW w:w="540" w:type="dxa"/>
            <w:vAlign w:val="center"/>
          </w:tcPr>
          <w:p w:rsidR="00496273" w:rsidRDefault="00496273" w:rsidP="00EF5721">
            <w:pPr>
              <w:jc w:val="center"/>
              <w:rPr>
                <w:rFonts w:ascii="Times New Roman" w:hAnsi="Times New Roman"/>
                <w:b/>
                <w:sz w:val="24"/>
                <w:szCs w:val="18"/>
              </w:rPr>
            </w:pPr>
            <w:r>
              <w:rPr>
                <w:rFonts w:ascii="Times New Roman" w:hAnsi="Times New Roman"/>
                <w:b/>
                <w:sz w:val="24"/>
                <w:szCs w:val="18"/>
              </w:rPr>
              <w:t>1</w:t>
            </w:r>
          </w:p>
        </w:tc>
        <w:tc>
          <w:tcPr>
            <w:tcW w:w="4950" w:type="dxa"/>
            <w:vAlign w:val="center"/>
          </w:tcPr>
          <w:p w:rsidR="00F101FC" w:rsidRDefault="0057453F" w:rsidP="00F101FC">
            <w:pPr>
              <w:pStyle w:val="NoSpacing"/>
              <w:jc w:val="both"/>
              <w:rPr>
                <w:rFonts w:ascii="Times New Roman" w:hAnsi="Times New Roman"/>
                <w:sz w:val="20"/>
                <w:szCs w:val="24"/>
              </w:rPr>
            </w:pPr>
            <w:r>
              <w:rPr>
                <w:rFonts w:ascii="Times New Roman" w:hAnsi="Times New Roman"/>
                <w:sz w:val="20"/>
                <w:szCs w:val="24"/>
              </w:rPr>
              <w:t xml:space="preserve">Construction of Boundary Gate, Earth Filling in Open Ground for old Disposal Work @ Bhitshah </w:t>
            </w:r>
          </w:p>
          <w:p w:rsidR="0057453F" w:rsidRPr="00406901" w:rsidRDefault="0057453F" w:rsidP="00F101FC">
            <w:pPr>
              <w:pStyle w:val="NoSpacing"/>
              <w:jc w:val="both"/>
              <w:rPr>
                <w:rFonts w:ascii="Times New Roman" w:hAnsi="Times New Roman"/>
                <w:sz w:val="20"/>
                <w:szCs w:val="24"/>
              </w:rPr>
            </w:pPr>
            <w:r>
              <w:rPr>
                <w:rFonts w:ascii="Times New Roman" w:hAnsi="Times New Roman"/>
                <w:sz w:val="20"/>
                <w:szCs w:val="24"/>
              </w:rPr>
              <w:t>District Matiari</w:t>
            </w:r>
          </w:p>
        </w:tc>
        <w:tc>
          <w:tcPr>
            <w:tcW w:w="990" w:type="dxa"/>
            <w:tcBorders>
              <w:right w:val="single" w:sz="4" w:space="0" w:color="auto"/>
            </w:tcBorders>
            <w:vAlign w:val="center"/>
          </w:tcPr>
          <w:p w:rsidR="00496273" w:rsidRDefault="00496273" w:rsidP="0057453F">
            <w:pPr>
              <w:pStyle w:val="NoSpacing"/>
              <w:spacing w:line="276" w:lineRule="auto"/>
              <w:jc w:val="center"/>
              <w:rPr>
                <w:rFonts w:ascii="Times New Roman" w:hAnsi="Times New Roman"/>
                <w:sz w:val="20"/>
                <w:szCs w:val="18"/>
              </w:rPr>
            </w:pPr>
            <w:r>
              <w:rPr>
                <w:rFonts w:ascii="Times New Roman" w:hAnsi="Times New Roman"/>
                <w:sz w:val="20"/>
                <w:szCs w:val="18"/>
              </w:rPr>
              <w:t>1.</w:t>
            </w:r>
            <w:r w:rsidR="0057453F">
              <w:rPr>
                <w:rFonts w:ascii="Times New Roman" w:hAnsi="Times New Roman"/>
                <w:sz w:val="20"/>
                <w:szCs w:val="18"/>
              </w:rPr>
              <w:t>8</w:t>
            </w:r>
            <w:r>
              <w:rPr>
                <w:rFonts w:ascii="Times New Roman" w:hAnsi="Times New Roman"/>
                <w:sz w:val="20"/>
                <w:szCs w:val="18"/>
              </w:rPr>
              <w:t>00</w:t>
            </w:r>
          </w:p>
        </w:tc>
        <w:tc>
          <w:tcPr>
            <w:tcW w:w="900" w:type="dxa"/>
            <w:tcBorders>
              <w:left w:val="single" w:sz="4" w:space="0" w:color="auto"/>
              <w:right w:val="single" w:sz="4" w:space="0" w:color="auto"/>
            </w:tcBorders>
            <w:vAlign w:val="center"/>
          </w:tcPr>
          <w:p w:rsidR="00496273" w:rsidRDefault="0057453F" w:rsidP="00EF5721">
            <w:pPr>
              <w:pStyle w:val="NoSpacing"/>
              <w:spacing w:line="276" w:lineRule="auto"/>
              <w:jc w:val="center"/>
              <w:rPr>
                <w:rFonts w:ascii="Times New Roman" w:hAnsi="Times New Roman"/>
                <w:sz w:val="20"/>
                <w:szCs w:val="18"/>
              </w:rPr>
            </w:pPr>
            <w:r>
              <w:rPr>
                <w:rFonts w:ascii="Times New Roman" w:hAnsi="Times New Roman"/>
                <w:sz w:val="20"/>
                <w:szCs w:val="18"/>
              </w:rPr>
              <w:t>36</w:t>
            </w:r>
            <w:r w:rsidR="00496273">
              <w:rPr>
                <w:rFonts w:ascii="Times New Roman" w:hAnsi="Times New Roman"/>
                <w:sz w:val="20"/>
                <w:szCs w:val="18"/>
              </w:rPr>
              <w:t>,000</w:t>
            </w:r>
          </w:p>
        </w:tc>
        <w:tc>
          <w:tcPr>
            <w:tcW w:w="900" w:type="dxa"/>
            <w:tcBorders>
              <w:left w:val="single" w:sz="4" w:space="0" w:color="auto"/>
            </w:tcBorders>
            <w:vAlign w:val="center"/>
          </w:tcPr>
          <w:p w:rsidR="00496273" w:rsidRDefault="007B16AD" w:rsidP="00EF5721">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496273" w:rsidRDefault="007B16AD" w:rsidP="00EF5721">
            <w:pPr>
              <w:pStyle w:val="NoSpacing"/>
              <w:spacing w:line="276" w:lineRule="auto"/>
              <w:jc w:val="center"/>
              <w:rPr>
                <w:rFonts w:ascii="Times New Roman" w:hAnsi="Times New Roman"/>
                <w:sz w:val="20"/>
                <w:szCs w:val="18"/>
              </w:rPr>
            </w:pPr>
            <w:r>
              <w:rPr>
                <w:rFonts w:ascii="Times New Roman" w:hAnsi="Times New Roman"/>
                <w:sz w:val="20"/>
                <w:szCs w:val="18"/>
              </w:rPr>
              <w:t>12 Month</w:t>
            </w:r>
          </w:p>
        </w:tc>
      </w:tr>
      <w:tr w:rsidR="007B16AD" w:rsidRPr="003F6551" w:rsidTr="00AE1A8F">
        <w:trPr>
          <w:trHeight w:val="791"/>
        </w:trPr>
        <w:tc>
          <w:tcPr>
            <w:tcW w:w="540" w:type="dxa"/>
            <w:vAlign w:val="center"/>
          </w:tcPr>
          <w:p w:rsidR="007B16AD" w:rsidRDefault="007B16AD" w:rsidP="00EF5721">
            <w:pPr>
              <w:jc w:val="center"/>
              <w:rPr>
                <w:rFonts w:ascii="Times New Roman" w:hAnsi="Times New Roman"/>
                <w:b/>
                <w:sz w:val="24"/>
                <w:szCs w:val="18"/>
              </w:rPr>
            </w:pPr>
            <w:r>
              <w:rPr>
                <w:rFonts w:ascii="Times New Roman" w:hAnsi="Times New Roman"/>
                <w:b/>
                <w:sz w:val="24"/>
                <w:szCs w:val="18"/>
              </w:rPr>
              <w:t>2</w:t>
            </w:r>
          </w:p>
        </w:tc>
        <w:tc>
          <w:tcPr>
            <w:tcW w:w="4950" w:type="dxa"/>
            <w:vAlign w:val="center"/>
          </w:tcPr>
          <w:p w:rsidR="007B16AD" w:rsidRPr="00406901" w:rsidRDefault="007B16AD" w:rsidP="003A01A9">
            <w:pPr>
              <w:pStyle w:val="NoSpacing"/>
              <w:jc w:val="both"/>
              <w:rPr>
                <w:rFonts w:ascii="Times New Roman" w:hAnsi="Times New Roman"/>
                <w:sz w:val="20"/>
                <w:szCs w:val="24"/>
              </w:rPr>
            </w:pPr>
            <w:r>
              <w:rPr>
                <w:rFonts w:ascii="Times New Roman" w:hAnsi="Times New Roman"/>
                <w:sz w:val="20"/>
                <w:szCs w:val="24"/>
              </w:rPr>
              <w:t>Supplying / Installing Commissionring Pumping Machinery for old and New Disposal Works @ Bhitshah District Matiari</w:t>
            </w:r>
          </w:p>
        </w:tc>
        <w:tc>
          <w:tcPr>
            <w:tcW w:w="990" w:type="dxa"/>
            <w:tcBorders>
              <w:right w:val="single" w:sz="4" w:space="0" w:color="auto"/>
            </w:tcBorders>
            <w:vAlign w:val="center"/>
          </w:tcPr>
          <w:p w:rsidR="007B16AD" w:rsidRDefault="007B16AD" w:rsidP="00EF5721">
            <w:pPr>
              <w:pStyle w:val="NoSpacing"/>
              <w:spacing w:line="276" w:lineRule="auto"/>
              <w:jc w:val="center"/>
              <w:rPr>
                <w:rFonts w:ascii="Times New Roman" w:hAnsi="Times New Roman"/>
                <w:sz w:val="20"/>
                <w:szCs w:val="18"/>
              </w:rPr>
            </w:pPr>
            <w:r>
              <w:rPr>
                <w:rFonts w:ascii="Times New Roman" w:hAnsi="Times New Roman"/>
                <w:sz w:val="20"/>
                <w:szCs w:val="18"/>
              </w:rPr>
              <w:t>2.000</w:t>
            </w:r>
          </w:p>
        </w:tc>
        <w:tc>
          <w:tcPr>
            <w:tcW w:w="900" w:type="dxa"/>
            <w:tcBorders>
              <w:left w:val="single" w:sz="4" w:space="0" w:color="auto"/>
              <w:right w:val="single" w:sz="4" w:space="0" w:color="auto"/>
            </w:tcBorders>
            <w:vAlign w:val="center"/>
          </w:tcPr>
          <w:p w:rsidR="007B16AD" w:rsidRDefault="007B16AD" w:rsidP="00EF5721">
            <w:pPr>
              <w:pStyle w:val="NoSpacing"/>
              <w:spacing w:line="276" w:lineRule="auto"/>
              <w:jc w:val="center"/>
              <w:rPr>
                <w:rFonts w:ascii="Times New Roman" w:hAnsi="Times New Roman"/>
                <w:sz w:val="20"/>
                <w:szCs w:val="18"/>
              </w:rPr>
            </w:pPr>
            <w:r>
              <w:rPr>
                <w:rFonts w:ascii="Times New Roman" w:hAnsi="Times New Roman"/>
                <w:sz w:val="20"/>
                <w:szCs w:val="18"/>
              </w:rPr>
              <w:t>40,000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12 Month</w:t>
            </w:r>
          </w:p>
        </w:tc>
      </w:tr>
      <w:tr w:rsidR="007B16AD" w:rsidRPr="003F6551" w:rsidTr="00AE1A8F">
        <w:trPr>
          <w:trHeight w:val="809"/>
        </w:trPr>
        <w:tc>
          <w:tcPr>
            <w:tcW w:w="540" w:type="dxa"/>
            <w:vAlign w:val="center"/>
          </w:tcPr>
          <w:p w:rsidR="007B16AD" w:rsidRPr="00C30FF1" w:rsidRDefault="007B16AD" w:rsidP="00EF5721">
            <w:pPr>
              <w:jc w:val="center"/>
              <w:rPr>
                <w:rFonts w:ascii="Times New Roman" w:hAnsi="Times New Roman"/>
                <w:b/>
                <w:sz w:val="24"/>
                <w:szCs w:val="18"/>
              </w:rPr>
            </w:pPr>
            <w:r>
              <w:rPr>
                <w:rFonts w:ascii="Times New Roman" w:hAnsi="Times New Roman"/>
                <w:b/>
                <w:sz w:val="24"/>
                <w:szCs w:val="18"/>
              </w:rPr>
              <w:t>3</w:t>
            </w:r>
          </w:p>
        </w:tc>
        <w:tc>
          <w:tcPr>
            <w:tcW w:w="4950" w:type="dxa"/>
            <w:vAlign w:val="center"/>
          </w:tcPr>
          <w:p w:rsidR="007B16AD" w:rsidRPr="00406901" w:rsidRDefault="007B16AD" w:rsidP="008B4493">
            <w:pPr>
              <w:pStyle w:val="NoSpacing"/>
              <w:jc w:val="both"/>
              <w:rPr>
                <w:rFonts w:ascii="Times New Roman" w:hAnsi="Times New Roman"/>
                <w:sz w:val="20"/>
                <w:szCs w:val="24"/>
              </w:rPr>
            </w:pPr>
            <w:r>
              <w:rPr>
                <w:rFonts w:ascii="Times New Roman" w:hAnsi="Times New Roman"/>
                <w:sz w:val="20"/>
                <w:szCs w:val="24"/>
              </w:rPr>
              <w:t>Providing/ Laying, Jointing and testing RCC ASTM Sewer Line of 12” DIA, 18” DIA and 24” DIA  for Drainage Scheme Bhitshah District Matiari</w:t>
            </w:r>
          </w:p>
        </w:tc>
        <w:tc>
          <w:tcPr>
            <w:tcW w:w="990" w:type="dxa"/>
            <w:tcBorders>
              <w:right w:val="single" w:sz="4" w:space="0" w:color="auto"/>
            </w:tcBorders>
            <w:vAlign w:val="center"/>
          </w:tcPr>
          <w:p w:rsidR="007B16AD" w:rsidRDefault="007B16AD" w:rsidP="008B4493">
            <w:pPr>
              <w:pStyle w:val="NoSpacing"/>
              <w:spacing w:line="276" w:lineRule="auto"/>
              <w:jc w:val="center"/>
              <w:rPr>
                <w:rFonts w:ascii="Times New Roman" w:hAnsi="Times New Roman"/>
                <w:sz w:val="20"/>
                <w:szCs w:val="18"/>
              </w:rPr>
            </w:pPr>
            <w:r>
              <w:rPr>
                <w:rFonts w:ascii="Times New Roman" w:hAnsi="Times New Roman"/>
                <w:sz w:val="20"/>
                <w:szCs w:val="18"/>
              </w:rPr>
              <w:t>8.400</w:t>
            </w:r>
          </w:p>
        </w:tc>
        <w:tc>
          <w:tcPr>
            <w:tcW w:w="900" w:type="dxa"/>
            <w:tcBorders>
              <w:left w:val="single" w:sz="4" w:space="0" w:color="auto"/>
              <w:right w:val="single" w:sz="4" w:space="0" w:color="auto"/>
            </w:tcBorders>
            <w:vAlign w:val="center"/>
          </w:tcPr>
          <w:p w:rsidR="007B16AD" w:rsidRDefault="007B16AD" w:rsidP="008B4493">
            <w:pPr>
              <w:pStyle w:val="NoSpacing"/>
              <w:spacing w:line="276" w:lineRule="auto"/>
              <w:jc w:val="center"/>
              <w:rPr>
                <w:rFonts w:ascii="Times New Roman" w:hAnsi="Times New Roman"/>
                <w:sz w:val="20"/>
                <w:szCs w:val="18"/>
              </w:rPr>
            </w:pPr>
            <w:r>
              <w:rPr>
                <w:rFonts w:ascii="Times New Roman" w:hAnsi="Times New Roman"/>
                <w:sz w:val="20"/>
                <w:szCs w:val="18"/>
              </w:rPr>
              <w:t>168,000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12 Month</w:t>
            </w:r>
          </w:p>
        </w:tc>
      </w:tr>
      <w:tr w:rsidR="007B16AD" w:rsidRPr="003F6551" w:rsidTr="00AE1A8F">
        <w:trPr>
          <w:trHeight w:val="764"/>
        </w:trPr>
        <w:tc>
          <w:tcPr>
            <w:tcW w:w="540" w:type="dxa"/>
            <w:vAlign w:val="center"/>
          </w:tcPr>
          <w:p w:rsidR="007B16AD" w:rsidRPr="00C30FF1" w:rsidRDefault="007B16AD" w:rsidP="00EF5721">
            <w:pPr>
              <w:jc w:val="center"/>
              <w:rPr>
                <w:rFonts w:ascii="Times New Roman" w:hAnsi="Times New Roman"/>
                <w:b/>
                <w:sz w:val="24"/>
                <w:szCs w:val="18"/>
              </w:rPr>
            </w:pPr>
            <w:r>
              <w:rPr>
                <w:rFonts w:ascii="Times New Roman" w:hAnsi="Times New Roman"/>
                <w:b/>
                <w:sz w:val="24"/>
                <w:szCs w:val="18"/>
              </w:rPr>
              <w:t>4</w:t>
            </w:r>
          </w:p>
        </w:tc>
        <w:tc>
          <w:tcPr>
            <w:tcW w:w="4950" w:type="dxa"/>
            <w:vAlign w:val="center"/>
          </w:tcPr>
          <w:p w:rsidR="007B16AD" w:rsidRDefault="007B16AD" w:rsidP="00BC31EF">
            <w:pPr>
              <w:pStyle w:val="NoSpacing"/>
              <w:jc w:val="both"/>
              <w:rPr>
                <w:rFonts w:ascii="Times New Roman" w:hAnsi="Times New Roman"/>
                <w:sz w:val="20"/>
                <w:szCs w:val="24"/>
              </w:rPr>
            </w:pPr>
            <w:r>
              <w:rPr>
                <w:rFonts w:ascii="Times New Roman" w:hAnsi="Times New Roman"/>
                <w:sz w:val="20"/>
                <w:szCs w:val="24"/>
              </w:rPr>
              <w:t xml:space="preserve">Construction of 2’-6” Wide Brick Lining Cover Nala for Drainage Scheme Bhitshah District Matiari </w:t>
            </w:r>
          </w:p>
          <w:p w:rsidR="007B16AD" w:rsidRPr="00B04D02" w:rsidRDefault="007B16AD" w:rsidP="00BC31EF">
            <w:pPr>
              <w:pStyle w:val="NoSpacing"/>
              <w:jc w:val="both"/>
              <w:rPr>
                <w:rFonts w:ascii="Times New Roman" w:hAnsi="Times New Roman"/>
                <w:b/>
                <w:sz w:val="20"/>
                <w:szCs w:val="24"/>
              </w:rPr>
            </w:pPr>
            <w:r w:rsidRPr="00B04D02">
              <w:rPr>
                <w:rFonts w:ascii="Times New Roman" w:hAnsi="Times New Roman"/>
                <w:b/>
                <w:sz w:val="20"/>
                <w:szCs w:val="24"/>
              </w:rPr>
              <w:t>(Part A Length 2950 RFT)</w:t>
            </w:r>
          </w:p>
        </w:tc>
        <w:tc>
          <w:tcPr>
            <w:tcW w:w="990" w:type="dxa"/>
            <w:tcBorders>
              <w:right w:val="single" w:sz="4" w:space="0" w:color="auto"/>
            </w:tcBorders>
            <w:vAlign w:val="center"/>
          </w:tcPr>
          <w:p w:rsidR="007B16AD" w:rsidRDefault="007B16AD" w:rsidP="00BC31EF">
            <w:pPr>
              <w:pStyle w:val="NoSpacing"/>
              <w:spacing w:line="276" w:lineRule="auto"/>
              <w:jc w:val="center"/>
              <w:rPr>
                <w:rFonts w:ascii="Times New Roman" w:hAnsi="Times New Roman"/>
                <w:sz w:val="20"/>
                <w:szCs w:val="18"/>
              </w:rPr>
            </w:pPr>
            <w:r>
              <w:rPr>
                <w:rFonts w:ascii="Times New Roman" w:hAnsi="Times New Roman"/>
                <w:sz w:val="20"/>
                <w:szCs w:val="18"/>
              </w:rPr>
              <w:t>16.000</w:t>
            </w:r>
          </w:p>
        </w:tc>
        <w:tc>
          <w:tcPr>
            <w:tcW w:w="900" w:type="dxa"/>
            <w:tcBorders>
              <w:left w:val="single" w:sz="4" w:space="0" w:color="auto"/>
              <w:right w:val="single" w:sz="4" w:space="0" w:color="auto"/>
            </w:tcBorders>
            <w:vAlign w:val="center"/>
          </w:tcPr>
          <w:p w:rsidR="007B16AD" w:rsidRDefault="007B16AD" w:rsidP="00BC31EF">
            <w:pPr>
              <w:pStyle w:val="NoSpacing"/>
              <w:spacing w:line="276" w:lineRule="auto"/>
              <w:jc w:val="center"/>
              <w:rPr>
                <w:rFonts w:ascii="Times New Roman" w:hAnsi="Times New Roman"/>
                <w:sz w:val="20"/>
                <w:szCs w:val="18"/>
              </w:rPr>
            </w:pPr>
            <w:r>
              <w:rPr>
                <w:rFonts w:ascii="Times New Roman" w:hAnsi="Times New Roman"/>
                <w:sz w:val="20"/>
                <w:szCs w:val="18"/>
              </w:rPr>
              <w:t>320,000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724671">
            <w:pPr>
              <w:pStyle w:val="NoSpacing"/>
              <w:spacing w:line="276" w:lineRule="auto"/>
              <w:jc w:val="center"/>
              <w:rPr>
                <w:rFonts w:ascii="Times New Roman" w:hAnsi="Times New Roman"/>
                <w:sz w:val="20"/>
                <w:szCs w:val="18"/>
              </w:rPr>
            </w:pPr>
            <w:r>
              <w:rPr>
                <w:rFonts w:ascii="Times New Roman" w:hAnsi="Times New Roman"/>
                <w:sz w:val="20"/>
                <w:szCs w:val="18"/>
              </w:rPr>
              <w:t>1</w:t>
            </w:r>
            <w:r w:rsidR="00724671">
              <w:rPr>
                <w:rFonts w:ascii="Times New Roman" w:hAnsi="Times New Roman"/>
                <w:sz w:val="20"/>
                <w:szCs w:val="18"/>
              </w:rPr>
              <w:t>8</w:t>
            </w:r>
            <w:r>
              <w:rPr>
                <w:rFonts w:ascii="Times New Roman" w:hAnsi="Times New Roman"/>
                <w:sz w:val="20"/>
                <w:szCs w:val="18"/>
              </w:rPr>
              <w:t xml:space="preserve"> Month</w:t>
            </w:r>
          </w:p>
        </w:tc>
      </w:tr>
      <w:tr w:rsidR="007B16AD" w:rsidRPr="003F6551" w:rsidTr="00496273">
        <w:trPr>
          <w:trHeight w:val="449"/>
        </w:trPr>
        <w:tc>
          <w:tcPr>
            <w:tcW w:w="540" w:type="dxa"/>
            <w:vAlign w:val="center"/>
          </w:tcPr>
          <w:p w:rsidR="007B16AD" w:rsidRPr="00C30FF1" w:rsidRDefault="007B16AD" w:rsidP="00EF5721">
            <w:pPr>
              <w:jc w:val="center"/>
              <w:rPr>
                <w:rFonts w:ascii="Times New Roman" w:hAnsi="Times New Roman"/>
                <w:b/>
                <w:sz w:val="24"/>
                <w:szCs w:val="18"/>
              </w:rPr>
            </w:pPr>
            <w:r>
              <w:rPr>
                <w:rFonts w:ascii="Times New Roman" w:hAnsi="Times New Roman"/>
                <w:b/>
                <w:sz w:val="24"/>
                <w:szCs w:val="18"/>
              </w:rPr>
              <w:t>5</w:t>
            </w:r>
          </w:p>
        </w:tc>
        <w:tc>
          <w:tcPr>
            <w:tcW w:w="4950" w:type="dxa"/>
            <w:vAlign w:val="center"/>
          </w:tcPr>
          <w:p w:rsidR="007B16AD" w:rsidRDefault="007B16AD" w:rsidP="00371A73">
            <w:pPr>
              <w:pStyle w:val="NoSpacing"/>
              <w:jc w:val="both"/>
              <w:rPr>
                <w:rFonts w:ascii="Times New Roman" w:hAnsi="Times New Roman"/>
                <w:sz w:val="20"/>
                <w:szCs w:val="24"/>
              </w:rPr>
            </w:pPr>
            <w:r>
              <w:rPr>
                <w:rFonts w:ascii="Times New Roman" w:hAnsi="Times New Roman"/>
                <w:sz w:val="20"/>
                <w:szCs w:val="24"/>
              </w:rPr>
              <w:t xml:space="preserve">Construction of 2’-6” Wide Brick Lining Cover Nala for Drainage Scheme Bhitshah District Matiari </w:t>
            </w:r>
          </w:p>
          <w:p w:rsidR="007B16AD" w:rsidRPr="00B04D02" w:rsidRDefault="007B16AD" w:rsidP="00B04D02">
            <w:pPr>
              <w:pStyle w:val="NoSpacing"/>
              <w:jc w:val="both"/>
              <w:rPr>
                <w:rFonts w:ascii="Times New Roman" w:hAnsi="Times New Roman"/>
                <w:b/>
                <w:sz w:val="20"/>
                <w:szCs w:val="24"/>
              </w:rPr>
            </w:pPr>
            <w:r w:rsidRPr="00B04D02">
              <w:rPr>
                <w:rFonts w:ascii="Times New Roman" w:hAnsi="Times New Roman"/>
                <w:b/>
                <w:sz w:val="20"/>
                <w:szCs w:val="24"/>
              </w:rPr>
              <w:t xml:space="preserve">(Part B Length </w:t>
            </w:r>
            <w:r>
              <w:rPr>
                <w:rFonts w:ascii="Times New Roman" w:hAnsi="Times New Roman"/>
                <w:b/>
                <w:sz w:val="20"/>
                <w:szCs w:val="24"/>
              </w:rPr>
              <w:t>25</w:t>
            </w:r>
            <w:r w:rsidRPr="00B04D02">
              <w:rPr>
                <w:rFonts w:ascii="Times New Roman" w:hAnsi="Times New Roman"/>
                <w:b/>
                <w:sz w:val="20"/>
                <w:szCs w:val="24"/>
              </w:rPr>
              <w:t>50 RFT)</w:t>
            </w:r>
          </w:p>
        </w:tc>
        <w:tc>
          <w:tcPr>
            <w:tcW w:w="990" w:type="dxa"/>
            <w:tcBorders>
              <w:right w:val="single" w:sz="4" w:space="0" w:color="auto"/>
            </w:tcBorders>
            <w:vAlign w:val="center"/>
          </w:tcPr>
          <w:p w:rsidR="007B16AD" w:rsidRDefault="007B16AD" w:rsidP="00B04D02">
            <w:pPr>
              <w:pStyle w:val="NoSpacing"/>
              <w:spacing w:line="276" w:lineRule="auto"/>
              <w:jc w:val="center"/>
              <w:rPr>
                <w:rFonts w:ascii="Times New Roman" w:hAnsi="Times New Roman"/>
                <w:sz w:val="20"/>
                <w:szCs w:val="18"/>
              </w:rPr>
            </w:pPr>
            <w:r>
              <w:rPr>
                <w:rFonts w:ascii="Times New Roman" w:hAnsi="Times New Roman"/>
                <w:sz w:val="20"/>
                <w:szCs w:val="18"/>
              </w:rPr>
              <w:t>14.000</w:t>
            </w:r>
          </w:p>
        </w:tc>
        <w:tc>
          <w:tcPr>
            <w:tcW w:w="900" w:type="dxa"/>
            <w:tcBorders>
              <w:left w:val="single" w:sz="4" w:space="0" w:color="auto"/>
              <w:right w:val="single" w:sz="4" w:space="0" w:color="auto"/>
            </w:tcBorders>
            <w:vAlign w:val="center"/>
          </w:tcPr>
          <w:p w:rsidR="007B16AD" w:rsidRDefault="007B16AD" w:rsidP="00B04D02">
            <w:pPr>
              <w:pStyle w:val="NoSpacing"/>
              <w:spacing w:line="276" w:lineRule="auto"/>
              <w:jc w:val="center"/>
              <w:rPr>
                <w:rFonts w:ascii="Times New Roman" w:hAnsi="Times New Roman"/>
                <w:sz w:val="20"/>
                <w:szCs w:val="18"/>
              </w:rPr>
            </w:pPr>
            <w:r>
              <w:rPr>
                <w:rFonts w:ascii="Times New Roman" w:hAnsi="Times New Roman"/>
                <w:sz w:val="20"/>
                <w:szCs w:val="18"/>
              </w:rPr>
              <w:t>280,000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724671">
            <w:pPr>
              <w:pStyle w:val="NoSpacing"/>
              <w:spacing w:line="276" w:lineRule="auto"/>
              <w:jc w:val="center"/>
              <w:rPr>
                <w:rFonts w:ascii="Times New Roman" w:hAnsi="Times New Roman"/>
                <w:sz w:val="20"/>
                <w:szCs w:val="18"/>
              </w:rPr>
            </w:pPr>
            <w:r>
              <w:rPr>
                <w:rFonts w:ascii="Times New Roman" w:hAnsi="Times New Roman"/>
                <w:sz w:val="20"/>
                <w:szCs w:val="18"/>
              </w:rPr>
              <w:t>1</w:t>
            </w:r>
            <w:r w:rsidR="00724671">
              <w:rPr>
                <w:rFonts w:ascii="Times New Roman" w:hAnsi="Times New Roman"/>
                <w:sz w:val="20"/>
                <w:szCs w:val="18"/>
              </w:rPr>
              <w:t>8</w:t>
            </w:r>
            <w:r>
              <w:rPr>
                <w:rFonts w:ascii="Times New Roman" w:hAnsi="Times New Roman"/>
                <w:sz w:val="20"/>
                <w:szCs w:val="18"/>
              </w:rPr>
              <w:t xml:space="preserve"> Month</w:t>
            </w:r>
          </w:p>
        </w:tc>
      </w:tr>
      <w:tr w:rsidR="007B16AD" w:rsidRPr="003F6551" w:rsidTr="00AE1A8F">
        <w:trPr>
          <w:trHeight w:val="638"/>
        </w:trPr>
        <w:tc>
          <w:tcPr>
            <w:tcW w:w="540" w:type="dxa"/>
            <w:vAlign w:val="center"/>
          </w:tcPr>
          <w:p w:rsidR="007B16AD" w:rsidRPr="00C30FF1" w:rsidRDefault="007B16AD" w:rsidP="00EF5721">
            <w:pPr>
              <w:jc w:val="center"/>
              <w:rPr>
                <w:rFonts w:ascii="Times New Roman" w:hAnsi="Times New Roman"/>
                <w:b/>
                <w:sz w:val="24"/>
                <w:szCs w:val="18"/>
              </w:rPr>
            </w:pPr>
            <w:r>
              <w:rPr>
                <w:rFonts w:ascii="Times New Roman" w:hAnsi="Times New Roman"/>
                <w:b/>
                <w:sz w:val="24"/>
                <w:szCs w:val="18"/>
              </w:rPr>
              <w:t>6</w:t>
            </w:r>
          </w:p>
        </w:tc>
        <w:tc>
          <w:tcPr>
            <w:tcW w:w="4950" w:type="dxa"/>
            <w:vAlign w:val="center"/>
          </w:tcPr>
          <w:p w:rsidR="007B16AD" w:rsidRPr="00406901" w:rsidRDefault="007B16AD" w:rsidP="009C5961">
            <w:pPr>
              <w:pStyle w:val="NoSpacing"/>
              <w:rPr>
                <w:rFonts w:ascii="Times New Roman" w:hAnsi="Times New Roman"/>
                <w:sz w:val="20"/>
                <w:szCs w:val="24"/>
              </w:rPr>
            </w:pPr>
            <w:r>
              <w:rPr>
                <w:rFonts w:ascii="Times New Roman" w:hAnsi="Times New Roman"/>
                <w:sz w:val="20"/>
                <w:szCs w:val="24"/>
              </w:rPr>
              <w:t xml:space="preserve">Construction of Open Surface Drains for Drainage Scheme Bhitshah District Matiari </w:t>
            </w:r>
            <w:r w:rsidRPr="00B04D02">
              <w:rPr>
                <w:rFonts w:ascii="Times New Roman" w:hAnsi="Times New Roman"/>
                <w:b/>
                <w:sz w:val="20"/>
                <w:szCs w:val="24"/>
              </w:rPr>
              <w:t xml:space="preserve">(Part A Length </w:t>
            </w:r>
            <w:r>
              <w:rPr>
                <w:rFonts w:ascii="Times New Roman" w:hAnsi="Times New Roman"/>
                <w:b/>
                <w:sz w:val="20"/>
                <w:szCs w:val="24"/>
              </w:rPr>
              <w:t>883</w:t>
            </w:r>
            <w:r w:rsidRPr="00B04D02">
              <w:rPr>
                <w:rFonts w:ascii="Times New Roman" w:hAnsi="Times New Roman"/>
                <w:b/>
                <w:sz w:val="20"/>
                <w:szCs w:val="24"/>
              </w:rPr>
              <w:t>0 RFT)</w:t>
            </w:r>
          </w:p>
        </w:tc>
        <w:tc>
          <w:tcPr>
            <w:tcW w:w="990" w:type="dxa"/>
            <w:tcBorders>
              <w:right w:val="single" w:sz="4" w:space="0" w:color="auto"/>
            </w:tcBorders>
            <w:vAlign w:val="center"/>
          </w:tcPr>
          <w:p w:rsidR="007B16AD" w:rsidRDefault="007B16AD" w:rsidP="009C5961">
            <w:pPr>
              <w:pStyle w:val="NoSpacing"/>
              <w:spacing w:line="276" w:lineRule="auto"/>
              <w:jc w:val="center"/>
              <w:rPr>
                <w:rFonts w:ascii="Times New Roman" w:hAnsi="Times New Roman"/>
                <w:sz w:val="20"/>
                <w:szCs w:val="18"/>
              </w:rPr>
            </w:pPr>
            <w:r>
              <w:rPr>
                <w:rFonts w:ascii="Times New Roman" w:hAnsi="Times New Roman"/>
                <w:sz w:val="20"/>
                <w:szCs w:val="18"/>
              </w:rPr>
              <w:t>15.000</w:t>
            </w:r>
          </w:p>
        </w:tc>
        <w:tc>
          <w:tcPr>
            <w:tcW w:w="900" w:type="dxa"/>
            <w:tcBorders>
              <w:left w:val="single" w:sz="4" w:space="0" w:color="auto"/>
              <w:right w:val="single" w:sz="4" w:space="0" w:color="auto"/>
            </w:tcBorders>
            <w:vAlign w:val="center"/>
          </w:tcPr>
          <w:p w:rsidR="007B16AD" w:rsidRDefault="007B16AD" w:rsidP="00EF5721">
            <w:pPr>
              <w:pStyle w:val="NoSpacing"/>
              <w:spacing w:line="276" w:lineRule="auto"/>
              <w:jc w:val="center"/>
              <w:rPr>
                <w:rFonts w:ascii="Times New Roman" w:hAnsi="Times New Roman"/>
                <w:sz w:val="20"/>
                <w:szCs w:val="18"/>
              </w:rPr>
            </w:pPr>
            <w:r>
              <w:rPr>
                <w:rFonts w:ascii="Times New Roman" w:hAnsi="Times New Roman"/>
                <w:sz w:val="20"/>
                <w:szCs w:val="18"/>
              </w:rPr>
              <w:t>300,000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724671">
            <w:pPr>
              <w:pStyle w:val="NoSpacing"/>
              <w:spacing w:line="276" w:lineRule="auto"/>
              <w:jc w:val="center"/>
              <w:rPr>
                <w:rFonts w:ascii="Times New Roman" w:hAnsi="Times New Roman"/>
                <w:sz w:val="20"/>
                <w:szCs w:val="18"/>
              </w:rPr>
            </w:pPr>
            <w:r>
              <w:rPr>
                <w:rFonts w:ascii="Times New Roman" w:hAnsi="Times New Roman"/>
                <w:sz w:val="20"/>
                <w:szCs w:val="18"/>
              </w:rPr>
              <w:t>1</w:t>
            </w:r>
            <w:r w:rsidR="00724671">
              <w:rPr>
                <w:rFonts w:ascii="Times New Roman" w:hAnsi="Times New Roman"/>
                <w:sz w:val="20"/>
                <w:szCs w:val="18"/>
              </w:rPr>
              <w:t>8</w:t>
            </w:r>
            <w:r>
              <w:rPr>
                <w:rFonts w:ascii="Times New Roman" w:hAnsi="Times New Roman"/>
                <w:sz w:val="20"/>
                <w:szCs w:val="18"/>
              </w:rPr>
              <w:t xml:space="preserve"> Month</w:t>
            </w:r>
          </w:p>
        </w:tc>
      </w:tr>
      <w:tr w:rsidR="007B16AD" w:rsidRPr="003F6551" w:rsidTr="00AE1A8F">
        <w:trPr>
          <w:trHeight w:val="620"/>
        </w:trPr>
        <w:tc>
          <w:tcPr>
            <w:tcW w:w="540" w:type="dxa"/>
            <w:vAlign w:val="center"/>
          </w:tcPr>
          <w:p w:rsidR="007B16AD" w:rsidRPr="00C30FF1" w:rsidRDefault="007B16AD" w:rsidP="00EF5721">
            <w:pPr>
              <w:jc w:val="center"/>
              <w:rPr>
                <w:rFonts w:ascii="Times New Roman" w:hAnsi="Times New Roman"/>
                <w:b/>
                <w:sz w:val="24"/>
                <w:szCs w:val="18"/>
              </w:rPr>
            </w:pPr>
            <w:r>
              <w:rPr>
                <w:rFonts w:ascii="Times New Roman" w:hAnsi="Times New Roman"/>
                <w:b/>
                <w:sz w:val="24"/>
                <w:szCs w:val="18"/>
              </w:rPr>
              <w:t>7</w:t>
            </w:r>
          </w:p>
        </w:tc>
        <w:tc>
          <w:tcPr>
            <w:tcW w:w="4950" w:type="dxa"/>
            <w:vAlign w:val="center"/>
          </w:tcPr>
          <w:p w:rsidR="007B16AD" w:rsidRPr="00406901" w:rsidRDefault="007B16AD" w:rsidP="009C5961">
            <w:pPr>
              <w:pStyle w:val="NoSpacing"/>
              <w:rPr>
                <w:rFonts w:ascii="Times New Roman" w:hAnsi="Times New Roman"/>
                <w:sz w:val="20"/>
                <w:szCs w:val="24"/>
              </w:rPr>
            </w:pPr>
            <w:r>
              <w:rPr>
                <w:rFonts w:ascii="Times New Roman" w:hAnsi="Times New Roman"/>
                <w:sz w:val="20"/>
                <w:szCs w:val="24"/>
              </w:rPr>
              <w:t xml:space="preserve">Construction of Open Surface Drains for Drainage Scheme Bhitshah District Matiari </w:t>
            </w:r>
            <w:r w:rsidRPr="00B04D02">
              <w:rPr>
                <w:rFonts w:ascii="Times New Roman" w:hAnsi="Times New Roman"/>
                <w:b/>
                <w:sz w:val="20"/>
                <w:szCs w:val="24"/>
              </w:rPr>
              <w:t xml:space="preserve">(Part </w:t>
            </w:r>
            <w:r>
              <w:rPr>
                <w:rFonts w:ascii="Times New Roman" w:hAnsi="Times New Roman"/>
                <w:b/>
                <w:sz w:val="20"/>
                <w:szCs w:val="24"/>
              </w:rPr>
              <w:t>B</w:t>
            </w:r>
            <w:r w:rsidRPr="00B04D02">
              <w:rPr>
                <w:rFonts w:ascii="Times New Roman" w:hAnsi="Times New Roman"/>
                <w:b/>
                <w:sz w:val="20"/>
                <w:szCs w:val="24"/>
              </w:rPr>
              <w:t xml:space="preserve"> Length </w:t>
            </w:r>
            <w:r>
              <w:rPr>
                <w:rFonts w:ascii="Times New Roman" w:hAnsi="Times New Roman"/>
                <w:b/>
                <w:sz w:val="20"/>
                <w:szCs w:val="24"/>
              </w:rPr>
              <w:t>1</w:t>
            </w:r>
            <w:r w:rsidRPr="00B04D02">
              <w:rPr>
                <w:rFonts w:ascii="Times New Roman" w:hAnsi="Times New Roman"/>
                <w:b/>
                <w:sz w:val="20"/>
                <w:szCs w:val="24"/>
              </w:rPr>
              <w:t>0</w:t>
            </w:r>
            <w:r>
              <w:rPr>
                <w:rFonts w:ascii="Times New Roman" w:hAnsi="Times New Roman"/>
                <w:b/>
                <w:sz w:val="20"/>
                <w:szCs w:val="24"/>
              </w:rPr>
              <w:t>600</w:t>
            </w:r>
            <w:r w:rsidRPr="00B04D02">
              <w:rPr>
                <w:rFonts w:ascii="Times New Roman" w:hAnsi="Times New Roman"/>
                <w:b/>
                <w:sz w:val="20"/>
                <w:szCs w:val="24"/>
              </w:rPr>
              <w:t xml:space="preserve"> RFT)</w:t>
            </w:r>
          </w:p>
        </w:tc>
        <w:tc>
          <w:tcPr>
            <w:tcW w:w="990" w:type="dxa"/>
            <w:tcBorders>
              <w:right w:val="single" w:sz="4" w:space="0" w:color="auto"/>
            </w:tcBorders>
            <w:vAlign w:val="center"/>
          </w:tcPr>
          <w:p w:rsidR="007B16AD" w:rsidRDefault="007B16AD" w:rsidP="009C5961">
            <w:pPr>
              <w:pStyle w:val="NoSpacing"/>
              <w:spacing w:line="276" w:lineRule="auto"/>
              <w:jc w:val="center"/>
              <w:rPr>
                <w:rFonts w:ascii="Times New Roman" w:hAnsi="Times New Roman"/>
                <w:sz w:val="20"/>
                <w:szCs w:val="18"/>
              </w:rPr>
            </w:pPr>
            <w:r>
              <w:rPr>
                <w:rFonts w:ascii="Times New Roman" w:hAnsi="Times New Roman"/>
                <w:sz w:val="20"/>
                <w:szCs w:val="18"/>
              </w:rPr>
              <w:t>18.000</w:t>
            </w:r>
          </w:p>
        </w:tc>
        <w:tc>
          <w:tcPr>
            <w:tcW w:w="900" w:type="dxa"/>
            <w:tcBorders>
              <w:left w:val="single" w:sz="4" w:space="0" w:color="auto"/>
              <w:right w:val="single" w:sz="4" w:space="0" w:color="auto"/>
            </w:tcBorders>
            <w:vAlign w:val="center"/>
          </w:tcPr>
          <w:p w:rsidR="007B16AD" w:rsidRDefault="007B16AD" w:rsidP="00EF5721">
            <w:pPr>
              <w:pStyle w:val="NoSpacing"/>
              <w:spacing w:line="276" w:lineRule="auto"/>
              <w:jc w:val="center"/>
              <w:rPr>
                <w:rFonts w:ascii="Times New Roman" w:hAnsi="Times New Roman"/>
                <w:sz w:val="20"/>
                <w:szCs w:val="18"/>
              </w:rPr>
            </w:pPr>
            <w:r>
              <w:rPr>
                <w:rFonts w:ascii="Times New Roman" w:hAnsi="Times New Roman"/>
                <w:sz w:val="20"/>
                <w:szCs w:val="18"/>
              </w:rPr>
              <w:t>360,000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724671">
            <w:pPr>
              <w:pStyle w:val="NoSpacing"/>
              <w:spacing w:line="276" w:lineRule="auto"/>
              <w:jc w:val="center"/>
              <w:rPr>
                <w:rFonts w:ascii="Times New Roman" w:hAnsi="Times New Roman"/>
                <w:sz w:val="20"/>
                <w:szCs w:val="18"/>
              </w:rPr>
            </w:pPr>
            <w:r>
              <w:rPr>
                <w:rFonts w:ascii="Times New Roman" w:hAnsi="Times New Roman"/>
                <w:sz w:val="20"/>
                <w:szCs w:val="18"/>
              </w:rPr>
              <w:t>1</w:t>
            </w:r>
            <w:r w:rsidR="00724671">
              <w:rPr>
                <w:rFonts w:ascii="Times New Roman" w:hAnsi="Times New Roman"/>
                <w:sz w:val="20"/>
                <w:szCs w:val="18"/>
              </w:rPr>
              <w:t>8</w:t>
            </w:r>
            <w:r>
              <w:rPr>
                <w:rFonts w:ascii="Times New Roman" w:hAnsi="Times New Roman"/>
                <w:sz w:val="20"/>
                <w:szCs w:val="18"/>
              </w:rPr>
              <w:t xml:space="preserve"> Month</w:t>
            </w:r>
          </w:p>
        </w:tc>
      </w:tr>
      <w:tr w:rsidR="007B16AD" w:rsidRPr="003F6551" w:rsidTr="00AE1A8F">
        <w:trPr>
          <w:trHeight w:val="629"/>
        </w:trPr>
        <w:tc>
          <w:tcPr>
            <w:tcW w:w="540" w:type="dxa"/>
            <w:vAlign w:val="center"/>
          </w:tcPr>
          <w:p w:rsidR="007B16AD" w:rsidRPr="00C30FF1" w:rsidRDefault="007B16AD" w:rsidP="00EF5721">
            <w:pPr>
              <w:jc w:val="center"/>
              <w:rPr>
                <w:rFonts w:ascii="Times New Roman" w:hAnsi="Times New Roman"/>
                <w:b/>
                <w:sz w:val="24"/>
                <w:szCs w:val="18"/>
              </w:rPr>
            </w:pPr>
            <w:r>
              <w:rPr>
                <w:rFonts w:ascii="Times New Roman" w:hAnsi="Times New Roman"/>
                <w:b/>
                <w:sz w:val="24"/>
                <w:szCs w:val="18"/>
              </w:rPr>
              <w:t>8</w:t>
            </w:r>
          </w:p>
        </w:tc>
        <w:tc>
          <w:tcPr>
            <w:tcW w:w="4950" w:type="dxa"/>
            <w:vAlign w:val="center"/>
          </w:tcPr>
          <w:p w:rsidR="007B16AD" w:rsidRPr="00406901" w:rsidRDefault="007B16AD" w:rsidP="005A5FC8">
            <w:pPr>
              <w:pStyle w:val="NoSpacing"/>
              <w:rPr>
                <w:rFonts w:ascii="Times New Roman" w:hAnsi="Times New Roman"/>
                <w:sz w:val="20"/>
                <w:szCs w:val="24"/>
              </w:rPr>
            </w:pPr>
            <w:r>
              <w:rPr>
                <w:rFonts w:ascii="Times New Roman" w:hAnsi="Times New Roman"/>
                <w:sz w:val="20"/>
                <w:szCs w:val="24"/>
              </w:rPr>
              <w:t xml:space="preserve">Construction of Open Surface Drains for Drainage Scheme Bhitshah District Matiari </w:t>
            </w:r>
            <w:r w:rsidRPr="00B04D02">
              <w:rPr>
                <w:rFonts w:ascii="Times New Roman" w:hAnsi="Times New Roman"/>
                <w:b/>
                <w:sz w:val="20"/>
                <w:szCs w:val="24"/>
              </w:rPr>
              <w:t xml:space="preserve">(Part </w:t>
            </w:r>
            <w:r>
              <w:rPr>
                <w:rFonts w:ascii="Times New Roman" w:hAnsi="Times New Roman"/>
                <w:b/>
                <w:sz w:val="20"/>
                <w:szCs w:val="24"/>
              </w:rPr>
              <w:t>C</w:t>
            </w:r>
            <w:r w:rsidRPr="00B04D02">
              <w:rPr>
                <w:rFonts w:ascii="Times New Roman" w:hAnsi="Times New Roman"/>
                <w:b/>
                <w:sz w:val="20"/>
                <w:szCs w:val="24"/>
              </w:rPr>
              <w:t xml:space="preserve"> Length </w:t>
            </w:r>
            <w:r>
              <w:rPr>
                <w:rFonts w:ascii="Times New Roman" w:hAnsi="Times New Roman"/>
                <w:b/>
                <w:sz w:val="20"/>
                <w:szCs w:val="24"/>
              </w:rPr>
              <w:t>11700</w:t>
            </w:r>
            <w:r w:rsidRPr="00B04D02">
              <w:rPr>
                <w:rFonts w:ascii="Times New Roman" w:hAnsi="Times New Roman"/>
                <w:b/>
                <w:sz w:val="20"/>
                <w:szCs w:val="24"/>
              </w:rPr>
              <w:t xml:space="preserve"> RFT)</w:t>
            </w:r>
          </w:p>
        </w:tc>
        <w:tc>
          <w:tcPr>
            <w:tcW w:w="990" w:type="dxa"/>
            <w:tcBorders>
              <w:right w:val="single" w:sz="4" w:space="0" w:color="auto"/>
            </w:tcBorders>
            <w:vAlign w:val="center"/>
          </w:tcPr>
          <w:p w:rsidR="007B16AD" w:rsidRDefault="007B16AD" w:rsidP="005A5FC8">
            <w:pPr>
              <w:pStyle w:val="NoSpacing"/>
              <w:spacing w:line="276" w:lineRule="auto"/>
              <w:jc w:val="center"/>
              <w:rPr>
                <w:rFonts w:ascii="Times New Roman" w:hAnsi="Times New Roman"/>
                <w:sz w:val="20"/>
                <w:szCs w:val="18"/>
              </w:rPr>
            </w:pPr>
            <w:r>
              <w:rPr>
                <w:rFonts w:ascii="Times New Roman" w:hAnsi="Times New Roman"/>
                <w:sz w:val="20"/>
                <w:szCs w:val="18"/>
              </w:rPr>
              <w:t>19.900</w:t>
            </w:r>
          </w:p>
        </w:tc>
        <w:tc>
          <w:tcPr>
            <w:tcW w:w="900" w:type="dxa"/>
            <w:tcBorders>
              <w:left w:val="single" w:sz="4" w:space="0" w:color="auto"/>
              <w:right w:val="single" w:sz="4" w:space="0" w:color="auto"/>
            </w:tcBorders>
            <w:vAlign w:val="center"/>
          </w:tcPr>
          <w:p w:rsidR="007B16AD" w:rsidRDefault="007B16AD" w:rsidP="00EF5721">
            <w:pPr>
              <w:pStyle w:val="NoSpacing"/>
              <w:spacing w:line="276" w:lineRule="auto"/>
              <w:jc w:val="center"/>
              <w:rPr>
                <w:rFonts w:ascii="Times New Roman" w:hAnsi="Times New Roman"/>
                <w:sz w:val="20"/>
                <w:szCs w:val="18"/>
              </w:rPr>
            </w:pPr>
            <w:r>
              <w:rPr>
                <w:rFonts w:ascii="Times New Roman" w:hAnsi="Times New Roman"/>
                <w:sz w:val="20"/>
                <w:szCs w:val="18"/>
              </w:rPr>
              <w:t>398,000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724671">
            <w:pPr>
              <w:pStyle w:val="NoSpacing"/>
              <w:spacing w:line="276" w:lineRule="auto"/>
              <w:jc w:val="center"/>
              <w:rPr>
                <w:rFonts w:ascii="Times New Roman" w:hAnsi="Times New Roman"/>
                <w:sz w:val="20"/>
                <w:szCs w:val="18"/>
              </w:rPr>
            </w:pPr>
            <w:r>
              <w:rPr>
                <w:rFonts w:ascii="Times New Roman" w:hAnsi="Times New Roman"/>
                <w:sz w:val="20"/>
                <w:szCs w:val="18"/>
              </w:rPr>
              <w:t>1</w:t>
            </w:r>
            <w:r w:rsidR="00724671">
              <w:rPr>
                <w:rFonts w:ascii="Times New Roman" w:hAnsi="Times New Roman"/>
                <w:sz w:val="20"/>
                <w:szCs w:val="18"/>
              </w:rPr>
              <w:t>8</w:t>
            </w:r>
            <w:r>
              <w:rPr>
                <w:rFonts w:ascii="Times New Roman" w:hAnsi="Times New Roman"/>
                <w:sz w:val="20"/>
                <w:szCs w:val="18"/>
              </w:rPr>
              <w:t xml:space="preserve"> Month</w:t>
            </w:r>
          </w:p>
        </w:tc>
      </w:tr>
      <w:tr w:rsidR="007B16AD" w:rsidRPr="003F6551" w:rsidTr="00AE1A8F">
        <w:trPr>
          <w:trHeight w:val="620"/>
        </w:trPr>
        <w:tc>
          <w:tcPr>
            <w:tcW w:w="540" w:type="dxa"/>
            <w:vAlign w:val="center"/>
          </w:tcPr>
          <w:p w:rsidR="007B16AD" w:rsidRPr="00C30FF1" w:rsidRDefault="007B16AD" w:rsidP="00EF5721">
            <w:pPr>
              <w:jc w:val="center"/>
              <w:rPr>
                <w:rFonts w:ascii="Times New Roman" w:hAnsi="Times New Roman"/>
                <w:b/>
                <w:sz w:val="24"/>
                <w:szCs w:val="18"/>
              </w:rPr>
            </w:pPr>
            <w:r>
              <w:rPr>
                <w:rFonts w:ascii="Times New Roman" w:hAnsi="Times New Roman"/>
                <w:b/>
                <w:sz w:val="24"/>
                <w:szCs w:val="18"/>
              </w:rPr>
              <w:t>9</w:t>
            </w:r>
          </w:p>
        </w:tc>
        <w:tc>
          <w:tcPr>
            <w:tcW w:w="4950" w:type="dxa"/>
            <w:vAlign w:val="center"/>
          </w:tcPr>
          <w:p w:rsidR="007B16AD" w:rsidRPr="0095679C" w:rsidRDefault="007B16AD" w:rsidP="0095679C">
            <w:pPr>
              <w:pStyle w:val="NoSpacing"/>
              <w:rPr>
                <w:rFonts w:ascii="Times New Roman" w:hAnsi="Times New Roman"/>
                <w:sz w:val="20"/>
                <w:szCs w:val="24"/>
              </w:rPr>
            </w:pPr>
            <w:r w:rsidRPr="0095679C">
              <w:rPr>
                <w:rFonts w:ascii="Times New Roman" w:hAnsi="Times New Roman"/>
                <w:sz w:val="20"/>
                <w:szCs w:val="24"/>
              </w:rPr>
              <w:t>Rehabilitation &amp; Repair of Existing</w:t>
            </w:r>
            <w:r>
              <w:rPr>
                <w:rFonts w:ascii="Times New Roman" w:hAnsi="Times New Roman"/>
                <w:sz w:val="20"/>
                <w:szCs w:val="24"/>
              </w:rPr>
              <w:t xml:space="preserve"> Surface Drains for Drainage Scheme Bhitshah District Matiari</w:t>
            </w:r>
          </w:p>
        </w:tc>
        <w:tc>
          <w:tcPr>
            <w:tcW w:w="990" w:type="dxa"/>
            <w:tcBorders>
              <w:right w:val="single" w:sz="4" w:space="0" w:color="auto"/>
            </w:tcBorders>
            <w:vAlign w:val="center"/>
          </w:tcPr>
          <w:p w:rsidR="007B16AD" w:rsidRDefault="007B16AD" w:rsidP="0095679C">
            <w:pPr>
              <w:pStyle w:val="NoSpacing"/>
              <w:spacing w:line="276" w:lineRule="auto"/>
              <w:jc w:val="center"/>
              <w:rPr>
                <w:rFonts w:ascii="Times New Roman" w:hAnsi="Times New Roman"/>
                <w:sz w:val="20"/>
                <w:szCs w:val="18"/>
              </w:rPr>
            </w:pPr>
            <w:r>
              <w:rPr>
                <w:rFonts w:ascii="Times New Roman" w:hAnsi="Times New Roman"/>
                <w:sz w:val="20"/>
                <w:szCs w:val="18"/>
              </w:rPr>
              <w:t>11.700</w:t>
            </w:r>
          </w:p>
        </w:tc>
        <w:tc>
          <w:tcPr>
            <w:tcW w:w="900" w:type="dxa"/>
            <w:tcBorders>
              <w:left w:val="single" w:sz="4" w:space="0" w:color="auto"/>
              <w:right w:val="single" w:sz="4" w:space="0" w:color="auto"/>
            </w:tcBorders>
            <w:vAlign w:val="center"/>
          </w:tcPr>
          <w:p w:rsidR="007B16AD" w:rsidRDefault="007B16AD" w:rsidP="0095679C">
            <w:pPr>
              <w:pStyle w:val="NoSpacing"/>
              <w:spacing w:line="276" w:lineRule="auto"/>
              <w:jc w:val="center"/>
              <w:rPr>
                <w:rFonts w:ascii="Times New Roman" w:hAnsi="Times New Roman"/>
                <w:sz w:val="20"/>
                <w:szCs w:val="18"/>
              </w:rPr>
            </w:pPr>
            <w:r>
              <w:rPr>
                <w:rFonts w:ascii="Times New Roman" w:hAnsi="Times New Roman"/>
                <w:sz w:val="20"/>
                <w:szCs w:val="18"/>
              </w:rPr>
              <w:t>234,000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724671">
            <w:pPr>
              <w:pStyle w:val="NoSpacing"/>
              <w:spacing w:line="276" w:lineRule="auto"/>
              <w:jc w:val="center"/>
              <w:rPr>
                <w:rFonts w:ascii="Times New Roman" w:hAnsi="Times New Roman"/>
                <w:sz w:val="20"/>
                <w:szCs w:val="18"/>
              </w:rPr>
            </w:pPr>
            <w:r>
              <w:rPr>
                <w:rFonts w:ascii="Times New Roman" w:hAnsi="Times New Roman"/>
                <w:sz w:val="20"/>
                <w:szCs w:val="18"/>
              </w:rPr>
              <w:t>1</w:t>
            </w:r>
            <w:r w:rsidR="00724671">
              <w:rPr>
                <w:rFonts w:ascii="Times New Roman" w:hAnsi="Times New Roman"/>
                <w:sz w:val="20"/>
                <w:szCs w:val="18"/>
              </w:rPr>
              <w:t>8</w:t>
            </w:r>
            <w:r>
              <w:rPr>
                <w:rFonts w:ascii="Times New Roman" w:hAnsi="Times New Roman"/>
                <w:sz w:val="20"/>
                <w:szCs w:val="18"/>
              </w:rPr>
              <w:t xml:space="preserve"> Month</w:t>
            </w:r>
          </w:p>
        </w:tc>
      </w:tr>
      <w:tr w:rsidR="007B16AD" w:rsidRPr="003F6551" w:rsidTr="00AE1A8F">
        <w:trPr>
          <w:trHeight w:val="971"/>
        </w:trPr>
        <w:tc>
          <w:tcPr>
            <w:tcW w:w="540" w:type="dxa"/>
            <w:vAlign w:val="center"/>
          </w:tcPr>
          <w:p w:rsidR="007B16AD" w:rsidRDefault="007B16AD" w:rsidP="00EF5721">
            <w:pPr>
              <w:jc w:val="center"/>
              <w:rPr>
                <w:rFonts w:ascii="Times New Roman" w:hAnsi="Times New Roman"/>
                <w:b/>
                <w:sz w:val="24"/>
                <w:szCs w:val="18"/>
              </w:rPr>
            </w:pPr>
            <w:r>
              <w:rPr>
                <w:rFonts w:ascii="Times New Roman" w:hAnsi="Times New Roman"/>
                <w:b/>
                <w:sz w:val="24"/>
                <w:szCs w:val="18"/>
              </w:rPr>
              <w:t>10</w:t>
            </w:r>
          </w:p>
        </w:tc>
        <w:tc>
          <w:tcPr>
            <w:tcW w:w="4950" w:type="dxa"/>
            <w:vAlign w:val="center"/>
          </w:tcPr>
          <w:p w:rsidR="007B16AD" w:rsidRPr="00406901" w:rsidRDefault="007B16AD" w:rsidP="002B210C">
            <w:pPr>
              <w:pStyle w:val="NoSpacing"/>
              <w:jc w:val="both"/>
              <w:rPr>
                <w:rFonts w:ascii="Times New Roman" w:hAnsi="Times New Roman"/>
                <w:sz w:val="20"/>
                <w:szCs w:val="24"/>
              </w:rPr>
            </w:pPr>
            <w:r>
              <w:rPr>
                <w:rFonts w:ascii="Times New Roman" w:hAnsi="Times New Roman"/>
                <w:sz w:val="20"/>
                <w:szCs w:val="24"/>
              </w:rPr>
              <w:t>Providing/ Laying, Jointing and testing of 225 MM Outer DIA P.E (H.D. PE-100) Rising Man for New Sewerage Disposal Works to Oxidation Pounds per Drainage Scheme Bhitshah District Matiari</w:t>
            </w:r>
          </w:p>
        </w:tc>
        <w:tc>
          <w:tcPr>
            <w:tcW w:w="990" w:type="dxa"/>
            <w:tcBorders>
              <w:right w:val="single" w:sz="4" w:space="0" w:color="auto"/>
            </w:tcBorders>
            <w:vAlign w:val="center"/>
          </w:tcPr>
          <w:p w:rsidR="007B16AD" w:rsidRDefault="007B16AD" w:rsidP="002B210C">
            <w:pPr>
              <w:pStyle w:val="NoSpacing"/>
              <w:spacing w:line="276" w:lineRule="auto"/>
              <w:jc w:val="center"/>
              <w:rPr>
                <w:rFonts w:ascii="Times New Roman" w:hAnsi="Times New Roman"/>
                <w:sz w:val="20"/>
                <w:szCs w:val="18"/>
              </w:rPr>
            </w:pPr>
            <w:r>
              <w:rPr>
                <w:rFonts w:ascii="Times New Roman" w:hAnsi="Times New Roman"/>
                <w:sz w:val="20"/>
                <w:szCs w:val="18"/>
              </w:rPr>
              <w:t>9.200</w:t>
            </w:r>
          </w:p>
        </w:tc>
        <w:tc>
          <w:tcPr>
            <w:tcW w:w="900" w:type="dxa"/>
            <w:tcBorders>
              <w:left w:val="single" w:sz="4" w:space="0" w:color="auto"/>
              <w:right w:val="single" w:sz="4" w:space="0" w:color="auto"/>
            </w:tcBorders>
            <w:vAlign w:val="center"/>
          </w:tcPr>
          <w:p w:rsidR="007B16AD" w:rsidRDefault="007B16AD" w:rsidP="00EF5721">
            <w:pPr>
              <w:pStyle w:val="NoSpacing"/>
              <w:spacing w:line="276" w:lineRule="auto"/>
              <w:jc w:val="center"/>
              <w:rPr>
                <w:rFonts w:ascii="Times New Roman" w:hAnsi="Times New Roman"/>
                <w:sz w:val="20"/>
                <w:szCs w:val="18"/>
              </w:rPr>
            </w:pPr>
            <w:r>
              <w:rPr>
                <w:rFonts w:ascii="Times New Roman" w:hAnsi="Times New Roman"/>
                <w:sz w:val="20"/>
                <w:szCs w:val="18"/>
              </w:rPr>
              <w:t>184,000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12 Month</w:t>
            </w:r>
          </w:p>
        </w:tc>
      </w:tr>
      <w:tr w:rsidR="007B16AD" w:rsidRPr="003F6551" w:rsidTr="00496273">
        <w:trPr>
          <w:trHeight w:val="449"/>
        </w:trPr>
        <w:tc>
          <w:tcPr>
            <w:tcW w:w="540" w:type="dxa"/>
            <w:vAlign w:val="center"/>
          </w:tcPr>
          <w:p w:rsidR="007B16AD" w:rsidRPr="00C30FF1" w:rsidRDefault="007B16AD" w:rsidP="00EF5721">
            <w:pPr>
              <w:jc w:val="center"/>
              <w:rPr>
                <w:rFonts w:ascii="Times New Roman" w:hAnsi="Times New Roman"/>
                <w:b/>
                <w:sz w:val="24"/>
                <w:szCs w:val="18"/>
              </w:rPr>
            </w:pPr>
            <w:r>
              <w:rPr>
                <w:rFonts w:ascii="Times New Roman" w:hAnsi="Times New Roman"/>
                <w:b/>
                <w:sz w:val="24"/>
                <w:szCs w:val="18"/>
              </w:rPr>
              <w:t>11</w:t>
            </w:r>
          </w:p>
        </w:tc>
        <w:tc>
          <w:tcPr>
            <w:tcW w:w="4950" w:type="dxa"/>
            <w:vAlign w:val="center"/>
          </w:tcPr>
          <w:p w:rsidR="007B16AD" w:rsidRPr="00406901" w:rsidRDefault="007B16AD" w:rsidP="00EF5721">
            <w:pPr>
              <w:pStyle w:val="NoSpacing"/>
              <w:rPr>
                <w:rFonts w:ascii="Times New Roman" w:hAnsi="Times New Roman"/>
                <w:bCs/>
                <w:sz w:val="20"/>
                <w:szCs w:val="24"/>
              </w:rPr>
            </w:pPr>
            <w:r>
              <w:rPr>
                <w:rFonts w:ascii="Times New Roman" w:hAnsi="Times New Roman"/>
                <w:bCs/>
                <w:sz w:val="20"/>
                <w:szCs w:val="24"/>
              </w:rPr>
              <w:t xml:space="preserve">Construction Oxidation Pounds for Drainage Scheme Bhitshah District Matiari </w:t>
            </w:r>
          </w:p>
        </w:tc>
        <w:tc>
          <w:tcPr>
            <w:tcW w:w="990" w:type="dxa"/>
            <w:tcBorders>
              <w:right w:val="single" w:sz="4" w:space="0" w:color="auto"/>
            </w:tcBorders>
            <w:vAlign w:val="center"/>
          </w:tcPr>
          <w:p w:rsidR="007B16AD" w:rsidRDefault="007B16AD" w:rsidP="005326F1">
            <w:pPr>
              <w:pStyle w:val="NoSpacing"/>
              <w:spacing w:line="276" w:lineRule="auto"/>
              <w:jc w:val="center"/>
              <w:rPr>
                <w:rFonts w:ascii="Times New Roman" w:hAnsi="Times New Roman"/>
                <w:sz w:val="20"/>
                <w:szCs w:val="18"/>
              </w:rPr>
            </w:pPr>
            <w:r>
              <w:rPr>
                <w:rFonts w:ascii="Times New Roman" w:hAnsi="Times New Roman"/>
                <w:sz w:val="20"/>
                <w:szCs w:val="18"/>
              </w:rPr>
              <w:t>16.600</w:t>
            </w:r>
          </w:p>
        </w:tc>
        <w:tc>
          <w:tcPr>
            <w:tcW w:w="900" w:type="dxa"/>
            <w:tcBorders>
              <w:left w:val="single" w:sz="4" w:space="0" w:color="auto"/>
              <w:right w:val="single" w:sz="4" w:space="0" w:color="auto"/>
            </w:tcBorders>
            <w:vAlign w:val="center"/>
          </w:tcPr>
          <w:p w:rsidR="007B16AD" w:rsidRDefault="007B16AD" w:rsidP="005326F1">
            <w:pPr>
              <w:pStyle w:val="NoSpacing"/>
              <w:spacing w:line="276" w:lineRule="auto"/>
              <w:jc w:val="center"/>
              <w:rPr>
                <w:rFonts w:ascii="Times New Roman" w:hAnsi="Times New Roman"/>
                <w:sz w:val="20"/>
                <w:szCs w:val="18"/>
              </w:rPr>
            </w:pPr>
            <w:r>
              <w:rPr>
                <w:rFonts w:ascii="Times New Roman" w:hAnsi="Times New Roman"/>
                <w:sz w:val="20"/>
                <w:szCs w:val="18"/>
              </w:rPr>
              <w:t>372,000</w:t>
            </w:r>
          </w:p>
        </w:tc>
        <w:tc>
          <w:tcPr>
            <w:tcW w:w="900" w:type="dxa"/>
            <w:tcBorders>
              <w:left w:val="single" w:sz="4" w:space="0" w:color="auto"/>
            </w:tcBorders>
            <w:vAlign w:val="center"/>
          </w:tcPr>
          <w:p w:rsidR="007B16AD" w:rsidRDefault="007B16AD" w:rsidP="00371A73">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7B16AD" w:rsidRDefault="007B16AD" w:rsidP="00724671">
            <w:pPr>
              <w:pStyle w:val="NoSpacing"/>
              <w:spacing w:line="276" w:lineRule="auto"/>
              <w:jc w:val="center"/>
              <w:rPr>
                <w:rFonts w:ascii="Times New Roman" w:hAnsi="Times New Roman"/>
                <w:sz w:val="20"/>
                <w:szCs w:val="18"/>
              </w:rPr>
            </w:pPr>
            <w:r>
              <w:rPr>
                <w:rFonts w:ascii="Times New Roman" w:hAnsi="Times New Roman"/>
                <w:sz w:val="20"/>
                <w:szCs w:val="18"/>
              </w:rPr>
              <w:t>1</w:t>
            </w:r>
            <w:r w:rsidR="00724671">
              <w:rPr>
                <w:rFonts w:ascii="Times New Roman" w:hAnsi="Times New Roman"/>
                <w:sz w:val="20"/>
                <w:szCs w:val="18"/>
              </w:rPr>
              <w:t>8</w:t>
            </w:r>
            <w:r>
              <w:rPr>
                <w:rFonts w:ascii="Times New Roman" w:hAnsi="Times New Roman"/>
                <w:sz w:val="20"/>
                <w:szCs w:val="18"/>
              </w:rPr>
              <w:t xml:space="preserve"> Month</w:t>
            </w:r>
          </w:p>
        </w:tc>
      </w:tr>
    </w:tbl>
    <w:p w:rsidR="00496273" w:rsidRDefault="00496273" w:rsidP="00496273">
      <w:pPr>
        <w:spacing w:after="0" w:line="240" w:lineRule="auto"/>
        <w:ind w:left="1440" w:hanging="720"/>
        <w:jc w:val="both"/>
        <w:rPr>
          <w:rFonts w:ascii="Times New Roman" w:hAnsi="Times New Roman"/>
          <w:sz w:val="6"/>
          <w:szCs w:val="20"/>
        </w:rPr>
      </w:pPr>
    </w:p>
    <w:p w:rsidR="00496273" w:rsidRDefault="00496273" w:rsidP="00496273">
      <w:pPr>
        <w:spacing w:after="0" w:line="240" w:lineRule="auto"/>
        <w:ind w:left="1440" w:hanging="720"/>
        <w:jc w:val="both"/>
        <w:rPr>
          <w:rFonts w:ascii="Times New Roman" w:hAnsi="Times New Roman"/>
          <w:sz w:val="6"/>
          <w:szCs w:val="20"/>
        </w:rPr>
      </w:pPr>
    </w:p>
    <w:p w:rsidR="00496273" w:rsidRDefault="00496273" w:rsidP="00496273">
      <w:pPr>
        <w:spacing w:after="0" w:line="240" w:lineRule="auto"/>
        <w:ind w:left="1440" w:hanging="720"/>
        <w:jc w:val="both"/>
        <w:rPr>
          <w:rFonts w:ascii="Times New Roman" w:hAnsi="Times New Roman"/>
          <w:sz w:val="6"/>
          <w:szCs w:val="20"/>
        </w:rPr>
      </w:pPr>
    </w:p>
    <w:p w:rsidR="00496273" w:rsidRDefault="00496273" w:rsidP="00496273">
      <w:pPr>
        <w:spacing w:after="0" w:line="240" w:lineRule="auto"/>
        <w:ind w:left="1440" w:hanging="720"/>
        <w:jc w:val="both"/>
        <w:rPr>
          <w:rFonts w:ascii="Times New Roman" w:hAnsi="Times New Roman"/>
          <w:sz w:val="6"/>
          <w:szCs w:val="20"/>
        </w:rPr>
      </w:pPr>
    </w:p>
    <w:p w:rsidR="00496273" w:rsidRPr="00EC72EA" w:rsidRDefault="00496273" w:rsidP="00496273">
      <w:pPr>
        <w:spacing w:after="0" w:line="240" w:lineRule="auto"/>
        <w:ind w:left="1440" w:hanging="720"/>
        <w:jc w:val="both"/>
        <w:rPr>
          <w:rFonts w:ascii="Times New Roman" w:hAnsi="Times New Roman"/>
          <w:sz w:val="6"/>
          <w:szCs w:val="20"/>
        </w:rPr>
      </w:pPr>
    </w:p>
    <w:p w:rsidR="00496273" w:rsidRPr="000923AB" w:rsidRDefault="00496273" w:rsidP="00496273">
      <w:pPr>
        <w:numPr>
          <w:ilvl w:val="0"/>
          <w:numId w:val="33"/>
        </w:numPr>
        <w:spacing w:after="0" w:line="240" w:lineRule="auto"/>
        <w:jc w:val="both"/>
        <w:rPr>
          <w:rFonts w:ascii="Times New Roman" w:hAnsi="Times New Roman"/>
          <w:sz w:val="20"/>
          <w:szCs w:val="20"/>
        </w:rPr>
      </w:pPr>
      <w:r w:rsidRPr="000923AB">
        <w:rPr>
          <w:rFonts w:ascii="Times New Roman" w:hAnsi="Times New Roman"/>
          <w:sz w:val="20"/>
          <w:szCs w:val="20"/>
        </w:rPr>
        <w:t xml:space="preserve">Copy of C.N.I.C, NTN, List of technical persons, List of </w:t>
      </w:r>
      <w:r>
        <w:rPr>
          <w:rFonts w:ascii="Times New Roman" w:hAnsi="Times New Roman"/>
          <w:sz w:val="20"/>
          <w:szCs w:val="20"/>
        </w:rPr>
        <w:t>Machinery</w:t>
      </w:r>
      <w:r w:rsidRPr="000923AB">
        <w:rPr>
          <w:rFonts w:ascii="Times New Roman" w:hAnsi="Times New Roman"/>
          <w:sz w:val="20"/>
          <w:szCs w:val="20"/>
        </w:rPr>
        <w:t xml:space="preserve"> / Equipments, Financial Capability and PEC certificate registration with Pakistan Engineering Council (PEC) is mandatory for Works casting more than Rs. 4.0 (M) shall be required at the time of submission of </w:t>
      </w:r>
      <w:r>
        <w:rPr>
          <w:rFonts w:ascii="Times New Roman" w:hAnsi="Times New Roman"/>
          <w:sz w:val="20"/>
          <w:szCs w:val="20"/>
        </w:rPr>
        <w:t>t</w:t>
      </w:r>
      <w:r w:rsidRPr="000923AB">
        <w:rPr>
          <w:rFonts w:ascii="Times New Roman" w:hAnsi="Times New Roman"/>
          <w:sz w:val="20"/>
          <w:szCs w:val="20"/>
        </w:rPr>
        <w:t xml:space="preserve">ender </w:t>
      </w:r>
      <w:r>
        <w:rPr>
          <w:rFonts w:ascii="Times New Roman" w:hAnsi="Times New Roman"/>
          <w:sz w:val="20"/>
          <w:szCs w:val="20"/>
        </w:rPr>
        <w:t>d</w:t>
      </w:r>
      <w:r w:rsidRPr="000923AB">
        <w:rPr>
          <w:rFonts w:ascii="Times New Roman" w:hAnsi="Times New Roman"/>
          <w:sz w:val="20"/>
          <w:szCs w:val="20"/>
        </w:rPr>
        <w:t>ocuments</w:t>
      </w:r>
      <w:r>
        <w:rPr>
          <w:rFonts w:ascii="Times New Roman" w:hAnsi="Times New Roman"/>
          <w:sz w:val="20"/>
          <w:szCs w:val="20"/>
        </w:rPr>
        <w:t xml:space="preserve">. </w:t>
      </w:r>
      <w:r w:rsidRPr="000923AB">
        <w:rPr>
          <w:rFonts w:ascii="Times New Roman" w:hAnsi="Times New Roman"/>
          <w:sz w:val="20"/>
          <w:szCs w:val="20"/>
        </w:rPr>
        <w:t xml:space="preserve">  </w:t>
      </w:r>
    </w:p>
    <w:p w:rsidR="00496273" w:rsidRPr="00133733" w:rsidRDefault="00496273" w:rsidP="00496273">
      <w:pPr>
        <w:numPr>
          <w:ilvl w:val="0"/>
          <w:numId w:val="33"/>
        </w:numPr>
        <w:spacing w:after="0" w:line="240" w:lineRule="auto"/>
        <w:rPr>
          <w:rFonts w:ascii="Times New Roman" w:hAnsi="Times New Roman"/>
          <w:sz w:val="20"/>
          <w:szCs w:val="20"/>
        </w:rPr>
      </w:pPr>
      <w:r w:rsidRPr="00133733">
        <w:rPr>
          <w:rFonts w:ascii="Times New Roman" w:hAnsi="Times New Roman"/>
          <w:sz w:val="20"/>
          <w:szCs w:val="20"/>
        </w:rPr>
        <w:t>The Blank Tender Forms can be obtained on payme</w:t>
      </w:r>
      <w:r>
        <w:rPr>
          <w:rFonts w:ascii="Times New Roman" w:hAnsi="Times New Roman"/>
          <w:sz w:val="20"/>
          <w:szCs w:val="20"/>
        </w:rPr>
        <w:t>nt of Bid Documents Fee as (non-</w:t>
      </w:r>
      <w:r w:rsidRPr="00133733">
        <w:rPr>
          <w:rFonts w:ascii="Times New Roman" w:hAnsi="Times New Roman"/>
          <w:sz w:val="20"/>
          <w:szCs w:val="20"/>
        </w:rPr>
        <w:t xml:space="preserve">refundable). </w:t>
      </w:r>
    </w:p>
    <w:p w:rsidR="00496273" w:rsidRPr="00133733" w:rsidRDefault="00496273" w:rsidP="00496273">
      <w:pPr>
        <w:numPr>
          <w:ilvl w:val="0"/>
          <w:numId w:val="33"/>
        </w:numPr>
        <w:spacing w:after="0" w:line="240" w:lineRule="auto"/>
        <w:jc w:val="both"/>
        <w:rPr>
          <w:rFonts w:ascii="Times New Roman" w:hAnsi="Times New Roman"/>
          <w:sz w:val="20"/>
          <w:szCs w:val="20"/>
        </w:rPr>
      </w:pPr>
      <w:r w:rsidRPr="00133733">
        <w:rPr>
          <w:rFonts w:ascii="Times New Roman" w:hAnsi="Times New Roman"/>
          <w:sz w:val="20"/>
          <w:szCs w:val="20"/>
        </w:rPr>
        <w:t>Conditional tenders and tender without accompanying of bid security shall not be considered.</w:t>
      </w:r>
    </w:p>
    <w:p w:rsidR="00496273" w:rsidRPr="00133733" w:rsidRDefault="00496273" w:rsidP="00496273">
      <w:pPr>
        <w:numPr>
          <w:ilvl w:val="0"/>
          <w:numId w:val="33"/>
        </w:numPr>
        <w:spacing w:after="0" w:line="240" w:lineRule="auto"/>
        <w:jc w:val="both"/>
        <w:rPr>
          <w:rFonts w:ascii="Times New Roman" w:hAnsi="Times New Roman"/>
          <w:sz w:val="20"/>
          <w:szCs w:val="20"/>
        </w:rPr>
      </w:pPr>
      <w:r w:rsidRPr="00133733">
        <w:rPr>
          <w:rFonts w:ascii="Times New Roman" w:hAnsi="Times New Roman"/>
          <w:sz w:val="20"/>
          <w:szCs w:val="20"/>
        </w:rPr>
        <w:t xml:space="preserve">The tenders will be opened in the presence of the tender opening committee / procurement committee and bidders or their authorized representatives. </w:t>
      </w:r>
    </w:p>
    <w:p w:rsidR="00496273" w:rsidRPr="00133733" w:rsidRDefault="00496273" w:rsidP="00496273">
      <w:pPr>
        <w:numPr>
          <w:ilvl w:val="0"/>
          <w:numId w:val="33"/>
        </w:numPr>
        <w:spacing w:after="0" w:line="240" w:lineRule="auto"/>
        <w:jc w:val="both"/>
        <w:rPr>
          <w:rFonts w:ascii="Times New Roman" w:hAnsi="Times New Roman"/>
          <w:sz w:val="20"/>
          <w:szCs w:val="20"/>
        </w:rPr>
      </w:pPr>
      <w:r w:rsidRPr="00133733">
        <w:rPr>
          <w:rFonts w:ascii="Times New Roman" w:hAnsi="Times New Roman"/>
          <w:sz w:val="20"/>
          <w:szCs w:val="20"/>
        </w:rPr>
        <w:t>The procurement agency may reject all or any tender / bid or proposals at any time prior to the acceptances of a bid or proposals subject to the relevant provision of SPPRA Rules.</w:t>
      </w:r>
    </w:p>
    <w:p w:rsidR="00496273" w:rsidRDefault="00496273" w:rsidP="00496273">
      <w:pPr>
        <w:numPr>
          <w:ilvl w:val="0"/>
          <w:numId w:val="33"/>
        </w:numPr>
        <w:spacing w:after="0" w:line="240" w:lineRule="auto"/>
        <w:jc w:val="both"/>
        <w:rPr>
          <w:rFonts w:ascii="Times New Roman" w:hAnsi="Times New Roman"/>
          <w:sz w:val="20"/>
          <w:szCs w:val="20"/>
        </w:rPr>
      </w:pPr>
      <w:r w:rsidRPr="00133733">
        <w:rPr>
          <w:rFonts w:ascii="Times New Roman" w:hAnsi="Times New Roman"/>
          <w:sz w:val="20"/>
          <w:szCs w:val="20"/>
        </w:rPr>
        <w:t xml:space="preserve">Tender documents will be issued </w:t>
      </w:r>
      <w:r>
        <w:rPr>
          <w:rFonts w:ascii="Times New Roman" w:hAnsi="Times New Roman"/>
          <w:sz w:val="20"/>
          <w:szCs w:val="20"/>
        </w:rPr>
        <w:t>up</w:t>
      </w:r>
      <w:r w:rsidRPr="00133733">
        <w:rPr>
          <w:rFonts w:ascii="Times New Roman" w:hAnsi="Times New Roman"/>
          <w:sz w:val="20"/>
          <w:szCs w:val="20"/>
        </w:rPr>
        <w:t>to 12Noon and opened on the same day at 1P.M.</w:t>
      </w:r>
    </w:p>
    <w:p w:rsidR="00496273" w:rsidRDefault="00496273" w:rsidP="00496273">
      <w:pPr>
        <w:numPr>
          <w:ilvl w:val="0"/>
          <w:numId w:val="33"/>
        </w:numPr>
        <w:spacing w:after="0" w:line="240" w:lineRule="auto"/>
        <w:jc w:val="both"/>
        <w:rPr>
          <w:rFonts w:ascii="Times New Roman" w:hAnsi="Times New Roman"/>
          <w:sz w:val="20"/>
          <w:szCs w:val="20"/>
        </w:rPr>
      </w:pPr>
      <w:r>
        <w:rPr>
          <w:rFonts w:ascii="Times New Roman" w:hAnsi="Times New Roman"/>
          <w:sz w:val="20"/>
          <w:szCs w:val="20"/>
        </w:rPr>
        <w:t>In Case the undersigned  is out of Head Quarter, undesirable circumstances on submission / opening Date &amp; Time or if Govt: declares Holiday the Tender shall be submitted / opened on the next working day at the same time &amp; venue.</w:t>
      </w:r>
    </w:p>
    <w:p w:rsidR="00496273" w:rsidRPr="00133733" w:rsidRDefault="00496273" w:rsidP="00496273">
      <w:pPr>
        <w:numPr>
          <w:ilvl w:val="0"/>
          <w:numId w:val="33"/>
        </w:numPr>
        <w:spacing w:after="0" w:line="240" w:lineRule="auto"/>
        <w:jc w:val="both"/>
        <w:rPr>
          <w:rFonts w:ascii="Times New Roman" w:hAnsi="Times New Roman"/>
          <w:sz w:val="20"/>
          <w:szCs w:val="20"/>
        </w:rPr>
      </w:pPr>
      <w:r>
        <w:rPr>
          <w:rFonts w:ascii="Times New Roman" w:hAnsi="Times New Roman"/>
          <w:sz w:val="20"/>
          <w:szCs w:val="20"/>
        </w:rPr>
        <w:t xml:space="preserve">Undertaking on Stamp paper that firm as not involved in any kind of litigation Departmental rift, abandoned or unnecessary delay in completion of any work in the Government and as well as in private organization.    </w:t>
      </w:r>
    </w:p>
    <w:p w:rsidR="00496273" w:rsidRDefault="00496273"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AE1A8F" w:rsidRDefault="00AE1A8F" w:rsidP="00496273">
      <w:pPr>
        <w:spacing w:after="0" w:line="240" w:lineRule="auto"/>
        <w:rPr>
          <w:rFonts w:ascii="Times New Roman" w:hAnsi="Times New Roman"/>
          <w:b/>
          <w:sz w:val="20"/>
          <w:u w:val="single"/>
        </w:rPr>
      </w:pPr>
    </w:p>
    <w:p w:rsidR="00496273" w:rsidRDefault="00496273" w:rsidP="00496273">
      <w:pPr>
        <w:spacing w:after="0" w:line="240" w:lineRule="auto"/>
        <w:rPr>
          <w:rFonts w:ascii="Times New Roman" w:hAnsi="Times New Roman"/>
          <w:b/>
          <w:sz w:val="20"/>
          <w:u w:val="single"/>
        </w:rPr>
      </w:pPr>
    </w:p>
    <w:p w:rsidR="00496273" w:rsidRDefault="00496273" w:rsidP="00496273">
      <w:pPr>
        <w:spacing w:after="0" w:line="240" w:lineRule="auto"/>
        <w:jc w:val="center"/>
        <w:rPr>
          <w:rFonts w:ascii="Times New Roman" w:hAnsi="Times New Roman"/>
          <w:b/>
          <w:sz w:val="20"/>
          <w:u w:val="single"/>
        </w:rPr>
      </w:pPr>
      <w:r w:rsidRPr="00C00F7B">
        <w:rPr>
          <w:rFonts w:ascii="Times New Roman" w:hAnsi="Times New Roman"/>
          <w:b/>
          <w:sz w:val="20"/>
          <w:u w:val="single"/>
        </w:rPr>
        <w:t>PROGRAMME FOR ISSUE / RECEIPT AND OPENING OF TENDERS</w:t>
      </w:r>
    </w:p>
    <w:p w:rsidR="00496273" w:rsidRDefault="00496273" w:rsidP="00496273">
      <w:pPr>
        <w:spacing w:after="0" w:line="240" w:lineRule="auto"/>
        <w:jc w:val="center"/>
        <w:rPr>
          <w:rFonts w:ascii="Times New Roman" w:hAnsi="Times New Roman"/>
          <w:b/>
          <w:sz w:val="20"/>
          <w:u w:val="single"/>
        </w:rPr>
      </w:pPr>
    </w:p>
    <w:p w:rsidR="00496273" w:rsidRPr="00EC72EA" w:rsidRDefault="00496273" w:rsidP="00496273">
      <w:pPr>
        <w:spacing w:after="0" w:line="240" w:lineRule="auto"/>
        <w:jc w:val="center"/>
        <w:rPr>
          <w:rFonts w:ascii="Times New Roman" w:hAnsi="Times New Roman"/>
          <w:b/>
          <w:sz w:val="6"/>
          <w:szCs w:val="10"/>
          <w:u w:val="single"/>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1"/>
        <w:gridCol w:w="4919"/>
        <w:gridCol w:w="1503"/>
        <w:gridCol w:w="2817"/>
      </w:tblGrid>
      <w:tr w:rsidR="00496273" w:rsidRPr="007E43ED" w:rsidTr="00EF5721">
        <w:trPr>
          <w:trHeight w:val="458"/>
        </w:trPr>
        <w:tc>
          <w:tcPr>
            <w:tcW w:w="481" w:type="dxa"/>
            <w:vMerge w:val="restart"/>
            <w:vAlign w:val="center"/>
          </w:tcPr>
          <w:p w:rsidR="00496273" w:rsidRPr="00B40903" w:rsidRDefault="00496273" w:rsidP="00EF5721">
            <w:pPr>
              <w:spacing w:after="0" w:line="240" w:lineRule="auto"/>
              <w:jc w:val="center"/>
              <w:rPr>
                <w:rFonts w:ascii="Times New Roman" w:hAnsi="Times New Roman"/>
                <w:b/>
                <w:sz w:val="18"/>
              </w:rPr>
            </w:pPr>
            <w:r w:rsidRPr="00B40903">
              <w:rPr>
                <w:rFonts w:ascii="Times New Roman" w:hAnsi="Times New Roman"/>
                <w:b/>
                <w:sz w:val="18"/>
              </w:rPr>
              <w:t>Sr. No.</w:t>
            </w:r>
          </w:p>
        </w:tc>
        <w:tc>
          <w:tcPr>
            <w:tcW w:w="4919" w:type="dxa"/>
            <w:vMerge w:val="restart"/>
            <w:vAlign w:val="center"/>
          </w:tcPr>
          <w:p w:rsidR="00496273" w:rsidRPr="00B40903" w:rsidRDefault="00496273" w:rsidP="00EF5721">
            <w:pPr>
              <w:spacing w:after="0" w:line="240" w:lineRule="auto"/>
              <w:jc w:val="center"/>
              <w:rPr>
                <w:rFonts w:ascii="Times New Roman" w:hAnsi="Times New Roman"/>
                <w:b/>
                <w:sz w:val="18"/>
              </w:rPr>
            </w:pPr>
            <w:r w:rsidRPr="00B40903">
              <w:rPr>
                <w:rFonts w:ascii="Times New Roman" w:hAnsi="Times New Roman"/>
                <w:b/>
                <w:sz w:val="18"/>
              </w:rPr>
              <w:t>Particulars</w:t>
            </w:r>
          </w:p>
        </w:tc>
        <w:tc>
          <w:tcPr>
            <w:tcW w:w="1503" w:type="dxa"/>
            <w:vMerge w:val="restart"/>
            <w:vAlign w:val="center"/>
          </w:tcPr>
          <w:p w:rsidR="00496273" w:rsidRPr="0060761A" w:rsidRDefault="00496273" w:rsidP="00EF5721">
            <w:pPr>
              <w:spacing w:after="0" w:line="240" w:lineRule="auto"/>
              <w:jc w:val="center"/>
              <w:rPr>
                <w:rFonts w:ascii="Times New Roman" w:hAnsi="Times New Roman"/>
                <w:b/>
                <w:sz w:val="18"/>
              </w:rPr>
            </w:pPr>
            <w:r w:rsidRPr="0060761A">
              <w:rPr>
                <w:rFonts w:ascii="Times New Roman" w:hAnsi="Times New Roman"/>
                <w:b/>
                <w:sz w:val="18"/>
              </w:rPr>
              <w:t>1</w:t>
            </w:r>
            <w:r w:rsidRPr="0060761A">
              <w:rPr>
                <w:rFonts w:ascii="Times New Roman" w:hAnsi="Times New Roman"/>
                <w:b/>
                <w:sz w:val="18"/>
                <w:vertAlign w:val="superscript"/>
              </w:rPr>
              <w:t>st</w:t>
            </w:r>
            <w:r w:rsidRPr="0060761A">
              <w:rPr>
                <w:rFonts w:ascii="Times New Roman" w:hAnsi="Times New Roman"/>
                <w:b/>
                <w:sz w:val="18"/>
              </w:rPr>
              <w:t xml:space="preserve"> attempt</w:t>
            </w:r>
          </w:p>
        </w:tc>
        <w:tc>
          <w:tcPr>
            <w:tcW w:w="2817" w:type="dxa"/>
            <w:vAlign w:val="center"/>
          </w:tcPr>
          <w:p w:rsidR="00496273" w:rsidRPr="0052557E" w:rsidRDefault="00496273" w:rsidP="00EF5721">
            <w:pPr>
              <w:spacing w:after="0" w:line="240" w:lineRule="auto"/>
              <w:jc w:val="center"/>
              <w:rPr>
                <w:rFonts w:ascii="Times New Roman" w:hAnsi="Times New Roman"/>
                <w:b/>
                <w:sz w:val="18"/>
                <w:szCs w:val="20"/>
              </w:rPr>
            </w:pPr>
            <w:r w:rsidRPr="0052557E">
              <w:rPr>
                <w:rFonts w:ascii="Times New Roman" w:hAnsi="Times New Roman"/>
                <w:b/>
                <w:sz w:val="18"/>
                <w:szCs w:val="20"/>
              </w:rPr>
              <w:t>In case of Un-responded work (s) / Poor Response</w:t>
            </w:r>
          </w:p>
        </w:tc>
      </w:tr>
      <w:tr w:rsidR="00496273" w:rsidRPr="007E43ED" w:rsidTr="00EF5721">
        <w:tc>
          <w:tcPr>
            <w:tcW w:w="481" w:type="dxa"/>
            <w:vMerge/>
            <w:vAlign w:val="center"/>
          </w:tcPr>
          <w:p w:rsidR="00496273" w:rsidRPr="007E43ED" w:rsidRDefault="00496273" w:rsidP="00EF5721">
            <w:pPr>
              <w:spacing w:after="0" w:line="240" w:lineRule="auto"/>
              <w:jc w:val="center"/>
              <w:rPr>
                <w:rFonts w:ascii="Times New Roman" w:hAnsi="Times New Roman"/>
                <w:b/>
              </w:rPr>
            </w:pPr>
          </w:p>
        </w:tc>
        <w:tc>
          <w:tcPr>
            <w:tcW w:w="4919" w:type="dxa"/>
            <w:vMerge/>
            <w:vAlign w:val="center"/>
          </w:tcPr>
          <w:p w:rsidR="00496273" w:rsidRPr="007E43ED" w:rsidRDefault="00496273" w:rsidP="00EF5721">
            <w:pPr>
              <w:spacing w:after="0" w:line="240" w:lineRule="auto"/>
              <w:jc w:val="center"/>
              <w:rPr>
                <w:rFonts w:ascii="Times New Roman" w:hAnsi="Times New Roman"/>
                <w:b/>
              </w:rPr>
            </w:pPr>
          </w:p>
        </w:tc>
        <w:tc>
          <w:tcPr>
            <w:tcW w:w="1503" w:type="dxa"/>
            <w:vMerge/>
            <w:vAlign w:val="center"/>
          </w:tcPr>
          <w:p w:rsidR="00496273" w:rsidRPr="007E43ED" w:rsidRDefault="00496273" w:rsidP="00EF5721">
            <w:pPr>
              <w:spacing w:after="0" w:line="240" w:lineRule="auto"/>
              <w:jc w:val="center"/>
              <w:rPr>
                <w:rFonts w:ascii="Times New Roman" w:hAnsi="Times New Roman"/>
                <w:b/>
              </w:rPr>
            </w:pPr>
          </w:p>
        </w:tc>
        <w:tc>
          <w:tcPr>
            <w:tcW w:w="2817" w:type="dxa"/>
            <w:vAlign w:val="center"/>
          </w:tcPr>
          <w:p w:rsidR="00496273" w:rsidRPr="00B40903" w:rsidRDefault="00496273" w:rsidP="00EF5721">
            <w:pPr>
              <w:spacing w:after="0" w:line="240" w:lineRule="auto"/>
              <w:jc w:val="center"/>
              <w:rPr>
                <w:rFonts w:ascii="Times New Roman" w:hAnsi="Times New Roman"/>
                <w:b/>
                <w:sz w:val="18"/>
              </w:rPr>
            </w:pPr>
            <w:r w:rsidRPr="00B40903">
              <w:rPr>
                <w:rFonts w:ascii="Times New Roman" w:hAnsi="Times New Roman"/>
                <w:b/>
                <w:sz w:val="18"/>
              </w:rPr>
              <w:t>2</w:t>
            </w:r>
            <w:r w:rsidRPr="00B40903">
              <w:rPr>
                <w:rFonts w:ascii="Times New Roman" w:hAnsi="Times New Roman"/>
                <w:b/>
                <w:sz w:val="18"/>
                <w:vertAlign w:val="superscript"/>
              </w:rPr>
              <w:t>nd</w:t>
            </w:r>
            <w:r w:rsidRPr="00B40903">
              <w:rPr>
                <w:rFonts w:ascii="Times New Roman" w:hAnsi="Times New Roman"/>
                <w:b/>
                <w:sz w:val="18"/>
              </w:rPr>
              <w:t xml:space="preserve"> attempt</w:t>
            </w:r>
          </w:p>
        </w:tc>
      </w:tr>
      <w:tr w:rsidR="00496273" w:rsidRPr="007E43ED" w:rsidTr="00EF5721">
        <w:trPr>
          <w:trHeight w:val="431"/>
        </w:trPr>
        <w:tc>
          <w:tcPr>
            <w:tcW w:w="481" w:type="dxa"/>
            <w:vAlign w:val="center"/>
          </w:tcPr>
          <w:p w:rsidR="00496273" w:rsidRPr="007F4716" w:rsidRDefault="00496273" w:rsidP="00EF5721">
            <w:pPr>
              <w:spacing w:after="0" w:line="240" w:lineRule="auto"/>
              <w:jc w:val="center"/>
              <w:rPr>
                <w:rFonts w:ascii="Times New Roman" w:hAnsi="Times New Roman"/>
                <w:b/>
                <w:sz w:val="20"/>
                <w:szCs w:val="20"/>
              </w:rPr>
            </w:pPr>
            <w:r w:rsidRPr="007F4716">
              <w:rPr>
                <w:rFonts w:ascii="Times New Roman" w:hAnsi="Times New Roman"/>
                <w:b/>
                <w:sz w:val="20"/>
                <w:szCs w:val="20"/>
              </w:rPr>
              <w:t>1.</w:t>
            </w:r>
          </w:p>
        </w:tc>
        <w:tc>
          <w:tcPr>
            <w:tcW w:w="4919" w:type="dxa"/>
            <w:vAlign w:val="center"/>
          </w:tcPr>
          <w:p w:rsidR="00496273" w:rsidRPr="003344CD" w:rsidRDefault="00496273" w:rsidP="00EF5721">
            <w:pPr>
              <w:spacing w:after="0" w:line="240" w:lineRule="auto"/>
              <w:jc w:val="both"/>
              <w:rPr>
                <w:rFonts w:ascii="Times New Roman" w:hAnsi="Times New Roman"/>
                <w:szCs w:val="20"/>
              </w:rPr>
            </w:pPr>
            <w:r w:rsidRPr="003344CD">
              <w:rPr>
                <w:rFonts w:ascii="Times New Roman" w:hAnsi="Times New Roman"/>
                <w:szCs w:val="20"/>
              </w:rPr>
              <w:t>Date of receipt of application and issuance of tenders from publication to closing date.</w:t>
            </w:r>
          </w:p>
        </w:tc>
        <w:tc>
          <w:tcPr>
            <w:tcW w:w="1503" w:type="dxa"/>
            <w:vAlign w:val="center"/>
          </w:tcPr>
          <w:p w:rsidR="00496273" w:rsidRPr="003344CD" w:rsidRDefault="00E308AB" w:rsidP="00E308AB">
            <w:pPr>
              <w:pStyle w:val="NoSpacing"/>
              <w:jc w:val="center"/>
            </w:pPr>
            <w:r>
              <w:t>02</w:t>
            </w:r>
            <w:r w:rsidR="00496273">
              <w:t>-0</w:t>
            </w:r>
            <w:r>
              <w:t>3</w:t>
            </w:r>
            <w:r w:rsidR="00496273">
              <w:t>-2017</w:t>
            </w:r>
          </w:p>
        </w:tc>
        <w:tc>
          <w:tcPr>
            <w:tcW w:w="2817" w:type="dxa"/>
            <w:vAlign w:val="center"/>
          </w:tcPr>
          <w:p w:rsidR="00496273" w:rsidRPr="003344CD" w:rsidRDefault="00E308AB" w:rsidP="00E308AB">
            <w:pPr>
              <w:pStyle w:val="NoSpacing"/>
              <w:jc w:val="center"/>
            </w:pPr>
            <w:r>
              <w:t>17</w:t>
            </w:r>
            <w:r w:rsidR="00496273">
              <w:t>-0</w:t>
            </w:r>
            <w:r>
              <w:t>3</w:t>
            </w:r>
            <w:r w:rsidR="00496273">
              <w:t>-2017</w:t>
            </w:r>
          </w:p>
        </w:tc>
      </w:tr>
      <w:tr w:rsidR="00E308AB" w:rsidRPr="007E43ED" w:rsidTr="00EF5721">
        <w:trPr>
          <w:trHeight w:val="575"/>
        </w:trPr>
        <w:tc>
          <w:tcPr>
            <w:tcW w:w="481" w:type="dxa"/>
            <w:vAlign w:val="center"/>
          </w:tcPr>
          <w:p w:rsidR="00E308AB" w:rsidRPr="007F4716" w:rsidRDefault="00E308AB" w:rsidP="00EF5721">
            <w:pPr>
              <w:spacing w:after="0" w:line="240" w:lineRule="auto"/>
              <w:jc w:val="center"/>
              <w:rPr>
                <w:rFonts w:ascii="Times New Roman" w:hAnsi="Times New Roman"/>
                <w:b/>
                <w:sz w:val="20"/>
                <w:szCs w:val="20"/>
              </w:rPr>
            </w:pPr>
            <w:r w:rsidRPr="007F4716">
              <w:rPr>
                <w:rFonts w:ascii="Times New Roman" w:hAnsi="Times New Roman"/>
                <w:b/>
                <w:sz w:val="20"/>
                <w:szCs w:val="20"/>
              </w:rPr>
              <w:t>2.</w:t>
            </w:r>
          </w:p>
        </w:tc>
        <w:tc>
          <w:tcPr>
            <w:tcW w:w="4919" w:type="dxa"/>
            <w:vAlign w:val="center"/>
          </w:tcPr>
          <w:p w:rsidR="00E308AB" w:rsidRPr="003344CD" w:rsidRDefault="00E308AB" w:rsidP="00EF5721">
            <w:pPr>
              <w:spacing w:after="0" w:line="240" w:lineRule="auto"/>
              <w:jc w:val="both"/>
              <w:rPr>
                <w:rFonts w:ascii="Times New Roman" w:hAnsi="Times New Roman"/>
                <w:szCs w:val="20"/>
              </w:rPr>
            </w:pPr>
            <w:r w:rsidRPr="003344CD">
              <w:rPr>
                <w:rFonts w:ascii="Times New Roman" w:hAnsi="Times New Roman"/>
                <w:szCs w:val="20"/>
              </w:rPr>
              <w:t>Date of receipt of tenders (receipt of tenders upto 12Noon &amp; shall be opened within 01 hour of the dead line).</w:t>
            </w:r>
          </w:p>
        </w:tc>
        <w:tc>
          <w:tcPr>
            <w:tcW w:w="1503" w:type="dxa"/>
            <w:vAlign w:val="center"/>
          </w:tcPr>
          <w:p w:rsidR="00E308AB" w:rsidRPr="003344CD" w:rsidRDefault="00E308AB" w:rsidP="00371A73">
            <w:pPr>
              <w:pStyle w:val="NoSpacing"/>
              <w:jc w:val="center"/>
            </w:pPr>
            <w:r>
              <w:t>02-03-2017</w:t>
            </w:r>
          </w:p>
        </w:tc>
        <w:tc>
          <w:tcPr>
            <w:tcW w:w="2817" w:type="dxa"/>
            <w:vAlign w:val="center"/>
          </w:tcPr>
          <w:p w:rsidR="00E308AB" w:rsidRPr="003344CD" w:rsidRDefault="00E308AB" w:rsidP="00371A73">
            <w:pPr>
              <w:pStyle w:val="NoSpacing"/>
              <w:jc w:val="center"/>
            </w:pPr>
            <w:r>
              <w:t>17-03-2017</w:t>
            </w:r>
          </w:p>
        </w:tc>
      </w:tr>
    </w:tbl>
    <w:p w:rsidR="00496273" w:rsidRDefault="00496273" w:rsidP="00496273">
      <w:pPr>
        <w:spacing w:after="0" w:line="240" w:lineRule="auto"/>
        <w:jc w:val="center"/>
        <w:rPr>
          <w:rFonts w:ascii="Times New Roman" w:hAnsi="Times New Roman"/>
          <w:b/>
          <w:bCs/>
          <w:sz w:val="20"/>
          <w:szCs w:val="20"/>
          <w:u w:val="single"/>
        </w:rPr>
      </w:pPr>
    </w:p>
    <w:p w:rsidR="00496273" w:rsidRDefault="00496273" w:rsidP="00496273">
      <w:pPr>
        <w:spacing w:after="0" w:line="240" w:lineRule="auto"/>
        <w:jc w:val="center"/>
        <w:rPr>
          <w:rFonts w:ascii="Times New Roman" w:hAnsi="Times New Roman"/>
          <w:b/>
          <w:bCs/>
          <w:sz w:val="20"/>
          <w:szCs w:val="20"/>
          <w:u w:val="single"/>
        </w:rPr>
      </w:pPr>
      <w:r w:rsidRPr="00B31AB4">
        <w:rPr>
          <w:rFonts w:ascii="Times New Roman" w:hAnsi="Times New Roman"/>
          <w:b/>
          <w:bCs/>
          <w:sz w:val="20"/>
          <w:szCs w:val="20"/>
          <w:u w:val="single"/>
        </w:rPr>
        <w:t>Copy forwarded with complements to the</w:t>
      </w:r>
    </w:p>
    <w:p w:rsidR="00496273" w:rsidRPr="00B31AB4" w:rsidRDefault="00496273" w:rsidP="00496273">
      <w:pPr>
        <w:spacing w:after="0" w:line="240" w:lineRule="auto"/>
        <w:rPr>
          <w:rFonts w:ascii="Times New Roman" w:hAnsi="Times New Roman"/>
          <w:b/>
          <w:bCs/>
          <w:sz w:val="20"/>
          <w:szCs w:val="20"/>
          <w:u w:val="single"/>
        </w:rPr>
      </w:pPr>
    </w:p>
    <w:p w:rsidR="00496273" w:rsidRPr="00133733" w:rsidRDefault="00496273" w:rsidP="00496273">
      <w:pPr>
        <w:spacing w:after="0" w:line="240" w:lineRule="auto"/>
        <w:ind w:left="1440" w:hanging="720"/>
        <w:jc w:val="both"/>
        <w:rPr>
          <w:rFonts w:ascii="Times New Roman" w:hAnsi="Times New Roman"/>
          <w:sz w:val="18"/>
          <w:szCs w:val="20"/>
        </w:rPr>
      </w:pPr>
      <w:r w:rsidRPr="00B40903">
        <w:rPr>
          <w:rFonts w:ascii="Times New Roman" w:hAnsi="Times New Roman"/>
          <w:sz w:val="17"/>
          <w:szCs w:val="20"/>
        </w:rPr>
        <w:t>1.</w:t>
      </w:r>
      <w:r w:rsidRPr="00B40903">
        <w:rPr>
          <w:rFonts w:ascii="Times New Roman" w:hAnsi="Times New Roman"/>
          <w:sz w:val="17"/>
          <w:szCs w:val="20"/>
        </w:rPr>
        <w:tab/>
      </w:r>
      <w:r w:rsidRPr="00133733">
        <w:rPr>
          <w:rFonts w:ascii="Times New Roman" w:hAnsi="Times New Roman"/>
          <w:sz w:val="18"/>
          <w:szCs w:val="20"/>
        </w:rPr>
        <w:t xml:space="preserve">The Director Information (Advertisement) department Karachi, (Four Copies) for publication the same at least (03) National Leading Newspapers (English, Sindh, Urdu) in one insertion. </w:t>
      </w:r>
    </w:p>
    <w:p w:rsidR="00496273" w:rsidRPr="00133733" w:rsidRDefault="00496273" w:rsidP="00496273">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2.</w:t>
      </w:r>
      <w:r w:rsidRPr="00133733">
        <w:rPr>
          <w:rFonts w:ascii="Times New Roman" w:hAnsi="Times New Roman"/>
          <w:sz w:val="18"/>
          <w:szCs w:val="20"/>
        </w:rPr>
        <w:tab/>
        <w:t>The Secretary Information &amp; Technology Government of Sindh Karachi along with soft copy for wide publicity on Government website.</w:t>
      </w:r>
    </w:p>
    <w:p w:rsidR="00496273" w:rsidRDefault="00496273" w:rsidP="00496273">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3.</w:t>
      </w:r>
      <w:r w:rsidRPr="00133733">
        <w:rPr>
          <w:rFonts w:ascii="Times New Roman" w:hAnsi="Times New Roman"/>
          <w:sz w:val="18"/>
          <w:szCs w:val="20"/>
        </w:rPr>
        <w:tab/>
        <w:t>The Chief Engineer, Buildings Department Hyderabad, for favor of kind information.</w:t>
      </w:r>
    </w:p>
    <w:p w:rsidR="00AE1A8F" w:rsidRPr="00133733" w:rsidRDefault="00AE1A8F" w:rsidP="00496273">
      <w:pPr>
        <w:spacing w:after="0" w:line="240" w:lineRule="auto"/>
        <w:ind w:left="1440" w:hanging="720"/>
        <w:jc w:val="both"/>
        <w:rPr>
          <w:rFonts w:ascii="Times New Roman" w:hAnsi="Times New Roman"/>
          <w:sz w:val="18"/>
          <w:szCs w:val="20"/>
        </w:rPr>
      </w:pPr>
      <w:r>
        <w:rPr>
          <w:rFonts w:ascii="Times New Roman" w:hAnsi="Times New Roman"/>
          <w:sz w:val="18"/>
          <w:szCs w:val="20"/>
        </w:rPr>
        <w:t xml:space="preserve">4.             </w:t>
      </w:r>
      <w:r w:rsidRPr="00133733">
        <w:rPr>
          <w:rFonts w:ascii="Times New Roman" w:hAnsi="Times New Roman"/>
          <w:sz w:val="18"/>
          <w:szCs w:val="20"/>
        </w:rPr>
        <w:t xml:space="preserve">The </w:t>
      </w:r>
      <w:r>
        <w:rPr>
          <w:rFonts w:ascii="Times New Roman" w:hAnsi="Times New Roman"/>
          <w:sz w:val="18"/>
          <w:szCs w:val="20"/>
        </w:rPr>
        <w:t>Deputy Commissioner</w:t>
      </w:r>
      <w:r w:rsidRPr="00133733">
        <w:rPr>
          <w:rFonts w:ascii="Times New Roman" w:hAnsi="Times New Roman"/>
          <w:sz w:val="18"/>
          <w:szCs w:val="20"/>
        </w:rPr>
        <w:t xml:space="preserve">, </w:t>
      </w:r>
      <w:r>
        <w:rPr>
          <w:rFonts w:ascii="Times New Roman" w:hAnsi="Times New Roman"/>
          <w:sz w:val="18"/>
          <w:szCs w:val="20"/>
        </w:rPr>
        <w:t>Matiari</w:t>
      </w:r>
      <w:r w:rsidRPr="00133733">
        <w:rPr>
          <w:rFonts w:ascii="Times New Roman" w:hAnsi="Times New Roman"/>
          <w:sz w:val="18"/>
          <w:szCs w:val="20"/>
        </w:rPr>
        <w:t>, for favor of kind information.</w:t>
      </w:r>
    </w:p>
    <w:p w:rsidR="00496273" w:rsidRPr="00133733" w:rsidRDefault="00AE1A8F" w:rsidP="00496273">
      <w:pPr>
        <w:spacing w:after="0" w:line="240" w:lineRule="auto"/>
        <w:ind w:left="1440" w:hanging="720"/>
        <w:jc w:val="both"/>
        <w:rPr>
          <w:rFonts w:ascii="Times New Roman" w:hAnsi="Times New Roman"/>
          <w:sz w:val="18"/>
          <w:szCs w:val="20"/>
        </w:rPr>
      </w:pPr>
      <w:r>
        <w:rPr>
          <w:rFonts w:ascii="Times New Roman" w:hAnsi="Times New Roman"/>
          <w:sz w:val="18"/>
          <w:szCs w:val="20"/>
        </w:rPr>
        <w:t>5</w:t>
      </w:r>
      <w:r w:rsidR="00496273" w:rsidRPr="00133733">
        <w:rPr>
          <w:rFonts w:ascii="Times New Roman" w:hAnsi="Times New Roman"/>
          <w:sz w:val="18"/>
          <w:szCs w:val="20"/>
        </w:rPr>
        <w:t>.</w:t>
      </w:r>
      <w:r w:rsidR="00496273" w:rsidRPr="00133733">
        <w:rPr>
          <w:rFonts w:ascii="Times New Roman" w:hAnsi="Times New Roman"/>
          <w:sz w:val="18"/>
          <w:szCs w:val="20"/>
        </w:rPr>
        <w:tab/>
        <w:t>The Superintending Engineer, Works &amp; Services Department Matiari, for favor of kind information.</w:t>
      </w:r>
    </w:p>
    <w:p w:rsidR="00496273" w:rsidRPr="00133733" w:rsidRDefault="00AE1A8F" w:rsidP="00496273">
      <w:pPr>
        <w:pStyle w:val="Normal11pt"/>
        <w:rPr>
          <w:sz w:val="18"/>
          <w:szCs w:val="20"/>
        </w:rPr>
      </w:pPr>
      <w:r>
        <w:rPr>
          <w:sz w:val="18"/>
          <w:szCs w:val="20"/>
        </w:rPr>
        <w:t>6</w:t>
      </w:r>
      <w:r w:rsidR="00496273" w:rsidRPr="00133733">
        <w:rPr>
          <w:sz w:val="18"/>
          <w:szCs w:val="20"/>
        </w:rPr>
        <w:t>.</w:t>
      </w:r>
      <w:r w:rsidR="00496273" w:rsidRPr="00133733">
        <w:rPr>
          <w:sz w:val="18"/>
          <w:szCs w:val="20"/>
        </w:rPr>
        <w:tab/>
        <w:t>The Managing Director (A&amp;F) SPPRA Block No: 8 Sindh Secretariat No: 4-A Court Road Karachi.</w:t>
      </w:r>
    </w:p>
    <w:p w:rsidR="00496273" w:rsidRPr="00133733" w:rsidRDefault="00AE1A8F" w:rsidP="00496273">
      <w:pPr>
        <w:spacing w:after="0" w:line="240" w:lineRule="auto"/>
        <w:ind w:left="1440" w:hanging="720"/>
        <w:jc w:val="both"/>
        <w:rPr>
          <w:rFonts w:ascii="Times New Roman" w:hAnsi="Times New Roman"/>
          <w:sz w:val="18"/>
          <w:szCs w:val="20"/>
        </w:rPr>
      </w:pPr>
      <w:r>
        <w:rPr>
          <w:rFonts w:ascii="Times New Roman" w:hAnsi="Times New Roman"/>
          <w:sz w:val="18"/>
          <w:szCs w:val="20"/>
        </w:rPr>
        <w:t>7</w:t>
      </w:r>
      <w:r w:rsidR="00496273" w:rsidRPr="00133733">
        <w:rPr>
          <w:rFonts w:ascii="Times New Roman" w:hAnsi="Times New Roman"/>
          <w:sz w:val="18"/>
          <w:szCs w:val="20"/>
        </w:rPr>
        <w:t>.</w:t>
      </w:r>
      <w:r w:rsidR="00496273" w:rsidRPr="00133733">
        <w:rPr>
          <w:rFonts w:ascii="Times New Roman" w:hAnsi="Times New Roman"/>
          <w:sz w:val="18"/>
          <w:szCs w:val="20"/>
        </w:rPr>
        <w:tab/>
        <w:t>The Executive Engineers (all) under Superintending Engineer Works &amp; Services Department Matiari for information &amp; wide publicity.</w:t>
      </w:r>
    </w:p>
    <w:p w:rsidR="00496273" w:rsidRPr="00133733" w:rsidRDefault="00AE1A8F" w:rsidP="00496273">
      <w:pPr>
        <w:spacing w:after="0" w:line="240" w:lineRule="auto"/>
        <w:ind w:left="1440" w:hanging="720"/>
        <w:jc w:val="both"/>
        <w:rPr>
          <w:rFonts w:ascii="Times New Roman" w:hAnsi="Times New Roman"/>
          <w:sz w:val="18"/>
          <w:szCs w:val="20"/>
        </w:rPr>
      </w:pPr>
      <w:r>
        <w:rPr>
          <w:rFonts w:ascii="Times New Roman" w:hAnsi="Times New Roman"/>
          <w:sz w:val="18"/>
          <w:szCs w:val="20"/>
        </w:rPr>
        <w:t>8</w:t>
      </w:r>
      <w:r w:rsidR="00496273" w:rsidRPr="00133733">
        <w:rPr>
          <w:rFonts w:ascii="Times New Roman" w:hAnsi="Times New Roman"/>
          <w:sz w:val="18"/>
          <w:szCs w:val="20"/>
        </w:rPr>
        <w:t>.</w:t>
      </w:r>
      <w:r w:rsidR="00496273" w:rsidRPr="00133733">
        <w:rPr>
          <w:rFonts w:ascii="Times New Roman" w:hAnsi="Times New Roman"/>
          <w:sz w:val="18"/>
          <w:szCs w:val="20"/>
        </w:rPr>
        <w:tab/>
        <w:t>The Assistant Engineers, Matiari/Hala/Saeedabad for information &amp; wide publicity.</w:t>
      </w:r>
    </w:p>
    <w:p w:rsidR="00496273" w:rsidRPr="00B579FF" w:rsidRDefault="00AE1A8F" w:rsidP="00496273">
      <w:pPr>
        <w:spacing w:after="0" w:line="240" w:lineRule="auto"/>
        <w:ind w:left="1440" w:hanging="720"/>
        <w:jc w:val="both"/>
        <w:rPr>
          <w:rFonts w:ascii="Times New Roman" w:hAnsi="Times New Roman"/>
          <w:szCs w:val="20"/>
        </w:rPr>
      </w:pPr>
      <w:r>
        <w:rPr>
          <w:rFonts w:ascii="Times New Roman" w:hAnsi="Times New Roman"/>
          <w:sz w:val="18"/>
          <w:szCs w:val="20"/>
        </w:rPr>
        <w:t>9</w:t>
      </w:r>
      <w:r w:rsidR="00496273" w:rsidRPr="00133733">
        <w:rPr>
          <w:rFonts w:ascii="Times New Roman" w:hAnsi="Times New Roman"/>
          <w:sz w:val="18"/>
          <w:szCs w:val="20"/>
        </w:rPr>
        <w:t>.</w:t>
      </w:r>
      <w:r w:rsidR="00496273" w:rsidRPr="00133733">
        <w:rPr>
          <w:rFonts w:ascii="Times New Roman" w:hAnsi="Times New Roman"/>
          <w:sz w:val="18"/>
          <w:szCs w:val="20"/>
        </w:rPr>
        <w:tab/>
        <w:t>Copy to Head Clerk/Drawing Branch/Notice Board (Local) for information &amp; wide publicity</w:t>
      </w:r>
      <w:r w:rsidR="00496273" w:rsidRPr="00B579FF">
        <w:rPr>
          <w:rFonts w:ascii="Times New Roman" w:hAnsi="Times New Roman"/>
          <w:szCs w:val="20"/>
        </w:rPr>
        <w:t>.</w:t>
      </w:r>
    </w:p>
    <w:p w:rsidR="00496273" w:rsidRPr="00B579FF" w:rsidRDefault="00496273" w:rsidP="00496273">
      <w:pPr>
        <w:tabs>
          <w:tab w:val="left" w:pos="3260"/>
        </w:tabs>
        <w:spacing w:after="0" w:line="240" w:lineRule="auto"/>
        <w:rPr>
          <w:rFonts w:ascii="Times New Roman" w:hAnsi="Times New Roman"/>
          <w:b/>
          <w:sz w:val="20"/>
          <w:szCs w:val="20"/>
        </w:rPr>
      </w:pPr>
    </w:p>
    <w:p w:rsidR="00496273" w:rsidRDefault="00496273" w:rsidP="00496273">
      <w:pPr>
        <w:tabs>
          <w:tab w:val="left" w:pos="3260"/>
        </w:tabs>
        <w:spacing w:after="0" w:line="240" w:lineRule="auto"/>
        <w:rPr>
          <w:rFonts w:ascii="Times New Roman" w:hAnsi="Times New Roman"/>
          <w:b/>
          <w:sz w:val="18"/>
          <w:szCs w:val="20"/>
        </w:rPr>
      </w:pPr>
    </w:p>
    <w:p w:rsidR="00496273" w:rsidRDefault="00496273" w:rsidP="00496273">
      <w:pPr>
        <w:tabs>
          <w:tab w:val="left" w:pos="3260"/>
        </w:tabs>
        <w:spacing w:after="0" w:line="240" w:lineRule="auto"/>
        <w:rPr>
          <w:rFonts w:ascii="Times New Roman" w:hAnsi="Times New Roman"/>
          <w:b/>
          <w:sz w:val="18"/>
          <w:szCs w:val="20"/>
        </w:rPr>
      </w:pPr>
      <w:r>
        <w:rPr>
          <w:rFonts w:ascii="Times New Roman" w:hAnsi="Times New Roman"/>
          <w:b/>
          <w:sz w:val="18"/>
          <w:szCs w:val="20"/>
        </w:rPr>
        <w:t xml:space="preserve">  </w:t>
      </w:r>
    </w:p>
    <w:p w:rsidR="00496273" w:rsidRDefault="00496273" w:rsidP="00496273">
      <w:pPr>
        <w:tabs>
          <w:tab w:val="left" w:pos="3260"/>
        </w:tabs>
        <w:spacing w:after="0" w:line="240" w:lineRule="auto"/>
        <w:rPr>
          <w:rFonts w:ascii="Times New Roman" w:hAnsi="Times New Roman"/>
          <w:b/>
          <w:sz w:val="18"/>
          <w:szCs w:val="20"/>
        </w:rPr>
      </w:pPr>
    </w:p>
    <w:p w:rsidR="00496273" w:rsidRDefault="00496273" w:rsidP="00496273">
      <w:pPr>
        <w:tabs>
          <w:tab w:val="left" w:pos="3260"/>
        </w:tabs>
        <w:spacing w:after="0" w:line="240" w:lineRule="auto"/>
        <w:rPr>
          <w:rFonts w:ascii="Times New Roman" w:hAnsi="Times New Roman"/>
          <w:b/>
          <w:sz w:val="18"/>
          <w:szCs w:val="20"/>
        </w:rPr>
      </w:pPr>
    </w:p>
    <w:p w:rsidR="00496273" w:rsidRPr="00220494" w:rsidRDefault="00496273" w:rsidP="00496273">
      <w:pPr>
        <w:tabs>
          <w:tab w:val="left" w:pos="3260"/>
        </w:tabs>
        <w:spacing w:after="0" w:line="240" w:lineRule="auto"/>
        <w:rPr>
          <w:rFonts w:ascii="Times New Roman" w:hAnsi="Times New Roman"/>
          <w:b/>
          <w:sz w:val="18"/>
          <w:szCs w:val="20"/>
        </w:rPr>
      </w:pPr>
    </w:p>
    <w:p w:rsidR="00496273" w:rsidRPr="00BE2502" w:rsidRDefault="00496273" w:rsidP="00496273">
      <w:pPr>
        <w:pStyle w:val="NoSpacing"/>
        <w:ind w:left="5760"/>
        <w:jc w:val="center"/>
        <w:rPr>
          <w:rFonts w:ascii="Times New Roman" w:hAnsi="Times New Roman"/>
          <w:sz w:val="24"/>
          <w:szCs w:val="24"/>
        </w:rPr>
      </w:pPr>
      <w:r w:rsidRPr="00BE2502">
        <w:rPr>
          <w:rFonts w:ascii="Times New Roman" w:hAnsi="Times New Roman"/>
          <w:sz w:val="24"/>
          <w:szCs w:val="24"/>
        </w:rPr>
        <w:t>Executive Engineer</w:t>
      </w:r>
    </w:p>
    <w:p w:rsidR="00496273" w:rsidRPr="00BE2502" w:rsidRDefault="00496273" w:rsidP="00496273">
      <w:pPr>
        <w:pStyle w:val="NoSpacing"/>
        <w:ind w:left="5760"/>
        <w:jc w:val="center"/>
        <w:rPr>
          <w:rFonts w:ascii="Times New Roman" w:hAnsi="Times New Roman"/>
          <w:sz w:val="24"/>
          <w:szCs w:val="24"/>
        </w:rPr>
      </w:pPr>
      <w:r w:rsidRPr="00BE2502">
        <w:rPr>
          <w:rFonts w:ascii="Times New Roman" w:hAnsi="Times New Roman"/>
          <w:b/>
          <w:sz w:val="28"/>
          <w:szCs w:val="24"/>
        </w:rPr>
        <w:t>BUILDINGS DIVISION</w:t>
      </w:r>
      <w:r w:rsidRPr="00BE2502">
        <w:rPr>
          <w:rFonts w:ascii="Times New Roman" w:hAnsi="Times New Roman"/>
          <w:sz w:val="24"/>
          <w:szCs w:val="24"/>
        </w:rPr>
        <w:t xml:space="preserve">           Matiari   </w:t>
      </w:r>
    </w:p>
    <w:p w:rsidR="00496273" w:rsidRDefault="00496273" w:rsidP="00496273">
      <w:pPr>
        <w:pStyle w:val="NoSpacing"/>
        <w:ind w:left="5760"/>
        <w:jc w:val="center"/>
        <w:rPr>
          <w:rFonts w:ascii="Times New Roman" w:hAnsi="Times New Roman"/>
          <w:sz w:val="20"/>
        </w:rPr>
      </w:pPr>
    </w:p>
    <w:p w:rsidR="00496273" w:rsidRDefault="00496273" w:rsidP="00496273">
      <w:pPr>
        <w:pStyle w:val="NoSpacing"/>
        <w:ind w:left="5760"/>
        <w:jc w:val="center"/>
        <w:rPr>
          <w:rFonts w:ascii="Times New Roman" w:hAnsi="Times New Roman"/>
          <w:sz w:val="20"/>
        </w:rPr>
      </w:pPr>
    </w:p>
    <w:p w:rsidR="00496273" w:rsidRDefault="00496273" w:rsidP="00496273">
      <w:pPr>
        <w:pStyle w:val="NoSpacing"/>
        <w:ind w:left="5760"/>
        <w:jc w:val="center"/>
        <w:rPr>
          <w:rFonts w:ascii="Times New Roman" w:hAnsi="Times New Roman"/>
          <w:sz w:val="20"/>
        </w:rPr>
      </w:pPr>
    </w:p>
    <w:p w:rsidR="00496273" w:rsidRDefault="00496273" w:rsidP="00496273">
      <w:pPr>
        <w:pStyle w:val="NoSpacing"/>
        <w:ind w:left="5760"/>
        <w:jc w:val="center"/>
        <w:rPr>
          <w:rFonts w:ascii="Times New Roman" w:hAnsi="Times New Roman"/>
          <w:sz w:val="20"/>
        </w:rPr>
      </w:pPr>
    </w:p>
    <w:p w:rsidR="00496273" w:rsidRDefault="00496273" w:rsidP="00496273">
      <w:pPr>
        <w:pStyle w:val="NoSpacing"/>
        <w:ind w:left="5760"/>
        <w:jc w:val="center"/>
        <w:rPr>
          <w:rFonts w:ascii="Times New Roman" w:hAnsi="Times New Roman"/>
          <w:sz w:val="20"/>
        </w:rPr>
      </w:pPr>
    </w:p>
    <w:p w:rsidR="00496273" w:rsidRDefault="00496273" w:rsidP="00496273">
      <w:pPr>
        <w:pStyle w:val="NoSpacing"/>
        <w:rPr>
          <w:rFonts w:ascii="Times New Roman" w:hAnsi="Times New Roman"/>
          <w:sz w:val="20"/>
        </w:rPr>
      </w:pPr>
    </w:p>
    <w:p w:rsidR="00496273" w:rsidRDefault="00496273" w:rsidP="00496273">
      <w:pPr>
        <w:pStyle w:val="NoSpacing"/>
        <w:rPr>
          <w:rFonts w:ascii="Times New Roman" w:hAnsi="Times New Roman"/>
          <w:sz w:val="20"/>
        </w:rPr>
      </w:pPr>
    </w:p>
    <w:p w:rsidR="00496273" w:rsidRDefault="00496273" w:rsidP="00D7175B">
      <w:pPr>
        <w:pStyle w:val="NoSpacing"/>
        <w:rPr>
          <w:rFonts w:ascii="Times New Roman" w:hAnsi="Times New Roman"/>
          <w:sz w:val="20"/>
        </w:rPr>
      </w:pPr>
    </w:p>
    <w:sectPr w:rsidR="00496273" w:rsidSect="00A17DF2">
      <w:headerReference w:type="even" r:id="rId7"/>
      <w:headerReference w:type="default" r:id="rId8"/>
      <w:pgSz w:w="12240" w:h="20160" w:code="5"/>
      <w:pgMar w:top="360" w:right="1008" w:bottom="288" w:left="201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C79" w:rsidRDefault="008D3C79" w:rsidP="00266172">
      <w:pPr>
        <w:spacing w:after="0" w:line="240" w:lineRule="auto"/>
      </w:pPr>
      <w:r>
        <w:separator/>
      </w:r>
    </w:p>
  </w:endnote>
  <w:endnote w:type="continuationSeparator" w:id="1">
    <w:p w:rsidR="008D3C79" w:rsidRDefault="008D3C79" w:rsidP="00ED4919">
      <w:pPr>
        <w:pStyle w:val="NoSpacing"/>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C79" w:rsidRDefault="008D3C79" w:rsidP="00266172">
      <w:pPr>
        <w:spacing w:after="0" w:line="240" w:lineRule="auto"/>
      </w:pPr>
      <w:r>
        <w:separator/>
      </w:r>
    </w:p>
  </w:footnote>
  <w:footnote w:type="continuationSeparator" w:id="1">
    <w:p w:rsidR="008D3C79" w:rsidRDefault="008D3C79" w:rsidP="002661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721" w:rsidRDefault="00EF5721">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721" w:rsidRDefault="00ED4BDC">
    <w:pPr>
      <w:pStyle w:val="Header"/>
    </w:pPr>
    <w:r>
      <w:rPr>
        <w:noProof/>
      </w:rPr>
      <w:pict>
        <v:group id="_x0000_s19457" style="position:absolute;margin-left:0;margin-top:-6.55pt;width:459.7pt;height:73.1pt;z-index:-251657216;mso-position-horizontal:center" coordorigin="2048,10763" coordsize="9194,1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458" type="#_x0000_t136" style="position:absolute;left:4547;top:10878;width:5985;height:336" fillcolor="black">
            <v:shadow color="#868686"/>
            <v:textpath style="font-family:&quot;Arial Black&quot;;v-text-kern:t" trim="t" fitpath="t" string="OFFICE OF THE EXECUTIVE ENGINEER"/>
          </v:shape>
          <v:shape id="_x0000_s19459" type="#_x0000_t136" style="position:absolute;left:3857;top:11292;width:7348;height:336" fillcolor="black">
            <v:shadow color="#868686"/>
            <v:textpath style="font-family:&quot;Arial Black&quot;;v-text-kern:t" trim="t" fitpath="t" string="BUILDINGS DIVISION MATIARI"/>
          </v:shape>
          <v:shapetype id="_x0000_t202" coordsize="21600,21600" o:spt="202" path="m,l,21600r21600,l21600,xe">
            <v:stroke joinstyle="miter"/>
            <v:path gradientshapeok="t" o:connecttype="rect"/>
          </v:shapetype>
          <v:shape id="_x0000_s19460" type="#_x0000_t202" style="position:absolute;left:3908;top:11669;width:7334;height:379;mso-width-relative:margin;mso-height-relative:margin" strokecolor="white">
            <v:textbox style="mso-next-textbox:#_x0000_s19460">
              <w:txbxContent>
                <w:p w:rsidR="00EF5721" w:rsidRDefault="00EF5721" w:rsidP="00EC35DC">
                  <w:pPr>
                    <w:rPr>
                      <w:rFonts w:ascii="Times New Roman" w:hAnsi="Times New Roman"/>
                      <w:sz w:val="20"/>
                    </w:rPr>
                  </w:pPr>
                  <w:r w:rsidRPr="0071097F">
                    <w:rPr>
                      <w:rFonts w:ascii="Times New Roman" w:hAnsi="Times New Roman"/>
                      <w:sz w:val="20"/>
                    </w:rPr>
                    <w:t>No: XEN (B) TC/G-55/</w:t>
                  </w:r>
                  <w:r w:rsidRPr="0071097F">
                    <w:rPr>
                      <w:rFonts w:ascii="Times New Roman" w:hAnsi="Times New Roman"/>
                      <w:sz w:val="20"/>
                    </w:rPr>
                    <w:tab/>
                  </w:r>
                  <w:r w:rsidRPr="0071097F">
                    <w:rPr>
                      <w:rFonts w:ascii="Times New Roman" w:hAnsi="Times New Roman"/>
                      <w:sz w:val="20"/>
                    </w:rPr>
                    <w:tab/>
                  </w:r>
                  <w:r>
                    <w:rPr>
                      <w:rFonts w:ascii="Times New Roman" w:hAnsi="Times New Roman"/>
                      <w:sz w:val="20"/>
                    </w:rPr>
                    <w:t xml:space="preserve">  </w:t>
                  </w:r>
                  <w:r w:rsidRPr="0071097F">
                    <w:rPr>
                      <w:rFonts w:ascii="Times New Roman" w:hAnsi="Times New Roman"/>
                      <w:sz w:val="20"/>
                    </w:rPr>
                    <w:t>of, 201</w:t>
                  </w:r>
                  <w:r>
                    <w:rPr>
                      <w:rFonts w:ascii="Times New Roman" w:hAnsi="Times New Roman"/>
                      <w:sz w:val="20"/>
                    </w:rPr>
                    <w:t>7                            Date:</w:t>
                  </w:r>
                </w:p>
                <w:p w:rsidR="00EF5721" w:rsidRPr="0071097F" w:rsidRDefault="00EF5721" w:rsidP="00266172">
                  <w:pPr>
                    <w:jc w:val="center"/>
                    <w:rPr>
                      <w:rFonts w:ascii="Times New Roman" w:hAnsi="Times New Roman"/>
                      <w:sz w:val="20"/>
                    </w:rPr>
                  </w:pPr>
                  <w:r w:rsidRPr="0071097F">
                    <w:rPr>
                      <w:rFonts w:ascii="Times New Roman" w:hAnsi="Times New Roman"/>
                      <w:sz w:val="20"/>
                    </w:rPr>
                    <w:tab/>
                    <w:t xml:space="preserve"> Dated:        </w:t>
                  </w:r>
                  <w:r w:rsidRPr="0071097F">
                    <w:rPr>
                      <w:rFonts w:ascii="Times New Roman" w:hAnsi="Times New Roman"/>
                      <w:sz w:val="20"/>
                    </w:rPr>
                    <w:tab/>
                    <w:t xml:space="preserve">        /2014</w:t>
                  </w:r>
                </w:p>
              </w:txbxContent>
            </v:textbox>
          </v:shape>
          <v:shape id="_x0000_s19461" type="#_x0000_t202" style="position:absolute;left:2048;top:11872;width:1610;height:353;mso-height-percent:200;mso-height-percent:200;mso-width-relative:margin;mso-height-relative:margin" stroked="f">
            <v:textbox style="mso-next-textbox:#_x0000_s19461">
              <w:txbxContent>
                <w:p w:rsidR="00EF5721" w:rsidRPr="007F5905" w:rsidRDefault="00EF5721" w:rsidP="00266172">
                  <w:pPr>
                    <w:rPr>
                      <w:rFonts w:ascii="Trebuchet MS" w:hAnsi="Trebuchet MS"/>
                      <w:sz w:val="18"/>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9462" type="#_x0000_t75" style="position:absolute;left:2190;top:10763;width:945;height:1072;visibility:visible">
            <v:imagedata r:id="rId1" o:title="Sindh Green"/>
          </v:shape>
        </v:group>
      </w:pict>
    </w:r>
  </w:p>
  <w:p w:rsidR="00EF5721" w:rsidRDefault="00EF57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C187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4CF3A8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842795A"/>
    <w:multiLevelType w:val="hybridMultilevel"/>
    <w:tmpl w:val="6D6AF36C"/>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8F30D5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B077E6"/>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940CF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584108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7B64F9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89E17D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ADB7D9D"/>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C1473C3"/>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DDE156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E3C25C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33184F"/>
    <w:multiLevelType w:val="hybridMultilevel"/>
    <w:tmpl w:val="F7EE02D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350701E"/>
    <w:multiLevelType w:val="hybridMultilevel"/>
    <w:tmpl w:val="F7EE02D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8335AF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9ED1E1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DF4351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0AE400A"/>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3A04268"/>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6285AA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8931AA5"/>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92F7E31"/>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81929D1"/>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6B65E1A"/>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EF05612"/>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F691986"/>
    <w:multiLevelType w:val="hybridMultilevel"/>
    <w:tmpl w:val="B0484D0E"/>
    <w:lvl w:ilvl="0" w:tplc="36ACBCD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1EA0FF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67974F4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6EEF124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4094C2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7C0C3D2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EBC4BBD"/>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4"/>
  </w:num>
  <w:num w:numId="2">
    <w:abstractNumId w:val="13"/>
  </w:num>
  <w:num w:numId="3">
    <w:abstractNumId w:val="2"/>
  </w:num>
  <w:num w:numId="4">
    <w:abstractNumId w:val="27"/>
  </w:num>
  <w:num w:numId="5">
    <w:abstractNumId w:val="18"/>
  </w:num>
  <w:num w:numId="6">
    <w:abstractNumId w:val="12"/>
  </w:num>
  <w:num w:numId="7">
    <w:abstractNumId w:val="20"/>
  </w:num>
  <w:num w:numId="8">
    <w:abstractNumId w:val="6"/>
  </w:num>
  <w:num w:numId="9">
    <w:abstractNumId w:val="5"/>
  </w:num>
  <w:num w:numId="10">
    <w:abstractNumId w:val="26"/>
  </w:num>
  <w:num w:numId="11">
    <w:abstractNumId w:val="11"/>
  </w:num>
  <w:num w:numId="12">
    <w:abstractNumId w:val="8"/>
  </w:num>
  <w:num w:numId="13">
    <w:abstractNumId w:val="31"/>
  </w:num>
  <w:num w:numId="14">
    <w:abstractNumId w:val="30"/>
  </w:num>
  <w:num w:numId="15">
    <w:abstractNumId w:val="15"/>
  </w:num>
  <w:num w:numId="16">
    <w:abstractNumId w:val="1"/>
  </w:num>
  <w:num w:numId="17">
    <w:abstractNumId w:val="7"/>
  </w:num>
  <w:num w:numId="18">
    <w:abstractNumId w:val="32"/>
  </w:num>
  <w:num w:numId="19">
    <w:abstractNumId w:val="19"/>
  </w:num>
  <w:num w:numId="20">
    <w:abstractNumId w:val="29"/>
  </w:num>
  <w:num w:numId="21">
    <w:abstractNumId w:val="9"/>
  </w:num>
  <w:num w:numId="22">
    <w:abstractNumId w:val="3"/>
  </w:num>
  <w:num w:numId="23">
    <w:abstractNumId w:val="0"/>
  </w:num>
  <w:num w:numId="24">
    <w:abstractNumId w:val="23"/>
  </w:num>
  <w:num w:numId="25">
    <w:abstractNumId w:val="16"/>
  </w:num>
  <w:num w:numId="26">
    <w:abstractNumId w:val="17"/>
  </w:num>
  <w:num w:numId="27">
    <w:abstractNumId w:val="22"/>
  </w:num>
  <w:num w:numId="28">
    <w:abstractNumId w:val="25"/>
  </w:num>
  <w:num w:numId="29">
    <w:abstractNumId w:val="10"/>
  </w:num>
  <w:num w:numId="30">
    <w:abstractNumId w:val="4"/>
  </w:num>
  <w:num w:numId="31">
    <w:abstractNumId w:val="28"/>
  </w:num>
  <w:num w:numId="32">
    <w:abstractNumId w:val="2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drawingGridHorizontalSpacing w:val="110"/>
  <w:displayHorizontalDrawingGridEvery w:val="2"/>
  <w:characterSpacingControl w:val="doNotCompress"/>
  <w:hdrShapeDefaults>
    <o:shapedefaults v:ext="edit" spidmax="214018"/>
    <o:shapelayout v:ext="edit">
      <o:idmap v:ext="edit" data="19"/>
    </o:shapelayout>
  </w:hdrShapeDefaults>
  <w:footnotePr>
    <w:footnote w:id="0"/>
    <w:footnote w:id="1"/>
  </w:footnotePr>
  <w:endnotePr>
    <w:endnote w:id="0"/>
    <w:endnote w:id="1"/>
  </w:endnotePr>
  <w:compat/>
  <w:rsids>
    <w:rsidRoot w:val="001F3D28"/>
    <w:rsid w:val="00002DC3"/>
    <w:rsid w:val="00002EC3"/>
    <w:rsid w:val="00003A15"/>
    <w:rsid w:val="00007435"/>
    <w:rsid w:val="000074FF"/>
    <w:rsid w:val="00011267"/>
    <w:rsid w:val="00012ABF"/>
    <w:rsid w:val="00014C6A"/>
    <w:rsid w:val="00014F5D"/>
    <w:rsid w:val="00026083"/>
    <w:rsid w:val="00030E6F"/>
    <w:rsid w:val="000325D1"/>
    <w:rsid w:val="00033F11"/>
    <w:rsid w:val="000357A2"/>
    <w:rsid w:val="00037F71"/>
    <w:rsid w:val="00042617"/>
    <w:rsid w:val="00046C4E"/>
    <w:rsid w:val="00047591"/>
    <w:rsid w:val="0005150A"/>
    <w:rsid w:val="00052725"/>
    <w:rsid w:val="00053608"/>
    <w:rsid w:val="000560F7"/>
    <w:rsid w:val="0005688D"/>
    <w:rsid w:val="00056B9A"/>
    <w:rsid w:val="00064844"/>
    <w:rsid w:val="000649B2"/>
    <w:rsid w:val="000656CF"/>
    <w:rsid w:val="0006572A"/>
    <w:rsid w:val="00066149"/>
    <w:rsid w:val="00066CD9"/>
    <w:rsid w:val="0006765F"/>
    <w:rsid w:val="00075706"/>
    <w:rsid w:val="00076023"/>
    <w:rsid w:val="00077EAA"/>
    <w:rsid w:val="0008172C"/>
    <w:rsid w:val="0008564D"/>
    <w:rsid w:val="000906D8"/>
    <w:rsid w:val="000909A8"/>
    <w:rsid w:val="000923AB"/>
    <w:rsid w:val="00092B82"/>
    <w:rsid w:val="00093032"/>
    <w:rsid w:val="00093A38"/>
    <w:rsid w:val="00094BBB"/>
    <w:rsid w:val="00094C19"/>
    <w:rsid w:val="0009602E"/>
    <w:rsid w:val="000A4A44"/>
    <w:rsid w:val="000A5180"/>
    <w:rsid w:val="000A5E2F"/>
    <w:rsid w:val="000A7D2A"/>
    <w:rsid w:val="000B7639"/>
    <w:rsid w:val="000B77FB"/>
    <w:rsid w:val="000B7990"/>
    <w:rsid w:val="000C0425"/>
    <w:rsid w:val="000C05DE"/>
    <w:rsid w:val="000C0B02"/>
    <w:rsid w:val="000C79DC"/>
    <w:rsid w:val="000D4C76"/>
    <w:rsid w:val="000D5A7D"/>
    <w:rsid w:val="000D6182"/>
    <w:rsid w:val="000D63ED"/>
    <w:rsid w:val="000D77A1"/>
    <w:rsid w:val="000E240E"/>
    <w:rsid w:val="000E3796"/>
    <w:rsid w:val="000E543A"/>
    <w:rsid w:val="000E56B1"/>
    <w:rsid w:val="000E7A30"/>
    <w:rsid w:val="000F1345"/>
    <w:rsid w:val="000F6663"/>
    <w:rsid w:val="000F6DF0"/>
    <w:rsid w:val="0010091F"/>
    <w:rsid w:val="001024A4"/>
    <w:rsid w:val="00110576"/>
    <w:rsid w:val="00110E70"/>
    <w:rsid w:val="00114F5C"/>
    <w:rsid w:val="001158EB"/>
    <w:rsid w:val="00115FAA"/>
    <w:rsid w:val="00120F71"/>
    <w:rsid w:val="001218B6"/>
    <w:rsid w:val="00123877"/>
    <w:rsid w:val="001249DA"/>
    <w:rsid w:val="00126ABA"/>
    <w:rsid w:val="00126D76"/>
    <w:rsid w:val="00127F96"/>
    <w:rsid w:val="001329F0"/>
    <w:rsid w:val="00133733"/>
    <w:rsid w:val="00136BD1"/>
    <w:rsid w:val="00137320"/>
    <w:rsid w:val="001416B7"/>
    <w:rsid w:val="0014214A"/>
    <w:rsid w:val="00144F39"/>
    <w:rsid w:val="00145F54"/>
    <w:rsid w:val="00151EDD"/>
    <w:rsid w:val="001524BE"/>
    <w:rsid w:val="001638ED"/>
    <w:rsid w:val="00163FEC"/>
    <w:rsid w:val="00164A81"/>
    <w:rsid w:val="00165527"/>
    <w:rsid w:val="001701DB"/>
    <w:rsid w:val="001800F6"/>
    <w:rsid w:val="0018174F"/>
    <w:rsid w:val="00182A09"/>
    <w:rsid w:val="00187DC5"/>
    <w:rsid w:val="001922BB"/>
    <w:rsid w:val="00194F14"/>
    <w:rsid w:val="00197C14"/>
    <w:rsid w:val="001A3785"/>
    <w:rsid w:val="001A37AF"/>
    <w:rsid w:val="001A3920"/>
    <w:rsid w:val="001A7E6E"/>
    <w:rsid w:val="001B58B1"/>
    <w:rsid w:val="001B75E8"/>
    <w:rsid w:val="001C0037"/>
    <w:rsid w:val="001C078C"/>
    <w:rsid w:val="001C27C5"/>
    <w:rsid w:val="001C35B5"/>
    <w:rsid w:val="001C431A"/>
    <w:rsid w:val="001C461C"/>
    <w:rsid w:val="001C654D"/>
    <w:rsid w:val="001D2933"/>
    <w:rsid w:val="001D3DAA"/>
    <w:rsid w:val="001D447F"/>
    <w:rsid w:val="001D7FB6"/>
    <w:rsid w:val="001E1165"/>
    <w:rsid w:val="001E1224"/>
    <w:rsid w:val="001E1809"/>
    <w:rsid w:val="001E1CB4"/>
    <w:rsid w:val="001E4504"/>
    <w:rsid w:val="001E54FD"/>
    <w:rsid w:val="001F3220"/>
    <w:rsid w:val="001F3D28"/>
    <w:rsid w:val="001F47AF"/>
    <w:rsid w:val="001F6A0A"/>
    <w:rsid w:val="00201DEA"/>
    <w:rsid w:val="00202260"/>
    <w:rsid w:val="002026DA"/>
    <w:rsid w:val="002047AF"/>
    <w:rsid w:val="00205F2A"/>
    <w:rsid w:val="0021105C"/>
    <w:rsid w:val="00211622"/>
    <w:rsid w:val="00212773"/>
    <w:rsid w:val="00220494"/>
    <w:rsid w:val="00223635"/>
    <w:rsid w:val="00224108"/>
    <w:rsid w:val="0022515D"/>
    <w:rsid w:val="002273E5"/>
    <w:rsid w:val="0022765B"/>
    <w:rsid w:val="00230830"/>
    <w:rsid w:val="0023224E"/>
    <w:rsid w:val="00232B0F"/>
    <w:rsid w:val="0023644E"/>
    <w:rsid w:val="00237EB5"/>
    <w:rsid w:val="002401ED"/>
    <w:rsid w:val="00241372"/>
    <w:rsid w:val="00243F25"/>
    <w:rsid w:val="00244D20"/>
    <w:rsid w:val="0024749F"/>
    <w:rsid w:val="00253EBC"/>
    <w:rsid w:val="00254ED7"/>
    <w:rsid w:val="00254EE5"/>
    <w:rsid w:val="00257575"/>
    <w:rsid w:val="002612F8"/>
    <w:rsid w:val="00266172"/>
    <w:rsid w:val="00271ADE"/>
    <w:rsid w:val="002726FB"/>
    <w:rsid w:val="00273611"/>
    <w:rsid w:val="00281012"/>
    <w:rsid w:val="00290251"/>
    <w:rsid w:val="00290483"/>
    <w:rsid w:val="002917AD"/>
    <w:rsid w:val="00296337"/>
    <w:rsid w:val="00297BFB"/>
    <w:rsid w:val="002A2564"/>
    <w:rsid w:val="002A4909"/>
    <w:rsid w:val="002A579D"/>
    <w:rsid w:val="002A6E88"/>
    <w:rsid w:val="002B0EC8"/>
    <w:rsid w:val="002B1248"/>
    <w:rsid w:val="002B210C"/>
    <w:rsid w:val="002B650C"/>
    <w:rsid w:val="002B732E"/>
    <w:rsid w:val="002C1EE1"/>
    <w:rsid w:val="002C321C"/>
    <w:rsid w:val="002C57C3"/>
    <w:rsid w:val="002C5BEC"/>
    <w:rsid w:val="002C6325"/>
    <w:rsid w:val="002D1787"/>
    <w:rsid w:val="002D3021"/>
    <w:rsid w:val="002D6F0D"/>
    <w:rsid w:val="002D74E3"/>
    <w:rsid w:val="002D7D58"/>
    <w:rsid w:val="002E0DF9"/>
    <w:rsid w:val="002E3458"/>
    <w:rsid w:val="002F0190"/>
    <w:rsid w:val="002F142B"/>
    <w:rsid w:val="002F2304"/>
    <w:rsid w:val="002F4B11"/>
    <w:rsid w:val="002F5736"/>
    <w:rsid w:val="002F6D3E"/>
    <w:rsid w:val="002F6FD5"/>
    <w:rsid w:val="00305ADD"/>
    <w:rsid w:val="00307135"/>
    <w:rsid w:val="0032072D"/>
    <w:rsid w:val="0032108A"/>
    <w:rsid w:val="00322735"/>
    <w:rsid w:val="003231E9"/>
    <w:rsid w:val="00323877"/>
    <w:rsid w:val="003245B1"/>
    <w:rsid w:val="003251E7"/>
    <w:rsid w:val="00327ED7"/>
    <w:rsid w:val="00333552"/>
    <w:rsid w:val="003344CD"/>
    <w:rsid w:val="00337F06"/>
    <w:rsid w:val="003416C9"/>
    <w:rsid w:val="0034317C"/>
    <w:rsid w:val="00344735"/>
    <w:rsid w:val="0034602A"/>
    <w:rsid w:val="00351110"/>
    <w:rsid w:val="003534E7"/>
    <w:rsid w:val="003630A2"/>
    <w:rsid w:val="00363363"/>
    <w:rsid w:val="00363E75"/>
    <w:rsid w:val="00367054"/>
    <w:rsid w:val="00372384"/>
    <w:rsid w:val="00372737"/>
    <w:rsid w:val="00372D3C"/>
    <w:rsid w:val="00373311"/>
    <w:rsid w:val="0037436E"/>
    <w:rsid w:val="00384F54"/>
    <w:rsid w:val="00385AEE"/>
    <w:rsid w:val="003868D2"/>
    <w:rsid w:val="0038721A"/>
    <w:rsid w:val="0039030D"/>
    <w:rsid w:val="003920E2"/>
    <w:rsid w:val="003953FD"/>
    <w:rsid w:val="00395C55"/>
    <w:rsid w:val="00397E0C"/>
    <w:rsid w:val="003A01A9"/>
    <w:rsid w:val="003A7F9D"/>
    <w:rsid w:val="003B043B"/>
    <w:rsid w:val="003B0546"/>
    <w:rsid w:val="003B06B2"/>
    <w:rsid w:val="003B1E76"/>
    <w:rsid w:val="003B3F85"/>
    <w:rsid w:val="003B557E"/>
    <w:rsid w:val="003C25BF"/>
    <w:rsid w:val="003C4781"/>
    <w:rsid w:val="003C4990"/>
    <w:rsid w:val="003C61F6"/>
    <w:rsid w:val="003C73CC"/>
    <w:rsid w:val="003D227E"/>
    <w:rsid w:val="003D32E4"/>
    <w:rsid w:val="003D5968"/>
    <w:rsid w:val="003E104B"/>
    <w:rsid w:val="003E6A25"/>
    <w:rsid w:val="003F0270"/>
    <w:rsid w:val="003F1824"/>
    <w:rsid w:val="003F3CFD"/>
    <w:rsid w:val="003F4E49"/>
    <w:rsid w:val="003F51A7"/>
    <w:rsid w:val="003F64D7"/>
    <w:rsid w:val="003F6551"/>
    <w:rsid w:val="004012AA"/>
    <w:rsid w:val="00402B23"/>
    <w:rsid w:val="00405C5E"/>
    <w:rsid w:val="00406901"/>
    <w:rsid w:val="00411C59"/>
    <w:rsid w:val="00412D72"/>
    <w:rsid w:val="00413DE0"/>
    <w:rsid w:val="00414693"/>
    <w:rsid w:val="00421850"/>
    <w:rsid w:val="00424597"/>
    <w:rsid w:val="00435008"/>
    <w:rsid w:val="0044019B"/>
    <w:rsid w:val="004401ED"/>
    <w:rsid w:val="00443AFA"/>
    <w:rsid w:val="00444529"/>
    <w:rsid w:val="00447C08"/>
    <w:rsid w:val="004539C1"/>
    <w:rsid w:val="00460609"/>
    <w:rsid w:val="0046340B"/>
    <w:rsid w:val="00465247"/>
    <w:rsid w:val="004653D3"/>
    <w:rsid w:val="00466D04"/>
    <w:rsid w:val="004709C7"/>
    <w:rsid w:val="0047213D"/>
    <w:rsid w:val="00473186"/>
    <w:rsid w:val="00474F88"/>
    <w:rsid w:val="004777E9"/>
    <w:rsid w:val="00481E54"/>
    <w:rsid w:val="0048368A"/>
    <w:rsid w:val="0048461A"/>
    <w:rsid w:val="00486F9D"/>
    <w:rsid w:val="0049071A"/>
    <w:rsid w:val="00496273"/>
    <w:rsid w:val="004A088B"/>
    <w:rsid w:val="004A1AD7"/>
    <w:rsid w:val="004C2090"/>
    <w:rsid w:val="004C2C7B"/>
    <w:rsid w:val="004D1853"/>
    <w:rsid w:val="004D2A14"/>
    <w:rsid w:val="004D734E"/>
    <w:rsid w:val="004E1240"/>
    <w:rsid w:val="004E1F5B"/>
    <w:rsid w:val="004E65C4"/>
    <w:rsid w:val="004E7537"/>
    <w:rsid w:val="004F0BCC"/>
    <w:rsid w:val="004F0CB1"/>
    <w:rsid w:val="004F2759"/>
    <w:rsid w:val="004F4361"/>
    <w:rsid w:val="004F56C0"/>
    <w:rsid w:val="00500BDA"/>
    <w:rsid w:val="00501218"/>
    <w:rsid w:val="0050160D"/>
    <w:rsid w:val="0051444D"/>
    <w:rsid w:val="005144C3"/>
    <w:rsid w:val="0051670F"/>
    <w:rsid w:val="00516E09"/>
    <w:rsid w:val="00520930"/>
    <w:rsid w:val="00523242"/>
    <w:rsid w:val="00523925"/>
    <w:rsid w:val="0052557E"/>
    <w:rsid w:val="005273CA"/>
    <w:rsid w:val="005300F6"/>
    <w:rsid w:val="00531935"/>
    <w:rsid w:val="005326F1"/>
    <w:rsid w:val="005337CE"/>
    <w:rsid w:val="00534162"/>
    <w:rsid w:val="0053507D"/>
    <w:rsid w:val="005450ED"/>
    <w:rsid w:val="00545FD4"/>
    <w:rsid w:val="00547179"/>
    <w:rsid w:val="005600AF"/>
    <w:rsid w:val="005603D3"/>
    <w:rsid w:val="005607A9"/>
    <w:rsid w:val="00561017"/>
    <w:rsid w:val="00567605"/>
    <w:rsid w:val="005708F6"/>
    <w:rsid w:val="00570C96"/>
    <w:rsid w:val="00571E9B"/>
    <w:rsid w:val="00573598"/>
    <w:rsid w:val="0057453F"/>
    <w:rsid w:val="00580F89"/>
    <w:rsid w:val="005811EA"/>
    <w:rsid w:val="00582D70"/>
    <w:rsid w:val="00596C3F"/>
    <w:rsid w:val="005A015C"/>
    <w:rsid w:val="005A3372"/>
    <w:rsid w:val="005A527B"/>
    <w:rsid w:val="005A5FC8"/>
    <w:rsid w:val="005B01EC"/>
    <w:rsid w:val="005B2424"/>
    <w:rsid w:val="005B24F4"/>
    <w:rsid w:val="005B5050"/>
    <w:rsid w:val="005C6583"/>
    <w:rsid w:val="005C72BD"/>
    <w:rsid w:val="005D1CD6"/>
    <w:rsid w:val="005D2119"/>
    <w:rsid w:val="005D3F72"/>
    <w:rsid w:val="005D4765"/>
    <w:rsid w:val="005D5DCD"/>
    <w:rsid w:val="005D65AD"/>
    <w:rsid w:val="005D7BB9"/>
    <w:rsid w:val="005D7BC8"/>
    <w:rsid w:val="005E37A6"/>
    <w:rsid w:val="005E5E3A"/>
    <w:rsid w:val="005E7A0D"/>
    <w:rsid w:val="005F253E"/>
    <w:rsid w:val="005F34D4"/>
    <w:rsid w:val="005F381C"/>
    <w:rsid w:val="00600BC7"/>
    <w:rsid w:val="00602523"/>
    <w:rsid w:val="006042FB"/>
    <w:rsid w:val="006043E2"/>
    <w:rsid w:val="00607353"/>
    <w:rsid w:val="0060761A"/>
    <w:rsid w:val="0061072D"/>
    <w:rsid w:val="006158EB"/>
    <w:rsid w:val="00620D6B"/>
    <w:rsid w:val="0062308D"/>
    <w:rsid w:val="00625E30"/>
    <w:rsid w:val="00631F0A"/>
    <w:rsid w:val="006347A5"/>
    <w:rsid w:val="00635547"/>
    <w:rsid w:val="00635BE3"/>
    <w:rsid w:val="006371B7"/>
    <w:rsid w:val="00640609"/>
    <w:rsid w:val="00643757"/>
    <w:rsid w:val="00646543"/>
    <w:rsid w:val="00647349"/>
    <w:rsid w:val="006475FD"/>
    <w:rsid w:val="006517EC"/>
    <w:rsid w:val="006540DD"/>
    <w:rsid w:val="00654DC9"/>
    <w:rsid w:val="00656F32"/>
    <w:rsid w:val="006572E4"/>
    <w:rsid w:val="0066132D"/>
    <w:rsid w:val="00664356"/>
    <w:rsid w:val="00667A92"/>
    <w:rsid w:val="006733D8"/>
    <w:rsid w:val="00680619"/>
    <w:rsid w:val="00684008"/>
    <w:rsid w:val="00684C96"/>
    <w:rsid w:val="006901A1"/>
    <w:rsid w:val="0069218A"/>
    <w:rsid w:val="006958D7"/>
    <w:rsid w:val="00696372"/>
    <w:rsid w:val="00696FC1"/>
    <w:rsid w:val="00697336"/>
    <w:rsid w:val="006A0BE0"/>
    <w:rsid w:val="006A2991"/>
    <w:rsid w:val="006A3905"/>
    <w:rsid w:val="006A4665"/>
    <w:rsid w:val="006B2125"/>
    <w:rsid w:val="006B2B41"/>
    <w:rsid w:val="006B2B4E"/>
    <w:rsid w:val="006B6D3A"/>
    <w:rsid w:val="006C3907"/>
    <w:rsid w:val="006C3B58"/>
    <w:rsid w:val="006C677A"/>
    <w:rsid w:val="006D0F2F"/>
    <w:rsid w:val="006D1831"/>
    <w:rsid w:val="006D1C20"/>
    <w:rsid w:val="006D517E"/>
    <w:rsid w:val="006D6F90"/>
    <w:rsid w:val="006D7F4A"/>
    <w:rsid w:val="006E0494"/>
    <w:rsid w:val="006E4979"/>
    <w:rsid w:val="006E5D4E"/>
    <w:rsid w:val="006F0ABC"/>
    <w:rsid w:val="006F28FC"/>
    <w:rsid w:val="006F5044"/>
    <w:rsid w:val="007002F9"/>
    <w:rsid w:val="00700C12"/>
    <w:rsid w:val="007012C3"/>
    <w:rsid w:val="007019D4"/>
    <w:rsid w:val="00702FEE"/>
    <w:rsid w:val="00703025"/>
    <w:rsid w:val="00706159"/>
    <w:rsid w:val="0071097F"/>
    <w:rsid w:val="007159A9"/>
    <w:rsid w:val="00716979"/>
    <w:rsid w:val="00716E00"/>
    <w:rsid w:val="00721EB7"/>
    <w:rsid w:val="00724671"/>
    <w:rsid w:val="00733A11"/>
    <w:rsid w:val="00733DA1"/>
    <w:rsid w:val="007366E8"/>
    <w:rsid w:val="00737ABF"/>
    <w:rsid w:val="0074098E"/>
    <w:rsid w:val="007447FF"/>
    <w:rsid w:val="0074503C"/>
    <w:rsid w:val="007469D1"/>
    <w:rsid w:val="00747D0B"/>
    <w:rsid w:val="00755221"/>
    <w:rsid w:val="00755707"/>
    <w:rsid w:val="00755B6E"/>
    <w:rsid w:val="0076544C"/>
    <w:rsid w:val="007657C2"/>
    <w:rsid w:val="007727FC"/>
    <w:rsid w:val="007764C6"/>
    <w:rsid w:val="007778C2"/>
    <w:rsid w:val="00777BC1"/>
    <w:rsid w:val="00780F08"/>
    <w:rsid w:val="00783AB1"/>
    <w:rsid w:val="00784303"/>
    <w:rsid w:val="007907B8"/>
    <w:rsid w:val="00797183"/>
    <w:rsid w:val="007A0598"/>
    <w:rsid w:val="007A2D1D"/>
    <w:rsid w:val="007A3128"/>
    <w:rsid w:val="007A641F"/>
    <w:rsid w:val="007B16AD"/>
    <w:rsid w:val="007B1B61"/>
    <w:rsid w:val="007B6104"/>
    <w:rsid w:val="007B6BE8"/>
    <w:rsid w:val="007B6DD4"/>
    <w:rsid w:val="007C10A4"/>
    <w:rsid w:val="007C2BFB"/>
    <w:rsid w:val="007C4C77"/>
    <w:rsid w:val="007C556D"/>
    <w:rsid w:val="007C70F3"/>
    <w:rsid w:val="007D1296"/>
    <w:rsid w:val="007D6C11"/>
    <w:rsid w:val="007D70F9"/>
    <w:rsid w:val="007D75F3"/>
    <w:rsid w:val="007D798D"/>
    <w:rsid w:val="007E0FF1"/>
    <w:rsid w:val="007E43ED"/>
    <w:rsid w:val="007E58F7"/>
    <w:rsid w:val="007E73F6"/>
    <w:rsid w:val="007E775C"/>
    <w:rsid w:val="007F2B53"/>
    <w:rsid w:val="007F4716"/>
    <w:rsid w:val="007F4C1C"/>
    <w:rsid w:val="007F52B4"/>
    <w:rsid w:val="007F6E3A"/>
    <w:rsid w:val="007F73A1"/>
    <w:rsid w:val="00801534"/>
    <w:rsid w:val="0080255D"/>
    <w:rsid w:val="008026F2"/>
    <w:rsid w:val="008045E8"/>
    <w:rsid w:val="00804DCA"/>
    <w:rsid w:val="008071AC"/>
    <w:rsid w:val="00807CB1"/>
    <w:rsid w:val="008133DF"/>
    <w:rsid w:val="00816910"/>
    <w:rsid w:val="00823239"/>
    <w:rsid w:val="00823BD3"/>
    <w:rsid w:val="008266CB"/>
    <w:rsid w:val="00831C21"/>
    <w:rsid w:val="00832CD1"/>
    <w:rsid w:val="00840F74"/>
    <w:rsid w:val="00841FC8"/>
    <w:rsid w:val="00844015"/>
    <w:rsid w:val="008447CB"/>
    <w:rsid w:val="0085104C"/>
    <w:rsid w:val="008524D3"/>
    <w:rsid w:val="0085271F"/>
    <w:rsid w:val="00852AFC"/>
    <w:rsid w:val="00856BC2"/>
    <w:rsid w:val="0085764B"/>
    <w:rsid w:val="008626B8"/>
    <w:rsid w:val="00865ABF"/>
    <w:rsid w:val="00867BB5"/>
    <w:rsid w:val="00871475"/>
    <w:rsid w:val="00872D75"/>
    <w:rsid w:val="00876538"/>
    <w:rsid w:val="00876DB3"/>
    <w:rsid w:val="008803B9"/>
    <w:rsid w:val="0088237B"/>
    <w:rsid w:val="008823D6"/>
    <w:rsid w:val="00886734"/>
    <w:rsid w:val="00886A45"/>
    <w:rsid w:val="00890ED0"/>
    <w:rsid w:val="00893C3F"/>
    <w:rsid w:val="00896B63"/>
    <w:rsid w:val="008A0CE5"/>
    <w:rsid w:val="008A1DA2"/>
    <w:rsid w:val="008A2178"/>
    <w:rsid w:val="008A2B72"/>
    <w:rsid w:val="008B00A0"/>
    <w:rsid w:val="008B2783"/>
    <w:rsid w:val="008B4493"/>
    <w:rsid w:val="008C0C71"/>
    <w:rsid w:val="008C0FE1"/>
    <w:rsid w:val="008C1E6F"/>
    <w:rsid w:val="008C3238"/>
    <w:rsid w:val="008D14F4"/>
    <w:rsid w:val="008D2A95"/>
    <w:rsid w:val="008D3C79"/>
    <w:rsid w:val="008D656E"/>
    <w:rsid w:val="008E5F2B"/>
    <w:rsid w:val="008E6F08"/>
    <w:rsid w:val="008E78C1"/>
    <w:rsid w:val="008F0817"/>
    <w:rsid w:val="00901275"/>
    <w:rsid w:val="00901A81"/>
    <w:rsid w:val="00902925"/>
    <w:rsid w:val="00905BD0"/>
    <w:rsid w:val="00905ED9"/>
    <w:rsid w:val="0090647D"/>
    <w:rsid w:val="00915E7B"/>
    <w:rsid w:val="00920612"/>
    <w:rsid w:val="00926E09"/>
    <w:rsid w:val="009277DA"/>
    <w:rsid w:val="0093165F"/>
    <w:rsid w:val="00935AA1"/>
    <w:rsid w:val="00940B18"/>
    <w:rsid w:val="0094398C"/>
    <w:rsid w:val="00950794"/>
    <w:rsid w:val="00951210"/>
    <w:rsid w:val="00951643"/>
    <w:rsid w:val="00952218"/>
    <w:rsid w:val="009545E4"/>
    <w:rsid w:val="0095679C"/>
    <w:rsid w:val="009600F8"/>
    <w:rsid w:val="00963162"/>
    <w:rsid w:val="00964DA6"/>
    <w:rsid w:val="00965525"/>
    <w:rsid w:val="00965F0F"/>
    <w:rsid w:val="009704B5"/>
    <w:rsid w:val="00972797"/>
    <w:rsid w:val="009735D3"/>
    <w:rsid w:val="00975C1E"/>
    <w:rsid w:val="009778B1"/>
    <w:rsid w:val="009779C4"/>
    <w:rsid w:val="00977DC1"/>
    <w:rsid w:val="00977F40"/>
    <w:rsid w:val="009815CF"/>
    <w:rsid w:val="00983406"/>
    <w:rsid w:val="009850EE"/>
    <w:rsid w:val="0099446C"/>
    <w:rsid w:val="00996B30"/>
    <w:rsid w:val="00997FB2"/>
    <w:rsid w:val="009A01A8"/>
    <w:rsid w:val="009A0201"/>
    <w:rsid w:val="009A18BC"/>
    <w:rsid w:val="009A3F2B"/>
    <w:rsid w:val="009A7DE8"/>
    <w:rsid w:val="009B115F"/>
    <w:rsid w:val="009B11AD"/>
    <w:rsid w:val="009B23A3"/>
    <w:rsid w:val="009B2A31"/>
    <w:rsid w:val="009B2ED9"/>
    <w:rsid w:val="009B4310"/>
    <w:rsid w:val="009C4F7D"/>
    <w:rsid w:val="009C5961"/>
    <w:rsid w:val="009D09FD"/>
    <w:rsid w:val="009D12AE"/>
    <w:rsid w:val="009D1A65"/>
    <w:rsid w:val="009D4E1B"/>
    <w:rsid w:val="009D5C88"/>
    <w:rsid w:val="009D5FCA"/>
    <w:rsid w:val="009E09CB"/>
    <w:rsid w:val="009E4586"/>
    <w:rsid w:val="009E5A85"/>
    <w:rsid w:val="009E737E"/>
    <w:rsid w:val="009F3943"/>
    <w:rsid w:val="009F409D"/>
    <w:rsid w:val="009F6C76"/>
    <w:rsid w:val="009F78DA"/>
    <w:rsid w:val="00A001A5"/>
    <w:rsid w:val="00A03B9F"/>
    <w:rsid w:val="00A040B4"/>
    <w:rsid w:val="00A04181"/>
    <w:rsid w:val="00A04B11"/>
    <w:rsid w:val="00A05D73"/>
    <w:rsid w:val="00A07BA6"/>
    <w:rsid w:val="00A07E54"/>
    <w:rsid w:val="00A106B5"/>
    <w:rsid w:val="00A17DF2"/>
    <w:rsid w:val="00A220A5"/>
    <w:rsid w:val="00A2341E"/>
    <w:rsid w:val="00A2520D"/>
    <w:rsid w:val="00A26517"/>
    <w:rsid w:val="00A27160"/>
    <w:rsid w:val="00A323B0"/>
    <w:rsid w:val="00A3614B"/>
    <w:rsid w:val="00A36FEF"/>
    <w:rsid w:val="00A44991"/>
    <w:rsid w:val="00A50592"/>
    <w:rsid w:val="00A51991"/>
    <w:rsid w:val="00A52F80"/>
    <w:rsid w:val="00A5704B"/>
    <w:rsid w:val="00A57B47"/>
    <w:rsid w:val="00A62A41"/>
    <w:rsid w:val="00A640E9"/>
    <w:rsid w:val="00A671B3"/>
    <w:rsid w:val="00A71321"/>
    <w:rsid w:val="00A72721"/>
    <w:rsid w:val="00A739CB"/>
    <w:rsid w:val="00A7773C"/>
    <w:rsid w:val="00A8120F"/>
    <w:rsid w:val="00A874B5"/>
    <w:rsid w:val="00A921A6"/>
    <w:rsid w:val="00A935A9"/>
    <w:rsid w:val="00A9462A"/>
    <w:rsid w:val="00A95571"/>
    <w:rsid w:val="00A9707B"/>
    <w:rsid w:val="00AB0D81"/>
    <w:rsid w:val="00AB212F"/>
    <w:rsid w:val="00AB3161"/>
    <w:rsid w:val="00AB3D37"/>
    <w:rsid w:val="00AB64E9"/>
    <w:rsid w:val="00AB6B3D"/>
    <w:rsid w:val="00AB6F5C"/>
    <w:rsid w:val="00AC10E1"/>
    <w:rsid w:val="00AC184B"/>
    <w:rsid w:val="00AC7B6C"/>
    <w:rsid w:val="00AD33F8"/>
    <w:rsid w:val="00AD3851"/>
    <w:rsid w:val="00AD542F"/>
    <w:rsid w:val="00AD55A4"/>
    <w:rsid w:val="00AD7F34"/>
    <w:rsid w:val="00AE00C0"/>
    <w:rsid w:val="00AE1145"/>
    <w:rsid w:val="00AE1A8F"/>
    <w:rsid w:val="00AE2E75"/>
    <w:rsid w:val="00AE6B12"/>
    <w:rsid w:val="00AE730D"/>
    <w:rsid w:val="00AE7FC2"/>
    <w:rsid w:val="00AF11F4"/>
    <w:rsid w:val="00AF1291"/>
    <w:rsid w:val="00AF41B5"/>
    <w:rsid w:val="00AF495A"/>
    <w:rsid w:val="00B0105D"/>
    <w:rsid w:val="00B03EF7"/>
    <w:rsid w:val="00B04D02"/>
    <w:rsid w:val="00B053F2"/>
    <w:rsid w:val="00B06F55"/>
    <w:rsid w:val="00B078A5"/>
    <w:rsid w:val="00B12FF0"/>
    <w:rsid w:val="00B133B7"/>
    <w:rsid w:val="00B160C4"/>
    <w:rsid w:val="00B16822"/>
    <w:rsid w:val="00B22906"/>
    <w:rsid w:val="00B244AC"/>
    <w:rsid w:val="00B26645"/>
    <w:rsid w:val="00B31AB4"/>
    <w:rsid w:val="00B32CF4"/>
    <w:rsid w:val="00B34F8E"/>
    <w:rsid w:val="00B3551C"/>
    <w:rsid w:val="00B37DE8"/>
    <w:rsid w:val="00B40125"/>
    <w:rsid w:val="00B40903"/>
    <w:rsid w:val="00B41732"/>
    <w:rsid w:val="00B425BC"/>
    <w:rsid w:val="00B506E8"/>
    <w:rsid w:val="00B50C52"/>
    <w:rsid w:val="00B55076"/>
    <w:rsid w:val="00B579FF"/>
    <w:rsid w:val="00B633CA"/>
    <w:rsid w:val="00B64AED"/>
    <w:rsid w:val="00B64E42"/>
    <w:rsid w:val="00B754EE"/>
    <w:rsid w:val="00B82179"/>
    <w:rsid w:val="00B830FB"/>
    <w:rsid w:val="00B845C7"/>
    <w:rsid w:val="00B84E95"/>
    <w:rsid w:val="00B86524"/>
    <w:rsid w:val="00B93A9B"/>
    <w:rsid w:val="00B969E9"/>
    <w:rsid w:val="00BA258B"/>
    <w:rsid w:val="00BA5105"/>
    <w:rsid w:val="00BA5CF5"/>
    <w:rsid w:val="00BA6222"/>
    <w:rsid w:val="00BB260E"/>
    <w:rsid w:val="00BB3BD4"/>
    <w:rsid w:val="00BB40E4"/>
    <w:rsid w:val="00BB69E6"/>
    <w:rsid w:val="00BB7302"/>
    <w:rsid w:val="00BC2AB4"/>
    <w:rsid w:val="00BC31EF"/>
    <w:rsid w:val="00BC597F"/>
    <w:rsid w:val="00BD3D96"/>
    <w:rsid w:val="00BD52D3"/>
    <w:rsid w:val="00BD542C"/>
    <w:rsid w:val="00BE04E9"/>
    <w:rsid w:val="00BE0801"/>
    <w:rsid w:val="00BE0E38"/>
    <w:rsid w:val="00BE2502"/>
    <w:rsid w:val="00BE29AD"/>
    <w:rsid w:val="00BE3593"/>
    <w:rsid w:val="00BE453B"/>
    <w:rsid w:val="00BF440B"/>
    <w:rsid w:val="00BF4DD9"/>
    <w:rsid w:val="00C00F7B"/>
    <w:rsid w:val="00C01012"/>
    <w:rsid w:val="00C01176"/>
    <w:rsid w:val="00C0136A"/>
    <w:rsid w:val="00C0260F"/>
    <w:rsid w:val="00C137D2"/>
    <w:rsid w:val="00C143F6"/>
    <w:rsid w:val="00C1520E"/>
    <w:rsid w:val="00C16082"/>
    <w:rsid w:val="00C173BA"/>
    <w:rsid w:val="00C222C1"/>
    <w:rsid w:val="00C2343C"/>
    <w:rsid w:val="00C27ACA"/>
    <w:rsid w:val="00C30FF1"/>
    <w:rsid w:val="00C32C48"/>
    <w:rsid w:val="00C34A20"/>
    <w:rsid w:val="00C50B27"/>
    <w:rsid w:val="00C51967"/>
    <w:rsid w:val="00C51EC8"/>
    <w:rsid w:val="00C52672"/>
    <w:rsid w:val="00C569D4"/>
    <w:rsid w:val="00C63559"/>
    <w:rsid w:val="00C63B17"/>
    <w:rsid w:val="00C709F7"/>
    <w:rsid w:val="00C72BE7"/>
    <w:rsid w:val="00C7421E"/>
    <w:rsid w:val="00C765BD"/>
    <w:rsid w:val="00C80B1A"/>
    <w:rsid w:val="00C87245"/>
    <w:rsid w:val="00C928E9"/>
    <w:rsid w:val="00C930A9"/>
    <w:rsid w:val="00C94EBB"/>
    <w:rsid w:val="00C96713"/>
    <w:rsid w:val="00CA0775"/>
    <w:rsid w:val="00CA0EBE"/>
    <w:rsid w:val="00CA2920"/>
    <w:rsid w:val="00CA47F5"/>
    <w:rsid w:val="00CA722E"/>
    <w:rsid w:val="00CA740D"/>
    <w:rsid w:val="00CB0C92"/>
    <w:rsid w:val="00CB2747"/>
    <w:rsid w:val="00CB3248"/>
    <w:rsid w:val="00CB5D15"/>
    <w:rsid w:val="00CC0C74"/>
    <w:rsid w:val="00CC2B6B"/>
    <w:rsid w:val="00CC49E8"/>
    <w:rsid w:val="00CD0FF7"/>
    <w:rsid w:val="00CD2147"/>
    <w:rsid w:val="00CD58B8"/>
    <w:rsid w:val="00CD682B"/>
    <w:rsid w:val="00CE03A4"/>
    <w:rsid w:val="00CE06A0"/>
    <w:rsid w:val="00CE3178"/>
    <w:rsid w:val="00CE5C07"/>
    <w:rsid w:val="00D02326"/>
    <w:rsid w:val="00D0392E"/>
    <w:rsid w:val="00D050A9"/>
    <w:rsid w:val="00D0725F"/>
    <w:rsid w:val="00D21992"/>
    <w:rsid w:val="00D21B43"/>
    <w:rsid w:val="00D30756"/>
    <w:rsid w:val="00D30A04"/>
    <w:rsid w:val="00D37E78"/>
    <w:rsid w:val="00D40464"/>
    <w:rsid w:val="00D41A0E"/>
    <w:rsid w:val="00D44630"/>
    <w:rsid w:val="00D47D9C"/>
    <w:rsid w:val="00D51569"/>
    <w:rsid w:val="00D52923"/>
    <w:rsid w:val="00D52B7C"/>
    <w:rsid w:val="00D53DE2"/>
    <w:rsid w:val="00D6085C"/>
    <w:rsid w:val="00D60BE6"/>
    <w:rsid w:val="00D610DE"/>
    <w:rsid w:val="00D642BC"/>
    <w:rsid w:val="00D642E4"/>
    <w:rsid w:val="00D6493D"/>
    <w:rsid w:val="00D65AF2"/>
    <w:rsid w:val="00D7175B"/>
    <w:rsid w:val="00D72F54"/>
    <w:rsid w:val="00D764BF"/>
    <w:rsid w:val="00D9330B"/>
    <w:rsid w:val="00D93D5D"/>
    <w:rsid w:val="00DA2B89"/>
    <w:rsid w:val="00DA3DD3"/>
    <w:rsid w:val="00DA52EB"/>
    <w:rsid w:val="00DA52FA"/>
    <w:rsid w:val="00DA5D0E"/>
    <w:rsid w:val="00DA7369"/>
    <w:rsid w:val="00DA7D29"/>
    <w:rsid w:val="00DB01CD"/>
    <w:rsid w:val="00DB2E5D"/>
    <w:rsid w:val="00DB3F53"/>
    <w:rsid w:val="00DB5FE0"/>
    <w:rsid w:val="00DB7D5F"/>
    <w:rsid w:val="00DC0431"/>
    <w:rsid w:val="00DC15E8"/>
    <w:rsid w:val="00DC2420"/>
    <w:rsid w:val="00DC27C0"/>
    <w:rsid w:val="00DD18ED"/>
    <w:rsid w:val="00DD3184"/>
    <w:rsid w:val="00DD6062"/>
    <w:rsid w:val="00DD69E3"/>
    <w:rsid w:val="00DF0302"/>
    <w:rsid w:val="00DF1512"/>
    <w:rsid w:val="00DF31F1"/>
    <w:rsid w:val="00DF56BE"/>
    <w:rsid w:val="00E04FD2"/>
    <w:rsid w:val="00E1064C"/>
    <w:rsid w:val="00E1206C"/>
    <w:rsid w:val="00E12875"/>
    <w:rsid w:val="00E15BD7"/>
    <w:rsid w:val="00E217E0"/>
    <w:rsid w:val="00E23EEA"/>
    <w:rsid w:val="00E23F7C"/>
    <w:rsid w:val="00E24CFD"/>
    <w:rsid w:val="00E267C3"/>
    <w:rsid w:val="00E308AB"/>
    <w:rsid w:val="00E311F9"/>
    <w:rsid w:val="00E34166"/>
    <w:rsid w:val="00E34559"/>
    <w:rsid w:val="00E35643"/>
    <w:rsid w:val="00E36B57"/>
    <w:rsid w:val="00E54019"/>
    <w:rsid w:val="00E545B8"/>
    <w:rsid w:val="00E55FD1"/>
    <w:rsid w:val="00E560AD"/>
    <w:rsid w:val="00E56ACD"/>
    <w:rsid w:val="00E56E06"/>
    <w:rsid w:val="00E575B8"/>
    <w:rsid w:val="00E61731"/>
    <w:rsid w:val="00E62539"/>
    <w:rsid w:val="00E702E2"/>
    <w:rsid w:val="00E70715"/>
    <w:rsid w:val="00E70BD5"/>
    <w:rsid w:val="00E72F7A"/>
    <w:rsid w:val="00E749F7"/>
    <w:rsid w:val="00E75BAB"/>
    <w:rsid w:val="00E80ED9"/>
    <w:rsid w:val="00E81D9D"/>
    <w:rsid w:val="00E83455"/>
    <w:rsid w:val="00E8414D"/>
    <w:rsid w:val="00E87312"/>
    <w:rsid w:val="00E87D53"/>
    <w:rsid w:val="00E91E0E"/>
    <w:rsid w:val="00E922DC"/>
    <w:rsid w:val="00E94929"/>
    <w:rsid w:val="00E954AF"/>
    <w:rsid w:val="00E9722D"/>
    <w:rsid w:val="00EA1743"/>
    <w:rsid w:val="00EA4EDF"/>
    <w:rsid w:val="00EA50F7"/>
    <w:rsid w:val="00EA6A34"/>
    <w:rsid w:val="00EA736F"/>
    <w:rsid w:val="00EB1AC0"/>
    <w:rsid w:val="00EB1BA8"/>
    <w:rsid w:val="00EB4FB7"/>
    <w:rsid w:val="00EB67F1"/>
    <w:rsid w:val="00EB6ACB"/>
    <w:rsid w:val="00EB7FE7"/>
    <w:rsid w:val="00EC35DC"/>
    <w:rsid w:val="00EC417E"/>
    <w:rsid w:val="00EC43EE"/>
    <w:rsid w:val="00EC72EA"/>
    <w:rsid w:val="00ED35FE"/>
    <w:rsid w:val="00ED4919"/>
    <w:rsid w:val="00ED4BDC"/>
    <w:rsid w:val="00ED5832"/>
    <w:rsid w:val="00ED6EE9"/>
    <w:rsid w:val="00EE5526"/>
    <w:rsid w:val="00EE65A5"/>
    <w:rsid w:val="00EE6A0E"/>
    <w:rsid w:val="00EF2280"/>
    <w:rsid w:val="00EF5721"/>
    <w:rsid w:val="00F0116B"/>
    <w:rsid w:val="00F02729"/>
    <w:rsid w:val="00F03FF5"/>
    <w:rsid w:val="00F047EB"/>
    <w:rsid w:val="00F06111"/>
    <w:rsid w:val="00F101FC"/>
    <w:rsid w:val="00F14975"/>
    <w:rsid w:val="00F17F5D"/>
    <w:rsid w:val="00F205E6"/>
    <w:rsid w:val="00F21C1A"/>
    <w:rsid w:val="00F21E21"/>
    <w:rsid w:val="00F24F23"/>
    <w:rsid w:val="00F259E2"/>
    <w:rsid w:val="00F2728B"/>
    <w:rsid w:val="00F273E1"/>
    <w:rsid w:val="00F27432"/>
    <w:rsid w:val="00F27812"/>
    <w:rsid w:val="00F3158F"/>
    <w:rsid w:val="00F326AA"/>
    <w:rsid w:val="00F33000"/>
    <w:rsid w:val="00F36D3D"/>
    <w:rsid w:val="00F3725A"/>
    <w:rsid w:val="00F37A37"/>
    <w:rsid w:val="00F41498"/>
    <w:rsid w:val="00F42A8D"/>
    <w:rsid w:val="00F45E68"/>
    <w:rsid w:val="00F46039"/>
    <w:rsid w:val="00F50B8B"/>
    <w:rsid w:val="00F53453"/>
    <w:rsid w:val="00F55A62"/>
    <w:rsid w:val="00F55F4D"/>
    <w:rsid w:val="00F57608"/>
    <w:rsid w:val="00F60F4E"/>
    <w:rsid w:val="00F633EC"/>
    <w:rsid w:val="00F6472C"/>
    <w:rsid w:val="00F670BA"/>
    <w:rsid w:val="00F75602"/>
    <w:rsid w:val="00F814A5"/>
    <w:rsid w:val="00F82E4E"/>
    <w:rsid w:val="00F836DB"/>
    <w:rsid w:val="00F8518C"/>
    <w:rsid w:val="00F92DBE"/>
    <w:rsid w:val="00F94F46"/>
    <w:rsid w:val="00F9541B"/>
    <w:rsid w:val="00F97755"/>
    <w:rsid w:val="00FA0220"/>
    <w:rsid w:val="00FA1CF1"/>
    <w:rsid w:val="00FA4775"/>
    <w:rsid w:val="00FA7353"/>
    <w:rsid w:val="00FB7304"/>
    <w:rsid w:val="00FC1560"/>
    <w:rsid w:val="00FC297B"/>
    <w:rsid w:val="00FC4A89"/>
    <w:rsid w:val="00FC4FDB"/>
    <w:rsid w:val="00FC50AD"/>
    <w:rsid w:val="00FD2996"/>
    <w:rsid w:val="00FD5B32"/>
    <w:rsid w:val="00FD5E7A"/>
    <w:rsid w:val="00FE17D4"/>
    <w:rsid w:val="00FE2568"/>
    <w:rsid w:val="00FE4804"/>
    <w:rsid w:val="00FE508C"/>
    <w:rsid w:val="00FF0C0A"/>
    <w:rsid w:val="00FF16ED"/>
    <w:rsid w:val="00FF1C55"/>
    <w:rsid w:val="00FF4E2E"/>
    <w:rsid w:val="00FF5491"/>
    <w:rsid w:val="00FF59F7"/>
    <w:rsid w:val="00FF7D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4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08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1pt">
    <w:name w:val="Normal + 11 pt"/>
    <w:aliases w:val="Justified,Left:  0.5&quot;,Hanging:  0.5&quot;"/>
    <w:basedOn w:val="Normal"/>
    <w:rsid w:val="001F3D28"/>
    <w:pPr>
      <w:spacing w:after="0" w:line="240" w:lineRule="auto"/>
      <w:ind w:left="1440" w:hanging="720"/>
      <w:jc w:val="both"/>
    </w:pPr>
    <w:rPr>
      <w:rFonts w:ascii="Times New Roman" w:hAnsi="Times New Roman"/>
    </w:rPr>
  </w:style>
  <w:style w:type="paragraph" w:styleId="Header">
    <w:name w:val="header"/>
    <w:basedOn w:val="Normal"/>
    <w:link w:val="HeaderChar"/>
    <w:uiPriority w:val="99"/>
    <w:semiHidden/>
    <w:unhideWhenUsed/>
    <w:rsid w:val="00266172"/>
    <w:pPr>
      <w:tabs>
        <w:tab w:val="center" w:pos="4680"/>
        <w:tab w:val="right" w:pos="9360"/>
      </w:tabs>
    </w:pPr>
  </w:style>
  <w:style w:type="character" w:customStyle="1" w:styleId="HeaderChar">
    <w:name w:val="Header Char"/>
    <w:basedOn w:val="DefaultParagraphFont"/>
    <w:link w:val="Header"/>
    <w:uiPriority w:val="99"/>
    <w:semiHidden/>
    <w:rsid w:val="00266172"/>
    <w:rPr>
      <w:sz w:val="22"/>
      <w:szCs w:val="22"/>
    </w:rPr>
  </w:style>
  <w:style w:type="paragraph" w:styleId="Footer">
    <w:name w:val="footer"/>
    <w:basedOn w:val="Normal"/>
    <w:link w:val="FooterChar"/>
    <w:uiPriority w:val="99"/>
    <w:semiHidden/>
    <w:unhideWhenUsed/>
    <w:rsid w:val="00266172"/>
    <w:pPr>
      <w:tabs>
        <w:tab w:val="center" w:pos="4680"/>
        <w:tab w:val="right" w:pos="9360"/>
      </w:tabs>
    </w:pPr>
  </w:style>
  <w:style w:type="character" w:customStyle="1" w:styleId="FooterChar">
    <w:name w:val="Footer Char"/>
    <w:basedOn w:val="DefaultParagraphFont"/>
    <w:link w:val="Footer"/>
    <w:uiPriority w:val="99"/>
    <w:semiHidden/>
    <w:rsid w:val="00266172"/>
    <w:rPr>
      <w:sz w:val="22"/>
      <w:szCs w:val="22"/>
    </w:rPr>
  </w:style>
  <w:style w:type="paragraph" w:styleId="NoSpacing">
    <w:name w:val="No Spacing"/>
    <w:uiPriority w:val="1"/>
    <w:qFormat/>
    <w:rsid w:val="004777E9"/>
    <w:rPr>
      <w:rFonts w:eastAsia="Calibri"/>
      <w:sz w:val="22"/>
      <w:szCs w:val="22"/>
    </w:rPr>
  </w:style>
  <w:style w:type="paragraph" w:styleId="ListParagraph">
    <w:name w:val="List Paragraph"/>
    <w:basedOn w:val="Normal"/>
    <w:uiPriority w:val="34"/>
    <w:qFormat/>
    <w:rsid w:val="00110E70"/>
    <w:pPr>
      <w:ind w:left="720"/>
      <w:contextualSpacing/>
    </w:pPr>
  </w:style>
</w:styles>
</file>

<file path=word/webSettings.xml><?xml version="1.0" encoding="utf-8"?>
<w:webSettings xmlns:r="http://schemas.openxmlformats.org/officeDocument/2006/relationships" xmlns:w="http://schemas.openxmlformats.org/wordprocessingml/2006/main">
  <w:divs>
    <w:div w:id="39130581">
      <w:bodyDiv w:val="1"/>
      <w:marLeft w:val="0"/>
      <w:marRight w:val="0"/>
      <w:marTop w:val="0"/>
      <w:marBottom w:val="0"/>
      <w:divBdr>
        <w:top w:val="none" w:sz="0" w:space="0" w:color="auto"/>
        <w:left w:val="none" w:sz="0" w:space="0" w:color="auto"/>
        <w:bottom w:val="none" w:sz="0" w:space="0" w:color="auto"/>
        <w:right w:val="none" w:sz="0" w:space="0" w:color="auto"/>
      </w:divBdr>
    </w:div>
    <w:div w:id="307052096">
      <w:bodyDiv w:val="1"/>
      <w:marLeft w:val="0"/>
      <w:marRight w:val="0"/>
      <w:marTop w:val="0"/>
      <w:marBottom w:val="0"/>
      <w:divBdr>
        <w:top w:val="none" w:sz="0" w:space="0" w:color="auto"/>
        <w:left w:val="none" w:sz="0" w:space="0" w:color="auto"/>
        <w:bottom w:val="none" w:sz="0" w:space="0" w:color="auto"/>
        <w:right w:val="none" w:sz="0" w:space="0" w:color="auto"/>
      </w:divBdr>
    </w:div>
    <w:div w:id="386993408">
      <w:bodyDiv w:val="1"/>
      <w:marLeft w:val="0"/>
      <w:marRight w:val="0"/>
      <w:marTop w:val="0"/>
      <w:marBottom w:val="0"/>
      <w:divBdr>
        <w:top w:val="none" w:sz="0" w:space="0" w:color="auto"/>
        <w:left w:val="none" w:sz="0" w:space="0" w:color="auto"/>
        <w:bottom w:val="none" w:sz="0" w:space="0" w:color="auto"/>
        <w:right w:val="none" w:sz="0" w:space="0" w:color="auto"/>
      </w:divBdr>
    </w:div>
    <w:div w:id="522785598">
      <w:bodyDiv w:val="1"/>
      <w:marLeft w:val="0"/>
      <w:marRight w:val="0"/>
      <w:marTop w:val="0"/>
      <w:marBottom w:val="0"/>
      <w:divBdr>
        <w:top w:val="none" w:sz="0" w:space="0" w:color="auto"/>
        <w:left w:val="none" w:sz="0" w:space="0" w:color="auto"/>
        <w:bottom w:val="none" w:sz="0" w:space="0" w:color="auto"/>
        <w:right w:val="none" w:sz="0" w:space="0" w:color="auto"/>
      </w:divBdr>
    </w:div>
    <w:div w:id="544175846">
      <w:bodyDiv w:val="1"/>
      <w:marLeft w:val="0"/>
      <w:marRight w:val="0"/>
      <w:marTop w:val="0"/>
      <w:marBottom w:val="0"/>
      <w:divBdr>
        <w:top w:val="none" w:sz="0" w:space="0" w:color="auto"/>
        <w:left w:val="none" w:sz="0" w:space="0" w:color="auto"/>
        <w:bottom w:val="none" w:sz="0" w:space="0" w:color="auto"/>
        <w:right w:val="none" w:sz="0" w:space="0" w:color="auto"/>
      </w:divBdr>
    </w:div>
    <w:div w:id="659387349">
      <w:bodyDiv w:val="1"/>
      <w:marLeft w:val="0"/>
      <w:marRight w:val="0"/>
      <w:marTop w:val="0"/>
      <w:marBottom w:val="0"/>
      <w:divBdr>
        <w:top w:val="none" w:sz="0" w:space="0" w:color="auto"/>
        <w:left w:val="none" w:sz="0" w:space="0" w:color="auto"/>
        <w:bottom w:val="none" w:sz="0" w:space="0" w:color="auto"/>
        <w:right w:val="none" w:sz="0" w:space="0" w:color="auto"/>
      </w:divBdr>
    </w:div>
    <w:div w:id="710154803">
      <w:bodyDiv w:val="1"/>
      <w:marLeft w:val="0"/>
      <w:marRight w:val="0"/>
      <w:marTop w:val="0"/>
      <w:marBottom w:val="0"/>
      <w:divBdr>
        <w:top w:val="none" w:sz="0" w:space="0" w:color="auto"/>
        <w:left w:val="none" w:sz="0" w:space="0" w:color="auto"/>
        <w:bottom w:val="none" w:sz="0" w:space="0" w:color="auto"/>
        <w:right w:val="none" w:sz="0" w:space="0" w:color="auto"/>
      </w:divBdr>
    </w:div>
    <w:div w:id="745885063">
      <w:bodyDiv w:val="1"/>
      <w:marLeft w:val="0"/>
      <w:marRight w:val="0"/>
      <w:marTop w:val="0"/>
      <w:marBottom w:val="0"/>
      <w:divBdr>
        <w:top w:val="none" w:sz="0" w:space="0" w:color="auto"/>
        <w:left w:val="none" w:sz="0" w:space="0" w:color="auto"/>
        <w:bottom w:val="none" w:sz="0" w:space="0" w:color="auto"/>
        <w:right w:val="none" w:sz="0" w:space="0" w:color="auto"/>
      </w:divBdr>
    </w:div>
    <w:div w:id="751590559">
      <w:bodyDiv w:val="1"/>
      <w:marLeft w:val="0"/>
      <w:marRight w:val="0"/>
      <w:marTop w:val="0"/>
      <w:marBottom w:val="0"/>
      <w:divBdr>
        <w:top w:val="none" w:sz="0" w:space="0" w:color="auto"/>
        <w:left w:val="none" w:sz="0" w:space="0" w:color="auto"/>
        <w:bottom w:val="none" w:sz="0" w:space="0" w:color="auto"/>
        <w:right w:val="none" w:sz="0" w:space="0" w:color="auto"/>
      </w:divBdr>
    </w:div>
    <w:div w:id="757215843">
      <w:bodyDiv w:val="1"/>
      <w:marLeft w:val="0"/>
      <w:marRight w:val="0"/>
      <w:marTop w:val="0"/>
      <w:marBottom w:val="0"/>
      <w:divBdr>
        <w:top w:val="none" w:sz="0" w:space="0" w:color="auto"/>
        <w:left w:val="none" w:sz="0" w:space="0" w:color="auto"/>
        <w:bottom w:val="none" w:sz="0" w:space="0" w:color="auto"/>
        <w:right w:val="none" w:sz="0" w:space="0" w:color="auto"/>
      </w:divBdr>
    </w:div>
    <w:div w:id="1341355069">
      <w:bodyDiv w:val="1"/>
      <w:marLeft w:val="0"/>
      <w:marRight w:val="0"/>
      <w:marTop w:val="0"/>
      <w:marBottom w:val="0"/>
      <w:divBdr>
        <w:top w:val="none" w:sz="0" w:space="0" w:color="auto"/>
        <w:left w:val="none" w:sz="0" w:space="0" w:color="auto"/>
        <w:bottom w:val="none" w:sz="0" w:space="0" w:color="auto"/>
        <w:right w:val="none" w:sz="0" w:space="0" w:color="auto"/>
      </w:divBdr>
    </w:div>
    <w:div w:id="1371420974">
      <w:bodyDiv w:val="1"/>
      <w:marLeft w:val="0"/>
      <w:marRight w:val="0"/>
      <w:marTop w:val="0"/>
      <w:marBottom w:val="0"/>
      <w:divBdr>
        <w:top w:val="none" w:sz="0" w:space="0" w:color="auto"/>
        <w:left w:val="none" w:sz="0" w:space="0" w:color="auto"/>
        <w:bottom w:val="none" w:sz="0" w:space="0" w:color="auto"/>
        <w:right w:val="none" w:sz="0" w:space="0" w:color="auto"/>
      </w:divBdr>
    </w:div>
    <w:div w:id="1562131016">
      <w:bodyDiv w:val="1"/>
      <w:marLeft w:val="0"/>
      <w:marRight w:val="0"/>
      <w:marTop w:val="0"/>
      <w:marBottom w:val="0"/>
      <w:divBdr>
        <w:top w:val="none" w:sz="0" w:space="0" w:color="auto"/>
        <w:left w:val="none" w:sz="0" w:space="0" w:color="auto"/>
        <w:bottom w:val="none" w:sz="0" w:space="0" w:color="auto"/>
        <w:right w:val="none" w:sz="0" w:space="0" w:color="auto"/>
      </w:divBdr>
    </w:div>
    <w:div w:id="1663389585">
      <w:bodyDiv w:val="1"/>
      <w:marLeft w:val="0"/>
      <w:marRight w:val="0"/>
      <w:marTop w:val="0"/>
      <w:marBottom w:val="0"/>
      <w:divBdr>
        <w:top w:val="none" w:sz="0" w:space="0" w:color="auto"/>
        <w:left w:val="none" w:sz="0" w:space="0" w:color="auto"/>
        <w:bottom w:val="none" w:sz="0" w:space="0" w:color="auto"/>
        <w:right w:val="none" w:sz="0" w:space="0" w:color="auto"/>
      </w:divBdr>
    </w:div>
    <w:div w:id="1712457788">
      <w:bodyDiv w:val="1"/>
      <w:marLeft w:val="0"/>
      <w:marRight w:val="0"/>
      <w:marTop w:val="0"/>
      <w:marBottom w:val="0"/>
      <w:divBdr>
        <w:top w:val="none" w:sz="0" w:space="0" w:color="auto"/>
        <w:left w:val="none" w:sz="0" w:space="0" w:color="auto"/>
        <w:bottom w:val="none" w:sz="0" w:space="0" w:color="auto"/>
        <w:right w:val="none" w:sz="0" w:space="0" w:color="auto"/>
      </w:divBdr>
    </w:div>
    <w:div w:id="1763918283">
      <w:bodyDiv w:val="1"/>
      <w:marLeft w:val="0"/>
      <w:marRight w:val="0"/>
      <w:marTop w:val="0"/>
      <w:marBottom w:val="0"/>
      <w:divBdr>
        <w:top w:val="none" w:sz="0" w:space="0" w:color="auto"/>
        <w:left w:val="none" w:sz="0" w:space="0" w:color="auto"/>
        <w:bottom w:val="none" w:sz="0" w:space="0" w:color="auto"/>
        <w:right w:val="none" w:sz="0" w:space="0" w:color="auto"/>
      </w:divBdr>
    </w:div>
    <w:div w:id="1764884670">
      <w:bodyDiv w:val="1"/>
      <w:marLeft w:val="0"/>
      <w:marRight w:val="0"/>
      <w:marTop w:val="0"/>
      <w:marBottom w:val="0"/>
      <w:divBdr>
        <w:top w:val="none" w:sz="0" w:space="0" w:color="auto"/>
        <w:left w:val="none" w:sz="0" w:space="0" w:color="auto"/>
        <w:bottom w:val="none" w:sz="0" w:space="0" w:color="auto"/>
        <w:right w:val="none" w:sz="0" w:space="0" w:color="auto"/>
      </w:divBdr>
    </w:div>
    <w:div w:id="1832983598">
      <w:bodyDiv w:val="1"/>
      <w:marLeft w:val="0"/>
      <w:marRight w:val="0"/>
      <w:marTop w:val="0"/>
      <w:marBottom w:val="0"/>
      <w:divBdr>
        <w:top w:val="none" w:sz="0" w:space="0" w:color="auto"/>
        <w:left w:val="none" w:sz="0" w:space="0" w:color="auto"/>
        <w:bottom w:val="none" w:sz="0" w:space="0" w:color="auto"/>
        <w:right w:val="none" w:sz="0" w:space="0" w:color="auto"/>
      </w:divBdr>
    </w:div>
    <w:div w:id="1897085672">
      <w:bodyDiv w:val="1"/>
      <w:marLeft w:val="0"/>
      <w:marRight w:val="0"/>
      <w:marTop w:val="0"/>
      <w:marBottom w:val="0"/>
      <w:divBdr>
        <w:top w:val="none" w:sz="0" w:space="0" w:color="auto"/>
        <w:left w:val="none" w:sz="0" w:space="0" w:color="auto"/>
        <w:bottom w:val="none" w:sz="0" w:space="0" w:color="auto"/>
        <w:right w:val="none" w:sz="0" w:space="0" w:color="auto"/>
      </w:divBdr>
    </w:div>
    <w:div w:id="2101951345">
      <w:bodyDiv w:val="1"/>
      <w:marLeft w:val="0"/>
      <w:marRight w:val="0"/>
      <w:marTop w:val="0"/>
      <w:marBottom w:val="0"/>
      <w:divBdr>
        <w:top w:val="none" w:sz="0" w:space="0" w:color="auto"/>
        <w:left w:val="none" w:sz="0" w:space="0" w:color="auto"/>
        <w:bottom w:val="none" w:sz="0" w:space="0" w:color="auto"/>
        <w:right w:val="none" w:sz="0" w:space="0" w:color="auto"/>
      </w:divBdr>
    </w:div>
    <w:div w:id="2109739919">
      <w:bodyDiv w:val="1"/>
      <w:marLeft w:val="0"/>
      <w:marRight w:val="0"/>
      <w:marTop w:val="0"/>
      <w:marBottom w:val="0"/>
      <w:divBdr>
        <w:top w:val="none" w:sz="0" w:space="0" w:color="auto"/>
        <w:left w:val="none" w:sz="0" w:space="0" w:color="auto"/>
        <w:bottom w:val="none" w:sz="0" w:space="0" w:color="auto"/>
        <w:right w:val="none" w:sz="0" w:space="0" w:color="auto"/>
      </w:divBdr>
    </w:div>
    <w:div w:id="214338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1038</TotalTime>
  <Pages>2</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Roads</dc:creator>
  <cp:keywords/>
  <dc:description/>
  <cp:lastModifiedBy>stylish</cp:lastModifiedBy>
  <cp:revision>552</cp:revision>
  <cp:lastPrinted>2017-02-09T08:29:00Z</cp:lastPrinted>
  <dcterms:created xsi:type="dcterms:W3CDTF">2013-02-28T11:02:00Z</dcterms:created>
  <dcterms:modified xsi:type="dcterms:W3CDTF">2017-02-13T07:04:00Z</dcterms:modified>
</cp:coreProperties>
</file>