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40E" w:rsidRPr="0088240E" w:rsidRDefault="0088240E" w:rsidP="0088240E">
      <w:pPr>
        <w:spacing w:after="0" w:line="240" w:lineRule="auto"/>
        <w:ind w:left="2880" w:hanging="2880"/>
        <w:jc w:val="center"/>
        <w:rPr>
          <w:rFonts w:cstheme="minorHAnsi"/>
          <w:b/>
          <w:sz w:val="24"/>
          <w:szCs w:val="28"/>
        </w:rPr>
      </w:pPr>
      <w:r>
        <w:rPr>
          <w:rFonts w:cstheme="minorHAnsi"/>
          <w:b/>
          <w:sz w:val="24"/>
          <w:szCs w:val="28"/>
        </w:rPr>
        <w:t>SCHEDULE “B”</w:t>
      </w:r>
    </w:p>
    <w:p w:rsidR="008711FB" w:rsidRPr="0014688C" w:rsidRDefault="009C4609" w:rsidP="0014688C">
      <w:pPr>
        <w:spacing w:after="0" w:line="240" w:lineRule="auto"/>
        <w:ind w:left="2880" w:hanging="2880"/>
        <w:jc w:val="both"/>
        <w:rPr>
          <w:b/>
          <w:bCs/>
          <w:sz w:val="28"/>
          <w:szCs w:val="28"/>
          <w:u w:val="single"/>
        </w:rPr>
      </w:pPr>
      <w:r w:rsidRPr="00D25935">
        <w:rPr>
          <w:rFonts w:cstheme="minorHAnsi"/>
          <w:b/>
          <w:sz w:val="28"/>
          <w:szCs w:val="28"/>
        </w:rPr>
        <w:t>NAME OF WORK: -</w:t>
      </w:r>
      <w:r w:rsidRPr="00D25935">
        <w:rPr>
          <w:rFonts w:ascii="Tahoma" w:hAnsi="Tahoma" w:cs="Tahoma"/>
          <w:b/>
        </w:rPr>
        <w:tab/>
      </w:r>
      <w:r w:rsidR="001C5B02">
        <w:rPr>
          <w:rFonts w:ascii="Tahoma" w:hAnsi="Tahoma" w:cs="Tahoma"/>
          <w:b/>
          <w:u w:val="single"/>
        </w:rPr>
        <w:t>REHABILITATION, IMPROVEMENT /</w:t>
      </w:r>
      <w:r w:rsidR="00C25E29">
        <w:rPr>
          <w:rFonts w:ascii="Tahoma" w:hAnsi="Tahoma" w:cs="Tahoma"/>
          <w:b/>
          <w:u w:val="single"/>
        </w:rPr>
        <w:t xml:space="preserve"> RENOVATION &amp; PROVISION FOR MISSING FACILITIES IN EXISTING SECONDARY / HIGHER SECONDARY SCHOOLS </w:t>
      </w:r>
      <w:r w:rsidR="001C5B02">
        <w:rPr>
          <w:rFonts w:ascii="Tahoma" w:hAnsi="Tahoma" w:cs="Tahoma"/>
          <w:b/>
          <w:u w:val="single"/>
        </w:rPr>
        <w:t xml:space="preserve">IN DISTRICT GHOTKI </w:t>
      </w:r>
      <w:r w:rsidR="00C25E29">
        <w:rPr>
          <w:rFonts w:ascii="Tahoma" w:hAnsi="Tahoma" w:cs="Tahoma"/>
          <w:b/>
          <w:u w:val="single"/>
        </w:rPr>
        <w:t xml:space="preserve">@ </w:t>
      </w:r>
      <w:r w:rsidR="001E6C53">
        <w:rPr>
          <w:rFonts w:ascii="Tahoma" w:hAnsi="Tahoma" w:cs="Tahoma"/>
          <w:b/>
          <w:u w:val="single"/>
        </w:rPr>
        <w:t xml:space="preserve">GBHS KHAMBHRA TALUKA UBAURO </w:t>
      </w:r>
      <w:r w:rsidR="00C25E29">
        <w:rPr>
          <w:rFonts w:ascii="Tahoma" w:hAnsi="Tahoma" w:cs="Tahoma"/>
          <w:b/>
          <w:u w:val="single"/>
        </w:rPr>
        <w:t>(ADP NO: 327).</w:t>
      </w:r>
    </w:p>
    <w:tbl>
      <w:tblPr>
        <w:tblStyle w:val="TableGrid"/>
        <w:tblW w:w="1120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2734"/>
        <w:gridCol w:w="3186"/>
        <w:gridCol w:w="1842"/>
        <w:gridCol w:w="1113"/>
        <w:gridCol w:w="1450"/>
      </w:tblGrid>
      <w:tr w:rsidR="00ED394F" w:rsidRPr="00FE2A9E" w:rsidTr="00147E5B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S.</w:t>
            </w:r>
            <w:r w:rsidR="00817050" w:rsidRPr="00FE2A9E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FE2A9E">
              <w:rPr>
                <w:rFonts w:ascii="Tahoma" w:hAnsi="Tahoma" w:cs="Tahoma"/>
                <w:b/>
                <w:sz w:val="22"/>
                <w:szCs w:val="22"/>
              </w:rPr>
              <w:t>No</w:t>
            </w:r>
            <w:r w:rsidR="00272743" w:rsidRPr="00FE2A9E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197399" w:rsidRPr="00FE2A9E" w:rsidTr="00147E5B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734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86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B0165B" w:rsidRPr="00FE2A9E" w:rsidTr="00147E5B">
        <w:trPr>
          <w:jc w:val="center"/>
        </w:trPr>
        <w:tc>
          <w:tcPr>
            <w:tcW w:w="882" w:type="dxa"/>
          </w:tcPr>
          <w:p w:rsidR="00B0165B" w:rsidRPr="00FE2A9E" w:rsidRDefault="00B0165B" w:rsidP="003B38D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0325" w:type="dxa"/>
            <w:gridSpan w:val="5"/>
          </w:tcPr>
          <w:p w:rsidR="00B0165B" w:rsidRPr="00FE2A9E" w:rsidRDefault="00A05A12" w:rsidP="00B0165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05A12">
              <w:rPr>
                <w:rFonts w:ascii="Tahoma" w:hAnsi="Tahoma" w:cs="Tahoma"/>
                <w:sz w:val="22"/>
                <w:szCs w:val="22"/>
              </w:rPr>
              <w:t>Dismantling 2nd Class tile roofing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22 (b) P. No: 11).</w:t>
            </w:r>
          </w:p>
        </w:tc>
      </w:tr>
      <w:tr w:rsidR="00A81AE5" w:rsidRPr="00FE2A9E" w:rsidTr="004B4784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564CA6" w:rsidP="00EA198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1742</w:t>
            </w:r>
          </w:p>
        </w:tc>
        <w:tc>
          <w:tcPr>
            <w:tcW w:w="1842" w:type="dxa"/>
          </w:tcPr>
          <w:p w:rsidR="00A81AE5" w:rsidRPr="00FE2A9E" w:rsidRDefault="00564CA6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378/13</w:t>
            </w:r>
          </w:p>
        </w:tc>
        <w:tc>
          <w:tcPr>
            <w:tcW w:w="1113" w:type="dxa"/>
          </w:tcPr>
          <w:p w:rsidR="00A81AE5" w:rsidRPr="00FE2A9E" w:rsidRDefault="00564CA6" w:rsidP="00CA18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50" w:type="dxa"/>
          </w:tcPr>
          <w:p w:rsidR="00A81AE5" w:rsidRPr="00FE2A9E" w:rsidRDefault="00564CA6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6587/-</w:t>
            </w:r>
          </w:p>
        </w:tc>
      </w:tr>
      <w:tr w:rsidR="00F7514F" w:rsidRPr="00FE2A9E" w:rsidTr="00147E5B">
        <w:trPr>
          <w:jc w:val="center"/>
        </w:trPr>
        <w:tc>
          <w:tcPr>
            <w:tcW w:w="882" w:type="dxa"/>
          </w:tcPr>
          <w:p w:rsidR="00F7514F" w:rsidRPr="00FE2A9E" w:rsidRDefault="00F7514F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0325" w:type="dxa"/>
            <w:gridSpan w:val="5"/>
          </w:tcPr>
          <w:p w:rsidR="00F7514F" w:rsidRPr="00FE2A9E" w:rsidRDefault="003E532D" w:rsidP="00F7514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15ACB">
              <w:rPr>
                <w:rFonts w:ascii="Tahoma" w:hAnsi="Tahoma" w:cs="Tahoma"/>
                <w:sz w:val="22"/>
                <w:szCs w:val="22"/>
              </w:rPr>
              <w:t>Dismantling cement concrete</w:t>
            </w:r>
            <w:r>
              <w:rPr>
                <w:rFonts w:ascii="Tahoma" w:hAnsi="Tahoma" w:cs="Tahoma"/>
                <w:sz w:val="22"/>
                <w:szCs w:val="22"/>
              </w:rPr>
              <w:t xml:space="preserve"> plain 1: 3: 6 (S. I No: 19 (b) P. No: 10).</w:t>
            </w:r>
          </w:p>
        </w:tc>
      </w:tr>
      <w:tr w:rsidR="00A81AE5" w:rsidRPr="00FE2A9E" w:rsidTr="004B4784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2B504B" w:rsidP="002B504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579</w:t>
            </w:r>
          </w:p>
        </w:tc>
        <w:tc>
          <w:tcPr>
            <w:tcW w:w="1842" w:type="dxa"/>
          </w:tcPr>
          <w:p w:rsidR="00A81AE5" w:rsidRPr="00FE2A9E" w:rsidRDefault="002B504B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1306/80</w:t>
            </w:r>
          </w:p>
        </w:tc>
        <w:tc>
          <w:tcPr>
            <w:tcW w:w="1113" w:type="dxa"/>
          </w:tcPr>
          <w:p w:rsidR="00A81AE5" w:rsidRPr="00FE2A9E" w:rsidRDefault="002B504B" w:rsidP="00CA18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50" w:type="dxa"/>
          </w:tcPr>
          <w:p w:rsidR="00A81AE5" w:rsidRPr="00FE2A9E" w:rsidRDefault="002B504B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7566/-</w:t>
            </w:r>
          </w:p>
        </w:tc>
      </w:tr>
      <w:tr w:rsidR="00EB26E1" w:rsidRPr="00FE2A9E" w:rsidTr="00147E5B">
        <w:trPr>
          <w:jc w:val="center"/>
        </w:trPr>
        <w:tc>
          <w:tcPr>
            <w:tcW w:w="882" w:type="dxa"/>
          </w:tcPr>
          <w:p w:rsidR="00EB26E1" w:rsidRPr="00FE2A9E" w:rsidRDefault="00EB26E1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0325" w:type="dxa"/>
            <w:gridSpan w:val="5"/>
          </w:tcPr>
          <w:p w:rsidR="00EB26E1" w:rsidRPr="00FE2A9E" w:rsidRDefault="00854D67" w:rsidP="00EB26E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E2A9E">
              <w:rPr>
                <w:rFonts w:ascii="Tahoma" w:hAnsi="Tahoma" w:cs="Tahoma"/>
                <w:sz w:val="22"/>
                <w:szCs w:val="22"/>
              </w:rPr>
              <w:t>Removing cement or lime plaster (S. I No: 53 P. No: 13)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B41210" w:rsidRPr="00FE2A9E" w:rsidTr="004B4784">
        <w:trPr>
          <w:jc w:val="center"/>
        </w:trPr>
        <w:tc>
          <w:tcPr>
            <w:tcW w:w="882" w:type="dxa"/>
          </w:tcPr>
          <w:p w:rsidR="00B41210" w:rsidRPr="00FE2A9E" w:rsidRDefault="00B41210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B41210" w:rsidRPr="00FE2A9E" w:rsidRDefault="00B41210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B41210" w:rsidRPr="00FE2A9E" w:rsidRDefault="00F552EA" w:rsidP="00F87ED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1652</w:t>
            </w:r>
          </w:p>
        </w:tc>
        <w:tc>
          <w:tcPr>
            <w:tcW w:w="1842" w:type="dxa"/>
          </w:tcPr>
          <w:p w:rsidR="00B41210" w:rsidRPr="00FE2A9E" w:rsidRDefault="00F552EA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121/-</w:t>
            </w:r>
          </w:p>
        </w:tc>
        <w:tc>
          <w:tcPr>
            <w:tcW w:w="1113" w:type="dxa"/>
          </w:tcPr>
          <w:p w:rsidR="00B41210" w:rsidRPr="00FE2A9E" w:rsidRDefault="00F552EA" w:rsidP="00CA18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B41210" w:rsidRPr="00FE2A9E" w:rsidRDefault="00295857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2000/-</w:t>
            </w:r>
          </w:p>
        </w:tc>
      </w:tr>
      <w:tr w:rsidR="00BB310A" w:rsidRPr="00FE2A9E" w:rsidTr="00147E5B">
        <w:trPr>
          <w:jc w:val="center"/>
        </w:trPr>
        <w:tc>
          <w:tcPr>
            <w:tcW w:w="882" w:type="dxa"/>
          </w:tcPr>
          <w:p w:rsidR="00BB310A" w:rsidRPr="00FE2A9E" w:rsidRDefault="002A33B8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0325" w:type="dxa"/>
            <w:gridSpan w:val="5"/>
          </w:tcPr>
          <w:p w:rsidR="00BB310A" w:rsidRPr="00FE2A9E" w:rsidRDefault="000C28F1" w:rsidP="000C28F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Dismantling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pac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brick work (S. I No: 13</w:t>
            </w:r>
            <w:r w:rsidR="0064610F">
              <w:rPr>
                <w:rFonts w:ascii="Tahoma" w:hAnsi="Tahoma" w:cs="Tahoma"/>
                <w:sz w:val="22"/>
                <w:szCs w:val="22"/>
              </w:rPr>
              <w:t xml:space="preserve"> (b) P. No: 10).</w:t>
            </w:r>
          </w:p>
        </w:tc>
      </w:tr>
      <w:tr w:rsidR="00A81AE5" w:rsidRPr="00FE2A9E" w:rsidTr="00147E5B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A81AE5" w:rsidRPr="00FE2A9E" w:rsidRDefault="00A81AE5" w:rsidP="00CA1837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81AE5" w:rsidRPr="00FE2A9E" w:rsidTr="004B4784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0C28F1" w:rsidP="000C28F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952.</w:t>
            </w:r>
          </w:p>
        </w:tc>
        <w:tc>
          <w:tcPr>
            <w:tcW w:w="1842" w:type="dxa"/>
          </w:tcPr>
          <w:p w:rsidR="00A81AE5" w:rsidRPr="00FE2A9E" w:rsidRDefault="0067028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1285/63</w:t>
            </w:r>
          </w:p>
        </w:tc>
        <w:tc>
          <w:tcPr>
            <w:tcW w:w="1113" w:type="dxa"/>
          </w:tcPr>
          <w:p w:rsidR="00A81AE5" w:rsidRPr="00FE2A9E" w:rsidRDefault="00670285" w:rsidP="00CA18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50" w:type="dxa"/>
          </w:tcPr>
          <w:p w:rsidR="00A81AE5" w:rsidRPr="00FE2A9E" w:rsidRDefault="000C28F1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12239/-</w:t>
            </w:r>
          </w:p>
        </w:tc>
      </w:tr>
      <w:tr w:rsidR="00CA4D01" w:rsidRPr="00FE2A9E" w:rsidTr="009E7C88">
        <w:trPr>
          <w:jc w:val="center"/>
        </w:trPr>
        <w:tc>
          <w:tcPr>
            <w:tcW w:w="882" w:type="dxa"/>
          </w:tcPr>
          <w:p w:rsidR="00CA4D01" w:rsidRPr="00FE2A9E" w:rsidRDefault="00CA4D01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0325" w:type="dxa"/>
            <w:gridSpan w:val="5"/>
          </w:tcPr>
          <w:p w:rsidR="00CA4D01" w:rsidRPr="00FE2A9E" w:rsidRDefault="00787679" w:rsidP="0078767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A2FC9">
              <w:rPr>
                <w:sz w:val="22"/>
              </w:rPr>
              <w:t>Excavation in foundation of building bridges and other structures including dag belling dressing, refilling around structure with excavated earth watering and ramming lead upto 5 ft (S. I No: 18 P. No: 4)</w:t>
            </w:r>
          </w:p>
        </w:tc>
      </w:tr>
      <w:tr w:rsidR="00CA4D01" w:rsidRPr="00FE2A9E" w:rsidTr="00147E5B">
        <w:trPr>
          <w:jc w:val="center"/>
        </w:trPr>
        <w:tc>
          <w:tcPr>
            <w:tcW w:w="882" w:type="dxa"/>
          </w:tcPr>
          <w:p w:rsidR="00CA4D01" w:rsidRPr="00FE2A9E" w:rsidRDefault="00CA4D01" w:rsidP="00CA183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CA4D01" w:rsidRPr="00FE2A9E" w:rsidRDefault="00CA4D01" w:rsidP="00CA1837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86" w:type="dxa"/>
          </w:tcPr>
          <w:p w:rsidR="00CA4D01" w:rsidRPr="00FE2A9E" w:rsidRDefault="00CA4D01" w:rsidP="00CA1837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36.0</w:t>
            </w:r>
          </w:p>
        </w:tc>
        <w:tc>
          <w:tcPr>
            <w:tcW w:w="1842" w:type="dxa"/>
          </w:tcPr>
          <w:p w:rsidR="00CA4D01" w:rsidRPr="00FE2A9E" w:rsidRDefault="00CA4D01" w:rsidP="00CA183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3176/25</w:t>
            </w:r>
          </w:p>
        </w:tc>
        <w:tc>
          <w:tcPr>
            <w:tcW w:w="1113" w:type="dxa"/>
          </w:tcPr>
          <w:p w:rsidR="00CA4D01" w:rsidRPr="00FE2A9E" w:rsidRDefault="00CA4D01" w:rsidP="00CA183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%CFT</w:t>
            </w:r>
          </w:p>
        </w:tc>
        <w:tc>
          <w:tcPr>
            <w:tcW w:w="1450" w:type="dxa"/>
          </w:tcPr>
          <w:p w:rsidR="00CA4D01" w:rsidRPr="00FE2A9E" w:rsidRDefault="00CA4D01" w:rsidP="00CA183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114/-</w:t>
            </w:r>
          </w:p>
        </w:tc>
      </w:tr>
      <w:tr w:rsidR="00491ECF" w:rsidRPr="00FE2A9E" w:rsidTr="00147E5B">
        <w:trPr>
          <w:jc w:val="center"/>
        </w:trPr>
        <w:tc>
          <w:tcPr>
            <w:tcW w:w="882" w:type="dxa"/>
          </w:tcPr>
          <w:p w:rsidR="00491ECF" w:rsidRPr="00FE2A9E" w:rsidRDefault="00BD3B8F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0325" w:type="dxa"/>
            <w:gridSpan w:val="5"/>
          </w:tcPr>
          <w:p w:rsidR="00491ECF" w:rsidRPr="00FE2A9E" w:rsidRDefault="00AA4D9D" w:rsidP="00491EC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A4D9D">
              <w:rPr>
                <w:rFonts w:ascii="Tahoma" w:hAnsi="Tahoma" w:cs="Tahoma"/>
                <w:sz w:val="22"/>
                <w:szCs w:val="22"/>
              </w:rPr>
              <w:t>Cement concrete brick or stone ballast 1 1/2" to 2" gauge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32170D" w:rsidRPr="0032170D">
              <w:rPr>
                <w:rFonts w:ascii="Tahoma" w:hAnsi="Tahoma" w:cs="Tahoma"/>
                <w:sz w:val="22"/>
                <w:szCs w:val="22"/>
              </w:rPr>
              <w:t xml:space="preserve">Ratio </w:t>
            </w:r>
            <w:proofErr w:type="gramStart"/>
            <w:r w:rsidR="0032170D" w:rsidRPr="0032170D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="0032170D" w:rsidRPr="0032170D">
              <w:rPr>
                <w:rFonts w:ascii="Tahoma" w:hAnsi="Tahoma" w:cs="Tahoma"/>
                <w:sz w:val="22"/>
                <w:szCs w:val="22"/>
              </w:rPr>
              <w:t xml:space="preserve"> 5 : 10</w:t>
            </w:r>
            <w:r w:rsidR="0032170D">
              <w:rPr>
                <w:rFonts w:ascii="Tahoma" w:hAnsi="Tahoma" w:cs="Tahoma"/>
                <w:sz w:val="22"/>
                <w:szCs w:val="22"/>
              </w:rPr>
              <w:t xml:space="preserve"> (</w:t>
            </w:r>
            <w:r w:rsidR="00567091">
              <w:rPr>
                <w:rFonts w:ascii="Tahoma" w:hAnsi="Tahoma" w:cs="Tahoma"/>
                <w:sz w:val="22"/>
                <w:szCs w:val="22"/>
              </w:rPr>
              <w:t>S. I No: 4 (c) P. No: 15</w:t>
            </w:r>
            <w:r w:rsidR="0032170D">
              <w:rPr>
                <w:rFonts w:ascii="Tahoma" w:hAnsi="Tahoma" w:cs="Tahoma"/>
                <w:sz w:val="22"/>
                <w:szCs w:val="22"/>
              </w:rPr>
              <w:t>)</w:t>
            </w:r>
            <w:r w:rsidR="00567091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A81AE5" w:rsidRPr="00FE2A9E" w:rsidTr="00147E5B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A81AE5" w:rsidRPr="00FE2A9E" w:rsidRDefault="00A81AE5" w:rsidP="00CA1837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81AE5" w:rsidRPr="00FE2A9E" w:rsidTr="004B4784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CA4D01" w:rsidP="000071C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1157.0</w:t>
            </w:r>
          </w:p>
        </w:tc>
        <w:tc>
          <w:tcPr>
            <w:tcW w:w="1842" w:type="dxa"/>
          </w:tcPr>
          <w:p w:rsidR="00A81AE5" w:rsidRPr="00FE2A9E" w:rsidRDefault="00E1493C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8694/95</w:t>
            </w:r>
          </w:p>
        </w:tc>
        <w:tc>
          <w:tcPr>
            <w:tcW w:w="1113" w:type="dxa"/>
          </w:tcPr>
          <w:p w:rsidR="00A81AE5" w:rsidRPr="00FE2A9E" w:rsidRDefault="00E1493C" w:rsidP="0079287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 w:rsidR="0079287D">
              <w:rPr>
                <w:rFonts w:ascii="Tahoma" w:hAnsi="Tahoma" w:cs="Tahoma"/>
                <w:sz w:val="22"/>
                <w:szCs w:val="22"/>
              </w:rPr>
              <w:t>C</w:t>
            </w:r>
            <w:r>
              <w:rPr>
                <w:rFonts w:ascii="Tahoma" w:hAnsi="Tahoma" w:cs="Tahoma"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450" w:type="dxa"/>
          </w:tcPr>
          <w:p w:rsidR="00A81AE5" w:rsidRPr="00FE2A9E" w:rsidRDefault="00CA4D01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100601/-</w:t>
            </w:r>
          </w:p>
        </w:tc>
      </w:tr>
      <w:tr w:rsidR="0084261D" w:rsidRPr="00FE2A9E" w:rsidTr="00147E5B">
        <w:trPr>
          <w:jc w:val="center"/>
        </w:trPr>
        <w:tc>
          <w:tcPr>
            <w:tcW w:w="882" w:type="dxa"/>
          </w:tcPr>
          <w:p w:rsidR="0084261D" w:rsidRPr="00FE2A9E" w:rsidRDefault="00BD3B8F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10325" w:type="dxa"/>
            <w:gridSpan w:val="5"/>
          </w:tcPr>
          <w:p w:rsidR="0084261D" w:rsidRPr="00FE2A9E" w:rsidRDefault="00A818C7" w:rsidP="0084261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61260C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61260C">
              <w:rPr>
                <w:rFonts w:ascii="Tahoma" w:hAnsi="Tahoma" w:cs="Tahoma"/>
                <w:sz w:val="22"/>
                <w:szCs w:val="22"/>
              </w:rPr>
              <w:t xml:space="preserve"> brick work in foundation and plinth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62CCC">
              <w:rPr>
                <w:rFonts w:ascii="Tahoma" w:hAnsi="Tahoma" w:cs="Tahoma"/>
                <w:sz w:val="22"/>
                <w:szCs w:val="22"/>
              </w:rPr>
              <w:t>Cement sand mortar 1:6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4 (e) P. No: 21).</w:t>
            </w:r>
          </w:p>
        </w:tc>
      </w:tr>
      <w:tr w:rsidR="00A81AE5" w:rsidRPr="00FE2A9E" w:rsidTr="004B4784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C66AC6" w:rsidP="00F05DA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2314.0</w:t>
            </w:r>
          </w:p>
        </w:tc>
        <w:tc>
          <w:tcPr>
            <w:tcW w:w="1842" w:type="dxa"/>
          </w:tcPr>
          <w:p w:rsidR="00A81AE5" w:rsidRPr="00FE2A9E" w:rsidRDefault="003762B1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11948/36</w:t>
            </w:r>
          </w:p>
        </w:tc>
        <w:tc>
          <w:tcPr>
            <w:tcW w:w="1113" w:type="dxa"/>
          </w:tcPr>
          <w:p w:rsidR="00A81AE5" w:rsidRPr="00FE2A9E" w:rsidRDefault="003762B1" w:rsidP="00CA18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50" w:type="dxa"/>
          </w:tcPr>
          <w:p w:rsidR="00A81AE5" w:rsidRPr="00FE2A9E" w:rsidRDefault="00C66AC6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276485/-</w:t>
            </w:r>
          </w:p>
        </w:tc>
      </w:tr>
      <w:tr w:rsidR="00C948CB" w:rsidRPr="00FE2A9E" w:rsidTr="00147E5B">
        <w:trPr>
          <w:jc w:val="center"/>
        </w:trPr>
        <w:tc>
          <w:tcPr>
            <w:tcW w:w="882" w:type="dxa"/>
          </w:tcPr>
          <w:p w:rsidR="00C948CB" w:rsidRPr="00FE2A9E" w:rsidRDefault="00BD3B8F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10325" w:type="dxa"/>
            <w:gridSpan w:val="5"/>
          </w:tcPr>
          <w:p w:rsidR="00C948CB" w:rsidRPr="00FE2A9E" w:rsidRDefault="00372125" w:rsidP="00C948C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F2B29">
              <w:rPr>
                <w:rFonts w:ascii="Tahoma" w:hAnsi="Tahoma" w:cs="Tahoma"/>
                <w:sz w:val="22"/>
                <w:szCs w:val="22"/>
              </w:rPr>
              <w:t xml:space="preserve">Reinforced cement </w:t>
            </w:r>
            <w:proofErr w:type="gramStart"/>
            <w:r w:rsidRPr="00BF2B29">
              <w:rPr>
                <w:rFonts w:ascii="Tahoma" w:hAnsi="Tahoma" w:cs="Tahoma"/>
                <w:sz w:val="22"/>
                <w:szCs w:val="22"/>
              </w:rPr>
              <w:t>concrete  work</w:t>
            </w:r>
            <w:proofErr w:type="gram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including all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and material except the cost of steel reinforcement and its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for bending and binding which will be paid separately. This rate also includes all kinds of forms moulds: lifting shuttering curing rendering and finishing the exposed surface (including screening and washing of shingle.)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 xml:space="preserve">(a) R.C work in roof slab, beams columns rafts, lintels and other structural members laid in situ or precast 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laid  in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position complete in all respects.</w:t>
            </w:r>
            <w: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>(I) Ratio (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2: 4 ) 90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Lbs.cement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. Sand 4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>. Shingle 1/8" to 1/4" gauge.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6 </w:t>
            </w:r>
            <w:proofErr w:type="gramStart"/>
            <w:r w:rsidRPr="00FE2A9E">
              <w:rPr>
                <w:rFonts w:ascii="Tahoma" w:hAnsi="Tahoma" w:cs="Tahoma"/>
                <w:sz w:val="22"/>
                <w:szCs w:val="22"/>
              </w:rPr>
              <w:t>a</w:t>
            </w:r>
            <w:proofErr w:type="gramEnd"/>
            <w:r w:rsidRPr="00FE2A9E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FE2A9E">
              <w:rPr>
                <w:rFonts w:ascii="Tahoma" w:hAnsi="Tahoma" w:cs="Tahoma"/>
                <w:sz w:val="22"/>
                <w:szCs w:val="22"/>
              </w:rPr>
              <w:t>i</w:t>
            </w:r>
            <w:proofErr w:type="spellEnd"/>
            <w:r w:rsidRPr="00FE2A9E">
              <w:rPr>
                <w:rFonts w:ascii="Tahoma" w:hAnsi="Tahoma" w:cs="Tahoma"/>
                <w:sz w:val="22"/>
                <w:szCs w:val="22"/>
              </w:rPr>
              <w:t xml:space="preserve">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A81AE5" w:rsidRPr="00FE2A9E" w:rsidTr="00147E5B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A81AE5" w:rsidRPr="00FE2A9E" w:rsidRDefault="00A81AE5" w:rsidP="00CA1837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81AE5" w:rsidRPr="00FE2A9E" w:rsidTr="004B4784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0905BD" w:rsidP="00820D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418.0</w:t>
            </w:r>
            <w:r w:rsidR="00A64D34">
              <w:rPr>
                <w:rFonts w:ascii="Tahoma" w:hAnsi="Tahoma" w:cs="Tahoma"/>
                <w:sz w:val="22"/>
                <w:szCs w:val="22"/>
              </w:rPr>
              <w:t>0</w:t>
            </w:r>
          </w:p>
        </w:tc>
        <w:tc>
          <w:tcPr>
            <w:tcW w:w="1842" w:type="dxa"/>
          </w:tcPr>
          <w:p w:rsidR="00A81AE5" w:rsidRPr="00FE2A9E" w:rsidRDefault="000E755F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337/-</w:t>
            </w:r>
          </w:p>
        </w:tc>
        <w:tc>
          <w:tcPr>
            <w:tcW w:w="1113" w:type="dxa"/>
          </w:tcPr>
          <w:p w:rsidR="00A81AE5" w:rsidRPr="00FE2A9E" w:rsidRDefault="000E755F" w:rsidP="00CA1837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P.Cft</w:t>
            </w:r>
            <w:proofErr w:type="spellEnd"/>
          </w:p>
        </w:tc>
        <w:tc>
          <w:tcPr>
            <w:tcW w:w="1450" w:type="dxa"/>
          </w:tcPr>
          <w:p w:rsidR="00A81AE5" w:rsidRPr="00FE2A9E" w:rsidRDefault="000905BD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140866/-</w:t>
            </w:r>
          </w:p>
        </w:tc>
      </w:tr>
      <w:tr w:rsidR="008D2F7E" w:rsidRPr="00FE2A9E" w:rsidTr="00147E5B">
        <w:trPr>
          <w:jc w:val="center"/>
        </w:trPr>
        <w:tc>
          <w:tcPr>
            <w:tcW w:w="882" w:type="dxa"/>
          </w:tcPr>
          <w:p w:rsidR="008D2F7E" w:rsidRPr="00FE2A9E" w:rsidRDefault="00BD3B8F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10325" w:type="dxa"/>
            <w:gridSpan w:val="5"/>
          </w:tcPr>
          <w:p w:rsidR="008D2F7E" w:rsidRPr="00FE2A9E" w:rsidRDefault="00FA0FF4" w:rsidP="008D2F7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81BC6">
              <w:rPr>
                <w:rFonts w:ascii="Tahoma" w:hAnsi="Tahoma" w:cs="Tahoma"/>
                <w:sz w:val="22"/>
                <w:szCs w:val="22"/>
              </w:rPr>
              <w:t xml:space="preserve">Fabrication of mild steel reinforcement for cement concrete including </w:t>
            </w:r>
            <w:proofErr w:type="spellStart"/>
            <w:r w:rsidRPr="00D81BC6">
              <w:rPr>
                <w:rFonts w:ascii="Tahoma" w:hAnsi="Tahoma" w:cs="Tahoma"/>
                <w:sz w:val="22"/>
                <w:szCs w:val="22"/>
              </w:rPr>
              <w:t>cutting</w:t>
            </w:r>
            <w:proofErr w:type="gramStart"/>
            <w:r w:rsidRPr="00D81BC6">
              <w:rPr>
                <w:rFonts w:ascii="Tahoma" w:hAnsi="Tahoma" w:cs="Tahoma"/>
                <w:sz w:val="22"/>
                <w:szCs w:val="22"/>
              </w:rPr>
              <w:t>,bending</w:t>
            </w:r>
            <w:proofErr w:type="spellEnd"/>
            <w:proofErr w:type="gramEnd"/>
            <w:r w:rsidRPr="00D81BC6">
              <w:rPr>
                <w:rFonts w:ascii="Tahoma" w:hAnsi="Tahoma" w:cs="Tahoma"/>
                <w:sz w:val="22"/>
                <w:szCs w:val="22"/>
              </w:rPr>
              <w:t xml:space="preserve">, laying in position, making joints and fastenings including cost of binding wire (also includes </w:t>
            </w:r>
            <w:proofErr w:type="spellStart"/>
            <w:r w:rsidRPr="00D81BC6">
              <w:rPr>
                <w:rFonts w:ascii="Tahoma" w:hAnsi="Tahoma" w:cs="Tahoma"/>
                <w:sz w:val="22"/>
                <w:szCs w:val="22"/>
              </w:rPr>
              <w:t>removeal</w:t>
            </w:r>
            <w:proofErr w:type="spellEnd"/>
            <w:r w:rsidRPr="00D81BC6">
              <w:rPr>
                <w:rFonts w:ascii="Tahoma" w:hAnsi="Tahoma" w:cs="Tahoma"/>
                <w:sz w:val="22"/>
                <w:szCs w:val="22"/>
              </w:rPr>
              <w:t xml:space="preserve"> of rust from bars.) </w:t>
            </w:r>
            <w:r w:rsidRPr="00FE2A9E">
              <w:rPr>
                <w:rFonts w:ascii="Tahoma" w:hAnsi="Tahoma" w:cs="Tahoma"/>
                <w:sz w:val="22"/>
                <w:szCs w:val="22"/>
              </w:rPr>
              <w:t>(S. I No: 8 (b)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DB140F" w:rsidRPr="00FE2A9E" w:rsidTr="00147E5B">
        <w:trPr>
          <w:jc w:val="center"/>
        </w:trPr>
        <w:tc>
          <w:tcPr>
            <w:tcW w:w="882" w:type="dxa"/>
          </w:tcPr>
          <w:p w:rsidR="00DB140F" w:rsidRPr="00FE2A9E" w:rsidRDefault="00DB140F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920" w:type="dxa"/>
            <w:gridSpan w:val="2"/>
          </w:tcPr>
          <w:p w:rsidR="00DB140F" w:rsidRPr="00FE2A9E" w:rsidRDefault="00DB140F" w:rsidP="00DB140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Tor Bar  </w:t>
            </w:r>
          </w:p>
        </w:tc>
        <w:tc>
          <w:tcPr>
            <w:tcW w:w="1842" w:type="dxa"/>
          </w:tcPr>
          <w:p w:rsidR="00DB140F" w:rsidRPr="00FE2A9E" w:rsidRDefault="00DB140F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DB140F" w:rsidRPr="00FE2A9E" w:rsidRDefault="00DB140F" w:rsidP="00CA1837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DB140F" w:rsidRPr="00FE2A9E" w:rsidRDefault="00DB140F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81AE5" w:rsidRPr="00FE2A9E" w:rsidTr="00147E5B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E30D46" w:rsidP="00DB140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20.526</w:t>
            </w:r>
          </w:p>
        </w:tc>
        <w:tc>
          <w:tcPr>
            <w:tcW w:w="1842" w:type="dxa"/>
          </w:tcPr>
          <w:p w:rsidR="00A81AE5" w:rsidRPr="00FE2A9E" w:rsidRDefault="00DB140F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5001/70</w:t>
            </w:r>
          </w:p>
        </w:tc>
        <w:tc>
          <w:tcPr>
            <w:tcW w:w="1113" w:type="dxa"/>
          </w:tcPr>
          <w:p w:rsidR="00A81AE5" w:rsidRPr="00FE2A9E" w:rsidRDefault="00DB140F" w:rsidP="00CA1837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50" w:type="dxa"/>
          </w:tcPr>
          <w:p w:rsidR="00A81AE5" w:rsidRPr="00FE2A9E" w:rsidRDefault="00E30D46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102665/-</w:t>
            </w:r>
          </w:p>
        </w:tc>
      </w:tr>
      <w:tr w:rsidR="00EF1F46" w:rsidRPr="00FE2A9E" w:rsidTr="00147E5B">
        <w:trPr>
          <w:jc w:val="center"/>
        </w:trPr>
        <w:tc>
          <w:tcPr>
            <w:tcW w:w="882" w:type="dxa"/>
          </w:tcPr>
          <w:p w:rsidR="00EF1F46" w:rsidRPr="00FE2A9E" w:rsidRDefault="00EF1F46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920" w:type="dxa"/>
            <w:gridSpan w:val="2"/>
          </w:tcPr>
          <w:p w:rsidR="00EF1F46" w:rsidRPr="00FE2A9E" w:rsidRDefault="00AA4881" w:rsidP="00EF1F4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Mild Steel </w:t>
            </w:r>
            <w:r w:rsidR="00EF1F46">
              <w:rPr>
                <w:rFonts w:ascii="Tahoma" w:hAnsi="Tahoma" w:cs="Tahoma"/>
                <w:sz w:val="22"/>
                <w:szCs w:val="22"/>
              </w:rPr>
              <w:t xml:space="preserve">= </w:t>
            </w:r>
          </w:p>
        </w:tc>
        <w:tc>
          <w:tcPr>
            <w:tcW w:w="1842" w:type="dxa"/>
          </w:tcPr>
          <w:p w:rsidR="00EF1F46" w:rsidRPr="00FE2A9E" w:rsidRDefault="00EF1F46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EF1F46" w:rsidRPr="00FE2A9E" w:rsidRDefault="00EF1F46" w:rsidP="00CA1837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EF1F46" w:rsidRPr="00FE2A9E" w:rsidRDefault="00EF1F46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81AE5" w:rsidRPr="00FE2A9E" w:rsidTr="00147E5B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E30D46" w:rsidP="001434F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3.732</w:t>
            </w:r>
          </w:p>
        </w:tc>
        <w:tc>
          <w:tcPr>
            <w:tcW w:w="1842" w:type="dxa"/>
          </w:tcPr>
          <w:p w:rsidR="00A81AE5" w:rsidRPr="00FE2A9E" w:rsidRDefault="001434FE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4820/20</w:t>
            </w:r>
          </w:p>
        </w:tc>
        <w:tc>
          <w:tcPr>
            <w:tcW w:w="1113" w:type="dxa"/>
          </w:tcPr>
          <w:p w:rsidR="00A81AE5" w:rsidRPr="00FE2A9E" w:rsidRDefault="001434FE" w:rsidP="00CA1837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50" w:type="dxa"/>
          </w:tcPr>
          <w:p w:rsidR="00A81AE5" w:rsidRPr="00FE2A9E" w:rsidRDefault="00E30D46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17989/-</w:t>
            </w:r>
          </w:p>
        </w:tc>
      </w:tr>
      <w:tr w:rsidR="0017542D" w:rsidRPr="00FE2A9E" w:rsidTr="00147E5B">
        <w:trPr>
          <w:jc w:val="center"/>
        </w:trPr>
        <w:tc>
          <w:tcPr>
            <w:tcW w:w="882" w:type="dxa"/>
          </w:tcPr>
          <w:p w:rsidR="0017542D" w:rsidRPr="00FE2A9E" w:rsidRDefault="00BD3B8F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10325" w:type="dxa"/>
            <w:gridSpan w:val="5"/>
          </w:tcPr>
          <w:p w:rsidR="0017542D" w:rsidRPr="00FE2A9E" w:rsidRDefault="009121A9" w:rsidP="0017542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2F028A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2F028A">
              <w:rPr>
                <w:rFonts w:ascii="Tahoma" w:hAnsi="Tahoma" w:cs="Tahoma"/>
                <w:sz w:val="22"/>
                <w:szCs w:val="22"/>
              </w:rPr>
              <w:t xml:space="preserve"> brick work in ground floor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503B8">
              <w:rPr>
                <w:rFonts w:ascii="Tahoma" w:hAnsi="Tahoma" w:cs="Tahoma"/>
                <w:sz w:val="22"/>
                <w:szCs w:val="22"/>
              </w:rPr>
              <w:t>Cement sand mortar</w:t>
            </w:r>
            <w:r>
              <w:rPr>
                <w:rFonts w:ascii="Tahoma" w:hAnsi="Tahoma" w:cs="Tahoma"/>
                <w:sz w:val="22"/>
                <w:szCs w:val="22"/>
              </w:rPr>
              <w:t xml:space="preserve"> 1</w:t>
            </w:r>
            <w:r w:rsidRPr="00B503B8">
              <w:rPr>
                <w:rFonts w:ascii="Tahoma" w:hAnsi="Tahoma" w:cs="Tahoma"/>
                <w:sz w:val="22"/>
                <w:szCs w:val="22"/>
              </w:rPr>
              <w:t>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5 I (e) 21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A81AE5" w:rsidRPr="00FE2A9E" w:rsidTr="004B4784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377F93" w:rsidP="00A648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438</w:t>
            </w:r>
          </w:p>
        </w:tc>
        <w:tc>
          <w:tcPr>
            <w:tcW w:w="1842" w:type="dxa"/>
          </w:tcPr>
          <w:p w:rsidR="00A81AE5" w:rsidRPr="00FE2A9E" w:rsidRDefault="00377F93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12674/36</w:t>
            </w:r>
          </w:p>
        </w:tc>
        <w:tc>
          <w:tcPr>
            <w:tcW w:w="1113" w:type="dxa"/>
          </w:tcPr>
          <w:p w:rsidR="00A81AE5" w:rsidRPr="00FE2A9E" w:rsidRDefault="00377F93" w:rsidP="00CA18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50" w:type="dxa"/>
          </w:tcPr>
          <w:p w:rsidR="00A81AE5" w:rsidRPr="00FE2A9E" w:rsidRDefault="00504889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55514/-</w:t>
            </w:r>
          </w:p>
        </w:tc>
      </w:tr>
      <w:tr w:rsidR="00C24D13" w:rsidRPr="00FE2A9E" w:rsidTr="00147E5B">
        <w:trPr>
          <w:jc w:val="center"/>
        </w:trPr>
        <w:tc>
          <w:tcPr>
            <w:tcW w:w="882" w:type="dxa"/>
          </w:tcPr>
          <w:p w:rsidR="00C24D13" w:rsidRPr="00FE2A9E" w:rsidRDefault="002A33B8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BD3B8F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0325" w:type="dxa"/>
            <w:gridSpan w:val="5"/>
          </w:tcPr>
          <w:p w:rsidR="00C24D13" w:rsidRPr="00FE2A9E" w:rsidRDefault="000B7F10" w:rsidP="00C24D1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S/F Iron Girder @ site of work.</w:t>
            </w:r>
          </w:p>
        </w:tc>
      </w:tr>
      <w:tr w:rsidR="00A81AE5" w:rsidRPr="00FE2A9E" w:rsidTr="004B4784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0D69B6" w:rsidP="00DA6C9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16.285</w:t>
            </w:r>
          </w:p>
        </w:tc>
        <w:tc>
          <w:tcPr>
            <w:tcW w:w="1842" w:type="dxa"/>
          </w:tcPr>
          <w:p w:rsidR="00A81AE5" w:rsidRPr="00FE2A9E" w:rsidRDefault="000D69B6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3850/-</w:t>
            </w:r>
          </w:p>
        </w:tc>
        <w:tc>
          <w:tcPr>
            <w:tcW w:w="1113" w:type="dxa"/>
          </w:tcPr>
          <w:p w:rsidR="00A81AE5" w:rsidRPr="00FE2A9E" w:rsidRDefault="000D69B6" w:rsidP="00CA1837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50" w:type="dxa"/>
          </w:tcPr>
          <w:p w:rsidR="00A81AE5" w:rsidRPr="00FE2A9E" w:rsidRDefault="00D0644F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62697/-</w:t>
            </w:r>
          </w:p>
        </w:tc>
      </w:tr>
      <w:tr w:rsidR="00A13C53" w:rsidRPr="00FE2A9E" w:rsidTr="00147E5B">
        <w:trPr>
          <w:jc w:val="center"/>
        </w:trPr>
        <w:tc>
          <w:tcPr>
            <w:tcW w:w="882" w:type="dxa"/>
          </w:tcPr>
          <w:p w:rsidR="00A13C53" w:rsidRPr="00FE2A9E" w:rsidRDefault="00A13C53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BD3B8F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0325" w:type="dxa"/>
            <w:gridSpan w:val="5"/>
          </w:tcPr>
          <w:p w:rsidR="00A13C53" w:rsidRPr="00FE2A9E" w:rsidRDefault="00EE662D" w:rsidP="00A13C5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S/F T. Iron @ site of work.</w:t>
            </w:r>
          </w:p>
        </w:tc>
      </w:tr>
      <w:tr w:rsidR="00A81AE5" w:rsidRPr="00FE2A9E" w:rsidTr="004B4784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1429EB" w:rsidP="001429E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27.96</w:t>
            </w:r>
          </w:p>
        </w:tc>
        <w:tc>
          <w:tcPr>
            <w:tcW w:w="1842" w:type="dxa"/>
          </w:tcPr>
          <w:p w:rsidR="00A81AE5" w:rsidRPr="00FE2A9E" w:rsidRDefault="001429EB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3575/-</w:t>
            </w:r>
          </w:p>
        </w:tc>
        <w:tc>
          <w:tcPr>
            <w:tcW w:w="1113" w:type="dxa"/>
          </w:tcPr>
          <w:p w:rsidR="00A81AE5" w:rsidRPr="00FE2A9E" w:rsidRDefault="00355D3C" w:rsidP="00CA1837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50" w:type="dxa"/>
          </w:tcPr>
          <w:p w:rsidR="00A81AE5" w:rsidRPr="00FE2A9E" w:rsidRDefault="00FE770E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99957/-</w:t>
            </w:r>
          </w:p>
        </w:tc>
      </w:tr>
      <w:tr w:rsidR="00E30D46" w:rsidRPr="00FE2A9E" w:rsidTr="005006CC">
        <w:trPr>
          <w:jc w:val="center"/>
        </w:trPr>
        <w:tc>
          <w:tcPr>
            <w:tcW w:w="882" w:type="dxa"/>
          </w:tcPr>
          <w:p w:rsidR="00E30D46" w:rsidRPr="00FE2A9E" w:rsidRDefault="00E30D46" w:rsidP="00CA183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BD3B8F">
              <w:rPr>
                <w:rFonts w:ascii="Tahoma" w:hAnsi="Tahoma" w:cs="Tahoma"/>
              </w:rPr>
              <w:t>3</w:t>
            </w:r>
          </w:p>
        </w:tc>
        <w:tc>
          <w:tcPr>
            <w:tcW w:w="10325" w:type="dxa"/>
            <w:gridSpan w:val="5"/>
          </w:tcPr>
          <w:p w:rsidR="00E30D46" w:rsidRDefault="00E30D46" w:rsidP="00E30D46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Pacca</w:t>
            </w:r>
            <w:proofErr w:type="spellEnd"/>
            <w:r>
              <w:rPr>
                <w:rFonts w:ascii="Tahoma" w:hAnsi="Tahoma" w:cs="Tahoma"/>
              </w:rPr>
              <w:t xml:space="preserve"> brick work in other then building in cement sand 1;6 (SI:NO: P.   )</w:t>
            </w:r>
          </w:p>
        </w:tc>
      </w:tr>
      <w:tr w:rsidR="00E30D46" w:rsidRPr="00FE2A9E" w:rsidTr="004B4784">
        <w:trPr>
          <w:jc w:val="center"/>
        </w:trPr>
        <w:tc>
          <w:tcPr>
            <w:tcW w:w="882" w:type="dxa"/>
          </w:tcPr>
          <w:p w:rsidR="00E30D46" w:rsidRPr="00FE2A9E" w:rsidRDefault="00E30D46" w:rsidP="00CA183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E30D46" w:rsidRPr="00FE2A9E" w:rsidRDefault="00E30D46" w:rsidP="00CA1837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86" w:type="dxa"/>
          </w:tcPr>
          <w:p w:rsidR="00E30D46" w:rsidRDefault="00E30D46" w:rsidP="001429E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2694.0</w:t>
            </w:r>
          </w:p>
        </w:tc>
        <w:tc>
          <w:tcPr>
            <w:tcW w:w="1842" w:type="dxa"/>
          </w:tcPr>
          <w:p w:rsidR="00E30D46" w:rsidRDefault="00E30D46" w:rsidP="00CA183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12346/65</w:t>
            </w:r>
          </w:p>
        </w:tc>
        <w:tc>
          <w:tcPr>
            <w:tcW w:w="1113" w:type="dxa"/>
          </w:tcPr>
          <w:p w:rsidR="00E30D46" w:rsidRDefault="00E30D46" w:rsidP="00CA183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%SFT</w:t>
            </w:r>
          </w:p>
        </w:tc>
        <w:tc>
          <w:tcPr>
            <w:tcW w:w="1450" w:type="dxa"/>
          </w:tcPr>
          <w:p w:rsidR="00E30D46" w:rsidRDefault="00E30D46" w:rsidP="00CA183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332619/-</w:t>
            </w:r>
          </w:p>
        </w:tc>
      </w:tr>
      <w:tr w:rsidR="00A94502" w:rsidRPr="00FE2A9E" w:rsidTr="00147E5B">
        <w:trPr>
          <w:jc w:val="center"/>
        </w:trPr>
        <w:tc>
          <w:tcPr>
            <w:tcW w:w="882" w:type="dxa"/>
          </w:tcPr>
          <w:p w:rsidR="00A94502" w:rsidRPr="00FE2A9E" w:rsidRDefault="00235D0B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BD3B8F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0325" w:type="dxa"/>
            <w:gridSpan w:val="5"/>
          </w:tcPr>
          <w:p w:rsidR="00A94502" w:rsidRPr="00FE2A9E" w:rsidRDefault="00FC799A" w:rsidP="00A9450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330D0">
              <w:rPr>
                <w:rFonts w:ascii="Tahoma" w:hAnsi="Tahoma" w:cs="Tahoma"/>
                <w:sz w:val="22"/>
                <w:szCs w:val="22"/>
              </w:rPr>
              <w:t>Erecting rolled steel beams or old rails in roofs etc, erection and fixing in position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6 P. No: 91).</w:t>
            </w:r>
          </w:p>
        </w:tc>
      </w:tr>
      <w:tr w:rsidR="00A81AE5" w:rsidRPr="00FE2A9E" w:rsidTr="00147E5B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C533A9" w:rsidP="00C533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44.245</w:t>
            </w:r>
          </w:p>
        </w:tc>
        <w:tc>
          <w:tcPr>
            <w:tcW w:w="1842" w:type="dxa"/>
          </w:tcPr>
          <w:p w:rsidR="00A81AE5" w:rsidRPr="00FE2A9E" w:rsidRDefault="00C533A9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186/34</w:t>
            </w:r>
          </w:p>
        </w:tc>
        <w:tc>
          <w:tcPr>
            <w:tcW w:w="1113" w:type="dxa"/>
          </w:tcPr>
          <w:p w:rsidR="00A81AE5" w:rsidRPr="00FE2A9E" w:rsidRDefault="00C533A9" w:rsidP="00CA1837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50" w:type="dxa"/>
          </w:tcPr>
          <w:p w:rsidR="0014688C" w:rsidRPr="00FE2A9E" w:rsidRDefault="00C533A9" w:rsidP="00235D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8245/-</w:t>
            </w:r>
          </w:p>
        </w:tc>
      </w:tr>
      <w:tr w:rsidR="00503B51" w:rsidRPr="00FE2A9E" w:rsidTr="00147E5B">
        <w:trPr>
          <w:jc w:val="center"/>
        </w:trPr>
        <w:tc>
          <w:tcPr>
            <w:tcW w:w="882" w:type="dxa"/>
          </w:tcPr>
          <w:p w:rsidR="00503B51" w:rsidRPr="00FE2A9E" w:rsidRDefault="00235D0B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BD3B8F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0325" w:type="dxa"/>
            <w:gridSpan w:val="5"/>
          </w:tcPr>
          <w:p w:rsidR="00503B51" w:rsidRPr="00FE2A9E" w:rsidRDefault="005E4FF7" w:rsidP="00503B5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337F0">
              <w:rPr>
                <w:rFonts w:ascii="Tahoma" w:hAnsi="Tahoma" w:cs="Tahoma"/>
                <w:sz w:val="22"/>
                <w:szCs w:val="22"/>
              </w:rPr>
              <w:t xml:space="preserve">Second class tile roofing consisting of 4" earth and 1" mud plaster with </w:t>
            </w:r>
            <w:proofErr w:type="spellStart"/>
            <w:r w:rsidRPr="00D337F0">
              <w:rPr>
                <w:rFonts w:ascii="Tahoma" w:hAnsi="Tahoma" w:cs="Tahoma"/>
                <w:sz w:val="22"/>
                <w:szCs w:val="22"/>
              </w:rPr>
              <w:t>Gobri</w:t>
            </w:r>
            <w:proofErr w:type="spellEnd"/>
            <w:r w:rsidRPr="00D337F0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D337F0">
              <w:rPr>
                <w:rFonts w:ascii="Tahoma" w:hAnsi="Tahoma" w:cs="Tahoma"/>
                <w:sz w:val="22"/>
                <w:szCs w:val="22"/>
              </w:rPr>
              <w:t>leeping</w:t>
            </w:r>
            <w:proofErr w:type="spellEnd"/>
            <w:r w:rsidRPr="00D337F0">
              <w:rPr>
                <w:rFonts w:ascii="Tahoma" w:hAnsi="Tahoma" w:cs="Tahoma"/>
                <w:sz w:val="22"/>
                <w:szCs w:val="22"/>
              </w:rPr>
              <w:t xml:space="preserve"> over 1/2"thick cement plaster 1:6 with 34 Lbs. Of hot bitumen coating sand blinded, provided over one layer of 12" x 6"x2" tiles laid in 1:6 cement mortar including 1:2 cement pointing under </w:t>
            </w:r>
            <w:proofErr w:type="spellStart"/>
            <w:r w:rsidRPr="00D337F0">
              <w:rPr>
                <w:rFonts w:ascii="Tahoma" w:hAnsi="Tahoma" w:cs="Tahoma"/>
                <w:sz w:val="22"/>
                <w:szCs w:val="22"/>
              </w:rPr>
              <w:t>neath</w:t>
            </w:r>
            <w:proofErr w:type="spellEnd"/>
            <w:r w:rsidRPr="00D337F0">
              <w:rPr>
                <w:rFonts w:ascii="Tahoma" w:hAnsi="Tahoma" w:cs="Tahoma"/>
                <w:sz w:val="22"/>
                <w:szCs w:val="22"/>
              </w:rPr>
              <w:t xml:space="preserve"> of tiles complete including curing etc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 P. No: 33).</w:t>
            </w:r>
          </w:p>
        </w:tc>
      </w:tr>
      <w:tr w:rsidR="00A81AE5" w:rsidRPr="00FE2A9E" w:rsidTr="004B4784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245FD3" w:rsidP="00245FD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1654</w:t>
            </w:r>
          </w:p>
        </w:tc>
        <w:tc>
          <w:tcPr>
            <w:tcW w:w="1842" w:type="dxa"/>
          </w:tcPr>
          <w:p w:rsidR="00A81AE5" w:rsidRPr="00FE2A9E" w:rsidRDefault="00245FD3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7607/25</w:t>
            </w:r>
          </w:p>
        </w:tc>
        <w:tc>
          <w:tcPr>
            <w:tcW w:w="1113" w:type="dxa"/>
          </w:tcPr>
          <w:p w:rsidR="00A81AE5" w:rsidRPr="00FE2A9E" w:rsidRDefault="004D2673" w:rsidP="004D2673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 w:rsidR="00BA6013"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A81AE5" w:rsidRPr="00FE2A9E" w:rsidRDefault="00861450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125824/-</w:t>
            </w:r>
          </w:p>
        </w:tc>
      </w:tr>
      <w:tr w:rsidR="00021BE4" w:rsidRPr="00FE2A9E" w:rsidTr="00147E5B">
        <w:trPr>
          <w:jc w:val="center"/>
        </w:trPr>
        <w:tc>
          <w:tcPr>
            <w:tcW w:w="882" w:type="dxa"/>
          </w:tcPr>
          <w:p w:rsidR="00021BE4" w:rsidRPr="00FE2A9E" w:rsidRDefault="000553F6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BD3B8F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0325" w:type="dxa"/>
            <w:gridSpan w:val="5"/>
          </w:tcPr>
          <w:p w:rsidR="00021BE4" w:rsidRPr="00FE2A9E" w:rsidRDefault="00E27178" w:rsidP="00021BE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43499">
              <w:rPr>
                <w:rFonts w:ascii="Tahoma" w:hAnsi="Tahoma" w:cs="Tahoma"/>
                <w:sz w:val="22"/>
                <w:szCs w:val="22"/>
              </w:rPr>
              <w:t>Cement plaster 1:6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43499">
              <w:rPr>
                <w:rFonts w:ascii="Tahoma" w:hAnsi="Tahoma" w:cs="Tahoma"/>
                <w:sz w:val="22"/>
                <w:szCs w:val="22"/>
              </w:rPr>
              <w:t>1/2"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13 (b) P. No: 52).</w:t>
            </w:r>
          </w:p>
        </w:tc>
      </w:tr>
      <w:tr w:rsidR="00A81AE5" w:rsidRPr="00FE2A9E" w:rsidTr="004B4784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AC0DF4" w:rsidP="007F5FD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16296.0</w:t>
            </w:r>
          </w:p>
        </w:tc>
        <w:tc>
          <w:tcPr>
            <w:tcW w:w="1842" w:type="dxa"/>
          </w:tcPr>
          <w:p w:rsidR="00A81AE5" w:rsidRPr="00FE2A9E" w:rsidRDefault="00E2529D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2206/60</w:t>
            </w:r>
          </w:p>
        </w:tc>
        <w:tc>
          <w:tcPr>
            <w:tcW w:w="1113" w:type="dxa"/>
          </w:tcPr>
          <w:p w:rsidR="00A81AE5" w:rsidRPr="00FE2A9E" w:rsidRDefault="00E2529D" w:rsidP="00CA18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A81AE5" w:rsidRPr="00FE2A9E" w:rsidRDefault="00AC0DF4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359588/-</w:t>
            </w:r>
          </w:p>
        </w:tc>
      </w:tr>
      <w:tr w:rsidR="008F0806" w:rsidRPr="00FE2A9E" w:rsidTr="004B4784">
        <w:trPr>
          <w:jc w:val="center"/>
        </w:trPr>
        <w:tc>
          <w:tcPr>
            <w:tcW w:w="882" w:type="dxa"/>
          </w:tcPr>
          <w:p w:rsidR="008F0806" w:rsidRPr="00FE2A9E" w:rsidRDefault="008F0806" w:rsidP="00CA183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8F0806" w:rsidRPr="00FE2A9E" w:rsidRDefault="008F0806" w:rsidP="00CA1837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86" w:type="dxa"/>
          </w:tcPr>
          <w:p w:rsidR="008F0806" w:rsidRDefault="008F0806" w:rsidP="007F5FD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8F0806" w:rsidRDefault="008F0806" w:rsidP="00CA183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13" w:type="dxa"/>
          </w:tcPr>
          <w:p w:rsidR="008F0806" w:rsidRDefault="008F0806" w:rsidP="00CA1837">
            <w:pPr>
              <w:rPr>
                <w:rFonts w:ascii="Tahoma" w:hAnsi="Tahoma" w:cs="Tahoma"/>
              </w:rPr>
            </w:pPr>
          </w:p>
        </w:tc>
        <w:tc>
          <w:tcPr>
            <w:tcW w:w="1450" w:type="dxa"/>
          </w:tcPr>
          <w:p w:rsidR="008F0806" w:rsidRDefault="008F0806" w:rsidP="00CA1837">
            <w:pPr>
              <w:jc w:val="center"/>
              <w:rPr>
                <w:rFonts w:ascii="Tahoma" w:hAnsi="Tahoma" w:cs="Tahoma"/>
              </w:rPr>
            </w:pPr>
          </w:p>
        </w:tc>
      </w:tr>
      <w:tr w:rsidR="008F0806" w:rsidRPr="00FE2A9E" w:rsidTr="0008671A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8F0806" w:rsidRPr="00FE2A9E" w:rsidRDefault="008F0806" w:rsidP="0008671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S. No: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8F0806" w:rsidRPr="00FE2A9E" w:rsidRDefault="008F0806" w:rsidP="0008671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8F0806" w:rsidRPr="00FE2A9E" w:rsidRDefault="008F0806" w:rsidP="0008671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8F0806" w:rsidRPr="00FE2A9E" w:rsidRDefault="008F0806" w:rsidP="0008671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8F0806" w:rsidRPr="00FE2A9E" w:rsidRDefault="008F0806" w:rsidP="0008671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8F0806" w:rsidRPr="00FE2A9E" w:rsidRDefault="008F0806" w:rsidP="0008671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8F0806" w:rsidRPr="00FE2A9E" w:rsidTr="0008671A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8F0806" w:rsidRPr="00FE2A9E" w:rsidRDefault="008F0806" w:rsidP="0008671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734" w:type="dxa"/>
            <w:tcBorders>
              <w:top w:val="single" w:sz="4" w:space="0" w:color="auto"/>
            </w:tcBorders>
          </w:tcPr>
          <w:p w:rsidR="008F0806" w:rsidRPr="00FE2A9E" w:rsidRDefault="008F0806" w:rsidP="0008671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86" w:type="dxa"/>
            <w:tcBorders>
              <w:top w:val="single" w:sz="4" w:space="0" w:color="auto"/>
            </w:tcBorders>
          </w:tcPr>
          <w:p w:rsidR="008F0806" w:rsidRPr="00FE2A9E" w:rsidRDefault="008F0806" w:rsidP="0008671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F0806" w:rsidRPr="00FE2A9E" w:rsidRDefault="008F0806" w:rsidP="0008671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8F0806" w:rsidRPr="00FE2A9E" w:rsidRDefault="008F0806" w:rsidP="0008671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8F0806" w:rsidRPr="00FE2A9E" w:rsidRDefault="008F0806" w:rsidP="0008671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914E8B" w:rsidRPr="00FE2A9E" w:rsidTr="00147E5B">
        <w:trPr>
          <w:jc w:val="center"/>
        </w:trPr>
        <w:tc>
          <w:tcPr>
            <w:tcW w:w="882" w:type="dxa"/>
          </w:tcPr>
          <w:p w:rsidR="00914E8B" w:rsidRPr="00FE2A9E" w:rsidRDefault="000553F6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BD3B8F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10325" w:type="dxa"/>
            <w:gridSpan w:val="5"/>
          </w:tcPr>
          <w:p w:rsidR="00914E8B" w:rsidRPr="00FE2A9E" w:rsidRDefault="00B144F2" w:rsidP="00914E8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72BA2">
              <w:rPr>
                <w:rFonts w:ascii="Tahoma" w:hAnsi="Tahoma" w:cs="Tahoma"/>
                <w:sz w:val="22"/>
                <w:szCs w:val="22"/>
              </w:rPr>
              <w:t xml:space="preserve">Cement plaster 1:4 upto 12' </w:t>
            </w:r>
            <w:proofErr w:type="gramStart"/>
            <w:r w:rsidRPr="00A72BA2">
              <w:rPr>
                <w:rFonts w:ascii="Tahoma" w:hAnsi="Tahoma" w:cs="Tahoma"/>
                <w:sz w:val="22"/>
                <w:szCs w:val="22"/>
              </w:rPr>
              <w:t>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72BA2">
              <w:rPr>
                <w:rFonts w:ascii="Tahoma" w:hAnsi="Tahoma" w:cs="Tahoma"/>
                <w:sz w:val="22"/>
                <w:szCs w:val="22"/>
              </w:rPr>
              <w:t xml:space="preserve"> 3</w:t>
            </w:r>
            <w:proofErr w:type="gramEnd"/>
            <w:r w:rsidRPr="00A72BA2">
              <w:rPr>
                <w:rFonts w:ascii="Tahoma" w:hAnsi="Tahoma" w:cs="Tahoma"/>
                <w:sz w:val="22"/>
                <w:szCs w:val="22"/>
              </w:rPr>
              <w:t>/8"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11 (a) P. No: 52).</w:t>
            </w:r>
          </w:p>
        </w:tc>
      </w:tr>
      <w:tr w:rsidR="00A81AE5" w:rsidRPr="00FE2A9E" w:rsidTr="00147E5B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AC0DF4" w:rsidP="00406A4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16296.0</w:t>
            </w:r>
          </w:p>
        </w:tc>
        <w:tc>
          <w:tcPr>
            <w:tcW w:w="1842" w:type="dxa"/>
          </w:tcPr>
          <w:p w:rsidR="00A81AE5" w:rsidRPr="00FE2A9E" w:rsidRDefault="00406A4A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2197/52</w:t>
            </w:r>
          </w:p>
        </w:tc>
        <w:tc>
          <w:tcPr>
            <w:tcW w:w="1113" w:type="dxa"/>
          </w:tcPr>
          <w:p w:rsidR="00A81AE5" w:rsidRPr="00FE2A9E" w:rsidRDefault="00406A4A" w:rsidP="00CA18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A81AE5" w:rsidRPr="00FE2A9E" w:rsidRDefault="00AC0DF4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358108/-</w:t>
            </w:r>
          </w:p>
        </w:tc>
      </w:tr>
      <w:tr w:rsidR="00AB4638" w:rsidRPr="00FE2A9E" w:rsidTr="00147E5B">
        <w:trPr>
          <w:jc w:val="center"/>
        </w:trPr>
        <w:tc>
          <w:tcPr>
            <w:tcW w:w="882" w:type="dxa"/>
          </w:tcPr>
          <w:p w:rsidR="00AB4638" w:rsidRPr="00FE2A9E" w:rsidRDefault="00AB4638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BD3B8F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10325" w:type="dxa"/>
            <w:gridSpan w:val="5"/>
          </w:tcPr>
          <w:p w:rsidR="00AB4638" w:rsidRPr="00FE2A9E" w:rsidRDefault="00B13305" w:rsidP="00AB46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61FA3">
              <w:rPr>
                <w:rFonts w:ascii="Tahoma" w:hAnsi="Tahoma" w:cs="Tahoma"/>
                <w:sz w:val="22"/>
                <w:szCs w:val="22"/>
              </w:rPr>
              <w:t xml:space="preserve">Applying floating coat of </w:t>
            </w:r>
            <w:proofErr w:type="gramStart"/>
            <w:r w:rsidRPr="00B61FA3">
              <w:rPr>
                <w:rFonts w:ascii="Tahoma" w:hAnsi="Tahoma" w:cs="Tahoma"/>
                <w:sz w:val="22"/>
                <w:szCs w:val="22"/>
              </w:rPr>
              <w:t>Cement  1</w:t>
            </w:r>
            <w:proofErr w:type="gramEnd"/>
            <w:r w:rsidRPr="00B61FA3">
              <w:rPr>
                <w:rFonts w:ascii="Tahoma" w:hAnsi="Tahoma" w:cs="Tahoma"/>
                <w:sz w:val="22"/>
                <w:szCs w:val="22"/>
              </w:rPr>
              <w:t>/32"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14 P. No: 53).</w:t>
            </w:r>
          </w:p>
        </w:tc>
      </w:tr>
      <w:tr w:rsidR="00A81AE5" w:rsidRPr="00FE2A9E" w:rsidTr="00147E5B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26733E" w:rsidP="0026733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1652</w:t>
            </w:r>
          </w:p>
        </w:tc>
        <w:tc>
          <w:tcPr>
            <w:tcW w:w="1842" w:type="dxa"/>
          </w:tcPr>
          <w:p w:rsidR="00A81AE5" w:rsidRPr="00FE2A9E" w:rsidRDefault="003F23EE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660/-</w:t>
            </w:r>
          </w:p>
        </w:tc>
        <w:tc>
          <w:tcPr>
            <w:tcW w:w="1113" w:type="dxa"/>
          </w:tcPr>
          <w:p w:rsidR="00A81AE5" w:rsidRPr="00FE2A9E" w:rsidRDefault="003F23EE" w:rsidP="00CA18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A81AE5" w:rsidRPr="00FE2A9E" w:rsidRDefault="003F23EE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10910/-</w:t>
            </w:r>
          </w:p>
        </w:tc>
      </w:tr>
      <w:tr w:rsidR="00F14FF3" w:rsidRPr="00FE2A9E" w:rsidTr="00147E5B">
        <w:trPr>
          <w:jc w:val="center"/>
        </w:trPr>
        <w:tc>
          <w:tcPr>
            <w:tcW w:w="882" w:type="dxa"/>
          </w:tcPr>
          <w:p w:rsidR="00F14FF3" w:rsidRPr="00FE2A9E" w:rsidRDefault="006F4DA1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BD3B8F"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10325" w:type="dxa"/>
            <w:gridSpan w:val="5"/>
          </w:tcPr>
          <w:p w:rsidR="00F14FF3" w:rsidRPr="00FE2A9E" w:rsidRDefault="00044FD1" w:rsidP="00F14FF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83288">
              <w:rPr>
                <w:rFonts w:ascii="Tahoma" w:hAnsi="Tahoma" w:cs="Tahoma"/>
                <w:sz w:val="22"/>
                <w:szCs w:val="22"/>
              </w:rPr>
              <w:t>Cem</w:t>
            </w:r>
            <w:r>
              <w:rPr>
                <w:rFonts w:ascii="Tahoma" w:hAnsi="Tahoma" w:cs="Tahoma"/>
                <w:sz w:val="22"/>
                <w:szCs w:val="22"/>
              </w:rPr>
              <w:t>ent plaster 1:4 upto 12' height 3/4" thick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11 (c) P. No: 52)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A81AE5" w:rsidRPr="00FE2A9E" w:rsidTr="00147E5B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D105D4" w:rsidP="00A7029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1652</w:t>
            </w:r>
          </w:p>
        </w:tc>
        <w:tc>
          <w:tcPr>
            <w:tcW w:w="1842" w:type="dxa"/>
          </w:tcPr>
          <w:p w:rsidR="00A81AE5" w:rsidRPr="00FE2A9E" w:rsidRDefault="00D105D4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3015/76</w:t>
            </w:r>
          </w:p>
        </w:tc>
        <w:tc>
          <w:tcPr>
            <w:tcW w:w="1113" w:type="dxa"/>
          </w:tcPr>
          <w:p w:rsidR="00A81AE5" w:rsidRPr="00FE2A9E" w:rsidRDefault="00444C26" w:rsidP="00CA18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A81AE5" w:rsidRPr="00FE2A9E" w:rsidRDefault="00E13E38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49851/-</w:t>
            </w:r>
          </w:p>
        </w:tc>
      </w:tr>
      <w:tr w:rsidR="008143C2" w:rsidRPr="00FE2A9E" w:rsidTr="00147E5B">
        <w:trPr>
          <w:jc w:val="center"/>
        </w:trPr>
        <w:tc>
          <w:tcPr>
            <w:tcW w:w="882" w:type="dxa"/>
          </w:tcPr>
          <w:p w:rsidR="008143C2" w:rsidRPr="00FE2A9E" w:rsidRDefault="00BD3B8F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10325" w:type="dxa"/>
            <w:gridSpan w:val="5"/>
          </w:tcPr>
          <w:p w:rsidR="008143C2" w:rsidRPr="00FE2A9E" w:rsidRDefault="00D5660A" w:rsidP="008143C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13F11">
              <w:rPr>
                <w:rFonts w:ascii="Tahoma" w:hAnsi="Tahoma" w:cs="Tahoma"/>
                <w:sz w:val="22"/>
                <w:szCs w:val="22"/>
              </w:rPr>
              <w:t>Providing and laying 1" thick topping cement concrete (</w:t>
            </w:r>
            <w:proofErr w:type="gramStart"/>
            <w:r w:rsidRPr="00413F11">
              <w:rPr>
                <w:rFonts w:ascii="Tahoma" w:hAnsi="Tahoma" w:cs="Tahoma"/>
                <w:sz w:val="22"/>
                <w:szCs w:val="22"/>
              </w:rPr>
              <w:t>1:2:4 )</w:t>
            </w:r>
            <w:proofErr w:type="gramEnd"/>
            <w:r w:rsidRPr="00413F11">
              <w:rPr>
                <w:rFonts w:ascii="Tahoma" w:hAnsi="Tahoma" w:cs="Tahoma"/>
                <w:sz w:val="22"/>
                <w:szCs w:val="22"/>
              </w:rPr>
              <w:t xml:space="preserve"> including Surface finishing and </w:t>
            </w:r>
            <w:proofErr w:type="spellStart"/>
            <w:r w:rsidRPr="00413F11">
              <w:rPr>
                <w:rFonts w:ascii="Tahoma" w:hAnsi="Tahoma" w:cs="Tahoma"/>
                <w:sz w:val="22"/>
                <w:szCs w:val="22"/>
              </w:rPr>
              <w:t>dividiing</w:t>
            </w:r>
            <w:proofErr w:type="spellEnd"/>
            <w:r w:rsidRPr="00413F11">
              <w:rPr>
                <w:rFonts w:ascii="Tahoma" w:hAnsi="Tahoma" w:cs="Tahoma"/>
                <w:sz w:val="22"/>
                <w:szCs w:val="22"/>
              </w:rPr>
              <w:t xml:space="preserve"> into panels: 3" thick 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(S.I No: 16 </w:t>
            </w:r>
            <w:r>
              <w:rPr>
                <w:rFonts w:ascii="Tahoma" w:hAnsi="Tahoma" w:cs="Tahoma"/>
                <w:sz w:val="22"/>
                <w:szCs w:val="22"/>
              </w:rPr>
              <w:t xml:space="preserve">(d) </w:t>
            </w:r>
            <w:r w:rsidRPr="00FE2A9E">
              <w:rPr>
                <w:rFonts w:ascii="Tahoma" w:hAnsi="Tahoma" w:cs="Tahoma"/>
                <w:sz w:val="22"/>
                <w:szCs w:val="22"/>
              </w:rPr>
              <w:t>P. No: 4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FE2A9E"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A81AE5" w:rsidRPr="00FE2A9E" w:rsidTr="004B4784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BB100C" w:rsidP="00BB100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5557</w:t>
            </w:r>
          </w:p>
        </w:tc>
        <w:tc>
          <w:tcPr>
            <w:tcW w:w="1842" w:type="dxa"/>
          </w:tcPr>
          <w:p w:rsidR="00A81AE5" w:rsidRPr="00FE2A9E" w:rsidRDefault="00BB100C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4411/82</w:t>
            </w:r>
          </w:p>
        </w:tc>
        <w:tc>
          <w:tcPr>
            <w:tcW w:w="1113" w:type="dxa"/>
          </w:tcPr>
          <w:p w:rsidR="00A81AE5" w:rsidRPr="00FE2A9E" w:rsidRDefault="00E87FD0" w:rsidP="00CA18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A81AE5" w:rsidRPr="00FE2A9E" w:rsidRDefault="00E87FD0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245165/-</w:t>
            </w:r>
          </w:p>
        </w:tc>
      </w:tr>
      <w:tr w:rsidR="00806D0A" w:rsidRPr="00FE2A9E" w:rsidTr="00147E5B">
        <w:trPr>
          <w:jc w:val="center"/>
        </w:trPr>
        <w:tc>
          <w:tcPr>
            <w:tcW w:w="882" w:type="dxa"/>
          </w:tcPr>
          <w:p w:rsidR="00806D0A" w:rsidRPr="00FE2A9E" w:rsidRDefault="000553F6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BD3B8F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0325" w:type="dxa"/>
            <w:gridSpan w:val="5"/>
          </w:tcPr>
          <w:p w:rsidR="00806D0A" w:rsidRPr="00FE2A9E" w:rsidRDefault="00E92159" w:rsidP="00806D0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 xml:space="preserve">First class deodar wood wrought joinery in doors and windows etc fixed in </w:t>
            </w:r>
            <w:proofErr w:type="spellStart"/>
            <w:r w:rsidRPr="006A7ADC">
              <w:rPr>
                <w:rFonts w:ascii="Tahoma" w:hAnsi="Tahoma" w:cs="Tahoma"/>
                <w:sz w:val="22"/>
                <w:szCs w:val="22"/>
              </w:rPr>
              <w:t>chowkats</w:t>
            </w:r>
            <w:proofErr w:type="spellEnd"/>
            <w:r w:rsidRPr="006A7ADC">
              <w:rPr>
                <w:rFonts w:ascii="Tahoma" w:hAnsi="Tahoma" w:cs="Tahoma"/>
                <w:sz w:val="22"/>
                <w:szCs w:val="22"/>
              </w:rPr>
              <w:t xml:space="preserve"> tower bolts cleats cords with hocks etc.</w:t>
            </w:r>
          </w:p>
        </w:tc>
      </w:tr>
      <w:tr w:rsidR="00A81AE5" w:rsidRPr="00FE2A9E" w:rsidTr="00147E5B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332DBA" w:rsidRDefault="00332DBA" w:rsidP="00CA1837">
            <w:pPr>
              <w:jc w:val="both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332DBA">
              <w:rPr>
                <w:rFonts w:ascii="Tahoma" w:hAnsi="Tahoma" w:cs="Tahoma"/>
                <w:b/>
                <w:sz w:val="22"/>
                <w:szCs w:val="22"/>
                <w:u w:val="single"/>
              </w:rPr>
              <w:t>Only Shutters</w:t>
            </w:r>
          </w:p>
        </w:tc>
        <w:tc>
          <w:tcPr>
            <w:tcW w:w="3186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A81AE5" w:rsidRPr="00FE2A9E" w:rsidRDefault="00A81AE5" w:rsidP="00CA1837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81AE5" w:rsidRPr="00FE2A9E" w:rsidTr="004B4784">
        <w:trPr>
          <w:trHeight w:val="161"/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A470C1" w:rsidP="00961CB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193</w:t>
            </w:r>
          </w:p>
        </w:tc>
        <w:tc>
          <w:tcPr>
            <w:tcW w:w="1842" w:type="dxa"/>
          </w:tcPr>
          <w:p w:rsidR="00A81AE5" w:rsidRPr="00FE2A9E" w:rsidRDefault="00A470C1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902/93</w:t>
            </w:r>
          </w:p>
        </w:tc>
        <w:tc>
          <w:tcPr>
            <w:tcW w:w="1113" w:type="dxa"/>
          </w:tcPr>
          <w:p w:rsidR="00A81AE5" w:rsidRPr="00FE2A9E" w:rsidRDefault="00A470C1" w:rsidP="00CA1837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50" w:type="dxa"/>
          </w:tcPr>
          <w:p w:rsidR="00A81AE5" w:rsidRPr="00FE2A9E" w:rsidRDefault="00A470C1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174265/-</w:t>
            </w:r>
          </w:p>
        </w:tc>
      </w:tr>
      <w:tr w:rsidR="00C1280C" w:rsidRPr="00FE2A9E" w:rsidTr="00147E5B">
        <w:trPr>
          <w:jc w:val="center"/>
        </w:trPr>
        <w:tc>
          <w:tcPr>
            <w:tcW w:w="882" w:type="dxa"/>
          </w:tcPr>
          <w:p w:rsidR="00C1280C" w:rsidRPr="00FE2A9E" w:rsidRDefault="000553F6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BD3B8F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0325" w:type="dxa"/>
            <w:gridSpan w:val="5"/>
          </w:tcPr>
          <w:p w:rsidR="00C1280C" w:rsidRPr="00FE2A9E" w:rsidRDefault="00147752" w:rsidP="00C1280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47752">
              <w:rPr>
                <w:rFonts w:ascii="Tahoma" w:hAnsi="Tahoma" w:cs="Tahoma"/>
                <w:sz w:val="22"/>
                <w:szCs w:val="22"/>
              </w:rPr>
              <w:t>Supplying &amp; fixing in position iron/steel grill of 3/4" x 1/4" size flat iron of approved design including painting 3 coats etc. complete (weight not to be less than 3.7 Lbs</w:t>
            </w:r>
            <w:proofErr w:type="gramStart"/>
            <w:r w:rsidRPr="00147752">
              <w:rPr>
                <w:rFonts w:ascii="Tahoma" w:hAnsi="Tahoma" w:cs="Tahoma"/>
                <w:sz w:val="22"/>
                <w:szCs w:val="22"/>
              </w:rPr>
              <w:t>./</w:t>
            </w:r>
            <w:proofErr w:type="gramEnd"/>
            <w:r w:rsidRPr="00147752">
              <w:rPr>
                <w:rFonts w:ascii="Tahoma" w:hAnsi="Tahoma" w:cs="Tahoma"/>
                <w:sz w:val="22"/>
                <w:szCs w:val="22"/>
              </w:rPr>
              <w:t>Sq . Foot of finished grill)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26 P. No: 93)</w:t>
            </w:r>
            <w:r w:rsidR="00326BC0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A81AE5" w:rsidRPr="00FE2A9E" w:rsidTr="004B4784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740407" w:rsidP="00F81D1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288.0</w:t>
            </w:r>
          </w:p>
        </w:tc>
        <w:tc>
          <w:tcPr>
            <w:tcW w:w="1842" w:type="dxa"/>
          </w:tcPr>
          <w:p w:rsidR="00A81AE5" w:rsidRPr="00FE2A9E" w:rsidRDefault="00FA0590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180/50</w:t>
            </w:r>
          </w:p>
        </w:tc>
        <w:tc>
          <w:tcPr>
            <w:tcW w:w="1113" w:type="dxa"/>
          </w:tcPr>
          <w:p w:rsidR="00A81AE5" w:rsidRPr="00FE2A9E" w:rsidRDefault="00FA0590" w:rsidP="00CA1837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50" w:type="dxa"/>
          </w:tcPr>
          <w:p w:rsidR="00A81AE5" w:rsidRPr="00FE2A9E" w:rsidRDefault="00740407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519984/-</w:t>
            </w:r>
          </w:p>
        </w:tc>
      </w:tr>
      <w:tr w:rsidR="006134C7" w:rsidRPr="00FE2A9E" w:rsidTr="00147E5B">
        <w:trPr>
          <w:jc w:val="center"/>
        </w:trPr>
        <w:tc>
          <w:tcPr>
            <w:tcW w:w="882" w:type="dxa"/>
          </w:tcPr>
          <w:p w:rsidR="006134C7" w:rsidRPr="00FE2A9E" w:rsidRDefault="000553F6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6A7EE0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0325" w:type="dxa"/>
            <w:gridSpan w:val="5"/>
          </w:tcPr>
          <w:p w:rsidR="006134C7" w:rsidRPr="00FE2A9E" w:rsidRDefault="008E3792" w:rsidP="006134C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663A2">
              <w:rPr>
                <w:rFonts w:ascii="Tahoma" w:hAnsi="Tahoma" w:cs="Tahoma"/>
                <w:sz w:val="22"/>
                <w:szCs w:val="22"/>
              </w:rPr>
              <w:t>Cement pointing struck joints on walls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C663A2">
              <w:rPr>
                <w:rFonts w:ascii="Tahoma" w:hAnsi="Tahoma" w:cs="Tahoma"/>
                <w:sz w:val="22"/>
                <w:szCs w:val="22"/>
              </w:rPr>
              <w:t>Ratio 1:2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19 (a) P. No: 53).</w:t>
            </w:r>
          </w:p>
        </w:tc>
      </w:tr>
      <w:tr w:rsidR="00A81AE5" w:rsidRPr="00FE2A9E" w:rsidTr="004B4784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8A5BA0" w:rsidP="007B15B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2855.0</w:t>
            </w:r>
          </w:p>
        </w:tc>
        <w:tc>
          <w:tcPr>
            <w:tcW w:w="1842" w:type="dxa"/>
          </w:tcPr>
          <w:p w:rsidR="00A81AE5" w:rsidRPr="00FE2A9E" w:rsidRDefault="00850D5A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1287/44</w:t>
            </w:r>
          </w:p>
        </w:tc>
        <w:tc>
          <w:tcPr>
            <w:tcW w:w="1113" w:type="dxa"/>
          </w:tcPr>
          <w:p w:rsidR="00A81AE5" w:rsidRPr="00FE2A9E" w:rsidRDefault="00850D5A" w:rsidP="00CA18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A81AE5" w:rsidRPr="00FE2A9E" w:rsidRDefault="008A5BA0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36756/-</w:t>
            </w:r>
          </w:p>
        </w:tc>
      </w:tr>
      <w:tr w:rsidR="00D26D52" w:rsidRPr="00FE2A9E" w:rsidTr="00147E5B">
        <w:trPr>
          <w:jc w:val="center"/>
        </w:trPr>
        <w:tc>
          <w:tcPr>
            <w:tcW w:w="882" w:type="dxa"/>
          </w:tcPr>
          <w:p w:rsidR="00D26D52" w:rsidRPr="00FE2A9E" w:rsidRDefault="000553F6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6A7EE0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0325" w:type="dxa"/>
            <w:gridSpan w:val="5"/>
          </w:tcPr>
          <w:p w:rsidR="00D26D52" w:rsidRPr="00FE2A9E" w:rsidRDefault="005B1651" w:rsidP="00D26D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E74783">
              <w:rPr>
                <w:rFonts w:ascii="Tahoma" w:hAnsi="Tahoma" w:cs="Tahoma"/>
                <w:sz w:val="22"/>
                <w:szCs w:val="22"/>
              </w:rPr>
              <w:t>Notice board made with cement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 P. No: 95).</w:t>
            </w:r>
          </w:p>
        </w:tc>
      </w:tr>
      <w:tr w:rsidR="00A81AE5" w:rsidRPr="00FE2A9E" w:rsidTr="004B4784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366E0B" w:rsidP="0095573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120</w:t>
            </w:r>
          </w:p>
        </w:tc>
        <w:tc>
          <w:tcPr>
            <w:tcW w:w="1842" w:type="dxa"/>
          </w:tcPr>
          <w:p w:rsidR="00A81AE5" w:rsidRPr="00FE2A9E" w:rsidRDefault="00366E0B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58/11</w:t>
            </w:r>
          </w:p>
        </w:tc>
        <w:tc>
          <w:tcPr>
            <w:tcW w:w="1113" w:type="dxa"/>
          </w:tcPr>
          <w:p w:rsidR="00A81AE5" w:rsidRPr="00FE2A9E" w:rsidRDefault="00366E0B" w:rsidP="00CA1837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50" w:type="dxa"/>
          </w:tcPr>
          <w:p w:rsidR="00A81AE5" w:rsidRPr="00FE2A9E" w:rsidRDefault="00366E0B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6973/-</w:t>
            </w:r>
          </w:p>
        </w:tc>
      </w:tr>
      <w:tr w:rsidR="00477EA3" w:rsidRPr="00FE2A9E" w:rsidTr="005250B4">
        <w:trPr>
          <w:jc w:val="center"/>
        </w:trPr>
        <w:tc>
          <w:tcPr>
            <w:tcW w:w="882" w:type="dxa"/>
          </w:tcPr>
          <w:p w:rsidR="00477EA3" w:rsidRPr="00FE2A9E" w:rsidRDefault="000553F6" w:rsidP="00CA183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6A7EE0">
              <w:rPr>
                <w:rFonts w:ascii="Tahoma" w:hAnsi="Tahoma" w:cs="Tahoma"/>
              </w:rPr>
              <w:t>5</w:t>
            </w:r>
          </w:p>
        </w:tc>
        <w:tc>
          <w:tcPr>
            <w:tcW w:w="10325" w:type="dxa"/>
            <w:gridSpan w:val="5"/>
          </w:tcPr>
          <w:p w:rsidR="00477EA3" w:rsidRDefault="00477EA3" w:rsidP="00477EA3">
            <w:pPr>
              <w:rPr>
                <w:rFonts w:ascii="Tahoma" w:hAnsi="Tahoma" w:cs="Tahoma"/>
              </w:rPr>
            </w:pPr>
            <w:r w:rsidRPr="00477EA3">
              <w:rPr>
                <w:rFonts w:ascii="Tahoma" w:hAnsi="Tahoma" w:cs="Tahoma"/>
              </w:rPr>
              <w:t xml:space="preserve">Providing and fixing iron steel grill door with angle iron frame of 1 1/2" x 1 1/2" x 1/4" and flat iron of 3/4" x 1/4" with approved design and locking arrangement </w:t>
            </w:r>
            <w:proofErr w:type="spellStart"/>
            <w:r w:rsidRPr="00477EA3">
              <w:rPr>
                <w:rFonts w:ascii="Tahoma" w:hAnsi="Tahoma" w:cs="Tahoma"/>
              </w:rPr>
              <w:t>embeded</w:t>
            </w:r>
            <w:proofErr w:type="spellEnd"/>
            <w:r w:rsidRPr="00477EA3">
              <w:rPr>
                <w:rFonts w:ascii="Tahoma" w:hAnsi="Tahoma" w:cs="Tahoma"/>
              </w:rPr>
              <w:t xml:space="preserve"> in Masonry as per instructions of Engineer in charge.</w:t>
            </w:r>
            <w:r>
              <w:rPr>
                <w:rFonts w:ascii="Tahoma" w:hAnsi="Tahoma" w:cs="Tahoma"/>
              </w:rPr>
              <w:t>(SI:31 P.94)</w:t>
            </w:r>
          </w:p>
        </w:tc>
      </w:tr>
      <w:tr w:rsidR="00477EA3" w:rsidRPr="00FE2A9E" w:rsidTr="004B4784">
        <w:trPr>
          <w:jc w:val="center"/>
        </w:trPr>
        <w:tc>
          <w:tcPr>
            <w:tcW w:w="882" w:type="dxa"/>
          </w:tcPr>
          <w:p w:rsidR="00477EA3" w:rsidRPr="00FE2A9E" w:rsidRDefault="00477EA3" w:rsidP="00CA183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477EA3" w:rsidRPr="00FE2A9E" w:rsidRDefault="00477EA3" w:rsidP="00CA1837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86" w:type="dxa"/>
          </w:tcPr>
          <w:p w:rsidR="00477EA3" w:rsidRDefault="00477EA3" w:rsidP="0095573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96.0</w:t>
            </w:r>
          </w:p>
        </w:tc>
        <w:tc>
          <w:tcPr>
            <w:tcW w:w="1842" w:type="dxa"/>
          </w:tcPr>
          <w:p w:rsidR="00477EA3" w:rsidRDefault="00477EA3" w:rsidP="00CA183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231/60</w:t>
            </w:r>
          </w:p>
        </w:tc>
        <w:tc>
          <w:tcPr>
            <w:tcW w:w="1113" w:type="dxa"/>
          </w:tcPr>
          <w:p w:rsidR="00477EA3" w:rsidRDefault="00477EA3" w:rsidP="00CA183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P:SFT</w:t>
            </w:r>
          </w:p>
        </w:tc>
        <w:tc>
          <w:tcPr>
            <w:tcW w:w="1450" w:type="dxa"/>
          </w:tcPr>
          <w:p w:rsidR="00477EA3" w:rsidRDefault="00477EA3" w:rsidP="00CA183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22234/-</w:t>
            </w:r>
          </w:p>
        </w:tc>
      </w:tr>
      <w:tr w:rsidR="00477EA3" w:rsidRPr="00FE2A9E" w:rsidTr="00715192">
        <w:trPr>
          <w:jc w:val="center"/>
        </w:trPr>
        <w:tc>
          <w:tcPr>
            <w:tcW w:w="882" w:type="dxa"/>
          </w:tcPr>
          <w:p w:rsidR="00477EA3" w:rsidRPr="00FE2A9E" w:rsidRDefault="006468BC" w:rsidP="00CA183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6A7EE0">
              <w:rPr>
                <w:rFonts w:ascii="Tahoma" w:hAnsi="Tahoma" w:cs="Tahoma"/>
              </w:rPr>
              <w:t>6</w:t>
            </w:r>
          </w:p>
        </w:tc>
        <w:tc>
          <w:tcPr>
            <w:tcW w:w="10325" w:type="dxa"/>
            <w:gridSpan w:val="5"/>
          </w:tcPr>
          <w:p w:rsidR="00477EA3" w:rsidRDefault="00477EA3" w:rsidP="00477EA3">
            <w:pPr>
              <w:rPr>
                <w:rFonts w:ascii="Tahoma" w:hAnsi="Tahoma" w:cs="Tahoma"/>
              </w:rPr>
            </w:pPr>
            <w:r w:rsidRPr="006376BB">
              <w:t xml:space="preserve">Providing and laying HALA or </w:t>
            </w:r>
            <w:proofErr w:type="spellStart"/>
            <w:r w:rsidRPr="006376BB">
              <w:t>gattewrn</w:t>
            </w:r>
            <w:proofErr w:type="spellEnd"/>
            <w:r w:rsidRPr="006376BB">
              <w:t xml:space="preserve"> </w:t>
            </w:r>
            <w:proofErr w:type="spellStart"/>
            <w:r w:rsidRPr="006376BB">
              <w:t>tilles</w:t>
            </w:r>
            <w:proofErr w:type="spellEnd"/>
            <w:r w:rsidRPr="006376BB">
              <w:t xml:space="preserve"> glazed  8" x 8" x1/4" on floor or wall facing in required  pattern of STILE specification jointed in white cement and pigment over a base of 1:2 grey cement mortar 3/4" thick including washing and filling of joints with slurry of white cement and pigment in desired shape with finishing , cleaning and cost of wax </w:t>
            </w:r>
            <w:proofErr w:type="spellStart"/>
            <w:r w:rsidRPr="006376BB">
              <w:t>ploish</w:t>
            </w:r>
            <w:proofErr w:type="spellEnd"/>
            <w:r w:rsidRPr="006376BB">
              <w:t xml:space="preserve"> etc. complete including cutting tiles to proper  profile.(SI:NO:62P.48)</w:t>
            </w:r>
          </w:p>
        </w:tc>
      </w:tr>
      <w:tr w:rsidR="00477EA3" w:rsidRPr="00FE2A9E" w:rsidTr="004B4784">
        <w:trPr>
          <w:jc w:val="center"/>
        </w:trPr>
        <w:tc>
          <w:tcPr>
            <w:tcW w:w="882" w:type="dxa"/>
          </w:tcPr>
          <w:p w:rsidR="00477EA3" w:rsidRPr="00FE2A9E" w:rsidRDefault="00477EA3" w:rsidP="00CA183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477EA3" w:rsidRPr="00FE2A9E" w:rsidRDefault="00477EA3" w:rsidP="00CA1837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86" w:type="dxa"/>
          </w:tcPr>
          <w:p w:rsidR="00477EA3" w:rsidRDefault="00740407" w:rsidP="0095573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448.0</w:t>
            </w:r>
          </w:p>
        </w:tc>
        <w:tc>
          <w:tcPr>
            <w:tcW w:w="1842" w:type="dxa"/>
          </w:tcPr>
          <w:p w:rsidR="00477EA3" w:rsidRDefault="00477EA3" w:rsidP="00CA183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34520/31</w:t>
            </w:r>
          </w:p>
        </w:tc>
        <w:tc>
          <w:tcPr>
            <w:tcW w:w="1113" w:type="dxa"/>
          </w:tcPr>
          <w:p w:rsidR="00477EA3" w:rsidRDefault="00477EA3" w:rsidP="00CA183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%SFT</w:t>
            </w:r>
          </w:p>
        </w:tc>
        <w:tc>
          <w:tcPr>
            <w:tcW w:w="1450" w:type="dxa"/>
          </w:tcPr>
          <w:p w:rsidR="00477EA3" w:rsidRDefault="00740407" w:rsidP="00CA183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154651/-</w:t>
            </w:r>
          </w:p>
        </w:tc>
      </w:tr>
      <w:tr w:rsidR="00C3200F" w:rsidRPr="00FE2A9E" w:rsidTr="00A91DE3">
        <w:trPr>
          <w:jc w:val="center"/>
        </w:trPr>
        <w:tc>
          <w:tcPr>
            <w:tcW w:w="882" w:type="dxa"/>
          </w:tcPr>
          <w:p w:rsidR="00C3200F" w:rsidRPr="00FE2A9E" w:rsidRDefault="00C3200F" w:rsidP="00CA183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6A7EE0">
              <w:rPr>
                <w:rFonts w:ascii="Tahoma" w:hAnsi="Tahoma" w:cs="Tahoma"/>
              </w:rPr>
              <w:t>7</w:t>
            </w:r>
          </w:p>
        </w:tc>
        <w:tc>
          <w:tcPr>
            <w:tcW w:w="10325" w:type="dxa"/>
            <w:gridSpan w:val="5"/>
          </w:tcPr>
          <w:p w:rsidR="00C3200F" w:rsidRDefault="006A7EE0" w:rsidP="006A7EE0">
            <w:pPr>
              <w:jc w:val="both"/>
              <w:rPr>
                <w:rFonts w:ascii="Tahoma" w:hAnsi="Tahoma" w:cs="Tahoma"/>
              </w:rPr>
            </w:pPr>
            <w:r w:rsidRPr="006A7EE0">
              <w:rPr>
                <w:sz w:val="22"/>
              </w:rPr>
              <w:t xml:space="preserve">M/F steel grated door with 1/16”thick sheeting </w:t>
            </w:r>
            <w:proofErr w:type="spellStart"/>
            <w:r w:rsidRPr="006A7EE0">
              <w:rPr>
                <w:sz w:val="22"/>
              </w:rPr>
              <w:t>i/c</w:t>
            </w:r>
            <w:proofErr w:type="spellEnd"/>
            <w:r w:rsidRPr="006A7EE0">
              <w:rPr>
                <w:sz w:val="22"/>
              </w:rPr>
              <w:t xml:space="preserve"> angle iron frame 2”x2”x3/8” and ¾”square bars 4”centre to centre with locking </w:t>
            </w:r>
            <w:proofErr w:type="spellStart"/>
            <w:r w:rsidRPr="006A7EE0">
              <w:rPr>
                <w:sz w:val="22"/>
              </w:rPr>
              <w:t>agrrangement</w:t>
            </w:r>
            <w:proofErr w:type="spellEnd"/>
            <w:r w:rsidRPr="006A7EE0">
              <w:rPr>
                <w:sz w:val="22"/>
              </w:rPr>
              <w:t xml:space="preserve"> (SI.No.24P.No.91)</w:t>
            </w:r>
          </w:p>
        </w:tc>
      </w:tr>
      <w:tr w:rsidR="00C3200F" w:rsidRPr="00FE2A9E" w:rsidTr="004B4784">
        <w:trPr>
          <w:jc w:val="center"/>
        </w:trPr>
        <w:tc>
          <w:tcPr>
            <w:tcW w:w="882" w:type="dxa"/>
          </w:tcPr>
          <w:p w:rsidR="00C3200F" w:rsidRPr="00FE2A9E" w:rsidRDefault="00C3200F" w:rsidP="00CA183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C3200F" w:rsidRPr="00FE2A9E" w:rsidRDefault="00C3200F" w:rsidP="00CA1837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86" w:type="dxa"/>
          </w:tcPr>
          <w:p w:rsidR="00C3200F" w:rsidRDefault="00C3200F" w:rsidP="0095573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60.0</w:t>
            </w:r>
          </w:p>
        </w:tc>
        <w:tc>
          <w:tcPr>
            <w:tcW w:w="1842" w:type="dxa"/>
          </w:tcPr>
          <w:p w:rsidR="00C3200F" w:rsidRDefault="00C3200F" w:rsidP="00CA183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726/72</w:t>
            </w:r>
          </w:p>
        </w:tc>
        <w:tc>
          <w:tcPr>
            <w:tcW w:w="1113" w:type="dxa"/>
          </w:tcPr>
          <w:p w:rsidR="00C3200F" w:rsidRDefault="00C3200F" w:rsidP="00CA1837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P;Sft</w:t>
            </w:r>
            <w:proofErr w:type="spellEnd"/>
          </w:p>
        </w:tc>
        <w:tc>
          <w:tcPr>
            <w:tcW w:w="1450" w:type="dxa"/>
          </w:tcPr>
          <w:p w:rsidR="00C3200F" w:rsidRDefault="00C3200F" w:rsidP="00CA183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43603/-</w:t>
            </w:r>
          </w:p>
        </w:tc>
      </w:tr>
      <w:tr w:rsidR="00B54F90" w:rsidRPr="00FE2A9E" w:rsidTr="00147E5B">
        <w:trPr>
          <w:jc w:val="center"/>
        </w:trPr>
        <w:tc>
          <w:tcPr>
            <w:tcW w:w="882" w:type="dxa"/>
          </w:tcPr>
          <w:p w:rsidR="00B54F90" w:rsidRPr="00FE2A9E" w:rsidRDefault="006468BC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977834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10325" w:type="dxa"/>
            <w:gridSpan w:val="5"/>
          </w:tcPr>
          <w:p w:rsidR="00B54F90" w:rsidRPr="00FE2A9E" w:rsidRDefault="00F90C72" w:rsidP="00B54F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443CA">
              <w:rPr>
                <w:rFonts w:ascii="Tahoma" w:hAnsi="Tahoma" w:cs="Tahoma"/>
                <w:sz w:val="22"/>
                <w:szCs w:val="22"/>
              </w:rPr>
              <w:t xml:space="preserve">Reinforced cement concrete spout including fixing in position </w:t>
            </w:r>
            <w:proofErr w:type="gramStart"/>
            <w:r w:rsidRPr="00C443CA">
              <w:rPr>
                <w:rFonts w:ascii="Tahoma" w:hAnsi="Tahoma" w:cs="Tahoma"/>
                <w:sz w:val="22"/>
                <w:szCs w:val="22"/>
              </w:rPr>
              <w:t>2  1</w:t>
            </w:r>
            <w:proofErr w:type="gramEnd"/>
            <w:r w:rsidRPr="00C443CA">
              <w:rPr>
                <w:rFonts w:ascii="Tahoma" w:hAnsi="Tahoma" w:cs="Tahoma"/>
                <w:sz w:val="22"/>
                <w:szCs w:val="22"/>
              </w:rPr>
              <w:t>/2" x  6"  x   5"</w:t>
            </w:r>
            <w:r>
              <w:rPr>
                <w:rFonts w:ascii="Tahoma" w:hAnsi="Tahoma" w:cs="Tahoma"/>
                <w:sz w:val="22"/>
                <w:szCs w:val="22"/>
              </w:rPr>
              <w:t xml:space="preserve"> 9 (S.I No: 14 P. No: 18).</w:t>
            </w:r>
          </w:p>
        </w:tc>
      </w:tr>
      <w:tr w:rsidR="00A81AE5" w:rsidRPr="00FE2A9E" w:rsidTr="004B4784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036D9D" w:rsidP="00036D9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842" w:type="dxa"/>
          </w:tcPr>
          <w:p w:rsidR="00A81AE5" w:rsidRPr="00FE2A9E" w:rsidRDefault="00036D9D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261/25</w:t>
            </w:r>
          </w:p>
        </w:tc>
        <w:tc>
          <w:tcPr>
            <w:tcW w:w="1113" w:type="dxa"/>
          </w:tcPr>
          <w:p w:rsidR="00A81AE5" w:rsidRPr="00FE2A9E" w:rsidRDefault="00036D9D" w:rsidP="00CA18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450" w:type="dxa"/>
          </w:tcPr>
          <w:p w:rsidR="00A81AE5" w:rsidRPr="00FE2A9E" w:rsidRDefault="00BE156B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1045/-</w:t>
            </w:r>
          </w:p>
        </w:tc>
      </w:tr>
      <w:tr w:rsidR="00975D02" w:rsidRPr="00FE2A9E" w:rsidTr="00147E5B">
        <w:trPr>
          <w:jc w:val="center"/>
        </w:trPr>
        <w:tc>
          <w:tcPr>
            <w:tcW w:w="882" w:type="dxa"/>
          </w:tcPr>
          <w:p w:rsidR="00975D02" w:rsidRPr="00FE2A9E" w:rsidRDefault="006468BC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977834"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10325" w:type="dxa"/>
            <w:gridSpan w:val="5"/>
          </w:tcPr>
          <w:p w:rsidR="00975D02" w:rsidRPr="00FE2A9E" w:rsidRDefault="00B27072" w:rsidP="00975D0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E5F0F">
              <w:rPr>
                <w:rFonts w:ascii="Tahoma" w:hAnsi="Tahoma" w:cs="Tahoma"/>
                <w:sz w:val="22"/>
                <w:szCs w:val="22"/>
              </w:rPr>
              <w:t>White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three coats (S. I No: 26 (c) P. No: 54).</w:t>
            </w:r>
          </w:p>
        </w:tc>
      </w:tr>
      <w:tr w:rsidR="00A81AE5" w:rsidRPr="00FE2A9E" w:rsidTr="004B4784">
        <w:trPr>
          <w:jc w:val="center"/>
        </w:trPr>
        <w:tc>
          <w:tcPr>
            <w:tcW w:w="882" w:type="dxa"/>
          </w:tcPr>
          <w:p w:rsidR="00A81AE5" w:rsidRPr="00FE2A9E" w:rsidRDefault="00A81AE5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A81AE5" w:rsidRPr="00FE2A9E" w:rsidRDefault="00A81AE5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A81AE5" w:rsidRPr="00FE2A9E" w:rsidRDefault="00B679BA" w:rsidP="001C41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7094.0</w:t>
            </w:r>
          </w:p>
        </w:tc>
        <w:tc>
          <w:tcPr>
            <w:tcW w:w="1842" w:type="dxa"/>
          </w:tcPr>
          <w:p w:rsidR="00A81AE5" w:rsidRPr="00FE2A9E" w:rsidRDefault="001C4102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829/95</w:t>
            </w:r>
          </w:p>
        </w:tc>
        <w:tc>
          <w:tcPr>
            <w:tcW w:w="1113" w:type="dxa"/>
          </w:tcPr>
          <w:p w:rsidR="00A81AE5" w:rsidRPr="00FE2A9E" w:rsidRDefault="001C4102" w:rsidP="00CA18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A81AE5" w:rsidRPr="00FE2A9E" w:rsidRDefault="00B679BA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58877/-</w:t>
            </w:r>
          </w:p>
        </w:tc>
      </w:tr>
      <w:tr w:rsidR="00FC60A3" w:rsidRPr="00FE2A9E" w:rsidTr="00147E5B">
        <w:trPr>
          <w:jc w:val="center"/>
        </w:trPr>
        <w:tc>
          <w:tcPr>
            <w:tcW w:w="882" w:type="dxa"/>
          </w:tcPr>
          <w:p w:rsidR="00FC60A3" w:rsidRPr="00FE2A9E" w:rsidRDefault="00977834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</w:t>
            </w:r>
          </w:p>
        </w:tc>
        <w:tc>
          <w:tcPr>
            <w:tcW w:w="10325" w:type="dxa"/>
            <w:gridSpan w:val="5"/>
          </w:tcPr>
          <w:p w:rsidR="00FC60A3" w:rsidRPr="00FE2A9E" w:rsidRDefault="0059390F" w:rsidP="00FC60A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59390F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59390F">
              <w:rPr>
                <w:rFonts w:ascii="Tahoma" w:hAnsi="Tahoma" w:cs="Tahoma"/>
                <w:sz w:val="22"/>
                <w:szCs w:val="22"/>
              </w:rPr>
              <w:t xml:space="preserve">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59390F">
              <w:rPr>
                <w:rFonts w:ascii="Tahoma" w:hAnsi="Tahoma" w:cs="Tahoma"/>
                <w:sz w:val="22"/>
                <w:szCs w:val="22"/>
              </w:rPr>
              <w:t>Two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25 (b) P. No: 54).</w:t>
            </w:r>
          </w:p>
        </w:tc>
      </w:tr>
      <w:tr w:rsidR="00CD60E4" w:rsidRPr="00FE2A9E" w:rsidTr="004B4784">
        <w:trPr>
          <w:jc w:val="center"/>
        </w:trPr>
        <w:tc>
          <w:tcPr>
            <w:tcW w:w="882" w:type="dxa"/>
          </w:tcPr>
          <w:p w:rsidR="00CD60E4" w:rsidRPr="00FE2A9E" w:rsidRDefault="00CD60E4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CD60E4" w:rsidRPr="00FE2A9E" w:rsidRDefault="00CD60E4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CD60E4" w:rsidRPr="00FE2A9E" w:rsidRDefault="00B679BA" w:rsidP="00846C7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16228.0</w:t>
            </w:r>
          </w:p>
        </w:tc>
        <w:tc>
          <w:tcPr>
            <w:tcW w:w="1842" w:type="dxa"/>
          </w:tcPr>
          <w:p w:rsidR="00CD60E4" w:rsidRPr="00FE2A9E" w:rsidRDefault="00CD60E4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859/90</w:t>
            </w:r>
          </w:p>
        </w:tc>
        <w:tc>
          <w:tcPr>
            <w:tcW w:w="1113" w:type="dxa"/>
          </w:tcPr>
          <w:p w:rsidR="00CD60E4" w:rsidRPr="00FE2A9E" w:rsidRDefault="00CD60E4" w:rsidP="00CA18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CD60E4" w:rsidRPr="00FE2A9E" w:rsidRDefault="00B679BA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139545/-</w:t>
            </w:r>
          </w:p>
        </w:tc>
      </w:tr>
      <w:tr w:rsidR="00CD60E4" w:rsidRPr="00FE2A9E" w:rsidTr="00956960">
        <w:trPr>
          <w:jc w:val="center"/>
        </w:trPr>
        <w:tc>
          <w:tcPr>
            <w:tcW w:w="882" w:type="dxa"/>
          </w:tcPr>
          <w:p w:rsidR="00CD60E4" w:rsidRPr="00FE2A9E" w:rsidRDefault="00977834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</w:t>
            </w:r>
          </w:p>
        </w:tc>
        <w:tc>
          <w:tcPr>
            <w:tcW w:w="10325" w:type="dxa"/>
            <w:gridSpan w:val="5"/>
          </w:tcPr>
          <w:p w:rsidR="00CD60E4" w:rsidRPr="00FE2A9E" w:rsidRDefault="00CD60E4" w:rsidP="00411E2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Priming coat of chalk distemper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23 P. No: 54)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CD60E4" w:rsidRPr="00FE2A9E" w:rsidTr="004B4784">
        <w:trPr>
          <w:jc w:val="center"/>
        </w:trPr>
        <w:tc>
          <w:tcPr>
            <w:tcW w:w="882" w:type="dxa"/>
          </w:tcPr>
          <w:p w:rsidR="00CD60E4" w:rsidRPr="00FE2A9E" w:rsidRDefault="00CD60E4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CD60E4" w:rsidRPr="00FE2A9E" w:rsidRDefault="00CD60E4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CD60E4" w:rsidRPr="00FE2A9E" w:rsidRDefault="00CD60E4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5189</w:t>
            </w:r>
          </w:p>
        </w:tc>
        <w:tc>
          <w:tcPr>
            <w:tcW w:w="1842" w:type="dxa"/>
          </w:tcPr>
          <w:p w:rsidR="00CD60E4" w:rsidRPr="00FE2A9E" w:rsidRDefault="00690A24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442/75</w:t>
            </w:r>
          </w:p>
        </w:tc>
        <w:tc>
          <w:tcPr>
            <w:tcW w:w="1113" w:type="dxa"/>
          </w:tcPr>
          <w:p w:rsidR="00CD60E4" w:rsidRPr="00FE2A9E" w:rsidRDefault="00690A24" w:rsidP="00CA18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CD60E4" w:rsidRPr="00FE2A9E" w:rsidRDefault="00690A24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22974/-</w:t>
            </w:r>
          </w:p>
        </w:tc>
      </w:tr>
      <w:tr w:rsidR="00027202" w:rsidRPr="00FE2A9E" w:rsidTr="00865F04">
        <w:trPr>
          <w:jc w:val="center"/>
        </w:trPr>
        <w:tc>
          <w:tcPr>
            <w:tcW w:w="882" w:type="dxa"/>
          </w:tcPr>
          <w:p w:rsidR="00027202" w:rsidRPr="00FE2A9E" w:rsidRDefault="006468BC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977834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0325" w:type="dxa"/>
            <w:gridSpan w:val="5"/>
          </w:tcPr>
          <w:p w:rsidR="00027202" w:rsidRPr="00FE2A9E" w:rsidRDefault="005F31A2" w:rsidP="0002720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15C63">
              <w:rPr>
                <w:rFonts w:ascii="Tahoma" w:hAnsi="Tahoma" w:cs="Tahoma"/>
                <w:sz w:val="22"/>
                <w:szCs w:val="22"/>
              </w:rPr>
              <w:t>Distempering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B6639">
              <w:rPr>
                <w:rFonts w:ascii="Tahoma" w:hAnsi="Tahoma" w:cs="Tahoma"/>
                <w:sz w:val="22"/>
                <w:szCs w:val="22"/>
              </w:rPr>
              <w:t>Three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(c) P. No: 54).</w:t>
            </w:r>
          </w:p>
        </w:tc>
      </w:tr>
      <w:tr w:rsidR="00CD60E4" w:rsidRPr="00FE2A9E" w:rsidTr="00147E5B">
        <w:trPr>
          <w:jc w:val="center"/>
        </w:trPr>
        <w:tc>
          <w:tcPr>
            <w:tcW w:w="882" w:type="dxa"/>
          </w:tcPr>
          <w:p w:rsidR="00CD60E4" w:rsidRPr="00FE2A9E" w:rsidRDefault="00CD60E4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CD60E4" w:rsidRPr="00FE2A9E" w:rsidRDefault="00CD60E4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CD60E4" w:rsidRPr="00FE2A9E" w:rsidRDefault="006D0C30" w:rsidP="00D660C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5189</w:t>
            </w:r>
          </w:p>
        </w:tc>
        <w:tc>
          <w:tcPr>
            <w:tcW w:w="1842" w:type="dxa"/>
          </w:tcPr>
          <w:p w:rsidR="00CD60E4" w:rsidRPr="00FE2A9E" w:rsidRDefault="006D0C30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1079/65</w:t>
            </w:r>
          </w:p>
        </w:tc>
        <w:tc>
          <w:tcPr>
            <w:tcW w:w="1113" w:type="dxa"/>
          </w:tcPr>
          <w:p w:rsidR="00CD60E4" w:rsidRPr="00FE2A9E" w:rsidRDefault="006D0C30" w:rsidP="00CA18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CD60E4" w:rsidRPr="00FE2A9E" w:rsidRDefault="006D0C30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56023/-</w:t>
            </w:r>
          </w:p>
        </w:tc>
      </w:tr>
      <w:tr w:rsidR="00C96263" w:rsidRPr="00FE2A9E" w:rsidTr="00556A5C">
        <w:trPr>
          <w:jc w:val="center"/>
        </w:trPr>
        <w:tc>
          <w:tcPr>
            <w:tcW w:w="882" w:type="dxa"/>
          </w:tcPr>
          <w:p w:rsidR="00C96263" w:rsidRPr="00FE2A9E" w:rsidRDefault="006468BC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977834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0325" w:type="dxa"/>
            <w:gridSpan w:val="5"/>
          </w:tcPr>
          <w:p w:rsidR="00C96263" w:rsidRPr="00FE2A9E" w:rsidRDefault="0029369C" w:rsidP="00C9626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Painting doors / windows (New Surface) 03 coats.</w:t>
            </w:r>
          </w:p>
        </w:tc>
      </w:tr>
      <w:tr w:rsidR="00CD60E4" w:rsidRPr="00FE2A9E" w:rsidTr="004B4784">
        <w:trPr>
          <w:jc w:val="center"/>
        </w:trPr>
        <w:tc>
          <w:tcPr>
            <w:tcW w:w="882" w:type="dxa"/>
          </w:tcPr>
          <w:p w:rsidR="00CD60E4" w:rsidRPr="00FE2A9E" w:rsidRDefault="00CD60E4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CD60E4" w:rsidRPr="00FE2A9E" w:rsidRDefault="00CD60E4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CD60E4" w:rsidRPr="00FE2A9E" w:rsidRDefault="00A13E14" w:rsidP="00056A4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486</w:t>
            </w:r>
          </w:p>
        </w:tc>
        <w:tc>
          <w:tcPr>
            <w:tcW w:w="1842" w:type="dxa"/>
          </w:tcPr>
          <w:p w:rsidR="00CD60E4" w:rsidRPr="00FE2A9E" w:rsidRDefault="00A13E14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2116/41</w:t>
            </w:r>
          </w:p>
        </w:tc>
        <w:tc>
          <w:tcPr>
            <w:tcW w:w="1113" w:type="dxa"/>
          </w:tcPr>
          <w:p w:rsidR="00CD60E4" w:rsidRPr="00FE2A9E" w:rsidRDefault="00A13E14" w:rsidP="00CA18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CD60E4" w:rsidRPr="00FE2A9E" w:rsidRDefault="00A13E14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10286/-</w:t>
            </w:r>
          </w:p>
        </w:tc>
      </w:tr>
      <w:tr w:rsidR="003E6DA8" w:rsidRPr="00FE2A9E" w:rsidTr="00A04148">
        <w:trPr>
          <w:jc w:val="center"/>
        </w:trPr>
        <w:tc>
          <w:tcPr>
            <w:tcW w:w="882" w:type="dxa"/>
          </w:tcPr>
          <w:p w:rsidR="003E6DA8" w:rsidRPr="00FE2A9E" w:rsidRDefault="006468BC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977834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0325" w:type="dxa"/>
            <w:gridSpan w:val="5"/>
          </w:tcPr>
          <w:p w:rsidR="003E6DA8" w:rsidRPr="00FE2A9E" w:rsidRDefault="00AD1597" w:rsidP="003E6DA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Preparing surface painting guards bars</w:t>
            </w:r>
            <w:r>
              <w:rPr>
                <w:rFonts w:ascii="Tahoma" w:hAnsi="Tahoma" w:cs="Tahoma"/>
                <w:sz w:val="22"/>
                <w:szCs w:val="22"/>
              </w:rPr>
              <w:t>, gates irons work</w:t>
            </w:r>
            <w:r w:rsidRPr="006A7ADC">
              <w:rPr>
                <w:rFonts w:ascii="Tahoma" w:hAnsi="Tahoma" w:cs="Tahoma"/>
                <w:sz w:val="22"/>
                <w:szCs w:val="22"/>
              </w:rPr>
              <w:t xml:space="preserve"> similar any type edges three coats (new surface) (S.I 04 P.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A7ADC">
              <w:rPr>
                <w:rFonts w:ascii="Tahoma" w:hAnsi="Tahoma" w:cs="Tahoma"/>
                <w:sz w:val="22"/>
                <w:szCs w:val="22"/>
              </w:rPr>
              <w:t>No: 76)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CD60E4" w:rsidRPr="00FE2A9E" w:rsidTr="00B13EE6">
        <w:trPr>
          <w:jc w:val="center"/>
        </w:trPr>
        <w:tc>
          <w:tcPr>
            <w:tcW w:w="882" w:type="dxa"/>
          </w:tcPr>
          <w:p w:rsidR="00CD60E4" w:rsidRPr="00FE2A9E" w:rsidRDefault="00CD60E4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CD60E4" w:rsidRPr="00FE2A9E" w:rsidRDefault="00CD60E4" w:rsidP="00CA18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CD60E4" w:rsidRPr="00FE2A9E" w:rsidRDefault="00B2137E" w:rsidP="005B23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1392</w:t>
            </w:r>
          </w:p>
        </w:tc>
        <w:tc>
          <w:tcPr>
            <w:tcW w:w="1842" w:type="dxa"/>
          </w:tcPr>
          <w:p w:rsidR="00CD60E4" w:rsidRPr="00FE2A9E" w:rsidRDefault="00B2137E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1270/83</w:t>
            </w: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CD60E4" w:rsidRPr="00FE2A9E" w:rsidRDefault="00B2137E" w:rsidP="00CA18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  <w:tcBorders>
              <w:bottom w:val="single" w:sz="4" w:space="0" w:color="auto"/>
            </w:tcBorders>
          </w:tcPr>
          <w:p w:rsidR="00CD60E4" w:rsidRPr="00FE2A9E" w:rsidRDefault="00B2137E" w:rsidP="00CA18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17690/-</w:t>
            </w:r>
          </w:p>
        </w:tc>
      </w:tr>
      <w:tr w:rsidR="00CD60E4" w:rsidRPr="00FE2A9E" w:rsidTr="00B13EE6">
        <w:trPr>
          <w:jc w:val="center"/>
        </w:trPr>
        <w:tc>
          <w:tcPr>
            <w:tcW w:w="882" w:type="dxa"/>
          </w:tcPr>
          <w:p w:rsidR="00CD60E4" w:rsidRPr="00FE2A9E" w:rsidRDefault="00CD60E4" w:rsidP="003037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CD60E4" w:rsidRPr="00FE2A9E" w:rsidRDefault="00CD60E4" w:rsidP="0030375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86" w:type="dxa"/>
          </w:tcPr>
          <w:p w:rsidR="00CD60E4" w:rsidRPr="00FE2A9E" w:rsidRDefault="00CD60E4" w:rsidP="0030375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D60E4" w:rsidRPr="00FE2A9E" w:rsidRDefault="00CD60E4" w:rsidP="003037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E4" w:rsidRPr="00CA78B2" w:rsidRDefault="00CD60E4" w:rsidP="00EC6C5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CA78B2">
              <w:rPr>
                <w:rFonts w:ascii="Tahoma" w:hAnsi="Tahoma" w:cs="Tahoma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E4" w:rsidRPr="00CA78B2" w:rsidRDefault="00040FA3" w:rsidP="006B4596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3172496</w:t>
            </w:r>
          </w:p>
        </w:tc>
      </w:tr>
    </w:tbl>
    <w:p w:rsidR="00544C74" w:rsidRPr="000072DD" w:rsidRDefault="00544C74" w:rsidP="00544C74">
      <w:pPr>
        <w:ind w:firstLine="720"/>
        <w:rPr>
          <w:rFonts w:ascii="Tahoma" w:hAnsi="Tahoma" w:cs="Tahoma"/>
          <w:u w:val="single"/>
        </w:rPr>
      </w:pPr>
      <w:proofErr w:type="gramStart"/>
      <w:r>
        <w:rPr>
          <w:rFonts w:ascii="Tahoma" w:hAnsi="Tahoma" w:cs="Tahoma"/>
        </w:rPr>
        <w:t>________% above/below on the rates of CSR.</w:t>
      </w:r>
      <w:proofErr w:type="gramEnd"/>
    </w:p>
    <w:p w:rsidR="00544C74" w:rsidRPr="000072DD" w:rsidRDefault="00544C74" w:rsidP="00544C74">
      <w:pPr>
        <w:rPr>
          <w:rFonts w:ascii="Tahoma" w:hAnsi="Tahoma" w:cs="Tahoma"/>
          <w:u w:val="single"/>
        </w:rPr>
      </w:pPr>
    </w:p>
    <w:p w:rsidR="00544C74" w:rsidRPr="000072DD" w:rsidRDefault="00544C74" w:rsidP="00544C74">
      <w:pPr>
        <w:rPr>
          <w:rFonts w:ascii="Tahoma" w:hAnsi="Tahoma" w:cs="Tahoma"/>
          <w:u w:val="single"/>
        </w:rPr>
      </w:pPr>
      <w:r>
        <w:rPr>
          <w:rFonts w:ascii="Tahoma" w:hAnsi="Tahoma" w:cs="Tahoma"/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4.3pt;margin-top:4.2pt;width:204.25pt;height:42.25pt;z-index:251660288" filled="f" stroked="f">
            <v:textbox style="mso-next-textbox:#_x0000_s1026">
              <w:txbxContent>
                <w:p w:rsidR="00544C74" w:rsidRPr="004C0F07" w:rsidRDefault="00544C74" w:rsidP="00544C74">
                  <w:pPr>
                    <w:pStyle w:val="Heading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EXECUTIVE</w:t>
                  </w:r>
                  <w:r w:rsidRPr="004C0F07">
                    <w:rPr>
                      <w:rFonts w:ascii="Tahoma" w:hAnsi="Tahoma" w:cs="Tahoma"/>
                    </w:rPr>
                    <w:t xml:space="preserve"> ENGINEER</w:t>
                  </w:r>
                </w:p>
                <w:p w:rsidR="00544C74" w:rsidRDefault="00544C74" w:rsidP="00544C74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 w:rsidRPr="004C0F07"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EDUCATION WORKS </w:t>
                  </w: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>D</w:t>
                  </w:r>
                  <w:r w:rsidRPr="004C0F07">
                    <w:rPr>
                      <w:rFonts w:ascii="Tahoma" w:hAnsi="Tahoma" w:cs="Tahoma"/>
                      <w:b/>
                      <w:bCs/>
                      <w:sz w:val="20"/>
                    </w:rPr>
                    <w:t>IVISION</w:t>
                  </w:r>
                </w:p>
                <w:p w:rsidR="00544C74" w:rsidRPr="004C0F07" w:rsidRDefault="00544C74" w:rsidP="00544C74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GHOTKI </w:t>
                  </w:r>
                </w:p>
                <w:p w:rsidR="00544C74" w:rsidRPr="004C0F07" w:rsidRDefault="00544C74" w:rsidP="00544C74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u w:val="single"/>
        </w:rPr>
        <w:pict>
          <v:shape id="_x0000_s1027" type="#_x0000_t202" style="position:absolute;margin-left:-3.65pt;margin-top:4.2pt;width:132.7pt;height:28.3pt;z-index:251661312" filled="f" stroked="f">
            <v:textbox style="mso-next-textbox:#_x0000_s1027">
              <w:txbxContent>
                <w:p w:rsidR="00544C74" w:rsidRPr="004C0F07" w:rsidRDefault="00544C74" w:rsidP="00544C74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CONTRACTOR </w:t>
                  </w:r>
                </w:p>
              </w:txbxContent>
            </v:textbox>
          </v:shape>
        </w:pict>
      </w:r>
    </w:p>
    <w:tbl>
      <w:tblPr>
        <w:tblStyle w:val="TableGrid"/>
        <w:tblW w:w="1120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2734"/>
        <w:gridCol w:w="3186"/>
        <w:gridCol w:w="1842"/>
        <w:gridCol w:w="1113"/>
        <w:gridCol w:w="1450"/>
      </w:tblGrid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977834" w:rsidRPr="00F643FA" w:rsidRDefault="00977834" w:rsidP="00C83151">
            <w:pPr>
              <w:rPr>
                <w:b/>
              </w:rPr>
            </w:pPr>
            <w:r w:rsidRPr="00F643FA">
              <w:rPr>
                <w:b/>
              </w:rPr>
              <w:t>Part (B)</w:t>
            </w:r>
          </w:p>
        </w:tc>
        <w:tc>
          <w:tcPr>
            <w:tcW w:w="3186" w:type="dxa"/>
          </w:tcPr>
          <w:p w:rsidR="00977834" w:rsidRDefault="00977834" w:rsidP="00C83151"/>
        </w:tc>
        <w:tc>
          <w:tcPr>
            <w:tcW w:w="1842" w:type="dxa"/>
          </w:tcPr>
          <w:p w:rsidR="00977834" w:rsidRPr="004C0D95" w:rsidRDefault="00977834" w:rsidP="00C83151">
            <w:pPr>
              <w:rPr>
                <w:b/>
              </w:rPr>
            </w:pPr>
          </w:p>
        </w:tc>
        <w:tc>
          <w:tcPr>
            <w:tcW w:w="1113" w:type="dxa"/>
          </w:tcPr>
          <w:p w:rsidR="00977834" w:rsidRPr="004C0D95" w:rsidRDefault="00977834" w:rsidP="00C83151">
            <w:pPr>
              <w:rPr>
                <w:b/>
              </w:rPr>
            </w:pPr>
          </w:p>
        </w:tc>
        <w:tc>
          <w:tcPr>
            <w:tcW w:w="1450" w:type="dxa"/>
          </w:tcPr>
          <w:p w:rsidR="00977834" w:rsidRPr="004C0D95" w:rsidRDefault="00977834" w:rsidP="00C83151">
            <w:pPr>
              <w:rPr>
                <w:b/>
              </w:rPr>
            </w:pP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325" w:type="dxa"/>
            <w:gridSpan w:val="5"/>
          </w:tcPr>
          <w:p w:rsidR="00977834" w:rsidRDefault="00977834" w:rsidP="00C83151">
            <w:pPr>
              <w:rPr>
                <w:rFonts w:ascii="Tahoma" w:hAnsi="Tahoma" w:cs="Tahoma"/>
                <w:b/>
                <w:bCs/>
              </w:rPr>
            </w:pPr>
            <w:r w:rsidRPr="00AD3988">
              <w:rPr>
                <w:rFonts w:ascii="Arial" w:hAnsi="Arial" w:cs="Arial"/>
              </w:rPr>
              <w:t xml:space="preserve">P/F squatting type white glazed of flushing cistern with bend and making requisite numbers of holes in wall plinth &amp; floor for pipe connections &amp; making good in </w:t>
            </w:r>
            <w:proofErr w:type="spellStart"/>
            <w:r w:rsidRPr="00AD3988">
              <w:rPr>
                <w:rFonts w:ascii="Arial" w:hAnsi="Arial" w:cs="Arial"/>
              </w:rPr>
              <w:t>c.c</w:t>
            </w:r>
            <w:proofErr w:type="spellEnd"/>
            <w:r w:rsidRPr="00AD3988">
              <w:rPr>
                <w:rFonts w:ascii="Arial" w:hAnsi="Arial" w:cs="Arial"/>
              </w:rPr>
              <w:t xml:space="preserve"> 1.2.4(</w:t>
            </w:r>
            <w:proofErr w:type="spellStart"/>
            <w:r w:rsidRPr="00AD3988">
              <w:rPr>
                <w:rFonts w:ascii="Arial" w:hAnsi="Arial" w:cs="Arial"/>
              </w:rPr>
              <w:t>i</w:t>
            </w:r>
            <w:proofErr w:type="spellEnd"/>
            <w:r w:rsidRPr="00AD3988">
              <w:rPr>
                <w:rFonts w:ascii="Arial" w:hAnsi="Arial" w:cs="Arial"/>
              </w:rPr>
              <w:t>)W.C of not less than 19 clear opening between fleshing rims and 3 gallons flushing tank with 4”dia C.I Thimble.(SI.NO(2) (B)  P.1)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977834" w:rsidRDefault="00977834" w:rsidP="00C83151"/>
        </w:tc>
        <w:tc>
          <w:tcPr>
            <w:tcW w:w="3186" w:type="dxa"/>
          </w:tcPr>
          <w:p w:rsidR="00977834" w:rsidRPr="009E52D8" w:rsidRDefault="00977834" w:rsidP="00C83151">
            <w:r w:rsidRPr="009E52D8">
              <w:t xml:space="preserve">2 </w:t>
            </w:r>
            <w:proofErr w:type="spellStart"/>
            <w:r w:rsidRPr="009E52D8">
              <w:t>Nos</w:t>
            </w:r>
            <w:proofErr w:type="spellEnd"/>
            <w:r w:rsidRPr="009E52D8">
              <w:t>:</w:t>
            </w:r>
          </w:p>
        </w:tc>
        <w:tc>
          <w:tcPr>
            <w:tcW w:w="1842" w:type="dxa"/>
          </w:tcPr>
          <w:p w:rsidR="00977834" w:rsidRPr="009E52D8" w:rsidRDefault="00977834" w:rsidP="00C83151">
            <w:r w:rsidRPr="009E52D8">
              <w:t>6014/80</w:t>
            </w:r>
          </w:p>
        </w:tc>
        <w:tc>
          <w:tcPr>
            <w:tcW w:w="1113" w:type="dxa"/>
          </w:tcPr>
          <w:p w:rsidR="00977834" w:rsidRPr="009E52D8" w:rsidRDefault="00977834" w:rsidP="00C83151">
            <w:r w:rsidRPr="009E52D8">
              <w:t>Each</w:t>
            </w:r>
          </w:p>
        </w:tc>
        <w:tc>
          <w:tcPr>
            <w:tcW w:w="1450" w:type="dxa"/>
          </w:tcPr>
          <w:p w:rsidR="00977834" w:rsidRPr="009E52D8" w:rsidRDefault="00977834" w:rsidP="00C83151">
            <w:r w:rsidRPr="009E52D8">
              <w:t>12030/-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325" w:type="dxa"/>
            <w:gridSpan w:val="5"/>
          </w:tcPr>
          <w:p w:rsidR="00977834" w:rsidRDefault="00977834" w:rsidP="00C83151">
            <w:pPr>
              <w:rPr>
                <w:rFonts w:ascii="Tahoma" w:hAnsi="Tahoma" w:cs="Tahoma"/>
                <w:b/>
                <w:bCs/>
              </w:rPr>
            </w:pPr>
            <w:r w:rsidRPr="009E52D8">
              <w:t xml:space="preserve">S/F 4x4x4 </w:t>
            </w:r>
            <w:proofErr w:type="spellStart"/>
            <w:r w:rsidRPr="009E52D8">
              <w:t>Dia</w:t>
            </w:r>
            <w:proofErr w:type="spellEnd"/>
            <w:r w:rsidRPr="009E52D8">
              <w:t xml:space="preserve"> C.I branches of the required degree with </w:t>
            </w:r>
            <w:proofErr w:type="spellStart"/>
            <w:r w:rsidRPr="009E52D8">
              <w:t>acces</w:t>
            </w:r>
            <w:proofErr w:type="spellEnd"/>
            <w:r w:rsidRPr="009E52D8">
              <w:t xml:space="preserve"> </w:t>
            </w:r>
            <w:proofErr w:type="spellStart"/>
            <w:r w:rsidRPr="009E52D8">
              <w:t>doorrubber</w:t>
            </w:r>
            <w:proofErr w:type="spellEnd"/>
            <w:r w:rsidRPr="009E52D8">
              <w:t xml:space="preserve"> washer 1/8” and bolts and nuts </w:t>
            </w:r>
            <w:proofErr w:type="spellStart"/>
            <w:r w:rsidRPr="009E52D8">
              <w:t>aand</w:t>
            </w:r>
            <w:proofErr w:type="spellEnd"/>
            <w:r w:rsidRPr="009E52D8">
              <w:t xml:space="preserve"> extra painting to match the </w:t>
            </w:r>
            <w:proofErr w:type="spellStart"/>
            <w:r w:rsidRPr="009E52D8">
              <w:t>colour</w:t>
            </w:r>
            <w:proofErr w:type="spellEnd"/>
            <w:r w:rsidRPr="009E52D8">
              <w:t xml:space="preserve"> of building (SI:NO:    P    )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977834" w:rsidRDefault="00977834" w:rsidP="00C83151"/>
        </w:tc>
        <w:tc>
          <w:tcPr>
            <w:tcW w:w="3186" w:type="dxa"/>
          </w:tcPr>
          <w:p w:rsidR="00977834" w:rsidRPr="009E52D8" w:rsidRDefault="00977834" w:rsidP="00C83151">
            <w:r w:rsidRPr="009E52D8">
              <w:t>2.0Nos:</w:t>
            </w:r>
          </w:p>
        </w:tc>
        <w:tc>
          <w:tcPr>
            <w:tcW w:w="1842" w:type="dxa"/>
          </w:tcPr>
          <w:p w:rsidR="00977834" w:rsidRPr="009E52D8" w:rsidRDefault="00977834" w:rsidP="00C83151">
            <w:r w:rsidRPr="009E52D8">
              <w:t>704/20</w:t>
            </w:r>
          </w:p>
        </w:tc>
        <w:tc>
          <w:tcPr>
            <w:tcW w:w="1113" w:type="dxa"/>
          </w:tcPr>
          <w:p w:rsidR="00977834" w:rsidRPr="009E52D8" w:rsidRDefault="00977834" w:rsidP="00C83151">
            <w:r w:rsidRPr="009E52D8">
              <w:t>Each</w:t>
            </w:r>
          </w:p>
        </w:tc>
        <w:tc>
          <w:tcPr>
            <w:tcW w:w="1450" w:type="dxa"/>
          </w:tcPr>
          <w:p w:rsidR="00977834" w:rsidRPr="009E52D8" w:rsidRDefault="00977834" w:rsidP="00C83151">
            <w:r w:rsidRPr="009E52D8">
              <w:t>1408/-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325" w:type="dxa"/>
            <w:gridSpan w:val="5"/>
          </w:tcPr>
          <w:p w:rsidR="00977834" w:rsidRDefault="00977834" w:rsidP="00C83151">
            <w:pPr>
              <w:rPr>
                <w:rFonts w:ascii="Tahoma" w:hAnsi="Tahoma" w:cs="Tahoma"/>
                <w:b/>
                <w:bCs/>
              </w:rPr>
            </w:pPr>
            <w:r w:rsidRPr="009E52D8">
              <w:t xml:space="preserve">P/F 4”dia C.I Plain bend of the required degree </w:t>
            </w:r>
            <w:proofErr w:type="spellStart"/>
            <w:r w:rsidRPr="009E52D8">
              <w:t>i/c</w:t>
            </w:r>
            <w:proofErr w:type="spellEnd"/>
            <w:r w:rsidRPr="009E52D8">
              <w:t xml:space="preserve"> extra painting to match the </w:t>
            </w:r>
            <w:proofErr w:type="spellStart"/>
            <w:r w:rsidRPr="009E52D8">
              <w:t>colour</w:t>
            </w:r>
            <w:proofErr w:type="spellEnd"/>
            <w:r w:rsidRPr="009E52D8">
              <w:t xml:space="preserve"> of the  building (SI:NO:10P.9)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977834" w:rsidRDefault="00977834" w:rsidP="00C83151"/>
        </w:tc>
        <w:tc>
          <w:tcPr>
            <w:tcW w:w="3186" w:type="dxa"/>
          </w:tcPr>
          <w:p w:rsidR="00977834" w:rsidRPr="009E52D8" w:rsidRDefault="00977834" w:rsidP="00C83151">
            <w:r w:rsidRPr="009E52D8">
              <w:t xml:space="preserve">2.0 </w:t>
            </w:r>
            <w:proofErr w:type="spellStart"/>
            <w:r w:rsidRPr="009E52D8">
              <w:t>Nos</w:t>
            </w:r>
            <w:proofErr w:type="spellEnd"/>
            <w:r w:rsidRPr="009E52D8">
              <w:t>:</w:t>
            </w:r>
          </w:p>
        </w:tc>
        <w:tc>
          <w:tcPr>
            <w:tcW w:w="1842" w:type="dxa"/>
          </w:tcPr>
          <w:p w:rsidR="00977834" w:rsidRPr="009E52D8" w:rsidRDefault="00977834" w:rsidP="00C83151">
            <w:r w:rsidRPr="009E52D8">
              <w:t>566/70</w:t>
            </w:r>
          </w:p>
        </w:tc>
        <w:tc>
          <w:tcPr>
            <w:tcW w:w="1113" w:type="dxa"/>
          </w:tcPr>
          <w:p w:rsidR="00977834" w:rsidRPr="009E52D8" w:rsidRDefault="00977834" w:rsidP="00C83151">
            <w:r w:rsidRPr="009E52D8">
              <w:t>Each</w:t>
            </w:r>
          </w:p>
        </w:tc>
        <w:tc>
          <w:tcPr>
            <w:tcW w:w="1450" w:type="dxa"/>
          </w:tcPr>
          <w:p w:rsidR="00977834" w:rsidRPr="009E52D8" w:rsidRDefault="00977834" w:rsidP="00C83151">
            <w:r w:rsidRPr="009E52D8">
              <w:t>1133/-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325" w:type="dxa"/>
            <w:gridSpan w:val="5"/>
          </w:tcPr>
          <w:p w:rsidR="00977834" w:rsidRDefault="00977834" w:rsidP="00C83151">
            <w:pPr>
              <w:rPr>
                <w:rFonts w:ascii="Tahoma" w:hAnsi="Tahoma" w:cs="Tahoma"/>
                <w:b/>
                <w:bCs/>
              </w:rPr>
            </w:pPr>
            <w:r w:rsidRPr="009E52D8">
              <w:t xml:space="preserve">P/F 4”dia C.I  soil and vent pipe </w:t>
            </w:r>
            <w:proofErr w:type="spellStart"/>
            <w:r w:rsidRPr="009E52D8">
              <w:t>i/c</w:t>
            </w:r>
            <w:proofErr w:type="spellEnd"/>
            <w:r w:rsidRPr="009E52D8">
              <w:t xml:space="preserve"> cutting and fitting and extra painting match the </w:t>
            </w:r>
            <w:proofErr w:type="spellStart"/>
            <w:r w:rsidRPr="009E52D8">
              <w:t>colour</w:t>
            </w:r>
            <w:proofErr w:type="spellEnd"/>
            <w:r w:rsidRPr="009E52D8">
              <w:t xml:space="preserve"> of building (SI:NO:1P.8.)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977834" w:rsidRDefault="00977834" w:rsidP="00C83151"/>
        </w:tc>
        <w:tc>
          <w:tcPr>
            <w:tcW w:w="3186" w:type="dxa"/>
          </w:tcPr>
          <w:p w:rsidR="00977834" w:rsidRPr="009E52D8" w:rsidRDefault="00977834" w:rsidP="00C83151">
            <w:r w:rsidRPr="009E52D8">
              <w:t xml:space="preserve">2.0 </w:t>
            </w:r>
            <w:proofErr w:type="spellStart"/>
            <w:r w:rsidRPr="009E52D8">
              <w:t>Nos</w:t>
            </w:r>
            <w:proofErr w:type="spellEnd"/>
            <w:r w:rsidRPr="009E52D8">
              <w:t>:</w:t>
            </w:r>
          </w:p>
        </w:tc>
        <w:tc>
          <w:tcPr>
            <w:tcW w:w="1842" w:type="dxa"/>
          </w:tcPr>
          <w:p w:rsidR="00977834" w:rsidRPr="009E52D8" w:rsidRDefault="00977834" w:rsidP="00C83151">
            <w:r w:rsidRPr="009E52D8">
              <w:t>333/29</w:t>
            </w:r>
          </w:p>
        </w:tc>
        <w:tc>
          <w:tcPr>
            <w:tcW w:w="1113" w:type="dxa"/>
          </w:tcPr>
          <w:p w:rsidR="00977834" w:rsidRPr="009E52D8" w:rsidRDefault="00977834" w:rsidP="00C83151">
            <w:r w:rsidRPr="009E52D8">
              <w:t>Each</w:t>
            </w:r>
          </w:p>
        </w:tc>
        <w:tc>
          <w:tcPr>
            <w:tcW w:w="1450" w:type="dxa"/>
          </w:tcPr>
          <w:p w:rsidR="00977834" w:rsidRPr="009E52D8" w:rsidRDefault="00977834" w:rsidP="00C83151">
            <w:r w:rsidRPr="009E52D8">
              <w:t>3999/-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325" w:type="dxa"/>
            <w:gridSpan w:val="5"/>
          </w:tcPr>
          <w:p w:rsidR="00977834" w:rsidRDefault="00977834" w:rsidP="00C83151">
            <w:pPr>
              <w:rPr>
                <w:rFonts w:ascii="Tahoma" w:hAnsi="Tahoma" w:cs="Tahoma"/>
                <w:b/>
                <w:bCs/>
              </w:rPr>
            </w:pPr>
            <w:r w:rsidRPr="009E52D8">
              <w:t>Providing RCC pipe with collar (</w:t>
            </w:r>
            <w:proofErr w:type="spellStart"/>
            <w:r w:rsidRPr="009E52D8">
              <w:t>dedexor</w:t>
            </w:r>
            <w:proofErr w:type="spellEnd"/>
            <w:r w:rsidRPr="009E52D8">
              <w:t xml:space="preserve"> equivalent)</w:t>
            </w:r>
            <w:proofErr w:type="spellStart"/>
            <w:r w:rsidRPr="009E52D8">
              <w:t>i.c</w:t>
            </w:r>
            <w:proofErr w:type="spellEnd"/>
            <w:r w:rsidRPr="009E52D8">
              <w:t xml:space="preserve"> digging the ranch to required depth and fixing in position </w:t>
            </w:r>
            <w:proofErr w:type="spellStart"/>
            <w:r w:rsidRPr="009E52D8">
              <w:t>i.c</w:t>
            </w:r>
            <w:proofErr w:type="spellEnd"/>
            <w:r w:rsidRPr="009E52D8">
              <w:t xml:space="preserve"> cutting fitting and jointing with </w:t>
            </w:r>
            <w:proofErr w:type="spellStart"/>
            <w:r w:rsidRPr="009E52D8">
              <w:t>maxphlat</w:t>
            </w:r>
            <w:proofErr w:type="spellEnd"/>
            <w:r w:rsidRPr="009E52D8">
              <w:t xml:space="preserve"> composition and cement mortar and testing with water pressure to head of 4”feet above the top of the height pipe and refilling with excavated staff (SI:NO:2P.)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977834" w:rsidRDefault="00977834" w:rsidP="00C83151">
            <w:r>
              <w:t>4”dia</w:t>
            </w:r>
          </w:p>
        </w:tc>
        <w:tc>
          <w:tcPr>
            <w:tcW w:w="3186" w:type="dxa"/>
          </w:tcPr>
          <w:p w:rsidR="00977834" w:rsidRPr="009E52D8" w:rsidRDefault="00977834" w:rsidP="00C83151">
            <w:r w:rsidRPr="009E52D8">
              <w:t>20.0</w:t>
            </w:r>
          </w:p>
        </w:tc>
        <w:tc>
          <w:tcPr>
            <w:tcW w:w="1842" w:type="dxa"/>
          </w:tcPr>
          <w:p w:rsidR="00977834" w:rsidRPr="009E52D8" w:rsidRDefault="00977834" w:rsidP="00C83151">
            <w:r w:rsidRPr="009E52D8">
              <w:t>146/54</w:t>
            </w:r>
          </w:p>
        </w:tc>
        <w:tc>
          <w:tcPr>
            <w:tcW w:w="1113" w:type="dxa"/>
          </w:tcPr>
          <w:p w:rsidR="00977834" w:rsidRPr="009E52D8" w:rsidRDefault="00977834" w:rsidP="00C83151">
            <w:r w:rsidRPr="009E52D8">
              <w:t>P:RFT</w:t>
            </w:r>
          </w:p>
        </w:tc>
        <w:tc>
          <w:tcPr>
            <w:tcW w:w="1450" w:type="dxa"/>
          </w:tcPr>
          <w:p w:rsidR="00977834" w:rsidRPr="009E52D8" w:rsidRDefault="00977834" w:rsidP="00C83151">
            <w:r w:rsidRPr="009E52D8">
              <w:t>2931/-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977834" w:rsidRDefault="00977834" w:rsidP="00C83151">
            <w:r>
              <w:t>6”dia</w:t>
            </w:r>
          </w:p>
        </w:tc>
        <w:tc>
          <w:tcPr>
            <w:tcW w:w="3186" w:type="dxa"/>
          </w:tcPr>
          <w:p w:rsidR="00977834" w:rsidRPr="009E52D8" w:rsidRDefault="00977834" w:rsidP="00C83151">
            <w:r w:rsidRPr="009E52D8">
              <w:t>40.0</w:t>
            </w:r>
          </w:p>
        </w:tc>
        <w:tc>
          <w:tcPr>
            <w:tcW w:w="1842" w:type="dxa"/>
          </w:tcPr>
          <w:p w:rsidR="00977834" w:rsidRPr="009E52D8" w:rsidRDefault="00977834" w:rsidP="00C83151">
            <w:r w:rsidRPr="009E52D8">
              <w:t>199/25</w:t>
            </w:r>
          </w:p>
        </w:tc>
        <w:tc>
          <w:tcPr>
            <w:tcW w:w="1113" w:type="dxa"/>
          </w:tcPr>
          <w:p w:rsidR="00977834" w:rsidRPr="009E52D8" w:rsidRDefault="00977834" w:rsidP="00C83151">
            <w:r w:rsidRPr="009E52D8">
              <w:t>:</w:t>
            </w:r>
          </w:p>
        </w:tc>
        <w:tc>
          <w:tcPr>
            <w:tcW w:w="1450" w:type="dxa"/>
          </w:tcPr>
          <w:p w:rsidR="00977834" w:rsidRPr="009E52D8" w:rsidRDefault="00977834" w:rsidP="00C83151">
            <w:r w:rsidRPr="009E52D8">
              <w:t>7970/-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325" w:type="dxa"/>
            <w:gridSpan w:val="5"/>
          </w:tcPr>
          <w:p w:rsidR="00977834" w:rsidRDefault="00977834" w:rsidP="00C83151">
            <w:pPr>
              <w:rPr>
                <w:rFonts w:ascii="Tahoma" w:hAnsi="Tahoma" w:cs="Tahoma"/>
                <w:b/>
                <w:bCs/>
              </w:rPr>
            </w:pPr>
            <w:r w:rsidRPr="009E52D8">
              <w:t xml:space="preserve">Providing G.I pipe special its </w:t>
            </w:r>
            <w:proofErr w:type="spellStart"/>
            <w:r w:rsidRPr="009E52D8">
              <w:t>i/c</w:t>
            </w:r>
            <w:proofErr w:type="spellEnd"/>
            <w:r w:rsidRPr="009E52D8">
              <w:t xml:space="preserve"> fixing cutting and fitting complete with </w:t>
            </w:r>
            <w:proofErr w:type="spellStart"/>
            <w:r w:rsidRPr="009E52D8">
              <w:t>i/c</w:t>
            </w:r>
            <w:proofErr w:type="spellEnd"/>
            <w:r w:rsidRPr="009E52D8">
              <w:t xml:space="preserve"> the cost of cutting trenches upto 2-2”feet </w:t>
            </w:r>
            <w:proofErr w:type="spellStart"/>
            <w:r w:rsidRPr="009E52D8">
              <w:t>deept</w:t>
            </w:r>
            <w:proofErr w:type="spellEnd"/>
            <w:r w:rsidRPr="009E52D8">
              <w:t xml:space="preserve"> refilling watering ramming and disposal of surplus earth within one chain in and painting 2 coats of bitumen paint  to pipe and special after cleaning and </w:t>
            </w:r>
            <w:proofErr w:type="spellStart"/>
            <w:r w:rsidRPr="009E52D8">
              <w:t>hassin</w:t>
            </w:r>
            <w:proofErr w:type="spellEnd"/>
            <w:r w:rsidRPr="009E52D8">
              <w:t xml:space="preserve"> in </w:t>
            </w:r>
            <w:proofErr w:type="spellStart"/>
            <w:r w:rsidRPr="009E52D8">
              <w:t>soaket</w:t>
            </w:r>
            <w:proofErr w:type="spellEnd"/>
            <w:r w:rsidRPr="009E52D8">
              <w:t xml:space="preserve"> in </w:t>
            </w:r>
            <w:proofErr w:type="spellStart"/>
            <w:r w:rsidRPr="009E52D8">
              <w:t>maxphalt</w:t>
            </w:r>
            <w:proofErr w:type="spellEnd"/>
            <w:r w:rsidRPr="009E52D8">
              <w:t xml:space="preserve"> composition wrapped tightly round pipe and testing to pressure head of 200 feet and handing (SI:NO:    P.    )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977834" w:rsidRDefault="00977834" w:rsidP="00C83151">
            <w:r>
              <w:t>½”dia</w:t>
            </w:r>
          </w:p>
        </w:tc>
        <w:tc>
          <w:tcPr>
            <w:tcW w:w="3186" w:type="dxa"/>
          </w:tcPr>
          <w:p w:rsidR="00977834" w:rsidRPr="009E52D8" w:rsidRDefault="00977834" w:rsidP="00C83151">
            <w:r w:rsidRPr="009E52D8">
              <w:t>20.0</w:t>
            </w:r>
          </w:p>
        </w:tc>
        <w:tc>
          <w:tcPr>
            <w:tcW w:w="1842" w:type="dxa"/>
          </w:tcPr>
          <w:p w:rsidR="00977834" w:rsidRPr="009E52D8" w:rsidRDefault="00977834" w:rsidP="00C83151">
            <w:r w:rsidRPr="009E52D8">
              <w:t>73/21</w:t>
            </w:r>
          </w:p>
        </w:tc>
        <w:tc>
          <w:tcPr>
            <w:tcW w:w="1113" w:type="dxa"/>
          </w:tcPr>
          <w:p w:rsidR="00977834" w:rsidRPr="009E52D8" w:rsidRDefault="00977834" w:rsidP="00C83151">
            <w:r w:rsidRPr="009E52D8">
              <w:t>P;RFT</w:t>
            </w:r>
          </w:p>
        </w:tc>
        <w:tc>
          <w:tcPr>
            <w:tcW w:w="1450" w:type="dxa"/>
          </w:tcPr>
          <w:p w:rsidR="00977834" w:rsidRPr="009E52D8" w:rsidRDefault="00977834" w:rsidP="00C83151">
            <w:r w:rsidRPr="009E52D8">
              <w:t>1464/-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977834" w:rsidRDefault="00977834" w:rsidP="00C83151">
            <w:r>
              <w:t>¾”dia</w:t>
            </w:r>
          </w:p>
        </w:tc>
        <w:tc>
          <w:tcPr>
            <w:tcW w:w="3186" w:type="dxa"/>
          </w:tcPr>
          <w:p w:rsidR="00977834" w:rsidRPr="009E52D8" w:rsidRDefault="00977834" w:rsidP="00C83151">
            <w:r>
              <w:t>550</w:t>
            </w:r>
          </w:p>
        </w:tc>
        <w:tc>
          <w:tcPr>
            <w:tcW w:w="1842" w:type="dxa"/>
          </w:tcPr>
          <w:p w:rsidR="00977834" w:rsidRPr="009E52D8" w:rsidRDefault="00977834" w:rsidP="00C83151">
            <w:r w:rsidRPr="009E52D8">
              <w:t>95/79</w:t>
            </w:r>
          </w:p>
        </w:tc>
        <w:tc>
          <w:tcPr>
            <w:tcW w:w="1113" w:type="dxa"/>
          </w:tcPr>
          <w:p w:rsidR="00977834" w:rsidRPr="009E52D8" w:rsidRDefault="00977834" w:rsidP="00C83151">
            <w:r w:rsidRPr="009E52D8">
              <w:t>P;RFT</w:t>
            </w:r>
          </w:p>
        </w:tc>
        <w:tc>
          <w:tcPr>
            <w:tcW w:w="1450" w:type="dxa"/>
          </w:tcPr>
          <w:p w:rsidR="00977834" w:rsidRPr="009E52D8" w:rsidRDefault="00977834" w:rsidP="00C83151">
            <w:r>
              <w:t>52685/-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977834" w:rsidRDefault="00977834" w:rsidP="00C83151">
            <w:r>
              <w:t>1:dia</w:t>
            </w:r>
          </w:p>
        </w:tc>
        <w:tc>
          <w:tcPr>
            <w:tcW w:w="3186" w:type="dxa"/>
          </w:tcPr>
          <w:p w:rsidR="00977834" w:rsidRPr="009E52D8" w:rsidRDefault="00977834" w:rsidP="00C83151">
            <w:r w:rsidRPr="009E52D8">
              <w:t>15.0</w:t>
            </w:r>
          </w:p>
        </w:tc>
        <w:tc>
          <w:tcPr>
            <w:tcW w:w="1842" w:type="dxa"/>
          </w:tcPr>
          <w:p w:rsidR="00977834" w:rsidRPr="009E52D8" w:rsidRDefault="00977834" w:rsidP="00C83151">
            <w:r w:rsidRPr="009E52D8">
              <w:t>128/55</w:t>
            </w:r>
          </w:p>
        </w:tc>
        <w:tc>
          <w:tcPr>
            <w:tcW w:w="1113" w:type="dxa"/>
          </w:tcPr>
          <w:p w:rsidR="00977834" w:rsidRPr="009E52D8" w:rsidRDefault="00977834" w:rsidP="00C83151">
            <w:proofErr w:type="spellStart"/>
            <w:r w:rsidRPr="009E52D8">
              <w:t>P;Rft</w:t>
            </w:r>
            <w:proofErr w:type="spellEnd"/>
          </w:p>
        </w:tc>
        <w:tc>
          <w:tcPr>
            <w:tcW w:w="1450" w:type="dxa"/>
          </w:tcPr>
          <w:p w:rsidR="00977834" w:rsidRPr="009E52D8" w:rsidRDefault="00977834" w:rsidP="00C83151">
            <w:r w:rsidRPr="009E52D8">
              <w:t>1928/-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325" w:type="dxa"/>
            <w:gridSpan w:val="5"/>
          </w:tcPr>
          <w:p w:rsidR="00977834" w:rsidRDefault="00977834" w:rsidP="00C83151">
            <w:pPr>
              <w:rPr>
                <w:rFonts w:ascii="Tahoma" w:hAnsi="Tahoma" w:cs="Tahoma"/>
                <w:b/>
                <w:bCs/>
              </w:rPr>
            </w:pPr>
            <w:r w:rsidRPr="009E52D8">
              <w:t>P/F handle valves china ¾”thick (SI;No:7P.14)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977834" w:rsidRDefault="00977834" w:rsidP="00C83151"/>
        </w:tc>
        <w:tc>
          <w:tcPr>
            <w:tcW w:w="3186" w:type="dxa"/>
          </w:tcPr>
          <w:p w:rsidR="00977834" w:rsidRPr="009E52D8" w:rsidRDefault="00977834" w:rsidP="00C83151">
            <w:r w:rsidRPr="009E52D8">
              <w:t>3.0</w:t>
            </w:r>
          </w:p>
        </w:tc>
        <w:tc>
          <w:tcPr>
            <w:tcW w:w="1842" w:type="dxa"/>
          </w:tcPr>
          <w:p w:rsidR="00977834" w:rsidRPr="009E52D8" w:rsidRDefault="00977834" w:rsidP="00C83151">
            <w:r w:rsidRPr="009E52D8">
              <w:t>271/92</w:t>
            </w:r>
          </w:p>
        </w:tc>
        <w:tc>
          <w:tcPr>
            <w:tcW w:w="1113" w:type="dxa"/>
          </w:tcPr>
          <w:p w:rsidR="00977834" w:rsidRPr="009E52D8" w:rsidRDefault="00977834" w:rsidP="00C83151">
            <w:r w:rsidRPr="009E52D8">
              <w:t>Each</w:t>
            </w:r>
          </w:p>
        </w:tc>
        <w:tc>
          <w:tcPr>
            <w:tcW w:w="1450" w:type="dxa"/>
          </w:tcPr>
          <w:p w:rsidR="00977834" w:rsidRPr="009E52D8" w:rsidRDefault="00977834" w:rsidP="00C83151">
            <w:r w:rsidRPr="009E52D8">
              <w:t>816/-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325" w:type="dxa"/>
            <w:gridSpan w:val="5"/>
          </w:tcPr>
          <w:p w:rsidR="00977834" w:rsidRDefault="00977834" w:rsidP="00C83151">
            <w:pPr>
              <w:rPr>
                <w:rFonts w:ascii="Tahoma" w:hAnsi="Tahoma" w:cs="Tahoma"/>
                <w:b/>
                <w:bCs/>
              </w:rPr>
            </w:pPr>
            <w:r w:rsidRPr="009E52D8">
              <w:t xml:space="preserve">S/F long bib cock of superior quality with C.P head ½”concealed </w:t>
            </w:r>
            <w:proofErr w:type="spellStart"/>
            <w:r w:rsidRPr="009E52D8">
              <w:t>dia</w:t>
            </w:r>
            <w:proofErr w:type="spellEnd"/>
            <w:r w:rsidRPr="009E52D8">
              <w:t xml:space="preserve"> (SI:NO:3P.13)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977834" w:rsidRDefault="00977834" w:rsidP="00C83151"/>
        </w:tc>
        <w:tc>
          <w:tcPr>
            <w:tcW w:w="3186" w:type="dxa"/>
          </w:tcPr>
          <w:p w:rsidR="00977834" w:rsidRPr="009E52D8" w:rsidRDefault="00977834" w:rsidP="00C83151">
            <w:r w:rsidRPr="009E52D8">
              <w:t>4.0</w:t>
            </w:r>
          </w:p>
        </w:tc>
        <w:tc>
          <w:tcPr>
            <w:tcW w:w="1842" w:type="dxa"/>
          </w:tcPr>
          <w:p w:rsidR="00977834" w:rsidRPr="009E52D8" w:rsidRDefault="00977834" w:rsidP="00C83151">
            <w:r w:rsidRPr="009E52D8">
              <w:t>337/92</w:t>
            </w:r>
          </w:p>
        </w:tc>
        <w:tc>
          <w:tcPr>
            <w:tcW w:w="1113" w:type="dxa"/>
          </w:tcPr>
          <w:p w:rsidR="00977834" w:rsidRPr="009E52D8" w:rsidRDefault="00977834" w:rsidP="00C83151">
            <w:r w:rsidRPr="009E52D8">
              <w:t>Each</w:t>
            </w:r>
          </w:p>
        </w:tc>
        <w:tc>
          <w:tcPr>
            <w:tcW w:w="1450" w:type="dxa"/>
          </w:tcPr>
          <w:p w:rsidR="00977834" w:rsidRPr="009E52D8" w:rsidRDefault="00977834" w:rsidP="00C83151">
            <w:r w:rsidRPr="009E52D8">
              <w:t>1352/-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325" w:type="dxa"/>
            <w:gridSpan w:val="5"/>
          </w:tcPr>
          <w:p w:rsidR="00977834" w:rsidRDefault="00977834" w:rsidP="00C83151">
            <w:pPr>
              <w:rPr>
                <w:rFonts w:ascii="Tahoma" w:hAnsi="Tahoma" w:cs="Tahoma"/>
                <w:b/>
                <w:bCs/>
              </w:rPr>
            </w:pPr>
            <w:r w:rsidRPr="009E52D8">
              <w:t>P/F position C.P stops cock (SI:NO:7P.14)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977834" w:rsidRDefault="00977834" w:rsidP="00C83151"/>
        </w:tc>
        <w:tc>
          <w:tcPr>
            <w:tcW w:w="3186" w:type="dxa"/>
          </w:tcPr>
          <w:p w:rsidR="00977834" w:rsidRPr="009E52D8" w:rsidRDefault="00977834" w:rsidP="00C83151">
            <w:r w:rsidRPr="009E52D8">
              <w:t>4.0</w:t>
            </w:r>
          </w:p>
        </w:tc>
        <w:tc>
          <w:tcPr>
            <w:tcW w:w="1842" w:type="dxa"/>
          </w:tcPr>
          <w:p w:rsidR="00977834" w:rsidRPr="009E52D8" w:rsidRDefault="00977834" w:rsidP="00C83151">
            <w:r w:rsidRPr="009E52D8">
              <w:t>478/25</w:t>
            </w:r>
          </w:p>
        </w:tc>
        <w:tc>
          <w:tcPr>
            <w:tcW w:w="1113" w:type="dxa"/>
          </w:tcPr>
          <w:p w:rsidR="00977834" w:rsidRPr="009E52D8" w:rsidRDefault="00977834" w:rsidP="00C83151">
            <w:r w:rsidRPr="009E52D8">
              <w:t>Each</w:t>
            </w:r>
          </w:p>
        </w:tc>
        <w:tc>
          <w:tcPr>
            <w:tcW w:w="1450" w:type="dxa"/>
          </w:tcPr>
          <w:p w:rsidR="00977834" w:rsidRPr="009E52D8" w:rsidRDefault="00977834" w:rsidP="00C83151">
            <w:r w:rsidRPr="009E52D8">
              <w:t>1913/-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325" w:type="dxa"/>
            <w:gridSpan w:val="5"/>
          </w:tcPr>
          <w:p w:rsidR="00977834" w:rsidRDefault="00977834" w:rsidP="00C83151">
            <w:pPr>
              <w:rPr>
                <w:rFonts w:ascii="Tahoma" w:hAnsi="Tahoma" w:cs="Tahoma"/>
                <w:b/>
                <w:bCs/>
              </w:rPr>
            </w:pPr>
            <w:r w:rsidRPr="009E52D8">
              <w:t xml:space="preserve">S/F fiber glass tank of approved quality and design  and wall thickness as specified </w:t>
            </w:r>
            <w:proofErr w:type="spellStart"/>
            <w:r w:rsidRPr="009E52D8">
              <w:t>i/c</w:t>
            </w:r>
            <w:proofErr w:type="spellEnd"/>
            <w:r w:rsidRPr="009E52D8">
              <w:t xml:space="preserve"> cost nuts and blats fixing in position of </w:t>
            </w:r>
            <w:proofErr w:type="spellStart"/>
            <w:r w:rsidRPr="009E52D8">
              <w:t>c.c</w:t>
            </w:r>
            <w:proofErr w:type="spellEnd"/>
            <w:r w:rsidRPr="009E52D8">
              <w:t xml:space="preserve"> 1:3:6 and making connections for inlet and out let over flow pipe etc complete 250 gallons (SI:NO:3(a) P.21)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977834" w:rsidRDefault="00977834" w:rsidP="00C83151"/>
        </w:tc>
        <w:tc>
          <w:tcPr>
            <w:tcW w:w="3186" w:type="dxa"/>
          </w:tcPr>
          <w:p w:rsidR="00977834" w:rsidRPr="009E52D8" w:rsidRDefault="00977834" w:rsidP="00C83151">
            <w:r w:rsidRPr="009E52D8">
              <w:t>1.0</w:t>
            </w:r>
          </w:p>
        </w:tc>
        <w:tc>
          <w:tcPr>
            <w:tcW w:w="1842" w:type="dxa"/>
          </w:tcPr>
          <w:p w:rsidR="00977834" w:rsidRPr="009E52D8" w:rsidRDefault="00977834" w:rsidP="00C83151">
            <w:r w:rsidRPr="009E52D8">
              <w:t>21989/61</w:t>
            </w:r>
          </w:p>
        </w:tc>
        <w:tc>
          <w:tcPr>
            <w:tcW w:w="1113" w:type="dxa"/>
          </w:tcPr>
          <w:p w:rsidR="00977834" w:rsidRPr="009E52D8" w:rsidRDefault="00977834" w:rsidP="00C83151">
            <w:r w:rsidRPr="009E52D8">
              <w:t>Each</w:t>
            </w:r>
          </w:p>
        </w:tc>
        <w:tc>
          <w:tcPr>
            <w:tcW w:w="1450" w:type="dxa"/>
          </w:tcPr>
          <w:p w:rsidR="00977834" w:rsidRPr="009E52D8" w:rsidRDefault="00977834" w:rsidP="00C83151">
            <w:r w:rsidRPr="009E52D8">
              <w:t>21990/-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325" w:type="dxa"/>
            <w:gridSpan w:val="5"/>
          </w:tcPr>
          <w:p w:rsidR="00977834" w:rsidRDefault="00977834" w:rsidP="00C83151">
            <w:pPr>
              <w:rPr>
                <w:rFonts w:ascii="Tahoma" w:hAnsi="Tahoma" w:cs="Tahoma"/>
                <w:b/>
                <w:bCs/>
              </w:rPr>
            </w:pPr>
            <w:r w:rsidRPr="009E52D8">
              <w:t xml:space="preserve">P/F 4”dia C.I terminal guard </w:t>
            </w:r>
            <w:proofErr w:type="spellStart"/>
            <w:r w:rsidRPr="009E52D8">
              <w:t>i/c</w:t>
            </w:r>
            <w:proofErr w:type="spellEnd"/>
            <w:r w:rsidRPr="009E52D8">
              <w:t xml:space="preserve"> extra painting to match the </w:t>
            </w:r>
            <w:proofErr w:type="spellStart"/>
            <w:r w:rsidRPr="009E52D8">
              <w:t>colour</w:t>
            </w:r>
            <w:proofErr w:type="spellEnd"/>
            <w:r w:rsidRPr="009E52D8">
              <w:t xml:space="preserve"> of the building (</w:t>
            </w:r>
            <w:proofErr w:type="spellStart"/>
            <w:r w:rsidRPr="009E52D8">
              <w:t>SI:No</w:t>
            </w:r>
            <w:proofErr w:type="spellEnd"/>
            <w:r w:rsidRPr="009E52D8">
              <w:t>:   P.  )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977834" w:rsidRDefault="00977834" w:rsidP="00C83151"/>
        </w:tc>
        <w:tc>
          <w:tcPr>
            <w:tcW w:w="3186" w:type="dxa"/>
          </w:tcPr>
          <w:p w:rsidR="00977834" w:rsidRPr="009E52D8" w:rsidRDefault="00977834" w:rsidP="00C83151">
            <w:r w:rsidRPr="009E52D8">
              <w:t>2.0</w:t>
            </w:r>
          </w:p>
        </w:tc>
        <w:tc>
          <w:tcPr>
            <w:tcW w:w="1842" w:type="dxa"/>
          </w:tcPr>
          <w:p w:rsidR="00977834" w:rsidRPr="009E52D8" w:rsidRDefault="00977834" w:rsidP="00C83151">
            <w:r w:rsidRPr="009E52D8">
              <w:t>398/70</w:t>
            </w:r>
          </w:p>
        </w:tc>
        <w:tc>
          <w:tcPr>
            <w:tcW w:w="1113" w:type="dxa"/>
          </w:tcPr>
          <w:p w:rsidR="00977834" w:rsidRPr="009E52D8" w:rsidRDefault="00977834" w:rsidP="00C83151">
            <w:r w:rsidRPr="009E52D8">
              <w:t>Each</w:t>
            </w:r>
          </w:p>
        </w:tc>
        <w:tc>
          <w:tcPr>
            <w:tcW w:w="1450" w:type="dxa"/>
          </w:tcPr>
          <w:p w:rsidR="00977834" w:rsidRPr="009E52D8" w:rsidRDefault="00977834" w:rsidP="00C83151">
            <w:r w:rsidRPr="009E52D8">
              <w:t>797/-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325" w:type="dxa"/>
            <w:gridSpan w:val="5"/>
          </w:tcPr>
          <w:p w:rsidR="00977834" w:rsidRDefault="00977834" w:rsidP="00C83151">
            <w:pPr>
              <w:rPr>
                <w:rFonts w:ascii="Tahoma" w:hAnsi="Tahoma" w:cs="Tahoma"/>
                <w:b/>
                <w:bCs/>
              </w:rPr>
            </w:pPr>
            <w:r w:rsidRPr="009E52D8">
              <w:t xml:space="preserve">Add: extra </w:t>
            </w:r>
            <w:proofErr w:type="spellStart"/>
            <w:r w:rsidRPr="009E52D8">
              <w:t>labour</w:t>
            </w:r>
            <w:proofErr w:type="spellEnd"/>
            <w:r w:rsidRPr="009E52D8">
              <w:t xml:space="preserve"> for concealed G.I pipe 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977834" w:rsidRDefault="00977834" w:rsidP="00C83151">
            <w:r>
              <w:t>½”dia</w:t>
            </w:r>
          </w:p>
        </w:tc>
        <w:tc>
          <w:tcPr>
            <w:tcW w:w="3186" w:type="dxa"/>
          </w:tcPr>
          <w:p w:rsidR="00977834" w:rsidRPr="009E52D8" w:rsidRDefault="00977834" w:rsidP="00C83151">
            <w:r w:rsidRPr="009E52D8">
              <w:t>20.0</w:t>
            </w:r>
          </w:p>
        </w:tc>
        <w:tc>
          <w:tcPr>
            <w:tcW w:w="1842" w:type="dxa"/>
          </w:tcPr>
          <w:p w:rsidR="00977834" w:rsidRPr="009E52D8" w:rsidRDefault="00977834" w:rsidP="00C83151">
            <w:r w:rsidRPr="009E52D8">
              <w:t>7/82</w:t>
            </w:r>
          </w:p>
        </w:tc>
        <w:tc>
          <w:tcPr>
            <w:tcW w:w="1113" w:type="dxa"/>
          </w:tcPr>
          <w:p w:rsidR="00977834" w:rsidRPr="009E52D8" w:rsidRDefault="00977834" w:rsidP="00C83151">
            <w:r w:rsidRPr="009E52D8">
              <w:t>P;RFT</w:t>
            </w:r>
          </w:p>
        </w:tc>
        <w:tc>
          <w:tcPr>
            <w:tcW w:w="1450" w:type="dxa"/>
          </w:tcPr>
          <w:p w:rsidR="00977834" w:rsidRPr="009E52D8" w:rsidRDefault="00977834" w:rsidP="00C83151">
            <w:r w:rsidRPr="009E52D8">
              <w:t>156/-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977834" w:rsidRDefault="00977834" w:rsidP="00C83151">
            <w:r>
              <w:t>¾”dia</w:t>
            </w:r>
          </w:p>
        </w:tc>
        <w:tc>
          <w:tcPr>
            <w:tcW w:w="3186" w:type="dxa"/>
          </w:tcPr>
          <w:p w:rsidR="00977834" w:rsidRPr="009E52D8" w:rsidRDefault="00977834" w:rsidP="00C83151">
            <w:r w:rsidRPr="009E52D8">
              <w:t>50.0</w:t>
            </w:r>
          </w:p>
        </w:tc>
        <w:tc>
          <w:tcPr>
            <w:tcW w:w="1842" w:type="dxa"/>
          </w:tcPr>
          <w:p w:rsidR="00977834" w:rsidRPr="009E52D8" w:rsidRDefault="00977834" w:rsidP="00C83151">
            <w:r w:rsidRPr="009E52D8">
              <w:t>8/45</w:t>
            </w:r>
          </w:p>
        </w:tc>
        <w:tc>
          <w:tcPr>
            <w:tcW w:w="1113" w:type="dxa"/>
          </w:tcPr>
          <w:p w:rsidR="00977834" w:rsidRPr="009E52D8" w:rsidRDefault="00977834" w:rsidP="00C83151">
            <w:r w:rsidRPr="009E52D8">
              <w:t>P:RFT</w:t>
            </w:r>
          </w:p>
        </w:tc>
        <w:tc>
          <w:tcPr>
            <w:tcW w:w="1450" w:type="dxa"/>
          </w:tcPr>
          <w:p w:rsidR="00977834" w:rsidRPr="009E52D8" w:rsidRDefault="00977834" w:rsidP="00C83151">
            <w:r w:rsidRPr="009E52D8">
              <w:t>432/-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977834" w:rsidRPr="005D204C" w:rsidRDefault="00977834" w:rsidP="00C83151">
            <w:pPr>
              <w:rPr>
                <w:b/>
              </w:rPr>
            </w:pPr>
            <w:r w:rsidRPr="005D204C">
              <w:rPr>
                <w:b/>
              </w:rPr>
              <w:t xml:space="preserve">Non Schedule item </w:t>
            </w:r>
          </w:p>
        </w:tc>
        <w:tc>
          <w:tcPr>
            <w:tcW w:w="3186" w:type="dxa"/>
          </w:tcPr>
          <w:p w:rsidR="00977834" w:rsidRPr="009E52D8" w:rsidRDefault="00977834" w:rsidP="00C83151"/>
        </w:tc>
        <w:tc>
          <w:tcPr>
            <w:tcW w:w="1842" w:type="dxa"/>
          </w:tcPr>
          <w:p w:rsidR="00977834" w:rsidRPr="009E52D8" w:rsidRDefault="00977834" w:rsidP="00C83151"/>
        </w:tc>
        <w:tc>
          <w:tcPr>
            <w:tcW w:w="1113" w:type="dxa"/>
          </w:tcPr>
          <w:p w:rsidR="00977834" w:rsidRPr="009E52D8" w:rsidRDefault="00977834" w:rsidP="00C83151"/>
        </w:tc>
        <w:tc>
          <w:tcPr>
            <w:tcW w:w="1450" w:type="dxa"/>
          </w:tcPr>
          <w:p w:rsidR="00977834" w:rsidRPr="009E52D8" w:rsidRDefault="00977834" w:rsidP="00C83151"/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325" w:type="dxa"/>
            <w:gridSpan w:val="5"/>
          </w:tcPr>
          <w:p w:rsidR="00977834" w:rsidRPr="009E52D8" w:rsidRDefault="00977834" w:rsidP="00C83151">
            <w:pPr>
              <w:jc w:val="both"/>
            </w:pPr>
            <w:r w:rsidRPr="009E52D8">
              <w:rPr>
                <w:rFonts w:ascii="Arial" w:hAnsi="Arial" w:cs="Arial"/>
              </w:rPr>
              <w:t xml:space="preserve">P/I Position pump approved quality jawed </w:t>
            </w:r>
            <w:proofErr w:type="spellStart"/>
            <w:r w:rsidRPr="009E52D8">
              <w:rPr>
                <w:rFonts w:ascii="Arial" w:hAnsi="Arial" w:cs="Arial"/>
              </w:rPr>
              <w:t>mako</w:t>
            </w:r>
            <w:proofErr w:type="spellEnd"/>
            <w:r w:rsidRPr="009E52D8">
              <w:rPr>
                <w:rFonts w:ascii="Arial" w:hAnsi="Arial" w:cs="Arial"/>
              </w:rPr>
              <w:t xml:space="preserve"> 1 ½”x1”suction and delivery with pas plate and complete 1 H.P single phase motor sacraments </w:t>
            </w:r>
            <w:proofErr w:type="spellStart"/>
            <w:r w:rsidRPr="009E52D8">
              <w:rPr>
                <w:rFonts w:ascii="Arial" w:hAnsi="Arial" w:cs="Arial"/>
              </w:rPr>
              <w:t>mako</w:t>
            </w:r>
            <w:proofErr w:type="spellEnd"/>
            <w:r w:rsidRPr="009E52D8">
              <w:rPr>
                <w:rFonts w:ascii="Arial" w:hAnsi="Arial" w:cs="Arial"/>
              </w:rPr>
              <w:t xml:space="preserve"> 60 head 2800 </w:t>
            </w:r>
            <w:proofErr w:type="spellStart"/>
            <w:r w:rsidRPr="009E52D8">
              <w:rPr>
                <w:rFonts w:ascii="Arial" w:hAnsi="Arial" w:cs="Arial"/>
              </w:rPr>
              <w:t>i/c</w:t>
            </w:r>
            <w:proofErr w:type="spellEnd"/>
            <w:r w:rsidRPr="009E52D8">
              <w:rPr>
                <w:rFonts w:ascii="Arial" w:hAnsi="Arial" w:cs="Arial"/>
              </w:rPr>
              <w:t xml:space="preserve"> the cost of G.I fitting nuts and builds the cost of in C.C 1.2.4 plate form (a)Local made coir strainer 1 ½”dia with wooden shoe </w:t>
            </w:r>
            <w:proofErr w:type="spellStart"/>
            <w:r w:rsidRPr="009E52D8">
              <w:rPr>
                <w:rFonts w:ascii="Arial" w:hAnsi="Arial" w:cs="Arial"/>
              </w:rPr>
              <w:t>i/c</w:t>
            </w:r>
            <w:proofErr w:type="spellEnd"/>
            <w:r w:rsidRPr="009E52D8">
              <w:rPr>
                <w:rFonts w:ascii="Arial" w:hAnsi="Arial" w:cs="Arial"/>
              </w:rPr>
              <w:t xml:space="preserve"> boring fitting and fixing at complete (C) hand pumps machine with all accessories 4”dia G.I casing pipe Jawed  </w:t>
            </w:r>
            <w:proofErr w:type="spellStart"/>
            <w:r w:rsidRPr="009E52D8">
              <w:rPr>
                <w:rFonts w:ascii="Arial" w:hAnsi="Arial" w:cs="Arial"/>
              </w:rPr>
              <w:t>mako</w:t>
            </w:r>
            <w:proofErr w:type="spellEnd"/>
            <w:r w:rsidRPr="009E52D8">
              <w:rPr>
                <w:rFonts w:ascii="Arial" w:hAnsi="Arial" w:cs="Arial"/>
              </w:rPr>
              <w:t xml:space="preserve"> 1 H.P phase motor etc complete.(R.A.S)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977834" w:rsidRDefault="00977834" w:rsidP="00C83151">
            <w:r>
              <w:t>Filter</w:t>
            </w:r>
          </w:p>
        </w:tc>
        <w:tc>
          <w:tcPr>
            <w:tcW w:w="3186" w:type="dxa"/>
          </w:tcPr>
          <w:p w:rsidR="00977834" w:rsidRPr="009E52D8" w:rsidRDefault="00977834" w:rsidP="00C83151">
            <w:r w:rsidRPr="009E52D8">
              <w:t>10.0</w:t>
            </w:r>
          </w:p>
        </w:tc>
        <w:tc>
          <w:tcPr>
            <w:tcW w:w="1842" w:type="dxa"/>
          </w:tcPr>
          <w:p w:rsidR="00977834" w:rsidRPr="009E52D8" w:rsidRDefault="00977834" w:rsidP="00C83151">
            <w:r w:rsidRPr="009E52D8">
              <w:t>76/05</w:t>
            </w:r>
          </w:p>
        </w:tc>
        <w:tc>
          <w:tcPr>
            <w:tcW w:w="1113" w:type="dxa"/>
          </w:tcPr>
          <w:p w:rsidR="00977834" w:rsidRPr="009E52D8" w:rsidRDefault="00977834" w:rsidP="00C83151">
            <w:r w:rsidRPr="009E52D8">
              <w:t>P:RFT</w:t>
            </w:r>
          </w:p>
        </w:tc>
        <w:tc>
          <w:tcPr>
            <w:tcW w:w="1450" w:type="dxa"/>
          </w:tcPr>
          <w:p w:rsidR="00977834" w:rsidRPr="009E52D8" w:rsidRDefault="00977834" w:rsidP="00C83151">
            <w:r w:rsidRPr="009E52D8">
              <w:t>761/-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977834" w:rsidRDefault="00977834" w:rsidP="00C83151">
            <w:r>
              <w:t>G.I Pipe</w:t>
            </w:r>
          </w:p>
        </w:tc>
        <w:tc>
          <w:tcPr>
            <w:tcW w:w="3186" w:type="dxa"/>
          </w:tcPr>
          <w:p w:rsidR="00977834" w:rsidRPr="009E52D8" w:rsidRDefault="00977834" w:rsidP="00C83151">
            <w:r w:rsidRPr="009E52D8">
              <w:t>60.0</w:t>
            </w:r>
          </w:p>
        </w:tc>
        <w:tc>
          <w:tcPr>
            <w:tcW w:w="1842" w:type="dxa"/>
          </w:tcPr>
          <w:p w:rsidR="00977834" w:rsidRPr="009E52D8" w:rsidRDefault="00977834" w:rsidP="00C83151">
            <w:r w:rsidRPr="009E52D8">
              <w:t>38/95</w:t>
            </w:r>
          </w:p>
        </w:tc>
        <w:tc>
          <w:tcPr>
            <w:tcW w:w="1113" w:type="dxa"/>
          </w:tcPr>
          <w:p w:rsidR="00977834" w:rsidRPr="009E52D8" w:rsidRDefault="00977834" w:rsidP="00C83151">
            <w:r w:rsidRPr="009E52D8">
              <w:t>“</w:t>
            </w:r>
          </w:p>
        </w:tc>
        <w:tc>
          <w:tcPr>
            <w:tcW w:w="1450" w:type="dxa"/>
          </w:tcPr>
          <w:p w:rsidR="00977834" w:rsidRPr="009E52D8" w:rsidRDefault="00977834" w:rsidP="00C83151">
            <w:r w:rsidRPr="009E52D8">
              <w:t>Rs:2337/-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977834" w:rsidRDefault="00977834" w:rsidP="00C83151">
            <w:proofErr w:type="spellStart"/>
            <w:r>
              <w:t>P;Pump</w:t>
            </w:r>
            <w:proofErr w:type="spellEnd"/>
          </w:p>
        </w:tc>
        <w:tc>
          <w:tcPr>
            <w:tcW w:w="3186" w:type="dxa"/>
          </w:tcPr>
          <w:p w:rsidR="00977834" w:rsidRPr="009E52D8" w:rsidRDefault="00977834" w:rsidP="00C83151">
            <w:r w:rsidRPr="009E52D8">
              <w:t>1.0</w:t>
            </w:r>
          </w:p>
        </w:tc>
        <w:tc>
          <w:tcPr>
            <w:tcW w:w="1842" w:type="dxa"/>
          </w:tcPr>
          <w:p w:rsidR="00977834" w:rsidRPr="009E52D8" w:rsidRDefault="00977834" w:rsidP="00C83151">
            <w:r w:rsidRPr="009E52D8">
              <w:t>4276/-</w:t>
            </w:r>
          </w:p>
        </w:tc>
        <w:tc>
          <w:tcPr>
            <w:tcW w:w="1113" w:type="dxa"/>
          </w:tcPr>
          <w:p w:rsidR="00977834" w:rsidRPr="009E52D8" w:rsidRDefault="00977834" w:rsidP="00C83151">
            <w:r w:rsidRPr="009E52D8">
              <w:t>Each</w:t>
            </w:r>
          </w:p>
        </w:tc>
        <w:tc>
          <w:tcPr>
            <w:tcW w:w="1450" w:type="dxa"/>
          </w:tcPr>
          <w:p w:rsidR="00977834" w:rsidRPr="009E52D8" w:rsidRDefault="00977834" w:rsidP="00C83151">
            <w:r w:rsidRPr="009E52D8">
              <w:t>4276/-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977834" w:rsidRDefault="00977834" w:rsidP="00C83151">
            <w:r>
              <w:t>Hand pump</w:t>
            </w:r>
          </w:p>
        </w:tc>
        <w:tc>
          <w:tcPr>
            <w:tcW w:w="3186" w:type="dxa"/>
          </w:tcPr>
          <w:p w:rsidR="00977834" w:rsidRPr="009E52D8" w:rsidRDefault="00977834" w:rsidP="00C83151">
            <w:r w:rsidRPr="009E52D8">
              <w:t>1.0</w:t>
            </w:r>
          </w:p>
        </w:tc>
        <w:tc>
          <w:tcPr>
            <w:tcW w:w="1842" w:type="dxa"/>
          </w:tcPr>
          <w:p w:rsidR="00977834" w:rsidRPr="009E52D8" w:rsidRDefault="00977834" w:rsidP="00C83151">
            <w:r w:rsidRPr="009E52D8">
              <w:t>1441/65</w:t>
            </w:r>
          </w:p>
        </w:tc>
        <w:tc>
          <w:tcPr>
            <w:tcW w:w="1113" w:type="dxa"/>
          </w:tcPr>
          <w:p w:rsidR="00977834" w:rsidRPr="009E52D8" w:rsidRDefault="00977834" w:rsidP="00C83151">
            <w:r w:rsidRPr="009E52D8">
              <w:t>“</w:t>
            </w:r>
          </w:p>
        </w:tc>
        <w:tc>
          <w:tcPr>
            <w:tcW w:w="1450" w:type="dxa"/>
          </w:tcPr>
          <w:p w:rsidR="00977834" w:rsidRPr="009E52D8" w:rsidRDefault="00977834" w:rsidP="00C83151">
            <w:r w:rsidRPr="009E52D8">
              <w:t>1442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977834" w:rsidRDefault="00977834" w:rsidP="00C83151"/>
        </w:tc>
        <w:tc>
          <w:tcPr>
            <w:tcW w:w="3186" w:type="dxa"/>
          </w:tcPr>
          <w:p w:rsidR="00977834" w:rsidRPr="009E52D8" w:rsidRDefault="00977834" w:rsidP="00C83151"/>
        </w:tc>
        <w:tc>
          <w:tcPr>
            <w:tcW w:w="1842" w:type="dxa"/>
            <w:tcBorders>
              <w:bottom w:val="single" w:sz="4" w:space="0" w:color="auto"/>
            </w:tcBorders>
          </w:tcPr>
          <w:p w:rsidR="00977834" w:rsidRPr="009E52D8" w:rsidRDefault="00977834" w:rsidP="00C83151">
            <w:r w:rsidRPr="009E52D8">
              <w:t xml:space="preserve">Non: item </w:t>
            </w: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977834" w:rsidRPr="009E52D8" w:rsidRDefault="00977834" w:rsidP="00C83151"/>
        </w:tc>
        <w:tc>
          <w:tcPr>
            <w:tcW w:w="1450" w:type="dxa"/>
            <w:tcBorders>
              <w:bottom w:val="single" w:sz="4" w:space="0" w:color="auto"/>
            </w:tcBorders>
          </w:tcPr>
          <w:p w:rsidR="00977834" w:rsidRPr="009E52D8" w:rsidRDefault="00977834" w:rsidP="00C83151">
            <w:r w:rsidRPr="009E52D8">
              <w:t>8815/-</w:t>
            </w:r>
          </w:p>
        </w:tc>
      </w:tr>
      <w:tr w:rsidR="00977834" w:rsidRPr="00FE2A9E" w:rsidTr="00C83151">
        <w:trPr>
          <w:jc w:val="center"/>
        </w:trPr>
        <w:tc>
          <w:tcPr>
            <w:tcW w:w="882" w:type="dxa"/>
          </w:tcPr>
          <w:p w:rsidR="00977834" w:rsidRPr="00FE2A9E" w:rsidRDefault="00977834" w:rsidP="00C8315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734" w:type="dxa"/>
          </w:tcPr>
          <w:p w:rsidR="00977834" w:rsidRDefault="00977834" w:rsidP="00C83151"/>
        </w:tc>
        <w:tc>
          <w:tcPr>
            <w:tcW w:w="3186" w:type="dxa"/>
            <w:tcBorders>
              <w:right w:val="single" w:sz="4" w:space="0" w:color="auto"/>
            </w:tcBorders>
          </w:tcPr>
          <w:p w:rsidR="00977834" w:rsidRPr="009E52D8" w:rsidRDefault="00977834" w:rsidP="00C83151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34" w:rsidRPr="005E18C4" w:rsidRDefault="00977834" w:rsidP="00C83151">
            <w:pPr>
              <w:rPr>
                <w:b/>
              </w:rPr>
            </w:pPr>
            <w:proofErr w:type="spellStart"/>
            <w:r w:rsidRPr="005E18C4">
              <w:rPr>
                <w:b/>
              </w:rPr>
              <w:t>G;Total</w:t>
            </w:r>
            <w:proofErr w:type="spellEnd"/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34" w:rsidRPr="005E18C4" w:rsidRDefault="00977834" w:rsidP="00C83151">
            <w:pPr>
              <w:rPr>
                <w:b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34" w:rsidRPr="005E18C4" w:rsidRDefault="00977834" w:rsidP="00C83151">
            <w:pPr>
              <w:rPr>
                <w:b/>
              </w:rPr>
            </w:pPr>
            <w:r>
              <w:rPr>
                <w:b/>
              </w:rPr>
              <w:t>121811</w:t>
            </w:r>
          </w:p>
        </w:tc>
      </w:tr>
    </w:tbl>
    <w:p w:rsidR="00134485" w:rsidRDefault="00134485" w:rsidP="00134485">
      <w:pPr>
        <w:ind w:firstLine="720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Part (B) ________% above/below/@ Par on the rates of CSR.</w:t>
      </w:r>
      <w:proofErr w:type="gramEnd"/>
    </w:p>
    <w:p w:rsidR="00134485" w:rsidRPr="00426BC6" w:rsidRDefault="00134485" w:rsidP="00134485">
      <w:pPr>
        <w:rPr>
          <w:rFonts w:ascii="Tahoma" w:hAnsi="Tahoma" w:cs="Tahoma"/>
          <w:u w:val="single"/>
        </w:rPr>
      </w:pPr>
    </w:p>
    <w:p w:rsidR="00977834" w:rsidRPr="00AC4BA6" w:rsidRDefault="004C2F27" w:rsidP="00977834">
      <w:pPr>
        <w:tabs>
          <w:tab w:val="left" w:pos="1697"/>
        </w:tabs>
        <w:rPr>
          <w:rFonts w:ascii="Tahoma" w:hAnsi="Tahoma" w:cs="Tahoma"/>
          <w:sz w:val="24"/>
          <w:szCs w:val="24"/>
        </w:rPr>
      </w:pPr>
      <w:r w:rsidRPr="00E637AC">
        <w:rPr>
          <w:rFonts w:ascii="Calibri" w:hAnsi="Calibri"/>
        </w:rPr>
        <w:pict>
          <v:shape id="_x0000_s1028" type="#_x0000_t202" style="position:absolute;margin-left:237.55pt;margin-top:22.45pt;width:204.25pt;height:44.5pt;z-index:251663360" filled="f" stroked="f">
            <v:textbox style="mso-next-textbox:#_x0000_s1028">
              <w:txbxContent>
                <w:p w:rsidR="00134485" w:rsidRPr="007858ED" w:rsidRDefault="00134485" w:rsidP="004C2F27">
                  <w:pPr>
                    <w:pStyle w:val="Heading3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7858ED">
                    <w:rPr>
                      <w:rFonts w:ascii="Tahoma" w:hAnsi="Tahoma" w:cs="Tahoma"/>
                      <w:sz w:val="22"/>
                      <w:szCs w:val="22"/>
                    </w:rPr>
                    <w:t>EXECUTIVE ENGINEER</w:t>
                  </w:r>
                </w:p>
                <w:p w:rsidR="00134485" w:rsidRPr="007858ED" w:rsidRDefault="00134485" w:rsidP="004C2F27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>EDUCATION WORKS DIVISION</w:t>
                  </w:r>
                </w:p>
                <w:p w:rsidR="00134485" w:rsidRPr="007858ED" w:rsidRDefault="00134485" w:rsidP="004C2F27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>GHOTKI</w:t>
                  </w:r>
                </w:p>
                <w:p w:rsidR="00134485" w:rsidRDefault="00134485" w:rsidP="00134485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  <w:r w:rsidRPr="00E637AC">
        <w:rPr>
          <w:rFonts w:ascii="Calibri" w:hAnsi="Calibri"/>
        </w:rPr>
        <w:pict>
          <v:shape id="_x0000_s1029" type="#_x0000_t202" style="position:absolute;margin-left:6.7pt;margin-top:22.45pt;width:132.7pt;height:28.3pt;z-index:251664384" filled="f" stroked="f">
            <v:textbox style="mso-next-textbox:#_x0000_s1029">
              <w:txbxContent>
                <w:p w:rsidR="00134485" w:rsidRPr="007858ED" w:rsidRDefault="00134485" w:rsidP="00134485">
                  <w:pPr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 xml:space="preserve">CONTRACTOR </w:t>
                  </w:r>
                </w:p>
              </w:txbxContent>
            </v:textbox>
          </v:shape>
        </w:pict>
      </w:r>
    </w:p>
    <w:p w:rsidR="00977834" w:rsidRPr="00AC4BA6" w:rsidRDefault="00977834" w:rsidP="00AC4BA6">
      <w:pPr>
        <w:tabs>
          <w:tab w:val="left" w:pos="1697"/>
        </w:tabs>
        <w:rPr>
          <w:rFonts w:ascii="Tahoma" w:hAnsi="Tahoma" w:cs="Tahoma"/>
          <w:sz w:val="24"/>
          <w:szCs w:val="24"/>
        </w:rPr>
      </w:pPr>
    </w:p>
    <w:sectPr w:rsidR="00977834" w:rsidRPr="00AC4BA6" w:rsidSect="00B13EE6">
      <w:footerReference w:type="default" r:id="rId8"/>
      <w:pgSz w:w="11909" w:h="16834" w:code="9"/>
      <w:pgMar w:top="720" w:right="720" w:bottom="446" w:left="720" w:header="720" w:footer="10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D22" w:rsidRDefault="00E57D22" w:rsidP="00D72637">
      <w:pPr>
        <w:spacing w:after="0" w:line="240" w:lineRule="auto"/>
      </w:pPr>
      <w:r>
        <w:separator/>
      </w:r>
    </w:p>
  </w:endnote>
  <w:endnote w:type="continuationSeparator" w:id="0">
    <w:p w:rsidR="00E57D22" w:rsidRDefault="00E57D22" w:rsidP="00D7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04273"/>
      <w:docPartObj>
        <w:docPartGallery w:val="Page Numbers (Bottom of Page)"/>
        <w:docPartUnique/>
      </w:docPartObj>
    </w:sdtPr>
    <w:sdtContent>
      <w:p w:rsidR="003B38D7" w:rsidRDefault="003B38D7">
        <w:pPr>
          <w:pStyle w:val="Footer"/>
          <w:jc w:val="center"/>
        </w:pPr>
      </w:p>
      <w:p w:rsidR="003B38D7" w:rsidRDefault="007223AD">
        <w:pPr>
          <w:pStyle w:val="Footer"/>
          <w:jc w:val="center"/>
        </w:pPr>
      </w:p>
    </w:sdtContent>
  </w:sdt>
  <w:p w:rsidR="003B38D7" w:rsidRDefault="003B38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D22" w:rsidRDefault="00E57D22" w:rsidP="00D72637">
      <w:pPr>
        <w:spacing w:after="0" w:line="240" w:lineRule="auto"/>
      </w:pPr>
      <w:r>
        <w:separator/>
      </w:r>
    </w:p>
  </w:footnote>
  <w:footnote w:type="continuationSeparator" w:id="0">
    <w:p w:rsidR="00E57D22" w:rsidRDefault="00E57D22" w:rsidP="00D72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A20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777C245B"/>
    <w:multiLevelType w:val="hybridMultilevel"/>
    <w:tmpl w:val="DC44A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D1FD9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7D945877"/>
    <w:multiLevelType w:val="hybridMultilevel"/>
    <w:tmpl w:val="50FE99F0"/>
    <w:lvl w:ilvl="0" w:tplc="B96C06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D1F"/>
    <w:rsid w:val="0000008E"/>
    <w:rsid w:val="0000063A"/>
    <w:rsid w:val="00003D2A"/>
    <w:rsid w:val="00004373"/>
    <w:rsid w:val="00004E49"/>
    <w:rsid w:val="00005E42"/>
    <w:rsid w:val="00006823"/>
    <w:rsid w:val="00006882"/>
    <w:rsid w:val="000070BE"/>
    <w:rsid w:val="000071CB"/>
    <w:rsid w:val="000076E6"/>
    <w:rsid w:val="00007AFB"/>
    <w:rsid w:val="0001061D"/>
    <w:rsid w:val="000124B9"/>
    <w:rsid w:val="00012C47"/>
    <w:rsid w:val="00012DE6"/>
    <w:rsid w:val="00013D42"/>
    <w:rsid w:val="00014877"/>
    <w:rsid w:val="000153A8"/>
    <w:rsid w:val="000155DF"/>
    <w:rsid w:val="00016509"/>
    <w:rsid w:val="000170C0"/>
    <w:rsid w:val="0001715A"/>
    <w:rsid w:val="00017293"/>
    <w:rsid w:val="00017760"/>
    <w:rsid w:val="000179C3"/>
    <w:rsid w:val="00017A43"/>
    <w:rsid w:val="00017B26"/>
    <w:rsid w:val="00017BC6"/>
    <w:rsid w:val="00017EFB"/>
    <w:rsid w:val="00020243"/>
    <w:rsid w:val="00021BE4"/>
    <w:rsid w:val="000222C2"/>
    <w:rsid w:val="00022422"/>
    <w:rsid w:val="00022D5B"/>
    <w:rsid w:val="00022EFA"/>
    <w:rsid w:val="000236D8"/>
    <w:rsid w:val="000255C8"/>
    <w:rsid w:val="00027202"/>
    <w:rsid w:val="00027BCC"/>
    <w:rsid w:val="00032773"/>
    <w:rsid w:val="00034515"/>
    <w:rsid w:val="00035010"/>
    <w:rsid w:val="000361BD"/>
    <w:rsid w:val="000365E5"/>
    <w:rsid w:val="00036B21"/>
    <w:rsid w:val="00036D9D"/>
    <w:rsid w:val="0004015C"/>
    <w:rsid w:val="00040236"/>
    <w:rsid w:val="00040FA3"/>
    <w:rsid w:val="00041CBF"/>
    <w:rsid w:val="000424DC"/>
    <w:rsid w:val="00042EC7"/>
    <w:rsid w:val="00043A63"/>
    <w:rsid w:val="00043DA0"/>
    <w:rsid w:val="0004484E"/>
    <w:rsid w:val="00044FD1"/>
    <w:rsid w:val="000454F9"/>
    <w:rsid w:val="0004550C"/>
    <w:rsid w:val="00046ABB"/>
    <w:rsid w:val="00046EF6"/>
    <w:rsid w:val="00047343"/>
    <w:rsid w:val="000477B0"/>
    <w:rsid w:val="00050015"/>
    <w:rsid w:val="00050019"/>
    <w:rsid w:val="00051561"/>
    <w:rsid w:val="000526D6"/>
    <w:rsid w:val="00052EB5"/>
    <w:rsid w:val="0005356D"/>
    <w:rsid w:val="00053885"/>
    <w:rsid w:val="00054DDC"/>
    <w:rsid w:val="000553E1"/>
    <w:rsid w:val="000553F6"/>
    <w:rsid w:val="0005647D"/>
    <w:rsid w:val="000565BE"/>
    <w:rsid w:val="00056A45"/>
    <w:rsid w:val="00056A97"/>
    <w:rsid w:val="0006035C"/>
    <w:rsid w:val="000605D7"/>
    <w:rsid w:val="0006069F"/>
    <w:rsid w:val="00060CDD"/>
    <w:rsid w:val="00060EB5"/>
    <w:rsid w:val="00061151"/>
    <w:rsid w:val="00061CC6"/>
    <w:rsid w:val="000621C8"/>
    <w:rsid w:val="00062412"/>
    <w:rsid w:val="00062776"/>
    <w:rsid w:val="0006342F"/>
    <w:rsid w:val="00063CE2"/>
    <w:rsid w:val="000665CF"/>
    <w:rsid w:val="0006694F"/>
    <w:rsid w:val="00066F2D"/>
    <w:rsid w:val="00066FD8"/>
    <w:rsid w:val="00067288"/>
    <w:rsid w:val="00073921"/>
    <w:rsid w:val="000743A0"/>
    <w:rsid w:val="000744B1"/>
    <w:rsid w:val="00075006"/>
    <w:rsid w:val="00075415"/>
    <w:rsid w:val="00075683"/>
    <w:rsid w:val="00075BF9"/>
    <w:rsid w:val="000763B1"/>
    <w:rsid w:val="00077633"/>
    <w:rsid w:val="0007773F"/>
    <w:rsid w:val="000777DF"/>
    <w:rsid w:val="00077DE5"/>
    <w:rsid w:val="0008041F"/>
    <w:rsid w:val="00081ABF"/>
    <w:rsid w:val="000821A8"/>
    <w:rsid w:val="00083834"/>
    <w:rsid w:val="000849D9"/>
    <w:rsid w:val="0008608F"/>
    <w:rsid w:val="000876AA"/>
    <w:rsid w:val="00087E6A"/>
    <w:rsid w:val="000905BD"/>
    <w:rsid w:val="00090745"/>
    <w:rsid w:val="00091666"/>
    <w:rsid w:val="00091932"/>
    <w:rsid w:val="00091A8E"/>
    <w:rsid w:val="00091D4A"/>
    <w:rsid w:val="000929CF"/>
    <w:rsid w:val="000933C6"/>
    <w:rsid w:val="00094A08"/>
    <w:rsid w:val="00094C73"/>
    <w:rsid w:val="00094CEA"/>
    <w:rsid w:val="00095163"/>
    <w:rsid w:val="000953A6"/>
    <w:rsid w:val="00096BD4"/>
    <w:rsid w:val="00097324"/>
    <w:rsid w:val="000977AF"/>
    <w:rsid w:val="00097D61"/>
    <w:rsid w:val="000A1CF5"/>
    <w:rsid w:val="000A2035"/>
    <w:rsid w:val="000A2EBD"/>
    <w:rsid w:val="000A347A"/>
    <w:rsid w:val="000A49A8"/>
    <w:rsid w:val="000A4CCF"/>
    <w:rsid w:val="000A64A2"/>
    <w:rsid w:val="000A689A"/>
    <w:rsid w:val="000A6F3A"/>
    <w:rsid w:val="000A7C4C"/>
    <w:rsid w:val="000B0018"/>
    <w:rsid w:val="000B0351"/>
    <w:rsid w:val="000B0E26"/>
    <w:rsid w:val="000B1378"/>
    <w:rsid w:val="000B2455"/>
    <w:rsid w:val="000B30F5"/>
    <w:rsid w:val="000B3494"/>
    <w:rsid w:val="000B34D9"/>
    <w:rsid w:val="000B45C9"/>
    <w:rsid w:val="000B4634"/>
    <w:rsid w:val="000B471E"/>
    <w:rsid w:val="000B5537"/>
    <w:rsid w:val="000B75FC"/>
    <w:rsid w:val="000B7E61"/>
    <w:rsid w:val="000B7F10"/>
    <w:rsid w:val="000C1380"/>
    <w:rsid w:val="000C1716"/>
    <w:rsid w:val="000C1F21"/>
    <w:rsid w:val="000C240C"/>
    <w:rsid w:val="000C28F1"/>
    <w:rsid w:val="000C295E"/>
    <w:rsid w:val="000C31BE"/>
    <w:rsid w:val="000C31F6"/>
    <w:rsid w:val="000C369F"/>
    <w:rsid w:val="000C36BB"/>
    <w:rsid w:val="000C40FF"/>
    <w:rsid w:val="000C4C4B"/>
    <w:rsid w:val="000C4E54"/>
    <w:rsid w:val="000C57CE"/>
    <w:rsid w:val="000C64EE"/>
    <w:rsid w:val="000C653F"/>
    <w:rsid w:val="000C6556"/>
    <w:rsid w:val="000C6A4B"/>
    <w:rsid w:val="000C72BF"/>
    <w:rsid w:val="000C7ACF"/>
    <w:rsid w:val="000C7B33"/>
    <w:rsid w:val="000C7C61"/>
    <w:rsid w:val="000D127F"/>
    <w:rsid w:val="000D1522"/>
    <w:rsid w:val="000D1D3D"/>
    <w:rsid w:val="000D22B5"/>
    <w:rsid w:val="000D2346"/>
    <w:rsid w:val="000D27FC"/>
    <w:rsid w:val="000D3BEA"/>
    <w:rsid w:val="000D3FE9"/>
    <w:rsid w:val="000D5C88"/>
    <w:rsid w:val="000D5FD0"/>
    <w:rsid w:val="000D656B"/>
    <w:rsid w:val="000D69A7"/>
    <w:rsid w:val="000D69B6"/>
    <w:rsid w:val="000D6C36"/>
    <w:rsid w:val="000D7346"/>
    <w:rsid w:val="000D79BA"/>
    <w:rsid w:val="000D7E9D"/>
    <w:rsid w:val="000E0760"/>
    <w:rsid w:val="000E0AB6"/>
    <w:rsid w:val="000E0B35"/>
    <w:rsid w:val="000E0FA4"/>
    <w:rsid w:val="000E2E45"/>
    <w:rsid w:val="000E3081"/>
    <w:rsid w:val="000E42EB"/>
    <w:rsid w:val="000E4836"/>
    <w:rsid w:val="000E52DD"/>
    <w:rsid w:val="000E6146"/>
    <w:rsid w:val="000E755F"/>
    <w:rsid w:val="000E7932"/>
    <w:rsid w:val="000E7A6E"/>
    <w:rsid w:val="000F03C2"/>
    <w:rsid w:val="000F1304"/>
    <w:rsid w:val="000F1AC5"/>
    <w:rsid w:val="000F1F61"/>
    <w:rsid w:val="000F2249"/>
    <w:rsid w:val="000F2BDA"/>
    <w:rsid w:val="000F37C3"/>
    <w:rsid w:val="000F43EA"/>
    <w:rsid w:val="000F4C5A"/>
    <w:rsid w:val="000F4E68"/>
    <w:rsid w:val="000F5A1B"/>
    <w:rsid w:val="000F61E9"/>
    <w:rsid w:val="000F7E68"/>
    <w:rsid w:val="000F7F81"/>
    <w:rsid w:val="00100F34"/>
    <w:rsid w:val="001024D8"/>
    <w:rsid w:val="001026D7"/>
    <w:rsid w:val="00103B98"/>
    <w:rsid w:val="00103BE7"/>
    <w:rsid w:val="001046D4"/>
    <w:rsid w:val="00105072"/>
    <w:rsid w:val="00105480"/>
    <w:rsid w:val="00105779"/>
    <w:rsid w:val="001058E8"/>
    <w:rsid w:val="00105C02"/>
    <w:rsid w:val="00105D08"/>
    <w:rsid w:val="001069DE"/>
    <w:rsid w:val="00106AF6"/>
    <w:rsid w:val="0010740C"/>
    <w:rsid w:val="001076EB"/>
    <w:rsid w:val="0010794B"/>
    <w:rsid w:val="00110B00"/>
    <w:rsid w:val="00111A5A"/>
    <w:rsid w:val="00112A10"/>
    <w:rsid w:val="00113670"/>
    <w:rsid w:val="00113C46"/>
    <w:rsid w:val="0011472A"/>
    <w:rsid w:val="00114E89"/>
    <w:rsid w:val="001154C8"/>
    <w:rsid w:val="0011568C"/>
    <w:rsid w:val="0011617C"/>
    <w:rsid w:val="00117465"/>
    <w:rsid w:val="001174EB"/>
    <w:rsid w:val="00117F22"/>
    <w:rsid w:val="001205D9"/>
    <w:rsid w:val="00120CB4"/>
    <w:rsid w:val="00120EAC"/>
    <w:rsid w:val="00121916"/>
    <w:rsid w:val="001219FD"/>
    <w:rsid w:val="00121C1B"/>
    <w:rsid w:val="00121D1D"/>
    <w:rsid w:val="001224E7"/>
    <w:rsid w:val="00122F85"/>
    <w:rsid w:val="00123601"/>
    <w:rsid w:val="00124389"/>
    <w:rsid w:val="00124770"/>
    <w:rsid w:val="00125294"/>
    <w:rsid w:val="00125663"/>
    <w:rsid w:val="00125DB1"/>
    <w:rsid w:val="00125E0D"/>
    <w:rsid w:val="001271F4"/>
    <w:rsid w:val="001277BF"/>
    <w:rsid w:val="001279A7"/>
    <w:rsid w:val="00127AC7"/>
    <w:rsid w:val="0013022F"/>
    <w:rsid w:val="00130865"/>
    <w:rsid w:val="00130C98"/>
    <w:rsid w:val="00131A09"/>
    <w:rsid w:val="00132E19"/>
    <w:rsid w:val="00133987"/>
    <w:rsid w:val="00133E17"/>
    <w:rsid w:val="00134485"/>
    <w:rsid w:val="001347B2"/>
    <w:rsid w:val="00134C6E"/>
    <w:rsid w:val="00134E25"/>
    <w:rsid w:val="00134E2E"/>
    <w:rsid w:val="00136AAE"/>
    <w:rsid w:val="00137851"/>
    <w:rsid w:val="00137E28"/>
    <w:rsid w:val="001404E1"/>
    <w:rsid w:val="00140A44"/>
    <w:rsid w:val="00141CA6"/>
    <w:rsid w:val="001429EB"/>
    <w:rsid w:val="001434FE"/>
    <w:rsid w:val="0014353E"/>
    <w:rsid w:val="00144449"/>
    <w:rsid w:val="00144FB4"/>
    <w:rsid w:val="001455AF"/>
    <w:rsid w:val="00145B05"/>
    <w:rsid w:val="00145C9B"/>
    <w:rsid w:val="0014688C"/>
    <w:rsid w:val="00147644"/>
    <w:rsid w:val="00147752"/>
    <w:rsid w:val="001479BF"/>
    <w:rsid w:val="00147A54"/>
    <w:rsid w:val="00147BF0"/>
    <w:rsid w:val="00147E5B"/>
    <w:rsid w:val="00150AE0"/>
    <w:rsid w:val="00151147"/>
    <w:rsid w:val="001552AF"/>
    <w:rsid w:val="001558B7"/>
    <w:rsid w:val="00157DD3"/>
    <w:rsid w:val="001604A8"/>
    <w:rsid w:val="00161297"/>
    <w:rsid w:val="001625E7"/>
    <w:rsid w:val="00162C1B"/>
    <w:rsid w:val="00163306"/>
    <w:rsid w:val="00164C49"/>
    <w:rsid w:val="001656D0"/>
    <w:rsid w:val="001657EE"/>
    <w:rsid w:val="00165EAE"/>
    <w:rsid w:val="00167DDC"/>
    <w:rsid w:val="0017013E"/>
    <w:rsid w:val="00170A1B"/>
    <w:rsid w:val="00170B8D"/>
    <w:rsid w:val="001716A9"/>
    <w:rsid w:val="00172D27"/>
    <w:rsid w:val="001734F6"/>
    <w:rsid w:val="00173FD8"/>
    <w:rsid w:val="001740A4"/>
    <w:rsid w:val="0017484E"/>
    <w:rsid w:val="00174B05"/>
    <w:rsid w:val="00174C61"/>
    <w:rsid w:val="0017522E"/>
    <w:rsid w:val="001753CC"/>
    <w:rsid w:val="0017542D"/>
    <w:rsid w:val="00175FD0"/>
    <w:rsid w:val="00180915"/>
    <w:rsid w:val="00181145"/>
    <w:rsid w:val="0018226C"/>
    <w:rsid w:val="00183D89"/>
    <w:rsid w:val="00186479"/>
    <w:rsid w:val="0018673D"/>
    <w:rsid w:val="00186E9E"/>
    <w:rsid w:val="001879A2"/>
    <w:rsid w:val="00192A64"/>
    <w:rsid w:val="00193E29"/>
    <w:rsid w:val="0019505A"/>
    <w:rsid w:val="00195D1D"/>
    <w:rsid w:val="001960CC"/>
    <w:rsid w:val="00196141"/>
    <w:rsid w:val="00196F93"/>
    <w:rsid w:val="0019717E"/>
    <w:rsid w:val="00197238"/>
    <w:rsid w:val="00197399"/>
    <w:rsid w:val="0019793C"/>
    <w:rsid w:val="0019797A"/>
    <w:rsid w:val="00197CC2"/>
    <w:rsid w:val="001A0107"/>
    <w:rsid w:val="001A045C"/>
    <w:rsid w:val="001A0785"/>
    <w:rsid w:val="001A2031"/>
    <w:rsid w:val="001A2455"/>
    <w:rsid w:val="001A2B3E"/>
    <w:rsid w:val="001A2CA5"/>
    <w:rsid w:val="001A34B5"/>
    <w:rsid w:val="001A39C5"/>
    <w:rsid w:val="001A3E36"/>
    <w:rsid w:val="001A4966"/>
    <w:rsid w:val="001A4E1A"/>
    <w:rsid w:val="001A564E"/>
    <w:rsid w:val="001A5F58"/>
    <w:rsid w:val="001A6516"/>
    <w:rsid w:val="001A6A56"/>
    <w:rsid w:val="001A70CE"/>
    <w:rsid w:val="001A74B6"/>
    <w:rsid w:val="001A7647"/>
    <w:rsid w:val="001A789C"/>
    <w:rsid w:val="001A7BEF"/>
    <w:rsid w:val="001A7E20"/>
    <w:rsid w:val="001A7F2E"/>
    <w:rsid w:val="001B0121"/>
    <w:rsid w:val="001B0C06"/>
    <w:rsid w:val="001B1377"/>
    <w:rsid w:val="001B192D"/>
    <w:rsid w:val="001B19CD"/>
    <w:rsid w:val="001B1BCE"/>
    <w:rsid w:val="001B3B67"/>
    <w:rsid w:val="001B42F2"/>
    <w:rsid w:val="001B4BC8"/>
    <w:rsid w:val="001B5141"/>
    <w:rsid w:val="001B7226"/>
    <w:rsid w:val="001B7CA6"/>
    <w:rsid w:val="001B7F03"/>
    <w:rsid w:val="001C044B"/>
    <w:rsid w:val="001C0894"/>
    <w:rsid w:val="001C1B00"/>
    <w:rsid w:val="001C3764"/>
    <w:rsid w:val="001C4102"/>
    <w:rsid w:val="001C5B02"/>
    <w:rsid w:val="001C5B74"/>
    <w:rsid w:val="001C5FD0"/>
    <w:rsid w:val="001C6885"/>
    <w:rsid w:val="001D1573"/>
    <w:rsid w:val="001D2CC1"/>
    <w:rsid w:val="001D34D9"/>
    <w:rsid w:val="001D34E8"/>
    <w:rsid w:val="001D36A0"/>
    <w:rsid w:val="001D3844"/>
    <w:rsid w:val="001D3E21"/>
    <w:rsid w:val="001D48A1"/>
    <w:rsid w:val="001D4915"/>
    <w:rsid w:val="001D4B05"/>
    <w:rsid w:val="001D5101"/>
    <w:rsid w:val="001D5733"/>
    <w:rsid w:val="001D6317"/>
    <w:rsid w:val="001D6B7E"/>
    <w:rsid w:val="001D6FAC"/>
    <w:rsid w:val="001D7C26"/>
    <w:rsid w:val="001D7FC9"/>
    <w:rsid w:val="001E0012"/>
    <w:rsid w:val="001E02EE"/>
    <w:rsid w:val="001E091E"/>
    <w:rsid w:val="001E0AA5"/>
    <w:rsid w:val="001E0DD9"/>
    <w:rsid w:val="001E10AD"/>
    <w:rsid w:val="001E117A"/>
    <w:rsid w:val="001E13A9"/>
    <w:rsid w:val="001E1908"/>
    <w:rsid w:val="001E1D42"/>
    <w:rsid w:val="001E2882"/>
    <w:rsid w:val="001E44E4"/>
    <w:rsid w:val="001E4853"/>
    <w:rsid w:val="001E4A7A"/>
    <w:rsid w:val="001E62FA"/>
    <w:rsid w:val="001E65CD"/>
    <w:rsid w:val="001E6B75"/>
    <w:rsid w:val="001E6C53"/>
    <w:rsid w:val="001E6F11"/>
    <w:rsid w:val="001E7EF4"/>
    <w:rsid w:val="001F23D3"/>
    <w:rsid w:val="001F30B5"/>
    <w:rsid w:val="001F31B4"/>
    <w:rsid w:val="001F5464"/>
    <w:rsid w:val="001F5D46"/>
    <w:rsid w:val="001F5DBC"/>
    <w:rsid w:val="001F5F78"/>
    <w:rsid w:val="001F67DC"/>
    <w:rsid w:val="001F7445"/>
    <w:rsid w:val="001F7B81"/>
    <w:rsid w:val="002003A9"/>
    <w:rsid w:val="00200A09"/>
    <w:rsid w:val="00201318"/>
    <w:rsid w:val="00201BB4"/>
    <w:rsid w:val="0020323C"/>
    <w:rsid w:val="00203462"/>
    <w:rsid w:val="00203BFB"/>
    <w:rsid w:val="002064A9"/>
    <w:rsid w:val="00206B6B"/>
    <w:rsid w:val="0020701A"/>
    <w:rsid w:val="002074FB"/>
    <w:rsid w:val="0021102C"/>
    <w:rsid w:val="00211151"/>
    <w:rsid w:val="00211558"/>
    <w:rsid w:val="00211936"/>
    <w:rsid w:val="00211944"/>
    <w:rsid w:val="00211C75"/>
    <w:rsid w:val="0021635D"/>
    <w:rsid w:val="002167FE"/>
    <w:rsid w:val="00216BC9"/>
    <w:rsid w:val="002200E0"/>
    <w:rsid w:val="00220656"/>
    <w:rsid w:val="002208D8"/>
    <w:rsid w:val="00220BB8"/>
    <w:rsid w:val="00220C3C"/>
    <w:rsid w:val="00222D14"/>
    <w:rsid w:val="002234D3"/>
    <w:rsid w:val="00224529"/>
    <w:rsid w:val="002266C8"/>
    <w:rsid w:val="00226732"/>
    <w:rsid w:val="0022702D"/>
    <w:rsid w:val="002272E5"/>
    <w:rsid w:val="00230417"/>
    <w:rsid w:val="002315EB"/>
    <w:rsid w:val="00232A4E"/>
    <w:rsid w:val="00233943"/>
    <w:rsid w:val="002342BB"/>
    <w:rsid w:val="0023447B"/>
    <w:rsid w:val="00234FFB"/>
    <w:rsid w:val="002354E3"/>
    <w:rsid w:val="00235D0B"/>
    <w:rsid w:val="00235FB2"/>
    <w:rsid w:val="0023758F"/>
    <w:rsid w:val="0023767A"/>
    <w:rsid w:val="00237808"/>
    <w:rsid w:val="002404C6"/>
    <w:rsid w:val="00241D6C"/>
    <w:rsid w:val="00241E7A"/>
    <w:rsid w:val="002433FF"/>
    <w:rsid w:val="00243914"/>
    <w:rsid w:val="00244798"/>
    <w:rsid w:val="00244C92"/>
    <w:rsid w:val="002452DA"/>
    <w:rsid w:val="002453D2"/>
    <w:rsid w:val="00245FD3"/>
    <w:rsid w:val="0024657C"/>
    <w:rsid w:val="00247155"/>
    <w:rsid w:val="002477FC"/>
    <w:rsid w:val="00247FFC"/>
    <w:rsid w:val="00250317"/>
    <w:rsid w:val="00250581"/>
    <w:rsid w:val="00250760"/>
    <w:rsid w:val="00250E6F"/>
    <w:rsid w:val="00251E39"/>
    <w:rsid w:val="002522AE"/>
    <w:rsid w:val="00252C1E"/>
    <w:rsid w:val="00253C7C"/>
    <w:rsid w:val="0025591E"/>
    <w:rsid w:val="00256A4A"/>
    <w:rsid w:val="00256A74"/>
    <w:rsid w:val="00257D31"/>
    <w:rsid w:val="00260DEC"/>
    <w:rsid w:val="00261204"/>
    <w:rsid w:val="002615D6"/>
    <w:rsid w:val="0026199D"/>
    <w:rsid w:val="002638F6"/>
    <w:rsid w:val="00263FA6"/>
    <w:rsid w:val="00264121"/>
    <w:rsid w:val="00264340"/>
    <w:rsid w:val="002649A7"/>
    <w:rsid w:val="00264B3B"/>
    <w:rsid w:val="00265608"/>
    <w:rsid w:val="00265EB1"/>
    <w:rsid w:val="00266600"/>
    <w:rsid w:val="0026663A"/>
    <w:rsid w:val="0026733E"/>
    <w:rsid w:val="0027052C"/>
    <w:rsid w:val="00270D3F"/>
    <w:rsid w:val="00272743"/>
    <w:rsid w:val="0027489D"/>
    <w:rsid w:val="00274AC5"/>
    <w:rsid w:val="00275ECE"/>
    <w:rsid w:val="00276264"/>
    <w:rsid w:val="00276A9B"/>
    <w:rsid w:val="00276C05"/>
    <w:rsid w:val="00277EAE"/>
    <w:rsid w:val="002810B4"/>
    <w:rsid w:val="00282285"/>
    <w:rsid w:val="00282459"/>
    <w:rsid w:val="0028260B"/>
    <w:rsid w:val="0028439C"/>
    <w:rsid w:val="00284E46"/>
    <w:rsid w:val="00284FE2"/>
    <w:rsid w:val="0028505B"/>
    <w:rsid w:val="00285852"/>
    <w:rsid w:val="00285CFA"/>
    <w:rsid w:val="00285E06"/>
    <w:rsid w:val="00286312"/>
    <w:rsid w:val="0028656D"/>
    <w:rsid w:val="0029012E"/>
    <w:rsid w:val="00290B36"/>
    <w:rsid w:val="0029125F"/>
    <w:rsid w:val="0029160E"/>
    <w:rsid w:val="00292EB0"/>
    <w:rsid w:val="0029369C"/>
    <w:rsid w:val="00293F11"/>
    <w:rsid w:val="00294118"/>
    <w:rsid w:val="00294A5B"/>
    <w:rsid w:val="00295857"/>
    <w:rsid w:val="00297AAE"/>
    <w:rsid w:val="00297BE2"/>
    <w:rsid w:val="00297EED"/>
    <w:rsid w:val="002A06E3"/>
    <w:rsid w:val="002A20A5"/>
    <w:rsid w:val="002A2540"/>
    <w:rsid w:val="002A301A"/>
    <w:rsid w:val="002A33B8"/>
    <w:rsid w:val="002A3BBA"/>
    <w:rsid w:val="002A4B0E"/>
    <w:rsid w:val="002A4C5D"/>
    <w:rsid w:val="002A5018"/>
    <w:rsid w:val="002A5714"/>
    <w:rsid w:val="002A593F"/>
    <w:rsid w:val="002A61B9"/>
    <w:rsid w:val="002A665B"/>
    <w:rsid w:val="002A6BAF"/>
    <w:rsid w:val="002B0F50"/>
    <w:rsid w:val="002B4764"/>
    <w:rsid w:val="002B4BF2"/>
    <w:rsid w:val="002B504B"/>
    <w:rsid w:val="002B55FF"/>
    <w:rsid w:val="002B5A35"/>
    <w:rsid w:val="002B5AE1"/>
    <w:rsid w:val="002B60BA"/>
    <w:rsid w:val="002B73C4"/>
    <w:rsid w:val="002B747A"/>
    <w:rsid w:val="002B75E8"/>
    <w:rsid w:val="002B779E"/>
    <w:rsid w:val="002C0726"/>
    <w:rsid w:val="002C103C"/>
    <w:rsid w:val="002C15A4"/>
    <w:rsid w:val="002C15B2"/>
    <w:rsid w:val="002C1CB4"/>
    <w:rsid w:val="002C2EE2"/>
    <w:rsid w:val="002C36EE"/>
    <w:rsid w:val="002C421C"/>
    <w:rsid w:val="002C4D67"/>
    <w:rsid w:val="002C62C2"/>
    <w:rsid w:val="002C7B93"/>
    <w:rsid w:val="002C7D1A"/>
    <w:rsid w:val="002D0BCD"/>
    <w:rsid w:val="002D0C75"/>
    <w:rsid w:val="002D1A4A"/>
    <w:rsid w:val="002D1AC2"/>
    <w:rsid w:val="002D1C18"/>
    <w:rsid w:val="002D1E5B"/>
    <w:rsid w:val="002D22C8"/>
    <w:rsid w:val="002D24C5"/>
    <w:rsid w:val="002D3A37"/>
    <w:rsid w:val="002D42A9"/>
    <w:rsid w:val="002D45A2"/>
    <w:rsid w:val="002D4AA5"/>
    <w:rsid w:val="002D4E04"/>
    <w:rsid w:val="002D580F"/>
    <w:rsid w:val="002D5FAB"/>
    <w:rsid w:val="002D618E"/>
    <w:rsid w:val="002D759D"/>
    <w:rsid w:val="002D7AC2"/>
    <w:rsid w:val="002D7D2E"/>
    <w:rsid w:val="002E009E"/>
    <w:rsid w:val="002E0472"/>
    <w:rsid w:val="002E0F7F"/>
    <w:rsid w:val="002E29C8"/>
    <w:rsid w:val="002E6B84"/>
    <w:rsid w:val="002E6D17"/>
    <w:rsid w:val="002E746D"/>
    <w:rsid w:val="002F052F"/>
    <w:rsid w:val="002F0537"/>
    <w:rsid w:val="002F0A3E"/>
    <w:rsid w:val="002F1A64"/>
    <w:rsid w:val="002F1B70"/>
    <w:rsid w:val="002F1F04"/>
    <w:rsid w:val="002F220D"/>
    <w:rsid w:val="002F25BE"/>
    <w:rsid w:val="002F287D"/>
    <w:rsid w:val="002F2CC9"/>
    <w:rsid w:val="002F2EA8"/>
    <w:rsid w:val="002F4A80"/>
    <w:rsid w:val="002F5CA6"/>
    <w:rsid w:val="002F6B8A"/>
    <w:rsid w:val="002F787C"/>
    <w:rsid w:val="00300279"/>
    <w:rsid w:val="00302FAC"/>
    <w:rsid w:val="003035ED"/>
    <w:rsid w:val="00303628"/>
    <w:rsid w:val="0030375A"/>
    <w:rsid w:val="003045B6"/>
    <w:rsid w:val="00304A9D"/>
    <w:rsid w:val="00305880"/>
    <w:rsid w:val="0030626F"/>
    <w:rsid w:val="0030640F"/>
    <w:rsid w:val="00306476"/>
    <w:rsid w:val="003075B1"/>
    <w:rsid w:val="00307ACC"/>
    <w:rsid w:val="00310B8E"/>
    <w:rsid w:val="00310E3C"/>
    <w:rsid w:val="00311089"/>
    <w:rsid w:val="003116B4"/>
    <w:rsid w:val="00311A85"/>
    <w:rsid w:val="00311BD9"/>
    <w:rsid w:val="003120A5"/>
    <w:rsid w:val="003122F8"/>
    <w:rsid w:val="003138E7"/>
    <w:rsid w:val="00313906"/>
    <w:rsid w:val="00313D8E"/>
    <w:rsid w:val="00314CAA"/>
    <w:rsid w:val="003150ED"/>
    <w:rsid w:val="00315C45"/>
    <w:rsid w:val="00315FD3"/>
    <w:rsid w:val="00316154"/>
    <w:rsid w:val="00316537"/>
    <w:rsid w:val="00320A0B"/>
    <w:rsid w:val="0032170D"/>
    <w:rsid w:val="00321773"/>
    <w:rsid w:val="00321FF8"/>
    <w:rsid w:val="003225F4"/>
    <w:rsid w:val="0032273A"/>
    <w:rsid w:val="003249D6"/>
    <w:rsid w:val="00325170"/>
    <w:rsid w:val="00325460"/>
    <w:rsid w:val="003258C2"/>
    <w:rsid w:val="00325B66"/>
    <w:rsid w:val="003260EA"/>
    <w:rsid w:val="00326656"/>
    <w:rsid w:val="00326BC0"/>
    <w:rsid w:val="0032738C"/>
    <w:rsid w:val="00327E65"/>
    <w:rsid w:val="00330598"/>
    <w:rsid w:val="00331369"/>
    <w:rsid w:val="00331FC8"/>
    <w:rsid w:val="00332072"/>
    <w:rsid w:val="003321E5"/>
    <w:rsid w:val="0033220B"/>
    <w:rsid w:val="003324A1"/>
    <w:rsid w:val="00332DBA"/>
    <w:rsid w:val="00332F12"/>
    <w:rsid w:val="003336D1"/>
    <w:rsid w:val="00334320"/>
    <w:rsid w:val="003349E1"/>
    <w:rsid w:val="00335AC2"/>
    <w:rsid w:val="00335B08"/>
    <w:rsid w:val="00336096"/>
    <w:rsid w:val="003371CC"/>
    <w:rsid w:val="00337EE4"/>
    <w:rsid w:val="0034159C"/>
    <w:rsid w:val="00341660"/>
    <w:rsid w:val="00341F49"/>
    <w:rsid w:val="003422D7"/>
    <w:rsid w:val="003426D8"/>
    <w:rsid w:val="003430BF"/>
    <w:rsid w:val="00343FE3"/>
    <w:rsid w:val="0034571A"/>
    <w:rsid w:val="00345B5D"/>
    <w:rsid w:val="00346098"/>
    <w:rsid w:val="00346322"/>
    <w:rsid w:val="00346923"/>
    <w:rsid w:val="003470A3"/>
    <w:rsid w:val="003473C9"/>
    <w:rsid w:val="00347563"/>
    <w:rsid w:val="00347ADA"/>
    <w:rsid w:val="00350646"/>
    <w:rsid w:val="00350765"/>
    <w:rsid w:val="00350CF9"/>
    <w:rsid w:val="003514C2"/>
    <w:rsid w:val="003515FC"/>
    <w:rsid w:val="0035230F"/>
    <w:rsid w:val="00352E6B"/>
    <w:rsid w:val="00352F90"/>
    <w:rsid w:val="00353633"/>
    <w:rsid w:val="00354276"/>
    <w:rsid w:val="00355D3C"/>
    <w:rsid w:val="00355FF7"/>
    <w:rsid w:val="0035623D"/>
    <w:rsid w:val="00356631"/>
    <w:rsid w:val="00356B66"/>
    <w:rsid w:val="00356D6C"/>
    <w:rsid w:val="00356F8C"/>
    <w:rsid w:val="00360323"/>
    <w:rsid w:val="0036046B"/>
    <w:rsid w:val="003617B8"/>
    <w:rsid w:val="003617B9"/>
    <w:rsid w:val="0036180C"/>
    <w:rsid w:val="003642A6"/>
    <w:rsid w:val="00364CAB"/>
    <w:rsid w:val="00364E0F"/>
    <w:rsid w:val="00365284"/>
    <w:rsid w:val="00365EAF"/>
    <w:rsid w:val="0036608D"/>
    <w:rsid w:val="00366E0B"/>
    <w:rsid w:val="003675E6"/>
    <w:rsid w:val="00367A36"/>
    <w:rsid w:val="00367E11"/>
    <w:rsid w:val="00370935"/>
    <w:rsid w:val="00372125"/>
    <w:rsid w:val="003735A6"/>
    <w:rsid w:val="00373DE5"/>
    <w:rsid w:val="00374372"/>
    <w:rsid w:val="0037473E"/>
    <w:rsid w:val="0037596C"/>
    <w:rsid w:val="003760C0"/>
    <w:rsid w:val="003762B1"/>
    <w:rsid w:val="00377F93"/>
    <w:rsid w:val="00381626"/>
    <w:rsid w:val="00382734"/>
    <w:rsid w:val="00383288"/>
    <w:rsid w:val="0038334F"/>
    <w:rsid w:val="0038416D"/>
    <w:rsid w:val="003843F4"/>
    <w:rsid w:val="003847E6"/>
    <w:rsid w:val="00384D74"/>
    <w:rsid w:val="0038510B"/>
    <w:rsid w:val="00385E17"/>
    <w:rsid w:val="003866F9"/>
    <w:rsid w:val="00386EB7"/>
    <w:rsid w:val="0039088B"/>
    <w:rsid w:val="00390B5F"/>
    <w:rsid w:val="00390F3C"/>
    <w:rsid w:val="00391C86"/>
    <w:rsid w:val="00394A37"/>
    <w:rsid w:val="00394C16"/>
    <w:rsid w:val="00395324"/>
    <w:rsid w:val="00395A06"/>
    <w:rsid w:val="00396AB8"/>
    <w:rsid w:val="00397BE2"/>
    <w:rsid w:val="003A017D"/>
    <w:rsid w:val="003A10EA"/>
    <w:rsid w:val="003A337F"/>
    <w:rsid w:val="003A3726"/>
    <w:rsid w:val="003A41ED"/>
    <w:rsid w:val="003A4257"/>
    <w:rsid w:val="003A426D"/>
    <w:rsid w:val="003A66EC"/>
    <w:rsid w:val="003A745B"/>
    <w:rsid w:val="003A76DC"/>
    <w:rsid w:val="003A7B0C"/>
    <w:rsid w:val="003A7F92"/>
    <w:rsid w:val="003B1269"/>
    <w:rsid w:val="003B2184"/>
    <w:rsid w:val="003B3648"/>
    <w:rsid w:val="003B38D7"/>
    <w:rsid w:val="003B3958"/>
    <w:rsid w:val="003B3D3B"/>
    <w:rsid w:val="003B44AD"/>
    <w:rsid w:val="003B616D"/>
    <w:rsid w:val="003B7257"/>
    <w:rsid w:val="003B785F"/>
    <w:rsid w:val="003C0D70"/>
    <w:rsid w:val="003C1985"/>
    <w:rsid w:val="003C1A4A"/>
    <w:rsid w:val="003C1C98"/>
    <w:rsid w:val="003C2637"/>
    <w:rsid w:val="003C3E7A"/>
    <w:rsid w:val="003C4061"/>
    <w:rsid w:val="003C4142"/>
    <w:rsid w:val="003C461C"/>
    <w:rsid w:val="003C4997"/>
    <w:rsid w:val="003C55E1"/>
    <w:rsid w:val="003C5C45"/>
    <w:rsid w:val="003C6C2C"/>
    <w:rsid w:val="003C76E7"/>
    <w:rsid w:val="003C7C1A"/>
    <w:rsid w:val="003C7D03"/>
    <w:rsid w:val="003D0060"/>
    <w:rsid w:val="003D1821"/>
    <w:rsid w:val="003D1835"/>
    <w:rsid w:val="003D1A45"/>
    <w:rsid w:val="003D2ED7"/>
    <w:rsid w:val="003D2F3E"/>
    <w:rsid w:val="003D31AB"/>
    <w:rsid w:val="003D3ED5"/>
    <w:rsid w:val="003D5B9D"/>
    <w:rsid w:val="003D5FDE"/>
    <w:rsid w:val="003D618C"/>
    <w:rsid w:val="003D67F8"/>
    <w:rsid w:val="003D6F73"/>
    <w:rsid w:val="003D71F6"/>
    <w:rsid w:val="003D79C6"/>
    <w:rsid w:val="003E34AA"/>
    <w:rsid w:val="003E481D"/>
    <w:rsid w:val="003E4D9B"/>
    <w:rsid w:val="003E532D"/>
    <w:rsid w:val="003E59E8"/>
    <w:rsid w:val="003E5AA6"/>
    <w:rsid w:val="003E6132"/>
    <w:rsid w:val="003E631C"/>
    <w:rsid w:val="003E6DA8"/>
    <w:rsid w:val="003E77E6"/>
    <w:rsid w:val="003F05CD"/>
    <w:rsid w:val="003F1053"/>
    <w:rsid w:val="003F23EE"/>
    <w:rsid w:val="003F25DA"/>
    <w:rsid w:val="003F2F14"/>
    <w:rsid w:val="003F2FD9"/>
    <w:rsid w:val="003F3918"/>
    <w:rsid w:val="003F4AC0"/>
    <w:rsid w:val="003F4D1A"/>
    <w:rsid w:val="003F57F6"/>
    <w:rsid w:val="003F7062"/>
    <w:rsid w:val="003F767F"/>
    <w:rsid w:val="0040004A"/>
    <w:rsid w:val="00400C5A"/>
    <w:rsid w:val="004012CA"/>
    <w:rsid w:val="0040200A"/>
    <w:rsid w:val="0040357C"/>
    <w:rsid w:val="00403EE5"/>
    <w:rsid w:val="004045C6"/>
    <w:rsid w:val="004048C6"/>
    <w:rsid w:val="00405967"/>
    <w:rsid w:val="00405977"/>
    <w:rsid w:val="00406A4A"/>
    <w:rsid w:val="00406B96"/>
    <w:rsid w:val="00407879"/>
    <w:rsid w:val="004100CA"/>
    <w:rsid w:val="004101EB"/>
    <w:rsid w:val="00411E2E"/>
    <w:rsid w:val="00412430"/>
    <w:rsid w:val="004125D7"/>
    <w:rsid w:val="0041371B"/>
    <w:rsid w:val="00413DD3"/>
    <w:rsid w:val="00413F11"/>
    <w:rsid w:val="004140D2"/>
    <w:rsid w:val="004147F3"/>
    <w:rsid w:val="004161DE"/>
    <w:rsid w:val="00417729"/>
    <w:rsid w:val="004203A7"/>
    <w:rsid w:val="004222E5"/>
    <w:rsid w:val="0042241A"/>
    <w:rsid w:val="00423901"/>
    <w:rsid w:val="00423BBB"/>
    <w:rsid w:val="00423DF4"/>
    <w:rsid w:val="0042438D"/>
    <w:rsid w:val="00425091"/>
    <w:rsid w:val="004272D8"/>
    <w:rsid w:val="00427C49"/>
    <w:rsid w:val="00427E7F"/>
    <w:rsid w:val="00430287"/>
    <w:rsid w:val="0043193B"/>
    <w:rsid w:val="004321F8"/>
    <w:rsid w:val="00432625"/>
    <w:rsid w:val="0043318E"/>
    <w:rsid w:val="00433BC4"/>
    <w:rsid w:val="00433E2E"/>
    <w:rsid w:val="00433F69"/>
    <w:rsid w:val="004346D9"/>
    <w:rsid w:val="00436684"/>
    <w:rsid w:val="00436C1F"/>
    <w:rsid w:val="00436E4F"/>
    <w:rsid w:val="00436E66"/>
    <w:rsid w:val="00437974"/>
    <w:rsid w:val="00440B62"/>
    <w:rsid w:val="004413F2"/>
    <w:rsid w:val="004419C6"/>
    <w:rsid w:val="00441B8C"/>
    <w:rsid w:val="00443722"/>
    <w:rsid w:val="0044435C"/>
    <w:rsid w:val="00444AD2"/>
    <w:rsid w:val="00444C26"/>
    <w:rsid w:val="00444EB6"/>
    <w:rsid w:val="0044531A"/>
    <w:rsid w:val="00445EB6"/>
    <w:rsid w:val="004467E5"/>
    <w:rsid w:val="004506C7"/>
    <w:rsid w:val="0045217B"/>
    <w:rsid w:val="0045413A"/>
    <w:rsid w:val="004556E3"/>
    <w:rsid w:val="004560FD"/>
    <w:rsid w:val="00457315"/>
    <w:rsid w:val="00457622"/>
    <w:rsid w:val="0046091C"/>
    <w:rsid w:val="004625B1"/>
    <w:rsid w:val="00462813"/>
    <w:rsid w:val="00462BFA"/>
    <w:rsid w:val="00463066"/>
    <w:rsid w:val="00464E8E"/>
    <w:rsid w:val="004655A1"/>
    <w:rsid w:val="00465CA8"/>
    <w:rsid w:val="004676D0"/>
    <w:rsid w:val="0046776A"/>
    <w:rsid w:val="00470678"/>
    <w:rsid w:val="00471B67"/>
    <w:rsid w:val="00471DC7"/>
    <w:rsid w:val="0047299C"/>
    <w:rsid w:val="00473BD9"/>
    <w:rsid w:val="00473E54"/>
    <w:rsid w:val="0047507B"/>
    <w:rsid w:val="00475ECC"/>
    <w:rsid w:val="00476ADD"/>
    <w:rsid w:val="00477E26"/>
    <w:rsid w:val="00477EA3"/>
    <w:rsid w:val="004805D4"/>
    <w:rsid w:val="0048098A"/>
    <w:rsid w:val="00480B19"/>
    <w:rsid w:val="00482ADE"/>
    <w:rsid w:val="00482AE5"/>
    <w:rsid w:val="00482F23"/>
    <w:rsid w:val="00483B27"/>
    <w:rsid w:val="0048521F"/>
    <w:rsid w:val="00485391"/>
    <w:rsid w:val="00485647"/>
    <w:rsid w:val="0048582E"/>
    <w:rsid w:val="00485949"/>
    <w:rsid w:val="00485E09"/>
    <w:rsid w:val="0048659C"/>
    <w:rsid w:val="00486A1B"/>
    <w:rsid w:val="00486A40"/>
    <w:rsid w:val="00486AF6"/>
    <w:rsid w:val="00487691"/>
    <w:rsid w:val="004876F8"/>
    <w:rsid w:val="00487D40"/>
    <w:rsid w:val="00490B98"/>
    <w:rsid w:val="00490C0B"/>
    <w:rsid w:val="004912EF"/>
    <w:rsid w:val="00491ECF"/>
    <w:rsid w:val="00491F2C"/>
    <w:rsid w:val="00491F6C"/>
    <w:rsid w:val="00491FD5"/>
    <w:rsid w:val="00494832"/>
    <w:rsid w:val="00495333"/>
    <w:rsid w:val="00495827"/>
    <w:rsid w:val="0049603C"/>
    <w:rsid w:val="00496C8D"/>
    <w:rsid w:val="004972A5"/>
    <w:rsid w:val="004974C9"/>
    <w:rsid w:val="0049774C"/>
    <w:rsid w:val="00497EA2"/>
    <w:rsid w:val="004A00F6"/>
    <w:rsid w:val="004A08BA"/>
    <w:rsid w:val="004A14DD"/>
    <w:rsid w:val="004A16F4"/>
    <w:rsid w:val="004A1A22"/>
    <w:rsid w:val="004A1C1A"/>
    <w:rsid w:val="004A2304"/>
    <w:rsid w:val="004A261D"/>
    <w:rsid w:val="004A527C"/>
    <w:rsid w:val="004A5FF1"/>
    <w:rsid w:val="004A63CB"/>
    <w:rsid w:val="004A642B"/>
    <w:rsid w:val="004A66F7"/>
    <w:rsid w:val="004A6E68"/>
    <w:rsid w:val="004A71BC"/>
    <w:rsid w:val="004B106F"/>
    <w:rsid w:val="004B1961"/>
    <w:rsid w:val="004B234F"/>
    <w:rsid w:val="004B2685"/>
    <w:rsid w:val="004B29AF"/>
    <w:rsid w:val="004B2E68"/>
    <w:rsid w:val="004B3B6E"/>
    <w:rsid w:val="004B3D01"/>
    <w:rsid w:val="004B4784"/>
    <w:rsid w:val="004B612D"/>
    <w:rsid w:val="004B6C2D"/>
    <w:rsid w:val="004B7967"/>
    <w:rsid w:val="004C0F07"/>
    <w:rsid w:val="004C1488"/>
    <w:rsid w:val="004C15AC"/>
    <w:rsid w:val="004C2F27"/>
    <w:rsid w:val="004C3C29"/>
    <w:rsid w:val="004C3E0D"/>
    <w:rsid w:val="004C4625"/>
    <w:rsid w:val="004C4F9D"/>
    <w:rsid w:val="004C61B5"/>
    <w:rsid w:val="004C6A54"/>
    <w:rsid w:val="004C7557"/>
    <w:rsid w:val="004C79AE"/>
    <w:rsid w:val="004C7B81"/>
    <w:rsid w:val="004C7FCE"/>
    <w:rsid w:val="004D0186"/>
    <w:rsid w:val="004D086B"/>
    <w:rsid w:val="004D0D32"/>
    <w:rsid w:val="004D1E45"/>
    <w:rsid w:val="004D210B"/>
    <w:rsid w:val="004D2673"/>
    <w:rsid w:val="004D340B"/>
    <w:rsid w:val="004D3F3B"/>
    <w:rsid w:val="004D42E8"/>
    <w:rsid w:val="004D4D17"/>
    <w:rsid w:val="004D5D34"/>
    <w:rsid w:val="004D6A5B"/>
    <w:rsid w:val="004D7EDA"/>
    <w:rsid w:val="004E0071"/>
    <w:rsid w:val="004E1606"/>
    <w:rsid w:val="004E28FF"/>
    <w:rsid w:val="004E31BE"/>
    <w:rsid w:val="004E3B6F"/>
    <w:rsid w:val="004E40B7"/>
    <w:rsid w:val="004E4D5F"/>
    <w:rsid w:val="004E5F0F"/>
    <w:rsid w:val="004E621A"/>
    <w:rsid w:val="004E65A6"/>
    <w:rsid w:val="004E6D19"/>
    <w:rsid w:val="004E6D4E"/>
    <w:rsid w:val="004E7EEB"/>
    <w:rsid w:val="004F04C7"/>
    <w:rsid w:val="004F082A"/>
    <w:rsid w:val="004F122F"/>
    <w:rsid w:val="004F2731"/>
    <w:rsid w:val="004F2CD6"/>
    <w:rsid w:val="004F4FCA"/>
    <w:rsid w:val="004F550D"/>
    <w:rsid w:val="004F5737"/>
    <w:rsid w:val="004F616C"/>
    <w:rsid w:val="004F63F3"/>
    <w:rsid w:val="004F6743"/>
    <w:rsid w:val="004F68FB"/>
    <w:rsid w:val="004F6C28"/>
    <w:rsid w:val="0050207A"/>
    <w:rsid w:val="005028F8"/>
    <w:rsid w:val="00502ED7"/>
    <w:rsid w:val="00503B51"/>
    <w:rsid w:val="00504889"/>
    <w:rsid w:val="00504FFB"/>
    <w:rsid w:val="0050525C"/>
    <w:rsid w:val="00505327"/>
    <w:rsid w:val="005055AD"/>
    <w:rsid w:val="00505655"/>
    <w:rsid w:val="00506C5D"/>
    <w:rsid w:val="005079CF"/>
    <w:rsid w:val="00507BAC"/>
    <w:rsid w:val="005103BE"/>
    <w:rsid w:val="00511098"/>
    <w:rsid w:val="00511BC9"/>
    <w:rsid w:val="00511BD7"/>
    <w:rsid w:val="00512241"/>
    <w:rsid w:val="00512A34"/>
    <w:rsid w:val="00512AFE"/>
    <w:rsid w:val="00513202"/>
    <w:rsid w:val="00513A14"/>
    <w:rsid w:val="005154CF"/>
    <w:rsid w:val="00515EC9"/>
    <w:rsid w:val="005163E1"/>
    <w:rsid w:val="005165DD"/>
    <w:rsid w:val="00516D4F"/>
    <w:rsid w:val="0051732C"/>
    <w:rsid w:val="00520485"/>
    <w:rsid w:val="00522A27"/>
    <w:rsid w:val="00523ACB"/>
    <w:rsid w:val="0052479F"/>
    <w:rsid w:val="005265EE"/>
    <w:rsid w:val="00526A22"/>
    <w:rsid w:val="00526F50"/>
    <w:rsid w:val="00527748"/>
    <w:rsid w:val="005305D9"/>
    <w:rsid w:val="00530AC4"/>
    <w:rsid w:val="00531C05"/>
    <w:rsid w:val="0053282A"/>
    <w:rsid w:val="00532D4D"/>
    <w:rsid w:val="00533167"/>
    <w:rsid w:val="00533BDB"/>
    <w:rsid w:val="0053460E"/>
    <w:rsid w:val="00535A6E"/>
    <w:rsid w:val="00537651"/>
    <w:rsid w:val="0054087A"/>
    <w:rsid w:val="00540987"/>
    <w:rsid w:val="00541418"/>
    <w:rsid w:val="00542385"/>
    <w:rsid w:val="005436FB"/>
    <w:rsid w:val="00543D6E"/>
    <w:rsid w:val="00544C74"/>
    <w:rsid w:val="005456C5"/>
    <w:rsid w:val="00545AC7"/>
    <w:rsid w:val="00547032"/>
    <w:rsid w:val="00547CB1"/>
    <w:rsid w:val="00547D2C"/>
    <w:rsid w:val="005504FE"/>
    <w:rsid w:val="0055091D"/>
    <w:rsid w:val="00550954"/>
    <w:rsid w:val="00552274"/>
    <w:rsid w:val="00554450"/>
    <w:rsid w:val="00555207"/>
    <w:rsid w:val="00555C88"/>
    <w:rsid w:val="00556BC1"/>
    <w:rsid w:val="00557489"/>
    <w:rsid w:val="00557573"/>
    <w:rsid w:val="0056064A"/>
    <w:rsid w:val="00560B78"/>
    <w:rsid w:val="005612B5"/>
    <w:rsid w:val="00561D2C"/>
    <w:rsid w:val="00562CF6"/>
    <w:rsid w:val="00563C21"/>
    <w:rsid w:val="00564818"/>
    <w:rsid w:val="00564CA6"/>
    <w:rsid w:val="00564E28"/>
    <w:rsid w:val="00565512"/>
    <w:rsid w:val="005662CB"/>
    <w:rsid w:val="00566C92"/>
    <w:rsid w:val="00567091"/>
    <w:rsid w:val="00570958"/>
    <w:rsid w:val="00570C3A"/>
    <w:rsid w:val="0057169B"/>
    <w:rsid w:val="005723C1"/>
    <w:rsid w:val="005730B6"/>
    <w:rsid w:val="0057384B"/>
    <w:rsid w:val="00574302"/>
    <w:rsid w:val="00574495"/>
    <w:rsid w:val="00574C32"/>
    <w:rsid w:val="00576E1D"/>
    <w:rsid w:val="00577ED1"/>
    <w:rsid w:val="00577F91"/>
    <w:rsid w:val="00580413"/>
    <w:rsid w:val="005804C6"/>
    <w:rsid w:val="00581332"/>
    <w:rsid w:val="0058265B"/>
    <w:rsid w:val="00582948"/>
    <w:rsid w:val="005829D8"/>
    <w:rsid w:val="005839E2"/>
    <w:rsid w:val="00583B67"/>
    <w:rsid w:val="00583B7B"/>
    <w:rsid w:val="005844BD"/>
    <w:rsid w:val="00584EF2"/>
    <w:rsid w:val="005859A1"/>
    <w:rsid w:val="00586851"/>
    <w:rsid w:val="005873D3"/>
    <w:rsid w:val="005904E0"/>
    <w:rsid w:val="00591EF6"/>
    <w:rsid w:val="00592728"/>
    <w:rsid w:val="0059390F"/>
    <w:rsid w:val="005945AA"/>
    <w:rsid w:val="00594C58"/>
    <w:rsid w:val="005953AC"/>
    <w:rsid w:val="00595A5B"/>
    <w:rsid w:val="00595B7E"/>
    <w:rsid w:val="00597AAA"/>
    <w:rsid w:val="00597B09"/>
    <w:rsid w:val="005A058B"/>
    <w:rsid w:val="005A132B"/>
    <w:rsid w:val="005A3693"/>
    <w:rsid w:val="005A3803"/>
    <w:rsid w:val="005A3C95"/>
    <w:rsid w:val="005A4B1C"/>
    <w:rsid w:val="005A6D46"/>
    <w:rsid w:val="005A7487"/>
    <w:rsid w:val="005A7520"/>
    <w:rsid w:val="005A7788"/>
    <w:rsid w:val="005B010C"/>
    <w:rsid w:val="005B0B43"/>
    <w:rsid w:val="005B0C1C"/>
    <w:rsid w:val="005B0E61"/>
    <w:rsid w:val="005B10AE"/>
    <w:rsid w:val="005B1408"/>
    <w:rsid w:val="005B1651"/>
    <w:rsid w:val="005B208F"/>
    <w:rsid w:val="005B23A6"/>
    <w:rsid w:val="005B2F3D"/>
    <w:rsid w:val="005B3298"/>
    <w:rsid w:val="005B59CD"/>
    <w:rsid w:val="005B5B48"/>
    <w:rsid w:val="005B62B0"/>
    <w:rsid w:val="005B6C14"/>
    <w:rsid w:val="005B71F8"/>
    <w:rsid w:val="005B7420"/>
    <w:rsid w:val="005B7B76"/>
    <w:rsid w:val="005C0BB3"/>
    <w:rsid w:val="005C10A4"/>
    <w:rsid w:val="005C1558"/>
    <w:rsid w:val="005C303A"/>
    <w:rsid w:val="005C3863"/>
    <w:rsid w:val="005C3C56"/>
    <w:rsid w:val="005C43BB"/>
    <w:rsid w:val="005C45D4"/>
    <w:rsid w:val="005C520D"/>
    <w:rsid w:val="005C5AA1"/>
    <w:rsid w:val="005C64E8"/>
    <w:rsid w:val="005C72A1"/>
    <w:rsid w:val="005C7E53"/>
    <w:rsid w:val="005C7EDB"/>
    <w:rsid w:val="005C7EE6"/>
    <w:rsid w:val="005D1321"/>
    <w:rsid w:val="005D156F"/>
    <w:rsid w:val="005D3C36"/>
    <w:rsid w:val="005D44C4"/>
    <w:rsid w:val="005D4776"/>
    <w:rsid w:val="005D54F5"/>
    <w:rsid w:val="005D68D0"/>
    <w:rsid w:val="005D728B"/>
    <w:rsid w:val="005E066D"/>
    <w:rsid w:val="005E08A9"/>
    <w:rsid w:val="005E0DB8"/>
    <w:rsid w:val="005E17B3"/>
    <w:rsid w:val="005E199A"/>
    <w:rsid w:val="005E1FC6"/>
    <w:rsid w:val="005E2669"/>
    <w:rsid w:val="005E3C69"/>
    <w:rsid w:val="005E45A4"/>
    <w:rsid w:val="005E4FF7"/>
    <w:rsid w:val="005E6295"/>
    <w:rsid w:val="005E6965"/>
    <w:rsid w:val="005E6EDA"/>
    <w:rsid w:val="005E6FA6"/>
    <w:rsid w:val="005F0235"/>
    <w:rsid w:val="005F0793"/>
    <w:rsid w:val="005F0BAC"/>
    <w:rsid w:val="005F10F1"/>
    <w:rsid w:val="005F2B71"/>
    <w:rsid w:val="005F3053"/>
    <w:rsid w:val="005F30B8"/>
    <w:rsid w:val="005F31A2"/>
    <w:rsid w:val="005F3A7A"/>
    <w:rsid w:val="005F3DC7"/>
    <w:rsid w:val="005F3ECD"/>
    <w:rsid w:val="005F4317"/>
    <w:rsid w:val="005F45AB"/>
    <w:rsid w:val="005F4FAC"/>
    <w:rsid w:val="005F51D4"/>
    <w:rsid w:val="005F5BA3"/>
    <w:rsid w:val="005F5D1F"/>
    <w:rsid w:val="005F6C54"/>
    <w:rsid w:val="005F7CFC"/>
    <w:rsid w:val="00600981"/>
    <w:rsid w:val="00601E78"/>
    <w:rsid w:val="00602E51"/>
    <w:rsid w:val="00603DB6"/>
    <w:rsid w:val="00604243"/>
    <w:rsid w:val="00604434"/>
    <w:rsid w:val="00604911"/>
    <w:rsid w:val="00604BD1"/>
    <w:rsid w:val="006103EC"/>
    <w:rsid w:val="006114C0"/>
    <w:rsid w:val="00612055"/>
    <w:rsid w:val="00612AE3"/>
    <w:rsid w:val="00612EA7"/>
    <w:rsid w:val="0061310E"/>
    <w:rsid w:val="006133A8"/>
    <w:rsid w:val="006134C7"/>
    <w:rsid w:val="0061384D"/>
    <w:rsid w:val="00613D9E"/>
    <w:rsid w:val="006140D6"/>
    <w:rsid w:val="00614300"/>
    <w:rsid w:val="00614F3B"/>
    <w:rsid w:val="0061503C"/>
    <w:rsid w:val="0061580E"/>
    <w:rsid w:val="00617967"/>
    <w:rsid w:val="00617F33"/>
    <w:rsid w:val="00620894"/>
    <w:rsid w:val="006211CC"/>
    <w:rsid w:val="00622813"/>
    <w:rsid w:val="0062358E"/>
    <w:rsid w:val="00624F73"/>
    <w:rsid w:val="00624FFA"/>
    <w:rsid w:val="00626B32"/>
    <w:rsid w:val="00626DC9"/>
    <w:rsid w:val="006273D7"/>
    <w:rsid w:val="006278E2"/>
    <w:rsid w:val="00630D56"/>
    <w:rsid w:val="006314DD"/>
    <w:rsid w:val="00631FCF"/>
    <w:rsid w:val="006320CE"/>
    <w:rsid w:val="00632C6D"/>
    <w:rsid w:val="00633255"/>
    <w:rsid w:val="006337DA"/>
    <w:rsid w:val="00633F36"/>
    <w:rsid w:val="00637557"/>
    <w:rsid w:val="00637A29"/>
    <w:rsid w:val="00640139"/>
    <w:rsid w:val="00642086"/>
    <w:rsid w:val="006424E9"/>
    <w:rsid w:val="00642AAB"/>
    <w:rsid w:val="00643058"/>
    <w:rsid w:val="00644371"/>
    <w:rsid w:val="00644B16"/>
    <w:rsid w:val="00644FCD"/>
    <w:rsid w:val="0064610F"/>
    <w:rsid w:val="006468BC"/>
    <w:rsid w:val="006468EE"/>
    <w:rsid w:val="00646D22"/>
    <w:rsid w:val="00647034"/>
    <w:rsid w:val="00647618"/>
    <w:rsid w:val="00647C14"/>
    <w:rsid w:val="00647CAC"/>
    <w:rsid w:val="00647E2B"/>
    <w:rsid w:val="00650D98"/>
    <w:rsid w:val="006519CA"/>
    <w:rsid w:val="00652154"/>
    <w:rsid w:val="00654855"/>
    <w:rsid w:val="00654A60"/>
    <w:rsid w:val="00654A72"/>
    <w:rsid w:val="00654D9B"/>
    <w:rsid w:val="0065505E"/>
    <w:rsid w:val="0065509B"/>
    <w:rsid w:val="006557ED"/>
    <w:rsid w:val="00655C76"/>
    <w:rsid w:val="00656966"/>
    <w:rsid w:val="00656AD1"/>
    <w:rsid w:val="006620E4"/>
    <w:rsid w:val="006621C9"/>
    <w:rsid w:val="00662934"/>
    <w:rsid w:val="00662981"/>
    <w:rsid w:val="00663177"/>
    <w:rsid w:val="0066337C"/>
    <w:rsid w:val="00663FFE"/>
    <w:rsid w:val="00664411"/>
    <w:rsid w:val="00664865"/>
    <w:rsid w:val="00664BED"/>
    <w:rsid w:val="00664E55"/>
    <w:rsid w:val="00664EE8"/>
    <w:rsid w:val="00665218"/>
    <w:rsid w:val="006654FA"/>
    <w:rsid w:val="00665892"/>
    <w:rsid w:val="00665B7A"/>
    <w:rsid w:val="00666ACB"/>
    <w:rsid w:val="00666E3D"/>
    <w:rsid w:val="00667930"/>
    <w:rsid w:val="00670285"/>
    <w:rsid w:val="00670DBF"/>
    <w:rsid w:val="006723EE"/>
    <w:rsid w:val="006729EA"/>
    <w:rsid w:val="00672DBA"/>
    <w:rsid w:val="00672E6D"/>
    <w:rsid w:val="00673855"/>
    <w:rsid w:val="006739DB"/>
    <w:rsid w:val="006740A8"/>
    <w:rsid w:val="0067419C"/>
    <w:rsid w:val="00674912"/>
    <w:rsid w:val="00674A06"/>
    <w:rsid w:val="00674D76"/>
    <w:rsid w:val="00674E5E"/>
    <w:rsid w:val="00675F93"/>
    <w:rsid w:val="0067716F"/>
    <w:rsid w:val="00677F98"/>
    <w:rsid w:val="00680F1F"/>
    <w:rsid w:val="006816BA"/>
    <w:rsid w:val="00681EAB"/>
    <w:rsid w:val="006828A8"/>
    <w:rsid w:val="00683882"/>
    <w:rsid w:val="00684C8C"/>
    <w:rsid w:val="00684CD5"/>
    <w:rsid w:val="00685A04"/>
    <w:rsid w:val="006874CD"/>
    <w:rsid w:val="006904EF"/>
    <w:rsid w:val="00690870"/>
    <w:rsid w:val="00690A24"/>
    <w:rsid w:val="00691579"/>
    <w:rsid w:val="00691E10"/>
    <w:rsid w:val="00692120"/>
    <w:rsid w:val="006923EA"/>
    <w:rsid w:val="006928B3"/>
    <w:rsid w:val="00694172"/>
    <w:rsid w:val="0069661F"/>
    <w:rsid w:val="00696A4A"/>
    <w:rsid w:val="006A0C3D"/>
    <w:rsid w:val="006A107F"/>
    <w:rsid w:val="006A14ED"/>
    <w:rsid w:val="006A1DB7"/>
    <w:rsid w:val="006A21B1"/>
    <w:rsid w:val="006A251D"/>
    <w:rsid w:val="006A2DB1"/>
    <w:rsid w:val="006A2EDC"/>
    <w:rsid w:val="006A3FD8"/>
    <w:rsid w:val="006A4AAF"/>
    <w:rsid w:val="006A4AF9"/>
    <w:rsid w:val="006A4DE2"/>
    <w:rsid w:val="006A50CD"/>
    <w:rsid w:val="006A6037"/>
    <w:rsid w:val="006A63D2"/>
    <w:rsid w:val="006A65AC"/>
    <w:rsid w:val="006A79A2"/>
    <w:rsid w:val="006A7ADC"/>
    <w:rsid w:val="006A7B2E"/>
    <w:rsid w:val="006A7EE0"/>
    <w:rsid w:val="006B0207"/>
    <w:rsid w:val="006B069D"/>
    <w:rsid w:val="006B0899"/>
    <w:rsid w:val="006B0E26"/>
    <w:rsid w:val="006B1043"/>
    <w:rsid w:val="006B1F52"/>
    <w:rsid w:val="006B33AA"/>
    <w:rsid w:val="006B3C1F"/>
    <w:rsid w:val="006B4596"/>
    <w:rsid w:val="006B771D"/>
    <w:rsid w:val="006C0161"/>
    <w:rsid w:val="006C1390"/>
    <w:rsid w:val="006C1B2C"/>
    <w:rsid w:val="006C2018"/>
    <w:rsid w:val="006C4D9B"/>
    <w:rsid w:val="006C52E4"/>
    <w:rsid w:val="006C590F"/>
    <w:rsid w:val="006C5C51"/>
    <w:rsid w:val="006C673D"/>
    <w:rsid w:val="006C7B97"/>
    <w:rsid w:val="006D055F"/>
    <w:rsid w:val="006D0C30"/>
    <w:rsid w:val="006D12A5"/>
    <w:rsid w:val="006D1AF4"/>
    <w:rsid w:val="006D2913"/>
    <w:rsid w:val="006D2C76"/>
    <w:rsid w:val="006D2C8D"/>
    <w:rsid w:val="006D4B70"/>
    <w:rsid w:val="006D4B86"/>
    <w:rsid w:val="006D5C3E"/>
    <w:rsid w:val="006D5F81"/>
    <w:rsid w:val="006D692D"/>
    <w:rsid w:val="006D6AF6"/>
    <w:rsid w:val="006D74B0"/>
    <w:rsid w:val="006E0C84"/>
    <w:rsid w:val="006E1209"/>
    <w:rsid w:val="006E17B3"/>
    <w:rsid w:val="006E270D"/>
    <w:rsid w:val="006E2A2A"/>
    <w:rsid w:val="006E3395"/>
    <w:rsid w:val="006E36C5"/>
    <w:rsid w:val="006E6624"/>
    <w:rsid w:val="006E68F3"/>
    <w:rsid w:val="006F1AAC"/>
    <w:rsid w:val="006F2A01"/>
    <w:rsid w:val="006F2FEB"/>
    <w:rsid w:val="006F38D4"/>
    <w:rsid w:val="006F428C"/>
    <w:rsid w:val="006F4DA1"/>
    <w:rsid w:val="006F610D"/>
    <w:rsid w:val="006F62A2"/>
    <w:rsid w:val="00700DE2"/>
    <w:rsid w:val="007019D6"/>
    <w:rsid w:val="0070242C"/>
    <w:rsid w:val="0070298D"/>
    <w:rsid w:val="00702C9D"/>
    <w:rsid w:val="007056C7"/>
    <w:rsid w:val="007060F5"/>
    <w:rsid w:val="00706452"/>
    <w:rsid w:val="0070662D"/>
    <w:rsid w:val="00706743"/>
    <w:rsid w:val="00706996"/>
    <w:rsid w:val="00706A44"/>
    <w:rsid w:val="00706B03"/>
    <w:rsid w:val="00707667"/>
    <w:rsid w:val="00707E14"/>
    <w:rsid w:val="0071045A"/>
    <w:rsid w:val="00710D48"/>
    <w:rsid w:val="007121F9"/>
    <w:rsid w:val="00713A60"/>
    <w:rsid w:val="00716721"/>
    <w:rsid w:val="00717088"/>
    <w:rsid w:val="0071785E"/>
    <w:rsid w:val="007209DC"/>
    <w:rsid w:val="00721096"/>
    <w:rsid w:val="00721D0E"/>
    <w:rsid w:val="007223AD"/>
    <w:rsid w:val="0072274D"/>
    <w:rsid w:val="00722FEC"/>
    <w:rsid w:val="00723E97"/>
    <w:rsid w:val="007247C2"/>
    <w:rsid w:val="007252B2"/>
    <w:rsid w:val="00726700"/>
    <w:rsid w:val="0072674F"/>
    <w:rsid w:val="00730FDC"/>
    <w:rsid w:val="007325E5"/>
    <w:rsid w:val="0073554E"/>
    <w:rsid w:val="007356A0"/>
    <w:rsid w:val="007365F6"/>
    <w:rsid w:val="00736E92"/>
    <w:rsid w:val="00737D6C"/>
    <w:rsid w:val="00740407"/>
    <w:rsid w:val="007407DE"/>
    <w:rsid w:val="00740924"/>
    <w:rsid w:val="00741B0D"/>
    <w:rsid w:val="00741BBC"/>
    <w:rsid w:val="00742A70"/>
    <w:rsid w:val="00742AE0"/>
    <w:rsid w:val="00743452"/>
    <w:rsid w:val="00745983"/>
    <w:rsid w:val="0074657F"/>
    <w:rsid w:val="00747167"/>
    <w:rsid w:val="00747873"/>
    <w:rsid w:val="00747F03"/>
    <w:rsid w:val="007506B7"/>
    <w:rsid w:val="0075101E"/>
    <w:rsid w:val="0075146C"/>
    <w:rsid w:val="007524F4"/>
    <w:rsid w:val="00752C38"/>
    <w:rsid w:val="00753B15"/>
    <w:rsid w:val="007543C3"/>
    <w:rsid w:val="00756A51"/>
    <w:rsid w:val="00756C5D"/>
    <w:rsid w:val="0075726F"/>
    <w:rsid w:val="007573DC"/>
    <w:rsid w:val="00761277"/>
    <w:rsid w:val="00762100"/>
    <w:rsid w:val="00762512"/>
    <w:rsid w:val="007631BD"/>
    <w:rsid w:val="00763611"/>
    <w:rsid w:val="00765528"/>
    <w:rsid w:val="007657D5"/>
    <w:rsid w:val="00765DFC"/>
    <w:rsid w:val="00765EDB"/>
    <w:rsid w:val="0076744C"/>
    <w:rsid w:val="0077118F"/>
    <w:rsid w:val="007712A9"/>
    <w:rsid w:val="007727BA"/>
    <w:rsid w:val="00772A07"/>
    <w:rsid w:val="00772DDE"/>
    <w:rsid w:val="0077344F"/>
    <w:rsid w:val="00773955"/>
    <w:rsid w:val="00774036"/>
    <w:rsid w:val="00774343"/>
    <w:rsid w:val="00774A25"/>
    <w:rsid w:val="00775ED8"/>
    <w:rsid w:val="00775F84"/>
    <w:rsid w:val="00775FA7"/>
    <w:rsid w:val="007765EB"/>
    <w:rsid w:val="007767C5"/>
    <w:rsid w:val="007767E2"/>
    <w:rsid w:val="00780E1B"/>
    <w:rsid w:val="007816A4"/>
    <w:rsid w:val="007824E4"/>
    <w:rsid w:val="00784AB9"/>
    <w:rsid w:val="007854EF"/>
    <w:rsid w:val="00785AAD"/>
    <w:rsid w:val="00785FE0"/>
    <w:rsid w:val="0078607D"/>
    <w:rsid w:val="0078699C"/>
    <w:rsid w:val="00786A8C"/>
    <w:rsid w:val="00787679"/>
    <w:rsid w:val="00787A3B"/>
    <w:rsid w:val="00787D98"/>
    <w:rsid w:val="007906BE"/>
    <w:rsid w:val="0079209C"/>
    <w:rsid w:val="0079287D"/>
    <w:rsid w:val="00792935"/>
    <w:rsid w:val="00792D09"/>
    <w:rsid w:val="0079311C"/>
    <w:rsid w:val="007933E7"/>
    <w:rsid w:val="0079473E"/>
    <w:rsid w:val="00794BBF"/>
    <w:rsid w:val="0079525E"/>
    <w:rsid w:val="00797045"/>
    <w:rsid w:val="00797A4C"/>
    <w:rsid w:val="007A1540"/>
    <w:rsid w:val="007A16B8"/>
    <w:rsid w:val="007A181C"/>
    <w:rsid w:val="007A1B19"/>
    <w:rsid w:val="007A2FCC"/>
    <w:rsid w:val="007A36BD"/>
    <w:rsid w:val="007A3BFB"/>
    <w:rsid w:val="007A4576"/>
    <w:rsid w:val="007A465F"/>
    <w:rsid w:val="007A5BC2"/>
    <w:rsid w:val="007A6620"/>
    <w:rsid w:val="007A68AE"/>
    <w:rsid w:val="007A734A"/>
    <w:rsid w:val="007B0813"/>
    <w:rsid w:val="007B0EFA"/>
    <w:rsid w:val="007B15B0"/>
    <w:rsid w:val="007B1937"/>
    <w:rsid w:val="007B1B14"/>
    <w:rsid w:val="007B2378"/>
    <w:rsid w:val="007B2B1D"/>
    <w:rsid w:val="007B3321"/>
    <w:rsid w:val="007B3FD6"/>
    <w:rsid w:val="007B5DE3"/>
    <w:rsid w:val="007B689A"/>
    <w:rsid w:val="007B6F54"/>
    <w:rsid w:val="007B789A"/>
    <w:rsid w:val="007C0CB7"/>
    <w:rsid w:val="007C141D"/>
    <w:rsid w:val="007C1BD2"/>
    <w:rsid w:val="007C2867"/>
    <w:rsid w:val="007C30F2"/>
    <w:rsid w:val="007C3967"/>
    <w:rsid w:val="007C40C6"/>
    <w:rsid w:val="007C454E"/>
    <w:rsid w:val="007C5A79"/>
    <w:rsid w:val="007C5F17"/>
    <w:rsid w:val="007C623A"/>
    <w:rsid w:val="007C64D6"/>
    <w:rsid w:val="007C7675"/>
    <w:rsid w:val="007C774D"/>
    <w:rsid w:val="007D0576"/>
    <w:rsid w:val="007D06C1"/>
    <w:rsid w:val="007D1CFE"/>
    <w:rsid w:val="007D1E8E"/>
    <w:rsid w:val="007D215B"/>
    <w:rsid w:val="007D21AA"/>
    <w:rsid w:val="007D2A73"/>
    <w:rsid w:val="007D2BB1"/>
    <w:rsid w:val="007D2C5B"/>
    <w:rsid w:val="007D326D"/>
    <w:rsid w:val="007D3D9B"/>
    <w:rsid w:val="007D413D"/>
    <w:rsid w:val="007D4B2C"/>
    <w:rsid w:val="007D4B58"/>
    <w:rsid w:val="007D5ECD"/>
    <w:rsid w:val="007D5F95"/>
    <w:rsid w:val="007D602F"/>
    <w:rsid w:val="007D6444"/>
    <w:rsid w:val="007D749C"/>
    <w:rsid w:val="007E013E"/>
    <w:rsid w:val="007E0164"/>
    <w:rsid w:val="007E01EA"/>
    <w:rsid w:val="007E048A"/>
    <w:rsid w:val="007E0776"/>
    <w:rsid w:val="007E0C0F"/>
    <w:rsid w:val="007E1CAF"/>
    <w:rsid w:val="007E1F03"/>
    <w:rsid w:val="007E507A"/>
    <w:rsid w:val="007E5A44"/>
    <w:rsid w:val="007E6285"/>
    <w:rsid w:val="007E62B6"/>
    <w:rsid w:val="007E6636"/>
    <w:rsid w:val="007E6BBB"/>
    <w:rsid w:val="007E7195"/>
    <w:rsid w:val="007E7273"/>
    <w:rsid w:val="007E748A"/>
    <w:rsid w:val="007E769B"/>
    <w:rsid w:val="007F0A73"/>
    <w:rsid w:val="007F43EE"/>
    <w:rsid w:val="007F598B"/>
    <w:rsid w:val="007F5C2D"/>
    <w:rsid w:val="007F5FDB"/>
    <w:rsid w:val="007F60C6"/>
    <w:rsid w:val="007F6504"/>
    <w:rsid w:val="007F70FA"/>
    <w:rsid w:val="007F7B54"/>
    <w:rsid w:val="007F7C25"/>
    <w:rsid w:val="00800943"/>
    <w:rsid w:val="0080295A"/>
    <w:rsid w:val="00805656"/>
    <w:rsid w:val="0080595E"/>
    <w:rsid w:val="00805AC5"/>
    <w:rsid w:val="00806D0A"/>
    <w:rsid w:val="00806D7D"/>
    <w:rsid w:val="008077F2"/>
    <w:rsid w:val="0080792F"/>
    <w:rsid w:val="00807971"/>
    <w:rsid w:val="008104A5"/>
    <w:rsid w:val="00810B77"/>
    <w:rsid w:val="00813003"/>
    <w:rsid w:val="00813929"/>
    <w:rsid w:val="0081406E"/>
    <w:rsid w:val="008143C2"/>
    <w:rsid w:val="008144C6"/>
    <w:rsid w:val="0081501D"/>
    <w:rsid w:val="008155D3"/>
    <w:rsid w:val="008158CB"/>
    <w:rsid w:val="00815B32"/>
    <w:rsid w:val="00815F3E"/>
    <w:rsid w:val="00816657"/>
    <w:rsid w:val="00816844"/>
    <w:rsid w:val="00817050"/>
    <w:rsid w:val="00820D6D"/>
    <w:rsid w:val="00820DE3"/>
    <w:rsid w:val="00821311"/>
    <w:rsid w:val="00821B94"/>
    <w:rsid w:val="00821DD0"/>
    <w:rsid w:val="00823A95"/>
    <w:rsid w:val="00824572"/>
    <w:rsid w:val="008274F4"/>
    <w:rsid w:val="00827D26"/>
    <w:rsid w:val="0083006A"/>
    <w:rsid w:val="0083044C"/>
    <w:rsid w:val="008307E8"/>
    <w:rsid w:val="00830A97"/>
    <w:rsid w:val="00832383"/>
    <w:rsid w:val="0083269F"/>
    <w:rsid w:val="00832982"/>
    <w:rsid w:val="00834C89"/>
    <w:rsid w:val="00834E6F"/>
    <w:rsid w:val="0083633E"/>
    <w:rsid w:val="008366DF"/>
    <w:rsid w:val="00836CEC"/>
    <w:rsid w:val="008377E8"/>
    <w:rsid w:val="00837E94"/>
    <w:rsid w:val="008408DE"/>
    <w:rsid w:val="00840AAC"/>
    <w:rsid w:val="00840B80"/>
    <w:rsid w:val="00840DF5"/>
    <w:rsid w:val="00841480"/>
    <w:rsid w:val="00842064"/>
    <w:rsid w:val="008420AF"/>
    <w:rsid w:val="008421D8"/>
    <w:rsid w:val="0084261D"/>
    <w:rsid w:val="00844D48"/>
    <w:rsid w:val="008452D5"/>
    <w:rsid w:val="00845B85"/>
    <w:rsid w:val="00846864"/>
    <w:rsid w:val="008469C4"/>
    <w:rsid w:val="00846C76"/>
    <w:rsid w:val="00847AE4"/>
    <w:rsid w:val="0085099E"/>
    <w:rsid w:val="00850C7B"/>
    <w:rsid w:val="00850D5A"/>
    <w:rsid w:val="0085112D"/>
    <w:rsid w:val="00853575"/>
    <w:rsid w:val="00853868"/>
    <w:rsid w:val="00854D67"/>
    <w:rsid w:val="0085601A"/>
    <w:rsid w:val="00856AF2"/>
    <w:rsid w:val="00856CD3"/>
    <w:rsid w:val="00857CEE"/>
    <w:rsid w:val="00861450"/>
    <w:rsid w:val="0086169B"/>
    <w:rsid w:val="008618D9"/>
    <w:rsid w:val="008619C5"/>
    <w:rsid w:val="00861CAF"/>
    <w:rsid w:val="0086329D"/>
    <w:rsid w:val="00863A05"/>
    <w:rsid w:val="00863B12"/>
    <w:rsid w:val="00864369"/>
    <w:rsid w:val="008655EC"/>
    <w:rsid w:val="00865BC4"/>
    <w:rsid w:val="00866C82"/>
    <w:rsid w:val="00866CEA"/>
    <w:rsid w:val="00866DAF"/>
    <w:rsid w:val="0086707A"/>
    <w:rsid w:val="00870B6C"/>
    <w:rsid w:val="00870BFD"/>
    <w:rsid w:val="008711D0"/>
    <w:rsid w:val="008711FB"/>
    <w:rsid w:val="00871746"/>
    <w:rsid w:val="00871B9F"/>
    <w:rsid w:val="00871CBB"/>
    <w:rsid w:val="00872E3F"/>
    <w:rsid w:val="0087342E"/>
    <w:rsid w:val="0087361B"/>
    <w:rsid w:val="008737A1"/>
    <w:rsid w:val="008742A4"/>
    <w:rsid w:val="00875AC5"/>
    <w:rsid w:val="00876380"/>
    <w:rsid w:val="00876867"/>
    <w:rsid w:val="008768D3"/>
    <w:rsid w:val="0087760D"/>
    <w:rsid w:val="0088079F"/>
    <w:rsid w:val="00880D09"/>
    <w:rsid w:val="008812AB"/>
    <w:rsid w:val="0088233E"/>
    <w:rsid w:val="0088240E"/>
    <w:rsid w:val="00882ABA"/>
    <w:rsid w:val="00884BEB"/>
    <w:rsid w:val="00884C6A"/>
    <w:rsid w:val="00884D30"/>
    <w:rsid w:val="00884D62"/>
    <w:rsid w:val="00884F0E"/>
    <w:rsid w:val="00884F66"/>
    <w:rsid w:val="008856B1"/>
    <w:rsid w:val="00885806"/>
    <w:rsid w:val="008866BB"/>
    <w:rsid w:val="00886CED"/>
    <w:rsid w:val="0088703F"/>
    <w:rsid w:val="00887856"/>
    <w:rsid w:val="008908D3"/>
    <w:rsid w:val="008926CA"/>
    <w:rsid w:val="00892D35"/>
    <w:rsid w:val="008930F1"/>
    <w:rsid w:val="00893BEB"/>
    <w:rsid w:val="00894150"/>
    <w:rsid w:val="00895400"/>
    <w:rsid w:val="00896741"/>
    <w:rsid w:val="008968EE"/>
    <w:rsid w:val="00896A4B"/>
    <w:rsid w:val="00897147"/>
    <w:rsid w:val="00897ECC"/>
    <w:rsid w:val="008A0335"/>
    <w:rsid w:val="008A1374"/>
    <w:rsid w:val="008A13BB"/>
    <w:rsid w:val="008A1A63"/>
    <w:rsid w:val="008A249D"/>
    <w:rsid w:val="008A25C6"/>
    <w:rsid w:val="008A2977"/>
    <w:rsid w:val="008A35BD"/>
    <w:rsid w:val="008A4B17"/>
    <w:rsid w:val="008A5BA0"/>
    <w:rsid w:val="008A5BCF"/>
    <w:rsid w:val="008A624D"/>
    <w:rsid w:val="008A6865"/>
    <w:rsid w:val="008A6A7B"/>
    <w:rsid w:val="008A79FE"/>
    <w:rsid w:val="008B3578"/>
    <w:rsid w:val="008B3C1A"/>
    <w:rsid w:val="008B480B"/>
    <w:rsid w:val="008B5510"/>
    <w:rsid w:val="008B65D9"/>
    <w:rsid w:val="008B6C79"/>
    <w:rsid w:val="008C0235"/>
    <w:rsid w:val="008C02D2"/>
    <w:rsid w:val="008C02F0"/>
    <w:rsid w:val="008C0A3D"/>
    <w:rsid w:val="008C118A"/>
    <w:rsid w:val="008C1258"/>
    <w:rsid w:val="008C171D"/>
    <w:rsid w:val="008C1779"/>
    <w:rsid w:val="008C1855"/>
    <w:rsid w:val="008C1E9F"/>
    <w:rsid w:val="008C1EDD"/>
    <w:rsid w:val="008C3F88"/>
    <w:rsid w:val="008C4140"/>
    <w:rsid w:val="008C4608"/>
    <w:rsid w:val="008C4699"/>
    <w:rsid w:val="008C603D"/>
    <w:rsid w:val="008C6128"/>
    <w:rsid w:val="008C78B0"/>
    <w:rsid w:val="008C7FE7"/>
    <w:rsid w:val="008D07A0"/>
    <w:rsid w:val="008D149F"/>
    <w:rsid w:val="008D1688"/>
    <w:rsid w:val="008D18FE"/>
    <w:rsid w:val="008D1B48"/>
    <w:rsid w:val="008D2355"/>
    <w:rsid w:val="008D253B"/>
    <w:rsid w:val="008D2806"/>
    <w:rsid w:val="008D2DF0"/>
    <w:rsid w:val="008D2F7E"/>
    <w:rsid w:val="008D3E80"/>
    <w:rsid w:val="008D4FA9"/>
    <w:rsid w:val="008D5EC0"/>
    <w:rsid w:val="008D71D4"/>
    <w:rsid w:val="008D7A24"/>
    <w:rsid w:val="008E0287"/>
    <w:rsid w:val="008E26D9"/>
    <w:rsid w:val="008E2835"/>
    <w:rsid w:val="008E2C02"/>
    <w:rsid w:val="008E2F09"/>
    <w:rsid w:val="008E3432"/>
    <w:rsid w:val="008E3792"/>
    <w:rsid w:val="008E449B"/>
    <w:rsid w:val="008E5BCF"/>
    <w:rsid w:val="008E622E"/>
    <w:rsid w:val="008E68DD"/>
    <w:rsid w:val="008E7528"/>
    <w:rsid w:val="008E7D30"/>
    <w:rsid w:val="008E7DC0"/>
    <w:rsid w:val="008E7F82"/>
    <w:rsid w:val="008F00D5"/>
    <w:rsid w:val="008F01D9"/>
    <w:rsid w:val="008F0806"/>
    <w:rsid w:val="008F08F7"/>
    <w:rsid w:val="008F0D2A"/>
    <w:rsid w:val="008F0D6D"/>
    <w:rsid w:val="008F108D"/>
    <w:rsid w:val="008F19D1"/>
    <w:rsid w:val="008F3322"/>
    <w:rsid w:val="008F3616"/>
    <w:rsid w:val="008F427B"/>
    <w:rsid w:val="008F49C3"/>
    <w:rsid w:val="008F50C6"/>
    <w:rsid w:val="008F5DDC"/>
    <w:rsid w:val="008F60BD"/>
    <w:rsid w:val="008F6B4A"/>
    <w:rsid w:val="008F740C"/>
    <w:rsid w:val="008F7433"/>
    <w:rsid w:val="008F7B93"/>
    <w:rsid w:val="0090073C"/>
    <w:rsid w:val="009039D2"/>
    <w:rsid w:val="00904EF5"/>
    <w:rsid w:val="009067BD"/>
    <w:rsid w:val="0090709F"/>
    <w:rsid w:val="0090737E"/>
    <w:rsid w:val="009121A9"/>
    <w:rsid w:val="00912848"/>
    <w:rsid w:val="00912E06"/>
    <w:rsid w:val="00912EF4"/>
    <w:rsid w:val="00914E8B"/>
    <w:rsid w:val="00915C63"/>
    <w:rsid w:val="0091604D"/>
    <w:rsid w:val="00917147"/>
    <w:rsid w:val="00920002"/>
    <w:rsid w:val="009203B2"/>
    <w:rsid w:val="00920AE3"/>
    <w:rsid w:val="0092113D"/>
    <w:rsid w:val="00921489"/>
    <w:rsid w:val="00921735"/>
    <w:rsid w:val="00921D3E"/>
    <w:rsid w:val="009220B6"/>
    <w:rsid w:val="00923AD6"/>
    <w:rsid w:val="00923B78"/>
    <w:rsid w:val="00925054"/>
    <w:rsid w:val="009254C1"/>
    <w:rsid w:val="0092661A"/>
    <w:rsid w:val="00926850"/>
    <w:rsid w:val="00927EDA"/>
    <w:rsid w:val="009305AA"/>
    <w:rsid w:val="00930642"/>
    <w:rsid w:val="00930CE1"/>
    <w:rsid w:val="009311D1"/>
    <w:rsid w:val="0093202E"/>
    <w:rsid w:val="009327AC"/>
    <w:rsid w:val="009328DA"/>
    <w:rsid w:val="00933DE6"/>
    <w:rsid w:val="00934037"/>
    <w:rsid w:val="009345BC"/>
    <w:rsid w:val="00935942"/>
    <w:rsid w:val="00935CF4"/>
    <w:rsid w:val="00935ED0"/>
    <w:rsid w:val="00936D50"/>
    <w:rsid w:val="009370FB"/>
    <w:rsid w:val="009375ED"/>
    <w:rsid w:val="009376B1"/>
    <w:rsid w:val="00937773"/>
    <w:rsid w:val="00940301"/>
    <w:rsid w:val="00940A7F"/>
    <w:rsid w:val="00940B45"/>
    <w:rsid w:val="00940DF2"/>
    <w:rsid w:val="00941318"/>
    <w:rsid w:val="00941781"/>
    <w:rsid w:val="00942AD4"/>
    <w:rsid w:val="00942F48"/>
    <w:rsid w:val="00943E6E"/>
    <w:rsid w:val="00944926"/>
    <w:rsid w:val="00944ABB"/>
    <w:rsid w:val="00946385"/>
    <w:rsid w:val="00947B49"/>
    <w:rsid w:val="00947CFF"/>
    <w:rsid w:val="009515C8"/>
    <w:rsid w:val="0095169E"/>
    <w:rsid w:val="00951BEB"/>
    <w:rsid w:val="00952B82"/>
    <w:rsid w:val="0095308C"/>
    <w:rsid w:val="00953144"/>
    <w:rsid w:val="009533AA"/>
    <w:rsid w:val="0095421C"/>
    <w:rsid w:val="0095447C"/>
    <w:rsid w:val="0095495D"/>
    <w:rsid w:val="009556C4"/>
    <w:rsid w:val="0095573D"/>
    <w:rsid w:val="0095599F"/>
    <w:rsid w:val="00957565"/>
    <w:rsid w:val="009578F2"/>
    <w:rsid w:val="00961171"/>
    <w:rsid w:val="009616A6"/>
    <w:rsid w:val="009616BB"/>
    <w:rsid w:val="00961712"/>
    <w:rsid w:val="009618FE"/>
    <w:rsid w:val="00961CB5"/>
    <w:rsid w:val="00963585"/>
    <w:rsid w:val="00963824"/>
    <w:rsid w:val="00963AF9"/>
    <w:rsid w:val="00963F65"/>
    <w:rsid w:val="00964F7D"/>
    <w:rsid w:val="00966244"/>
    <w:rsid w:val="00966BF1"/>
    <w:rsid w:val="009678AC"/>
    <w:rsid w:val="00970579"/>
    <w:rsid w:val="00970B96"/>
    <w:rsid w:val="0097109D"/>
    <w:rsid w:val="00971218"/>
    <w:rsid w:val="00971E2A"/>
    <w:rsid w:val="00972774"/>
    <w:rsid w:val="009729FD"/>
    <w:rsid w:val="00972F17"/>
    <w:rsid w:val="00973476"/>
    <w:rsid w:val="00973BD8"/>
    <w:rsid w:val="00975B9A"/>
    <w:rsid w:val="00975D02"/>
    <w:rsid w:val="00976ED9"/>
    <w:rsid w:val="00977382"/>
    <w:rsid w:val="00977834"/>
    <w:rsid w:val="00980E00"/>
    <w:rsid w:val="00982091"/>
    <w:rsid w:val="00982C63"/>
    <w:rsid w:val="00984959"/>
    <w:rsid w:val="009855CC"/>
    <w:rsid w:val="0098586D"/>
    <w:rsid w:val="00986395"/>
    <w:rsid w:val="009863D8"/>
    <w:rsid w:val="00986410"/>
    <w:rsid w:val="0098656D"/>
    <w:rsid w:val="00986873"/>
    <w:rsid w:val="00986980"/>
    <w:rsid w:val="00986A1C"/>
    <w:rsid w:val="00987147"/>
    <w:rsid w:val="0098736B"/>
    <w:rsid w:val="00990123"/>
    <w:rsid w:val="00990471"/>
    <w:rsid w:val="0099091A"/>
    <w:rsid w:val="0099217D"/>
    <w:rsid w:val="00992532"/>
    <w:rsid w:val="0099269E"/>
    <w:rsid w:val="00994697"/>
    <w:rsid w:val="009948DF"/>
    <w:rsid w:val="00996455"/>
    <w:rsid w:val="00996987"/>
    <w:rsid w:val="009A0554"/>
    <w:rsid w:val="009A1002"/>
    <w:rsid w:val="009A176D"/>
    <w:rsid w:val="009A20F8"/>
    <w:rsid w:val="009A44A8"/>
    <w:rsid w:val="009A6E99"/>
    <w:rsid w:val="009A7653"/>
    <w:rsid w:val="009A7D9C"/>
    <w:rsid w:val="009B0B84"/>
    <w:rsid w:val="009B11A1"/>
    <w:rsid w:val="009B1AD2"/>
    <w:rsid w:val="009B271B"/>
    <w:rsid w:val="009B31B1"/>
    <w:rsid w:val="009B376B"/>
    <w:rsid w:val="009B384B"/>
    <w:rsid w:val="009B5FF7"/>
    <w:rsid w:val="009B665C"/>
    <w:rsid w:val="009B666F"/>
    <w:rsid w:val="009B676D"/>
    <w:rsid w:val="009B68AD"/>
    <w:rsid w:val="009B6AA4"/>
    <w:rsid w:val="009C0265"/>
    <w:rsid w:val="009C106B"/>
    <w:rsid w:val="009C15B8"/>
    <w:rsid w:val="009C431F"/>
    <w:rsid w:val="009C4609"/>
    <w:rsid w:val="009C4F3F"/>
    <w:rsid w:val="009C553D"/>
    <w:rsid w:val="009C59F7"/>
    <w:rsid w:val="009C7459"/>
    <w:rsid w:val="009D07F5"/>
    <w:rsid w:val="009D10D7"/>
    <w:rsid w:val="009D2371"/>
    <w:rsid w:val="009D2387"/>
    <w:rsid w:val="009D355C"/>
    <w:rsid w:val="009D3AA8"/>
    <w:rsid w:val="009D614F"/>
    <w:rsid w:val="009D6955"/>
    <w:rsid w:val="009D6EEC"/>
    <w:rsid w:val="009D74E7"/>
    <w:rsid w:val="009E1107"/>
    <w:rsid w:val="009E16EF"/>
    <w:rsid w:val="009E21A6"/>
    <w:rsid w:val="009E22DF"/>
    <w:rsid w:val="009E259A"/>
    <w:rsid w:val="009E2721"/>
    <w:rsid w:val="009E280A"/>
    <w:rsid w:val="009E3290"/>
    <w:rsid w:val="009E3C75"/>
    <w:rsid w:val="009E3F5D"/>
    <w:rsid w:val="009E4457"/>
    <w:rsid w:val="009E4B80"/>
    <w:rsid w:val="009E5A97"/>
    <w:rsid w:val="009E6353"/>
    <w:rsid w:val="009E6C03"/>
    <w:rsid w:val="009E7924"/>
    <w:rsid w:val="009F007B"/>
    <w:rsid w:val="009F0294"/>
    <w:rsid w:val="009F0520"/>
    <w:rsid w:val="009F0FB8"/>
    <w:rsid w:val="009F286B"/>
    <w:rsid w:val="009F2E3F"/>
    <w:rsid w:val="009F2F90"/>
    <w:rsid w:val="009F2FE6"/>
    <w:rsid w:val="009F35A9"/>
    <w:rsid w:val="009F3A15"/>
    <w:rsid w:val="009F4D79"/>
    <w:rsid w:val="009F6A7C"/>
    <w:rsid w:val="009F6FCE"/>
    <w:rsid w:val="009F7AA3"/>
    <w:rsid w:val="00A00104"/>
    <w:rsid w:val="00A009C5"/>
    <w:rsid w:val="00A03A61"/>
    <w:rsid w:val="00A03CEC"/>
    <w:rsid w:val="00A0510C"/>
    <w:rsid w:val="00A05A12"/>
    <w:rsid w:val="00A062D2"/>
    <w:rsid w:val="00A06E98"/>
    <w:rsid w:val="00A06F50"/>
    <w:rsid w:val="00A07042"/>
    <w:rsid w:val="00A07E44"/>
    <w:rsid w:val="00A1102B"/>
    <w:rsid w:val="00A120DD"/>
    <w:rsid w:val="00A121EE"/>
    <w:rsid w:val="00A1236D"/>
    <w:rsid w:val="00A124F4"/>
    <w:rsid w:val="00A12904"/>
    <w:rsid w:val="00A12B80"/>
    <w:rsid w:val="00A1332C"/>
    <w:rsid w:val="00A139A3"/>
    <w:rsid w:val="00A139FF"/>
    <w:rsid w:val="00A13C53"/>
    <w:rsid w:val="00A13DE1"/>
    <w:rsid w:val="00A13E14"/>
    <w:rsid w:val="00A14C3D"/>
    <w:rsid w:val="00A15065"/>
    <w:rsid w:val="00A1513C"/>
    <w:rsid w:val="00A176EF"/>
    <w:rsid w:val="00A20CA8"/>
    <w:rsid w:val="00A215B7"/>
    <w:rsid w:val="00A22A47"/>
    <w:rsid w:val="00A22AFD"/>
    <w:rsid w:val="00A2368F"/>
    <w:rsid w:val="00A24290"/>
    <w:rsid w:val="00A24419"/>
    <w:rsid w:val="00A247EA"/>
    <w:rsid w:val="00A25321"/>
    <w:rsid w:val="00A26327"/>
    <w:rsid w:val="00A2635F"/>
    <w:rsid w:val="00A26DD2"/>
    <w:rsid w:val="00A26FE1"/>
    <w:rsid w:val="00A307FD"/>
    <w:rsid w:val="00A30A60"/>
    <w:rsid w:val="00A30B33"/>
    <w:rsid w:val="00A310CF"/>
    <w:rsid w:val="00A3113F"/>
    <w:rsid w:val="00A3134D"/>
    <w:rsid w:val="00A32265"/>
    <w:rsid w:val="00A32EE4"/>
    <w:rsid w:val="00A331C2"/>
    <w:rsid w:val="00A3353A"/>
    <w:rsid w:val="00A33A8C"/>
    <w:rsid w:val="00A34749"/>
    <w:rsid w:val="00A3475B"/>
    <w:rsid w:val="00A35584"/>
    <w:rsid w:val="00A3576B"/>
    <w:rsid w:val="00A35B30"/>
    <w:rsid w:val="00A40E0B"/>
    <w:rsid w:val="00A416FE"/>
    <w:rsid w:val="00A41FFD"/>
    <w:rsid w:val="00A429F3"/>
    <w:rsid w:val="00A42A48"/>
    <w:rsid w:val="00A42DE4"/>
    <w:rsid w:val="00A42F0B"/>
    <w:rsid w:val="00A44CC2"/>
    <w:rsid w:val="00A4596A"/>
    <w:rsid w:val="00A45C3E"/>
    <w:rsid w:val="00A462F9"/>
    <w:rsid w:val="00A46698"/>
    <w:rsid w:val="00A467E0"/>
    <w:rsid w:val="00A468FF"/>
    <w:rsid w:val="00A470C1"/>
    <w:rsid w:val="00A47706"/>
    <w:rsid w:val="00A47842"/>
    <w:rsid w:val="00A47BC9"/>
    <w:rsid w:val="00A50134"/>
    <w:rsid w:val="00A51B06"/>
    <w:rsid w:val="00A52064"/>
    <w:rsid w:val="00A527C8"/>
    <w:rsid w:val="00A54053"/>
    <w:rsid w:val="00A54164"/>
    <w:rsid w:val="00A54701"/>
    <w:rsid w:val="00A5498F"/>
    <w:rsid w:val="00A5587E"/>
    <w:rsid w:val="00A55DC9"/>
    <w:rsid w:val="00A56830"/>
    <w:rsid w:val="00A56A13"/>
    <w:rsid w:val="00A56F58"/>
    <w:rsid w:val="00A5716C"/>
    <w:rsid w:val="00A57335"/>
    <w:rsid w:val="00A603FB"/>
    <w:rsid w:val="00A60BE4"/>
    <w:rsid w:val="00A611D3"/>
    <w:rsid w:val="00A61341"/>
    <w:rsid w:val="00A623C1"/>
    <w:rsid w:val="00A62B9F"/>
    <w:rsid w:val="00A63392"/>
    <w:rsid w:val="00A6395A"/>
    <w:rsid w:val="00A63D53"/>
    <w:rsid w:val="00A63EAD"/>
    <w:rsid w:val="00A64885"/>
    <w:rsid w:val="00A64D34"/>
    <w:rsid w:val="00A653E1"/>
    <w:rsid w:val="00A661F0"/>
    <w:rsid w:val="00A670B2"/>
    <w:rsid w:val="00A67BE7"/>
    <w:rsid w:val="00A70298"/>
    <w:rsid w:val="00A704F7"/>
    <w:rsid w:val="00A7059F"/>
    <w:rsid w:val="00A728DA"/>
    <w:rsid w:val="00A7310B"/>
    <w:rsid w:val="00A73944"/>
    <w:rsid w:val="00A740B9"/>
    <w:rsid w:val="00A745FE"/>
    <w:rsid w:val="00A74A03"/>
    <w:rsid w:val="00A74C3C"/>
    <w:rsid w:val="00A74E4B"/>
    <w:rsid w:val="00A75118"/>
    <w:rsid w:val="00A75551"/>
    <w:rsid w:val="00A77254"/>
    <w:rsid w:val="00A77821"/>
    <w:rsid w:val="00A815E7"/>
    <w:rsid w:val="00A818C7"/>
    <w:rsid w:val="00A81AE5"/>
    <w:rsid w:val="00A82081"/>
    <w:rsid w:val="00A82A51"/>
    <w:rsid w:val="00A84400"/>
    <w:rsid w:val="00A854E7"/>
    <w:rsid w:val="00A85618"/>
    <w:rsid w:val="00A856BA"/>
    <w:rsid w:val="00A8674A"/>
    <w:rsid w:val="00A90121"/>
    <w:rsid w:val="00A904F9"/>
    <w:rsid w:val="00A90BD1"/>
    <w:rsid w:val="00A91718"/>
    <w:rsid w:val="00A93C18"/>
    <w:rsid w:val="00A94502"/>
    <w:rsid w:val="00A94E8F"/>
    <w:rsid w:val="00A94F07"/>
    <w:rsid w:val="00A95047"/>
    <w:rsid w:val="00A95321"/>
    <w:rsid w:val="00A960E0"/>
    <w:rsid w:val="00A96429"/>
    <w:rsid w:val="00A96B5A"/>
    <w:rsid w:val="00A97124"/>
    <w:rsid w:val="00AA0527"/>
    <w:rsid w:val="00AA0E39"/>
    <w:rsid w:val="00AA0FFA"/>
    <w:rsid w:val="00AA17F7"/>
    <w:rsid w:val="00AA1D1E"/>
    <w:rsid w:val="00AA1E38"/>
    <w:rsid w:val="00AA2023"/>
    <w:rsid w:val="00AA23B1"/>
    <w:rsid w:val="00AA24DB"/>
    <w:rsid w:val="00AA3AE9"/>
    <w:rsid w:val="00AA41BC"/>
    <w:rsid w:val="00AA434D"/>
    <w:rsid w:val="00AA4881"/>
    <w:rsid w:val="00AA4CC6"/>
    <w:rsid w:val="00AA4D9D"/>
    <w:rsid w:val="00AA5568"/>
    <w:rsid w:val="00AA67BB"/>
    <w:rsid w:val="00AB1400"/>
    <w:rsid w:val="00AB1A62"/>
    <w:rsid w:val="00AB1CA6"/>
    <w:rsid w:val="00AB3E9D"/>
    <w:rsid w:val="00AB4638"/>
    <w:rsid w:val="00AB55FF"/>
    <w:rsid w:val="00AB6639"/>
    <w:rsid w:val="00AB7343"/>
    <w:rsid w:val="00AB7696"/>
    <w:rsid w:val="00AB794B"/>
    <w:rsid w:val="00AC0332"/>
    <w:rsid w:val="00AC0B07"/>
    <w:rsid w:val="00AC0DF4"/>
    <w:rsid w:val="00AC0E09"/>
    <w:rsid w:val="00AC15FB"/>
    <w:rsid w:val="00AC1D53"/>
    <w:rsid w:val="00AC281F"/>
    <w:rsid w:val="00AC4134"/>
    <w:rsid w:val="00AC446F"/>
    <w:rsid w:val="00AC4BA6"/>
    <w:rsid w:val="00AC4F26"/>
    <w:rsid w:val="00AC507C"/>
    <w:rsid w:val="00AD0400"/>
    <w:rsid w:val="00AD1597"/>
    <w:rsid w:val="00AD1C9C"/>
    <w:rsid w:val="00AD23E0"/>
    <w:rsid w:val="00AD36BF"/>
    <w:rsid w:val="00AD44AD"/>
    <w:rsid w:val="00AD51BB"/>
    <w:rsid w:val="00AD579E"/>
    <w:rsid w:val="00AD7689"/>
    <w:rsid w:val="00AE0393"/>
    <w:rsid w:val="00AE04A2"/>
    <w:rsid w:val="00AE04F6"/>
    <w:rsid w:val="00AE083E"/>
    <w:rsid w:val="00AE0A56"/>
    <w:rsid w:val="00AE2349"/>
    <w:rsid w:val="00AE33FA"/>
    <w:rsid w:val="00AE34D5"/>
    <w:rsid w:val="00AE4792"/>
    <w:rsid w:val="00AE5508"/>
    <w:rsid w:val="00AE5EAA"/>
    <w:rsid w:val="00AE6F41"/>
    <w:rsid w:val="00AE7653"/>
    <w:rsid w:val="00AF0961"/>
    <w:rsid w:val="00AF0977"/>
    <w:rsid w:val="00AF0E2F"/>
    <w:rsid w:val="00AF1DA4"/>
    <w:rsid w:val="00AF241A"/>
    <w:rsid w:val="00AF27DF"/>
    <w:rsid w:val="00AF2836"/>
    <w:rsid w:val="00AF352B"/>
    <w:rsid w:val="00AF3DA5"/>
    <w:rsid w:val="00AF473D"/>
    <w:rsid w:val="00B0003E"/>
    <w:rsid w:val="00B0165B"/>
    <w:rsid w:val="00B0266D"/>
    <w:rsid w:val="00B03517"/>
    <w:rsid w:val="00B035A9"/>
    <w:rsid w:val="00B04567"/>
    <w:rsid w:val="00B05A39"/>
    <w:rsid w:val="00B06361"/>
    <w:rsid w:val="00B0729D"/>
    <w:rsid w:val="00B1126F"/>
    <w:rsid w:val="00B124D6"/>
    <w:rsid w:val="00B13305"/>
    <w:rsid w:val="00B13E80"/>
    <w:rsid w:val="00B13EE6"/>
    <w:rsid w:val="00B143AE"/>
    <w:rsid w:val="00B144F2"/>
    <w:rsid w:val="00B146CF"/>
    <w:rsid w:val="00B148B2"/>
    <w:rsid w:val="00B16107"/>
    <w:rsid w:val="00B17F26"/>
    <w:rsid w:val="00B17F36"/>
    <w:rsid w:val="00B21354"/>
    <w:rsid w:val="00B2137E"/>
    <w:rsid w:val="00B2159A"/>
    <w:rsid w:val="00B22D65"/>
    <w:rsid w:val="00B2591F"/>
    <w:rsid w:val="00B26180"/>
    <w:rsid w:val="00B2623A"/>
    <w:rsid w:val="00B26666"/>
    <w:rsid w:val="00B27072"/>
    <w:rsid w:val="00B31602"/>
    <w:rsid w:val="00B31D7D"/>
    <w:rsid w:val="00B32857"/>
    <w:rsid w:val="00B335D2"/>
    <w:rsid w:val="00B33AC8"/>
    <w:rsid w:val="00B33E52"/>
    <w:rsid w:val="00B3426F"/>
    <w:rsid w:val="00B34E96"/>
    <w:rsid w:val="00B36723"/>
    <w:rsid w:val="00B37615"/>
    <w:rsid w:val="00B37A8F"/>
    <w:rsid w:val="00B41210"/>
    <w:rsid w:val="00B41D9A"/>
    <w:rsid w:val="00B42D7B"/>
    <w:rsid w:val="00B43870"/>
    <w:rsid w:val="00B43D84"/>
    <w:rsid w:val="00B44B1B"/>
    <w:rsid w:val="00B44CC7"/>
    <w:rsid w:val="00B45573"/>
    <w:rsid w:val="00B5011A"/>
    <w:rsid w:val="00B501A1"/>
    <w:rsid w:val="00B51381"/>
    <w:rsid w:val="00B51F7E"/>
    <w:rsid w:val="00B522F2"/>
    <w:rsid w:val="00B53306"/>
    <w:rsid w:val="00B53420"/>
    <w:rsid w:val="00B53BCF"/>
    <w:rsid w:val="00B53DD0"/>
    <w:rsid w:val="00B54523"/>
    <w:rsid w:val="00B54F68"/>
    <w:rsid w:val="00B54F90"/>
    <w:rsid w:val="00B5507D"/>
    <w:rsid w:val="00B554CD"/>
    <w:rsid w:val="00B568B3"/>
    <w:rsid w:val="00B56BA2"/>
    <w:rsid w:val="00B56F79"/>
    <w:rsid w:val="00B57045"/>
    <w:rsid w:val="00B57536"/>
    <w:rsid w:val="00B60D29"/>
    <w:rsid w:val="00B61FA3"/>
    <w:rsid w:val="00B620EE"/>
    <w:rsid w:val="00B63A00"/>
    <w:rsid w:val="00B64DCD"/>
    <w:rsid w:val="00B654BC"/>
    <w:rsid w:val="00B66285"/>
    <w:rsid w:val="00B67925"/>
    <w:rsid w:val="00B679BA"/>
    <w:rsid w:val="00B7023F"/>
    <w:rsid w:val="00B70A7B"/>
    <w:rsid w:val="00B7107B"/>
    <w:rsid w:val="00B72EF9"/>
    <w:rsid w:val="00B7386A"/>
    <w:rsid w:val="00B744CE"/>
    <w:rsid w:val="00B747FB"/>
    <w:rsid w:val="00B76A4A"/>
    <w:rsid w:val="00B76E92"/>
    <w:rsid w:val="00B76EA9"/>
    <w:rsid w:val="00B77448"/>
    <w:rsid w:val="00B8022F"/>
    <w:rsid w:val="00B8051C"/>
    <w:rsid w:val="00B808F7"/>
    <w:rsid w:val="00B81E5A"/>
    <w:rsid w:val="00B820AD"/>
    <w:rsid w:val="00B84678"/>
    <w:rsid w:val="00B85557"/>
    <w:rsid w:val="00B86121"/>
    <w:rsid w:val="00B8638B"/>
    <w:rsid w:val="00B86CB3"/>
    <w:rsid w:val="00B86DC0"/>
    <w:rsid w:val="00B87092"/>
    <w:rsid w:val="00B90BCF"/>
    <w:rsid w:val="00B914D1"/>
    <w:rsid w:val="00B91CC6"/>
    <w:rsid w:val="00B91DAE"/>
    <w:rsid w:val="00B92535"/>
    <w:rsid w:val="00B92706"/>
    <w:rsid w:val="00B92765"/>
    <w:rsid w:val="00B94992"/>
    <w:rsid w:val="00B949E5"/>
    <w:rsid w:val="00B958B2"/>
    <w:rsid w:val="00B95E6E"/>
    <w:rsid w:val="00B95FFC"/>
    <w:rsid w:val="00B966CF"/>
    <w:rsid w:val="00B96BB4"/>
    <w:rsid w:val="00B96D3E"/>
    <w:rsid w:val="00B96F1E"/>
    <w:rsid w:val="00B97634"/>
    <w:rsid w:val="00BA037E"/>
    <w:rsid w:val="00BA1EDE"/>
    <w:rsid w:val="00BA2016"/>
    <w:rsid w:val="00BA28AA"/>
    <w:rsid w:val="00BA2FC9"/>
    <w:rsid w:val="00BA4AE2"/>
    <w:rsid w:val="00BA4BA2"/>
    <w:rsid w:val="00BA51FF"/>
    <w:rsid w:val="00BA5613"/>
    <w:rsid w:val="00BA6013"/>
    <w:rsid w:val="00BA6458"/>
    <w:rsid w:val="00BA6E62"/>
    <w:rsid w:val="00BA7292"/>
    <w:rsid w:val="00BA7A95"/>
    <w:rsid w:val="00BB100C"/>
    <w:rsid w:val="00BB19FE"/>
    <w:rsid w:val="00BB1B0D"/>
    <w:rsid w:val="00BB310A"/>
    <w:rsid w:val="00BB3168"/>
    <w:rsid w:val="00BB3C1E"/>
    <w:rsid w:val="00BB3EBA"/>
    <w:rsid w:val="00BB5A85"/>
    <w:rsid w:val="00BB6196"/>
    <w:rsid w:val="00BB67C3"/>
    <w:rsid w:val="00BB764B"/>
    <w:rsid w:val="00BB7F80"/>
    <w:rsid w:val="00BC0048"/>
    <w:rsid w:val="00BC03F2"/>
    <w:rsid w:val="00BC0618"/>
    <w:rsid w:val="00BC0D53"/>
    <w:rsid w:val="00BC0E25"/>
    <w:rsid w:val="00BC140E"/>
    <w:rsid w:val="00BC228E"/>
    <w:rsid w:val="00BC23B5"/>
    <w:rsid w:val="00BC3D59"/>
    <w:rsid w:val="00BC5D69"/>
    <w:rsid w:val="00BC5F58"/>
    <w:rsid w:val="00BC660F"/>
    <w:rsid w:val="00BC66BB"/>
    <w:rsid w:val="00BC6B79"/>
    <w:rsid w:val="00BC6E21"/>
    <w:rsid w:val="00BC6E49"/>
    <w:rsid w:val="00BD1048"/>
    <w:rsid w:val="00BD1BC7"/>
    <w:rsid w:val="00BD1C3D"/>
    <w:rsid w:val="00BD1EB1"/>
    <w:rsid w:val="00BD33EE"/>
    <w:rsid w:val="00BD3854"/>
    <w:rsid w:val="00BD3B8F"/>
    <w:rsid w:val="00BD3C1C"/>
    <w:rsid w:val="00BD5249"/>
    <w:rsid w:val="00BD54AD"/>
    <w:rsid w:val="00BD5A44"/>
    <w:rsid w:val="00BD65A3"/>
    <w:rsid w:val="00BD67E3"/>
    <w:rsid w:val="00BD71CB"/>
    <w:rsid w:val="00BD7906"/>
    <w:rsid w:val="00BD7FA8"/>
    <w:rsid w:val="00BE0419"/>
    <w:rsid w:val="00BE0580"/>
    <w:rsid w:val="00BE0C13"/>
    <w:rsid w:val="00BE0EEB"/>
    <w:rsid w:val="00BE1254"/>
    <w:rsid w:val="00BE156B"/>
    <w:rsid w:val="00BE1902"/>
    <w:rsid w:val="00BE2083"/>
    <w:rsid w:val="00BE241B"/>
    <w:rsid w:val="00BE259A"/>
    <w:rsid w:val="00BE3C58"/>
    <w:rsid w:val="00BE4B87"/>
    <w:rsid w:val="00BE673C"/>
    <w:rsid w:val="00BE6D89"/>
    <w:rsid w:val="00BE6E53"/>
    <w:rsid w:val="00BE6FCF"/>
    <w:rsid w:val="00BE6FD1"/>
    <w:rsid w:val="00BE7A55"/>
    <w:rsid w:val="00BE7E37"/>
    <w:rsid w:val="00BF0642"/>
    <w:rsid w:val="00BF0DC7"/>
    <w:rsid w:val="00BF2056"/>
    <w:rsid w:val="00BF2B29"/>
    <w:rsid w:val="00BF2B3B"/>
    <w:rsid w:val="00BF2FFA"/>
    <w:rsid w:val="00BF385D"/>
    <w:rsid w:val="00BF437F"/>
    <w:rsid w:val="00BF473C"/>
    <w:rsid w:val="00BF52DC"/>
    <w:rsid w:val="00BF7D37"/>
    <w:rsid w:val="00C0017C"/>
    <w:rsid w:val="00C02143"/>
    <w:rsid w:val="00C0408B"/>
    <w:rsid w:val="00C04CEC"/>
    <w:rsid w:val="00C0587E"/>
    <w:rsid w:val="00C06499"/>
    <w:rsid w:val="00C06955"/>
    <w:rsid w:val="00C0747D"/>
    <w:rsid w:val="00C074E1"/>
    <w:rsid w:val="00C108C8"/>
    <w:rsid w:val="00C10912"/>
    <w:rsid w:val="00C10DC8"/>
    <w:rsid w:val="00C1280C"/>
    <w:rsid w:val="00C12B82"/>
    <w:rsid w:val="00C1322B"/>
    <w:rsid w:val="00C13DCC"/>
    <w:rsid w:val="00C13DF1"/>
    <w:rsid w:val="00C13FB6"/>
    <w:rsid w:val="00C15BF3"/>
    <w:rsid w:val="00C15D7A"/>
    <w:rsid w:val="00C1652F"/>
    <w:rsid w:val="00C177C1"/>
    <w:rsid w:val="00C177F2"/>
    <w:rsid w:val="00C178BA"/>
    <w:rsid w:val="00C2116C"/>
    <w:rsid w:val="00C212BF"/>
    <w:rsid w:val="00C21D4C"/>
    <w:rsid w:val="00C22F56"/>
    <w:rsid w:val="00C2333F"/>
    <w:rsid w:val="00C23400"/>
    <w:rsid w:val="00C23E5A"/>
    <w:rsid w:val="00C2451B"/>
    <w:rsid w:val="00C248CA"/>
    <w:rsid w:val="00C24D13"/>
    <w:rsid w:val="00C24D2B"/>
    <w:rsid w:val="00C2591E"/>
    <w:rsid w:val="00C25E29"/>
    <w:rsid w:val="00C25E58"/>
    <w:rsid w:val="00C2615C"/>
    <w:rsid w:val="00C30EC5"/>
    <w:rsid w:val="00C310B8"/>
    <w:rsid w:val="00C31341"/>
    <w:rsid w:val="00C31B30"/>
    <w:rsid w:val="00C31B74"/>
    <w:rsid w:val="00C3200F"/>
    <w:rsid w:val="00C322C9"/>
    <w:rsid w:val="00C32F51"/>
    <w:rsid w:val="00C33152"/>
    <w:rsid w:val="00C334FC"/>
    <w:rsid w:val="00C34380"/>
    <w:rsid w:val="00C346DC"/>
    <w:rsid w:val="00C350F0"/>
    <w:rsid w:val="00C3521C"/>
    <w:rsid w:val="00C3534B"/>
    <w:rsid w:val="00C37409"/>
    <w:rsid w:val="00C40940"/>
    <w:rsid w:val="00C41569"/>
    <w:rsid w:val="00C41C9F"/>
    <w:rsid w:val="00C425CF"/>
    <w:rsid w:val="00C42E0B"/>
    <w:rsid w:val="00C443CA"/>
    <w:rsid w:val="00C45D52"/>
    <w:rsid w:val="00C460C6"/>
    <w:rsid w:val="00C46A3D"/>
    <w:rsid w:val="00C4716C"/>
    <w:rsid w:val="00C5108B"/>
    <w:rsid w:val="00C51450"/>
    <w:rsid w:val="00C52266"/>
    <w:rsid w:val="00C529E8"/>
    <w:rsid w:val="00C52E88"/>
    <w:rsid w:val="00C532A9"/>
    <w:rsid w:val="00C533A9"/>
    <w:rsid w:val="00C537C7"/>
    <w:rsid w:val="00C54B4E"/>
    <w:rsid w:val="00C54FB6"/>
    <w:rsid w:val="00C609A7"/>
    <w:rsid w:val="00C60FE3"/>
    <w:rsid w:val="00C61561"/>
    <w:rsid w:val="00C61734"/>
    <w:rsid w:val="00C61A19"/>
    <w:rsid w:val="00C63BFC"/>
    <w:rsid w:val="00C65654"/>
    <w:rsid w:val="00C661D5"/>
    <w:rsid w:val="00C66AC6"/>
    <w:rsid w:val="00C674F7"/>
    <w:rsid w:val="00C6798A"/>
    <w:rsid w:val="00C70164"/>
    <w:rsid w:val="00C70320"/>
    <w:rsid w:val="00C70811"/>
    <w:rsid w:val="00C70A62"/>
    <w:rsid w:val="00C70C7A"/>
    <w:rsid w:val="00C71877"/>
    <w:rsid w:val="00C72A38"/>
    <w:rsid w:val="00C73817"/>
    <w:rsid w:val="00C75F47"/>
    <w:rsid w:val="00C76FB0"/>
    <w:rsid w:val="00C804FF"/>
    <w:rsid w:val="00C811B6"/>
    <w:rsid w:val="00C824D3"/>
    <w:rsid w:val="00C82901"/>
    <w:rsid w:val="00C82A19"/>
    <w:rsid w:val="00C82D10"/>
    <w:rsid w:val="00C82E4A"/>
    <w:rsid w:val="00C82EAB"/>
    <w:rsid w:val="00C834A3"/>
    <w:rsid w:val="00C83569"/>
    <w:rsid w:val="00C83858"/>
    <w:rsid w:val="00C84DF1"/>
    <w:rsid w:val="00C85672"/>
    <w:rsid w:val="00C8690D"/>
    <w:rsid w:val="00C869B2"/>
    <w:rsid w:val="00C86A08"/>
    <w:rsid w:val="00C87174"/>
    <w:rsid w:val="00C90014"/>
    <w:rsid w:val="00C948CB"/>
    <w:rsid w:val="00C949A7"/>
    <w:rsid w:val="00C94D8A"/>
    <w:rsid w:val="00C94EAE"/>
    <w:rsid w:val="00C957B1"/>
    <w:rsid w:val="00C96263"/>
    <w:rsid w:val="00C96645"/>
    <w:rsid w:val="00C96904"/>
    <w:rsid w:val="00C97395"/>
    <w:rsid w:val="00C97AA3"/>
    <w:rsid w:val="00CA0659"/>
    <w:rsid w:val="00CA087D"/>
    <w:rsid w:val="00CA0D54"/>
    <w:rsid w:val="00CA1A02"/>
    <w:rsid w:val="00CA1B6C"/>
    <w:rsid w:val="00CA290E"/>
    <w:rsid w:val="00CA2A6D"/>
    <w:rsid w:val="00CA4C89"/>
    <w:rsid w:val="00CA4D01"/>
    <w:rsid w:val="00CA644A"/>
    <w:rsid w:val="00CA6641"/>
    <w:rsid w:val="00CA6806"/>
    <w:rsid w:val="00CA6AAA"/>
    <w:rsid w:val="00CA6B24"/>
    <w:rsid w:val="00CA7128"/>
    <w:rsid w:val="00CA78B2"/>
    <w:rsid w:val="00CB09C6"/>
    <w:rsid w:val="00CB0A00"/>
    <w:rsid w:val="00CB0DD3"/>
    <w:rsid w:val="00CB238F"/>
    <w:rsid w:val="00CB256E"/>
    <w:rsid w:val="00CB2BAC"/>
    <w:rsid w:val="00CB4C5D"/>
    <w:rsid w:val="00CB51FE"/>
    <w:rsid w:val="00CB646F"/>
    <w:rsid w:val="00CB6A07"/>
    <w:rsid w:val="00CB78F7"/>
    <w:rsid w:val="00CB7B67"/>
    <w:rsid w:val="00CB7BF2"/>
    <w:rsid w:val="00CB7F05"/>
    <w:rsid w:val="00CC028D"/>
    <w:rsid w:val="00CC0E1E"/>
    <w:rsid w:val="00CC0F41"/>
    <w:rsid w:val="00CC23B8"/>
    <w:rsid w:val="00CC2E05"/>
    <w:rsid w:val="00CC4A97"/>
    <w:rsid w:val="00CC5714"/>
    <w:rsid w:val="00CC653D"/>
    <w:rsid w:val="00CC6B87"/>
    <w:rsid w:val="00CC7D35"/>
    <w:rsid w:val="00CD041C"/>
    <w:rsid w:val="00CD1313"/>
    <w:rsid w:val="00CD37B1"/>
    <w:rsid w:val="00CD3AEE"/>
    <w:rsid w:val="00CD3B64"/>
    <w:rsid w:val="00CD60E4"/>
    <w:rsid w:val="00CD76AB"/>
    <w:rsid w:val="00CE0940"/>
    <w:rsid w:val="00CE0D13"/>
    <w:rsid w:val="00CE1116"/>
    <w:rsid w:val="00CE122C"/>
    <w:rsid w:val="00CE1312"/>
    <w:rsid w:val="00CE2031"/>
    <w:rsid w:val="00CE4A08"/>
    <w:rsid w:val="00CE532B"/>
    <w:rsid w:val="00CE6CCC"/>
    <w:rsid w:val="00CE741D"/>
    <w:rsid w:val="00CE7B7A"/>
    <w:rsid w:val="00CF015E"/>
    <w:rsid w:val="00CF28F8"/>
    <w:rsid w:val="00CF2EB0"/>
    <w:rsid w:val="00CF362B"/>
    <w:rsid w:val="00CF41B4"/>
    <w:rsid w:val="00CF49E4"/>
    <w:rsid w:val="00CF5FBE"/>
    <w:rsid w:val="00CF6DB7"/>
    <w:rsid w:val="00CF75D9"/>
    <w:rsid w:val="00CF7D89"/>
    <w:rsid w:val="00D015FC"/>
    <w:rsid w:val="00D01D94"/>
    <w:rsid w:val="00D02013"/>
    <w:rsid w:val="00D021CC"/>
    <w:rsid w:val="00D0322A"/>
    <w:rsid w:val="00D0398D"/>
    <w:rsid w:val="00D0564C"/>
    <w:rsid w:val="00D0644F"/>
    <w:rsid w:val="00D07236"/>
    <w:rsid w:val="00D1023B"/>
    <w:rsid w:val="00D105D4"/>
    <w:rsid w:val="00D12503"/>
    <w:rsid w:val="00D12CE7"/>
    <w:rsid w:val="00D13474"/>
    <w:rsid w:val="00D15ACB"/>
    <w:rsid w:val="00D163EC"/>
    <w:rsid w:val="00D166D7"/>
    <w:rsid w:val="00D169F8"/>
    <w:rsid w:val="00D17339"/>
    <w:rsid w:val="00D206F4"/>
    <w:rsid w:val="00D20834"/>
    <w:rsid w:val="00D20887"/>
    <w:rsid w:val="00D216D1"/>
    <w:rsid w:val="00D22092"/>
    <w:rsid w:val="00D224D3"/>
    <w:rsid w:val="00D22A67"/>
    <w:rsid w:val="00D22B62"/>
    <w:rsid w:val="00D22C50"/>
    <w:rsid w:val="00D22FD0"/>
    <w:rsid w:val="00D2573B"/>
    <w:rsid w:val="00D25935"/>
    <w:rsid w:val="00D26D52"/>
    <w:rsid w:val="00D274AB"/>
    <w:rsid w:val="00D3143F"/>
    <w:rsid w:val="00D320E0"/>
    <w:rsid w:val="00D33375"/>
    <w:rsid w:val="00D3359C"/>
    <w:rsid w:val="00D339FF"/>
    <w:rsid w:val="00D33E40"/>
    <w:rsid w:val="00D34A44"/>
    <w:rsid w:val="00D3524D"/>
    <w:rsid w:val="00D3553E"/>
    <w:rsid w:val="00D35602"/>
    <w:rsid w:val="00D361BB"/>
    <w:rsid w:val="00D3690F"/>
    <w:rsid w:val="00D36FF1"/>
    <w:rsid w:val="00D37115"/>
    <w:rsid w:val="00D37F74"/>
    <w:rsid w:val="00D40937"/>
    <w:rsid w:val="00D40D6C"/>
    <w:rsid w:val="00D426BC"/>
    <w:rsid w:val="00D42C1E"/>
    <w:rsid w:val="00D431B2"/>
    <w:rsid w:val="00D4344C"/>
    <w:rsid w:val="00D4442E"/>
    <w:rsid w:val="00D444DC"/>
    <w:rsid w:val="00D4549A"/>
    <w:rsid w:val="00D458DF"/>
    <w:rsid w:val="00D45E8D"/>
    <w:rsid w:val="00D46188"/>
    <w:rsid w:val="00D46A6B"/>
    <w:rsid w:val="00D46D56"/>
    <w:rsid w:val="00D47DC6"/>
    <w:rsid w:val="00D504E7"/>
    <w:rsid w:val="00D5074F"/>
    <w:rsid w:val="00D50E03"/>
    <w:rsid w:val="00D51428"/>
    <w:rsid w:val="00D5179F"/>
    <w:rsid w:val="00D51C52"/>
    <w:rsid w:val="00D52327"/>
    <w:rsid w:val="00D52E4B"/>
    <w:rsid w:val="00D5324F"/>
    <w:rsid w:val="00D538B7"/>
    <w:rsid w:val="00D53BA1"/>
    <w:rsid w:val="00D53C67"/>
    <w:rsid w:val="00D54E56"/>
    <w:rsid w:val="00D55612"/>
    <w:rsid w:val="00D55C66"/>
    <w:rsid w:val="00D5609D"/>
    <w:rsid w:val="00D563A7"/>
    <w:rsid w:val="00D5650A"/>
    <w:rsid w:val="00D5656F"/>
    <w:rsid w:val="00D5660A"/>
    <w:rsid w:val="00D56CC9"/>
    <w:rsid w:val="00D57085"/>
    <w:rsid w:val="00D57AEB"/>
    <w:rsid w:val="00D57B86"/>
    <w:rsid w:val="00D57D77"/>
    <w:rsid w:val="00D60973"/>
    <w:rsid w:val="00D612EC"/>
    <w:rsid w:val="00D6398E"/>
    <w:rsid w:val="00D63A4B"/>
    <w:rsid w:val="00D64BD0"/>
    <w:rsid w:val="00D6534F"/>
    <w:rsid w:val="00D660C3"/>
    <w:rsid w:val="00D66AE3"/>
    <w:rsid w:val="00D66C26"/>
    <w:rsid w:val="00D66F0B"/>
    <w:rsid w:val="00D67490"/>
    <w:rsid w:val="00D67734"/>
    <w:rsid w:val="00D67ABC"/>
    <w:rsid w:val="00D71526"/>
    <w:rsid w:val="00D72637"/>
    <w:rsid w:val="00D72715"/>
    <w:rsid w:val="00D729AE"/>
    <w:rsid w:val="00D73973"/>
    <w:rsid w:val="00D74B48"/>
    <w:rsid w:val="00D74D4D"/>
    <w:rsid w:val="00D750CE"/>
    <w:rsid w:val="00D76AC3"/>
    <w:rsid w:val="00D76EF6"/>
    <w:rsid w:val="00D8066F"/>
    <w:rsid w:val="00D80E86"/>
    <w:rsid w:val="00D81BC6"/>
    <w:rsid w:val="00D82899"/>
    <w:rsid w:val="00D83A14"/>
    <w:rsid w:val="00D850E0"/>
    <w:rsid w:val="00D8516B"/>
    <w:rsid w:val="00D85595"/>
    <w:rsid w:val="00D866EA"/>
    <w:rsid w:val="00D869D3"/>
    <w:rsid w:val="00D87AF1"/>
    <w:rsid w:val="00D87EA3"/>
    <w:rsid w:val="00D91805"/>
    <w:rsid w:val="00D9195C"/>
    <w:rsid w:val="00D91A05"/>
    <w:rsid w:val="00D91AB3"/>
    <w:rsid w:val="00D91F88"/>
    <w:rsid w:val="00D93333"/>
    <w:rsid w:val="00D94607"/>
    <w:rsid w:val="00D957B6"/>
    <w:rsid w:val="00D96187"/>
    <w:rsid w:val="00D9629C"/>
    <w:rsid w:val="00D96CFF"/>
    <w:rsid w:val="00D96FEA"/>
    <w:rsid w:val="00D976E4"/>
    <w:rsid w:val="00D97974"/>
    <w:rsid w:val="00DA0028"/>
    <w:rsid w:val="00DA00BA"/>
    <w:rsid w:val="00DA0115"/>
    <w:rsid w:val="00DA066D"/>
    <w:rsid w:val="00DA07D3"/>
    <w:rsid w:val="00DA0BC3"/>
    <w:rsid w:val="00DA0CAD"/>
    <w:rsid w:val="00DA2D27"/>
    <w:rsid w:val="00DA357D"/>
    <w:rsid w:val="00DA4157"/>
    <w:rsid w:val="00DA4361"/>
    <w:rsid w:val="00DA5802"/>
    <w:rsid w:val="00DA6C99"/>
    <w:rsid w:val="00DA6DC5"/>
    <w:rsid w:val="00DA7078"/>
    <w:rsid w:val="00DB00E6"/>
    <w:rsid w:val="00DB02B9"/>
    <w:rsid w:val="00DB0665"/>
    <w:rsid w:val="00DB0D7D"/>
    <w:rsid w:val="00DB140F"/>
    <w:rsid w:val="00DB1DBA"/>
    <w:rsid w:val="00DB1F84"/>
    <w:rsid w:val="00DB2995"/>
    <w:rsid w:val="00DB2FE2"/>
    <w:rsid w:val="00DB31DA"/>
    <w:rsid w:val="00DB3468"/>
    <w:rsid w:val="00DB42F5"/>
    <w:rsid w:val="00DB4879"/>
    <w:rsid w:val="00DB4CE5"/>
    <w:rsid w:val="00DB5BAB"/>
    <w:rsid w:val="00DB6185"/>
    <w:rsid w:val="00DB64C1"/>
    <w:rsid w:val="00DB717A"/>
    <w:rsid w:val="00DC0201"/>
    <w:rsid w:val="00DC0391"/>
    <w:rsid w:val="00DC0817"/>
    <w:rsid w:val="00DC1733"/>
    <w:rsid w:val="00DC1E8F"/>
    <w:rsid w:val="00DC27DC"/>
    <w:rsid w:val="00DC27F2"/>
    <w:rsid w:val="00DC39F7"/>
    <w:rsid w:val="00DC465E"/>
    <w:rsid w:val="00DC5716"/>
    <w:rsid w:val="00DC5823"/>
    <w:rsid w:val="00DC5A5A"/>
    <w:rsid w:val="00DC7032"/>
    <w:rsid w:val="00DC7B8D"/>
    <w:rsid w:val="00DC7CBF"/>
    <w:rsid w:val="00DD1040"/>
    <w:rsid w:val="00DD1507"/>
    <w:rsid w:val="00DD168B"/>
    <w:rsid w:val="00DD16F4"/>
    <w:rsid w:val="00DD1FDD"/>
    <w:rsid w:val="00DD2CF0"/>
    <w:rsid w:val="00DD4C70"/>
    <w:rsid w:val="00DD5C32"/>
    <w:rsid w:val="00DD6685"/>
    <w:rsid w:val="00DD6A5D"/>
    <w:rsid w:val="00DD6D68"/>
    <w:rsid w:val="00DE05AE"/>
    <w:rsid w:val="00DE0B1B"/>
    <w:rsid w:val="00DE15B8"/>
    <w:rsid w:val="00DE1655"/>
    <w:rsid w:val="00DE1F08"/>
    <w:rsid w:val="00DE2681"/>
    <w:rsid w:val="00DE371B"/>
    <w:rsid w:val="00DE455F"/>
    <w:rsid w:val="00DE4716"/>
    <w:rsid w:val="00DE486E"/>
    <w:rsid w:val="00DE542F"/>
    <w:rsid w:val="00DE5BDF"/>
    <w:rsid w:val="00DE5CDA"/>
    <w:rsid w:val="00DE7199"/>
    <w:rsid w:val="00DF0247"/>
    <w:rsid w:val="00DF0665"/>
    <w:rsid w:val="00DF111B"/>
    <w:rsid w:val="00DF1CF0"/>
    <w:rsid w:val="00DF1DEB"/>
    <w:rsid w:val="00DF21E9"/>
    <w:rsid w:val="00DF3581"/>
    <w:rsid w:val="00DF4109"/>
    <w:rsid w:val="00DF421A"/>
    <w:rsid w:val="00DF459F"/>
    <w:rsid w:val="00DF4B48"/>
    <w:rsid w:val="00DF55E5"/>
    <w:rsid w:val="00DF5765"/>
    <w:rsid w:val="00DF5B1E"/>
    <w:rsid w:val="00DF6208"/>
    <w:rsid w:val="00DF6597"/>
    <w:rsid w:val="00DF65B5"/>
    <w:rsid w:val="00DF6B73"/>
    <w:rsid w:val="00E00102"/>
    <w:rsid w:val="00E0218F"/>
    <w:rsid w:val="00E02976"/>
    <w:rsid w:val="00E033C6"/>
    <w:rsid w:val="00E04351"/>
    <w:rsid w:val="00E0510A"/>
    <w:rsid w:val="00E0538B"/>
    <w:rsid w:val="00E066F2"/>
    <w:rsid w:val="00E06C13"/>
    <w:rsid w:val="00E06E0E"/>
    <w:rsid w:val="00E07045"/>
    <w:rsid w:val="00E07391"/>
    <w:rsid w:val="00E07702"/>
    <w:rsid w:val="00E07B4F"/>
    <w:rsid w:val="00E109A7"/>
    <w:rsid w:val="00E12C42"/>
    <w:rsid w:val="00E12D8D"/>
    <w:rsid w:val="00E12E2A"/>
    <w:rsid w:val="00E135CE"/>
    <w:rsid w:val="00E1364B"/>
    <w:rsid w:val="00E1366C"/>
    <w:rsid w:val="00E13E38"/>
    <w:rsid w:val="00E140F0"/>
    <w:rsid w:val="00E1411E"/>
    <w:rsid w:val="00E14469"/>
    <w:rsid w:val="00E1493C"/>
    <w:rsid w:val="00E14DA0"/>
    <w:rsid w:val="00E152DF"/>
    <w:rsid w:val="00E15332"/>
    <w:rsid w:val="00E15785"/>
    <w:rsid w:val="00E1599A"/>
    <w:rsid w:val="00E15AD1"/>
    <w:rsid w:val="00E16B3E"/>
    <w:rsid w:val="00E16FC0"/>
    <w:rsid w:val="00E17F5A"/>
    <w:rsid w:val="00E2022A"/>
    <w:rsid w:val="00E207D0"/>
    <w:rsid w:val="00E209C1"/>
    <w:rsid w:val="00E20DB8"/>
    <w:rsid w:val="00E2169C"/>
    <w:rsid w:val="00E224FA"/>
    <w:rsid w:val="00E2270E"/>
    <w:rsid w:val="00E22C68"/>
    <w:rsid w:val="00E23498"/>
    <w:rsid w:val="00E240FF"/>
    <w:rsid w:val="00E24885"/>
    <w:rsid w:val="00E2529D"/>
    <w:rsid w:val="00E25A0C"/>
    <w:rsid w:val="00E26ABD"/>
    <w:rsid w:val="00E26DA2"/>
    <w:rsid w:val="00E27178"/>
    <w:rsid w:val="00E27C47"/>
    <w:rsid w:val="00E30130"/>
    <w:rsid w:val="00E30428"/>
    <w:rsid w:val="00E30D46"/>
    <w:rsid w:val="00E323D9"/>
    <w:rsid w:val="00E3388A"/>
    <w:rsid w:val="00E343C8"/>
    <w:rsid w:val="00E344A6"/>
    <w:rsid w:val="00E34599"/>
    <w:rsid w:val="00E3508C"/>
    <w:rsid w:val="00E361E1"/>
    <w:rsid w:val="00E36CB2"/>
    <w:rsid w:val="00E379A6"/>
    <w:rsid w:val="00E407E8"/>
    <w:rsid w:val="00E42AA9"/>
    <w:rsid w:val="00E42BB0"/>
    <w:rsid w:val="00E430EE"/>
    <w:rsid w:val="00E434FB"/>
    <w:rsid w:val="00E4450A"/>
    <w:rsid w:val="00E44FE9"/>
    <w:rsid w:val="00E45164"/>
    <w:rsid w:val="00E45295"/>
    <w:rsid w:val="00E45313"/>
    <w:rsid w:val="00E468AC"/>
    <w:rsid w:val="00E47071"/>
    <w:rsid w:val="00E47482"/>
    <w:rsid w:val="00E4748E"/>
    <w:rsid w:val="00E47656"/>
    <w:rsid w:val="00E50241"/>
    <w:rsid w:val="00E510A2"/>
    <w:rsid w:val="00E52B58"/>
    <w:rsid w:val="00E537B9"/>
    <w:rsid w:val="00E54201"/>
    <w:rsid w:val="00E54A5E"/>
    <w:rsid w:val="00E55D28"/>
    <w:rsid w:val="00E5648D"/>
    <w:rsid w:val="00E56CDF"/>
    <w:rsid w:val="00E57905"/>
    <w:rsid w:val="00E57AA0"/>
    <w:rsid w:val="00E57D22"/>
    <w:rsid w:val="00E57E22"/>
    <w:rsid w:val="00E6035B"/>
    <w:rsid w:val="00E60F9B"/>
    <w:rsid w:val="00E61577"/>
    <w:rsid w:val="00E61B1F"/>
    <w:rsid w:val="00E64162"/>
    <w:rsid w:val="00E64EA4"/>
    <w:rsid w:val="00E658A7"/>
    <w:rsid w:val="00E7156B"/>
    <w:rsid w:val="00E7161C"/>
    <w:rsid w:val="00E72A1D"/>
    <w:rsid w:val="00E73CFB"/>
    <w:rsid w:val="00E74D1D"/>
    <w:rsid w:val="00E76939"/>
    <w:rsid w:val="00E77986"/>
    <w:rsid w:val="00E803BF"/>
    <w:rsid w:val="00E80474"/>
    <w:rsid w:val="00E81251"/>
    <w:rsid w:val="00E83300"/>
    <w:rsid w:val="00E83A1D"/>
    <w:rsid w:val="00E8461C"/>
    <w:rsid w:val="00E84A62"/>
    <w:rsid w:val="00E8532D"/>
    <w:rsid w:val="00E85627"/>
    <w:rsid w:val="00E866D4"/>
    <w:rsid w:val="00E86DCF"/>
    <w:rsid w:val="00E86DDB"/>
    <w:rsid w:val="00E87776"/>
    <w:rsid w:val="00E87FD0"/>
    <w:rsid w:val="00E9016E"/>
    <w:rsid w:val="00E91239"/>
    <w:rsid w:val="00E918BC"/>
    <w:rsid w:val="00E91F3E"/>
    <w:rsid w:val="00E92159"/>
    <w:rsid w:val="00E921E1"/>
    <w:rsid w:val="00E926CB"/>
    <w:rsid w:val="00E9306E"/>
    <w:rsid w:val="00E934DE"/>
    <w:rsid w:val="00E93811"/>
    <w:rsid w:val="00E95BA5"/>
    <w:rsid w:val="00E95DB3"/>
    <w:rsid w:val="00E95EAD"/>
    <w:rsid w:val="00E96460"/>
    <w:rsid w:val="00E9723A"/>
    <w:rsid w:val="00E97B58"/>
    <w:rsid w:val="00E97C02"/>
    <w:rsid w:val="00E97F8F"/>
    <w:rsid w:val="00EA0955"/>
    <w:rsid w:val="00EA1380"/>
    <w:rsid w:val="00EA175C"/>
    <w:rsid w:val="00EA1980"/>
    <w:rsid w:val="00EA1FE9"/>
    <w:rsid w:val="00EA2531"/>
    <w:rsid w:val="00EA34E5"/>
    <w:rsid w:val="00EA3E63"/>
    <w:rsid w:val="00EA42C0"/>
    <w:rsid w:val="00EA517C"/>
    <w:rsid w:val="00EA5A63"/>
    <w:rsid w:val="00EA7976"/>
    <w:rsid w:val="00EB04C8"/>
    <w:rsid w:val="00EB18D0"/>
    <w:rsid w:val="00EB19D7"/>
    <w:rsid w:val="00EB2197"/>
    <w:rsid w:val="00EB26E1"/>
    <w:rsid w:val="00EB2EBF"/>
    <w:rsid w:val="00EB35B8"/>
    <w:rsid w:val="00EB3B58"/>
    <w:rsid w:val="00EB4086"/>
    <w:rsid w:val="00EB6F49"/>
    <w:rsid w:val="00EB7678"/>
    <w:rsid w:val="00EB76B3"/>
    <w:rsid w:val="00EB78F1"/>
    <w:rsid w:val="00EC089E"/>
    <w:rsid w:val="00EC271A"/>
    <w:rsid w:val="00EC49A3"/>
    <w:rsid w:val="00EC5290"/>
    <w:rsid w:val="00EC58E2"/>
    <w:rsid w:val="00EC60EA"/>
    <w:rsid w:val="00EC666F"/>
    <w:rsid w:val="00EC6C5B"/>
    <w:rsid w:val="00EC7F71"/>
    <w:rsid w:val="00ED01B1"/>
    <w:rsid w:val="00ED06FC"/>
    <w:rsid w:val="00ED130E"/>
    <w:rsid w:val="00ED13D6"/>
    <w:rsid w:val="00ED1570"/>
    <w:rsid w:val="00ED263A"/>
    <w:rsid w:val="00ED2693"/>
    <w:rsid w:val="00ED36D1"/>
    <w:rsid w:val="00ED394F"/>
    <w:rsid w:val="00ED3B25"/>
    <w:rsid w:val="00ED3E5E"/>
    <w:rsid w:val="00ED499A"/>
    <w:rsid w:val="00ED5301"/>
    <w:rsid w:val="00ED5C9C"/>
    <w:rsid w:val="00ED5E97"/>
    <w:rsid w:val="00ED607A"/>
    <w:rsid w:val="00ED68CA"/>
    <w:rsid w:val="00ED6E4C"/>
    <w:rsid w:val="00ED6F60"/>
    <w:rsid w:val="00ED70B6"/>
    <w:rsid w:val="00ED73A3"/>
    <w:rsid w:val="00EE0A43"/>
    <w:rsid w:val="00EE11B3"/>
    <w:rsid w:val="00EE1845"/>
    <w:rsid w:val="00EE1A41"/>
    <w:rsid w:val="00EE1DB1"/>
    <w:rsid w:val="00EE2CF7"/>
    <w:rsid w:val="00EE3021"/>
    <w:rsid w:val="00EE525A"/>
    <w:rsid w:val="00EE52AC"/>
    <w:rsid w:val="00EE5721"/>
    <w:rsid w:val="00EE596E"/>
    <w:rsid w:val="00EE5BB6"/>
    <w:rsid w:val="00EE5BE2"/>
    <w:rsid w:val="00EE662D"/>
    <w:rsid w:val="00EE7AFB"/>
    <w:rsid w:val="00EF0021"/>
    <w:rsid w:val="00EF1F46"/>
    <w:rsid w:val="00EF2392"/>
    <w:rsid w:val="00EF3C03"/>
    <w:rsid w:val="00EF41BD"/>
    <w:rsid w:val="00EF525F"/>
    <w:rsid w:val="00EF5309"/>
    <w:rsid w:val="00EF5BFC"/>
    <w:rsid w:val="00EF6259"/>
    <w:rsid w:val="00EF676C"/>
    <w:rsid w:val="00EF6D19"/>
    <w:rsid w:val="00EF73FF"/>
    <w:rsid w:val="00EF7C39"/>
    <w:rsid w:val="00EF7D81"/>
    <w:rsid w:val="00EF7E1D"/>
    <w:rsid w:val="00F00258"/>
    <w:rsid w:val="00F01FF3"/>
    <w:rsid w:val="00F0243D"/>
    <w:rsid w:val="00F024DB"/>
    <w:rsid w:val="00F04DD6"/>
    <w:rsid w:val="00F04E41"/>
    <w:rsid w:val="00F0546A"/>
    <w:rsid w:val="00F0576E"/>
    <w:rsid w:val="00F05CC1"/>
    <w:rsid w:val="00F05DA7"/>
    <w:rsid w:val="00F0625E"/>
    <w:rsid w:val="00F065CD"/>
    <w:rsid w:val="00F074DF"/>
    <w:rsid w:val="00F10CE2"/>
    <w:rsid w:val="00F1175F"/>
    <w:rsid w:val="00F118C6"/>
    <w:rsid w:val="00F13D6F"/>
    <w:rsid w:val="00F13EA9"/>
    <w:rsid w:val="00F14FEA"/>
    <w:rsid w:val="00F14FF3"/>
    <w:rsid w:val="00F15AF4"/>
    <w:rsid w:val="00F164D5"/>
    <w:rsid w:val="00F17C8C"/>
    <w:rsid w:val="00F17FFD"/>
    <w:rsid w:val="00F212D1"/>
    <w:rsid w:val="00F2130E"/>
    <w:rsid w:val="00F22900"/>
    <w:rsid w:val="00F232AA"/>
    <w:rsid w:val="00F23571"/>
    <w:rsid w:val="00F2498C"/>
    <w:rsid w:val="00F24EDA"/>
    <w:rsid w:val="00F25783"/>
    <w:rsid w:val="00F259E3"/>
    <w:rsid w:val="00F25FED"/>
    <w:rsid w:val="00F261C8"/>
    <w:rsid w:val="00F27518"/>
    <w:rsid w:val="00F30D42"/>
    <w:rsid w:val="00F31707"/>
    <w:rsid w:val="00F31A92"/>
    <w:rsid w:val="00F320C3"/>
    <w:rsid w:val="00F32339"/>
    <w:rsid w:val="00F3255C"/>
    <w:rsid w:val="00F327D5"/>
    <w:rsid w:val="00F32AEB"/>
    <w:rsid w:val="00F32F99"/>
    <w:rsid w:val="00F33E44"/>
    <w:rsid w:val="00F347C5"/>
    <w:rsid w:val="00F34D98"/>
    <w:rsid w:val="00F35C7F"/>
    <w:rsid w:val="00F35D25"/>
    <w:rsid w:val="00F3662D"/>
    <w:rsid w:val="00F366AF"/>
    <w:rsid w:val="00F36CD9"/>
    <w:rsid w:val="00F36EFF"/>
    <w:rsid w:val="00F40E88"/>
    <w:rsid w:val="00F41271"/>
    <w:rsid w:val="00F43CA4"/>
    <w:rsid w:val="00F44BFE"/>
    <w:rsid w:val="00F44ECC"/>
    <w:rsid w:val="00F45314"/>
    <w:rsid w:val="00F45A55"/>
    <w:rsid w:val="00F45D6F"/>
    <w:rsid w:val="00F462A4"/>
    <w:rsid w:val="00F464C9"/>
    <w:rsid w:val="00F466B0"/>
    <w:rsid w:val="00F46E73"/>
    <w:rsid w:val="00F51BF5"/>
    <w:rsid w:val="00F51DEE"/>
    <w:rsid w:val="00F52123"/>
    <w:rsid w:val="00F52F76"/>
    <w:rsid w:val="00F5480F"/>
    <w:rsid w:val="00F552EA"/>
    <w:rsid w:val="00F55C0A"/>
    <w:rsid w:val="00F57A64"/>
    <w:rsid w:val="00F57AA2"/>
    <w:rsid w:val="00F60010"/>
    <w:rsid w:val="00F636F2"/>
    <w:rsid w:val="00F640B4"/>
    <w:rsid w:val="00F6416C"/>
    <w:rsid w:val="00F6528E"/>
    <w:rsid w:val="00F67FA7"/>
    <w:rsid w:val="00F71DAD"/>
    <w:rsid w:val="00F728E1"/>
    <w:rsid w:val="00F7333A"/>
    <w:rsid w:val="00F7399A"/>
    <w:rsid w:val="00F73D76"/>
    <w:rsid w:val="00F7445F"/>
    <w:rsid w:val="00F74E59"/>
    <w:rsid w:val="00F7514F"/>
    <w:rsid w:val="00F751B6"/>
    <w:rsid w:val="00F76272"/>
    <w:rsid w:val="00F76667"/>
    <w:rsid w:val="00F7778F"/>
    <w:rsid w:val="00F77812"/>
    <w:rsid w:val="00F81194"/>
    <w:rsid w:val="00F811EF"/>
    <w:rsid w:val="00F81477"/>
    <w:rsid w:val="00F815FA"/>
    <w:rsid w:val="00F81D14"/>
    <w:rsid w:val="00F8204F"/>
    <w:rsid w:val="00F83794"/>
    <w:rsid w:val="00F85C16"/>
    <w:rsid w:val="00F8723E"/>
    <w:rsid w:val="00F8774B"/>
    <w:rsid w:val="00F87ED9"/>
    <w:rsid w:val="00F90C72"/>
    <w:rsid w:val="00F913E7"/>
    <w:rsid w:val="00F9167A"/>
    <w:rsid w:val="00F92780"/>
    <w:rsid w:val="00F92FB6"/>
    <w:rsid w:val="00F93016"/>
    <w:rsid w:val="00F93067"/>
    <w:rsid w:val="00F930B3"/>
    <w:rsid w:val="00F932E9"/>
    <w:rsid w:val="00F9469D"/>
    <w:rsid w:val="00F94FDC"/>
    <w:rsid w:val="00F96EC7"/>
    <w:rsid w:val="00F973D2"/>
    <w:rsid w:val="00F9764E"/>
    <w:rsid w:val="00FA0590"/>
    <w:rsid w:val="00FA096F"/>
    <w:rsid w:val="00FA0FF4"/>
    <w:rsid w:val="00FA1277"/>
    <w:rsid w:val="00FA166B"/>
    <w:rsid w:val="00FA1A93"/>
    <w:rsid w:val="00FA1BD7"/>
    <w:rsid w:val="00FA2846"/>
    <w:rsid w:val="00FA28D9"/>
    <w:rsid w:val="00FA3256"/>
    <w:rsid w:val="00FA371F"/>
    <w:rsid w:val="00FA5BC6"/>
    <w:rsid w:val="00FA638E"/>
    <w:rsid w:val="00FA645C"/>
    <w:rsid w:val="00FA74E2"/>
    <w:rsid w:val="00FA7E4F"/>
    <w:rsid w:val="00FB0B35"/>
    <w:rsid w:val="00FB0D7C"/>
    <w:rsid w:val="00FB1188"/>
    <w:rsid w:val="00FB1594"/>
    <w:rsid w:val="00FB3405"/>
    <w:rsid w:val="00FB3E62"/>
    <w:rsid w:val="00FB52C9"/>
    <w:rsid w:val="00FB53A4"/>
    <w:rsid w:val="00FB5860"/>
    <w:rsid w:val="00FB6530"/>
    <w:rsid w:val="00FB701F"/>
    <w:rsid w:val="00FC0594"/>
    <w:rsid w:val="00FC0E77"/>
    <w:rsid w:val="00FC12FF"/>
    <w:rsid w:val="00FC2A1F"/>
    <w:rsid w:val="00FC37B5"/>
    <w:rsid w:val="00FC41F3"/>
    <w:rsid w:val="00FC450F"/>
    <w:rsid w:val="00FC4678"/>
    <w:rsid w:val="00FC4C35"/>
    <w:rsid w:val="00FC60A3"/>
    <w:rsid w:val="00FC6471"/>
    <w:rsid w:val="00FC799A"/>
    <w:rsid w:val="00FD15C4"/>
    <w:rsid w:val="00FD1778"/>
    <w:rsid w:val="00FD183C"/>
    <w:rsid w:val="00FD2991"/>
    <w:rsid w:val="00FD2E61"/>
    <w:rsid w:val="00FD2F4C"/>
    <w:rsid w:val="00FD4FA6"/>
    <w:rsid w:val="00FD5205"/>
    <w:rsid w:val="00FD53C0"/>
    <w:rsid w:val="00FD5939"/>
    <w:rsid w:val="00FD5D58"/>
    <w:rsid w:val="00FD5DED"/>
    <w:rsid w:val="00FD643B"/>
    <w:rsid w:val="00FD6462"/>
    <w:rsid w:val="00FD662B"/>
    <w:rsid w:val="00FD6AA3"/>
    <w:rsid w:val="00FD6ADE"/>
    <w:rsid w:val="00FD79B1"/>
    <w:rsid w:val="00FD79E5"/>
    <w:rsid w:val="00FE0317"/>
    <w:rsid w:val="00FE03F9"/>
    <w:rsid w:val="00FE1E43"/>
    <w:rsid w:val="00FE2091"/>
    <w:rsid w:val="00FE2A9E"/>
    <w:rsid w:val="00FE529D"/>
    <w:rsid w:val="00FE6D46"/>
    <w:rsid w:val="00FE770E"/>
    <w:rsid w:val="00FE7B34"/>
    <w:rsid w:val="00FE7CE1"/>
    <w:rsid w:val="00FF0DD7"/>
    <w:rsid w:val="00FF1E22"/>
    <w:rsid w:val="00FF35E5"/>
    <w:rsid w:val="00FF3E2A"/>
    <w:rsid w:val="00FF4139"/>
    <w:rsid w:val="00FF4365"/>
    <w:rsid w:val="00FF4F69"/>
    <w:rsid w:val="00FF5816"/>
    <w:rsid w:val="00FF756B"/>
    <w:rsid w:val="00FF78F3"/>
    <w:rsid w:val="00FF7ABF"/>
    <w:rsid w:val="00FF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7BB"/>
  </w:style>
  <w:style w:type="paragraph" w:styleId="Heading3">
    <w:name w:val="heading 3"/>
    <w:basedOn w:val="Normal"/>
    <w:next w:val="Normal"/>
    <w:link w:val="Heading3Char"/>
    <w:qFormat/>
    <w:rsid w:val="004D6A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A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2637"/>
  </w:style>
  <w:style w:type="paragraph" w:styleId="Footer">
    <w:name w:val="footer"/>
    <w:basedOn w:val="Normal"/>
    <w:link w:val="FooterChar"/>
    <w:uiPriority w:val="99"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637"/>
  </w:style>
  <w:style w:type="character" w:customStyle="1" w:styleId="Heading3Char">
    <w:name w:val="Heading 3 Char"/>
    <w:basedOn w:val="DefaultParagraphFont"/>
    <w:link w:val="Heading3"/>
    <w:rsid w:val="004D6A5B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Indent">
    <w:name w:val="Body Text Indent"/>
    <w:basedOn w:val="Normal"/>
    <w:link w:val="BodyTextIndentChar"/>
    <w:rsid w:val="00D67490"/>
    <w:pPr>
      <w:spacing w:after="0" w:line="240" w:lineRule="auto"/>
      <w:ind w:left="2160" w:hanging="2160"/>
      <w:jc w:val="both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67490"/>
    <w:rPr>
      <w:rFonts w:ascii="Times New Roman" w:eastAsia="Times New Roman" w:hAnsi="Times New Roman" w:cs="Times New Roman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1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CA795-CF1D-4C7B-95A0-484DC2B85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3</Pages>
  <Words>1399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IDEAL</dc:creator>
  <cp:lastModifiedBy>IDEALSYS COMPUTERS</cp:lastModifiedBy>
  <cp:revision>1169</cp:revision>
  <cp:lastPrinted>2017-02-10T12:08:00Z</cp:lastPrinted>
  <dcterms:created xsi:type="dcterms:W3CDTF">2016-05-09T08:16:00Z</dcterms:created>
  <dcterms:modified xsi:type="dcterms:W3CDTF">2017-02-10T12:48:00Z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