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67" w:tblpY="-464"/>
        <w:tblW w:w="15678" w:type="dxa"/>
        <w:tblBorders>
          <w:top w:val="double" w:sz="4" w:space="0" w:color="auto"/>
        </w:tblBorders>
        <w:tblLook w:val="0000"/>
      </w:tblPr>
      <w:tblGrid>
        <w:gridCol w:w="15678"/>
      </w:tblGrid>
      <w:tr w:rsidR="00473B6F" w:rsidTr="00B65402">
        <w:trPr>
          <w:trHeight w:val="64"/>
        </w:trPr>
        <w:tc>
          <w:tcPr>
            <w:tcW w:w="15678" w:type="dxa"/>
          </w:tcPr>
          <w:p w:rsidR="00473B6F" w:rsidRPr="005C643B" w:rsidRDefault="00473B6F" w:rsidP="00B65402">
            <w:pPr>
              <w:rPr>
                <w:b/>
                <w:sz w:val="2"/>
              </w:rPr>
            </w:pPr>
          </w:p>
        </w:tc>
      </w:tr>
    </w:tbl>
    <w:tbl>
      <w:tblPr>
        <w:tblpPr w:leftFromText="180" w:rightFromText="180" w:vertAnchor="text" w:horzAnchor="margin" w:tblpXSpec="center" w:tblpY="-469"/>
        <w:tblW w:w="15228" w:type="dxa"/>
        <w:tblBorders>
          <w:top w:val="double" w:sz="4" w:space="0" w:color="auto"/>
        </w:tblBorders>
        <w:tblLook w:val="0000"/>
      </w:tblPr>
      <w:tblGrid>
        <w:gridCol w:w="15228"/>
      </w:tblGrid>
      <w:tr w:rsidR="00473B6F" w:rsidRPr="007203D5" w:rsidTr="00B65402">
        <w:trPr>
          <w:trHeight w:val="263"/>
        </w:trPr>
        <w:tc>
          <w:tcPr>
            <w:tcW w:w="15228" w:type="dxa"/>
          </w:tcPr>
          <w:p w:rsidR="00473B6F" w:rsidRPr="007203D5" w:rsidRDefault="00473B6F" w:rsidP="00B65402">
            <w:pPr>
              <w:rPr>
                <w:b/>
                <w:sz w:val="4"/>
              </w:rPr>
            </w:pPr>
          </w:p>
        </w:tc>
      </w:tr>
    </w:tbl>
    <w:p w:rsidR="00473B6F" w:rsidRPr="00C377EA" w:rsidRDefault="00473B6F" w:rsidP="00473B6F">
      <w:pPr>
        <w:ind w:left="-720" w:right="-227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Guidelines</w:t>
      </w:r>
      <w:r w:rsidRPr="00C377EA">
        <w:rPr>
          <w:rFonts w:asciiTheme="majorHAnsi" w:hAnsiTheme="majorHAnsi"/>
          <w:b/>
          <w:i/>
        </w:rPr>
        <w:t xml:space="preserve"> Regulations for Procurement of </w:t>
      </w:r>
      <w:r w:rsidRPr="007203D5">
        <w:rPr>
          <w:rFonts w:asciiTheme="majorHAnsi" w:hAnsiTheme="majorHAnsi"/>
          <w:b/>
          <w:i/>
          <w:sz w:val="22"/>
        </w:rPr>
        <w:t>Works</w:t>
      </w:r>
      <w:r w:rsidRPr="00C377EA">
        <w:rPr>
          <w:rFonts w:asciiTheme="majorHAnsi" w:hAnsiTheme="majorHAnsi"/>
          <w:b/>
          <w:i/>
        </w:rPr>
        <w:t xml:space="preserve">.                                                                                            </w:t>
      </w:r>
      <w:r>
        <w:rPr>
          <w:rFonts w:asciiTheme="majorHAnsi" w:hAnsiTheme="majorHAnsi"/>
          <w:b/>
          <w:i/>
        </w:rPr>
        <w:t xml:space="preserve">       </w:t>
      </w:r>
      <w:r w:rsidRPr="00C377EA">
        <w:rPr>
          <w:rFonts w:asciiTheme="majorHAnsi" w:hAnsiTheme="majorHAnsi"/>
          <w:b/>
          <w:i/>
        </w:rPr>
        <w:t xml:space="preserve">                     </w:t>
      </w:r>
      <w:r>
        <w:rPr>
          <w:rFonts w:asciiTheme="majorHAnsi" w:hAnsiTheme="majorHAnsi"/>
          <w:b/>
          <w:i/>
        </w:rPr>
        <w:t xml:space="preserve">                              </w:t>
      </w:r>
      <w:r w:rsidRPr="00C377EA">
        <w:rPr>
          <w:rFonts w:asciiTheme="majorHAnsi" w:hAnsiTheme="majorHAnsi"/>
          <w:b/>
          <w:i/>
        </w:rPr>
        <w:t>(Annexure A-I)</w:t>
      </w:r>
    </w:p>
    <w:p w:rsidR="00473B6F" w:rsidRPr="005C643B" w:rsidRDefault="00473B6F" w:rsidP="00473B6F">
      <w:pPr>
        <w:ind w:right="-360"/>
        <w:rPr>
          <w:sz w:val="2"/>
        </w:rPr>
      </w:pPr>
    </w:p>
    <w:p w:rsidR="00473B6F" w:rsidRPr="001A4675" w:rsidRDefault="00473B6F" w:rsidP="00473B6F">
      <w:pPr>
        <w:tabs>
          <w:tab w:val="left" w:pos="1172"/>
        </w:tabs>
        <w:rPr>
          <w:sz w:val="2"/>
        </w:rPr>
      </w:pPr>
    </w:p>
    <w:p w:rsidR="00473B6F" w:rsidRPr="00862298" w:rsidRDefault="00473B6F" w:rsidP="00473B6F">
      <w:pPr>
        <w:jc w:val="center"/>
        <w:rPr>
          <w:rFonts w:asciiTheme="majorHAnsi" w:hAnsiTheme="majorHAnsi"/>
          <w:b/>
          <w:i/>
          <w:sz w:val="22"/>
        </w:rPr>
      </w:pPr>
      <w:r w:rsidRPr="00862298">
        <w:rPr>
          <w:rFonts w:asciiTheme="majorHAnsi" w:hAnsiTheme="majorHAnsi"/>
          <w:b/>
          <w:i/>
          <w:sz w:val="22"/>
        </w:rPr>
        <w:t>(Annexure A-I)</w:t>
      </w:r>
    </w:p>
    <w:p w:rsidR="00473B6F" w:rsidRPr="00862298" w:rsidRDefault="00473B6F" w:rsidP="00473B6F">
      <w:pPr>
        <w:jc w:val="center"/>
        <w:rPr>
          <w:rFonts w:asciiTheme="majorHAnsi" w:hAnsiTheme="majorHAnsi"/>
          <w:b/>
          <w:i/>
          <w:sz w:val="2"/>
        </w:rPr>
      </w:pPr>
    </w:p>
    <w:p w:rsidR="00473B6F" w:rsidRPr="00862298" w:rsidRDefault="00473B6F" w:rsidP="00473B6F">
      <w:pPr>
        <w:ind w:left="-540"/>
        <w:jc w:val="center"/>
        <w:rPr>
          <w:rFonts w:asciiTheme="majorHAnsi" w:hAnsiTheme="majorHAnsi"/>
          <w:b/>
          <w:i/>
          <w:sz w:val="22"/>
        </w:rPr>
      </w:pPr>
      <w:r w:rsidRPr="00862298">
        <w:rPr>
          <w:rFonts w:asciiTheme="majorHAnsi" w:hAnsiTheme="majorHAnsi"/>
          <w:b/>
          <w:i/>
          <w:sz w:val="22"/>
        </w:rPr>
        <w:t xml:space="preserve">       </w:t>
      </w:r>
      <w:r w:rsidRPr="00862298">
        <w:rPr>
          <w:rFonts w:asciiTheme="majorHAnsi" w:hAnsiTheme="majorHAnsi"/>
          <w:b/>
          <w:i/>
          <w:sz w:val="20"/>
        </w:rPr>
        <w:t>PROCUREMENT PLAN (Development / Capital) for the Year 201</w:t>
      </w:r>
      <w:r>
        <w:rPr>
          <w:rFonts w:asciiTheme="majorHAnsi" w:hAnsiTheme="majorHAnsi"/>
          <w:b/>
          <w:i/>
          <w:sz w:val="20"/>
        </w:rPr>
        <w:t>6</w:t>
      </w:r>
      <w:r w:rsidRPr="00862298">
        <w:rPr>
          <w:rFonts w:asciiTheme="majorHAnsi" w:hAnsiTheme="majorHAnsi"/>
          <w:b/>
          <w:i/>
          <w:sz w:val="20"/>
        </w:rPr>
        <w:t>-1</w:t>
      </w:r>
      <w:r>
        <w:rPr>
          <w:rFonts w:asciiTheme="majorHAnsi" w:hAnsiTheme="majorHAnsi"/>
          <w:b/>
          <w:i/>
          <w:sz w:val="20"/>
        </w:rPr>
        <w:t>7</w:t>
      </w:r>
    </w:p>
    <w:p w:rsidR="00473B6F" w:rsidRDefault="00473B6F" w:rsidP="00473B6F">
      <w:pPr>
        <w:ind w:left="-540"/>
        <w:jc w:val="center"/>
        <w:rPr>
          <w:b/>
          <w:sz w:val="6"/>
        </w:rPr>
      </w:pPr>
    </w:p>
    <w:p w:rsidR="00215F65" w:rsidRDefault="00215F65" w:rsidP="00473B6F">
      <w:pPr>
        <w:ind w:left="-540"/>
        <w:jc w:val="center"/>
        <w:rPr>
          <w:b/>
          <w:sz w:val="6"/>
        </w:rPr>
      </w:pPr>
    </w:p>
    <w:p w:rsidR="00215F65" w:rsidRPr="00197967" w:rsidRDefault="00215F65" w:rsidP="00473B6F">
      <w:pPr>
        <w:ind w:left="-540"/>
        <w:jc w:val="center"/>
        <w:rPr>
          <w:b/>
          <w:sz w:val="6"/>
        </w:rPr>
      </w:pPr>
    </w:p>
    <w:tbl>
      <w:tblPr>
        <w:tblW w:w="16100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"/>
        <w:gridCol w:w="4860"/>
        <w:gridCol w:w="918"/>
        <w:gridCol w:w="1332"/>
        <w:gridCol w:w="1080"/>
        <w:gridCol w:w="1170"/>
        <w:gridCol w:w="810"/>
        <w:gridCol w:w="1080"/>
        <w:gridCol w:w="1260"/>
        <w:gridCol w:w="1080"/>
        <w:gridCol w:w="1150"/>
        <w:gridCol w:w="902"/>
      </w:tblGrid>
      <w:tr w:rsidR="00507B36" w:rsidRPr="003A56A7" w:rsidTr="00507B36">
        <w:trPr>
          <w:trHeight w:val="512"/>
        </w:trPr>
        <w:tc>
          <w:tcPr>
            <w:tcW w:w="458" w:type="dxa"/>
            <w:shd w:val="clear" w:color="auto" w:fill="auto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Theme="majorHAnsi" w:hAnsiTheme="majorHAnsi"/>
                <w:b/>
                <w:i/>
                <w:sz w:val="16"/>
              </w:rPr>
              <w:t>S</w:t>
            </w:r>
            <w:r w:rsidRPr="003A56A7">
              <w:rPr>
                <w:rFonts w:ascii="Cambria" w:hAnsi="Cambria"/>
                <w:b/>
                <w:i/>
                <w:sz w:val="16"/>
              </w:rPr>
              <w:t xml:space="preserve"> No</w:t>
            </w:r>
          </w:p>
        </w:tc>
        <w:tc>
          <w:tcPr>
            <w:tcW w:w="4860" w:type="dxa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Name of Scheme &amp; Estimated Cost</w:t>
            </w:r>
          </w:p>
        </w:tc>
        <w:tc>
          <w:tcPr>
            <w:tcW w:w="918" w:type="dxa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Allocated Funds</w:t>
            </w:r>
          </w:p>
        </w:tc>
        <w:tc>
          <w:tcPr>
            <w:tcW w:w="1332" w:type="dxa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Cost of ongoing works (Expenditure already incurred)</w:t>
            </w:r>
          </w:p>
        </w:tc>
        <w:tc>
          <w:tcPr>
            <w:tcW w:w="1080" w:type="dxa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Funds earmarked for ongoing works</w:t>
            </w:r>
          </w:p>
        </w:tc>
        <w:tc>
          <w:tcPr>
            <w:tcW w:w="1170" w:type="dxa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Cost of New Works (components)</w:t>
            </w:r>
          </w:p>
        </w:tc>
        <w:tc>
          <w:tcPr>
            <w:tcW w:w="810" w:type="dxa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Funds for Works (c-e)</w:t>
            </w:r>
          </w:p>
        </w:tc>
        <w:tc>
          <w:tcPr>
            <w:tcW w:w="1080" w:type="dxa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Nature of Procurement</w:t>
            </w:r>
          </w:p>
        </w:tc>
        <w:tc>
          <w:tcPr>
            <w:tcW w:w="1260" w:type="dxa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Method of Procurement</w:t>
            </w:r>
          </w:p>
        </w:tc>
        <w:tc>
          <w:tcPr>
            <w:tcW w:w="1080" w:type="dxa"/>
            <w:shd w:val="clear" w:color="auto" w:fill="auto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Anticipated /Actual Date of Advertisement</w:t>
            </w:r>
          </w:p>
        </w:tc>
        <w:tc>
          <w:tcPr>
            <w:tcW w:w="1150" w:type="dxa"/>
            <w:shd w:val="clear" w:color="auto" w:fill="auto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Anticipated /Actual Date of Start</w:t>
            </w:r>
          </w:p>
        </w:tc>
        <w:tc>
          <w:tcPr>
            <w:tcW w:w="902" w:type="dxa"/>
            <w:shd w:val="clear" w:color="auto" w:fill="auto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Anticipated /Actual Date of Completion.</w:t>
            </w:r>
          </w:p>
        </w:tc>
      </w:tr>
      <w:tr w:rsidR="00507B36" w:rsidRPr="003A56A7" w:rsidTr="00507B36">
        <w:trPr>
          <w:trHeight w:val="305"/>
        </w:trPr>
        <w:tc>
          <w:tcPr>
            <w:tcW w:w="458" w:type="dxa"/>
            <w:shd w:val="clear" w:color="auto" w:fill="auto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</w:p>
        </w:tc>
        <w:tc>
          <w:tcPr>
            <w:tcW w:w="4860" w:type="dxa"/>
          </w:tcPr>
          <w:p w:rsidR="00507B36" w:rsidRPr="003A56A7" w:rsidRDefault="00507B36" w:rsidP="00D85AA1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B</w:t>
            </w:r>
          </w:p>
        </w:tc>
        <w:tc>
          <w:tcPr>
            <w:tcW w:w="918" w:type="dxa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c</w:t>
            </w:r>
          </w:p>
        </w:tc>
        <w:tc>
          <w:tcPr>
            <w:tcW w:w="1332" w:type="dxa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d</w:t>
            </w:r>
          </w:p>
        </w:tc>
        <w:tc>
          <w:tcPr>
            <w:tcW w:w="1080" w:type="dxa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e</w:t>
            </w:r>
          </w:p>
        </w:tc>
        <w:tc>
          <w:tcPr>
            <w:tcW w:w="1170" w:type="dxa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f</w:t>
            </w:r>
          </w:p>
        </w:tc>
        <w:tc>
          <w:tcPr>
            <w:tcW w:w="810" w:type="dxa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g</w:t>
            </w:r>
          </w:p>
        </w:tc>
        <w:tc>
          <w:tcPr>
            <w:tcW w:w="1080" w:type="dxa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h</w:t>
            </w:r>
          </w:p>
        </w:tc>
        <w:tc>
          <w:tcPr>
            <w:tcW w:w="1260" w:type="dxa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proofErr w:type="spellStart"/>
            <w:r w:rsidRPr="003A56A7">
              <w:rPr>
                <w:rFonts w:ascii="Cambria" w:hAnsi="Cambria"/>
                <w:b/>
                <w:i/>
                <w:sz w:val="16"/>
              </w:rPr>
              <w:t>i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j</w:t>
            </w:r>
          </w:p>
        </w:tc>
        <w:tc>
          <w:tcPr>
            <w:tcW w:w="1150" w:type="dxa"/>
            <w:shd w:val="clear" w:color="auto" w:fill="auto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k</w:t>
            </w:r>
          </w:p>
        </w:tc>
        <w:tc>
          <w:tcPr>
            <w:tcW w:w="902" w:type="dxa"/>
            <w:shd w:val="clear" w:color="auto" w:fill="auto"/>
          </w:tcPr>
          <w:p w:rsidR="00507B36" w:rsidRPr="003A56A7" w:rsidRDefault="00507B36" w:rsidP="00B6540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l</w:t>
            </w:r>
          </w:p>
        </w:tc>
      </w:tr>
      <w:tr w:rsidR="00507B36" w:rsidRPr="003A56A7" w:rsidTr="00507B36">
        <w:trPr>
          <w:trHeight w:val="629"/>
        </w:trPr>
        <w:tc>
          <w:tcPr>
            <w:tcW w:w="458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01</w:t>
            </w:r>
          </w:p>
        </w:tc>
        <w:tc>
          <w:tcPr>
            <w:tcW w:w="4860" w:type="dxa"/>
          </w:tcPr>
          <w:p w:rsidR="00507B36" w:rsidRPr="00473B6F" w:rsidRDefault="00507B36" w:rsidP="00B65402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Re-Constt: of road Buchen road to Railway Over Head Bridge along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Sakrand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Railway mile 0/0-0/7 (1.40 km).</w:t>
            </w:r>
          </w:p>
        </w:tc>
        <w:tc>
          <w:tcPr>
            <w:tcW w:w="918" w:type="dxa"/>
          </w:tcPr>
          <w:p w:rsidR="00507B36" w:rsidRDefault="00507B36" w:rsidP="00473B6F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41.373</w:t>
            </w:r>
          </w:p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1332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20.6855</w:t>
            </w:r>
          </w:p>
        </w:tc>
        <w:tc>
          <w:tcPr>
            <w:tcW w:w="1080" w:type="dxa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507B36" w:rsidRDefault="00507B36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507B36" w:rsidRPr="000E5426" w:rsidRDefault="00507B36" w:rsidP="00507B36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12 Months</w:t>
            </w:r>
          </w:p>
        </w:tc>
      </w:tr>
      <w:tr w:rsidR="00507B36" w:rsidRPr="003A56A7" w:rsidTr="00507B36">
        <w:trPr>
          <w:trHeight w:val="638"/>
        </w:trPr>
        <w:tc>
          <w:tcPr>
            <w:tcW w:w="458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02</w:t>
            </w:r>
          </w:p>
        </w:tc>
        <w:tc>
          <w:tcPr>
            <w:tcW w:w="4860" w:type="dxa"/>
          </w:tcPr>
          <w:p w:rsidR="00507B36" w:rsidRPr="00473B6F" w:rsidRDefault="00507B36" w:rsidP="00B65402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Constt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: of Road from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Taj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Colony Near Railway Track road to Connect Sugar Mill Road mile 0/0-0/5 (1.0 km).</w:t>
            </w:r>
          </w:p>
        </w:tc>
        <w:tc>
          <w:tcPr>
            <w:tcW w:w="918" w:type="dxa"/>
          </w:tcPr>
          <w:p w:rsidR="00507B36" w:rsidRDefault="00507B36" w:rsidP="00473B6F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10.639</w:t>
            </w:r>
          </w:p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1332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5.3195</w:t>
            </w:r>
          </w:p>
        </w:tc>
        <w:tc>
          <w:tcPr>
            <w:tcW w:w="1080" w:type="dxa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507B36" w:rsidRDefault="00507B36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12 Months</w:t>
            </w:r>
          </w:p>
        </w:tc>
      </w:tr>
      <w:tr w:rsidR="00507B36" w:rsidRPr="003A56A7" w:rsidTr="008875D6">
        <w:trPr>
          <w:trHeight w:val="620"/>
        </w:trPr>
        <w:tc>
          <w:tcPr>
            <w:tcW w:w="458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03</w:t>
            </w:r>
          </w:p>
        </w:tc>
        <w:tc>
          <w:tcPr>
            <w:tcW w:w="4860" w:type="dxa"/>
          </w:tcPr>
          <w:p w:rsidR="00507B36" w:rsidRPr="00473B6F" w:rsidRDefault="00507B36" w:rsidP="00B65402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Constt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: of road from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Mohbat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Colony road to Street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Waqas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Shahani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House mile 0/0-0/1+440 (0.30 km).</w:t>
            </w:r>
          </w:p>
        </w:tc>
        <w:tc>
          <w:tcPr>
            <w:tcW w:w="918" w:type="dxa"/>
          </w:tcPr>
          <w:p w:rsidR="00507B36" w:rsidRDefault="00507B36" w:rsidP="00473B6F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3.919</w:t>
            </w:r>
          </w:p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1332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1.9595</w:t>
            </w:r>
          </w:p>
        </w:tc>
        <w:tc>
          <w:tcPr>
            <w:tcW w:w="1080" w:type="dxa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507B36" w:rsidRDefault="00507B36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12 Months</w:t>
            </w:r>
          </w:p>
        </w:tc>
      </w:tr>
      <w:tr w:rsidR="00507B36" w:rsidRPr="003A56A7" w:rsidTr="00507B36">
        <w:trPr>
          <w:trHeight w:val="611"/>
        </w:trPr>
        <w:tc>
          <w:tcPr>
            <w:tcW w:w="458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04</w:t>
            </w:r>
          </w:p>
        </w:tc>
        <w:tc>
          <w:tcPr>
            <w:tcW w:w="4860" w:type="dxa"/>
          </w:tcPr>
          <w:p w:rsidR="00507B36" w:rsidRPr="00473B6F" w:rsidRDefault="00507B36" w:rsidP="00B65402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Constt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: of road from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Noor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Mustafa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Masjid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Street to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Ramzan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Arain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House mile 0/0-0/1+440 (0.30 km).</w:t>
            </w:r>
          </w:p>
        </w:tc>
        <w:tc>
          <w:tcPr>
            <w:tcW w:w="918" w:type="dxa"/>
          </w:tcPr>
          <w:p w:rsidR="00507B36" w:rsidRDefault="00507B36" w:rsidP="00473B6F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3.272</w:t>
            </w:r>
          </w:p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1332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1.636</w:t>
            </w:r>
          </w:p>
        </w:tc>
        <w:tc>
          <w:tcPr>
            <w:tcW w:w="1080" w:type="dxa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507B36" w:rsidRDefault="00507B36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1</w:t>
            </w:r>
            <w:r>
              <w:rPr>
                <w:rFonts w:ascii="Cambria" w:hAnsi="Cambria"/>
                <w:i/>
                <w:sz w:val="16"/>
              </w:rPr>
              <w:t>2</w:t>
            </w:r>
            <w:r w:rsidRPr="000E5426">
              <w:rPr>
                <w:rFonts w:ascii="Cambria" w:hAnsi="Cambria"/>
                <w:i/>
                <w:sz w:val="16"/>
              </w:rPr>
              <w:t xml:space="preserve"> Months</w:t>
            </w:r>
          </w:p>
        </w:tc>
      </w:tr>
      <w:tr w:rsidR="00507B36" w:rsidRPr="003A56A7" w:rsidTr="008875D6">
        <w:trPr>
          <w:trHeight w:val="710"/>
        </w:trPr>
        <w:tc>
          <w:tcPr>
            <w:tcW w:w="458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05</w:t>
            </w:r>
          </w:p>
        </w:tc>
        <w:tc>
          <w:tcPr>
            <w:tcW w:w="4860" w:type="dxa"/>
          </w:tcPr>
          <w:p w:rsidR="00507B36" w:rsidRPr="00473B6F" w:rsidRDefault="00507B36" w:rsidP="00B65402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Reconstruction of road from Nawabshah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Sanghar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and @ 60th Mile Naka to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Gajrahwah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road via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Afazal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Shah Town road mile 0/0-0/6 (1.20 km) (Wide 14).</w:t>
            </w:r>
          </w:p>
        </w:tc>
        <w:tc>
          <w:tcPr>
            <w:tcW w:w="918" w:type="dxa"/>
          </w:tcPr>
          <w:p w:rsidR="00507B36" w:rsidRDefault="00507B36" w:rsidP="00473B6F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7.635</w:t>
            </w:r>
          </w:p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1332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3.8175</w:t>
            </w:r>
          </w:p>
        </w:tc>
        <w:tc>
          <w:tcPr>
            <w:tcW w:w="1080" w:type="dxa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507B36" w:rsidRDefault="00507B36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1</w:t>
            </w:r>
            <w:r>
              <w:rPr>
                <w:rFonts w:ascii="Cambria" w:hAnsi="Cambria"/>
                <w:i/>
                <w:sz w:val="16"/>
              </w:rPr>
              <w:t>2</w:t>
            </w:r>
            <w:r w:rsidRPr="000E5426">
              <w:rPr>
                <w:rFonts w:ascii="Cambria" w:hAnsi="Cambria"/>
                <w:i/>
                <w:sz w:val="16"/>
              </w:rPr>
              <w:t xml:space="preserve"> Months</w:t>
            </w:r>
          </w:p>
        </w:tc>
      </w:tr>
      <w:tr w:rsidR="00507B36" w:rsidRPr="003A56A7" w:rsidTr="00507B36">
        <w:trPr>
          <w:trHeight w:val="674"/>
        </w:trPr>
        <w:tc>
          <w:tcPr>
            <w:tcW w:w="458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06</w:t>
            </w:r>
          </w:p>
        </w:tc>
        <w:tc>
          <w:tcPr>
            <w:tcW w:w="4860" w:type="dxa"/>
          </w:tcPr>
          <w:p w:rsidR="00507B36" w:rsidRPr="00473B6F" w:rsidRDefault="00507B36" w:rsidP="00B65402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Constt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: of road from Desert Area road @ Mile 11/3 to New Village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Manzoor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Ahmed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Arain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mile 0/0-0/5 (1.00 km).</w:t>
            </w:r>
          </w:p>
        </w:tc>
        <w:tc>
          <w:tcPr>
            <w:tcW w:w="918" w:type="dxa"/>
          </w:tcPr>
          <w:p w:rsidR="00507B36" w:rsidRDefault="00507B36" w:rsidP="00473B6F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10.608</w:t>
            </w:r>
          </w:p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1332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5.304</w:t>
            </w:r>
          </w:p>
        </w:tc>
        <w:tc>
          <w:tcPr>
            <w:tcW w:w="1080" w:type="dxa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507B36" w:rsidRDefault="00507B36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1</w:t>
            </w:r>
            <w:r>
              <w:rPr>
                <w:rFonts w:ascii="Cambria" w:hAnsi="Cambria"/>
                <w:i/>
                <w:sz w:val="16"/>
              </w:rPr>
              <w:t>2</w:t>
            </w:r>
            <w:r w:rsidRPr="000E5426">
              <w:rPr>
                <w:rFonts w:ascii="Cambria" w:hAnsi="Cambria"/>
                <w:i/>
                <w:sz w:val="16"/>
              </w:rPr>
              <w:t xml:space="preserve"> Months</w:t>
            </w:r>
          </w:p>
        </w:tc>
      </w:tr>
      <w:tr w:rsidR="00507B36" w:rsidRPr="003A56A7" w:rsidTr="008875D6">
        <w:trPr>
          <w:trHeight w:val="629"/>
        </w:trPr>
        <w:tc>
          <w:tcPr>
            <w:tcW w:w="458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07</w:t>
            </w:r>
          </w:p>
        </w:tc>
        <w:tc>
          <w:tcPr>
            <w:tcW w:w="4860" w:type="dxa"/>
          </w:tcPr>
          <w:p w:rsidR="00507B36" w:rsidRPr="00473B6F" w:rsidRDefault="00507B36" w:rsidP="00B65402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Reconstruction of road from Old Jam Sahib Road to Dhobi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Ghat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to Connect A-I Town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Kekepota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Colony I/C 2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Nos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Street road mile 0/0-0/6 (1.20 km).</w:t>
            </w:r>
          </w:p>
        </w:tc>
        <w:tc>
          <w:tcPr>
            <w:tcW w:w="918" w:type="dxa"/>
          </w:tcPr>
          <w:p w:rsidR="00507B36" w:rsidRDefault="00507B36" w:rsidP="00473B6F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9.319</w:t>
            </w:r>
          </w:p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1332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46595</w:t>
            </w:r>
          </w:p>
        </w:tc>
        <w:tc>
          <w:tcPr>
            <w:tcW w:w="1080" w:type="dxa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507B36" w:rsidRPr="000E5426" w:rsidRDefault="00507B36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507B36" w:rsidRDefault="00507B36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507B36" w:rsidRPr="000E5426" w:rsidRDefault="00507B36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12 Months</w:t>
            </w:r>
          </w:p>
        </w:tc>
      </w:tr>
      <w:tr w:rsidR="00464AF4" w:rsidRPr="003A56A7" w:rsidTr="008875D6">
        <w:trPr>
          <w:trHeight w:val="737"/>
        </w:trPr>
        <w:tc>
          <w:tcPr>
            <w:tcW w:w="458" w:type="dxa"/>
            <w:shd w:val="clear" w:color="auto" w:fill="auto"/>
          </w:tcPr>
          <w:p w:rsidR="00464AF4" w:rsidRDefault="00464AF4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08</w:t>
            </w:r>
          </w:p>
        </w:tc>
        <w:tc>
          <w:tcPr>
            <w:tcW w:w="4860" w:type="dxa"/>
          </w:tcPr>
          <w:p w:rsidR="00464AF4" w:rsidRDefault="00464AF4" w:rsidP="00B65402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Constt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: of road from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Noohja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Dahri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to village Ali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Akber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Otho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Bachal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Otho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&amp; Village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Lutuf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Otho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road mile 0/0-0/3+310 (0.69 K.M)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Taluka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Kazi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Ahmed District Shaheed Benazir Abad.</w:t>
            </w:r>
          </w:p>
        </w:tc>
        <w:tc>
          <w:tcPr>
            <w:tcW w:w="918" w:type="dxa"/>
          </w:tcPr>
          <w:p w:rsidR="00464AF4" w:rsidRDefault="00464AF4" w:rsidP="00473B6F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7.500</w:t>
            </w:r>
          </w:p>
        </w:tc>
        <w:tc>
          <w:tcPr>
            <w:tcW w:w="1332" w:type="dxa"/>
          </w:tcPr>
          <w:p w:rsidR="00464AF4" w:rsidRPr="000E5426" w:rsidRDefault="00464AF4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464AF4" w:rsidRPr="000E5426" w:rsidRDefault="00464AF4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464AF4" w:rsidRPr="000E5426" w:rsidRDefault="00464AF4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464AF4" w:rsidRDefault="00464AF4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7.500</w:t>
            </w:r>
          </w:p>
        </w:tc>
        <w:tc>
          <w:tcPr>
            <w:tcW w:w="1080" w:type="dxa"/>
          </w:tcPr>
          <w:p w:rsidR="00464AF4" w:rsidRPr="000E5426" w:rsidRDefault="00464AF4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464AF4" w:rsidRDefault="00464AF4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464AF4" w:rsidRDefault="00464AF4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464AF4" w:rsidRPr="000E5426" w:rsidRDefault="00464AF4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464AF4" w:rsidRDefault="00464AF4" w:rsidP="00B65402">
            <w:pPr>
              <w:jc w:val="center"/>
            </w:pPr>
            <w:r w:rsidRPr="001A1E3F">
              <w:rPr>
                <w:rFonts w:ascii="Cambria" w:hAnsi="Cambria"/>
                <w:i/>
                <w:sz w:val="16"/>
              </w:rPr>
              <w:t>12 Months</w:t>
            </w:r>
          </w:p>
        </w:tc>
      </w:tr>
      <w:tr w:rsidR="00464AF4" w:rsidRPr="003A56A7" w:rsidTr="00507B36">
        <w:trPr>
          <w:trHeight w:val="953"/>
        </w:trPr>
        <w:tc>
          <w:tcPr>
            <w:tcW w:w="458" w:type="dxa"/>
            <w:shd w:val="clear" w:color="auto" w:fill="auto"/>
          </w:tcPr>
          <w:p w:rsidR="00464AF4" w:rsidRDefault="00464AF4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09</w:t>
            </w:r>
          </w:p>
        </w:tc>
        <w:tc>
          <w:tcPr>
            <w:tcW w:w="4860" w:type="dxa"/>
          </w:tcPr>
          <w:p w:rsidR="00464AF4" w:rsidRDefault="00464AF4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Constt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: of road from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Ghulam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Muhammad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Arain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High School Near Village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Chanda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Singh to Village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Waryam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Dahesirai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Road mile 0/0-0/3+265 (0.69 K.M)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Taluka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Kazi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Ahmed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Distirct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Shaheed Benazir Abad.</w:t>
            </w:r>
          </w:p>
        </w:tc>
        <w:tc>
          <w:tcPr>
            <w:tcW w:w="918" w:type="dxa"/>
          </w:tcPr>
          <w:p w:rsidR="00464AF4" w:rsidRDefault="00464AF4" w:rsidP="00473B6F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7.500</w:t>
            </w:r>
          </w:p>
        </w:tc>
        <w:tc>
          <w:tcPr>
            <w:tcW w:w="1332" w:type="dxa"/>
          </w:tcPr>
          <w:p w:rsidR="00464AF4" w:rsidRPr="000E5426" w:rsidRDefault="00464AF4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464AF4" w:rsidRPr="000E5426" w:rsidRDefault="00464AF4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464AF4" w:rsidRPr="000E5426" w:rsidRDefault="00464AF4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464AF4" w:rsidRDefault="00464AF4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7.500</w:t>
            </w:r>
          </w:p>
        </w:tc>
        <w:tc>
          <w:tcPr>
            <w:tcW w:w="1080" w:type="dxa"/>
          </w:tcPr>
          <w:p w:rsidR="00464AF4" w:rsidRPr="000E5426" w:rsidRDefault="00464AF4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464AF4" w:rsidRDefault="00464AF4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464AF4" w:rsidRDefault="00464AF4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464AF4" w:rsidRPr="000E5426" w:rsidRDefault="00464AF4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464AF4" w:rsidRDefault="00464AF4" w:rsidP="00B65402">
            <w:pPr>
              <w:jc w:val="center"/>
            </w:pPr>
            <w:r w:rsidRPr="001A1E3F">
              <w:rPr>
                <w:rFonts w:ascii="Cambria" w:hAnsi="Cambria"/>
                <w:i/>
                <w:sz w:val="16"/>
              </w:rPr>
              <w:t>12 Months</w:t>
            </w:r>
          </w:p>
        </w:tc>
      </w:tr>
      <w:tr w:rsidR="00464AF4" w:rsidRPr="003A56A7" w:rsidTr="008875D6">
        <w:trPr>
          <w:trHeight w:val="620"/>
        </w:trPr>
        <w:tc>
          <w:tcPr>
            <w:tcW w:w="458" w:type="dxa"/>
            <w:shd w:val="clear" w:color="auto" w:fill="auto"/>
          </w:tcPr>
          <w:p w:rsidR="00464AF4" w:rsidRDefault="00464AF4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10</w:t>
            </w:r>
          </w:p>
        </w:tc>
        <w:tc>
          <w:tcPr>
            <w:tcW w:w="4860" w:type="dxa"/>
          </w:tcPr>
          <w:p w:rsidR="00464AF4" w:rsidRDefault="00464AF4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Recondg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: / Repair of road from Old National Highway to village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Khar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road mile 0/0-0/3 (0.60 K.M)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Taluka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Kazi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Ahmed District Shaheed Benazir Abad.</w:t>
            </w:r>
          </w:p>
        </w:tc>
        <w:tc>
          <w:tcPr>
            <w:tcW w:w="918" w:type="dxa"/>
          </w:tcPr>
          <w:p w:rsidR="00464AF4" w:rsidRDefault="00464AF4" w:rsidP="00473B6F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4.000</w:t>
            </w:r>
          </w:p>
        </w:tc>
        <w:tc>
          <w:tcPr>
            <w:tcW w:w="1332" w:type="dxa"/>
          </w:tcPr>
          <w:p w:rsidR="00464AF4" w:rsidRPr="000E5426" w:rsidRDefault="00464AF4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464AF4" w:rsidRPr="000E5426" w:rsidRDefault="00464AF4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464AF4" w:rsidRPr="000E5426" w:rsidRDefault="00464AF4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464AF4" w:rsidRDefault="00464AF4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4.000</w:t>
            </w:r>
          </w:p>
        </w:tc>
        <w:tc>
          <w:tcPr>
            <w:tcW w:w="1080" w:type="dxa"/>
          </w:tcPr>
          <w:p w:rsidR="00464AF4" w:rsidRDefault="00464AF4" w:rsidP="00C7604C">
            <w:pPr>
              <w:jc w:val="center"/>
            </w:pPr>
            <w:r w:rsidRPr="00145511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464AF4" w:rsidRDefault="00464AF4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464AF4" w:rsidRDefault="00464AF4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464AF4" w:rsidRPr="00271364" w:rsidRDefault="00464AF4" w:rsidP="00507B36">
            <w:pPr>
              <w:jc w:val="center"/>
              <w:rPr>
                <w:rFonts w:ascii="Cambria" w:hAnsi="Cambria"/>
                <w:i/>
                <w:sz w:val="16"/>
              </w:rPr>
            </w:pPr>
            <w:r w:rsidRPr="00271364">
              <w:rPr>
                <w:rFonts w:ascii="Cambria" w:hAnsi="Cambria"/>
                <w:i/>
                <w:sz w:val="16"/>
              </w:rPr>
              <w:t>March</w:t>
            </w:r>
          </w:p>
        </w:tc>
        <w:tc>
          <w:tcPr>
            <w:tcW w:w="902" w:type="dxa"/>
            <w:shd w:val="clear" w:color="auto" w:fill="auto"/>
          </w:tcPr>
          <w:p w:rsidR="00464AF4" w:rsidRPr="000E5426" w:rsidRDefault="00464AF4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12 Months</w:t>
            </w:r>
          </w:p>
        </w:tc>
      </w:tr>
      <w:tr w:rsidR="00657F8A" w:rsidRPr="003A56A7" w:rsidTr="008875D6">
        <w:trPr>
          <w:trHeight w:val="530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lastRenderedPageBreak/>
              <w:t>11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of VIP Road from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Sakrand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road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upto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Varr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road mile 0/0-0/5 I/C 1 No Street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Sarfaraz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Shah Colony 400 ft.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5.400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5.400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145511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657F8A">
        <w:trPr>
          <w:trHeight w:val="773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12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Nawabshah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Kazi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Ahmed road Sheen Park / Zia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Ul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Hassan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Lanjar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Streets 2 Nos. I/C Passport Office to Connect Grid Station Road Via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Aftab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Ahmed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Memon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House and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Shakeel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House Street Mile 0/0-0/1+330.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2.500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2.500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145511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8875D6">
        <w:trPr>
          <w:trHeight w:val="692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13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to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Bhangwar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Colony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Faiz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Petrol Pump road Nawabshah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Varr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Road Via Airport Colony 0/0-1/2 (In Reaches) I/C Street of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Changazi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House Near I.S.I Office 160 ft.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3.000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3.000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145511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485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14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of road from Old Jam Sahib Road to Street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Imtiaz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Ahmed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Wagan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road mile 0/0-0/1+440.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0.500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0.500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145511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521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15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Repair of Bridge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Sim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Nala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Near Village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Kalhori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Deh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15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Nusrat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UC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Soomar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Khan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Jamali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2.000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2.000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145511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359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16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Repair of Culverts Various Roads of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Taluka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Daur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5.400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5.400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145511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638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17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Bye Pass road to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Ghariabad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Via Moro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Chowk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Gorchani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House &amp;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Infront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Bunglow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Via RHC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2.500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2.500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145511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575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18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road from Nawabshah 60th Mile road @ Mile 7/0 to village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Syed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Noor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Ahmed Shah Mile 0/0-1/2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1.600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1.600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145511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657F8A">
        <w:trPr>
          <w:trHeight w:val="836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19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road from Nawabshah Jam Sahib road to Village New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Gul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Baig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Mari mile 0/0-0/5 (In Reaches) I/C C.C Topping Jam Sahib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Gupchani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road to Village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Mirza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Najaf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Baig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mile 0/0-0/1+330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4.500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4.500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145511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8875D6">
        <w:trPr>
          <w:trHeight w:val="656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20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road from Nawabshah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Kazi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Ahmed road to village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Channesar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Zardari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Ehsan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Zardari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, &amp;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Mashooque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Zardari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mile 0/0-0/5+330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2.000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2.000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145511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638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21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road from Nawabshah 60th Mile road to Village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Saeed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Khan Mari mile 0/0-0/3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2.000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2.000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145511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512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22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M/R road from 60th Mile Desert Area road to village Dost Ali Rind mile 0/0-1/4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2.000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2.000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145511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440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23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road from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Shahzado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Dahri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Khudadad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Brohi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Via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Pervaizabad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mile 0/0-5/0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0.700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0.700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341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24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road from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Shahzado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Dahri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Dargah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Aeto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Shah road mile 0/0-0/6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1.800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1.800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458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25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Chaper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Khoso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Fazal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Keerio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&amp; Village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Usman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Jamali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road mile 0/0-1/0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1.800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1.800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431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lastRenderedPageBreak/>
              <w:t>26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Pir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Shah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Ji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Mori to Commando Center mile 0/0-3/0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1.000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1.000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431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27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Mashakh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Nasri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road to Village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Golo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Dahri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mile 0/0-1/0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4.500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4.500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467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28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High School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Mehar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Ali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Jamali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Jamia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Masjid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2000 ft.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2.000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2.000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431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29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Repair of Various Culverts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Taluka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Nawabshah &amp;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Sakrand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2.500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2.500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440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30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Old National Highway to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Khar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road mile 0/0-2/4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2.500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2.500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440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31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Kazi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Ahmed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Sawai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Manjhoto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road mile 2/0-2/5 (In Portion).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0.900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0.900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440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32</w:t>
            </w:r>
          </w:p>
        </w:tc>
        <w:tc>
          <w:tcPr>
            <w:tcW w:w="4860" w:type="dxa"/>
          </w:tcPr>
          <w:p w:rsidR="00657F8A" w:rsidRDefault="00657F8A" w:rsidP="00172A0C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Shahpur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Jahania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Haji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Umer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Sethar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mile 0/3-2/1 (In Portion) (I/C 2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Nos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10 ft Bridge).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3.000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3.000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710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33</w:t>
            </w:r>
          </w:p>
        </w:tc>
        <w:tc>
          <w:tcPr>
            <w:tcW w:w="4860" w:type="dxa"/>
          </w:tcPr>
          <w:p w:rsidR="00657F8A" w:rsidRDefault="00657F8A" w:rsidP="004F099B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Nawabshah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Kazi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Ahmed Road along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Raini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Shakh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Canal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Shakh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to village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Chuttal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Shah mile (In Reaches)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Taluka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Sakrand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4.000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4.000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350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34</w:t>
            </w:r>
          </w:p>
        </w:tc>
        <w:tc>
          <w:tcPr>
            <w:tcW w:w="4860" w:type="dxa"/>
          </w:tcPr>
          <w:p w:rsidR="00657F8A" w:rsidRDefault="00657F8A" w:rsidP="004F099B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M/R to Various Streets in Nawabshah City.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3.000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3.000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629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35</w:t>
            </w:r>
          </w:p>
        </w:tc>
        <w:tc>
          <w:tcPr>
            <w:tcW w:w="4860" w:type="dxa"/>
          </w:tcPr>
          <w:p w:rsidR="00657F8A" w:rsidRDefault="00657F8A" w:rsidP="004F099B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Link road to National Highway to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Khair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Muhammad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Leghari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Via Mir Khan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Leghari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mile 0/0-0/5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2.000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2.000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602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36</w:t>
            </w:r>
          </w:p>
        </w:tc>
        <w:tc>
          <w:tcPr>
            <w:tcW w:w="4860" w:type="dxa"/>
          </w:tcPr>
          <w:p w:rsidR="00657F8A" w:rsidRDefault="00657F8A" w:rsidP="004F099B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Allah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Rakhio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Jamali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to village Jamal Din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Jamali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Deh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Halawalhar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mile 0/0-0/3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1.300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1.300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503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37</w:t>
            </w:r>
          </w:p>
        </w:tc>
        <w:tc>
          <w:tcPr>
            <w:tcW w:w="4860" w:type="dxa"/>
          </w:tcPr>
          <w:p w:rsidR="00657F8A" w:rsidRDefault="00657F8A" w:rsidP="004F099B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M/R Nawabshah -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Sarhari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road to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Hashim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Keerio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mile 0/0-0/5.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2.000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2.000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503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38</w:t>
            </w:r>
          </w:p>
        </w:tc>
        <w:tc>
          <w:tcPr>
            <w:tcW w:w="4860" w:type="dxa"/>
          </w:tcPr>
          <w:p w:rsidR="00657F8A" w:rsidRDefault="00657F8A" w:rsidP="004F099B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M/R of Nawabshah-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Kazi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Ahmed road to village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Misri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Chandio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mile 0/0-0/5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upto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village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Hussain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Unnar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(In Reaches).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0.500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0.500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  <w:tr w:rsidR="00657F8A" w:rsidRPr="003A56A7" w:rsidTr="00507B36">
        <w:trPr>
          <w:trHeight w:val="503"/>
        </w:trPr>
        <w:tc>
          <w:tcPr>
            <w:tcW w:w="458" w:type="dxa"/>
            <w:shd w:val="clear" w:color="auto" w:fill="auto"/>
          </w:tcPr>
          <w:p w:rsidR="00657F8A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39</w:t>
            </w:r>
          </w:p>
        </w:tc>
        <w:tc>
          <w:tcPr>
            <w:tcW w:w="4860" w:type="dxa"/>
          </w:tcPr>
          <w:p w:rsidR="00657F8A" w:rsidRDefault="00657F8A" w:rsidP="004F099B">
            <w:pPr>
              <w:jc w:val="both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Old National Highway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Khar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Budo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Dahri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road (3 </w:t>
            </w:r>
            <w:proofErr w:type="spellStart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Rft</w:t>
            </w:r>
            <w:proofErr w:type="spellEnd"/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 xml:space="preserve"> Culvert)</w:t>
            </w:r>
          </w:p>
        </w:tc>
        <w:tc>
          <w:tcPr>
            <w:tcW w:w="918" w:type="dxa"/>
          </w:tcPr>
          <w:p w:rsidR="00657F8A" w:rsidRDefault="00657F8A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1.000</w:t>
            </w:r>
          </w:p>
        </w:tc>
        <w:tc>
          <w:tcPr>
            <w:tcW w:w="1332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170" w:type="dxa"/>
          </w:tcPr>
          <w:p w:rsidR="00657F8A" w:rsidRPr="000E5426" w:rsidRDefault="00657F8A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10" w:type="dxa"/>
          </w:tcPr>
          <w:p w:rsidR="00657F8A" w:rsidRDefault="00657F8A" w:rsidP="00B65402">
            <w:pPr>
              <w:jc w:val="center"/>
              <w:rPr>
                <w:rFonts w:ascii="Cambria" w:hAnsi="Cambria" w:cs="Calibri"/>
                <w:i/>
                <w:iCs/>
                <w:sz w:val="18"/>
                <w:szCs w:val="18"/>
              </w:rPr>
            </w:pPr>
            <w:r>
              <w:rPr>
                <w:rFonts w:ascii="Cambria" w:hAnsi="Cambria" w:cs="Calibri"/>
                <w:i/>
                <w:iCs/>
                <w:sz w:val="18"/>
                <w:szCs w:val="18"/>
              </w:rPr>
              <w:t>1.000</w:t>
            </w:r>
          </w:p>
        </w:tc>
        <w:tc>
          <w:tcPr>
            <w:tcW w:w="1080" w:type="dxa"/>
          </w:tcPr>
          <w:p w:rsidR="00657F8A" w:rsidRDefault="00657F8A" w:rsidP="00C7604C">
            <w:pPr>
              <w:jc w:val="center"/>
            </w:pPr>
            <w:r w:rsidRPr="00C76D95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657F8A" w:rsidRDefault="00657F8A" w:rsidP="00464AF4">
            <w:pPr>
              <w:jc w:val="center"/>
            </w:pPr>
            <w:r w:rsidRPr="00724C6D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4E2534">
              <w:rPr>
                <w:rFonts w:ascii="Cambria" w:hAnsi="Cambria"/>
                <w:i/>
                <w:sz w:val="16"/>
              </w:rPr>
              <w:t>February 2017</w:t>
            </w:r>
          </w:p>
        </w:tc>
        <w:tc>
          <w:tcPr>
            <w:tcW w:w="1150" w:type="dxa"/>
            <w:shd w:val="clear" w:color="auto" w:fill="auto"/>
          </w:tcPr>
          <w:p w:rsidR="00657F8A" w:rsidRPr="000E5426" w:rsidRDefault="00657F8A" w:rsidP="00B6540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March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7</w:t>
            </w:r>
          </w:p>
        </w:tc>
        <w:tc>
          <w:tcPr>
            <w:tcW w:w="902" w:type="dxa"/>
            <w:shd w:val="clear" w:color="auto" w:fill="auto"/>
          </w:tcPr>
          <w:p w:rsidR="00657F8A" w:rsidRDefault="00657F8A" w:rsidP="00507B36">
            <w:pPr>
              <w:jc w:val="center"/>
            </w:pPr>
            <w:r w:rsidRPr="00157FBE">
              <w:rPr>
                <w:rFonts w:ascii="Cambria" w:hAnsi="Cambria"/>
                <w:i/>
                <w:sz w:val="16"/>
              </w:rPr>
              <w:t>06 Months</w:t>
            </w:r>
          </w:p>
        </w:tc>
      </w:tr>
    </w:tbl>
    <w:p w:rsidR="0056409F" w:rsidRDefault="00B4191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55.6pt;margin-top:37.05pt;width:162pt;height:50.35pt;z-index:251658240;mso-position-horizontal-relative:text;mso-position-vertical-relative:text" strokecolor="white">
            <v:textbox style="mso-next-textbox:#_x0000_s1026">
              <w:txbxContent>
                <w:p w:rsidR="00B65402" w:rsidRPr="00214D41" w:rsidRDefault="00B65402" w:rsidP="00B41912">
                  <w:pPr>
                    <w:jc w:val="center"/>
                    <w:rPr>
                      <w:rFonts w:ascii="Book Antiqua" w:hAnsi="Book Antiqua"/>
                      <w:b/>
                      <w:i/>
                      <w:sz w:val="20"/>
                      <w:szCs w:val="18"/>
                      <w:lang w:val="en-GB"/>
                    </w:rPr>
                  </w:pPr>
                  <w:r w:rsidRPr="00214D41">
                    <w:rPr>
                      <w:rFonts w:ascii="Book Antiqua" w:hAnsi="Book Antiqua"/>
                      <w:b/>
                      <w:i/>
                      <w:sz w:val="20"/>
                      <w:szCs w:val="18"/>
                      <w:lang w:val="en-GB"/>
                    </w:rPr>
                    <w:t>EXECUTIVE ENGINEER</w:t>
                  </w:r>
                </w:p>
                <w:p w:rsidR="00B65402" w:rsidRPr="00214D41" w:rsidRDefault="00B65402" w:rsidP="00B41912">
                  <w:pPr>
                    <w:jc w:val="center"/>
                    <w:rPr>
                      <w:rFonts w:ascii="Book Antiqua" w:hAnsi="Book Antiqua"/>
                      <w:b/>
                      <w:i/>
                      <w:sz w:val="20"/>
                      <w:szCs w:val="18"/>
                      <w:lang w:val="en-GB"/>
                    </w:rPr>
                  </w:pPr>
                  <w:r w:rsidRPr="00214D41">
                    <w:rPr>
                      <w:rFonts w:ascii="Book Antiqua" w:hAnsi="Book Antiqua"/>
                      <w:b/>
                      <w:i/>
                      <w:sz w:val="20"/>
                      <w:szCs w:val="18"/>
                      <w:lang w:val="en-GB"/>
                    </w:rPr>
                    <w:t>HIGHWAY DIVISION</w:t>
                  </w:r>
                </w:p>
                <w:p w:rsidR="00B65402" w:rsidRPr="00214D41" w:rsidRDefault="00B65402" w:rsidP="00B41912">
                  <w:pPr>
                    <w:jc w:val="center"/>
                    <w:rPr>
                      <w:rFonts w:ascii="Book Antiqua" w:hAnsi="Book Antiqua"/>
                      <w:b/>
                      <w:i/>
                      <w:sz w:val="20"/>
                      <w:szCs w:val="18"/>
                      <w:lang w:val="en-GB"/>
                    </w:rPr>
                  </w:pPr>
                  <w:r w:rsidRPr="00214D41">
                    <w:rPr>
                      <w:rFonts w:ascii="Book Antiqua" w:hAnsi="Book Antiqua"/>
                      <w:b/>
                      <w:i/>
                      <w:sz w:val="20"/>
                      <w:szCs w:val="18"/>
                      <w:lang w:val="en-GB"/>
                    </w:rPr>
                    <w:t>SHAHEED BENAZIR ABAD</w:t>
                  </w:r>
                </w:p>
              </w:txbxContent>
            </v:textbox>
          </v:shape>
        </w:pict>
      </w:r>
    </w:p>
    <w:sectPr w:rsidR="0056409F" w:rsidSect="00B41912">
      <w:pgSz w:w="16839" w:h="11907" w:orient="landscape" w:code="9"/>
      <w:pgMar w:top="1008" w:right="1440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73B6F"/>
    <w:rsid w:val="00040F34"/>
    <w:rsid w:val="00074945"/>
    <w:rsid w:val="00172A0C"/>
    <w:rsid w:val="001E46C0"/>
    <w:rsid w:val="00215F65"/>
    <w:rsid w:val="002A1B94"/>
    <w:rsid w:val="003271EC"/>
    <w:rsid w:val="00377775"/>
    <w:rsid w:val="00464AF4"/>
    <w:rsid w:val="00473B6F"/>
    <w:rsid w:val="004F099B"/>
    <w:rsid w:val="00507B36"/>
    <w:rsid w:val="0056409F"/>
    <w:rsid w:val="005F6365"/>
    <w:rsid w:val="00657F8A"/>
    <w:rsid w:val="00697641"/>
    <w:rsid w:val="007805FC"/>
    <w:rsid w:val="008875D6"/>
    <w:rsid w:val="008F4203"/>
    <w:rsid w:val="00994427"/>
    <w:rsid w:val="00A02027"/>
    <w:rsid w:val="00A32B26"/>
    <w:rsid w:val="00AA108A"/>
    <w:rsid w:val="00B35A3D"/>
    <w:rsid w:val="00B41912"/>
    <w:rsid w:val="00B65402"/>
    <w:rsid w:val="00C7604C"/>
    <w:rsid w:val="00D27E68"/>
    <w:rsid w:val="00D85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B6F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46C0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46C0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46C0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46C0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46C0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46C0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46C0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46C0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46C0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46C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itle">
    <w:name w:val="Title"/>
    <w:next w:val="Normal"/>
    <w:link w:val="TitleChar"/>
    <w:uiPriority w:val="10"/>
    <w:qFormat/>
    <w:rsid w:val="001E46C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E46C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styleId="Emphasis">
    <w:name w:val="Emphasis"/>
    <w:uiPriority w:val="20"/>
    <w:qFormat/>
    <w:rsid w:val="001E46C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ubtitle">
    <w:name w:val="Subtitle"/>
    <w:next w:val="Normal"/>
    <w:link w:val="SubtitleChar"/>
    <w:uiPriority w:val="11"/>
    <w:qFormat/>
    <w:rsid w:val="001E46C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46C0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1E46C0"/>
    <w:rPr>
      <w:b/>
      <w:bCs/>
      <w:spacing w:val="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46C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46C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46C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46C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46C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46C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46C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46C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46C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46C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E46C0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bidi="en-US"/>
    </w:rPr>
  </w:style>
  <w:style w:type="paragraph" w:styleId="NoSpacing">
    <w:name w:val="No Spacing"/>
    <w:basedOn w:val="Normal"/>
    <w:uiPriority w:val="1"/>
    <w:qFormat/>
    <w:rsid w:val="001E46C0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bidi="en-US"/>
    </w:rPr>
  </w:style>
  <w:style w:type="paragraph" w:styleId="ListParagraph">
    <w:name w:val="List Paragraph"/>
    <w:basedOn w:val="Normal"/>
    <w:uiPriority w:val="34"/>
    <w:qFormat/>
    <w:rsid w:val="001E46C0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E46C0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1E46C0"/>
    <w:rPr>
      <w:i/>
      <w:iCs/>
      <w:color w:val="5A5A5A" w:themeColor="text1" w:themeTint="A5"/>
      <w:sz w:val="20"/>
      <w:szCs w:val="20"/>
    </w:rPr>
  </w:style>
  <w:style w:type="character" w:styleId="SubtleEmphasis">
    <w:name w:val="Subtle Emphasis"/>
    <w:uiPriority w:val="19"/>
    <w:qFormat/>
    <w:rsid w:val="001E46C0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1E46C0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1E46C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1E46C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1E46C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46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22</cp:revision>
  <cp:lastPrinted>2017-02-01T13:22:00Z</cp:lastPrinted>
  <dcterms:created xsi:type="dcterms:W3CDTF">2017-01-17T06:28:00Z</dcterms:created>
  <dcterms:modified xsi:type="dcterms:W3CDTF">2017-02-01T13:51:00Z</dcterms:modified>
</cp:coreProperties>
</file>