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 xml:space="preserve">OFFICE OF THE EXECUTIVE ENGINEER (B&amp;R) </w:t>
      </w:r>
      <w:r w:rsidRPr="00216E3B">
        <w:rPr>
          <w:b/>
          <w:sz w:val="38"/>
          <w:szCs w:val="38"/>
          <w:u w:val="single"/>
        </w:rPr>
        <w:t xml:space="preserve">SITE ZONE DMC (WEST) KARACHI </w:t>
      </w:r>
    </w:p>
    <w:p w:rsidR="00543F73" w:rsidRPr="00216E3B" w:rsidRDefault="00543F73" w:rsidP="00543F73">
      <w:pPr>
        <w:rPr>
          <w:b/>
        </w:rPr>
      </w:pPr>
    </w:p>
    <w:p w:rsidR="00543F73" w:rsidRPr="00216E3B" w:rsidRDefault="00C26A14" w:rsidP="00C26A14">
      <w:pPr>
        <w:jc w:val="right"/>
        <w:rPr>
          <w:b/>
        </w:rPr>
      </w:pPr>
      <w:r>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6E53E0">
      <w:pPr>
        <w:jc w:val="right"/>
        <w:rPr>
          <w:b/>
          <w:sz w:val="22"/>
          <w:szCs w:val="22"/>
        </w:rPr>
      </w:pPr>
      <w:r w:rsidRPr="002849B5">
        <w:rPr>
          <w:b/>
          <w:sz w:val="22"/>
          <w:szCs w:val="22"/>
        </w:rPr>
        <w:t>NO.XEN/S.Z/DMC/W/</w:t>
      </w:r>
      <w:r w:rsidR="00154AC7">
        <w:rPr>
          <w:b/>
          <w:sz w:val="22"/>
          <w:szCs w:val="22"/>
        </w:rPr>
        <w:t>128</w:t>
      </w:r>
      <w:r w:rsidRPr="002849B5">
        <w:rPr>
          <w:b/>
          <w:sz w:val="22"/>
          <w:szCs w:val="22"/>
        </w:rPr>
        <w:t>/1</w:t>
      </w:r>
      <w:r w:rsidR="004C2242">
        <w:rPr>
          <w:b/>
          <w:sz w:val="22"/>
          <w:szCs w:val="22"/>
        </w:rPr>
        <w:t>6</w:t>
      </w:r>
      <w:r w:rsidRPr="002849B5">
        <w:rPr>
          <w:b/>
          <w:sz w:val="22"/>
          <w:szCs w:val="22"/>
        </w:rPr>
        <w:tab/>
      </w:r>
      <w:r w:rsidR="006E53E0">
        <w:rPr>
          <w:b/>
          <w:sz w:val="22"/>
          <w:szCs w:val="22"/>
        </w:rPr>
        <w:tab/>
      </w:r>
      <w:r w:rsidR="00154AC7">
        <w:rPr>
          <w:b/>
          <w:sz w:val="22"/>
          <w:szCs w:val="22"/>
        </w:rPr>
        <w:tab/>
      </w:r>
      <w:r w:rsidR="00281E19">
        <w:rPr>
          <w:b/>
          <w:sz w:val="22"/>
          <w:szCs w:val="22"/>
        </w:rPr>
        <w:tab/>
      </w:r>
      <w:r w:rsidRPr="002849B5">
        <w:rPr>
          <w:b/>
          <w:sz w:val="22"/>
          <w:szCs w:val="22"/>
        </w:rPr>
        <w:tab/>
      </w:r>
      <w:r w:rsidR="00714DB2">
        <w:rPr>
          <w:b/>
          <w:sz w:val="22"/>
          <w:szCs w:val="22"/>
        </w:rPr>
        <w:tab/>
      </w:r>
      <w:r w:rsidR="00714DB2">
        <w:rPr>
          <w:b/>
          <w:sz w:val="22"/>
          <w:szCs w:val="22"/>
        </w:rPr>
        <w:tab/>
      </w:r>
      <w:r w:rsidRPr="002849B5">
        <w:rPr>
          <w:b/>
          <w:sz w:val="22"/>
          <w:szCs w:val="22"/>
        </w:rPr>
        <w:t>DATED.</w:t>
      </w:r>
      <w:r w:rsidR="00370DBA">
        <w:rPr>
          <w:b/>
          <w:sz w:val="22"/>
          <w:szCs w:val="22"/>
        </w:rPr>
        <w:t>13/01/2017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rPr>
            </w:pPr>
            <w:r w:rsidRPr="002849B5">
              <w:rPr>
                <w:b/>
                <w:bCs/>
                <w:sz w:val="22"/>
                <w:szCs w:val="22"/>
              </w:rPr>
              <w:t>Cost of Tender</w:t>
            </w:r>
          </w:p>
          <w:p w:rsidR="00543F73" w:rsidRPr="002849B5" w:rsidRDefault="00543F73" w:rsidP="00ED151F">
            <w:pPr>
              <w:jc w:val="center"/>
              <w:rPr>
                <w:b/>
                <w:bCs/>
              </w:rPr>
            </w:pPr>
          </w:p>
        </w:tc>
      </w:tr>
      <w:tr w:rsidR="007C5708" w:rsidRPr="002849B5"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7C5708" w:rsidRPr="00D25735" w:rsidRDefault="007C5708" w:rsidP="008546BB">
            <w:pPr>
              <w:tabs>
                <w:tab w:val="center" w:pos="306"/>
              </w:tabs>
            </w:pPr>
            <w:r w:rsidRPr="00D25735">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7C5708" w:rsidRDefault="007C5708" w:rsidP="0043003D">
            <w:r>
              <w:t>Lifting  / disposal of Garbage through Private Machinery from G.T.S-I Qasba Colony to Land Fill Site Jam Chakroo SITE Zone DMC (West) on dated  01/</w:t>
            </w:r>
            <w:r w:rsidR="00370DBA">
              <w:t>02</w:t>
            </w:r>
            <w:r>
              <w:t>/2017 to 10/0</w:t>
            </w:r>
            <w:r w:rsidR="00370DBA">
              <w:t>2</w:t>
            </w:r>
            <w:r>
              <w:t>/2017</w:t>
            </w:r>
          </w:p>
          <w:p w:rsidR="007C5708" w:rsidRDefault="007C5708" w:rsidP="0043003D">
            <w:pPr>
              <w:rPr>
                <w:szCs w:val="20"/>
              </w:rPr>
            </w:pPr>
          </w:p>
        </w:tc>
        <w:tc>
          <w:tcPr>
            <w:tcW w:w="1715" w:type="dxa"/>
            <w:tcBorders>
              <w:top w:val="thinThickSmallGap" w:sz="24" w:space="0" w:color="auto"/>
              <w:left w:val="single" w:sz="4" w:space="0" w:color="auto"/>
              <w:bottom w:val="single" w:sz="4" w:space="0" w:color="auto"/>
              <w:right w:val="single" w:sz="4" w:space="0" w:color="auto"/>
            </w:tcBorders>
            <w:hideMark/>
          </w:tcPr>
          <w:p w:rsidR="007C5708" w:rsidRDefault="007C5708" w:rsidP="0043003D">
            <w:pPr>
              <w:jc w:val="center"/>
            </w:pPr>
            <w:r>
              <w:rPr>
                <w:sz w:val="22"/>
              </w:rPr>
              <w:t>9,97,200/-</w:t>
            </w:r>
          </w:p>
        </w:tc>
        <w:tc>
          <w:tcPr>
            <w:tcW w:w="1672" w:type="dxa"/>
            <w:tcBorders>
              <w:top w:val="thinThickSmallGap" w:sz="24" w:space="0" w:color="auto"/>
              <w:left w:val="single" w:sz="4" w:space="0" w:color="auto"/>
              <w:bottom w:val="single" w:sz="4" w:space="0" w:color="auto"/>
              <w:right w:val="single" w:sz="4" w:space="0" w:color="auto"/>
            </w:tcBorders>
            <w:hideMark/>
          </w:tcPr>
          <w:p w:rsidR="007C5708" w:rsidRPr="00D25735" w:rsidRDefault="007C5708" w:rsidP="0093214E">
            <w:pPr>
              <w:jc w:val="center"/>
            </w:pPr>
            <w: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7C5708" w:rsidRPr="00D25735" w:rsidRDefault="007C5708" w:rsidP="0093214E">
            <w:pPr>
              <w:jc w:val="center"/>
            </w:pPr>
            <w:r>
              <w:t>1000/-</w:t>
            </w:r>
          </w:p>
        </w:tc>
      </w:tr>
      <w:tr w:rsidR="007C570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7C5708" w:rsidRPr="00D25735" w:rsidRDefault="007C5708" w:rsidP="008546BB">
            <w:pPr>
              <w:jc w:val="center"/>
            </w:pPr>
            <w:r w:rsidRPr="00D25735">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7C5708" w:rsidRDefault="007C5708" w:rsidP="0043003D">
            <w:r>
              <w:t>Lifting  / disposal of Garbage through Private Machinery from G.T.S-I Qasba Colony to Land Fill Site Jam Chakroo SITE Zone DMC (W</w:t>
            </w:r>
            <w:r w:rsidR="00370DBA">
              <w:t>est) on dated 11/02/2017 to 20/02</w:t>
            </w:r>
            <w:r>
              <w:t>/2017</w:t>
            </w:r>
          </w:p>
          <w:p w:rsidR="007C5708" w:rsidRDefault="007C5708" w:rsidP="0043003D">
            <w:pPr>
              <w:rPr>
                <w:szCs w:val="20"/>
              </w:rPr>
            </w:pPr>
          </w:p>
        </w:tc>
        <w:tc>
          <w:tcPr>
            <w:tcW w:w="1715" w:type="dxa"/>
            <w:tcBorders>
              <w:top w:val="single" w:sz="4" w:space="0" w:color="auto"/>
              <w:left w:val="single" w:sz="4" w:space="0" w:color="auto"/>
              <w:bottom w:val="single" w:sz="4" w:space="0" w:color="auto"/>
              <w:right w:val="single" w:sz="4" w:space="0" w:color="auto"/>
            </w:tcBorders>
          </w:tcPr>
          <w:p w:rsidR="007C5708" w:rsidRDefault="007C5708" w:rsidP="0043003D">
            <w:pPr>
              <w:jc w:val="center"/>
            </w:pPr>
            <w:r>
              <w:rPr>
                <w:sz w:val="22"/>
              </w:rPr>
              <w:t>9,97,200/-</w:t>
            </w:r>
          </w:p>
        </w:tc>
        <w:tc>
          <w:tcPr>
            <w:tcW w:w="1672" w:type="dxa"/>
            <w:tcBorders>
              <w:top w:val="single" w:sz="4" w:space="0" w:color="auto"/>
              <w:left w:val="single" w:sz="4" w:space="0" w:color="auto"/>
              <w:bottom w:val="single" w:sz="4" w:space="0" w:color="auto"/>
              <w:right w:val="single" w:sz="4" w:space="0" w:color="auto"/>
            </w:tcBorders>
          </w:tcPr>
          <w:p w:rsidR="007C5708" w:rsidRPr="00D25735" w:rsidRDefault="007C5708" w:rsidP="0043003D">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7C5708" w:rsidRPr="00D25735" w:rsidRDefault="007C5708" w:rsidP="0043003D">
            <w:pPr>
              <w:jc w:val="center"/>
            </w:pPr>
            <w:r>
              <w:t>1000/-</w:t>
            </w:r>
          </w:p>
        </w:tc>
      </w:tr>
      <w:tr w:rsidR="007C570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7C5708" w:rsidRPr="00D25735" w:rsidRDefault="007C5708" w:rsidP="008546BB">
            <w:pPr>
              <w:jc w:val="center"/>
            </w:pPr>
            <w:r w:rsidRPr="00D25735">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7C5708" w:rsidRDefault="007C5708" w:rsidP="0043003D">
            <w:r>
              <w:t>Lifting  / disposal of Garbage through Private Machinery from G.T.S-I Qasba Colony to Land Fill Site Jam Chakroo SITE Zone DMC (West) on dated 21/</w:t>
            </w:r>
            <w:r w:rsidR="00370DBA">
              <w:t>02</w:t>
            </w:r>
            <w:r>
              <w:t xml:space="preserve">/2017 to </w:t>
            </w:r>
            <w:r w:rsidR="00370DBA">
              <w:t>28</w:t>
            </w:r>
            <w:r>
              <w:t>/0</w:t>
            </w:r>
            <w:r w:rsidR="00370DBA">
              <w:t>2</w:t>
            </w:r>
            <w:r>
              <w:t>/2017</w:t>
            </w:r>
          </w:p>
          <w:p w:rsidR="007C5708" w:rsidRDefault="007C5708" w:rsidP="0043003D">
            <w:pPr>
              <w:rPr>
                <w:szCs w:val="20"/>
              </w:rPr>
            </w:pPr>
          </w:p>
        </w:tc>
        <w:tc>
          <w:tcPr>
            <w:tcW w:w="1715" w:type="dxa"/>
            <w:tcBorders>
              <w:top w:val="single" w:sz="4" w:space="0" w:color="auto"/>
              <w:left w:val="single" w:sz="4" w:space="0" w:color="auto"/>
              <w:bottom w:val="single" w:sz="4" w:space="0" w:color="auto"/>
              <w:right w:val="single" w:sz="4" w:space="0" w:color="auto"/>
            </w:tcBorders>
          </w:tcPr>
          <w:p w:rsidR="007C5708" w:rsidRDefault="007C5708" w:rsidP="0043003D">
            <w:pPr>
              <w:jc w:val="center"/>
            </w:pPr>
            <w:r>
              <w:rPr>
                <w:sz w:val="22"/>
              </w:rPr>
              <w:t>9,97,200/-</w:t>
            </w:r>
          </w:p>
        </w:tc>
        <w:tc>
          <w:tcPr>
            <w:tcW w:w="1672" w:type="dxa"/>
            <w:tcBorders>
              <w:top w:val="single" w:sz="4" w:space="0" w:color="auto"/>
              <w:left w:val="single" w:sz="4" w:space="0" w:color="auto"/>
              <w:bottom w:val="single" w:sz="4" w:space="0" w:color="auto"/>
              <w:right w:val="single" w:sz="4" w:space="0" w:color="auto"/>
            </w:tcBorders>
          </w:tcPr>
          <w:p w:rsidR="007C5708" w:rsidRPr="00D25735" w:rsidRDefault="007C5708" w:rsidP="0043003D">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7C5708" w:rsidRPr="00D25735" w:rsidRDefault="007C5708" w:rsidP="0043003D">
            <w:pPr>
              <w:jc w:val="center"/>
            </w:pPr>
            <w:r>
              <w:t>1000/-</w:t>
            </w:r>
          </w:p>
        </w:tc>
      </w:tr>
    </w:tbl>
    <w:p w:rsidR="007C5708" w:rsidRDefault="007C5708" w:rsidP="00543F73">
      <w:pPr>
        <w:rPr>
          <w:b/>
          <w:bCs/>
          <w:sz w:val="22"/>
          <w:szCs w:val="22"/>
        </w:rPr>
      </w:pPr>
    </w:p>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543F73" w:rsidRPr="002849B5" w:rsidRDefault="00543F73"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370DBA" w:rsidP="00370DBA">
            <w:pPr>
              <w:jc w:val="center"/>
              <w:rPr>
                <w:sz w:val="20"/>
                <w:szCs w:val="20"/>
              </w:rPr>
            </w:pPr>
            <w:r>
              <w:rPr>
                <w:sz w:val="20"/>
                <w:szCs w:val="20"/>
              </w:rPr>
              <w:t>13/01/2017</w:t>
            </w:r>
            <w:r w:rsidR="00543F73" w:rsidRPr="002849B5">
              <w:rPr>
                <w:sz w:val="20"/>
                <w:szCs w:val="20"/>
              </w:rPr>
              <w:t xml:space="preserve"> to </w:t>
            </w:r>
            <w:r>
              <w:rPr>
                <w:sz w:val="20"/>
                <w:szCs w:val="20"/>
              </w:rPr>
              <w:t>30/01</w:t>
            </w:r>
            <w:r w:rsidR="00480552">
              <w:rPr>
                <w:sz w:val="20"/>
                <w:szCs w:val="20"/>
              </w:rPr>
              <w:t>/201</w:t>
            </w:r>
            <w:r w:rsidR="00FE0738">
              <w:rPr>
                <w:sz w:val="20"/>
                <w:szCs w:val="20"/>
              </w:rPr>
              <w:t>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SITE Zone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370DBA" w:rsidP="002849B5">
            <w:pPr>
              <w:jc w:val="center"/>
              <w:rPr>
                <w:sz w:val="20"/>
                <w:szCs w:val="20"/>
              </w:rPr>
            </w:pPr>
            <w:r>
              <w:rPr>
                <w:sz w:val="20"/>
                <w:szCs w:val="20"/>
              </w:rPr>
              <w:t>31</w:t>
            </w:r>
            <w:r w:rsidR="00480552">
              <w:rPr>
                <w:sz w:val="20"/>
                <w:szCs w:val="20"/>
              </w:rPr>
              <w:t>/</w:t>
            </w:r>
            <w:r w:rsidR="00FE0738">
              <w:rPr>
                <w:sz w:val="20"/>
                <w:szCs w:val="20"/>
              </w:rPr>
              <w:t>01</w:t>
            </w:r>
            <w:r w:rsidR="00480552">
              <w:rPr>
                <w:sz w:val="20"/>
                <w:szCs w:val="20"/>
              </w:rPr>
              <w:t>/201</w:t>
            </w:r>
            <w:r w:rsidR="00FE0738">
              <w:rPr>
                <w:sz w:val="20"/>
                <w:szCs w:val="20"/>
              </w:rPr>
              <w:t>7</w:t>
            </w:r>
          </w:p>
          <w:p w:rsidR="00543F73" w:rsidRPr="002849B5" w:rsidRDefault="00543F73" w:rsidP="00ED151F">
            <w:pPr>
              <w:jc w:val="center"/>
              <w:rPr>
                <w:sz w:val="20"/>
                <w:szCs w:val="20"/>
              </w:rPr>
            </w:pPr>
            <w:r w:rsidRPr="002849B5">
              <w:rPr>
                <w:sz w:val="20"/>
                <w:szCs w:val="20"/>
              </w:rPr>
              <w:t>2:00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p w:rsidR="00543F73" w:rsidRPr="002849B5" w:rsidRDefault="00543F73" w:rsidP="00ED151F">
            <w:pPr>
              <w:rPr>
                <w:sz w:val="20"/>
                <w:szCs w:val="20"/>
              </w:rPr>
            </w:pPr>
            <w:r w:rsidRPr="002849B5">
              <w:rPr>
                <w:sz w:val="20"/>
                <w:szCs w:val="20"/>
              </w:rPr>
              <w:t xml:space="preserve"> </w:t>
            </w: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6525A8">
            <w:pPr>
              <w:rPr>
                <w:sz w:val="20"/>
                <w:szCs w:val="20"/>
              </w:rPr>
            </w:pPr>
          </w:p>
        </w:tc>
        <w:tc>
          <w:tcPr>
            <w:tcW w:w="3192" w:type="dxa"/>
          </w:tcPr>
          <w:p w:rsidR="00543F73" w:rsidRPr="002849B5" w:rsidRDefault="00370DBA" w:rsidP="002849B5">
            <w:pPr>
              <w:jc w:val="center"/>
              <w:rPr>
                <w:sz w:val="20"/>
                <w:szCs w:val="20"/>
              </w:rPr>
            </w:pPr>
            <w:r>
              <w:rPr>
                <w:sz w:val="20"/>
                <w:szCs w:val="20"/>
              </w:rPr>
              <w:t>31</w:t>
            </w:r>
            <w:r w:rsidR="00480552">
              <w:rPr>
                <w:sz w:val="20"/>
                <w:szCs w:val="20"/>
              </w:rPr>
              <w:t>/</w:t>
            </w:r>
            <w:r w:rsidR="00FE0738">
              <w:rPr>
                <w:sz w:val="20"/>
                <w:szCs w:val="20"/>
              </w:rPr>
              <w:t>01</w:t>
            </w:r>
            <w:r w:rsidR="00480552">
              <w:rPr>
                <w:sz w:val="20"/>
                <w:szCs w:val="20"/>
              </w:rPr>
              <w:t>/201</w:t>
            </w:r>
            <w:r w:rsidR="00FE0738">
              <w:rPr>
                <w:sz w:val="20"/>
                <w:szCs w:val="20"/>
              </w:rPr>
              <w:t>7</w:t>
            </w:r>
          </w:p>
          <w:p w:rsidR="00543F73" w:rsidRPr="002849B5" w:rsidRDefault="00543F73" w:rsidP="00ED151F">
            <w:pPr>
              <w:jc w:val="center"/>
              <w:rPr>
                <w:b/>
                <w:bCs/>
                <w:sz w:val="20"/>
                <w:szCs w:val="20"/>
              </w:rPr>
            </w:pPr>
            <w:r w:rsidRPr="002849B5">
              <w:rPr>
                <w:sz w:val="20"/>
                <w:szCs w:val="20"/>
              </w:rPr>
              <w:t>2:30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p w:rsidR="00543F73" w:rsidRPr="002849B5" w:rsidRDefault="00543F73" w:rsidP="00ED151F">
            <w:pPr>
              <w:rPr>
                <w:sz w:val="20"/>
                <w:szCs w:val="20"/>
              </w:rPr>
            </w:pPr>
          </w:p>
        </w:tc>
      </w:tr>
    </w:tbl>
    <w:p w:rsidR="00183861" w:rsidRDefault="00183861" w:rsidP="00183861">
      <w:pPr>
        <w:pStyle w:val="ListParagraph"/>
        <w:ind w:left="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SITE Zone DMC (West).</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 Security as mentioned above in shape of pay order in favour of SITE Zone DMC (West) shall must be enclosed with tender documents without which the tender will be treated as cancelled.  </w:t>
      </w:r>
    </w:p>
    <w:p w:rsidR="00543F73" w:rsidRPr="002849B5" w:rsidRDefault="00543F73" w:rsidP="00543F73">
      <w:pPr>
        <w:jc w:val="both"/>
        <w:rPr>
          <w:sz w:val="22"/>
          <w:szCs w:val="22"/>
        </w:rPr>
      </w:pPr>
    </w:p>
    <w:p w:rsidR="00543F73" w:rsidRDefault="00543F73" w:rsidP="00543F73">
      <w:pPr>
        <w:pStyle w:val="ListParagraph"/>
        <w:numPr>
          <w:ilvl w:val="0"/>
          <w:numId w:val="1"/>
        </w:numPr>
        <w:ind w:left="360"/>
        <w:jc w:val="both"/>
        <w:rPr>
          <w:sz w:val="22"/>
          <w:szCs w:val="22"/>
        </w:rPr>
      </w:pPr>
      <w:r w:rsidRPr="002849B5">
        <w:rPr>
          <w:sz w:val="22"/>
          <w:szCs w:val="22"/>
        </w:rPr>
        <w:t>In case the date of opening is declared as a public holiday by the Government, the next official working day shall be deemed to be the date for submission and opening of tenders at the same time as mentioned.</w:t>
      </w:r>
    </w:p>
    <w:p w:rsidR="00543F73" w:rsidRDefault="00543F73" w:rsidP="00543F73">
      <w:pPr>
        <w:pStyle w:val="ListParagraph"/>
        <w:ind w:left="360" w:hanging="360"/>
        <w:jc w:val="both"/>
        <w:rPr>
          <w:sz w:val="22"/>
          <w:szCs w:val="22"/>
        </w:rPr>
      </w:pPr>
    </w:p>
    <w:p w:rsidR="005463FB" w:rsidRDefault="005463FB" w:rsidP="00543F73">
      <w:pPr>
        <w:pStyle w:val="ListParagraph"/>
        <w:ind w:left="360" w:hanging="360"/>
        <w:jc w:val="both"/>
        <w:rPr>
          <w:sz w:val="22"/>
          <w:szCs w:val="22"/>
        </w:rPr>
      </w:pPr>
    </w:p>
    <w:p w:rsidR="005463FB" w:rsidRDefault="005463FB" w:rsidP="00543F73">
      <w:pPr>
        <w:pStyle w:val="ListParagraph"/>
        <w:ind w:left="360" w:hanging="360"/>
        <w:jc w:val="both"/>
        <w:rPr>
          <w:sz w:val="22"/>
          <w:szCs w:val="22"/>
        </w:rPr>
      </w:pPr>
    </w:p>
    <w:p w:rsidR="005463FB" w:rsidRPr="002849B5" w:rsidRDefault="005463FB"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lastRenderedPageBreak/>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bidder are required to submit the above information along with their bid. </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1E39F0" w:rsidRDefault="001E39F0" w:rsidP="00543F73">
      <w:pPr>
        <w:ind w:left="360" w:hanging="360"/>
        <w:jc w:val="both"/>
        <w:rPr>
          <w:sz w:val="22"/>
          <w:szCs w:val="22"/>
        </w:rPr>
      </w:pPr>
    </w:p>
    <w:p w:rsidR="007E7F10" w:rsidRDefault="00543F73" w:rsidP="007E7F10">
      <w:pPr>
        <w:pStyle w:val="ListParagraph"/>
        <w:numPr>
          <w:ilvl w:val="0"/>
          <w:numId w:val="1"/>
        </w:numPr>
        <w:ind w:left="360"/>
        <w:jc w:val="both"/>
        <w:rPr>
          <w:sz w:val="22"/>
          <w:szCs w:val="22"/>
        </w:rPr>
      </w:pPr>
      <w:r w:rsidRPr="002849B5">
        <w:rPr>
          <w:sz w:val="22"/>
          <w:szCs w:val="22"/>
        </w:rPr>
        <w:t>The Procuring agency may reject all or any bid subject to the relevant provisions of SPPRA Rules 2010.</w:t>
      </w:r>
    </w:p>
    <w:p w:rsidR="007E7F10" w:rsidRPr="007E7F10" w:rsidRDefault="007E7F10" w:rsidP="007E7F10">
      <w:pPr>
        <w:pStyle w:val="ListParagraph"/>
        <w:rPr>
          <w:sz w:val="18"/>
          <w:szCs w:val="18"/>
        </w:rPr>
      </w:pPr>
    </w:p>
    <w:p w:rsidR="007E7F10" w:rsidRPr="00A17E86" w:rsidRDefault="007E7F10" w:rsidP="007E7F10">
      <w:pPr>
        <w:pStyle w:val="ListParagraph"/>
        <w:numPr>
          <w:ilvl w:val="0"/>
          <w:numId w:val="1"/>
        </w:numPr>
        <w:ind w:left="360"/>
        <w:jc w:val="both"/>
        <w:rPr>
          <w:sz w:val="22"/>
          <w:szCs w:val="22"/>
        </w:rPr>
      </w:pPr>
      <w:r w:rsidRPr="00A17E86">
        <w:rPr>
          <w:sz w:val="22"/>
          <w:szCs w:val="22"/>
        </w:rPr>
        <w:t xml:space="preserve">Eligibility </w:t>
      </w:r>
    </w:p>
    <w:p w:rsidR="007E7F10" w:rsidRPr="00A17E86" w:rsidRDefault="007E7F10" w:rsidP="007E7F10">
      <w:pPr>
        <w:pStyle w:val="ListParagraph"/>
        <w:numPr>
          <w:ilvl w:val="0"/>
          <w:numId w:val="4"/>
        </w:numPr>
        <w:rPr>
          <w:sz w:val="22"/>
          <w:szCs w:val="22"/>
        </w:rPr>
      </w:pPr>
      <w:r w:rsidRPr="00A17E86">
        <w:rPr>
          <w:sz w:val="22"/>
          <w:szCs w:val="22"/>
        </w:rPr>
        <w:t xml:space="preserve">Valid PEC in </w:t>
      </w:r>
      <w:r w:rsidR="00CE359E">
        <w:rPr>
          <w:sz w:val="22"/>
          <w:szCs w:val="22"/>
        </w:rPr>
        <w:t xml:space="preserve">Any Other Work </w:t>
      </w:r>
      <w:r w:rsidRPr="00A17E86">
        <w:rPr>
          <w:sz w:val="22"/>
          <w:szCs w:val="22"/>
        </w:rPr>
        <w:t xml:space="preserve"> </w:t>
      </w:r>
    </w:p>
    <w:p w:rsidR="007E7F10" w:rsidRPr="00A17E86" w:rsidRDefault="007E7F10" w:rsidP="007E7F10">
      <w:pPr>
        <w:pStyle w:val="ListParagraph"/>
        <w:numPr>
          <w:ilvl w:val="0"/>
          <w:numId w:val="4"/>
        </w:numPr>
        <w:rPr>
          <w:sz w:val="22"/>
          <w:szCs w:val="22"/>
        </w:rPr>
      </w:pPr>
      <w:r w:rsidRPr="00A17E86">
        <w:rPr>
          <w:sz w:val="22"/>
          <w:szCs w:val="22"/>
        </w:rPr>
        <w:t xml:space="preserve">NTN Certificate </w:t>
      </w:r>
    </w:p>
    <w:p w:rsidR="007E7F10" w:rsidRPr="00A17E86" w:rsidRDefault="007E7F10" w:rsidP="007E7F10">
      <w:pPr>
        <w:pStyle w:val="ListParagraph"/>
        <w:numPr>
          <w:ilvl w:val="0"/>
          <w:numId w:val="4"/>
        </w:numPr>
        <w:rPr>
          <w:sz w:val="22"/>
          <w:szCs w:val="22"/>
        </w:rPr>
      </w:pPr>
      <w:r w:rsidRPr="00A17E86">
        <w:rPr>
          <w:sz w:val="22"/>
          <w:szCs w:val="22"/>
        </w:rPr>
        <w:t>Valid Professional Tax</w:t>
      </w:r>
    </w:p>
    <w:p w:rsidR="007E7F10" w:rsidRPr="00A17E86" w:rsidRDefault="007E7F10" w:rsidP="007E7F10">
      <w:pPr>
        <w:pStyle w:val="ListParagraph"/>
        <w:numPr>
          <w:ilvl w:val="0"/>
          <w:numId w:val="4"/>
        </w:numPr>
        <w:rPr>
          <w:sz w:val="22"/>
          <w:szCs w:val="22"/>
        </w:rPr>
      </w:pPr>
      <w:r w:rsidRPr="00A17E86">
        <w:rPr>
          <w:sz w:val="22"/>
          <w:szCs w:val="22"/>
        </w:rPr>
        <w:t xml:space="preserve">S.R.B Certificate </w:t>
      </w:r>
    </w:p>
    <w:p w:rsidR="007E7F10" w:rsidRPr="00A17E86" w:rsidRDefault="007E7F10" w:rsidP="007E7F10">
      <w:pPr>
        <w:pStyle w:val="ListParagraph"/>
        <w:numPr>
          <w:ilvl w:val="0"/>
          <w:numId w:val="4"/>
        </w:numPr>
        <w:rPr>
          <w:sz w:val="22"/>
          <w:szCs w:val="22"/>
        </w:rPr>
      </w:pPr>
      <w:r w:rsidRPr="00A17E86">
        <w:rPr>
          <w:sz w:val="22"/>
          <w:szCs w:val="22"/>
        </w:rPr>
        <w:t xml:space="preserve">Relevant Experience </w:t>
      </w:r>
    </w:p>
    <w:p w:rsidR="007E7F10" w:rsidRPr="00A17E86" w:rsidRDefault="007E7F10" w:rsidP="007E7F10">
      <w:pPr>
        <w:pStyle w:val="ListParagraph"/>
        <w:numPr>
          <w:ilvl w:val="0"/>
          <w:numId w:val="4"/>
        </w:numPr>
        <w:rPr>
          <w:sz w:val="22"/>
          <w:szCs w:val="22"/>
        </w:rPr>
      </w:pPr>
      <w:r w:rsidRPr="00A17E86">
        <w:rPr>
          <w:sz w:val="22"/>
          <w:szCs w:val="22"/>
        </w:rPr>
        <w:t>Turn Over of at least three years</w:t>
      </w:r>
    </w:p>
    <w:p w:rsidR="007E7F10" w:rsidRDefault="007E7F10" w:rsidP="007E7F10">
      <w:pPr>
        <w:pStyle w:val="ListParagraph"/>
        <w:ind w:left="1080"/>
        <w:rPr>
          <w:sz w:val="18"/>
          <w:szCs w:val="18"/>
        </w:rPr>
      </w:pPr>
    </w:p>
    <w:p w:rsidR="007E7F10" w:rsidRPr="007E7F10" w:rsidRDefault="007E7F10" w:rsidP="007E7F10">
      <w:pPr>
        <w:pStyle w:val="ListParagraph"/>
        <w:ind w:left="1080"/>
        <w:rPr>
          <w:sz w:val="18"/>
          <w:szCs w:val="18"/>
        </w:rPr>
      </w:pPr>
    </w:p>
    <w:p w:rsidR="00543F73" w:rsidRPr="002849B5" w:rsidRDefault="00543F73" w:rsidP="00543F73">
      <w:pPr>
        <w:pStyle w:val="ListParagraph"/>
        <w:rPr>
          <w:sz w:val="22"/>
          <w:szCs w:val="22"/>
        </w:rPr>
      </w:pPr>
    </w:p>
    <w:p w:rsidR="00DC2141" w:rsidRDefault="00DC2141" w:rsidP="00543F73">
      <w:pPr>
        <w:jc w:val="both"/>
        <w:rPr>
          <w:sz w:val="22"/>
          <w:szCs w:val="22"/>
        </w:rPr>
      </w:pPr>
    </w:p>
    <w:p w:rsidR="00DC2141" w:rsidRDefault="00DC2141" w:rsidP="00543F73">
      <w:pPr>
        <w:jc w:val="both"/>
        <w:rPr>
          <w:sz w:val="22"/>
          <w:szCs w:val="22"/>
        </w:rPr>
      </w:pPr>
    </w:p>
    <w:p w:rsidR="00DC2141" w:rsidRPr="00DC2141" w:rsidRDefault="00DC2141" w:rsidP="00DC2141">
      <w:pPr>
        <w:ind w:left="3600"/>
        <w:jc w:val="center"/>
        <w:rPr>
          <w:b/>
          <w:sz w:val="22"/>
          <w:szCs w:val="22"/>
        </w:rPr>
      </w:pPr>
      <w:r w:rsidRPr="00DC2141">
        <w:rPr>
          <w:b/>
          <w:sz w:val="22"/>
          <w:szCs w:val="22"/>
        </w:rPr>
        <w:t>EXECUTIVE ENGINEER (B&amp;R)</w:t>
      </w:r>
    </w:p>
    <w:p w:rsidR="00DC2141" w:rsidRPr="00DC2141" w:rsidRDefault="00DC2141" w:rsidP="00DC2141">
      <w:pPr>
        <w:ind w:left="3600"/>
        <w:jc w:val="center"/>
        <w:rPr>
          <w:b/>
          <w:sz w:val="22"/>
          <w:szCs w:val="22"/>
        </w:rPr>
      </w:pPr>
      <w:r w:rsidRPr="00DC2141">
        <w:rPr>
          <w:b/>
          <w:sz w:val="22"/>
          <w:szCs w:val="22"/>
        </w:rPr>
        <w:t>SITE ZONE DMC (WEST)</w:t>
      </w: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543F73"/>
    <w:rsid w:val="000368BF"/>
    <w:rsid w:val="000368FE"/>
    <w:rsid w:val="000475B0"/>
    <w:rsid w:val="00057244"/>
    <w:rsid w:val="00060659"/>
    <w:rsid w:val="000747B3"/>
    <w:rsid w:val="00085C24"/>
    <w:rsid w:val="00085CE4"/>
    <w:rsid w:val="000A5167"/>
    <w:rsid w:val="000A582D"/>
    <w:rsid w:val="000A6F26"/>
    <w:rsid w:val="000C5A56"/>
    <w:rsid w:val="000C7423"/>
    <w:rsid w:val="000F4A48"/>
    <w:rsid w:val="001058E0"/>
    <w:rsid w:val="00154AC7"/>
    <w:rsid w:val="00183861"/>
    <w:rsid w:val="00186D94"/>
    <w:rsid w:val="0019094D"/>
    <w:rsid w:val="001C749E"/>
    <w:rsid w:val="001E39F0"/>
    <w:rsid w:val="001E76C2"/>
    <w:rsid w:val="001F300A"/>
    <w:rsid w:val="00212602"/>
    <w:rsid w:val="0024762F"/>
    <w:rsid w:val="00253C7C"/>
    <w:rsid w:val="00262D16"/>
    <w:rsid w:val="00270A51"/>
    <w:rsid w:val="00281E19"/>
    <w:rsid w:val="002849B5"/>
    <w:rsid w:val="002D4B70"/>
    <w:rsid w:val="002D7E21"/>
    <w:rsid w:val="002E0860"/>
    <w:rsid w:val="002F14EE"/>
    <w:rsid w:val="002F1AC0"/>
    <w:rsid w:val="00310BB3"/>
    <w:rsid w:val="00321964"/>
    <w:rsid w:val="00324B6F"/>
    <w:rsid w:val="00341E61"/>
    <w:rsid w:val="0034310C"/>
    <w:rsid w:val="00353668"/>
    <w:rsid w:val="00357D79"/>
    <w:rsid w:val="00367699"/>
    <w:rsid w:val="00370DBA"/>
    <w:rsid w:val="00381C89"/>
    <w:rsid w:val="003947C4"/>
    <w:rsid w:val="003A3C89"/>
    <w:rsid w:val="003C0CB4"/>
    <w:rsid w:val="00403820"/>
    <w:rsid w:val="004132FA"/>
    <w:rsid w:val="00426FEE"/>
    <w:rsid w:val="0043262C"/>
    <w:rsid w:val="004671A0"/>
    <w:rsid w:val="00480552"/>
    <w:rsid w:val="00486E37"/>
    <w:rsid w:val="004A0701"/>
    <w:rsid w:val="004A533A"/>
    <w:rsid w:val="004B6EE4"/>
    <w:rsid w:val="004C2242"/>
    <w:rsid w:val="004D239D"/>
    <w:rsid w:val="004F4AA9"/>
    <w:rsid w:val="004F6DAC"/>
    <w:rsid w:val="00505E9E"/>
    <w:rsid w:val="005100CF"/>
    <w:rsid w:val="00543F73"/>
    <w:rsid w:val="005442A2"/>
    <w:rsid w:val="005463FB"/>
    <w:rsid w:val="005747DD"/>
    <w:rsid w:val="0058539C"/>
    <w:rsid w:val="005916AC"/>
    <w:rsid w:val="005C04CC"/>
    <w:rsid w:val="005C7452"/>
    <w:rsid w:val="005D26BE"/>
    <w:rsid w:val="006018F1"/>
    <w:rsid w:val="0060548B"/>
    <w:rsid w:val="006246C8"/>
    <w:rsid w:val="00643937"/>
    <w:rsid w:val="006525A8"/>
    <w:rsid w:val="00671F6A"/>
    <w:rsid w:val="00677A08"/>
    <w:rsid w:val="00680E82"/>
    <w:rsid w:val="006C2904"/>
    <w:rsid w:val="006D2D69"/>
    <w:rsid w:val="006E22F0"/>
    <w:rsid w:val="006E27BE"/>
    <w:rsid w:val="006E53E0"/>
    <w:rsid w:val="00714DB2"/>
    <w:rsid w:val="00731E26"/>
    <w:rsid w:val="00747DB2"/>
    <w:rsid w:val="00777963"/>
    <w:rsid w:val="00777D2D"/>
    <w:rsid w:val="007853BB"/>
    <w:rsid w:val="007934B4"/>
    <w:rsid w:val="007C3551"/>
    <w:rsid w:val="007C5708"/>
    <w:rsid w:val="007D1BEE"/>
    <w:rsid w:val="007D792C"/>
    <w:rsid w:val="007E7F10"/>
    <w:rsid w:val="0080383C"/>
    <w:rsid w:val="008059CB"/>
    <w:rsid w:val="00806248"/>
    <w:rsid w:val="00854BCD"/>
    <w:rsid w:val="00883D9A"/>
    <w:rsid w:val="008922A8"/>
    <w:rsid w:val="008A250D"/>
    <w:rsid w:val="008D7E65"/>
    <w:rsid w:val="008F74D4"/>
    <w:rsid w:val="00921F31"/>
    <w:rsid w:val="00960BCE"/>
    <w:rsid w:val="00962486"/>
    <w:rsid w:val="00973F38"/>
    <w:rsid w:val="009B5A4E"/>
    <w:rsid w:val="009E5CAE"/>
    <w:rsid w:val="00A0659D"/>
    <w:rsid w:val="00A17E86"/>
    <w:rsid w:val="00A20176"/>
    <w:rsid w:val="00A27389"/>
    <w:rsid w:val="00A31E38"/>
    <w:rsid w:val="00A36130"/>
    <w:rsid w:val="00A40B3F"/>
    <w:rsid w:val="00A43E8F"/>
    <w:rsid w:val="00A8431E"/>
    <w:rsid w:val="00A95743"/>
    <w:rsid w:val="00AA03E7"/>
    <w:rsid w:val="00AE2578"/>
    <w:rsid w:val="00AF067D"/>
    <w:rsid w:val="00B17C9B"/>
    <w:rsid w:val="00B254CF"/>
    <w:rsid w:val="00B359B8"/>
    <w:rsid w:val="00B451D8"/>
    <w:rsid w:val="00B57D82"/>
    <w:rsid w:val="00B6136B"/>
    <w:rsid w:val="00B62DD9"/>
    <w:rsid w:val="00B774FC"/>
    <w:rsid w:val="00B82D46"/>
    <w:rsid w:val="00BA66AF"/>
    <w:rsid w:val="00BA7D0A"/>
    <w:rsid w:val="00BC29AE"/>
    <w:rsid w:val="00BF09CD"/>
    <w:rsid w:val="00C2330E"/>
    <w:rsid w:val="00C26A14"/>
    <w:rsid w:val="00C4375E"/>
    <w:rsid w:val="00C643B9"/>
    <w:rsid w:val="00C73963"/>
    <w:rsid w:val="00C77A9E"/>
    <w:rsid w:val="00CA6C84"/>
    <w:rsid w:val="00CB0F6D"/>
    <w:rsid w:val="00CC00F0"/>
    <w:rsid w:val="00CC4D3A"/>
    <w:rsid w:val="00CC5861"/>
    <w:rsid w:val="00CE359E"/>
    <w:rsid w:val="00D14262"/>
    <w:rsid w:val="00D222F1"/>
    <w:rsid w:val="00D25735"/>
    <w:rsid w:val="00D27E9A"/>
    <w:rsid w:val="00D44AC8"/>
    <w:rsid w:val="00D55B87"/>
    <w:rsid w:val="00D62409"/>
    <w:rsid w:val="00D85A55"/>
    <w:rsid w:val="00D96407"/>
    <w:rsid w:val="00DC1D88"/>
    <w:rsid w:val="00DC2141"/>
    <w:rsid w:val="00DE1376"/>
    <w:rsid w:val="00DF4D0F"/>
    <w:rsid w:val="00E4600D"/>
    <w:rsid w:val="00E66E69"/>
    <w:rsid w:val="00E70B11"/>
    <w:rsid w:val="00EA30F8"/>
    <w:rsid w:val="00EB2568"/>
    <w:rsid w:val="00ED61EC"/>
    <w:rsid w:val="00ED7854"/>
    <w:rsid w:val="00EE4993"/>
    <w:rsid w:val="00F04BC8"/>
    <w:rsid w:val="00F25B8C"/>
    <w:rsid w:val="00F32D1D"/>
    <w:rsid w:val="00F65B23"/>
    <w:rsid w:val="00F73321"/>
    <w:rsid w:val="00F96EF0"/>
    <w:rsid w:val="00FB0114"/>
    <w:rsid w:val="00FB12E7"/>
    <w:rsid w:val="00FB3E13"/>
    <w:rsid w:val="00FD42F7"/>
    <w:rsid w:val="00FE07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42</cp:revision>
  <cp:lastPrinted>2016-12-29T12:09:00Z</cp:lastPrinted>
  <dcterms:created xsi:type="dcterms:W3CDTF">2016-04-06T08:19:00Z</dcterms:created>
  <dcterms:modified xsi:type="dcterms:W3CDTF">2017-01-13T07:11:00Z</dcterms:modified>
</cp:coreProperties>
</file>