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E9E" w:rsidRDefault="00772E9E" w:rsidP="00772E9E">
      <w:pPr>
        <w:jc w:val="center"/>
        <w:rPr>
          <w:rFonts w:ascii="Book Antiqua" w:hAnsi="Book Antiqua" w:cs="Arial"/>
          <w:b/>
          <w:sz w:val="30"/>
          <w:u w:val="single"/>
        </w:rPr>
      </w:pPr>
      <w:r>
        <w:rPr>
          <w:rFonts w:ascii="Book Antiqua" w:hAnsi="Book Antiqua" w:cs="Arial"/>
          <w:b/>
          <w:sz w:val="30"/>
          <w:u w:val="single"/>
        </w:rPr>
        <w:t>OFFICE OF THE EXECUTIVE ENGINEER</w:t>
      </w:r>
    </w:p>
    <w:p w:rsidR="00772E9E" w:rsidRDefault="00772E9E" w:rsidP="00772E9E">
      <w:pPr>
        <w:jc w:val="center"/>
        <w:rPr>
          <w:rFonts w:ascii="Book Antiqua" w:hAnsi="Book Antiqua" w:cs="Arial"/>
          <w:b/>
          <w:sz w:val="30"/>
          <w:u w:val="single"/>
        </w:rPr>
      </w:pPr>
      <w:r>
        <w:rPr>
          <w:rFonts w:ascii="Book Antiqua" w:hAnsi="Book Antiqua" w:cs="Arial"/>
          <w:b/>
          <w:sz w:val="30"/>
          <w:u w:val="single"/>
        </w:rPr>
        <w:t>PUBLIC HEALTH ENGINEERING DIVISION JAMSHORO</w:t>
      </w:r>
    </w:p>
    <w:p w:rsidR="00772E9E" w:rsidRDefault="00772E9E" w:rsidP="00772E9E">
      <w:pPr>
        <w:jc w:val="center"/>
        <w:rPr>
          <w:rFonts w:ascii="Book Antiqua" w:hAnsi="Book Antiqua" w:cs="Arial"/>
          <w:b/>
          <w:sz w:val="10"/>
          <w:u w:val="single"/>
        </w:rPr>
      </w:pPr>
    </w:p>
    <w:p w:rsidR="00772E9E" w:rsidRDefault="00772E9E" w:rsidP="00772E9E">
      <w:pPr>
        <w:jc w:val="both"/>
        <w:rPr>
          <w:rFonts w:ascii="Book Antiqua" w:hAnsi="Book Antiqua" w:cs="Arial"/>
          <w:b/>
          <w:u w:val="single"/>
        </w:rPr>
      </w:pPr>
      <w:r>
        <w:rPr>
          <w:rFonts w:ascii="Book Antiqua" w:hAnsi="Book Antiqua" w:cs="Arial"/>
          <w:b/>
          <w:u w:val="single"/>
        </w:rPr>
        <w:t>Telephone No. 022-9210330 (Fax No. No. 022-9210330)</w:t>
      </w:r>
    </w:p>
    <w:p w:rsidR="00772E9E" w:rsidRDefault="00772E9E" w:rsidP="00772E9E">
      <w:pPr>
        <w:jc w:val="both"/>
        <w:rPr>
          <w:rFonts w:ascii="Book Antiqua" w:hAnsi="Book Antiqua" w:cs="Arial"/>
          <w:b/>
          <w:u w:val="single"/>
        </w:rPr>
      </w:pPr>
      <w:r>
        <w:rPr>
          <w:rFonts w:ascii="Book Antiqua" w:hAnsi="Book Antiqua" w:cs="Arial"/>
          <w:b/>
          <w:u w:val="single"/>
        </w:rPr>
        <w:t>E-Mail eephejamshoro@gmail.com</w:t>
      </w:r>
    </w:p>
    <w:p w:rsidR="00772E9E" w:rsidRDefault="00772E9E" w:rsidP="00772E9E">
      <w:pPr>
        <w:jc w:val="both"/>
        <w:rPr>
          <w:rFonts w:ascii="Book Antiqua" w:hAnsi="Book Antiqua" w:cs="Arial"/>
          <w:b/>
          <w:sz w:val="14"/>
          <w:u w:val="single"/>
        </w:rPr>
      </w:pPr>
      <w:r>
        <w:rPr>
          <w:rFonts w:ascii="Book Antiqua" w:hAnsi="Book Antiqua" w:cs="Arial"/>
          <w:b/>
          <w:u w:val="single"/>
        </w:rPr>
        <w:t xml:space="preserve"> </w:t>
      </w:r>
    </w:p>
    <w:p w:rsidR="00772E9E" w:rsidRDefault="00772E9E" w:rsidP="00772E9E">
      <w:pPr>
        <w:rPr>
          <w:rFonts w:ascii="Arial Narrow" w:hAnsi="Arial Narrow" w:cs="Arial"/>
          <w:b/>
          <w:sz w:val="26"/>
        </w:rPr>
      </w:pPr>
      <w:r>
        <w:rPr>
          <w:rFonts w:ascii="Arial Narrow" w:hAnsi="Arial Narrow" w:cs="Arial"/>
          <w:b/>
          <w:sz w:val="26"/>
        </w:rPr>
        <w:t>NO.TC/</w:t>
      </w:r>
      <w:r>
        <w:rPr>
          <w:rFonts w:ascii="Arial Narrow" w:hAnsi="Arial Narrow" w:cs="Arial"/>
          <w:b/>
          <w:sz w:val="26"/>
        </w:rPr>
        <w:tab/>
      </w:r>
      <w:r>
        <w:rPr>
          <w:rFonts w:ascii="Arial Narrow" w:hAnsi="Arial Narrow" w:cs="Arial"/>
          <w:b/>
          <w:sz w:val="26"/>
        </w:rPr>
        <w:tab/>
        <w:t>OF 2017,</w:t>
      </w:r>
      <w:r>
        <w:rPr>
          <w:rFonts w:ascii="Arial Narrow" w:hAnsi="Arial Narrow" w:cs="Arial"/>
          <w:b/>
          <w:sz w:val="26"/>
        </w:rPr>
        <w:tab/>
        <w:t xml:space="preserve">  </w:t>
      </w:r>
      <w:r>
        <w:rPr>
          <w:rFonts w:ascii="Arial Narrow" w:hAnsi="Arial Narrow" w:cs="Arial"/>
          <w:b/>
          <w:sz w:val="26"/>
        </w:rPr>
        <w:tab/>
        <w:t>Jamshoro dated: -</w:t>
      </w:r>
      <w:r>
        <w:rPr>
          <w:rFonts w:ascii="Arial Narrow" w:hAnsi="Arial Narrow" w:cs="Arial"/>
          <w:b/>
          <w:sz w:val="26"/>
        </w:rPr>
        <w:tab/>
        <w:t xml:space="preserve">           /        /2017.</w:t>
      </w:r>
    </w:p>
    <w:p w:rsidR="00772E9E" w:rsidRDefault="00772E9E" w:rsidP="00772E9E">
      <w:pPr>
        <w:rPr>
          <w:rFonts w:ascii="Arial Narrow" w:hAnsi="Arial Narrow" w:cs="Arial"/>
          <w:b/>
          <w:sz w:val="10"/>
        </w:rPr>
      </w:pPr>
    </w:p>
    <w:p w:rsidR="00772E9E" w:rsidRDefault="00772E9E" w:rsidP="00772E9E">
      <w:pPr>
        <w:jc w:val="center"/>
        <w:rPr>
          <w:rFonts w:ascii="Arial Narrow" w:hAnsi="Arial Narrow" w:cs="Arial"/>
          <w:b/>
          <w:sz w:val="26"/>
          <w:u w:val="single"/>
        </w:rPr>
      </w:pPr>
      <w:r>
        <w:rPr>
          <w:rFonts w:ascii="Arial Narrow" w:hAnsi="Arial Narrow" w:cs="Arial"/>
          <w:b/>
          <w:sz w:val="26"/>
          <w:u w:val="single"/>
        </w:rPr>
        <w:t>NOTICE INVITING TENDER</w:t>
      </w:r>
    </w:p>
    <w:p w:rsidR="00772E9E" w:rsidRDefault="00772E9E" w:rsidP="00772E9E">
      <w:pPr>
        <w:jc w:val="center"/>
        <w:rPr>
          <w:rFonts w:ascii="Arial Narrow" w:hAnsi="Arial Narrow" w:cs="Arial"/>
          <w:b/>
          <w:sz w:val="18"/>
          <w:u w:val="single"/>
        </w:rPr>
      </w:pPr>
    </w:p>
    <w:p w:rsidR="00772E9E" w:rsidRDefault="00772E9E" w:rsidP="00772E9E">
      <w:pPr>
        <w:tabs>
          <w:tab w:val="left" w:pos="720"/>
        </w:tabs>
        <w:ind w:left="-540" w:right="-601"/>
        <w:jc w:val="both"/>
        <w:rPr>
          <w:rFonts w:ascii="Arial Narrow" w:hAnsi="Arial Narrow" w:cs="Arial"/>
        </w:rPr>
      </w:pPr>
      <w:r>
        <w:rPr>
          <w:rFonts w:ascii="Arial Narrow" w:hAnsi="Arial Narrow" w:cs="Arial"/>
          <w:b/>
        </w:rPr>
        <w:tab/>
      </w:r>
      <w:r>
        <w:rPr>
          <w:rFonts w:ascii="Arial Narrow" w:hAnsi="Arial Narrow" w:cs="Arial"/>
        </w:rPr>
        <w:t>Tenders are invited from interested persons/suppliers/ contractors/company/firms B-I /B-II forms as per SPPR Rules 2010.</w:t>
      </w:r>
    </w:p>
    <w:p w:rsidR="00772E9E" w:rsidRDefault="00772E9E" w:rsidP="00772E9E">
      <w:pPr>
        <w:tabs>
          <w:tab w:val="left" w:pos="720"/>
        </w:tabs>
        <w:ind w:left="-540" w:right="-601"/>
        <w:jc w:val="both"/>
        <w:rPr>
          <w:rFonts w:ascii="Book Antiqua" w:hAnsi="Book Antiqua" w:cs="Arial"/>
          <w:sz w:val="10"/>
        </w:rPr>
      </w:pPr>
    </w:p>
    <w:tbl>
      <w:tblPr>
        <w:tblpPr w:leftFromText="180" w:rightFromText="180" w:vertAnchor="text" w:tblpXSpec="center" w:tblpY="1"/>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5146"/>
        <w:gridCol w:w="990"/>
        <w:gridCol w:w="1170"/>
        <w:gridCol w:w="720"/>
        <w:gridCol w:w="900"/>
      </w:tblGrid>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S.</w:t>
            </w:r>
          </w:p>
          <w:p w:rsidR="00772E9E" w:rsidRDefault="00772E9E">
            <w:pPr>
              <w:jc w:val="center"/>
              <w:rPr>
                <w:rFonts w:ascii="Arial Narrow" w:hAnsi="Arial Narrow" w:cs="Arial"/>
                <w:b/>
                <w:sz w:val="16"/>
                <w:szCs w:val="16"/>
              </w:rPr>
            </w:pPr>
            <w:r>
              <w:rPr>
                <w:rFonts w:ascii="Arial Narrow" w:hAnsi="Arial Narrow" w:cs="Arial"/>
                <w:b/>
                <w:sz w:val="16"/>
                <w:szCs w:val="16"/>
              </w:rPr>
              <w:t>NO</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NAME OF WORK</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ESTIMATED COST  (IN MILLIONS)</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EARNEST MONEY</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TENDER FEE</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b/>
                <w:sz w:val="16"/>
                <w:szCs w:val="16"/>
              </w:rPr>
            </w:pPr>
            <w:r>
              <w:rPr>
                <w:rFonts w:ascii="Arial Narrow" w:hAnsi="Arial Narrow" w:cs="Arial"/>
                <w:b/>
                <w:sz w:val="16"/>
                <w:szCs w:val="16"/>
              </w:rPr>
              <w:t>TIME ALLOWED</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1</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 Water Supply &amp; </w:t>
            </w:r>
            <w:proofErr w:type="spellStart"/>
            <w:r>
              <w:rPr>
                <w:rFonts w:ascii="Arial" w:hAnsi="Arial" w:cs="Arial"/>
                <w:sz w:val="20"/>
              </w:rPr>
              <w:t>Drg</w:t>
            </w:r>
            <w:proofErr w:type="spellEnd"/>
            <w:r>
              <w:rPr>
                <w:rFonts w:ascii="Arial" w:hAnsi="Arial" w:cs="Arial"/>
                <w:sz w:val="20"/>
              </w:rPr>
              <w:t xml:space="preserve">: Scheme Village Pacca </w:t>
            </w:r>
            <w:proofErr w:type="spellStart"/>
            <w:r>
              <w:rPr>
                <w:rFonts w:ascii="Arial" w:hAnsi="Arial" w:cs="Arial"/>
                <w:sz w:val="20"/>
              </w:rPr>
              <w:t>Wara</w:t>
            </w:r>
            <w:proofErr w:type="spellEnd"/>
            <w:r>
              <w:rPr>
                <w:rFonts w:ascii="Arial" w:hAnsi="Arial" w:cs="Arial"/>
                <w:sz w:val="20"/>
              </w:rPr>
              <w:t xml:space="preserve"> Radhan Taluka Sehwan District Jamshoro. </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rsidP="00CB5EA2">
            <w:pPr>
              <w:jc w:val="both"/>
              <w:rPr>
                <w:rFonts w:ascii="Arial" w:hAnsi="Arial" w:cs="Arial"/>
                <w:sz w:val="20"/>
              </w:rPr>
            </w:pPr>
            <w:r>
              <w:rPr>
                <w:rFonts w:ascii="Arial" w:hAnsi="Arial" w:cs="Arial"/>
                <w:sz w:val="20"/>
              </w:rPr>
              <w:t xml:space="preserve"> </w:t>
            </w:r>
            <w:r w:rsidR="00BD7E66">
              <w:rPr>
                <w:rFonts w:ascii="Arial" w:hAnsi="Arial" w:cs="Arial"/>
                <w:sz w:val="20"/>
              </w:rPr>
              <w:t>12.312</w:t>
            </w:r>
            <w:r>
              <w:rPr>
                <w:rFonts w:ascii="Arial" w:hAnsi="Arial" w:cs="Arial"/>
                <w:sz w:val="20"/>
              </w:rPr>
              <w:t>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2</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Water Supply Scheme Village </w:t>
            </w:r>
            <w:proofErr w:type="spellStart"/>
            <w:r>
              <w:rPr>
                <w:rFonts w:ascii="Arial" w:hAnsi="Arial" w:cs="Arial"/>
                <w:sz w:val="20"/>
              </w:rPr>
              <w:t>Gehl</w:t>
            </w:r>
            <w:proofErr w:type="spellEnd"/>
            <w:r>
              <w:rPr>
                <w:rFonts w:ascii="Arial" w:hAnsi="Arial" w:cs="Arial"/>
                <w:sz w:val="20"/>
              </w:rPr>
              <w:t xml:space="preserve"> </w:t>
            </w:r>
            <w:proofErr w:type="spellStart"/>
            <w:r>
              <w:rPr>
                <w:rFonts w:ascii="Arial" w:hAnsi="Arial" w:cs="Arial"/>
                <w:sz w:val="20"/>
              </w:rPr>
              <w:t>Pur</w:t>
            </w:r>
            <w:proofErr w:type="spellEnd"/>
            <w:r>
              <w:rPr>
                <w:rFonts w:ascii="Arial" w:hAnsi="Arial" w:cs="Arial"/>
                <w:sz w:val="20"/>
              </w:rPr>
              <w:t xml:space="preserve"> &amp; adjoining villages (Karo Brohi, </w:t>
            </w:r>
            <w:proofErr w:type="spellStart"/>
            <w:r>
              <w:rPr>
                <w:rFonts w:ascii="Arial" w:hAnsi="Arial" w:cs="Arial"/>
                <w:sz w:val="20"/>
              </w:rPr>
              <w:t>Sawan</w:t>
            </w:r>
            <w:proofErr w:type="spellEnd"/>
            <w:r>
              <w:rPr>
                <w:rFonts w:ascii="Arial" w:hAnsi="Arial" w:cs="Arial"/>
                <w:sz w:val="20"/>
              </w:rPr>
              <w:t xml:space="preserve"> Panhwar, Ali </w:t>
            </w:r>
            <w:proofErr w:type="spellStart"/>
            <w:r>
              <w:rPr>
                <w:rFonts w:ascii="Arial" w:hAnsi="Arial" w:cs="Arial"/>
                <w:sz w:val="20"/>
              </w:rPr>
              <w:t>Khana</w:t>
            </w:r>
            <w:proofErr w:type="spellEnd"/>
            <w:r>
              <w:rPr>
                <w:rFonts w:ascii="Arial" w:hAnsi="Arial" w:cs="Arial"/>
                <w:sz w:val="20"/>
              </w:rPr>
              <w:t xml:space="preserve"> </w:t>
            </w:r>
            <w:proofErr w:type="spellStart"/>
            <w:r>
              <w:rPr>
                <w:rFonts w:ascii="Arial" w:hAnsi="Arial" w:cs="Arial"/>
                <w:sz w:val="20"/>
              </w:rPr>
              <w:t>Bhutt</w:t>
            </w:r>
            <w:proofErr w:type="spellEnd"/>
            <w:r>
              <w:rPr>
                <w:rFonts w:ascii="Arial" w:hAnsi="Arial" w:cs="Arial"/>
                <w:sz w:val="20"/>
              </w:rPr>
              <w:t>, Siyal, Babur and Peer Bux Brohi etc;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rsidP="00051179">
            <w:pPr>
              <w:jc w:val="both"/>
              <w:rPr>
                <w:rFonts w:ascii="Arial" w:hAnsi="Arial" w:cs="Arial"/>
                <w:sz w:val="20"/>
              </w:rPr>
            </w:pPr>
            <w:r>
              <w:rPr>
                <w:rFonts w:ascii="Arial" w:hAnsi="Arial" w:cs="Arial"/>
                <w:sz w:val="20"/>
              </w:rPr>
              <w:t xml:space="preserve"> </w:t>
            </w:r>
            <w:r w:rsidR="00051179">
              <w:rPr>
                <w:rFonts w:ascii="Arial" w:hAnsi="Arial" w:cs="Arial"/>
                <w:sz w:val="20"/>
              </w:rPr>
              <w:t>25.557</w:t>
            </w:r>
            <w:r>
              <w:rPr>
                <w:rFonts w:ascii="Arial" w:hAnsi="Arial" w:cs="Arial"/>
                <w:sz w:val="20"/>
              </w:rPr>
              <w:t xml:space="preserve">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3</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Water Supply Scheme Village Hussain Leghari, </w:t>
            </w:r>
            <w:proofErr w:type="spellStart"/>
            <w:r>
              <w:rPr>
                <w:rFonts w:ascii="Arial" w:hAnsi="Arial" w:cs="Arial"/>
                <w:sz w:val="20"/>
              </w:rPr>
              <w:t>Larah</w:t>
            </w:r>
            <w:proofErr w:type="spellEnd"/>
            <w:r>
              <w:rPr>
                <w:rFonts w:ascii="Arial" w:hAnsi="Arial" w:cs="Arial"/>
                <w:sz w:val="20"/>
              </w:rPr>
              <w:t xml:space="preserve"> Ware </w:t>
            </w:r>
            <w:proofErr w:type="spellStart"/>
            <w:r>
              <w:rPr>
                <w:rFonts w:ascii="Arial" w:hAnsi="Arial" w:cs="Arial"/>
                <w:sz w:val="20"/>
              </w:rPr>
              <w:t>Machi</w:t>
            </w:r>
            <w:proofErr w:type="spellEnd"/>
            <w:r>
              <w:rPr>
                <w:rFonts w:ascii="Arial" w:hAnsi="Arial" w:cs="Arial"/>
                <w:sz w:val="20"/>
              </w:rPr>
              <w:t xml:space="preserve">, Usman Solangi &amp; </w:t>
            </w:r>
            <w:proofErr w:type="spellStart"/>
            <w:r>
              <w:rPr>
                <w:rFonts w:ascii="Arial" w:hAnsi="Arial" w:cs="Arial"/>
                <w:sz w:val="20"/>
              </w:rPr>
              <w:t>Bhambhan</w:t>
            </w:r>
            <w:proofErr w:type="spellEnd"/>
            <w:r>
              <w:rPr>
                <w:rFonts w:ascii="Arial" w:hAnsi="Arial" w:cs="Arial"/>
                <w:sz w:val="20"/>
              </w:rPr>
              <w:t xml:space="preserve"> in UC- Shaikh;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 17.642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tcPr>
          <w:p w:rsidR="00772E9E" w:rsidRDefault="00772E9E">
            <w:pPr>
              <w:jc w:val="center"/>
              <w:rPr>
                <w:rFonts w:ascii="Arial Narrow" w:hAnsi="Arial Narrow" w:cs="Arial"/>
                <w:sz w:val="22"/>
                <w:szCs w:val="22"/>
              </w:rPr>
            </w:pPr>
          </w:p>
          <w:p w:rsidR="00772E9E" w:rsidRDefault="00772E9E">
            <w:pPr>
              <w:jc w:val="center"/>
              <w:rPr>
                <w:rFonts w:ascii="Arial Narrow" w:hAnsi="Arial Narrow" w:cs="Arial"/>
                <w:sz w:val="22"/>
                <w:szCs w:val="22"/>
              </w:rPr>
            </w:pPr>
            <w:r>
              <w:rPr>
                <w:rFonts w:ascii="Arial Narrow" w:hAnsi="Arial Narrow" w:cs="Arial"/>
                <w:sz w:val="22"/>
                <w:szCs w:val="22"/>
              </w:rPr>
              <w:t>4</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Drainage Scheme UC-2 </w:t>
            </w:r>
            <w:proofErr w:type="spellStart"/>
            <w:r>
              <w:rPr>
                <w:rFonts w:ascii="Arial" w:hAnsi="Arial" w:cs="Arial"/>
                <w:sz w:val="20"/>
              </w:rPr>
              <w:t>Nago</w:t>
            </w:r>
            <w:proofErr w:type="spellEnd"/>
            <w:r>
              <w:rPr>
                <w:rFonts w:ascii="Arial" w:hAnsi="Arial" w:cs="Arial"/>
                <w:sz w:val="20"/>
              </w:rPr>
              <w:t xml:space="preserve"> </w:t>
            </w:r>
            <w:proofErr w:type="spellStart"/>
            <w:r>
              <w:rPr>
                <w:rFonts w:ascii="Arial" w:hAnsi="Arial" w:cs="Arial"/>
                <w:sz w:val="20"/>
              </w:rPr>
              <w:t>Laine</w:t>
            </w:r>
            <w:proofErr w:type="spellEnd"/>
            <w:r>
              <w:rPr>
                <w:rFonts w:ascii="Arial" w:hAnsi="Arial" w:cs="Arial"/>
                <w:sz w:val="20"/>
              </w:rPr>
              <w:t xml:space="preserve"> Kotri City Taluka Kotri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rsidP="00604278">
            <w:pPr>
              <w:jc w:val="both"/>
              <w:rPr>
                <w:rFonts w:ascii="Arial" w:hAnsi="Arial" w:cs="Arial"/>
                <w:sz w:val="20"/>
              </w:rPr>
            </w:pPr>
            <w:r>
              <w:rPr>
                <w:rFonts w:ascii="Arial" w:hAnsi="Arial" w:cs="Arial"/>
                <w:sz w:val="20"/>
              </w:rPr>
              <w:t>4</w:t>
            </w:r>
            <w:r w:rsidR="00051179">
              <w:rPr>
                <w:rFonts w:ascii="Arial" w:hAnsi="Arial" w:cs="Arial"/>
                <w:sz w:val="20"/>
              </w:rPr>
              <w:t>0.877</w:t>
            </w:r>
            <w:r>
              <w:rPr>
                <w:rFonts w:ascii="Arial" w:hAnsi="Arial" w:cs="Arial"/>
                <w:sz w:val="20"/>
              </w:rPr>
              <w:t>.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5</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Constt: of Drainage Scheme Bambha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29.015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6</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Constt: of Drainage Scheme Village Bajara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18.467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7</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Constt: of Drainage Scheme Village Rakha &amp; Jhandiyani,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 14.028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r w:rsidR="00772E9E" w:rsidTr="00772E9E">
        <w:trPr>
          <w:trHeight w:val="620"/>
        </w:trPr>
        <w:tc>
          <w:tcPr>
            <w:tcW w:w="54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8</w:t>
            </w:r>
          </w:p>
        </w:tc>
        <w:tc>
          <w:tcPr>
            <w:tcW w:w="5148" w:type="dxa"/>
            <w:tcBorders>
              <w:top w:val="single" w:sz="4" w:space="0" w:color="auto"/>
              <w:left w:val="single" w:sz="4" w:space="0" w:color="auto"/>
              <w:bottom w:val="single" w:sz="4" w:space="0" w:color="auto"/>
              <w:right w:val="single" w:sz="4" w:space="0" w:color="auto"/>
            </w:tcBorders>
            <w:vAlign w:val="center"/>
            <w:hideMark/>
          </w:tcPr>
          <w:p w:rsidR="00772E9E" w:rsidRDefault="00772E9E" w:rsidP="000C32A9">
            <w:pPr>
              <w:jc w:val="both"/>
              <w:rPr>
                <w:rFonts w:ascii="Arial" w:hAnsi="Arial" w:cs="Arial"/>
                <w:sz w:val="20"/>
              </w:rPr>
            </w:pPr>
            <w:r>
              <w:rPr>
                <w:rFonts w:ascii="Arial" w:hAnsi="Arial" w:cs="Arial"/>
                <w:sz w:val="20"/>
              </w:rPr>
              <w:t xml:space="preserve">Constt: of C.C Block &amp; Drains </w:t>
            </w:r>
            <w:r w:rsidR="000C32A9">
              <w:rPr>
                <w:rFonts w:ascii="Arial" w:hAnsi="Arial" w:cs="Arial"/>
                <w:sz w:val="20"/>
              </w:rPr>
              <w:t>for Drainage Scheme of Village Bamban (</w:t>
            </w:r>
            <w:r>
              <w:rPr>
                <w:rFonts w:ascii="Arial" w:hAnsi="Arial" w:cs="Arial"/>
                <w:sz w:val="20"/>
              </w:rPr>
              <w:t>UC-Shaikh</w:t>
            </w:r>
            <w:r w:rsidR="000C32A9">
              <w:rPr>
                <w:rFonts w:ascii="Arial" w:hAnsi="Arial" w:cs="Arial"/>
                <w:sz w:val="20"/>
              </w:rPr>
              <w:t>)</w:t>
            </w:r>
            <w:r>
              <w:rPr>
                <w:rFonts w:ascii="Arial" w:hAnsi="Arial" w:cs="Arial"/>
                <w:sz w:val="20"/>
              </w:rPr>
              <w:t xml:space="preserve">  Taluka Sehwan District Jamshoro</w:t>
            </w:r>
          </w:p>
        </w:tc>
        <w:tc>
          <w:tcPr>
            <w:tcW w:w="99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both"/>
              <w:rPr>
                <w:rFonts w:ascii="Arial" w:hAnsi="Arial" w:cs="Arial"/>
                <w:sz w:val="20"/>
              </w:rPr>
            </w:pPr>
            <w:r>
              <w:rPr>
                <w:rFonts w:ascii="Arial" w:hAnsi="Arial" w:cs="Arial"/>
                <w:sz w:val="20"/>
              </w:rPr>
              <w:t xml:space="preserve"> 09.770 Million</w:t>
            </w:r>
          </w:p>
        </w:tc>
        <w:tc>
          <w:tcPr>
            <w:tcW w:w="117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As per Bid Cost</w:t>
            </w:r>
          </w:p>
        </w:tc>
        <w:tc>
          <w:tcPr>
            <w:tcW w:w="72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right"/>
              <w:rPr>
                <w:rFonts w:ascii="Arial Narrow" w:hAnsi="Arial Narrow" w:cs="Arial"/>
                <w:sz w:val="22"/>
                <w:szCs w:val="22"/>
              </w:rPr>
            </w:pPr>
            <w:r>
              <w:rPr>
                <w:rFonts w:ascii="Arial Narrow" w:hAnsi="Arial Narrow" w:cs="Arial"/>
                <w:sz w:val="22"/>
                <w:szCs w:val="22"/>
              </w:rPr>
              <w:t>3000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72E9E" w:rsidRDefault="00772E9E">
            <w:pPr>
              <w:jc w:val="center"/>
              <w:rPr>
                <w:rFonts w:ascii="Arial Narrow" w:hAnsi="Arial Narrow" w:cs="Arial"/>
                <w:sz w:val="22"/>
                <w:szCs w:val="22"/>
              </w:rPr>
            </w:pPr>
            <w:r>
              <w:rPr>
                <w:rFonts w:ascii="Arial Narrow" w:hAnsi="Arial Narrow" w:cs="Arial"/>
                <w:sz w:val="22"/>
                <w:szCs w:val="22"/>
              </w:rPr>
              <w:t xml:space="preserve">02 Year. </w:t>
            </w:r>
          </w:p>
        </w:tc>
      </w:tr>
    </w:tbl>
    <w:p w:rsidR="00772E9E" w:rsidRDefault="00772E9E" w:rsidP="00772E9E">
      <w:pPr>
        <w:jc w:val="both"/>
        <w:rPr>
          <w:rFonts w:ascii="Book Antiqua" w:hAnsi="Book Antiqua" w:cs="Arial"/>
          <w:sz w:val="12"/>
        </w:rPr>
      </w:pPr>
    </w:p>
    <w:p w:rsidR="00772E9E" w:rsidRDefault="00772E9E" w:rsidP="00772E9E">
      <w:pPr>
        <w:jc w:val="both"/>
        <w:rPr>
          <w:rFonts w:ascii="Book Antiqua" w:hAnsi="Book Antiqua" w:cs="Arial"/>
          <w:sz w:val="12"/>
        </w:rPr>
      </w:pPr>
    </w:p>
    <w:p w:rsidR="00772E9E" w:rsidRDefault="00772E9E" w:rsidP="00772E9E">
      <w:pPr>
        <w:jc w:val="both"/>
        <w:rPr>
          <w:rFonts w:ascii="Book Antiqua" w:hAnsi="Book Antiqua" w:cs="Arial"/>
          <w:sz w:val="12"/>
        </w:rPr>
      </w:pPr>
    </w:p>
    <w:p w:rsidR="00772E9E" w:rsidRDefault="00772E9E" w:rsidP="00772E9E">
      <w:pPr>
        <w:tabs>
          <w:tab w:val="left" w:pos="180"/>
          <w:tab w:val="left" w:pos="720"/>
        </w:tabs>
        <w:ind w:left="-450" w:right="-601"/>
        <w:jc w:val="both"/>
        <w:rPr>
          <w:rFonts w:ascii="Arial Narrow" w:hAnsi="Arial Narrow" w:cs="Arial"/>
          <w:sz w:val="22"/>
        </w:rPr>
      </w:pPr>
      <w:r>
        <w:rPr>
          <w:rFonts w:ascii="Arial Narrow" w:hAnsi="Arial Narrow" w:cs="Arial"/>
          <w:sz w:val="22"/>
        </w:rPr>
        <w:t xml:space="preserve">                     The Blank Tender forms can be obtained from office of the undersigned on any working day during office hours upto </w:t>
      </w:r>
      <w:r>
        <w:rPr>
          <w:rFonts w:ascii="Arial Narrow" w:hAnsi="Arial Narrow" w:cs="Arial"/>
          <w:b/>
          <w:sz w:val="22"/>
          <w:u w:val="single"/>
        </w:rPr>
        <w:t>06/02/2017</w:t>
      </w:r>
      <w:r>
        <w:rPr>
          <w:rFonts w:ascii="Arial Narrow" w:hAnsi="Arial Narrow" w:cs="Arial"/>
          <w:sz w:val="22"/>
        </w:rPr>
        <w:t xml:space="preserve"> on payment of tender fee, specified against each work. </w:t>
      </w:r>
    </w:p>
    <w:p w:rsidR="00772E9E" w:rsidRDefault="00772E9E" w:rsidP="00772E9E">
      <w:pPr>
        <w:tabs>
          <w:tab w:val="left" w:pos="180"/>
          <w:tab w:val="left" w:pos="720"/>
        </w:tabs>
        <w:ind w:left="-450" w:right="-601"/>
        <w:jc w:val="both"/>
        <w:rPr>
          <w:rFonts w:ascii="Arial Narrow" w:hAnsi="Arial Narrow" w:cs="Arial"/>
          <w:sz w:val="22"/>
        </w:rPr>
      </w:pPr>
    </w:p>
    <w:p w:rsidR="00772E9E" w:rsidRDefault="00772E9E" w:rsidP="00772E9E">
      <w:pPr>
        <w:tabs>
          <w:tab w:val="left" w:pos="180"/>
          <w:tab w:val="left" w:pos="720"/>
        </w:tabs>
        <w:ind w:left="-450" w:right="-601"/>
        <w:jc w:val="both"/>
        <w:rPr>
          <w:rFonts w:ascii="Arial Narrow" w:hAnsi="Arial Narrow" w:cs="Arial"/>
          <w:sz w:val="14"/>
        </w:rPr>
      </w:pPr>
    </w:p>
    <w:p w:rsidR="00772E9E" w:rsidRDefault="00772E9E" w:rsidP="00772E9E">
      <w:pPr>
        <w:tabs>
          <w:tab w:val="left" w:pos="180"/>
          <w:tab w:val="left" w:pos="720"/>
        </w:tabs>
        <w:ind w:left="-450" w:right="-601"/>
        <w:jc w:val="both"/>
        <w:rPr>
          <w:rFonts w:ascii="Arial Narrow" w:hAnsi="Arial Narrow" w:cs="Arial"/>
          <w:sz w:val="22"/>
        </w:rPr>
      </w:pPr>
      <w:r>
        <w:rPr>
          <w:rFonts w:ascii="Arial Narrow" w:hAnsi="Arial Narrow" w:cs="Arial"/>
          <w:sz w:val="22"/>
        </w:rPr>
        <w:t xml:space="preserve">                    The Tender will be received back on </w:t>
      </w:r>
      <w:r w:rsidR="00A11BD6" w:rsidRPr="00A11BD6">
        <w:rPr>
          <w:rFonts w:ascii="Arial Narrow" w:hAnsi="Arial Narrow" w:cs="Arial"/>
          <w:b/>
          <w:sz w:val="22"/>
          <w:u w:val="single"/>
        </w:rPr>
        <w:t>07</w:t>
      </w:r>
      <w:r w:rsidRPr="00A11BD6">
        <w:rPr>
          <w:rFonts w:ascii="Arial Narrow" w:hAnsi="Arial Narrow" w:cs="Arial"/>
          <w:b/>
          <w:sz w:val="22"/>
          <w:u w:val="single"/>
        </w:rPr>
        <w:t>/02/2017</w:t>
      </w:r>
      <w:r>
        <w:rPr>
          <w:rFonts w:ascii="Arial Narrow" w:hAnsi="Arial Narrow" w:cs="Arial"/>
          <w:sz w:val="22"/>
        </w:rPr>
        <w:t xml:space="preserve"> upto </w:t>
      </w:r>
      <w:r>
        <w:rPr>
          <w:rFonts w:ascii="Arial Narrow" w:hAnsi="Arial Narrow" w:cs="Arial"/>
          <w:b/>
          <w:sz w:val="22"/>
          <w:u w:val="single"/>
        </w:rPr>
        <w:t>01.00 P.M</w:t>
      </w:r>
      <w:r>
        <w:rPr>
          <w:rFonts w:ascii="Arial Narrow" w:hAnsi="Arial Narrow" w:cs="Arial"/>
          <w:sz w:val="22"/>
        </w:rPr>
        <w:t xml:space="preserve"> and opened on the same day at      </w:t>
      </w:r>
      <w:r>
        <w:rPr>
          <w:rFonts w:ascii="Arial Narrow" w:hAnsi="Arial Narrow" w:cs="Arial"/>
          <w:b/>
          <w:sz w:val="22"/>
          <w:u w:val="single"/>
        </w:rPr>
        <w:t>2.00 P.M</w:t>
      </w:r>
      <w:r>
        <w:rPr>
          <w:rFonts w:ascii="Arial Narrow" w:hAnsi="Arial Narrow" w:cs="Arial"/>
          <w:sz w:val="22"/>
        </w:rPr>
        <w:t xml:space="preserve">. in presence of the contractors or their authorized agents before </w:t>
      </w:r>
      <w:r>
        <w:rPr>
          <w:rFonts w:ascii="Arial Narrow" w:hAnsi="Arial Narrow" w:cs="Arial"/>
          <w:b/>
          <w:sz w:val="22"/>
        </w:rPr>
        <w:t>Procurement Committee</w:t>
      </w:r>
      <w:r>
        <w:rPr>
          <w:rFonts w:ascii="Arial Narrow" w:hAnsi="Arial Narrow" w:cs="Arial"/>
          <w:sz w:val="22"/>
        </w:rPr>
        <w:t xml:space="preserve"> in this office. If the undersigned is out of Head Quarter, the tender will be opened on next working day.</w:t>
      </w:r>
    </w:p>
    <w:p w:rsidR="00772E9E" w:rsidRDefault="00772E9E" w:rsidP="00772E9E">
      <w:pPr>
        <w:tabs>
          <w:tab w:val="left" w:pos="180"/>
          <w:tab w:val="left" w:pos="720"/>
        </w:tabs>
        <w:ind w:left="-450" w:right="-601"/>
        <w:jc w:val="both"/>
        <w:rPr>
          <w:rFonts w:ascii="Arial Narrow" w:hAnsi="Arial Narrow" w:cs="Arial"/>
          <w:sz w:val="22"/>
        </w:rPr>
      </w:pPr>
    </w:p>
    <w:p w:rsidR="00772E9E" w:rsidRDefault="00772E9E" w:rsidP="00772E9E">
      <w:pPr>
        <w:tabs>
          <w:tab w:val="left" w:pos="180"/>
          <w:tab w:val="left" w:pos="720"/>
        </w:tabs>
        <w:ind w:left="-450" w:right="-601"/>
        <w:jc w:val="both"/>
        <w:rPr>
          <w:rFonts w:ascii="Arial Narrow" w:hAnsi="Arial Narrow" w:cs="Arial"/>
          <w:sz w:val="14"/>
        </w:rPr>
      </w:pPr>
    </w:p>
    <w:p w:rsidR="00772E9E" w:rsidRDefault="00772E9E" w:rsidP="00772E9E">
      <w:pPr>
        <w:tabs>
          <w:tab w:val="left" w:pos="180"/>
          <w:tab w:val="left" w:pos="720"/>
        </w:tabs>
        <w:ind w:left="720" w:right="-601"/>
        <w:jc w:val="both"/>
        <w:rPr>
          <w:rFonts w:ascii="Arial Narrow" w:hAnsi="Arial Narrow" w:cs="Arial"/>
          <w:b/>
          <w:sz w:val="30"/>
          <w:u w:val="single"/>
        </w:rPr>
      </w:pPr>
      <w:r>
        <w:rPr>
          <w:rFonts w:ascii="Arial Narrow" w:hAnsi="Arial Narrow" w:cs="Arial"/>
          <w:b/>
          <w:sz w:val="30"/>
          <w:u w:val="single"/>
        </w:rPr>
        <w:t>Received Date &amp; Time 2</w:t>
      </w:r>
      <w:r>
        <w:rPr>
          <w:rFonts w:ascii="Arial Narrow" w:hAnsi="Arial Narrow" w:cs="Arial"/>
          <w:b/>
          <w:sz w:val="30"/>
          <w:u w:val="single"/>
          <w:vertAlign w:val="superscript"/>
        </w:rPr>
        <w:t>nd</w:t>
      </w:r>
      <w:r>
        <w:rPr>
          <w:rFonts w:ascii="Arial Narrow" w:hAnsi="Arial Narrow" w:cs="Arial"/>
          <w:b/>
          <w:sz w:val="30"/>
          <w:u w:val="single"/>
        </w:rPr>
        <w:t xml:space="preserve"> Attempt</w:t>
      </w:r>
    </w:p>
    <w:p w:rsidR="00772E9E" w:rsidRDefault="00772E9E" w:rsidP="00772E9E">
      <w:pPr>
        <w:tabs>
          <w:tab w:val="left" w:pos="180"/>
          <w:tab w:val="left" w:pos="720"/>
        </w:tabs>
        <w:ind w:left="-540" w:right="-601"/>
        <w:jc w:val="both"/>
        <w:rPr>
          <w:rFonts w:ascii="Arial Narrow" w:hAnsi="Arial Narrow" w:cs="Arial"/>
          <w:sz w:val="22"/>
        </w:rPr>
      </w:pPr>
      <w:r>
        <w:rPr>
          <w:rFonts w:ascii="Arial Narrow" w:hAnsi="Arial Narrow" w:cs="Arial"/>
        </w:rPr>
        <w:t xml:space="preserve">                    In case of un-responded tenders or any other fact the next date of issue will be upto</w:t>
      </w:r>
      <w:r>
        <w:rPr>
          <w:rFonts w:ascii="Arial Narrow" w:hAnsi="Arial Narrow" w:cs="Arial"/>
          <w:sz w:val="22"/>
        </w:rPr>
        <w:t xml:space="preserve"> </w:t>
      </w:r>
      <w:r>
        <w:rPr>
          <w:rFonts w:ascii="Arial Narrow" w:hAnsi="Arial Narrow" w:cs="Arial"/>
          <w:b/>
          <w:sz w:val="22"/>
          <w:u w:val="single"/>
        </w:rPr>
        <w:t>21/02/2017</w:t>
      </w:r>
      <w:r>
        <w:rPr>
          <w:rFonts w:ascii="Arial Narrow" w:hAnsi="Arial Narrow" w:cs="Arial"/>
          <w:sz w:val="22"/>
        </w:rPr>
        <w:t xml:space="preserve"> &amp; will be received back on </w:t>
      </w:r>
      <w:r>
        <w:rPr>
          <w:rFonts w:ascii="Arial Narrow" w:hAnsi="Arial Narrow" w:cs="Arial"/>
          <w:b/>
          <w:sz w:val="22"/>
          <w:u w:val="single"/>
        </w:rPr>
        <w:t>21/02/2017</w:t>
      </w:r>
      <w:r>
        <w:rPr>
          <w:rFonts w:ascii="Arial Narrow" w:hAnsi="Arial Narrow" w:cs="Arial"/>
          <w:sz w:val="22"/>
        </w:rPr>
        <w:t xml:space="preserve"> at </w:t>
      </w:r>
      <w:r>
        <w:rPr>
          <w:rFonts w:ascii="Arial Narrow" w:hAnsi="Arial Narrow" w:cs="Arial"/>
          <w:b/>
          <w:sz w:val="22"/>
          <w:u w:val="single"/>
        </w:rPr>
        <w:t>1.00 PM</w:t>
      </w:r>
      <w:r>
        <w:rPr>
          <w:rFonts w:ascii="Arial Narrow" w:hAnsi="Arial Narrow" w:cs="Arial"/>
          <w:sz w:val="22"/>
        </w:rPr>
        <w:t xml:space="preserve"> and opened at </w:t>
      </w:r>
      <w:r>
        <w:rPr>
          <w:rFonts w:ascii="Arial Narrow" w:hAnsi="Arial Narrow" w:cs="Arial"/>
          <w:b/>
          <w:sz w:val="22"/>
          <w:u w:val="single"/>
        </w:rPr>
        <w:t>2.00 PM,</w:t>
      </w:r>
      <w:r>
        <w:rPr>
          <w:rFonts w:ascii="Arial Narrow" w:hAnsi="Arial Narrow" w:cs="Arial"/>
          <w:sz w:val="22"/>
        </w:rPr>
        <w:t xml:space="preserve">" </w:t>
      </w:r>
      <w:r>
        <w:rPr>
          <w:rFonts w:ascii="Arial Narrow" w:hAnsi="Arial Narrow" w:cs="Arial"/>
        </w:rPr>
        <w:t>on the same day.</w:t>
      </w:r>
      <w:r>
        <w:rPr>
          <w:rFonts w:ascii="Arial Narrow" w:hAnsi="Arial Narrow" w:cs="Arial"/>
          <w:sz w:val="22"/>
        </w:rPr>
        <w:t xml:space="preserve"> In case of Public Holiday, the bids shall be submitted and opened as per schedule on the next working day” or intimated Local Corrigendum on the Notice Board, respectively at same time with similar conditions. Earnest Money shall be in favour of Executive Engineer, PHE Division Jamshoro. The documents will be required as per SPPRA Rules; otherwise the tender will not be entertained without 2% of Bid Cost. The contractors are not allowed to with draw their earnest money till the period as specified in agreement is exhausted. The programme for un-responded works will be as under.</w:t>
      </w:r>
    </w:p>
    <w:p w:rsidR="00772E9E" w:rsidRDefault="00772E9E" w:rsidP="00772E9E">
      <w:pPr>
        <w:tabs>
          <w:tab w:val="left" w:pos="180"/>
          <w:tab w:val="left" w:pos="720"/>
        </w:tabs>
        <w:ind w:left="-540" w:right="-601"/>
        <w:jc w:val="both"/>
        <w:rPr>
          <w:rFonts w:ascii="Arial Narrow" w:hAnsi="Arial Narrow" w:cs="Arial"/>
          <w:sz w:val="22"/>
        </w:rPr>
      </w:pPr>
    </w:p>
    <w:p w:rsidR="00772E9E" w:rsidRDefault="00772E9E" w:rsidP="00772E9E">
      <w:pPr>
        <w:tabs>
          <w:tab w:val="left" w:pos="180"/>
          <w:tab w:val="left" w:pos="720"/>
        </w:tabs>
        <w:ind w:left="-540" w:right="-601"/>
        <w:jc w:val="both"/>
        <w:rPr>
          <w:rFonts w:ascii="Arial Narrow" w:hAnsi="Arial Narrow" w:cs="Arial"/>
          <w:sz w:val="22"/>
        </w:rPr>
      </w:pPr>
    </w:p>
    <w:p w:rsidR="00772E9E" w:rsidRDefault="00772E9E" w:rsidP="00772E9E">
      <w:pPr>
        <w:tabs>
          <w:tab w:val="left" w:pos="180"/>
          <w:tab w:val="left" w:pos="720"/>
        </w:tabs>
        <w:ind w:left="-540" w:right="-601"/>
        <w:jc w:val="both"/>
        <w:rPr>
          <w:rFonts w:ascii="Arial Narrow" w:hAnsi="Arial Narrow" w:cs="Arial"/>
          <w:sz w:val="22"/>
        </w:rPr>
      </w:pPr>
    </w:p>
    <w:p w:rsidR="001013F0" w:rsidRDefault="001013F0" w:rsidP="00772E9E">
      <w:pPr>
        <w:tabs>
          <w:tab w:val="left" w:pos="180"/>
          <w:tab w:val="left" w:pos="720"/>
        </w:tabs>
        <w:ind w:left="-540" w:right="-601"/>
        <w:jc w:val="both"/>
        <w:rPr>
          <w:rFonts w:ascii="Arial Narrow" w:hAnsi="Arial Narrow" w:cs="Arial"/>
          <w:sz w:val="22"/>
        </w:rPr>
      </w:pPr>
    </w:p>
    <w:p w:rsidR="001013F0" w:rsidRDefault="001013F0" w:rsidP="00772E9E">
      <w:pPr>
        <w:tabs>
          <w:tab w:val="left" w:pos="180"/>
          <w:tab w:val="left" w:pos="720"/>
        </w:tabs>
        <w:ind w:left="-540" w:right="-601"/>
        <w:jc w:val="both"/>
        <w:rPr>
          <w:rFonts w:ascii="Arial Narrow" w:hAnsi="Arial Narrow" w:cs="Arial"/>
          <w:sz w:val="22"/>
        </w:rPr>
      </w:pPr>
    </w:p>
    <w:p w:rsidR="00772E9E" w:rsidRDefault="00772E9E" w:rsidP="00772E9E">
      <w:pPr>
        <w:tabs>
          <w:tab w:val="left" w:pos="180"/>
          <w:tab w:val="left" w:pos="720"/>
        </w:tabs>
        <w:ind w:left="-540" w:right="-601"/>
        <w:jc w:val="both"/>
        <w:rPr>
          <w:rFonts w:ascii="Arial Narrow" w:hAnsi="Arial Narrow" w:cs="Arial"/>
          <w:sz w:val="22"/>
        </w:rPr>
      </w:pPr>
    </w:p>
    <w:p w:rsidR="00772E9E" w:rsidRDefault="00772E9E" w:rsidP="00772E9E">
      <w:pPr>
        <w:tabs>
          <w:tab w:val="left" w:pos="180"/>
          <w:tab w:val="left" w:pos="720"/>
        </w:tabs>
        <w:ind w:left="-540" w:right="-601"/>
        <w:jc w:val="both"/>
        <w:rPr>
          <w:rFonts w:ascii="Arial Narrow" w:hAnsi="Arial Narrow" w:cs="Arial"/>
          <w:sz w:val="22"/>
        </w:rPr>
      </w:pPr>
      <w:r>
        <w:rPr>
          <w:rFonts w:ascii="Arial Narrow" w:hAnsi="Arial Narrow" w:cs="Arial"/>
          <w:sz w:val="22"/>
        </w:rPr>
        <w:lastRenderedPageBreak/>
        <w:t xml:space="preserve">                                               (Page/2)</w:t>
      </w:r>
    </w:p>
    <w:p w:rsidR="00772E9E" w:rsidRDefault="00772E9E" w:rsidP="00772E9E">
      <w:pPr>
        <w:tabs>
          <w:tab w:val="left" w:pos="180"/>
          <w:tab w:val="left" w:pos="720"/>
        </w:tabs>
        <w:ind w:left="-540" w:right="-601"/>
        <w:jc w:val="both"/>
        <w:rPr>
          <w:rFonts w:ascii="Arial Narrow" w:hAnsi="Arial Narrow" w:cs="Arial"/>
          <w:sz w:val="2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Valid Registration Certificate of Pakistan Engineering Council, for the tender amount and relevant nature of work Category CE-09 &amp; CE-10 for the 2016.</w:t>
      </w:r>
    </w:p>
    <w:p w:rsidR="00772E9E" w:rsidRDefault="00772E9E" w:rsidP="00772E9E">
      <w:pPr>
        <w:tabs>
          <w:tab w:val="left" w:pos="720"/>
        </w:tabs>
        <w:ind w:left="720" w:right="-601" w:hanging="540"/>
        <w:jc w:val="both"/>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Full Name, permanent Address, Telephonic and Fax Number, E-Mail &amp; the Organizational structure.</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Bio-Data of Technical Staff Employed and to be made available for work on above works.</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 xml:space="preserve">Details of work executed during the last Five Years including copy of certificate for satisfactory completion of works by client. </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 xml:space="preserve">Documents proof and ownership of available Machinery and T&amp;P. </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List, Scope and approximate cost of works in hand.</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 xml:space="preserve">Financial stability certificate issued by a scheduled Bank 3 year’s turnout. </w:t>
      </w:r>
    </w:p>
    <w:p w:rsidR="00772E9E" w:rsidRDefault="00772E9E" w:rsidP="00772E9E">
      <w:pPr>
        <w:pStyle w:val="ListParagraph"/>
        <w:tabs>
          <w:tab w:val="left" w:pos="720"/>
        </w:tabs>
        <w:ind w:hanging="540"/>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12"/>
        </w:rPr>
      </w:pPr>
      <w:r>
        <w:rPr>
          <w:rFonts w:ascii="Arial Narrow" w:hAnsi="Arial Narrow" w:cs="Arial"/>
          <w:sz w:val="22"/>
        </w:rPr>
        <w:t>Affidavit that the Bidder has not been black listed by any Government / Semi Government / Autonomous Body.</w:t>
      </w:r>
      <w:r>
        <w:rPr>
          <w:rFonts w:ascii="Arial Narrow" w:hAnsi="Arial Narrow" w:cs="Arial"/>
          <w:sz w:val="12"/>
        </w:rPr>
        <w:t xml:space="preserve">                                                                                                                                                                                                                                                                                                                                                                                                                                                                                                                                                                                                                                                                                                                                                                                                                                                                                                                                                                                                                                                                                                                                                                                                                                                                                                                                                                                                                                                                                                                                                                                                                                                                                                                                                                                                                                                                                                                                                                                                                                                                                                                         </w:t>
      </w: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NTN Certificate from FBR including CNIC.</w:t>
      </w:r>
    </w:p>
    <w:p w:rsidR="00772E9E" w:rsidRDefault="00772E9E" w:rsidP="00772E9E">
      <w:pPr>
        <w:pStyle w:val="ListParagraph"/>
        <w:rPr>
          <w:rFonts w:ascii="Arial Narrow" w:hAnsi="Arial Narrow" w:cs="Arial"/>
          <w:sz w:val="12"/>
        </w:rPr>
      </w:pP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SBR Certificate from Sindh Board of Revenue.</w:t>
      </w: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 xml:space="preserve">Diesel Engine / Generator Set / Pumping Machinery works, Certificate required from Electric Inspector License.   </w:t>
      </w: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Method of procurement, Single stage envelope.</w:t>
      </w:r>
    </w:p>
    <w:p w:rsidR="00772E9E" w:rsidRDefault="00772E9E" w:rsidP="00772E9E">
      <w:pPr>
        <w:numPr>
          <w:ilvl w:val="2"/>
          <w:numId w:val="38"/>
        </w:numPr>
        <w:tabs>
          <w:tab w:val="left" w:pos="720"/>
        </w:tabs>
        <w:ind w:left="720" w:right="-601" w:hanging="540"/>
        <w:jc w:val="both"/>
        <w:rPr>
          <w:rFonts w:ascii="Arial Narrow" w:hAnsi="Arial Narrow" w:cs="Arial"/>
          <w:sz w:val="22"/>
        </w:rPr>
      </w:pPr>
      <w:r>
        <w:rPr>
          <w:rFonts w:ascii="Arial Narrow" w:hAnsi="Arial Narrow" w:cs="Arial"/>
          <w:sz w:val="22"/>
        </w:rPr>
        <w:t>Experience Certificate of similar nature of work completed during last 3 years.</w:t>
      </w:r>
    </w:p>
    <w:p w:rsidR="00772E9E" w:rsidRDefault="00772E9E" w:rsidP="00772E9E">
      <w:pPr>
        <w:numPr>
          <w:ilvl w:val="2"/>
          <w:numId w:val="38"/>
        </w:numPr>
        <w:tabs>
          <w:tab w:val="left" w:pos="720"/>
        </w:tabs>
        <w:ind w:left="720" w:right="-601" w:hanging="540"/>
        <w:jc w:val="both"/>
        <w:rPr>
          <w:rFonts w:ascii="Arial Narrow" w:hAnsi="Arial Narrow" w:cs="Arial"/>
          <w:b/>
          <w:sz w:val="20"/>
        </w:rPr>
      </w:pPr>
      <w:r>
        <w:rPr>
          <w:rFonts w:ascii="Arial Narrow" w:hAnsi="Arial Narrow" w:cs="Arial"/>
          <w:b/>
          <w:sz w:val="22"/>
        </w:rPr>
        <w:t>That the Tender Documents shall be issued to the Bidders, who fulfill the criteria mentioned in the NIT.</w:t>
      </w:r>
    </w:p>
    <w:p w:rsidR="00772E9E" w:rsidRDefault="00772E9E" w:rsidP="00772E9E">
      <w:pPr>
        <w:tabs>
          <w:tab w:val="left" w:pos="720"/>
        </w:tabs>
        <w:ind w:left="1980" w:right="-601"/>
        <w:jc w:val="both"/>
        <w:rPr>
          <w:rFonts w:ascii="Arial Narrow" w:hAnsi="Arial Narrow" w:cs="Arial"/>
          <w:sz w:val="22"/>
        </w:rPr>
      </w:pPr>
    </w:p>
    <w:p w:rsidR="00772E9E" w:rsidRDefault="00772E9E" w:rsidP="00772E9E">
      <w:pPr>
        <w:tabs>
          <w:tab w:val="left" w:pos="720"/>
        </w:tabs>
        <w:ind w:left="720" w:right="-601"/>
        <w:jc w:val="both"/>
        <w:rPr>
          <w:rFonts w:ascii="Arial Narrow" w:hAnsi="Arial Narrow" w:cs="Arial"/>
          <w:sz w:val="22"/>
          <w:szCs w:val="22"/>
        </w:rPr>
      </w:pPr>
      <w:r>
        <w:rPr>
          <w:rFonts w:ascii="Arial Narrow" w:hAnsi="Arial Narrow" w:cs="Arial"/>
          <w:sz w:val="22"/>
          <w:szCs w:val="22"/>
        </w:rPr>
        <w:t>Conditional or Telegraphic Tenders will not be entertained</w:t>
      </w:r>
    </w:p>
    <w:p w:rsidR="00772E9E" w:rsidRDefault="00772E9E" w:rsidP="00772E9E">
      <w:pPr>
        <w:tabs>
          <w:tab w:val="left" w:pos="720"/>
        </w:tabs>
        <w:ind w:left="720" w:right="-601"/>
        <w:jc w:val="both"/>
        <w:rPr>
          <w:rFonts w:ascii="Arial Narrow" w:hAnsi="Arial Narrow" w:cs="Arial"/>
          <w:sz w:val="22"/>
        </w:rPr>
      </w:pPr>
    </w:p>
    <w:p w:rsidR="00772E9E" w:rsidRDefault="00772E9E" w:rsidP="00772E9E">
      <w:pPr>
        <w:ind w:left="720" w:right="-601"/>
        <w:jc w:val="both"/>
        <w:rPr>
          <w:rFonts w:ascii="Arial Narrow" w:hAnsi="Arial Narrow" w:cs="Arial"/>
          <w:b/>
          <w:sz w:val="22"/>
          <w:szCs w:val="22"/>
        </w:rPr>
      </w:pPr>
      <w:r>
        <w:rPr>
          <w:rFonts w:ascii="Arial Narrow" w:hAnsi="Arial Narrow" w:cs="Arial"/>
          <w:b/>
          <w:sz w:val="22"/>
          <w:szCs w:val="22"/>
        </w:rPr>
        <w:t>”The Procuring Agency may reject all or any bids subjected to the relevant provisions of SPPRA Rules 2010”</w:t>
      </w:r>
    </w:p>
    <w:p w:rsidR="00772E9E" w:rsidRDefault="00772E9E" w:rsidP="00772E9E">
      <w:pPr>
        <w:ind w:left="720" w:right="-601"/>
        <w:jc w:val="both"/>
        <w:rPr>
          <w:rFonts w:ascii="Arial Narrow" w:hAnsi="Arial Narrow" w:cs="Arial"/>
          <w:b/>
          <w:sz w:val="22"/>
          <w:szCs w:val="22"/>
        </w:rPr>
      </w:pPr>
      <w:r>
        <w:rPr>
          <w:rFonts w:ascii="Arial Narrow" w:hAnsi="Arial Narrow" w:cs="Arial"/>
          <w:sz w:val="22"/>
          <w:szCs w:val="22"/>
        </w:rPr>
        <w:t xml:space="preserve">The work order of the successful contract will be issued on receipt of funds from the Government. </w:t>
      </w:r>
      <w:r>
        <w:rPr>
          <w:rFonts w:ascii="Arial Narrow" w:hAnsi="Arial Narrow" w:cs="Arial"/>
          <w:b/>
          <w:sz w:val="22"/>
          <w:szCs w:val="22"/>
        </w:rPr>
        <w:t xml:space="preserve">      </w:t>
      </w:r>
    </w:p>
    <w:p w:rsidR="00772E9E" w:rsidRDefault="00772E9E" w:rsidP="00772E9E">
      <w:pPr>
        <w:jc w:val="both"/>
        <w:rPr>
          <w:rFonts w:ascii="Arial" w:hAnsi="Arial" w:cs="Arial"/>
          <w:sz w:val="18"/>
        </w:rPr>
      </w:pPr>
    </w:p>
    <w:p w:rsidR="00772E9E" w:rsidRDefault="00772E9E" w:rsidP="00772E9E">
      <w:pPr>
        <w:jc w:val="both"/>
        <w:rPr>
          <w:rFonts w:ascii="Arial" w:hAnsi="Arial" w:cs="Arial"/>
        </w:rPr>
      </w:pPr>
    </w:p>
    <w:p w:rsidR="00772E9E" w:rsidRDefault="00772E9E" w:rsidP="00772E9E">
      <w:pPr>
        <w:jc w:val="both"/>
        <w:rPr>
          <w:rFonts w:ascii="Arial" w:hAnsi="Arial" w:cs="Arial"/>
        </w:rPr>
      </w:pPr>
    </w:p>
    <w:tbl>
      <w:tblPr>
        <w:tblW w:w="0" w:type="auto"/>
        <w:tblLook w:val="01E0"/>
      </w:tblPr>
      <w:tblGrid>
        <w:gridCol w:w="4251"/>
        <w:gridCol w:w="4274"/>
      </w:tblGrid>
      <w:tr w:rsidR="00772E9E" w:rsidTr="00772E9E">
        <w:tc>
          <w:tcPr>
            <w:tcW w:w="4251" w:type="dxa"/>
            <w:hideMark/>
          </w:tcPr>
          <w:p w:rsidR="00772E9E" w:rsidRDefault="00772E9E">
            <w:pPr>
              <w:rPr>
                <w:rFonts w:ascii="Book Antiqua" w:hAnsi="Book Antiqua" w:cs="Arial"/>
                <w:b/>
                <w:sz w:val="20"/>
                <w:u w:val="single"/>
              </w:rPr>
            </w:pPr>
            <w:r>
              <w:rPr>
                <w:rFonts w:ascii="Book Antiqua" w:hAnsi="Book Antiqua" w:cs="Arial"/>
                <w:b/>
                <w:sz w:val="20"/>
                <w:u w:val="single"/>
              </w:rPr>
              <w:t>Address: -</w:t>
            </w:r>
          </w:p>
          <w:p w:rsidR="00772E9E" w:rsidRDefault="00772E9E">
            <w:pPr>
              <w:rPr>
                <w:rFonts w:ascii="Book Antiqua" w:hAnsi="Book Antiqua" w:cs="Arial"/>
                <w:b/>
                <w:sz w:val="20"/>
                <w:u w:val="single"/>
              </w:rPr>
            </w:pPr>
            <w:r>
              <w:rPr>
                <w:rFonts w:ascii="Book Antiqua" w:hAnsi="Book Antiqua" w:cs="Arial"/>
                <w:b/>
                <w:sz w:val="20"/>
                <w:u w:val="single"/>
              </w:rPr>
              <w:t xml:space="preserve">Behind Zubaida Girls College </w:t>
            </w:r>
          </w:p>
          <w:p w:rsidR="00772E9E" w:rsidRDefault="00772E9E">
            <w:pPr>
              <w:jc w:val="both"/>
              <w:rPr>
                <w:rFonts w:ascii="Book Antiqua" w:hAnsi="Book Antiqua" w:cs="Arial"/>
                <w:sz w:val="20"/>
              </w:rPr>
            </w:pPr>
            <w:r>
              <w:rPr>
                <w:rFonts w:ascii="Book Antiqua" w:hAnsi="Book Antiqua" w:cs="Arial"/>
                <w:b/>
                <w:sz w:val="20"/>
                <w:u w:val="single"/>
              </w:rPr>
              <w:t>Hyderabad</w:t>
            </w:r>
          </w:p>
        </w:tc>
        <w:tc>
          <w:tcPr>
            <w:tcW w:w="4274" w:type="dxa"/>
            <w:hideMark/>
          </w:tcPr>
          <w:p w:rsidR="00772E9E" w:rsidRDefault="00772E9E">
            <w:pPr>
              <w:ind w:left="249"/>
              <w:jc w:val="center"/>
              <w:rPr>
                <w:rFonts w:ascii="Book Antiqua" w:hAnsi="Book Antiqua" w:cs="Arial"/>
                <w:b/>
                <w:sz w:val="20"/>
                <w:szCs w:val="22"/>
              </w:rPr>
            </w:pPr>
            <w:r>
              <w:rPr>
                <w:rFonts w:ascii="Book Antiqua" w:hAnsi="Book Antiqua" w:cs="Arial"/>
                <w:b/>
                <w:sz w:val="20"/>
                <w:szCs w:val="22"/>
              </w:rPr>
              <w:t>(SHAFIQUE HUSSIAN MEMON)</w:t>
            </w:r>
          </w:p>
          <w:p w:rsidR="00772E9E" w:rsidRDefault="00772E9E">
            <w:pPr>
              <w:ind w:left="249"/>
              <w:jc w:val="center"/>
              <w:rPr>
                <w:rFonts w:ascii="Book Antiqua" w:hAnsi="Book Antiqua" w:cs="Arial"/>
                <w:b/>
                <w:sz w:val="20"/>
                <w:szCs w:val="22"/>
              </w:rPr>
            </w:pPr>
            <w:r>
              <w:rPr>
                <w:rFonts w:ascii="Book Antiqua" w:hAnsi="Book Antiqua" w:cs="Arial"/>
                <w:b/>
                <w:sz w:val="20"/>
                <w:szCs w:val="22"/>
              </w:rPr>
              <w:t>EXECUTIVE ENGINEER</w:t>
            </w:r>
          </w:p>
          <w:p w:rsidR="00772E9E" w:rsidRDefault="00772E9E">
            <w:pPr>
              <w:ind w:left="249"/>
              <w:jc w:val="center"/>
              <w:rPr>
                <w:rFonts w:ascii="Book Antiqua" w:hAnsi="Book Antiqua" w:cs="Arial"/>
                <w:b/>
                <w:sz w:val="20"/>
                <w:szCs w:val="22"/>
              </w:rPr>
            </w:pPr>
            <w:r>
              <w:rPr>
                <w:rFonts w:ascii="Book Antiqua" w:hAnsi="Book Antiqua" w:cs="Arial"/>
                <w:b/>
                <w:sz w:val="20"/>
                <w:szCs w:val="22"/>
              </w:rPr>
              <w:t>PUBLIC HEALTH ENGG DIVISION</w:t>
            </w:r>
          </w:p>
          <w:p w:rsidR="00772E9E" w:rsidRDefault="00772E9E">
            <w:pPr>
              <w:ind w:left="249"/>
              <w:jc w:val="center"/>
              <w:rPr>
                <w:rFonts w:ascii="Book Antiqua" w:hAnsi="Book Antiqua" w:cs="Arial"/>
                <w:sz w:val="20"/>
              </w:rPr>
            </w:pPr>
            <w:r>
              <w:rPr>
                <w:rFonts w:ascii="Book Antiqua" w:hAnsi="Book Antiqua" w:cs="Arial"/>
                <w:b/>
                <w:sz w:val="20"/>
                <w:szCs w:val="22"/>
                <w:u w:val="single"/>
              </w:rPr>
              <w:t>JAMSHORO</w:t>
            </w:r>
          </w:p>
        </w:tc>
      </w:tr>
    </w:tbl>
    <w:p w:rsidR="00772E9E" w:rsidRDefault="00772E9E" w:rsidP="00772E9E">
      <w:pPr>
        <w:spacing w:line="360" w:lineRule="auto"/>
        <w:ind w:firstLine="720"/>
        <w:rPr>
          <w:rFonts w:ascii="Arial Narrow" w:hAnsi="Arial Narrow" w:cs="Arial"/>
          <w:sz w:val="22"/>
          <w:szCs w:val="20"/>
        </w:rPr>
      </w:pPr>
    </w:p>
    <w:p w:rsidR="00772E9E" w:rsidRDefault="00772E9E" w:rsidP="00772E9E">
      <w:pPr>
        <w:spacing w:line="360" w:lineRule="auto"/>
        <w:ind w:firstLine="720"/>
        <w:rPr>
          <w:rFonts w:ascii="Arial Narrow" w:hAnsi="Arial Narrow" w:cs="Arial"/>
          <w:sz w:val="22"/>
          <w:szCs w:val="20"/>
        </w:rPr>
      </w:pPr>
      <w:r>
        <w:rPr>
          <w:rFonts w:ascii="Arial Narrow" w:hAnsi="Arial Narrow" w:cs="Arial"/>
          <w:sz w:val="22"/>
          <w:szCs w:val="20"/>
        </w:rPr>
        <w:t>Copy forwarded with compliments to: -</w:t>
      </w:r>
    </w:p>
    <w:p w:rsidR="00772E9E" w:rsidRDefault="00772E9E" w:rsidP="00772E9E">
      <w:pPr>
        <w:numPr>
          <w:ilvl w:val="0"/>
          <w:numId w:val="39"/>
        </w:numPr>
        <w:tabs>
          <w:tab w:val="num" w:pos="720"/>
        </w:tabs>
        <w:ind w:left="720" w:hanging="720"/>
        <w:jc w:val="both"/>
        <w:rPr>
          <w:rFonts w:ascii="Arial Narrow" w:hAnsi="Arial Narrow" w:cs="Arial"/>
          <w:sz w:val="22"/>
          <w:szCs w:val="20"/>
        </w:rPr>
      </w:pPr>
      <w:r>
        <w:rPr>
          <w:rFonts w:ascii="Arial Narrow" w:hAnsi="Arial Narrow" w:cs="Arial"/>
          <w:sz w:val="22"/>
          <w:szCs w:val="20"/>
        </w:rPr>
        <w:t xml:space="preserve">The </w:t>
      </w:r>
      <w:proofErr w:type="gramStart"/>
      <w:r>
        <w:rPr>
          <w:rFonts w:ascii="Arial Narrow" w:hAnsi="Arial Narrow" w:cs="Arial"/>
          <w:sz w:val="22"/>
          <w:szCs w:val="20"/>
        </w:rPr>
        <w:t>Chief  Engineer</w:t>
      </w:r>
      <w:proofErr w:type="gramEnd"/>
      <w:r>
        <w:rPr>
          <w:rFonts w:ascii="Arial Narrow" w:hAnsi="Arial Narrow" w:cs="Arial"/>
          <w:sz w:val="22"/>
          <w:szCs w:val="20"/>
        </w:rPr>
        <w:t>, Public Health Engineering Department, Government of Sindh Hyderabad.</w:t>
      </w:r>
    </w:p>
    <w:p w:rsidR="00772E9E" w:rsidRDefault="00772E9E" w:rsidP="00772E9E">
      <w:pPr>
        <w:ind w:left="720"/>
        <w:jc w:val="both"/>
        <w:rPr>
          <w:rFonts w:ascii="Arial Narrow" w:hAnsi="Arial Narrow" w:cs="Arial"/>
          <w:sz w:val="10"/>
          <w:szCs w:val="20"/>
        </w:rPr>
      </w:pPr>
    </w:p>
    <w:p w:rsidR="00772E9E" w:rsidRDefault="00772E9E" w:rsidP="00772E9E">
      <w:pPr>
        <w:numPr>
          <w:ilvl w:val="0"/>
          <w:numId w:val="39"/>
        </w:numPr>
        <w:tabs>
          <w:tab w:val="num" w:pos="720"/>
        </w:tabs>
        <w:ind w:left="720" w:hanging="720"/>
        <w:rPr>
          <w:rFonts w:ascii="Arial Narrow" w:hAnsi="Arial Narrow" w:cs="Arial"/>
          <w:sz w:val="22"/>
          <w:szCs w:val="20"/>
        </w:rPr>
      </w:pPr>
      <w:r>
        <w:rPr>
          <w:rFonts w:ascii="Arial Narrow" w:hAnsi="Arial Narrow" w:cs="Arial"/>
          <w:sz w:val="22"/>
          <w:szCs w:val="20"/>
        </w:rPr>
        <w:t xml:space="preserve">The Superintending Engineer, Public Health Engineering Circle, Hyderabad </w:t>
      </w:r>
    </w:p>
    <w:p w:rsidR="00772E9E" w:rsidRDefault="00772E9E" w:rsidP="00772E9E">
      <w:pPr>
        <w:ind w:left="720"/>
        <w:rPr>
          <w:rFonts w:ascii="Arial Narrow" w:hAnsi="Arial Narrow" w:cs="Arial"/>
          <w:sz w:val="10"/>
          <w:szCs w:val="20"/>
        </w:rPr>
      </w:pPr>
    </w:p>
    <w:p w:rsidR="00772E9E" w:rsidRDefault="00772E9E" w:rsidP="00772E9E">
      <w:pPr>
        <w:numPr>
          <w:ilvl w:val="0"/>
          <w:numId w:val="39"/>
        </w:numPr>
        <w:tabs>
          <w:tab w:val="num" w:pos="720"/>
        </w:tabs>
        <w:ind w:left="720" w:hanging="720"/>
        <w:jc w:val="both"/>
        <w:rPr>
          <w:rFonts w:ascii="Arial Narrow" w:hAnsi="Arial Narrow" w:cs="Arial"/>
          <w:sz w:val="22"/>
          <w:szCs w:val="20"/>
        </w:rPr>
      </w:pPr>
      <w:r>
        <w:rPr>
          <w:rFonts w:ascii="Arial Narrow" w:hAnsi="Arial Narrow" w:cs="Arial"/>
          <w:sz w:val="22"/>
          <w:szCs w:val="20"/>
        </w:rPr>
        <w:t>The Director (C.B) Sindh Public Procurement Regulatory Authority Planning &amp; Development Department, Government of Sindh Karachi.</w:t>
      </w:r>
    </w:p>
    <w:p w:rsidR="00772E9E" w:rsidRDefault="00772E9E" w:rsidP="00772E9E">
      <w:pPr>
        <w:ind w:left="720"/>
        <w:jc w:val="both"/>
        <w:rPr>
          <w:rFonts w:ascii="Arial Narrow" w:hAnsi="Arial Narrow" w:cs="Arial"/>
          <w:sz w:val="10"/>
          <w:szCs w:val="20"/>
        </w:rPr>
      </w:pPr>
    </w:p>
    <w:p w:rsidR="00772E9E" w:rsidRDefault="00772E9E" w:rsidP="00772E9E">
      <w:pPr>
        <w:numPr>
          <w:ilvl w:val="0"/>
          <w:numId w:val="39"/>
        </w:numPr>
        <w:tabs>
          <w:tab w:val="num" w:pos="720"/>
        </w:tabs>
        <w:ind w:left="720" w:hanging="720"/>
        <w:jc w:val="both"/>
        <w:rPr>
          <w:rFonts w:ascii="Arial Narrow" w:hAnsi="Arial Narrow" w:cs="Arial"/>
          <w:sz w:val="22"/>
          <w:szCs w:val="20"/>
        </w:rPr>
      </w:pPr>
      <w:r>
        <w:rPr>
          <w:rFonts w:ascii="Arial Narrow" w:hAnsi="Arial Narrow" w:cs="Arial"/>
          <w:sz w:val="22"/>
          <w:szCs w:val="20"/>
        </w:rPr>
        <w:t>Director Information, Information Department, Government of Sindh, 96-Sindh Secretariat Shahra-e-Iraq Karachi for advertisement in only three leading daily News Papers (Urdu, Sindhi &amp; English) (one insertion only) (seven copies)</w:t>
      </w:r>
    </w:p>
    <w:p w:rsidR="00772E9E" w:rsidRDefault="00772E9E" w:rsidP="00772E9E">
      <w:pPr>
        <w:ind w:left="720"/>
        <w:jc w:val="both"/>
        <w:rPr>
          <w:rFonts w:ascii="Arial Narrow" w:hAnsi="Arial Narrow" w:cs="Arial"/>
          <w:sz w:val="10"/>
          <w:szCs w:val="20"/>
        </w:rPr>
      </w:pPr>
    </w:p>
    <w:p w:rsidR="00772E9E" w:rsidRDefault="00772E9E" w:rsidP="00772E9E">
      <w:pPr>
        <w:numPr>
          <w:ilvl w:val="0"/>
          <w:numId w:val="39"/>
        </w:numPr>
        <w:tabs>
          <w:tab w:val="left" w:pos="720"/>
        </w:tabs>
        <w:ind w:left="720" w:hanging="720"/>
        <w:jc w:val="both"/>
        <w:rPr>
          <w:rFonts w:ascii="Arial Narrow" w:hAnsi="Arial Narrow" w:cs="Arial"/>
          <w:sz w:val="22"/>
          <w:szCs w:val="20"/>
        </w:rPr>
      </w:pPr>
      <w:r>
        <w:rPr>
          <w:rFonts w:ascii="Arial Narrow" w:hAnsi="Arial Narrow" w:cs="Arial"/>
          <w:sz w:val="22"/>
          <w:szCs w:val="20"/>
        </w:rPr>
        <w:t>Executive Engineer’s (all) under Superintending Engineer, Public Health Engineering Circle, Hyderabad for information.</w:t>
      </w:r>
    </w:p>
    <w:p w:rsidR="00772E9E" w:rsidRDefault="00772E9E" w:rsidP="00772E9E">
      <w:pPr>
        <w:tabs>
          <w:tab w:val="left" w:pos="720"/>
        </w:tabs>
        <w:ind w:left="720"/>
        <w:jc w:val="both"/>
        <w:rPr>
          <w:rFonts w:ascii="Arial Narrow" w:hAnsi="Arial Narrow" w:cs="Arial"/>
          <w:sz w:val="10"/>
          <w:szCs w:val="20"/>
        </w:rPr>
      </w:pPr>
    </w:p>
    <w:p w:rsidR="00772E9E" w:rsidRDefault="00772E9E" w:rsidP="00772E9E">
      <w:pPr>
        <w:numPr>
          <w:ilvl w:val="0"/>
          <w:numId w:val="39"/>
        </w:numPr>
        <w:tabs>
          <w:tab w:val="left" w:pos="720"/>
        </w:tabs>
        <w:ind w:left="720" w:hanging="720"/>
        <w:jc w:val="both"/>
        <w:rPr>
          <w:rFonts w:ascii="Arial Narrow" w:hAnsi="Arial Narrow" w:cs="Arial"/>
          <w:sz w:val="22"/>
          <w:szCs w:val="20"/>
        </w:rPr>
      </w:pPr>
      <w:r>
        <w:rPr>
          <w:rFonts w:ascii="Arial Narrow" w:hAnsi="Arial Narrow" w:cs="Arial"/>
          <w:sz w:val="22"/>
          <w:szCs w:val="20"/>
        </w:rPr>
        <w:t>The Assistant Engineer, Public Health Engineering Sub-Division Jamshoro/Sehwan for information.</w:t>
      </w:r>
    </w:p>
    <w:p w:rsidR="00772E9E" w:rsidRDefault="00772E9E" w:rsidP="00772E9E">
      <w:pPr>
        <w:tabs>
          <w:tab w:val="left" w:pos="720"/>
          <w:tab w:val="left" w:pos="3885"/>
        </w:tabs>
        <w:ind w:left="720"/>
        <w:jc w:val="both"/>
        <w:rPr>
          <w:rFonts w:ascii="Arial Narrow" w:hAnsi="Arial Narrow" w:cs="Arial"/>
          <w:sz w:val="10"/>
          <w:szCs w:val="20"/>
        </w:rPr>
      </w:pPr>
      <w:r>
        <w:rPr>
          <w:rFonts w:ascii="Arial Narrow" w:hAnsi="Arial Narrow" w:cs="Arial"/>
          <w:sz w:val="10"/>
          <w:szCs w:val="20"/>
        </w:rPr>
        <w:tab/>
      </w:r>
    </w:p>
    <w:p w:rsidR="00772E9E" w:rsidRDefault="00772E9E" w:rsidP="00772E9E">
      <w:pPr>
        <w:numPr>
          <w:ilvl w:val="0"/>
          <w:numId w:val="39"/>
        </w:numPr>
        <w:tabs>
          <w:tab w:val="left" w:pos="720"/>
        </w:tabs>
        <w:ind w:hanging="1080"/>
        <w:rPr>
          <w:rFonts w:ascii="Arial Narrow" w:hAnsi="Arial Narrow" w:cs="Arial"/>
          <w:sz w:val="22"/>
          <w:szCs w:val="20"/>
        </w:rPr>
      </w:pPr>
      <w:r>
        <w:rPr>
          <w:rFonts w:ascii="Arial Narrow" w:hAnsi="Arial Narrow" w:cs="Arial"/>
          <w:sz w:val="22"/>
          <w:szCs w:val="20"/>
        </w:rPr>
        <w:t>Copy to Notice board.</w:t>
      </w:r>
    </w:p>
    <w:p w:rsidR="00772E9E" w:rsidRDefault="00772E9E" w:rsidP="00772E9E">
      <w:pPr>
        <w:pStyle w:val="ListParagraph"/>
        <w:rPr>
          <w:rFonts w:ascii="Arial Narrow" w:hAnsi="Arial Narrow" w:cs="Arial"/>
          <w:sz w:val="22"/>
          <w:szCs w:val="20"/>
        </w:rPr>
      </w:pPr>
    </w:p>
    <w:tbl>
      <w:tblPr>
        <w:tblW w:w="0" w:type="auto"/>
        <w:tblLook w:val="01E0"/>
      </w:tblPr>
      <w:tblGrid>
        <w:gridCol w:w="4251"/>
        <w:gridCol w:w="4274"/>
      </w:tblGrid>
      <w:tr w:rsidR="00772E9E" w:rsidTr="00772E9E">
        <w:tc>
          <w:tcPr>
            <w:tcW w:w="4251" w:type="dxa"/>
          </w:tcPr>
          <w:p w:rsidR="00772E9E" w:rsidRDefault="00772E9E">
            <w:pPr>
              <w:jc w:val="center"/>
              <w:rPr>
                <w:rFonts w:ascii="Book Antiqua" w:hAnsi="Book Antiqua" w:cs="Arial"/>
                <w:sz w:val="20"/>
              </w:rPr>
            </w:pPr>
          </w:p>
        </w:tc>
        <w:tc>
          <w:tcPr>
            <w:tcW w:w="4274" w:type="dxa"/>
            <w:hideMark/>
          </w:tcPr>
          <w:p w:rsidR="00772E9E" w:rsidRDefault="00772E9E">
            <w:pPr>
              <w:ind w:left="249"/>
              <w:jc w:val="center"/>
              <w:rPr>
                <w:rFonts w:ascii="Book Antiqua" w:hAnsi="Book Antiqua" w:cs="Arial"/>
                <w:b/>
                <w:sz w:val="20"/>
                <w:szCs w:val="22"/>
              </w:rPr>
            </w:pPr>
            <w:r>
              <w:rPr>
                <w:rFonts w:ascii="Book Antiqua" w:hAnsi="Book Antiqua" w:cs="Arial"/>
                <w:b/>
                <w:sz w:val="20"/>
                <w:szCs w:val="22"/>
              </w:rPr>
              <w:t>(SHAFIQUE HUSSIAN MEMON)</w:t>
            </w:r>
          </w:p>
          <w:p w:rsidR="00772E9E" w:rsidRDefault="00772E9E">
            <w:pPr>
              <w:ind w:left="249"/>
              <w:jc w:val="center"/>
              <w:rPr>
                <w:rFonts w:ascii="Book Antiqua" w:hAnsi="Book Antiqua" w:cs="Arial"/>
                <w:b/>
                <w:sz w:val="20"/>
                <w:szCs w:val="22"/>
              </w:rPr>
            </w:pPr>
            <w:r>
              <w:rPr>
                <w:rFonts w:ascii="Book Antiqua" w:hAnsi="Book Antiqua" w:cs="Arial"/>
                <w:b/>
                <w:sz w:val="20"/>
                <w:szCs w:val="22"/>
              </w:rPr>
              <w:t>EXECUTIVE ENGINEER</w:t>
            </w:r>
          </w:p>
          <w:p w:rsidR="00772E9E" w:rsidRDefault="00772E9E">
            <w:pPr>
              <w:ind w:left="249"/>
              <w:jc w:val="center"/>
              <w:rPr>
                <w:rFonts w:ascii="Book Antiqua" w:hAnsi="Book Antiqua" w:cs="Arial"/>
                <w:b/>
                <w:sz w:val="20"/>
                <w:szCs w:val="22"/>
              </w:rPr>
            </w:pPr>
            <w:r>
              <w:rPr>
                <w:rFonts w:ascii="Book Antiqua" w:hAnsi="Book Antiqua" w:cs="Arial"/>
                <w:b/>
                <w:sz w:val="20"/>
                <w:szCs w:val="22"/>
              </w:rPr>
              <w:t>PUBLIC HEALTH ENGG DIVISION</w:t>
            </w:r>
          </w:p>
          <w:p w:rsidR="00772E9E" w:rsidRDefault="00772E9E">
            <w:pPr>
              <w:ind w:left="249"/>
              <w:jc w:val="center"/>
              <w:rPr>
                <w:rFonts w:ascii="Book Antiqua" w:hAnsi="Book Antiqua" w:cs="Arial"/>
                <w:sz w:val="20"/>
              </w:rPr>
            </w:pPr>
            <w:r>
              <w:rPr>
                <w:rFonts w:ascii="Book Antiqua" w:hAnsi="Book Antiqua" w:cs="Arial"/>
                <w:b/>
                <w:sz w:val="20"/>
                <w:szCs w:val="22"/>
                <w:u w:val="single"/>
              </w:rPr>
              <w:t>JAMSHORO</w:t>
            </w:r>
          </w:p>
        </w:tc>
      </w:tr>
    </w:tbl>
    <w:p w:rsidR="00772E9E" w:rsidRDefault="00772E9E" w:rsidP="00772E9E">
      <w:pPr>
        <w:ind w:left="720"/>
        <w:jc w:val="both"/>
        <w:rPr>
          <w:rFonts w:ascii="Arial Narrow" w:hAnsi="Arial Narrow" w:cs="Arial"/>
          <w:sz w:val="10"/>
          <w:szCs w:val="20"/>
        </w:rPr>
      </w:pPr>
    </w:p>
    <w:sectPr w:rsidR="00772E9E" w:rsidSect="00B57276">
      <w:pgSz w:w="11909" w:h="17280" w:code="9"/>
      <w:pgMar w:top="720" w:right="1440" w:bottom="72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C3034"/>
    <w:multiLevelType w:val="hybridMultilevel"/>
    <w:tmpl w:val="4BAA4CFC"/>
    <w:lvl w:ilvl="0" w:tplc="D5ACCD66">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BD69F1"/>
    <w:multiLevelType w:val="hybridMultilevel"/>
    <w:tmpl w:val="34D424C6"/>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F335CA"/>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B2B2137"/>
    <w:multiLevelType w:val="hybridMultilevel"/>
    <w:tmpl w:val="0AEECE78"/>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65373A"/>
    <w:multiLevelType w:val="multilevel"/>
    <w:tmpl w:val="42AC42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B16C8D"/>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36239B3"/>
    <w:multiLevelType w:val="hybridMultilevel"/>
    <w:tmpl w:val="BC1E8148"/>
    <w:lvl w:ilvl="0" w:tplc="B8AC4134">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CE617D"/>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E9978DC"/>
    <w:multiLevelType w:val="hybridMultilevel"/>
    <w:tmpl w:val="C8C82362"/>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2E4098"/>
    <w:multiLevelType w:val="hybridMultilevel"/>
    <w:tmpl w:val="BF1AC134"/>
    <w:lvl w:ilvl="0" w:tplc="BAE223AC">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4D076A"/>
    <w:multiLevelType w:val="hybridMultilevel"/>
    <w:tmpl w:val="49A6F8CA"/>
    <w:lvl w:ilvl="0" w:tplc="8E9ECD52">
      <w:start w:val="1"/>
      <w:numFmt w:val="lowerRoman"/>
      <w:lvlText w:val="%1."/>
      <w:lvlJc w:val="left"/>
      <w:pPr>
        <w:tabs>
          <w:tab w:val="num" w:pos="1440"/>
        </w:tabs>
        <w:ind w:left="144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5E5FEB"/>
    <w:multiLevelType w:val="hybridMultilevel"/>
    <w:tmpl w:val="02FA779A"/>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F894B46"/>
    <w:multiLevelType w:val="hybridMultilevel"/>
    <w:tmpl w:val="86B421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F93DC2"/>
    <w:multiLevelType w:val="hybridMultilevel"/>
    <w:tmpl w:val="C7BAB45A"/>
    <w:lvl w:ilvl="0" w:tplc="ED4ABC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7A54573A">
      <w:start w:val="1"/>
      <w:numFmt w:val="lowerRoman"/>
      <w:lvlText w:val="%3."/>
      <w:lvlJc w:val="right"/>
      <w:pPr>
        <w:ind w:left="2160" w:hanging="180"/>
      </w:pPr>
      <w:rPr>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5F63D6"/>
    <w:multiLevelType w:val="hybridMultilevel"/>
    <w:tmpl w:val="6556EAAA"/>
    <w:lvl w:ilvl="0" w:tplc="9F782C86">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A75583B"/>
    <w:multiLevelType w:val="hybridMultilevel"/>
    <w:tmpl w:val="42AC42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252B9F"/>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F5C7634"/>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05945F2"/>
    <w:multiLevelType w:val="hybridMultilevel"/>
    <w:tmpl w:val="17C400FC"/>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871ED0"/>
    <w:multiLevelType w:val="hybridMultilevel"/>
    <w:tmpl w:val="8CAABDD2"/>
    <w:lvl w:ilvl="0" w:tplc="5FFA6046">
      <w:start w:val="1"/>
      <w:numFmt w:val="decimal"/>
      <w:lvlText w:val="%1."/>
      <w:lvlJc w:val="left"/>
      <w:pPr>
        <w:ind w:left="180" w:hanging="720"/>
      </w:pPr>
      <w:rPr>
        <w:rFonts w:hint="default"/>
        <w:b w:val="0"/>
      </w:rPr>
    </w:lvl>
    <w:lvl w:ilvl="1" w:tplc="0409001B">
      <w:start w:val="1"/>
      <w:numFmt w:val="lowerRoman"/>
      <w:lvlText w:val="%2."/>
      <w:lvlJc w:val="righ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0">
    <w:nsid w:val="459E7F82"/>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841238B"/>
    <w:multiLevelType w:val="hybridMultilevel"/>
    <w:tmpl w:val="AC54A6D4"/>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B8B4F32"/>
    <w:multiLevelType w:val="hybridMultilevel"/>
    <w:tmpl w:val="AD6C8E2C"/>
    <w:lvl w:ilvl="0" w:tplc="66C03760">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E84DD9"/>
    <w:multiLevelType w:val="hybridMultilevel"/>
    <w:tmpl w:val="8E70EC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CE4A10"/>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0010805"/>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8B974C7"/>
    <w:multiLevelType w:val="hybridMultilevel"/>
    <w:tmpl w:val="5B5C4EA2"/>
    <w:lvl w:ilvl="0" w:tplc="B114EFA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B396FD1"/>
    <w:multiLevelType w:val="hybridMultilevel"/>
    <w:tmpl w:val="FDA8D1F2"/>
    <w:lvl w:ilvl="0" w:tplc="4EDCC8B2">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3227C2"/>
    <w:multiLevelType w:val="hybridMultilevel"/>
    <w:tmpl w:val="F08CCF38"/>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6A8A71C0"/>
    <w:multiLevelType w:val="hybridMultilevel"/>
    <w:tmpl w:val="C3E84928"/>
    <w:lvl w:ilvl="0" w:tplc="49886F92">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DC62038"/>
    <w:multiLevelType w:val="hybridMultilevel"/>
    <w:tmpl w:val="ED04342A"/>
    <w:lvl w:ilvl="0" w:tplc="4EDCC8B2">
      <w:start w:val="1"/>
      <w:numFmt w:val="decimalZero"/>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5784A41"/>
    <w:multiLevelType w:val="hybridMultilevel"/>
    <w:tmpl w:val="1BB68A0C"/>
    <w:lvl w:ilvl="0" w:tplc="23D863E0">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839651C"/>
    <w:multiLevelType w:val="hybridMultilevel"/>
    <w:tmpl w:val="8CAABDD2"/>
    <w:lvl w:ilvl="0" w:tplc="5FFA6046">
      <w:start w:val="1"/>
      <w:numFmt w:val="decimal"/>
      <w:lvlText w:val="%1."/>
      <w:lvlJc w:val="left"/>
      <w:pPr>
        <w:ind w:left="720" w:hanging="720"/>
      </w:pPr>
      <w:rPr>
        <w:rFonts w:hint="default"/>
        <w:b w:val="0"/>
      </w:rPr>
    </w:lvl>
    <w:lvl w:ilvl="1" w:tplc="0409001B">
      <w:start w:val="1"/>
      <w:numFmt w:val="lowerRoman"/>
      <w:lvlText w:val="%2."/>
      <w:lvlJc w:val="right"/>
      <w:pPr>
        <w:ind w:left="540" w:hanging="360"/>
      </w:pPr>
    </w:lvl>
    <w:lvl w:ilvl="2" w:tplc="0409001B">
      <w:start w:val="1"/>
      <w:numFmt w:val="lowerRoman"/>
      <w:lvlText w:val="%3."/>
      <w:lvlJc w:val="right"/>
      <w:pPr>
        <w:ind w:left="1260" w:hanging="180"/>
      </w:pPr>
    </w:lvl>
    <w:lvl w:ilvl="3" w:tplc="0409000F">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3">
    <w:nsid w:val="79C6059B"/>
    <w:multiLevelType w:val="multilevel"/>
    <w:tmpl w:val="EF704F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711CA7"/>
    <w:multiLevelType w:val="hybridMultilevel"/>
    <w:tmpl w:val="D25A8746"/>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C91255E"/>
    <w:multiLevelType w:val="hybridMultilevel"/>
    <w:tmpl w:val="69DA4478"/>
    <w:lvl w:ilvl="0" w:tplc="4F5CCC0A">
      <w:start w:val="1"/>
      <w:numFmt w:val="decimalZero"/>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D7C5332"/>
    <w:multiLevelType w:val="hybridMultilevel"/>
    <w:tmpl w:val="EF704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9"/>
  </w:num>
  <w:num w:numId="3">
    <w:abstractNumId w:val="22"/>
  </w:num>
  <w:num w:numId="4">
    <w:abstractNumId w:val="14"/>
  </w:num>
  <w:num w:numId="5">
    <w:abstractNumId w:val="29"/>
  </w:num>
  <w:num w:numId="6">
    <w:abstractNumId w:val="10"/>
  </w:num>
  <w:num w:numId="7">
    <w:abstractNumId w:val="27"/>
  </w:num>
  <w:num w:numId="8">
    <w:abstractNumId w:val="26"/>
  </w:num>
  <w:num w:numId="9">
    <w:abstractNumId w:val="6"/>
  </w:num>
  <w:num w:numId="10">
    <w:abstractNumId w:val="1"/>
  </w:num>
  <w:num w:numId="11">
    <w:abstractNumId w:val="0"/>
  </w:num>
  <w:num w:numId="12">
    <w:abstractNumId w:val="31"/>
  </w:num>
  <w:num w:numId="13">
    <w:abstractNumId w:val="35"/>
  </w:num>
  <w:num w:numId="14">
    <w:abstractNumId w:val="8"/>
  </w:num>
  <w:num w:numId="15">
    <w:abstractNumId w:val="11"/>
  </w:num>
  <w:num w:numId="16">
    <w:abstractNumId w:val="34"/>
  </w:num>
  <w:num w:numId="17">
    <w:abstractNumId w:val="3"/>
  </w:num>
  <w:num w:numId="18">
    <w:abstractNumId w:val="21"/>
  </w:num>
  <w:num w:numId="19">
    <w:abstractNumId w:val="18"/>
  </w:num>
  <w:num w:numId="20">
    <w:abstractNumId w:val="12"/>
  </w:num>
  <w:num w:numId="21">
    <w:abstractNumId w:val="20"/>
  </w:num>
  <w:num w:numId="22">
    <w:abstractNumId w:val="15"/>
  </w:num>
  <w:num w:numId="23">
    <w:abstractNumId w:val="4"/>
  </w:num>
  <w:num w:numId="24">
    <w:abstractNumId w:val="36"/>
  </w:num>
  <w:num w:numId="25">
    <w:abstractNumId w:val="33"/>
  </w:num>
  <w:num w:numId="26">
    <w:abstractNumId w:val="23"/>
  </w:num>
  <w:num w:numId="27">
    <w:abstractNumId w:val="16"/>
  </w:num>
  <w:num w:numId="28">
    <w:abstractNumId w:val="7"/>
  </w:num>
  <w:num w:numId="29">
    <w:abstractNumId w:val="25"/>
  </w:num>
  <w:num w:numId="30">
    <w:abstractNumId w:val="30"/>
  </w:num>
  <w:num w:numId="31">
    <w:abstractNumId w:val="2"/>
  </w:num>
  <w:num w:numId="32">
    <w:abstractNumId w:val="5"/>
  </w:num>
  <w:num w:numId="33">
    <w:abstractNumId w:val="32"/>
  </w:num>
  <w:num w:numId="34">
    <w:abstractNumId w:val="19"/>
  </w:num>
  <w:num w:numId="35">
    <w:abstractNumId w:val="24"/>
  </w:num>
  <w:num w:numId="36">
    <w:abstractNumId w:val="13"/>
  </w:num>
  <w:num w:numId="37">
    <w:abstractNumId w:val="17"/>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noPunctuationKerning/>
  <w:characterSpacingControl w:val="doNotCompress"/>
  <w:compat/>
  <w:rsids>
    <w:rsidRoot w:val="00C31EDE"/>
    <w:rsid w:val="00000D62"/>
    <w:rsid w:val="000048CA"/>
    <w:rsid w:val="00007B89"/>
    <w:rsid w:val="00007C5D"/>
    <w:rsid w:val="00010034"/>
    <w:rsid w:val="00010898"/>
    <w:rsid w:val="000168FE"/>
    <w:rsid w:val="00022327"/>
    <w:rsid w:val="000230EB"/>
    <w:rsid w:val="00023F3C"/>
    <w:rsid w:val="00023FEA"/>
    <w:rsid w:val="00024916"/>
    <w:rsid w:val="000259C2"/>
    <w:rsid w:val="000300DF"/>
    <w:rsid w:val="00033FFE"/>
    <w:rsid w:val="00036B09"/>
    <w:rsid w:val="00037923"/>
    <w:rsid w:val="000403A2"/>
    <w:rsid w:val="00041EB6"/>
    <w:rsid w:val="00044C0D"/>
    <w:rsid w:val="00050738"/>
    <w:rsid w:val="00051179"/>
    <w:rsid w:val="000520ED"/>
    <w:rsid w:val="000533A2"/>
    <w:rsid w:val="00054C50"/>
    <w:rsid w:val="00055CF6"/>
    <w:rsid w:val="000578C2"/>
    <w:rsid w:val="00061A2A"/>
    <w:rsid w:val="00063F14"/>
    <w:rsid w:val="00064DD0"/>
    <w:rsid w:val="00072098"/>
    <w:rsid w:val="00072D03"/>
    <w:rsid w:val="00075091"/>
    <w:rsid w:val="00075399"/>
    <w:rsid w:val="00076D01"/>
    <w:rsid w:val="00076DFB"/>
    <w:rsid w:val="0008043E"/>
    <w:rsid w:val="00080FA7"/>
    <w:rsid w:val="00081541"/>
    <w:rsid w:val="0009092D"/>
    <w:rsid w:val="0009385E"/>
    <w:rsid w:val="00094FE9"/>
    <w:rsid w:val="000963BC"/>
    <w:rsid w:val="00097891"/>
    <w:rsid w:val="000A1676"/>
    <w:rsid w:val="000A1E2C"/>
    <w:rsid w:val="000A4CF0"/>
    <w:rsid w:val="000A509D"/>
    <w:rsid w:val="000A6D0C"/>
    <w:rsid w:val="000B0AB0"/>
    <w:rsid w:val="000B121B"/>
    <w:rsid w:val="000B3F65"/>
    <w:rsid w:val="000B45B2"/>
    <w:rsid w:val="000B4C73"/>
    <w:rsid w:val="000B5586"/>
    <w:rsid w:val="000B627E"/>
    <w:rsid w:val="000B684B"/>
    <w:rsid w:val="000B6C51"/>
    <w:rsid w:val="000C13D2"/>
    <w:rsid w:val="000C32A9"/>
    <w:rsid w:val="000D2346"/>
    <w:rsid w:val="000D4CB6"/>
    <w:rsid w:val="000D57B1"/>
    <w:rsid w:val="000D5B7D"/>
    <w:rsid w:val="000E56B2"/>
    <w:rsid w:val="000E576F"/>
    <w:rsid w:val="000E5C85"/>
    <w:rsid w:val="000E6B94"/>
    <w:rsid w:val="000E771B"/>
    <w:rsid w:val="000E7D9D"/>
    <w:rsid w:val="000F0F93"/>
    <w:rsid w:val="000F0FC7"/>
    <w:rsid w:val="000F1005"/>
    <w:rsid w:val="000F4CDE"/>
    <w:rsid w:val="00100683"/>
    <w:rsid w:val="001013F0"/>
    <w:rsid w:val="00101944"/>
    <w:rsid w:val="00101F6A"/>
    <w:rsid w:val="00101F94"/>
    <w:rsid w:val="00102C47"/>
    <w:rsid w:val="00103F93"/>
    <w:rsid w:val="00104610"/>
    <w:rsid w:val="00106621"/>
    <w:rsid w:val="00106C2A"/>
    <w:rsid w:val="001078A1"/>
    <w:rsid w:val="00110659"/>
    <w:rsid w:val="001125EE"/>
    <w:rsid w:val="00115611"/>
    <w:rsid w:val="00121657"/>
    <w:rsid w:val="001226BC"/>
    <w:rsid w:val="00122BC2"/>
    <w:rsid w:val="001238F6"/>
    <w:rsid w:val="00123EF4"/>
    <w:rsid w:val="00125C0C"/>
    <w:rsid w:val="00125D11"/>
    <w:rsid w:val="00130D5F"/>
    <w:rsid w:val="00131DD3"/>
    <w:rsid w:val="001333D2"/>
    <w:rsid w:val="001361A2"/>
    <w:rsid w:val="00141B5B"/>
    <w:rsid w:val="00143937"/>
    <w:rsid w:val="00145AF6"/>
    <w:rsid w:val="00146DC9"/>
    <w:rsid w:val="00147374"/>
    <w:rsid w:val="00150320"/>
    <w:rsid w:val="00153339"/>
    <w:rsid w:val="00153627"/>
    <w:rsid w:val="00154D5B"/>
    <w:rsid w:val="00155883"/>
    <w:rsid w:val="001563D1"/>
    <w:rsid w:val="00157581"/>
    <w:rsid w:val="00157AE7"/>
    <w:rsid w:val="00160B67"/>
    <w:rsid w:val="00162EC9"/>
    <w:rsid w:val="00171C28"/>
    <w:rsid w:val="00173216"/>
    <w:rsid w:val="00174746"/>
    <w:rsid w:val="001770EE"/>
    <w:rsid w:val="00181EFE"/>
    <w:rsid w:val="00184068"/>
    <w:rsid w:val="00184BC0"/>
    <w:rsid w:val="00190E2B"/>
    <w:rsid w:val="00193E94"/>
    <w:rsid w:val="00194B6C"/>
    <w:rsid w:val="00196286"/>
    <w:rsid w:val="00197DE1"/>
    <w:rsid w:val="00197F3A"/>
    <w:rsid w:val="001A507E"/>
    <w:rsid w:val="001A5E68"/>
    <w:rsid w:val="001A6FCC"/>
    <w:rsid w:val="001B1116"/>
    <w:rsid w:val="001B29C9"/>
    <w:rsid w:val="001B42F5"/>
    <w:rsid w:val="001B745E"/>
    <w:rsid w:val="001C0189"/>
    <w:rsid w:val="001C06CE"/>
    <w:rsid w:val="001C1D0B"/>
    <w:rsid w:val="001C1D34"/>
    <w:rsid w:val="001C324D"/>
    <w:rsid w:val="001C378F"/>
    <w:rsid w:val="001C5B97"/>
    <w:rsid w:val="001C605D"/>
    <w:rsid w:val="001C65CA"/>
    <w:rsid w:val="001C6CE4"/>
    <w:rsid w:val="001C6DA9"/>
    <w:rsid w:val="001D1DB6"/>
    <w:rsid w:val="001D3724"/>
    <w:rsid w:val="001D5B00"/>
    <w:rsid w:val="001D6FDC"/>
    <w:rsid w:val="001E1DD9"/>
    <w:rsid w:val="001E2A79"/>
    <w:rsid w:val="001E2E59"/>
    <w:rsid w:val="001E38E4"/>
    <w:rsid w:val="001E674B"/>
    <w:rsid w:val="001F1141"/>
    <w:rsid w:val="001F3391"/>
    <w:rsid w:val="001F35DF"/>
    <w:rsid w:val="001F36B2"/>
    <w:rsid w:val="001F5852"/>
    <w:rsid w:val="001F7A03"/>
    <w:rsid w:val="00200DCA"/>
    <w:rsid w:val="0020220E"/>
    <w:rsid w:val="00203025"/>
    <w:rsid w:val="0020462E"/>
    <w:rsid w:val="0020649C"/>
    <w:rsid w:val="00210760"/>
    <w:rsid w:val="00212371"/>
    <w:rsid w:val="00212834"/>
    <w:rsid w:val="002149A5"/>
    <w:rsid w:val="00216775"/>
    <w:rsid w:val="002174FD"/>
    <w:rsid w:val="00220E25"/>
    <w:rsid w:val="00221926"/>
    <w:rsid w:val="00221CCC"/>
    <w:rsid w:val="002227EF"/>
    <w:rsid w:val="00222D67"/>
    <w:rsid w:val="00222F82"/>
    <w:rsid w:val="00223043"/>
    <w:rsid w:val="00224B39"/>
    <w:rsid w:val="002251D7"/>
    <w:rsid w:val="00225BD2"/>
    <w:rsid w:val="002268D2"/>
    <w:rsid w:val="00226916"/>
    <w:rsid w:val="00230446"/>
    <w:rsid w:val="002311B6"/>
    <w:rsid w:val="00232E04"/>
    <w:rsid w:val="002370EC"/>
    <w:rsid w:val="00240A99"/>
    <w:rsid w:val="002412D9"/>
    <w:rsid w:val="00242E54"/>
    <w:rsid w:val="00243D12"/>
    <w:rsid w:val="00244948"/>
    <w:rsid w:val="00244AF6"/>
    <w:rsid w:val="002477C9"/>
    <w:rsid w:val="00251725"/>
    <w:rsid w:val="002556B3"/>
    <w:rsid w:val="002559D7"/>
    <w:rsid w:val="00255BF1"/>
    <w:rsid w:val="00257747"/>
    <w:rsid w:val="00257B45"/>
    <w:rsid w:val="00260325"/>
    <w:rsid w:val="00261DBA"/>
    <w:rsid w:val="0026226C"/>
    <w:rsid w:val="002632CD"/>
    <w:rsid w:val="0026341B"/>
    <w:rsid w:val="00264185"/>
    <w:rsid w:val="0026734E"/>
    <w:rsid w:val="00272778"/>
    <w:rsid w:val="00273730"/>
    <w:rsid w:val="002764FB"/>
    <w:rsid w:val="00277658"/>
    <w:rsid w:val="00277EF3"/>
    <w:rsid w:val="00280AF9"/>
    <w:rsid w:val="00281691"/>
    <w:rsid w:val="00282464"/>
    <w:rsid w:val="0028311E"/>
    <w:rsid w:val="002838D9"/>
    <w:rsid w:val="0028571D"/>
    <w:rsid w:val="002878B1"/>
    <w:rsid w:val="002902DB"/>
    <w:rsid w:val="002908CE"/>
    <w:rsid w:val="00292A95"/>
    <w:rsid w:val="0029318F"/>
    <w:rsid w:val="00294BAD"/>
    <w:rsid w:val="0029500A"/>
    <w:rsid w:val="00295078"/>
    <w:rsid w:val="00295D53"/>
    <w:rsid w:val="00296BCE"/>
    <w:rsid w:val="00297A66"/>
    <w:rsid w:val="00297EAF"/>
    <w:rsid w:val="002A0D20"/>
    <w:rsid w:val="002A0EEC"/>
    <w:rsid w:val="002A49AD"/>
    <w:rsid w:val="002A6DAB"/>
    <w:rsid w:val="002B0530"/>
    <w:rsid w:val="002B23F0"/>
    <w:rsid w:val="002B3A87"/>
    <w:rsid w:val="002B517D"/>
    <w:rsid w:val="002C057B"/>
    <w:rsid w:val="002C07B2"/>
    <w:rsid w:val="002C1D75"/>
    <w:rsid w:val="002C6D02"/>
    <w:rsid w:val="002D4DF8"/>
    <w:rsid w:val="002E2D6E"/>
    <w:rsid w:val="002F06B8"/>
    <w:rsid w:val="002F26AF"/>
    <w:rsid w:val="002F2767"/>
    <w:rsid w:val="002F3488"/>
    <w:rsid w:val="002F6AE2"/>
    <w:rsid w:val="002F6E6F"/>
    <w:rsid w:val="0030209A"/>
    <w:rsid w:val="0030293D"/>
    <w:rsid w:val="003079FF"/>
    <w:rsid w:val="00310420"/>
    <w:rsid w:val="00310D85"/>
    <w:rsid w:val="0031199A"/>
    <w:rsid w:val="00311B12"/>
    <w:rsid w:val="0031208B"/>
    <w:rsid w:val="00312380"/>
    <w:rsid w:val="00317AF6"/>
    <w:rsid w:val="003208C6"/>
    <w:rsid w:val="00320DA7"/>
    <w:rsid w:val="003216C4"/>
    <w:rsid w:val="00326227"/>
    <w:rsid w:val="003332A7"/>
    <w:rsid w:val="00333CE6"/>
    <w:rsid w:val="00333DA2"/>
    <w:rsid w:val="00334392"/>
    <w:rsid w:val="00334495"/>
    <w:rsid w:val="00335167"/>
    <w:rsid w:val="00337DE9"/>
    <w:rsid w:val="00343BC2"/>
    <w:rsid w:val="003440F6"/>
    <w:rsid w:val="00345CEF"/>
    <w:rsid w:val="0034622F"/>
    <w:rsid w:val="003479B1"/>
    <w:rsid w:val="00347BC2"/>
    <w:rsid w:val="0035043A"/>
    <w:rsid w:val="00351908"/>
    <w:rsid w:val="00351E0F"/>
    <w:rsid w:val="00352A11"/>
    <w:rsid w:val="00353C93"/>
    <w:rsid w:val="00355FD8"/>
    <w:rsid w:val="0035640C"/>
    <w:rsid w:val="00356D68"/>
    <w:rsid w:val="0036035A"/>
    <w:rsid w:val="00362E46"/>
    <w:rsid w:val="00363A7F"/>
    <w:rsid w:val="00366B56"/>
    <w:rsid w:val="00370AA8"/>
    <w:rsid w:val="003726F7"/>
    <w:rsid w:val="00372E31"/>
    <w:rsid w:val="00373F3D"/>
    <w:rsid w:val="00373FDE"/>
    <w:rsid w:val="00374FB7"/>
    <w:rsid w:val="00375638"/>
    <w:rsid w:val="0037738C"/>
    <w:rsid w:val="003820FF"/>
    <w:rsid w:val="003858D4"/>
    <w:rsid w:val="0038788F"/>
    <w:rsid w:val="00387F01"/>
    <w:rsid w:val="0039677F"/>
    <w:rsid w:val="003A16AA"/>
    <w:rsid w:val="003A3708"/>
    <w:rsid w:val="003A384C"/>
    <w:rsid w:val="003A3ECD"/>
    <w:rsid w:val="003A6BD1"/>
    <w:rsid w:val="003A6C38"/>
    <w:rsid w:val="003A7F55"/>
    <w:rsid w:val="003B1586"/>
    <w:rsid w:val="003B491D"/>
    <w:rsid w:val="003C2D25"/>
    <w:rsid w:val="003D3F4E"/>
    <w:rsid w:val="003D58A1"/>
    <w:rsid w:val="003D5EEB"/>
    <w:rsid w:val="003D631B"/>
    <w:rsid w:val="003D7C03"/>
    <w:rsid w:val="003E03EE"/>
    <w:rsid w:val="003E251C"/>
    <w:rsid w:val="003E2C4F"/>
    <w:rsid w:val="003E35C5"/>
    <w:rsid w:val="003E3AEE"/>
    <w:rsid w:val="003E3CFA"/>
    <w:rsid w:val="003E46BA"/>
    <w:rsid w:val="003E67A9"/>
    <w:rsid w:val="003F21D0"/>
    <w:rsid w:val="003F4E89"/>
    <w:rsid w:val="003F6DB5"/>
    <w:rsid w:val="003F7BAC"/>
    <w:rsid w:val="003F7BBD"/>
    <w:rsid w:val="0040072A"/>
    <w:rsid w:val="0040513C"/>
    <w:rsid w:val="004065DA"/>
    <w:rsid w:val="00410528"/>
    <w:rsid w:val="00410912"/>
    <w:rsid w:val="00411F76"/>
    <w:rsid w:val="00412FB4"/>
    <w:rsid w:val="004148CC"/>
    <w:rsid w:val="00414B99"/>
    <w:rsid w:val="0041660C"/>
    <w:rsid w:val="00417143"/>
    <w:rsid w:val="0041768D"/>
    <w:rsid w:val="00421AAD"/>
    <w:rsid w:val="004226F7"/>
    <w:rsid w:val="004230AE"/>
    <w:rsid w:val="00423F6C"/>
    <w:rsid w:val="004262B1"/>
    <w:rsid w:val="0043259C"/>
    <w:rsid w:val="00434430"/>
    <w:rsid w:val="0043474D"/>
    <w:rsid w:val="00440ABF"/>
    <w:rsid w:val="00441E00"/>
    <w:rsid w:val="0044257C"/>
    <w:rsid w:val="00442BC4"/>
    <w:rsid w:val="004436CC"/>
    <w:rsid w:val="00443EAE"/>
    <w:rsid w:val="00447405"/>
    <w:rsid w:val="0045373A"/>
    <w:rsid w:val="00457C13"/>
    <w:rsid w:val="00464891"/>
    <w:rsid w:val="00464BE7"/>
    <w:rsid w:val="0046696F"/>
    <w:rsid w:val="00467DE9"/>
    <w:rsid w:val="0047123F"/>
    <w:rsid w:val="00471415"/>
    <w:rsid w:val="0047520B"/>
    <w:rsid w:val="00475409"/>
    <w:rsid w:val="00475C36"/>
    <w:rsid w:val="00477483"/>
    <w:rsid w:val="00477F24"/>
    <w:rsid w:val="0048194F"/>
    <w:rsid w:val="004846BF"/>
    <w:rsid w:val="00484CBF"/>
    <w:rsid w:val="00485163"/>
    <w:rsid w:val="00485288"/>
    <w:rsid w:val="004853F9"/>
    <w:rsid w:val="0048601A"/>
    <w:rsid w:val="00487B5C"/>
    <w:rsid w:val="00490C88"/>
    <w:rsid w:val="00491F72"/>
    <w:rsid w:val="00495F95"/>
    <w:rsid w:val="004A21D9"/>
    <w:rsid w:val="004A24F8"/>
    <w:rsid w:val="004A2867"/>
    <w:rsid w:val="004A6B82"/>
    <w:rsid w:val="004A7968"/>
    <w:rsid w:val="004B1A9F"/>
    <w:rsid w:val="004B4479"/>
    <w:rsid w:val="004B7CF1"/>
    <w:rsid w:val="004C0815"/>
    <w:rsid w:val="004C101F"/>
    <w:rsid w:val="004C3861"/>
    <w:rsid w:val="004C68EF"/>
    <w:rsid w:val="004C6B32"/>
    <w:rsid w:val="004C7058"/>
    <w:rsid w:val="004C72E9"/>
    <w:rsid w:val="004C7B7A"/>
    <w:rsid w:val="004D03EA"/>
    <w:rsid w:val="004D0611"/>
    <w:rsid w:val="004D0707"/>
    <w:rsid w:val="004D0BE2"/>
    <w:rsid w:val="004D130B"/>
    <w:rsid w:val="004D1776"/>
    <w:rsid w:val="004D44A8"/>
    <w:rsid w:val="004D484C"/>
    <w:rsid w:val="004D53AB"/>
    <w:rsid w:val="004D584D"/>
    <w:rsid w:val="004D66B9"/>
    <w:rsid w:val="004D6F8C"/>
    <w:rsid w:val="004E09DF"/>
    <w:rsid w:val="004E1C50"/>
    <w:rsid w:val="004E30B1"/>
    <w:rsid w:val="004E52E4"/>
    <w:rsid w:val="004E61DA"/>
    <w:rsid w:val="004F1645"/>
    <w:rsid w:val="004F2FF7"/>
    <w:rsid w:val="004F6A0D"/>
    <w:rsid w:val="004F74E1"/>
    <w:rsid w:val="00510CF5"/>
    <w:rsid w:val="005127BA"/>
    <w:rsid w:val="005145C4"/>
    <w:rsid w:val="00515D14"/>
    <w:rsid w:val="00516E0E"/>
    <w:rsid w:val="00520066"/>
    <w:rsid w:val="00520594"/>
    <w:rsid w:val="005206C5"/>
    <w:rsid w:val="00522B97"/>
    <w:rsid w:val="0052393F"/>
    <w:rsid w:val="00524172"/>
    <w:rsid w:val="0052503C"/>
    <w:rsid w:val="00526D31"/>
    <w:rsid w:val="00526E8E"/>
    <w:rsid w:val="00527AC4"/>
    <w:rsid w:val="00530452"/>
    <w:rsid w:val="00530C1B"/>
    <w:rsid w:val="00530EB2"/>
    <w:rsid w:val="00531F1C"/>
    <w:rsid w:val="005326B3"/>
    <w:rsid w:val="005329C0"/>
    <w:rsid w:val="00533AD1"/>
    <w:rsid w:val="00533F96"/>
    <w:rsid w:val="00535D51"/>
    <w:rsid w:val="00536E2E"/>
    <w:rsid w:val="0054054B"/>
    <w:rsid w:val="00540776"/>
    <w:rsid w:val="00541572"/>
    <w:rsid w:val="00541FD6"/>
    <w:rsid w:val="00542104"/>
    <w:rsid w:val="00543FFE"/>
    <w:rsid w:val="0054792C"/>
    <w:rsid w:val="00547C45"/>
    <w:rsid w:val="00550CD1"/>
    <w:rsid w:val="00551463"/>
    <w:rsid w:val="00553987"/>
    <w:rsid w:val="00553DFE"/>
    <w:rsid w:val="005543E5"/>
    <w:rsid w:val="005545A7"/>
    <w:rsid w:val="00554A2B"/>
    <w:rsid w:val="00556596"/>
    <w:rsid w:val="005611C0"/>
    <w:rsid w:val="00563BAE"/>
    <w:rsid w:val="00565620"/>
    <w:rsid w:val="00571E8A"/>
    <w:rsid w:val="005724A3"/>
    <w:rsid w:val="00572C6A"/>
    <w:rsid w:val="00574B14"/>
    <w:rsid w:val="005769BA"/>
    <w:rsid w:val="00580FE2"/>
    <w:rsid w:val="0058152B"/>
    <w:rsid w:val="00582943"/>
    <w:rsid w:val="005867C6"/>
    <w:rsid w:val="0058770C"/>
    <w:rsid w:val="00593BF9"/>
    <w:rsid w:val="005941C2"/>
    <w:rsid w:val="0059560F"/>
    <w:rsid w:val="005A4E4E"/>
    <w:rsid w:val="005A7CC7"/>
    <w:rsid w:val="005A7D82"/>
    <w:rsid w:val="005B0844"/>
    <w:rsid w:val="005B7491"/>
    <w:rsid w:val="005C0464"/>
    <w:rsid w:val="005C13D6"/>
    <w:rsid w:val="005C28CE"/>
    <w:rsid w:val="005C3B83"/>
    <w:rsid w:val="005C4C5D"/>
    <w:rsid w:val="005C52FA"/>
    <w:rsid w:val="005C60DA"/>
    <w:rsid w:val="005C7777"/>
    <w:rsid w:val="005C7F25"/>
    <w:rsid w:val="005D2193"/>
    <w:rsid w:val="005D2FF6"/>
    <w:rsid w:val="005D3E37"/>
    <w:rsid w:val="005D56A8"/>
    <w:rsid w:val="005D5AD5"/>
    <w:rsid w:val="005D5E52"/>
    <w:rsid w:val="005D7A49"/>
    <w:rsid w:val="005D7CE5"/>
    <w:rsid w:val="005E053C"/>
    <w:rsid w:val="005E1D94"/>
    <w:rsid w:val="005E4254"/>
    <w:rsid w:val="005E4F73"/>
    <w:rsid w:val="005E549D"/>
    <w:rsid w:val="005E590F"/>
    <w:rsid w:val="005E59E5"/>
    <w:rsid w:val="005E721C"/>
    <w:rsid w:val="005F20C7"/>
    <w:rsid w:val="005F23EC"/>
    <w:rsid w:val="005F49C1"/>
    <w:rsid w:val="005F7A36"/>
    <w:rsid w:val="00601531"/>
    <w:rsid w:val="00602712"/>
    <w:rsid w:val="00604278"/>
    <w:rsid w:val="0060668F"/>
    <w:rsid w:val="006109C9"/>
    <w:rsid w:val="00611FFA"/>
    <w:rsid w:val="00614E4B"/>
    <w:rsid w:val="006167FE"/>
    <w:rsid w:val="006169B9"/>
    <w:rsid w:val="00625097"/>
    <w:rsid w:val="006279CC"/>
    <w:rsid w:val="0063006D"/>
    <w:rsid w:val="006300EF"/>
    <w:rsid w:val="00630468"/>
    <w:rsid w:val="00631A61"/>
    <w:rsid w:val="006330BF"/>
    <w:rsid w:val="006335F6"/>
    <w:rsid w:val="00633711"/>
    <w:rsid w:val="0063634B"/>
    <w:rsid w:val="00637226"/>
    <w:rsid w:val="0063786D"/>
    <w:rsid w:val="006405CF"/>
    <w:rsid w:val="00640F65"/>
    <w:rsid w:val="006415D1"/>
    <w:rsid w:val="006421B1"/>
    <w:rsid w:val="00643C11"/>
    <w:rsid w:val="006451A5"/>
    <w:rsid w:val="00646109"/>
    <w:rsid w:val="00650417"/>
    <w:rsid w:val="006511B7"/>
    <w:rsid w:val="00651A8A"/>
    <w:rsid w:val="0065340A"/>
    <w:rsid w:val="0065372A"/>
    <w:rsid w:val="00656FA3"/>
    <w:rsid w:val="00663877"/>
    <w:rsid w:val="006641D3"/>
    <w:rsid w:val="0066451E"/>
    <w:rsid w:val="006646B9"/>
    <w:rsid w:val="0066760A"/>
    <w:rsid w:val="006715C4"/>
    <w:rsid w:val="00675AFD"/>
    <w:rsid w:val="00675D83"/>
    <w:rsid w:val="00676BB1"/>
    <w:rsid w:val="00681AD4"/>
    <w:rsid w:val="00683950"/>
    <w:rsid w:val="00685482"/>
    <w:rsid w:val="0068666C"/>
    <w:rsid w:val="0069167A"/>
    <w:rsid w:val="00691C03"/>
    <w:rsid w:val="006932DB"/>
    <w:rsid w:val="00693A6D"/>
    <w:rsid w:val="0069444A"/>
    <w:rsid w:val="00695712"/>
    <w:rsid w:val="006967AB"/>
    <w:rsid w:val="006A17E9"/>
    <w:rsid w:val="006A2E41"/>
    <w:rsid w:val="006A33AC"/>
    <w:rsid w:val="006A4CE9"/>
    <w:rsid w:val="006A59DC"/>
    <w:rsid w:val="006A6EDA"/>
    <w:rsid w:val="006B0367"/>
    <w:rsid w:val="006B18D2"/>
    <w:rsid w:val="006B1A83"/>
    <w:rsid w:val="006B20D4"/>
    <w:rsid w:val="006B2434"/>
    <w:rsid w:val="006B26DB"/>
    <w:rsid w:val="006B48EC"/>
    <w:rsid w:val="006B78EF"/>
    <w:rsid w:val="006C25EA"/>
    <w:rsid w:val="006C4E35"/>
    <w:rsid w:val="006C5BF6"/>
    <w:rsid w:val="006C5D18"/>
    <w:rsid w:val="006C65C9"/>
    <w:rsid w:val="006D073F"/>
    <w:rsid w:val="006D3CC3"/>
    <w:rsid w:val="006D496C"/>
    <w:rsid w:val="006D64AB"/>
    <w:rsid w:val="006D7945"/>
    <w:rsid w:val="006E0E9F"/>
    <w:rsid w:val="006E3209"/>
    <w:rsid w:val="006E366F"/>
    <w:rsid w:val="006E468D"/>
    <w:rsid w:val="006E4FA2"/>
    <w:rsid w:val="006E50AB"/>
    <w:rsid w:val="006E6E79"/>
    <w:rsid w:val="006E6FB2"/>
    <w:rsid w:val="006E768B"/>
    <w:rsid w:val="006F4221"/>
    <w:rsid w:val="006F4835"/>
    <w:rsid w:val="006F51C1"/>
    <w:rsid w:val="006F6059"/>
    <w:rsid w:val="006F6CBC"/>
    <w:rsid w:val="006F6D97"/>
    <w:rsid w:val="006F7129"/>
    <w:rsid w:val="007036F2"/>
    <w:rsid w:val="007039CA"/>
    <w:rsid w:val="007047DD"/>
    <w:rsid w:val="007073D3"/>
    <w:rsid w:val="0071120B"/>
    <w:rsid w:val="00711A40"/>
    <w:rsid w:val="00715D74"/>
    <w:rsid w:val="0072338C"/>
    <w:rsid w:val="00724333"/>
    <w:rsid w:val="00725524"/>
    <w:rsid w:val="0072639C"/>
    <w:rsid w:val="00733A20"/>
    <w:rsid w:val="00734865"/>
    <w:rsid w:val="0073563B"/>
    <w:rsid w:val="00737A60"/>
    <w:rsid w:val="00737E3F"/>
    <w:rsid w:val="007400D6"/>
    <w:rsid w:val="0074081C"/>
    <w:rsid w:val="007415B9"/>
    <w:rsid w:val="00741F38"/>
    <w:rsid w:val="00745685"/>
    <w:rsid w:val="0074598C"/>
    <w:rsid w:val="007478D5"/>
    <w:rsid w:val="0075282E"/>
    <w:rsid w:val="0075353A"/>
    <w:rsid w:val="007547F4"/>
    <w:rsid w:val="00754C4F"/>
    <w:rsid w:val="00757110"/>
    <w:rsid w:val="00761E80"/>
    <w:rsid w:val="007620C4"/>
    <w:rsid w:val="007624A4"/>
    <w:rsid w:val="00763303"/>
    <w:rsid w:val="007651BC"/>
    <w:rsid w:val="00766569"/>
    <w:rsid w:val="00766676"/>
    <w:rsid w:val="00767427"/>
    <w:rsid w:val="007675EB"/>
    <w:rsid w:val="00767BDB"/>
    <w:rsid w:val="00770068"/>
    <w:rsid w:val="00772697"/>
    <w:rsid w:val="007729E4"/>
    <w:rsid w:val="00772E9E"/>
    <w:rsid w:val="007737E6"/>
    <w:rsid w:val="00775E07"/>
    <w:rsid w:val="00776590"/>
    <w:rsid w:val="00780035"/>
    <w:rsid w:val="00782830"/>
    <w:rsid w:val="007831D2"/>
    <w:rsid w:val="00786614"/>
    <w:rsid w:val="00787C7C"/>
    <w:rsid w:val="00790195"/>
    <w:rsid w:val="0079055A"/>
    <w:rsid w:val="00795274"/>
    <w:rsid w:val="007977A8"/>
    <w:rsid w:val="007A0E6A"/>
    <w:rsid w:val="007A110F"/>
    <w:rsid w:val="007A1AF8"/>
    <w:rsid w:val="007A2C51"/>
    <w:rsid w:val="007A4049"/>
    <w:rsid w:val="007A428F"/>
    <w:rsid w:val="007A45DD"/>
    <w:rsid w:val="007B4F11"/>
    <w:rsid w:val="007C6DF2"/>
    <w:rsid w:val="007C722C"/>
    <w:rsid w:val="007C7A47"/>
    <w:rsid w:val="007D0ADF"/>
    <w:rsid w:val="007D19DB"/>
    <w:rsid w:val="007D2A6A"/>
    <w:rsid w:val="007D3052"/>
    <w:rsid w:val="007D33E1"/>
    <w:rsid w:val="007D4FB0"/>
    <w:rsid w:val="007E01AA"/>
    <w:rsid w:val="007E05AC"/>
    <w:rsid w:val="007E1493"/>
    <w:rsid w:val="007E17A9"/>
    <w:rsid w:val="007E2646"/>
    <w:rsid w:val="007E382C"/>
    <w:rsid w:val="007E5784"/>
    <w:rsid w:val="007E5DF5"/>
    <w:rsid w:val="007E623B"/>
    <w:rsid w:val="007E632D"/>
    <w:rsid w:val="007F394E"/>
    <w:rsid w:val="007F5143"/>
    <w:rsid w:val="007F6575"/>
    <w:rsid w:val="007F757C"/>
    <w:rsid w:val="008007C2"/>
    <w:rsid w:val="00801CC1"/>
    <w:rsid w:val="008066E3"/>
    <w:rsid w:val="008069A6"/>
    <w:rsid w:val="00810608"/>
    <w:rsid w:val="008118D3"/>
    <w:rsid w:val="008126FF"/>
    <w:rsid w:val="00812E12"/>
    <w:rsid w:val="008139E1"/>
    <w:rsid w:val="00814FE3"/>
    <w:rsid w:val="008158D1"/>
    <w:rsid w:val="008162E5"/>
    <w:rsid w:val="008167F6"/>
    <w:rsid w:val="00817BBE"/>
    <w:rsid w:val="00820375"/>
    <w:rsid w:val="0082139F"/>
    <w:rsid w:val="00825FF1"/>
    <w:rsid w:val="00830B12"/>
    <w:rsid w:val="00830F8D"/>
    <w:rsid w:val="0083145C"/>
    <w:rsid w:val="008321DF"/>
    <w:rsid w:val="00832E0A"/>
    <w:rsid w:val="0083501A"/>
    <w:rsid w:val="00837E77"/>
    <w:rsid w:val="0084126E"/>
    <w:rsid w:val="00844BF1"/>
    <w:rsid w:val="008477F9"/>
    <w:rsid w:val="008504AE"/>
    <w:rsid w:val="00853652"/>
    <w:rsid w:val="008611C5"/>
    <w:rsid w:val="00873346"/>
    <w:rsid w:val="008735CC"/>
    <w:rsid w:val="008738FC"/>
    <w:rsid w:val="00874883"/>
    <w:rsid w:val="008753E9"/>
    <w:rsid w:val="008801F0"/>
    <w:rsid w:val="008878F4"/>
    <w:rsid w:val="008922E0"/>
    <w:rsid w:val="008956B6"/>
    <w:rsid w:val="00895853"/>
    <w:rsid w:val="008964CC"/>
    <w:rsid w:val="008A28CE"/>
    <w:rsid w:val="008A35BA"/>
    <w:rsid w:val="008A5D45"/>
    <w:rsid w:val="008B080F"/>
    <w:rsid w:val="008B2708"/>
    <w:rsid w:val="008B3514"/>
    <w:rsid w:val="008B4097"/>
    <w:rsid w:val="008B413B"/>
    <w:rsid w:val="008B44D8"/>
    <w:rsid w:val="008B6D3D"/>
    <w:rsid w:val="008B76C4"/>
    <w:rsid w:val="008C0518"/>
    <w:rsid w:val="008C0BC6"/>
    <w:rsid w:val="008C1B39"/>
    <w:rsid w:val="008C1C1B"/>
    <w:rsid w:val="008C1D4D"/>
    <w:rsid w:val="008C2D64"/>
    <w:rsid w:val="008C522F"/>
    <w:rsid w:val="008D5518"/>
    <w:rsid w:val="008E0B08"/>
    <w:rsid w:val="008E1636"/>
    <w:rsid w:val="008E526B"/>
    <w:rsid w:val="008E560E"/>
    <w:rsid w:val="008E5AC9"/>
    <w:rsid w:val="008F2525"/>
    <w:rsid w:val="008F392C"/>
    <w:rsid w:val="008F424D"/>
    <w:rsid w:val="008F464B"/>
    <w:rsid w:val="008F688D"/>
    <w:rsid w:val="00903495"/>
    <w:rsid w:val="0090419B"/>
    <w:rsid w:val="00904B15"/>
    <w:rsid w:val="00905B5A"/>
    <w:rsid w:val="00906913"/>
    <w:rsid w:val="009071A0"/>
    <w:rsid w:val="009137F4"/>
    <w:rsid w:val="00913BEB"/>
    <w:rsid w:val="00914415"/>
    <w:rsid w:val="00915B3E"/>
    <w:rsid w:val="00916315"/>
    <w:rsid w:val="00916F83"/>
    <w:rsid w:val="0092097E"/>
    <w:rsid w:val="00922438"/>
    <w:rsid w:val="00922990"/>
    <w:rsid w:val="009241BE"/>
    <w:rsid w:val="00926F57"/>
    <w:rsid w:val="009301DE"/>
    <w:rsid w:val="00931593"/>
    <w:rsid w:val="00931806"/>
    <w:rsid w:val="00931E80"/>
    <w:rsid w:val="009323E8"/>
    <w:rsid w:val="00934A33"/>
    <w:rsid w:val="00936B0A"/>
    <w:rsid w:val="00937ADE"/>
    <w:rsid w:val="009445A0"/>
    <w:rsid w:val="00945C22"/>
    <w:rsid w:val="00946E6E"/>
    <w:rsid w:val="0094711C"/>
    <w:rsid w:val="00950721"/>
    <w:rsid w:val="00955119"/>
    <w:rsid w:val="009566FC"/>
    <w:rsid w:val="00956ACB"/>
    <w:rsid w:val="00956F5A"/>
    <w:rsid w:val="009576F6"/>
    <w:rsid w:val="009610E5"/>
    <w:rsid w:val="009675BF"/>
    <w:rsid w:val="00970120"/>
    <w:rsid w:val="00970C5D"/>
    <w:rsid w:val="00970F72"/>
    <w:rsid w:val="00973884"/>
    <w:rsid w:val="009740E3"/>
    <w:rsid w:val="009743AF"/>
    <w:rsid w:val="00974D34"/>
    <w:rsid w:val="00974F96"/>
    <w:rsid w:val="009756CE"/>
    <w:rsid w:val="00981EB9"/>
    <w:rsid w:val="00985AC0"/>
    <w:rsid w:val="00986571"/>
    <w:rsid w:val="009920EE"/>
    <w:rsid w:val="00993EAE"/>
    <w:rsid w:val="00994386"/>
    <w:rsid w:val="00994C03"/>
    <w:rsid w:val="00996B44"/>
    <w:rsid w:val="00997F4A"/>
    <w:rsid w:val="009A2004"/>
    <w:rsid w:val="009A2BAC"/>
    <w:rsid w:val="009A2CC1"/>
    <w:rsid w:val="009A3DA8"/>
    <w:rsid w:val="009A3F9F"/>
    <w:rsid w:val="009B02D7"/>
    <w:rsid w:val="009B217D"/>
    <w:rsid w:val="009B2FA0"/>
    <w:rsid w:val="009B3223"/>
    <w:rsid w:val="009B6712"/>
    <w:rsid w:val="009C46BE"/>
    <w:rsid w:val="009C5315"/>
    <w:rsid w:val="009D05B6"/>
    <w:rsid w:val="009D24A5"/>
    <w:rsid w:val="009D3B26"/>
    <w:rsid w:val="009D48AD"/>
    <w:rsid w:val="009E09A8"/>
    <w:rsid w:val="009E20F6"/>
    <w:rsid w:val="009E2A11"/>
    <w:rsid w:val="009E495E"/>
    <w:rsid w:val="009E54B3"/>
    <w:rsid w:val="009E714C"/>
    <w:rsid w:val="009E71E1"/>
    <w:rsid w:val="009E7FD1"/>
    <w:rsid w:val="009F0AB3"/>
    <w:rsid w:val="009F1A6D"/>
    <w:rsid w:val="009F58CA"/>
    <w:rsid w:val="009F6559"/>
    <w:rsid w:val="009F75B6"/>
    <w:rsid w:val="00A0049E"/>
    <w:rsid w:val="00A00542"/>
    <w:rsid w:val="00A00852"/>
    <w:rsid w:val="00A01DC7"/>
    <w:rsid w:val="00A04881"/>
    <w:rsid w:val="00A05536"/>
    <w:rsid w:val="00A0769E"/>
    <w:rsid w:val="00A078A8"/>
    <w:rsid w:val="00A10811"/>
    <w:rsid w:val="00A11BD6"/>
    <w:rsid w:val="00A1294E"/>
    <w:rsid w:val="00A14264"/>
    <w:rsid w:val="00A14C4E"/>
    <w:rsid w:val="00A16709"/>
    <w:rsid w:val="00A21B5B"/>
    <w:rsid w:val="00A228AC"/>
    <w:rsid w:val="00A26BBF"/>
    <w:rsid w:val="00A30A0C"/>
    <w:rsid w:val="00A325B0"/>
    <w:rsid w:val="00A37015"/>
    <w:rsid w:val="00A37668"/>
    <w:rsid w:val="00A37CCA"/>
    <w:rsid w:val="00A403F8"/>
    <w:rsid w:val="00A432C7"/>
    <w:rsid w:val="00A45F7B"/>
    <w:rsid w:val="00A479A5"/>
    <w:rsid w:val="00A47A06"/>
    <w:rsid w:val="00A5090C"/>
    <w:rsid w:val="00A51214"/>
    <w:rsid w:val="00A53CA1"/>
    <w:rsid w:val="00A54186"/>
    <w:rsid w:val="00A54608"/>
    <w:rsid w:val="00A54727"/>
    <w:rsid w:val="00A54C67"/>
    <w:rsid w:val="00A5607F"/>
    <w:rsid w:val="00A62FA0"/>
    <w:rsid w:val="00A6424F"/>
    <w:rsid w:val="00A6466F"/>
    <w:rsid w:val="00A6509C"/>
    <w:rsid w:val="00A65ED9"/>
    <w:rsid w:val="00A71898"/>
    <w:rsid w:val="00A75547"/>
    <w:rsid w:val="00A75D53"/>
    <w:rsid w:val="00A75E65"/>
    <w:rsid w:val="00A7648A"/>
    <w:rsid w:val="00A767C9"/>
    <w:rsid w:val="00A824F5"/>
    <w:rsid w:val="00A83C03"/>
    <w:rsid w:val="00A90971"/>
    <w:rsid w:val="00A91850"/>
    <w:rsid w:val="00A97E68"/>
    <w:rsid w:val="00AA17BB"/>
    <w:rsid w:val="00AA46FC"/>
    <w:rsid w:val="00AA71BC"/>
    <w:rsid w:val="00AA75B5"/>
    <w:rsid w:val="00AB209B"/>
    <w:rsid w:val="00AB311E"/>
    <w:rsid w:val="00AB3809"/>
    <w:rsid w:val="00AB3BEC"/>
    <w:rsid w:val="00AB73B0"/>
    <w:rsid w:val="00AB7F00"/>
    <w:rsid w:val="00AC05AB"/>
    <w:rsid w:val="00AC18A7"/>
    <w:rsid w:val="00AC3651"/>
    <w:rsid w:val="00AC6EF1"/>
    <w:rsid w:val="00AD1EA3"/>
    <w:rsid w:val="00AD1F5E"/>
    <w:rsid w:val="00AD4C84"/>
    <w:rsid w:val="00AD5AB5"/>
    <w:rsid w:val="00AD795B"/>
    <w:rsid w:val="00AE20A0"/>
    <w:rsid w:val="00AE2CA3"/>
    <w:rsid w:val="00AE4201"/>
    <w:rsid w:val="00AE4718"/>
    <w:rsid w:val="00AE56A8"/>
    <w:rsid w:val="00AE7623"/>
    <w:rsid w:val="00AF0BD2"/>
    <w:rsid w:val="00AF1DF6"/>
    <w:rsid w:val="00B03CD1"/>
    <w:rsid w:val="00B03F04"/>
    <w:rsid w:val="00B04922"/>
    <w:rsid w:val="00B04F00"/>
    <w:rsid w:val="00B0737D"/>
    <w:rsid w:val="00B07A27"/>
    <w:rsid w:val="00B111B0"/>
    <w:rsid w:val="00B1257C"/>
    <w:rsid w:val="00B13E02"/>
    <w:rsid w:val="00B16395"/>
    <w:rsid w:val="00B261E0"/>
    <w:rsid w:val="00B26480"/>
    <w:rsid w:val="00B265C1"/>
    <w:rsid w:val="00B273AB"/>
    <w:rsid w:val="00B3010E"/>
    <w:rsid w:val="00B32D8B"/>
    <w:rsid w:val="00B336DC"/>
    <w:rsid w:val="00B50932"/>
    <w:rsid w:val="00B5320C"/>
    <w:rsid w:val="00B53459"/>
    <w:rsid w:val="00B53B61"/>
    <w:rsid w:val="00B53E2B"/>
    <w:rsid w:val="00B5586E"/>
    <w:rsid w:val="00B57276"/>
    <w:rsid w:val="00B623BA"/>
    <w:rsid w:val="00B637B3"/>
    <w:rsid w:val="00B656B9"/>
    <w:rsid w:val="00B672AE"/>
    <w:rsid w:val="00B736DC"/>
    <w:rsid w:val="00B75725"/>
    <w:rsid w:val="00B75EEC"/>
    <w:rsid w:val="00B809E2"/>
    <w:rsid w:val="00B813A9"/>
    <w:rsid w:val="00B8264F"/>
    <w:rsid w:val="00B83F9C"/>
    <w:rsid w:val="00B83FA8"/>
    <w:rsid w:val="00B8445F"/>
    <w:rsid w:val="00B84893"/>
    <w:rsid w:val="00B942C1"/>
    <w:rsid w:val="00B94815"/>
    <w:rsid w:val="00B94935"/>
    <w:rsid w:val="00B96A68"/>
    <w:rsid w:val="00BA31DA"/>
    <w:rsid w:val="00BA607C"/>
    <w:rsid w:val="00BA61B6"/>
    <w:rsid w:val="00BA6DB9"/>
    <w:rsid w:val="00BA7FBA"/>
    <w:rsid w:val="00BB0BC2"/>
    <w:rsid w:val="00BB7C0A"/>
    <w:rsid w:val="00BC1AF8"/>
    <w:rsid w:val="00BC37CE"/>
    <w:rsid w:val="00BC396E"/>
    <w:rsid w:val="00BC3D1C"/>
    <w:rsid w:val="00BC46F0"/>
    <w:rsid w:val="00BC5A03"/>
    <w:rsid w:val="00BC6751"/>
    <w:rsid w:val="00BD05BB"/>
    <w:rsid w:val="00BD1C34"/>
    <w:rsid w:val="00BD2BDD"/>
    <w:rsid w:val="00BD40E8"/>
    <w:rsid w:val="00BD4D49"/>
    <w:rsid w:val="00BD5571"/>
    <w:rsid w:val="00BD6658"/>
    <w:rsid w:val="00BD7A3C"/>
    <w:rsid w:val="00BD7E66"/>
    <w:rsid w:val="00BE142E"/>
    <w:rsid w:val="00BE1754"/>
    <w:rsid w:val="00BE35B7"/>
    <w:rsid w:val="00BE4B28"/>
    <w:rsid w:val="00BE5B60"/>
    <w:rsid w:val="00BE6E71"/>
    <w:rsid w:val="00BF121F"/>
    <w:rsid w:val="00BF252B"/>
    <w:rsid w:val="00BF2BBC"/>
    <w:rsid w:val="00BF2D3B"/>
    <w:rsid w:val="00BF2EC1"/>
    <w:rsid w:val="00BF4B1B"/>
    <w:rsid w:val="00BF4CAA"/>
    <w:rsid w:val="00BF68E4"/>
    <w:rsid w:val="00C02249"/>
    <w:rsid w:val="00C040BD"/>
    <w:rsid w:val="00C04171"/>
    <w:rsid w:val="00C075B1"/>
    <w:rsid w:val="00C1009B"/>
    <w:rsid w:val="00C139AE"/>
    <w:rsid w:val="00C20057"/>
    <w:rsid w:val="00C20169"/>
    <w:rsid w:val="00C2022C"/>
    <w:rsid w:val="00C21C37"/>
    <w:rsid w:val="00C2366C"/>
    <w:rsid w:val="00C25E0D"/>
    <w:rsid w:val="00C26FA2"/>
    <w:rsid w:val="00C27588"/>
    <w:rsid w:val="00C27B9B"/>
    <w:rsid w:val="00C27D66"/>
    <w:rsid w:val="00C302DA"/>
    <w:rsid w:val="00C31EDE"/>
    <w:rsid w:val="00C32673"/>
    <w:rsid w:val="00C35DDB"/>
    <w:rsid w:val="00C40226"/>
    <w:rsid w:val="00C403C7"/>
    <w:rsid w:val="00C42522"/>
    <w:rsid w:val="00C44392"/>
    <w:rsid w:val="00C4440F"/>
    <w:rsid w:val="00C446C5"/>
    <w:rsid w:val="00C4618E"/>
    <w:rsid w:val="00C4772A"/>
    <w:rsid w:val="00C5237A"/>
    <w:rsid w:val="00C53491"/>
    <w:rsid w:val="00C53BBD"/>
    <w:rsid w:val="00C54D67"/>
    <w:rsid w:val="00C55178"/>
    <w:rsid w:val="00C60F34"/>
    <w:rsid w:val="00C60F80"/>
    <w:rsid w:val="00C61EFB"/>
    <w:rsid w:val="00C653C7"/>
    <w:rsid w:val="00C67136"/>
    <w:rsid w:val="00C678B0"/>
    <w:rsid w:val="00C70199"/>
    <w:rsid w:val="00C70E4C"/>
    <w:rsid w:val="00C71319"/>
    <w:rsid w:val="00C71FAA"/>
    <w:rsid w:val="00C753CF"/>
    <w:rsid w:val="00C764E4"/>
    <w:rsid w:val="00C80107"/>
    <w:rsid w:val="00C82D5D"/>
    <w:rsid w:val="00C90004"/>
    <w:rsid w:val="00C9100F"/>
    <w:rsid w:val="00C91AD7"/>
    <w:rsid w:val="00C959B3"/>
    <w:rsid w:val="00C9743A"/>
    <w:rsid w:val="00CA0F11"/>
    <w:rsid w:val="00CA2DB1"/>
    <w:rsid w:val="00CA3B8B"/>
    <w:rsid w:val="00CA55A4"/>
    <w:rsid w:val="00CB2D5A"/>
    <w:rsid w:val="00CB3042"/>
    <w:rsid w:val="00CB397B"/>
    <w:rsid w:val="00CB3C16"/>
    <w:rsid w:val="00CB5EA2"/>
    <w:rsid w:val="00CB715F"/>
    <w:rsid w:val="00CC0A40"/>
    <w:rsid w:val="00CC13E5"/>
    <w:rsid w:val="00CC3B89"/>
    <w:rsid w:val="00CC402C"/>
    <w:rsid w:val="00CC4296"/>
    <w:rsid w:val="00CC4A7B"/>
    <w:rsid w:val="00CC68B3"/>
    <w:rsid w:val="00CC6A28"/>
    <w:rsid w:val="00CD033E"/>
    <w:rsid w:val="00CD2329"/>
    <w:rsid w:val="00CD29B9"/>
    <w:rsid w:val="00CD2EFB"/>
    <w:rsid w:val="00CD3CBD"/>
    <w:rsid w:val="00CD6775"/>
    <w:rsid w:val="00CE3873"/>
    <w:rsid w:val="00CE3B22"/>
    <w:rsid w:val="00CE54EC"/>
    <w:rsid w:val="00CE75EE"/>
    <w:rsid w:val="00CE7B83"/>
    <w:rsid w:val="00CF1CB0"/>
    <w:rsid w:val="00CF4A90"/>
    <w:rsid w:val="00CF5FD4"/>
    <w:rsid w:val="00CF6149"/>
    <w:rsid w:val="00CF6939"/>
    <w:rsid w:val="00D00141"/>
    <w:rsid w:val="00D00876"/>
    <w:rsid w:val="00D0168A"/>
    <w:rsid w:val="00D024E3"/>
    <w:rsid w:val="00D02B6C"/>
    <w:rsid w:val="00D03E5D"/>
    <w:rsid w:val="00D05411"/>
    <w:rsid w:val="00D0560B"/>
    <w:rsid w:val="00D124C8"/>
    <w:rsid w:val="00D12CB2"/>
    <w:rsid w:val="00D140DE"/>
    <w:rsid w:val="00D14AEE"/>
    <w:rsid w:val="00D21423"/>
    <w:rsid w:val="00D2187C"/>
    <w:rsid w:val="00D223CD"/>
    <w:rsid w:val="00D227F1"/>
    <w:rsid w:val="00D25ED4"/>
    <w:rsid w:val="00D306DF"/>
    <w:rsid w:val="00D30CF8"/>
    <w:rsid w:val="00D3447B"/>
    <w:rsid w:val="00D35643"/>
    <w:rsid w:val="00D35668"/>
    <w:rsid w:val="00D358D7"/>
    <w:rsid w:val="00D36963"/>
    <w:rsid w:val="00D40EBA"/>
    <w:rsid w:val="00D41EA5"/>
    <w:rsid w:val="00D42E9F"/>
    <w:rsid w:val="00D44028"/>
    <w:rsid w:val="00D45CCE"/>
    <w:rsid w:val="00D47126"/>
    <w:rsid w:val="00D47A90"/>
    <w:rsid w:val="00D50106"/>
    <w:rsid w:val="00D5182E"/>
    <w:rsid w:val="00D53570"/>
    <w:rsid w:val="00D5433D"/>
    <w:rsid w:val="00D549AD"/>
    <w:rsid w:val="00D57A18"/>
    <w:rsid w:val="00D611D1"/>
    <w:rsid w:val="00D615A4"/>
    <w:rsid w:val="00D65F2A"/>
    <w:rsid w:val="00D679D5"/>
    <w:rsid w:val="00D7136E"/>
    <w:rsid w:val="00D74CCD"/>
    <w:rsid w:val="00D75AFA"/>
    <w:rsid w:val="00D76F2D"/>
    <w:rsid w:val="00D77948"/>
    <w:rsid w:val="00D81374"/>
    <w:rsid w:val="00D8137C"/>
    <w:rsid w:val="00D82B46"/>
    <w:rsid w:val="00D83217"/>
    <w:rsid w:val="00D84A67"/>
    <w:rsid w:val="00D85FF4"/>
    <w:rsid w:val="00D86C55"/>
    <w:rsid w:val="00D879B0"/>
    <w:rsid w:val="00D87B37"/>
    <w:rsid w:val="00D917AC"/>
    <w:rsid w:val="00D93845"/>
    <w:rsid w:val="00D95502"/>
    <w:rsid w:val="00D957B4"/>
    <w:rsid w:val="00DA0CC2"/>
    <w:rsid w:val="00DA23B8"/>
    <w:rsid w:val="00DA337A"/>
    <w:rsid w:val="00DA56B0"/>
    <w:rsid w:val="00DB1870"/>
    <w:rsid w:val="00DB1AA0"/>
    <w:rsid w:val="00DB1EC1"/>
    <w:rsid w:val="00DB2AE7"/>
    <w:rsid w:val="00DB309D"/>
    <w:rsid w:val="00DB4940"/>
    <w:rsid w:val="00DB4BDA"/>
    <w:rsid w:val="00DB555A"/>
    <w:rsid w:val="00DB6239"/>
    <w:rsid w:val="00DB62B4"/>
    <w:rsid w:val="00DB703A"/>
    <w:rsid w:val="00DB77F4"/>
    <w:rsid w:val="00DC119F"/>
    <w:rsid w:val="00DC1C2B"/>
    <w:rsid w:val="00DC2A44"/>
    <w:rsid w:val="00DC2E9B"/>
    <w:rsid w:val="00DC4D53"/>
    <w:rsid w:val="00DC5F3C"/>
    <w:rsid w:val="00DC626E"/>
    <w:rsid w:val="00DC673F"/>
    <w:rsid w:val="00DC6867"/>
    <w:rsid w:val="00DC77CE"/>
    <w:rsid w:val="00DC7DFE"/>
    <w:rsid w:val="00DD232F"/>
    <w:rsid w:val="00DD532B"/>
    <w:rsid w:val="00DE040D"/>
    <w:rsid w:val="00DE0BFC"/>
    <w:rsid w:val="00DE12E9"/>
    <w:rsid w:val="00DE39CC"/>
    <w:rsid w:val="00DE45B7"/>
    <w:rsid w:val="00DE7E0F"/>
    <w:rsid w:val="00DF2824"/>
    <w:rsid w:val="00DF5C2E"/>
    <w:rsid w:val="00DF7C0E"/>
    <w:rsid w:val="00E0604B"/>
    <w:rsid w:val="00E07366"/>
    <w:rsid w:val="00E10346"/>
    <w:rsid w:val="00E10363"/>
    <w:rsid w:val="00E13077"/>
    <w:rsid w:val="00E130CF"/>
    <w:rsid w:val="00E13F6A"/>
    <w:rsid w:val="00E158A7"/>
    <w:rsid w:val="00E20151"/>
    <w:rsid w:val="00E215EB"/>
    <w:rsid w:val="00E225C8"/>
    <w:rsid w:val="00E24A53"/>
    <w:rsid w:val="00E26B95"/>
    <w:rsid w:val="00E278E0"/>
    <w:rsid w:val="00E30BF4"/>
    <w:rsid w:val="00E351D0"/>
    <w:rsid w:val="00E3526B"/>
    <w:rsid w:val="00E36D9E"/>
    <w:rsid w:val="00E37333"/>
    <w:rsid w:val="00E44984"/>
    <w:rsid w:val="00E453FE"/>
    <w:rsid w:val="00E465DC"/>
    <w:rsid w:val="00E46D4D"/>
    <w:rsid w:val="00E47698"/>
    <w:rsid w:val="00E5246E"/>
    <w:rsid w:val="00E530B5"/>
    <w:rsid w:val="00E53394"/>
    <w:rsid w:val="00E54062"/>
    <w:rsid w:val="00E54E2A"/>
    <w:rsid w:val="00E61867"/>
    <w:rsid w:val="00E67912"/>
    <w:rsid w:val="00E67EF2"/>
    <w:rsid w:val="00E70D71"/>
    <w:rsid w:val="00E72D0A"/>
    <w:rsid w:val="00E80B18"/>
    <w:rsid w:val="00E80BCF"/>
    <w:rsid w:val="00E82650"/>
    <w:rsid w:val="00E86000"/>
    <w:rsid w:val="00E96782"/>
    <w:rsid w:val="00E972D3"/>
    <w:rsid w:val="00EA17B1"/>
    <w:rsid w:val="00EA2122"/>
    <w:rsid w:val="00EB082A"/>
    <w:rsid w:val="00EB0F9B"/>
    <w:rsid w:val="00EB1392"/>
    <w:rsid w:val="00EB1628"/>
    <w:rsid w:val="00EB2675"/>
    <w:rsid w:val="00EB269E"/>
    <w:rsid w:val="00EB336A"/>
    <w:rsid w:val="00EB3640"/>
    <w:rsid w:val="00EB507B"/>
    <w:rsid w:val="00EB7FDD"/>
    <w:rsid w:val="00EC0FF5"/>
    <w:rsid w:val="00EC47EA"/>
    <w:rsid w:val="00EC5232"/>
    <w:rsid w:val="00EC5FC4"/>
    <w:rsid w:val="00EC660C"/>
    <w:rsid w:val="00ED0988"/>
    <w:rsid w:val="00ED1F9B"/>
    <w:rsid w:val="00ED289E"/>
    <w:rsid w:val="00ED3E8C"/>
    <w:rsid w:val="00ED5A2A"/>
    <w:rsid w:val="00ED693E"/>
    <w:rsid w:val="00EE7DA9"/>
    <w:rsid w:val="00EF01A4"/>
    <w:rsid w:val="00EF10C1"/>
    <w:rsid w:val="00EF234E"/>
    <w:rsid w:val="00EF2D89"/>
    <w:rsid w:val="00EF5B84"/>
    <w:rsid w:val="00F00FE4"/>
    <w:rsid w:val="00F015C3"/>
    <w:rsid w:val="00F01F85"/>
    <w:rsid w:val="00F024A6"/>
    <w:rsid w:val="00F06C13"/>
    <w:rsid w:val="00F077D3"/>
    <w:rsid w:val="00F10271"/>
    <w:rsid w:val="00F1189F"/>
    <w:rsid w:val="00F126B8"/>
    <w:rsid w:val="00F1374A"/>
    <w:rsid w:val="00F17570"/>
    <w:rsid w:val="00F17D6A"/>
    <w:rsid w:val="00F22C39"/>
    <w:rsid w:val="00F2301E"/>
    <w:rsid w:val="00F2594E"/>
    <w:rsid w:val="00F27C73"/>
    <w:rsid w:val="00F27D2A"/>
    <w:rsid w:val="00F3153F"/>
    <w:rsid w:val="00F33A9B"/>
    <w:rsid w:val="00F376E2"/>
    <w:rsid w:val="00F446E9"/>
    <w:rsid w:val="00F44F53"/>
    <w:rsid w:val="00F45A9C"/>
    <w:rsid w:val="00F45ED4"/>
    <w:rsid w:val="00F473C1"/>
    <w:rsid w:val="00F528B3"/>
    <w:rsid w:val="00F52D39"/>
    <w:rsid w:val="00F540A5"/>
    <w:rsid w:val="00F549FC"/>
    <w:rsid w:val="00F56BAF"/>
    <w:rsid w:val="00F56E84"/>
    <w:rsid w:val="00F57B61"/>
    <w:rsid w:val="00F621B2"/>
    <w:rsid w:val="00F62C04"/>
    <w:rsid w:val="00F64C93"/>
    <w:rsid w:val="00F655DD"/>
    <w:rsid w:val="00F678B7"/>
    <w:rsid w:val="00F72204"/>
    <w:rsid w:val="00F72FA5"/>
    <w:rsid w:val="00F72FB2"/>
    <w:rsid w:val="00F732C7"/>
    <w:rsid w:val="00F74A49"/>
    <w:rsid w:val="00F75DB1"/>
    <w:rsid w:val="00F7724D"/>
    <w:rsid w:val="00F8373B"/>
    <w:rsid w:val="00F84FC1"/>
    <w:rsid w:val="00F87733"/>
    <w:rsid w:val="00F90445"/>
    <w:rsid w:val="00F9184E"/>
    <w:rsid w:val="00F91A79"/>
    <w:rsid w:val="00F931E1"/>
    <w:rsid w:val="00F934EC"/>
    <w:rsid w:val="00F949EF"/>
    <w:rsid w:val="00F96B18"/>
    <w:rsid w:val="00F97376"/>
    <w:rsid w:val="00FA062E"/>
    <w:rsid w:val="00FA7F9A"/>
    <w:rsid w:val="00FB1157"/>
    <w:rsid w:val="00FB12CF"/>
    <w:rsid w:val="00FB2061"/>
    <w:rsid w:val="00FB6138"/>
    <w:rsid w:val="00FB6761"/>
    <w:rsid w:val="00FB69B5"/>
    <w:rsid w:val="00FB6DD0"/>
    <w:rsid w:val="00FC05D9"/>
    <w:rsid w:val="00FC2BC3"/>
    <w:rsid w:val="00FC6575"/>
    <w:rsid w:val="00FC71FC"/>
    <w:rsid w:val="00FD31A6"/>
    <w:rsid w:val="00FD3D0F"/>
    <w:rsid w:val="00FD5919"/>
    <w:rsid w:val="00FD6A87"/>
    <w:rsid w:val="00FD76D2"/>
    <w:rsid w:val="00FE066C"/>
    <w:rsid w:val="00FE17EE"/>
    <w:rsid w:val="00FE4333"/>
    <w:rsid w:val="00FE4F55"/>
    <w:rsid w:val="00FE5568"/>
    <w:rsid w:val="00FE64EE"/>
    <w:rsid w:val="00FE6B93"/>
    <w:rsid w:val="00FE6BE1"/>
    <w:rsid w:val="00FF1691"/>
    <w:rsid w:val="00FF26A7"/>
    <w:rsid w:val="00FF294C"/>
    <w:rsid w:val="00FF32BE"/>
    <w:rsid w:val="00FF478D"/>
    <w:rsid w:val="00FF519E"/>
    <w:rsid w:val="00FF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1EDE"/>
    <w:rPr>
      <w:sz w:val="24"/>
      <w:szCs w:val="24"/>
    </w:rPr>
  </w:style>
  <w:style w:type="paragraph" w:styleId="Heading1">
    <w:name w:val="heading 1"/>
    <w:basedOn w:val="Normal"/>
    <w:next w:val="Normal"/>
    <w:link w:val="Heading1Char"/>
    <w:qFormat/>
    <w:rsid w:val="00832E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31E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rsid w:val="00334392"/>
    <w:pPr>
      <w:spacing w:after="120" w:line="480" w:lineRule="auto"/>
      <w:ind w:left="360"/>
    </w:pPr>
  </w:style>
  <w:style w:type="paragraph" w:styleId="BodyText">
    <w:name w:val="Body Text"/>
    <w:basedOn w:val="Normal"/>
    <w:rsid w:val="0009385E"/>
    <w:pPr>
      <w:jc w:val="both"/>
    </w:pPr>
  </w:style>
  <w:style w:type="paragraph" w:styleId="ListParagraph">
    <w:name w:val="List Paragraph"/>
    <w:basedOn w:val="Normal"/>
    <w:uiPriority w:val="34"/>
    <w:qFormat/>
    <w:rsid w:val="009D05B6"/>
    <w:pPr>
      <w:ind w:left="720"/>
    </w:pPr>
  </w:style>
  <w:style w:type="character" w:styleId="Hyperlink">
    <w:name w:val="Hyperlink"/>
    <w:basedOn w:val="DefaultParagraphFont"/>
    <w:rsid w:val="0040513C"/>
    <w:rPr>
      <w:color w:val="0000FF"/>
      <w:u w:val="single"/>
    </w:rPr>
  </w:style>
  <w:style w:type="character" w:customStyle="1" w:styleId="Heading1Char">
    <w:name w:val="Heading 1 Char"/>
    <w:basedOn w:val="DefaultParagraphFont"/>
    <w:link w:val="Heading1"/>
    <w:rsid w:val="00832E0A"/>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832E0A"/>
    <w:rPr>
      <w:i/>
      <w:iCs/>
    </w:rPr>
  </w:style>
</w:styles>
</file>

<file path=word/webSettings.xml><?xml version="1.0" encoding="utf-8"?>
<w:webSettings xmlns:r="http://schemas.openxmlformats.org/officeDocument/2006/relationships" xmlns:w="http://schemas.openxmlformats.org/wordprocessingml/2006/main">
  <w:divs>
    <w:div w:id="1132555586">
      <w:bodyDiv w:val="1"/>
      <w:marLeft w:val="0"/>
      <w:marRight w:val="0"/>
      <w:marTop w:val="0"/>
      <w:marBottom w:val="0"/>
      <w:divBdr>
        <w:top w:val="none" w:sz="0" w:space="0" w:color="auto"/>
        <w:left w:val="none" w:sz="0" w:space="0" w:color="auto"/>
        <w:bottom w:val="none" w:sz="0" w:space="0" w:color="auto"/>
        <w:right w:val="none" w:sz="0" w:space="0" w:color="auto"/>
      </w:divBdr>
    </w:div>
    <w:div w:id="1140994974">
      <w:bodyDiv w:val="1"/>
      <w:marLeft w:val="0"/>
      <w:marRight w:val="0"/>
      <w:marTop w:val="0"/>
      <w:marBottom w:val="0"/>
      <w:divBdr>
        <w:top w:val="none" w:sz="0" w:space="0" w:color="auto"/>
        <w:left w:val="none" w:sz="0" w:space="0" w:color="auto"/>
        <w:bottom w:val="none" w:sz="0" w:space="0" w:color="auto"/>
        <w:right w:val="none" w:sz="0" w:space="0" w:color="auto"/>
      </w:divBdr>
    </w:div>
    <w:div w:id="1320382996">
      <w:bodyDiv w:val="1"/>
      <w:marLeft w:val="0"/>
      <w:marRight w:val="0"/>
      <w:marTop w:val="0"/>
      <w:marBottom w:val="0"/>
      <w:divBdr>
        <w:top w:val="none" w:sz="0" w:space="0" w:color="auto"/>
        <w:left w:val="none" w:sz="0" w:space="0" w:color="auto"/>
        <w:bottom w:val="none" w:sz="0" w:space="0" w:color="auto"/>
        <w:right w:val="none" w:sz="0" w:space="0" w:color="auto"/>
      </w:divBdr>
    </w:div>
    <w:div w:id="1328438417">
      <w:bodyDiv w:val="1"/>
      <w:marLeft w:val="0"/>
      <w:marRight w:val="0"/>
      <w:marTop w:val="0"/>
      <w:marBottom w:val="0"/>
      <w:divBdr>
        <w:top w:val="none" w:sz="0" w:space="0" w:color="auto"/>
        <w:left w:val="none" w:sz="0" w:space="0" w:color="auto"/>
        <w:bottom w:val="none" w:sz="0" w:space="0" w:color="auto"/>
        <w:right w:val="none" w:sz="0" w:space="0" w:color="auto"/>
      </w:divBdr>
    </w:div>
    <w:div w:id="1398548566">
      <w:bodyDiv w:val="1"/>
      <w:marLeft w:val="0"/>
      <w:marRight w:val="0"/>
      <w:marTop w:val="0"/>
      <w:marBottom w:val="0"/>
      <w:divBdr>
        <w:top w:val="none" w:sz="0" w:space="0" w:color="auto"/>
        <w:left w:val="none" w:sz="0" w:space="0" w:color="auto"/>
        <w:bottom w:val="none" w:sz="0" w:space="0" w:color="auto"/>
        <w:right w:val="none" w:sz="0" w:space="0" w:color="auto"/>
      </w:divBdr>
    </w:div>
    <w:div w:id="1429228565">
      <w:bodyDiv w:val="1"/>
      <w:marLeft w:val="0"/>
      <w:marRight w:val="0"/>
      <w:marTop w:val="0"/>
      <w:marBottom w:val="0"/>
      <w:divBdr>
        <w:top w:val="none" w:sz="0" w:space="0" w:color="auto"/>
        <w:left w:val="none" w:sz="0" w:space="0" w:color="auto"/>
        <w:bottom w:val="none" w:sz="0" w:space="0" w:color="auto"/>
        <w:right w:val="none" w:sz="0" w:space="0" w:color="auto"/>
      </w:divBdr>
    </w:div>
    <w:div w:id="1861311971">
      <w:bodyDiv w:val="1"/>
      <w:marLeft w:val="0"/>
      <w:marRight w:val="0"/>
      <w:marTop w:val="0"/>
      <w:marBottom w:val="0"/>
      <w:divBdr>
        <w:top w:val="none" w:sz="0" w:space="0" w:color="auto"/>
        <w:left w:val="none" w:sz="0" w:space="0" w:color="auto"/>
        <w:bottom w:val="none" w:sz="0" w:space="0" w:color="auto"/>
        <w:right w:val="none" w:sz="0" w:space="0" w:color="auto"/>
      </w:divBdr>
    </w:div>
    <w:div w:id="2054646383">
      <w:bodyDiv w:val="1"/>
      <w:marLeft w:val="0"/>
      <w:marRight w:val="0"/>
      <w:marTop w:val="0"/>
      <w:marBottom w:val="0"/>
      <w:divBdr>
        <w:top w:val="none" w:sz="0" w:space="0" w:color="auto"/>
        <w:left w:val="none" w:sz="0" w:space="0" w:color="auto"/>
        <w:bottom w:val="none" w:sz="0" w:space="0" w:color="auto"/>
        <w:right w:val="none" w:sz="0" w:space="0" w:color="auto"/>
      </w:divBdr>
    </w:div>
    <w:div w:id="206421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OFFICE OF THE</vt:lpstr>
    </vt:vector>
  </TitlesOfParts>
  <Company>ICS</Company>
  <LinksUpToDate>false</LinksUpToDate>
  <CharactersWithSpaces>7617</CharactersWithSpaces>
  <SharedDoc>false</SharedDoc>
  <HLinks>
    <vt:vector size="12" baseType="variant">
      <vt:variant>
        <vt:i4>524351</vt:i4>
      </vt:variant>
      <vt:variant>
        <vt:i4>3</vt:i4>
      </vt:variant>
      <vt:variant>
        <vt:i4>0</vt:i4>
      </vt:variant>
      <vt:variant>
        <vt:i4>5</vt:i4>
      </vt:variant>
      <vt:variant>
        <vt:lpwstr>mailto:eephed2007jamshoro@gmail.com</vt:lpwstr>
      </vt:variant>
      <vt:variant>
        <vt:lpwstr/>
      </vt:variant>
      <vt:variant>
        <vt:i4>524351</vt:i4>
      </vt:variant>
      <vt:variant>
        <vt:i4>0</vt:i4>
      </vt:variant>
      <vt:variant>
        <vt:i4>0</vt:i4>
      </vt:variant>
      <vt:variant>
        <vt:i4>5</vt:i4>
      </vt:variant>
      <vt:variant>
        <vt:lpwstr>mailto:eephed2007jamshoro@gmail.com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dc:title>
  <dc:creator>QADIR AMER</dc:creator>
  <cp:lastModifiedBy>Akram Baloch</cp:lastModifiedBy>
  <cp:revision>3</cp:revision>
  <cp:lastPrinted>2017-01-11T07:13:00Z</cp:lastPrinted>
  <dcterms:created xsi:type="dcterms:W3CDTF">2017-01-11T09:25:00Z</dcterms:created>
  <dcterms:modified xsi:type="dcterms:W3CDTF">2017-01-11T09:26:00Z</dcterms:modified>
</cp:coreProperties>
</file>