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CA" w:rsidRPr="00D4527F" w:rsidRDefault="007A2707" w:rsidP="00456396">
      <w:pPr>
        <w:spacing w:line="480" w:lineRule="auto"/>
        <w:jc w:val="center"/>
        <w:rPr>
          <w:rFonts w:ascii="Baskerville Old Face" w:hAnsi="Baskerville Old Face" w:cstheme="majorBidi"/>
          <w:b/>
          <w:bCs/>
          <w:iCs/>
          <w:sz w:val="38"/>
          <w:szCs w:val="38"/>
        </w:rPr>
      </w:pPr>
      <w:r w:rsidRPr="00D4527F">
        <w:rPr>
          <w:rFonts w:ascii="Baskerville Old Face" w:hAnsi="Baskerville Old Face" w:cstheme="majorBidi"/>
          <w:b/>
          <w:bCs/>
          <w:iCs/>
          <w:sz w:val="38"/>
          <w:szCs w:val="38"/>
        </w:rPr>
        <w:t xml:space="preserve">STANDARD BIDDING DOCUMENTS </w:t>
      </w:r>
    </w:p>
    <w:p w:rsidR="00DA4133" w:rsidRPr="00D4527F" w:rsidRDefault="003B5336" w:rsidP="00456396">
      <w:pPr>
        <w:spacing w:line="480" w:lineRule="auto"/>
        <w:jc w:val="center"/>
        <w:rPr>
          <w:rFonts w:ascii="Baskerville Old Face" w:hAnsi="Baskerville Old Face" w:cstheme="majorBidi"/>
          <w:b/>
          <w:bCs/>
          <w:iCs/>
          <w:sz w:val="38"/>
          <w:szCs w:val="38"/>
        </w:rPr>
      </w:pPr>
      <w:r w:rsidRPr="00D4527F">
        <w:rPr>
          <w:rFonts w:ascii="Baskerville Old Face" w:hAnsi="Baskerville Old Face" w:cstheme="majorBidi"/>
          <w:b/>
          <w:bCs/>
          <w:iCs/>
          <w:sz w:val="38"/>
          <w:szCs w:val="38"/>
        </w:rPr>
        <w:t xml:space="preserve">FOR PROCUREMENT </w:t>
      </w:r>
      <w:r w:rsidR="007A2707" w:rsidRPr="00D4527F">
        <w:rPr>
          <w:rFonts w:ascii="Baskerville Old Face" w:hAnsi="Baskerville Old Face" w:cstheme="majorBidi"/>
          <w:b/>
          <w:bCs/>
          <w:iCs/>
          <w:sz w:val="38"/>
          <w:szCs w:val="38"/>
        </w:rPr>
        <w:t>UNDER THE HEAD</w:t>
      </w:r>
    </w:p>
    <w:p w:rsidR="006F7CCA" w:rsidRPr="00D4527F" w:rsidRDefault="008E18E2" w:rsidP="00456396">
      <w:pPr>
        <w:spacing w:line="480" w:lineRule="auto"/>
        <w:jc w:val="center"/>
        <w:rPr>
          <w:rFonts w:ascii="Baskerville Old Face" w:hAnsi="Baskerville Old Face" w:cstheme="majorBidi"/>
          <w:b/>
          <w:bCs/>
          <w:iCs/>
          <w:sz w:val="38"/>
          <w:szCs w:val="38"/>
        </w:rPr>
      </w:pPr>
      <w:r>
        <w:rPr>
          <w:rFonts w:ascii="Baskerville Old Face" w:hAnsi="Baskerville Old Face" w:cstheme="majorBidi"/>
          <w:b/>
          <w:bCs/>
          <w:iCs/>
          <w:sz w:val="38"/>
          <w:szCs w:val="38"/>
        </w:rPr>
        <w:t>LOCAL EXAMINATION FROM CLASS IV TO VIII</w:t>
      </w:r>
    </w:p>
    <w:p w:rsidR="004E1081" w:rsidRPr="00D4527F" w:rsidRDefault="007A2707" w:rsidP="00456396">
      <w:pPr>
        <w:spacing w:line="480" w:lineRule="auto"/>
        <w:jc w:val="center"/>
        <w:rPr>
          <w:rFonts w:ascii="Baskerville Old Face" w:hAnsi="Baskerville Old Face" w:cstheme="majorBidi"/>
          <w:b/>
          <w:bCs/>
          <w:iCs/>
          <w:sz w:val="38"/>
          <w:szCs w:val="38"/>
        </w:rPr>
      </w:pPr>
      <w:r w:rsidRPr="00D4527F">
        <w:rPr>
          <w:rFonts w:ascii="Baskerville Old Face" w:hAnsi="Baskerville Old Face" w:cstheme="majorBidi"/>
          <w:b/>
          <w:bCs/>
          <w:iCs/>
          <w:sz w:val="38"/>
          <w:szCs w:val="38"/>
        </w:rPr>
        <w:t xml:space="preserve">BIDDING DOCUMENT FOR SUPPLIERS </w:t>
      </w:r>
    </w:p>
    <w:p w:rsidR="009A5295" w:rsidRDefault="007A2707" w:rsidP="00456396">
      <w:pPr>
        <w:spacing w:line="480" w:lineRule="auto"/>
        <w:jc w:val="center"/>
        <w:rPr>
          <w:rFonts w:ascii="Baskerville Old Face" w:hAnsi="Baskerville Old Face" w:cstheme="majorBidi"/>
          <w:b/>
          <w:bCs/>
          <w:iCs/>
          <w:sz w:val="38"/>
          <w:szCs w:val="38"/>
        </w:rPr>
      </w:pPr>
      <w:r w:rsidRPr="00D4527F">
        <w:rPr>
          <w:rFonts w:ascii="Baskerville Old Face" w:hAnsi="Baskerville Old Face" w:cstheme="majorBidi"/>
          <w:b/>
          <w:bCs/>
          <w:iCs/>
          <w:sz w:val="38"/>
          <w:szCs w:val="38"/>
        </w:rPr>
        <w:t xml:space="preserve">PROCUREMENT OF </w:t>
      </w:r>
    </w:p>
    <w:p w:rsidR="008E18E2" w:rsidRPr="00D4527F" w:rsidRDefault="00D85949" w:rsidP="00D85949">
      <w:pPr>
        <w:spacing w:line="480" w:lineRule="auto"/>
        <w:jc w:val="center"/>
        <w:rPr>
          <w:rFonts w:ascii="Baskerville Old Face" w:hAnsi="Baskerville Old Face" w:cstheme="majorBidi"/>
          <w:b/>
          <w:bCs/>
          <w:iCs/>
          <w:sz w:val="38"/>
          <w:szCs w:val="38"/>
        </w:rPr>
      </w:pPr>
      <w:r>
        <w:rPr>
          <w:rFonts w:ascii="Baskerville Old Face" w:hAnsi="Baskerville Old Face" w:cstheme="majorBidi"/>
          <w:b/>
          <w:bCs/>
          <w:iCs/>
          <w:sz w:val="38"/>
          <w:szCs w:val="38"/>
        </w:rPr>
        <w:t>ANSWER COPIES &amp; QUESTION PAPERS</w:t>
      </w:r>
    </w:p>
    <w:p w:rsidR="007A2707" w:rsidRPr="00D4527F" w:rsidRDefault="009A5295" w:rsidP="00456396">
      <w:pPr>
        <w:spacing w:line="480" w:lineRule="auto"/>
        <w:jc w:val="center"/>
        <w:rPr>
          <w:rFonts w:ascii="Baskerville Old Face" w:hAnsi="Baskerville Old Face" w:cstheme="majorBidi"/>
          <w:b/>
          <w:bCs/>
          <w:iCs/>
          <w:sz w:val="38"/>
          <w:szCs w:val="38"/>
        </w:rPr>
      </w:pPr>
      <w:r w:rsidRPr="00D4527F">
        <w:rPr>
          <w:rFonts w:ascii="Baskerville Old Face" w:hAnsi="Baskerville Old Face" w:cstheme="majorBidi"/>
          <w:b/>
          <w:bCs/>
          <w:iCs/>
          <w:sz w:val="38"/>
          <w:szCs w:val="38"/>
        </w:rPr>
        <w:t>TECHNICAL PROPOSAL</w:t>
      </w:r>
    </w:p>
    <w:p w:rsidR="00125BAD" w:rsidRDefault="00125BAD" w:rsidP="000D6158">
      <w:pPr>
        <w:spacing w:line="480" w:lineRule="auto"/>
        <w:rPr>
          <w:rFonts w:ascii="Baskerville Old Face" w:hAnsi="Baskerville Old Face" w:cstheme="majorBidi"/>
          <w:b/>
          <w:bCs/>
          <w:sz w:val="32"/>
          <w:szCs w:val="32"/>
        </w:rPr>
      </w:pPr>
    </w:p>
    <w:p w:rsidR="000D6158" w:rsidRPr="000D6158" w:rsidRDefault="000D6158" w:rsidP="000D6158">
      <w:pPr>
        <w:spacing w:line="480" w:lineRule="auto"/>
        <w:rPr>
          <w:rFonts w:ascii="Baskerville Old Face" w:hAnsi="Baskerville Old Face" w:cstheme="majorBidi"/>
          <w:b/>
          <w:bCs/>
          <w:sz w:val="32"/>
          <w:szCs w:val="32"/>
        </w:rPr>
      </w:pPr>
    </w:p>
    <w:p w:rsidR="00126234" w:rsidRPr="00DF7FF2" w:rsidRDefault="00126234" w:rsidP="006F7CCA">
      <w:pPr>
        <w:jc w:val="center"/>
        <w:rPr>
          <w:rFonts w:ascii="Baskerville Old Face" w:hAnsi="Baskerville Old Face" w:cstheme="majorBidi"/>
          <w:sz w:val="32"/>
          <w:szCs w:val="32"/>
        </w:rPr>
      </w:pPr>
    </w:p>
    <w:p w:rsidR="00486B18" w:rsidRPr="00C368A8" w:rsidRDefault="00C9333F" w:rsidP="00486B18">
      <w:pPr>
        <w:jc w:val="center"/>
        <w:rPr>
          <w:rFonts w:ascii="Baskerville Old Face" w:hAnsi="Baskerville Old Face" w:cstheme="majorBidi"/>
          <w:b/>
          <w:bCs/>
          <w:sz w:val="32"/>
          <w:szCs w:val="32"/>
        </w:rPr>
      </w:pPr>
      <w:r w:rsidRPr="00C368A8">
        <w:rPr>
          <w:rFonts w:ascii="Baskerville Old Face" w:hAnsi="Baskerville Old Face" w:cstheme="majorBidi"/>
          <w:b/>
          <w:bCs/>
          <w:sz w:val="32"/>
          <w:szCs w:val="32"/>
        </w:rPr>
        <w:t xml:space="preserve">For the financial year </w:t>
      </w:r>
      <w:r w:rsidR="00D85949">
        <w:rPr>
          <w:rFonts w:ascii="Baskerville Old Face" w:hAnsi="Baskerville Old Face" w:cstheme="majorBidi"/>
          <w:b/>
          <w:bCs/>
          <w:sz w:val="32"/>
          <w:szCs w:val="32"/>
        </w:rPr>
        <w:t>2016-2017</w:t>
      </w:r>
    </w:p>
    <w:p w:rsidR="00486B18" w:rsidRDefault="00486B18" w:rsidP="00486B18">
      <w:pPr>
        <w:jc w:val="center"/>
        <w:rPr>
          <w:rFonts w:ascii="Baskerville Old Face" w:hAnsi="Baskerville Old Face" w:cstheme="majorBidi"/>
          <w:sz w:val="32"/>
          <w:szCs w:val="32"/>
        </w:rPr>
      </w:pPr>
    </w:p>
    <w:p w:rsidR="000D6158" w:rsidRPr="00DF7FF2" w:rsidRDefault="000D6158" w:rsidP="00486B18">
      <w:pPr>
        <w:jc w:val="center"/>
        <w:rPr>
          <w:rFonts w:ascii="Baskerville Old Face" w:hAnsi="Baskerville Old Face" w:cstheme="majorBidi"/>
          <w:sz w:val="32"/>
          <w:szCs w:val="32"/>
        </w:rPr>
      </w:pPr>
    </w:p>
    <w:p w:rsidR="00486B18" w:rsidRPr="00DF7FF2" w:rsidRDefault="00486B18" w:rsidP="00486B18">
      <w:pPr>
        <w:jc w:val="center"/>
        <w:rPr>
          <w:rFonts w:ascii="Baskerville Old Face" w:hAnsi="Baskerville Old Face" w:cstheme="majorBidi"/>
          <w:sz w:val="32"/>
          <w:szCs w:val="32"/>
        </w:rPr>
      </w:pPr>
    </w:p>
    <w:p w:rsidR="00DA4133" w:rsidRDefault="00D85949" w:rsidP="00D85949">
      <w:pPr>
        <w:spacing w:line="240" w:lineRule="auto"/>
        <w:jc w:val="center"/>
        <w:rPr>
          <w:rFonts w:ascii="Baskerville Old Face" w:hAnsi="Baskerville Old Face" w:cstheme="majorBidi"/>
          <w:b/>
          <w:bCs/>
          <w:iCs/>
          <w:sz w:val="32"/>
          <w:szCs w:val="32"/>
        </w:rPr>
      </w:pPr>
      <w:r>
        <w:rPr>
          <w:rFonts w:ascii="Baskerville Old Face" w:hAnsi="Baskerville Old Face" w:cstheme="majorBidi"/>
          <w:b/>
          <w:bCs/>
          <w:iCs/>
          <w:sz w:val="32"/>
          <w:szCs w:val="32"/>
        </w:rPr>
        <w:t>DISTRICT EDUCATION OFFICER</w:t>
      </w:r>
    </w:p>
    <w:p w:rsidR="00D85949" w:rsidRPr="005B54B5" w:rsidRDefault="00D85949" w:rsidP="00D85949">
      <w:pPr>
        <w:spacing w:line="240" w:lineRule="auto"/>
        <w:jc w:val="center"/>
        <w:rPr>
          <w:rFonts w:ascii="Baskerville Old Face" w:hAnsi="Baskerville Old Face" w:cstheme="majorBidi"/>
          <w:b/>
          <w:bCs/>
          <w:iCs/>
          <w:sz w:val="32"/>
          <w:szCs w:val="32"/>
        </w:rPr>
      </w:pPr>
      <w:r>
        <w:rPr>
          <w:rFonts w:ascii="Baskerville Old Face" w:hAnsi="Baskerville Old Face" w:cstheme="majorBidi"/>
          <w:b/>
          <w:bCs/>
          <w:iCs/>
          <w:sz w:val="32"/>
          <w:szCs w:val="32"/>
        </w:rPr>
        <w:t xml:space="preserve">JAMSHORO </w:t>
      </w:r>
    </w:p>
    <w:p w:rsidR="007607A1" w:rsidRPr="005B54B5" w:rsidRDefault="007607A1" w:rsidP="00486B18">
      <w:pPr>
        <w:jc w:val="center"/>
        <w:rPr>
          <w:rFonts w:ascii="Baskerville Old Face" w:hAnsi="Baskerville Old Face" w:cstheme="majorBidi"/>
          <w:b/>
          <w:bCs/>
          <w:iCs/>
          <w:sz w:val="32"/>
          <w:szCs w:val="32"/>
        </w:rPr>
      </w:pPr>
    </w:p>
    <w:p w:rsidR="007607A1" w:rsidRDefault="007607A1" w:rsidP="00486B18">
      <w:pPr>
        <w:jc w:val="center"/>
        <w:rPr>
          <w:rFonts w:ascii="Baskerville Old Face" w:hAnsi="Baskerville Old Face" w:cstheme="majorBidi"/>
          <w:b/>
          <w:bCs/>
          <w:i/>
          <w:iCs/>
          <w:sz w:val="32"/>
          <w:szCs w:val="32"/>
        </w:rPr>
      </w:pPr>
    </w:p>
    <w:p w:rsidR="000D6158" w:rsidRDefault="000D6158" w:rsidP="00486B18">
      <w:pPr>
        <w:jc w:val="center"/>
        <w:rPr>
          <w:rFonts w:ascii="Baskerville Old Face" w:hAnsi="Baskerville Old Face" w:cstheme="majorBidi"/>
          <w:b/>
          <w:bCs/>
          <w:i/>
          <w:iCs/>
          <w:sz w:val="32"/>
          <w:szCs w:val="32"/>
        </w:rPr>
      </w:pPr>
    </w:p>
    <w:p w:rsidR="00856A41" w:rsidRDefault="00856A41" w:rsidP="00AD09C5">
      <w:pPr>
        <w:pStyle w:val="Default"/>
        <w:jc w:val="both"/>
        <w:rPr>
          <w:rFonts w:ascii="Bookman Old Style" w:hAnsi="Bookman Old Style"/>
          <w:sz w:val="19"/>
          <w:szCs w:val="19"/>
        </w:rPr>
      </w:pPr>
    </w:p>
    <w:p w:rsidR="00856A41" w:rsidRPr="00AD09C5" w:rsidRDefault="00856A41" w:rsidP="00AD09C5">
      <w:pPr>
        <w:pStyle w:val="Default"/>
        <w:jc w:val="both"/>
        <w:rPr>
          <w:rFonts w:ascii="Bookman Old Style" w:hAnsi="Bookman Old Style"/>
          <w:sz w:val="19"/>
          <w:szCs w:val="19"/>
        </w:rPr>
      </w:pPr>
    </w:p>
    <w:p w:rsidR="00856A41" w:rsidRPr="00DD307B" w:rsidRDefault="00856A41" w:rsidP="009A5295">
      <w:pPr>
        <w:jc w:val="center"/>
        <w:rPr>
          <w:rFonts w:ascii="Bookman Old Style" w:hAnsi="Bookman Old Style"/>
          <w:sz w:val="28"/>
          <w:szCs w:val="28"/>
          <w:u w:val="single"/>
        </w:rPr>
      </w:pPr>
      <w:r w:rsidRPr="00DD307B">
        <w:rPr>
          <w:rFonts w:ascii="Bookman Old Style" w:hAnsi="Bookman Old Style"/>
          <w:sz w:val="28"/>
          <w:szCs w:val="28"/>
          <w:u w:val="single"/>
        </w:rPr>
        <w:t>INSTRUCTIONS TO BIDDERS/ PROCURING AGENCIES.</w:t>
      </w:r>
    </w:p>
    <w:p w:rsidR="00856A41" w:rsidRDefault="00856A41" w:rsidP="00856A41">
      <w:pPr>
        <w:pStyle w:val="Default"/>
        <w:jc w:val="center"/>
        <w:rPr>
          <w:rFonts w:ascii="Bookman Old Style" w:hAnsi="Bookman Old Style"/>
          <w:sz w:val="28"/>
          <w:szCs w:val="28"/>
          <w:u w:val="single"/>
        </w:rPr>
      </w:pPr>
      <w:r w:rsidRPr="00DD307B">
        <w:rPr>
          <w:rFonts w:ascii="Bookman Old Style" w:hAnsi="Bookman Old Style"/>
          <w:sz w:val="28"/>
          <w:szCs w:val="28"/>
          <w:u w:val="single"/>
        </w:rPr>
        <w:t xml:space="preserve">GENERAL RULES AND DIRECTIONS FOR THE GUIDANCE OF </w:t>
      </w:r>
    </w:p>
    <w:p w:rsidR="00856A41" w:rsidRDefault="00856A41" w:rsidP="00856A41">
      <w:pPr>
        <w:pStyle w:val="Default"/>
        <w:jc w:val="center"/>
        <w:rPr>
          <w:rFonts w:ascii="Bookman Old Style" w:hAnsi="Bookman Old Style"/>
          <w:sz w:val="28"/>
          <w:szCs w:val="28"/>
          <w:u w:val="single"/>
        </w:rPr>
      </w:pPr>
      <w:r w:rsidRPr="00DD307B">
        <w:rPr>
          <w:rFonts w:ascii="Bookman Old Style" w:hAnsi="Bookman Old Style"/>
          <w:sz w:val="28"/>
          <w:szCs w:val="28"/>
          <w:u w:val="single"/>
        </w:rPr>
        <w:t>CONTRACTORS.</w:t>
      </w:r>
    </w:p>
    <w:p w:rsidR="00856A41" w:rsidRPr="00DD307B" w:rsidRDefault="00856A41" w:rsidP="00856A41">
      <w:pPr>
        <w:pStyle w:val="Default"/>
        <w:jc w:val="center"/>
        <w:rPr>
          <w:rFonts w:ascii="Bookman Old Style" w:hAnsi="Bookman Old Style"/>
          <w:sz w:val="28"/>
          <w:szCs w:val="28"/>
          <w:u w:val="single"/>
        </w:rPr>
      </w:pP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sz w:val="22"/>
          <w:szCs w:val="22"/>
        </w:rP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sz w:val="22"/>
          <w:szCs w:val="22"/>
        </w:rPr>
        <w:t xml:space="preserve">Matters governing the performance of the Contract or payments under the Contract, or matters affecting the risks, rights, and obligations of the parties under the Contract are included as Conditions of Contract and </w:t>
      </w:r>
      <w:r w:rsidRPr="00C6276C">
        <w:rPr>
          <w:rFonts w:ascii="Bookman Old Style" w:hAnsi="Bookman Old Style"/>
          <w:i/>
          <w:iCs/>
          <w:sz w:val="22"/>
          <w:szCs w:val="22"/>
        </w:rPr>
        <w:t>Contract Data</w:t>
      </w:r>
      <w:r w:rsidRPr="00C6276C">
        <w:rPr>
          <w:rFonts w:ascii="Bookman Old Style" w:hAnsi="Bookman Old Style"/>
          <w:sz w:val="22"/>
          <w:szCs w:val="22"/>
        </w:rPr>
        <w:t xml:space="preserve">. </w:t>
      </w:r>
    </w:p>
    <w:p w:rsidR="00856A41" w:rsidRPr="00A133B3" w:rsidRDefault="00856A41" w:rsidP="00856A41">
      <w:pPr>
        <w:pStyle w:val="Default"/>
        <w:jc w:val="both"/>
        <w:rPr>
          <w:rFonts w:ascii="Bookman Old Style" w:hAnsi="Bookman Old Style"/>
          <w:sz w:val="22"/>
          <w:szCs w:val="22"/>
        </w:rPr>
      </w:pPr>
      <w:r w:rsidRPr="00A133B3">
        <w:rPr>
          <w:rFonts w:ascii="Bookman Old Style" w:hAnsi="Bookman Old Style"/>
          <w:sz w:val="22"/>
          <w:szCs w:val="22"/>
        </w:rPr>
        <w:t xml:space="preserve">The </w:t>
      </w:r>
      <w:r w:rsidRPr="00A133B3">
        <w:rPr>
          <w:rFonts w:ascii="Bookman Old Style" w:hAnsi="Bookman Old Style"/>
          <w:iCs/>
          <w:sz w:val="22"/>
          <w:szCs w:val="22"/>
        </w:rPr>
        <w:t xml:space="preserve">Instructions to Bidders </w:t>
      </w:r>
      <w:r w:rsidRPr="00A133B3">
        <w:rPr>
          <w:rFonts w:ascii="Bookman Old Style" w:hAnsi="Bookman Old Style"/>
          <w:sz w:val="22"/>
          <w:szCs w:val="22"/>
        </w:rPr>
        <w:t xml:space="preserve">will not be part of the Contract and will cease to have effect once the contract is signed.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 </w:t>
      </w:r>
      <w:r w:rsidRPr="00C6276C">
        <w:rPr>
          <w:rFonts w:ascii="Bookman Old Style" w:hAnsi="Bookman Old Style"/>
          <w:sz w:val="22"/>
          <w:szCs w:val="22"/>
        </w:rPr>
        <w:t xml:space="preserve">All work proposed to be executed by contract shall be notified in a form of Notice Inviting Tender (NIT)/Invitation for Bid (IFB) hoisted on website of Authority and Procuring Agency and also in printed media where ever required as per rules.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sz w:val="22"/>
          <w:szCs w:val="22"/>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2. </w:t>
      </w:r>
      <w:r w:rsidRPr="00C6276C">
        <w:rPr>
          <w:rFonts w:ascii="Bookman Old Style" w:hAnsi="Bookman Old Style"/>
          <w:sz w:val="22"/>
          <w:szCs w:val="22"/>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3. Fixed Price Contracts: </w:t>
      </w:r>
      <w:r w:rsidRPr="00C6276C">
        <w:rPr>
          <w:rFonts w:ascii="Bookman Old Style" w:hAnsi="Bookman Old Style"/>
          <w:sz w:val="22"/>
          <w:szCs w:val="22"/>
        </w:rPr>
        <w:t xml:space="preserve">The Bid prices and rates are fixed during currency of contract and under no circumstance shall any contractor be entitled to claim enhanced rates for any item in this contract.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4. </w:t>
      </w:r>
      <w:r w:rsidRPr="00C6276C">
        <w:rPr>
          <w:rFonts w:ascii="Bookman Old Style" w:hAnsi="Bookman Old Style"/>
          <w:sz w:val="22"/>
          <w:szCs w:val="22"/>
        </w:rPr>
        <w:t xml:space="preserve">The Procuring Agency shall have right of rejecting all or any of the tenders as per provisions of SPP Rules 2010 (amended 2013).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5. Conditional Offer</w:t>
      </w:r>
      <w:r w:rsidRPr="00C6276C">
        <w:rPr>
          <w:rFonts w:ascii="Bookman Old Style" w:hAnsi="Bookman Old Style"/>
          <w:sz w:val="22"/>
          <w:szCs w:val="22"/>
        </w:rPr>
        <w:t xml:space="preserve">: Any person who submits a tender shall fill up the usual 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sz w:val="22"/>
          <w:szCs w:val="22"/>
        </w:rPr>
        <w:t xml:space="preserve">The envelope containing the tender documents shall refer the name and number of the work.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6. </w:t>
      </w:r>
      <w:r w:rsidRPr="00C6276C">
        <w:rPr>
          <w:rFonts w:ascii="Bookman Old Style" w:hAnsi="Bookman Old Style"/>
          <w:sz w:val="22"/>
          <w:szCs w:val="22"/>
        </w:rPr>
        <w:t xml:space="preserve">All works shall be measured by standard instruments according to the rules.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7. </w:t>
      </w:r>
      <w:r w:rsidRPr="00C6276C">
        <w:rPr>
          <w:rFonts w:ascii="Bookman Old Style" w:hAnsi="Bookman Old Style"/>
          <w:sz w:val="22"/>
          <w:szCs w:val="22"/>
        </w:rPr>
        <w:t xml:space="preserve">Bidders shall provide evidence of their eligibility as and when requested by the Procuring Agency.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lastRenderedPageBreak/>
        <w:t xml:space="preserve">8. </w:t>
      </w:r>
      <w:r w:rsidRPr="00C6276C">
        <w:rPr>
          <w:rFonts w:ascii="Bookman Old Style" w:hAnsi="Bookman Old Style"/>
          <w:sz w:val="22"/>
          <w:szCs w:val="22"/>
        </w:rPr>
        <w:t xml:space="preserve">Any bid received by the Agency after the deadline for submission of bids shall be rejected and returned unopened to the bidder.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9.</w:t>
      </w:r>
      <w:r w:rsidRPr="00C6276C">
        <w:rPr>
          <w:rFonts w:ascii="Bookman Old Style" w:hAnsi="Bookman Old Style"/>
          <w:sz w:val="22"/>
          <w:szCs w:val="22"/>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10. </w:t>
      </w:r>
      <w:r w:rsidRPr="00C6276C">
        <w:rPr>
          <w:rFonts w:ascii="Bookman Old Style" w:hAnsi="Bookman Old Style"/>
          <w:sz w:val="22"/>
          <w:szCs w:val="22"/>
        </w:rPr>
        <w:t xml:space="preserve">Bid without bid security of required amount and prescribed form shall be rejected.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11. </w:t>
      </w:r>
      <w:r w:rsidRPr="00C6276C">
        <w:rPr>
          <w:rFonts w:ascii="Bookman Old Style" w:hAnsi="Bookman Old Style"/>
          <w:sz w:val="22"/>
          <w:szCs w:val="22"/>
        </w:rPr>
        <w:t xml:space="preserve">Bids determined to be substantially responsive shall be checked for any arithmetic errors. Arithmetical errors shall be rectified on the following basis;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(A) In case of schedule rates</w:t>
      </w:r>
      <w:r w:rsidRPr="00C6276C">
        <w:rPr>
          <w:rFonts w:ascii="Bookman Old Style" w:hAnsi="Bookman Old Style"/>
          <w:sz w:val="22"/>
          <w:szCs w:val="22"/>
        </w:rPr>
        <w:t xml:space="preserve">, the amount of percentage quoted above or below will be checked and added or subtracted from amount of bill of quantities to arrive the final bid cost.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(B) In case of item rates, </w:t>
      </w:r>
      <w:r w:rsidRPr="00C6276C">
        <w:rPr>
          <w:rFonts w:ascii="Bookman Old Style" w:hAnsi="Bookman Old Style"/>
          <w:sz w:val="22"/>
          <w:szCs w:val="22"/>
        </w:rPr>
        <w:t xml:space="preserve">.If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(C) </w:t>
      </w:r>
      <w:r w:rsidRPr="00C6276C">
        <w:rPr>
          <w:rFonts w:ascii="Bookman Old Style" w:hAnsi="Bookman Old Style"/>
          <w:sz w:val="22"/>
          <w:szCs w:val="22"/>
        </w:rPr>
        <w:t xml:space="preserve">Where there is a discrepancy between the amounts in figures and in words, the amount in words will govern. </w:t>
      </w:r>
    </w:p>
    <w:p w:rsidR="00856A41" w:rsidRPr="00C6276C" w:rsidRDefault="00856A41" w:rsidP="00856A41">
      <w:pPr>
        <w:pStyle w:val="Default"/>
        <w:jc w:val="both"/>
        <w:rPr>
          <w:rFonts w:ascii="Bookman Old Style" w:hAnsi="Bookman Old Style"/>
          <w:sz w:val="22"/>
          <w:szCs w:val="22"/>
        </w:rPr>
      </w:pP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12. </w:t>
      </w:r>
      <w:r w:rsidRPr="00C6276C">
        <w:rPr>
          <w:rFonts w:ascii="Bookman Old Style" w:hAnsi="Bookman Old Style"/>
          <w:sz w:val="22"/>
          <w:szCs w:val="22"/>
        </w:rPr>
        <w:t>The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procuring Agency under any law, Contract or other instrument, be void able at the option of Procuring Agency.</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13. </w:t>
      </w:r>
      <w:r w:rsidRPr="00C6276C">
        <w:rPr>
          <w:rFonts w:ascii="Bookman Old Style" w:hAnsi="Bookman Old Style"/>
          <w:sz w:val="22"/>
          <w:szCs w:val="22"/>
        </w:rPr>
        <w:t>Not with standing any rights and remedies exercised by Procuring Agency in the regard ( the Supplier) agrees to indemnify Procuring Agency for any loss or damage incurred by it on account of it corrupt business practice and further may compensation. Gratification, bribe, finder fee or kickback given by (The Supplier) as aforesaid for the purpose of obtaining or inducing the procurement of any Contract, right, interest, privilege or other obligation or benefit in whatsoever from procurement Agency.</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14. </w:t>
      </w:r>
      <w:r w:rsidRPr="00C6276C">
        <w:rPr>
          <w:rFonts w:ascii="Bookman Old Style" w:hAnsi="Bookman Old Style"/>
          <w:sz w:val="22"/>
          <w:szCs w:val="22"/>
        </w:rPr>
        <w:t>In case of any dispute concerning the interpretation and / or application of this Contract shall be settled through arbitration. The Secretory Education, Government of Sindh, Education Department, Sindh or his nominee shall act as sole arbitrator. The decision taken and / or award made by the sole arbitrator shall be final and binding on the parties.</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15. </w:t>
      </w:r>
      <w:r w:rsidRPr="00C6276C">
        <w:rPr>
          <w:rFonts w:ascii="Bookman Old Style" w:hAnsi="Bookman Old Style"/>
          <w:b/>
          <w:bCs/>
          <w:sz w:val="22"/>
          <w:szCs w:val="22"/>
          <w:u w:val="single"/>
        </w:rPr>
        <w:t xml:space="preserve">Items to be supplied &amp; agreed Until Cost: </w:t>
      </w:r>
      <w:r w:rsidRPr="00C6276C">
        <w:rPr>
          <w:rFonts w:ascii="Bookman Old Style" w:hAnsi="Bookman Old Style"/>
          <w:b/>
          <w:bCs/>
          <w:sz w:val="22"/>
          <w:szCs w:val="22"/>
        </w:rPr>
        <w:t>(i)</w:t>
      </w:r>
      <w:r w:rsidRPr="00C6276C">
        <w:rPr>
          <w:rFonts w:ascii="Bookman Old Style" w:hAnsi="Bookman Old Style"/>
          <w:sz w:val="22"/>
          <w:szCs w:val="22"/>
        </w:rPr>
        <w:t xml:space="preserve"> The Supplier shall provide to the purchaser the item agreed cost more specifically described in the price schedule submitted by the Bidder </w:t>
      </w:r>
      <w:r w:rsidRPr="00C6276C">
        <w:rPr>
          <w:rFonts w:ascii="Bookman Old Style" w:hAnsi="Bookman Old Style"/>
          <w:b/>
          <w:bCs/>
          <w:sz w:val="22"/>
          <w:szCs w:val="22"/>
        </w:rPr>
        <w:t>(Annex attached)</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(ii) </w:t>
      </w:r>
      <w:r w:rsidRPr="00C6276C">
        <w:rPr>
          <w:rFonts w:ascii="Bookman Old Style" w:hAnsi="Bookman Old Style"/>
          <w:sz w:val="22"/>
          <w:szCs w:val="22"/>
        </w:rPr>
        <w:t xml:space="preserve">Each item supplied shall strictly conform to the schedule of requirement </w:t>
      </w:r>
      <w:r w:rsidRPr="00C6276C">
        <w:rPr>
          <w:rFonts w:ascii="Bookman Old Style" w:hAnsi="Bookman Old Style"/>
          <w:b/>
          <w:bCs/>
          <w:sz w:val="22"/>
          <w:szCs w:val="22"/>
        </w:rPr>
        <w:t>(Annex Attached</w:t>
      </w:r>
      <w:r w:rsidRPr="00C6276C">
        <w:rPr>
          <w:rFonts w:ascii="Bookman Old Style" w:hAnsi="Bookman Old Style"/>
          <w:b/>
          <w:bCs/>
          <w:sz w:val="22"/>
          <w:szCs w:val="22"/>
          <w:highlight w:val="yellow"/>
        </w:rPr>
        <w:t>)</w:t>
      </w:r>
      <w:r w:rsidRPr="00C6276C">
        <w:rPr>
          <w:rFonts w:ascii="Bookman Old Style" w:hAnsi="Bookman Old Style"/>
          <w:sz w:val="22"/>
          <w:szCs w:val="22"/>
        </w:rPr>
        <w:t xml:space="preserve"> and to the Technical Specification </w:t>
      </w:r>
      <w:r w:rsidRPr="00C6276C">
        <w:rPr>
          <w:rFonts w:ascii="Bookman Old Style" w:hAnsi="Bookman Old Style"/>
          <w:b/>
          <w:bCs/>
          <w:sz w:val="22"/>
          <w:szCs w:val="22"/>
        </w:rPr>
        <w:t>(Annex Attached)</w:t>
      </w:r>
      <w:r w:rsidRPr="00C6276C">
        <w:rPr>
          <w:rFonts w:ascii="Bookman Old Style" w:hAnsi="Bookman Old Style"/>
          <w:sz w:val="22"/>
          <w:szCs w:val="22"/>
        </w:rPr>
        <w:t xml:space="preserve"> prescribed by the purchaser against each item.</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(iii) </w:t>
      </w:r>
      <w:r w:rsidRPr="00C6276C">
        <w:rPr>
          <w:rFonts w:ascii="Bookman Old Style" w:hAnsi="Bookman Old Style"/>
          <w:sz w:val="22"/>
          <w:szCs w:val="22"/>
        </w:rPr>
        <w:t>The Unit Cost agreed in the price schedule (Annex Attached) is inclusive all taxation and costs associated transportation and other agreed incidental costs.</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16. </w:t>
      </w:r>
      <w:r w:rsidRPr="00C6276C">
        <w:rPr>
          <w:rFonts w:ascii="Bookman Old Style" w:hAnsi="Bookman Old Style"/>
          <w:sz w:val="22"/>
          <w:szCs w:val="22"/>
        </w:rPr>
        <w:t>the purchaser hereby covenants to pay the supplier in consideration of the provision of the goods and services, as specified in the schedule of requirements and Technical Specification in accordance with the price Schedule submitted by the supplier., the amount against the delivered items or such other sum is may become payable under the provision of this Contract at the time and in the manner prescribed by this Contract.</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lastRenderedPageBreak/>
        <w:t xml:space="preserve">17. </w:t>
      </w:r>
      <w:r w:rsidRPr="00C6276C">
        <w:rPr>
          <w:rFonts w:ascii="Bookman Old Style" w:hAnsi="Bookman Old Style"/>
          <w:b/>
          <w:bCs/>
          <w:sz w:val="22"/>
          <w:szCs w:val="22"/>
          <w:u w:val="single"/>
        </w:rPr>
        <w:t>Mode of Payment</w:t>
      </w:r>
      <w:r w:rsidRPr="00C6276C">
        <w:rPr>
          <w:rFonts w:ascii="Bookman Old Style" w:hAnsi="Bookman Old Style"/>
          <w:sz w:val="22"/>
          <w:szCs w:val="22"/>
        </w:rPr>
        <w:t xml:space="preserve">: All payments to the supplier(s) shall be made through </w:t>
      </w:r>
      <w:r w:rsidR="007D71BA">
        <w:rPr>
          <w:rFonts w:ascii="Bookman Old Style" w:hAnsi="Bookman Old Style"/>
          <w:sz w:val="22"/>
          <w:szCs w:val="22"/>
        </w:rPr>
        <w:t xml:space="preserve">Treasury </w:t>
      </w:r>
      <w:r w:rsidRPr="00C6276C">
        <w:rPr>
          <w:rFonts w:ascii="Bookman Old Style" w:hAnsi="Bookman Old Style"/>
          <w:sz w:val="22"/>
          <w:szCs w:val="22"/>
        </w:rPr>
        <w:t>Cheque issued in the name of (</w:t>
      </w:r>
      <w:r w:rsidRPr="00C6276C">
        <w:rPr>
          <w:rFonts w:ascii="Bookman Old Style" w:hAnsi="Bookman Old Style"/>
          <w:b/>
          <w:bCs/>
          <w:sz w:val="22"/>
          <w:szCs w:val="22"/>
        </w:rPr>
        <w:t>Supplier’s Name</w:t>
      </w:r>
      <w:r w:rsidRPr="00C6276C">
        <w:rPr>
          <w:rFonts w:ascii="Bookman Old Style" w:hAnsi="Bookman Old Style"/>
          <w:sz w:val="22"/>
          <w:szCs w:val="22"/>
        </w:rPr>
        <w:t>).</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18.</w:t>
      </w:r>
      <w:r w:rsidRPr="00C6276C">
        <w:rPr>
          <w:rFonts w:ascii="Bookman Old Style" w:hAnsi="Bookman Old Style"/>
          <w:b/>
          <w:bCs/>
          <w:sz w:val="22"/>
          <w:szCs w:val="22"/>
          <w:u w:val="single"/>
        </w:rPr>
        <w:t xml:space="preserve"> Performance Guarantee</w:t>
      </w:r>
      <w:r w:rsidRPr="00C6276C">
        <w:rPr>
          <w:rFonts w:ascii="Bookman Old Style" w:hAnsi="Bookman Old Style"/>
          <w:b/>
          <w:bCs/>
          <w:sz w:val="22"/>
          <w:szCs w:val="22"/>
        </w:rPr>
        <w:t xml:space="preserve">:(i) </w:t>
      </w:r>
      <w:r w:rsidRPr="00C6276C">
        <w:rPr>
          <w:rFonts w:ascii="Bookman Old Style" w:hAnsi="Bookman Old Style"/>
          <w:sz w:val="22"/>
          <w:szCs w:val="22"/>
        </w:rPr>
        <w:t xml:space="preserve">The Supplier, within 5 days of signing of this contract shall provide to the purchaser a Performance </w:t>
      </w:r>
      <w:r w:rsidRPr="00C6276C">
        <w:rPr>
          <w:rFonts w:ascii="Bookman Old Style" w:hAnsi="Bookman Old Style"/>
          <w:sz w:val="22"/>
          <w:szCs w:val="22"/>
          <w:u w:val="single"/>
        </w:rPr>
        <w:t xml:space="preserve">Guarantee equivalent to </w:t>
      </w:r>
      <w:r w:rsidR="00BC3640">
        <w:rPr>
          <w:rFonts w:ascii="Bookman Old Style" w:hAnsi="Bookman Old Style"/>
          <w:b/>
          <w:bCs/>
          <w:sz w:val="22"/>
          <w:szCs w:val="22"/>
          <w:u w:val="single"/>
        </w:rPr>
        <w:t>2</w:t>
      </w:r>
      <w:r w:rsidRPr="00C6276C">
        <w:rPr>
          <w:rFonts w:ascii="Bookman Old Style" w:hAnsi="Bookman Old Style"/>
          <w:b/>
          <w:bCs/>
          <w:sz w:val="22"/>
          <w:szCs w:val="22"/>
          <w:u w:val="single"/>
        </w:rPr>
        <w:t>%</w:t>
      </w:r>
      <w:r w:rsidRPr="00C6276C">
        <w:rPr>
          <w:rFonts w:ascii="Bookman Old Style" w:hAnsi="Bookman Old Style"/>
          <w:sz w:val="22"/>
          <w:szCs w:val="22"/>
          <w:u w:val="single"/>
        </w:rPr>
        <w:t xml:space="preserve"> of the total Contract Amount </w:t>
      </w:r>
      <w:r w:rsidRPr="00C6276C">
        <w:rPr>
          <w:rFonts w:ascii="Bookman Old Style" w:hAnsi="Bookman Old Style"/>
          <w:sz w:val="22"/>
          <w:szCs w:val="22"/>
        </w:rPr>
        <w:t>on the prescribed format and in prescribed manner. This Performance Guarantee shall be released to the Supplier upon successful completion of the Contract.</w:t>
      </w:r>
    </w:p>
    <w:p w:rsidR="00767D0B" w:rsidRDefault="00856A41" w:rsidP="00856A41">
      <w:pPr>
        <w:pStyle w:val="Default"/>
        <w:jc w:val="both"/>
        <w:rPr>
          <w:rFonts w:ascii="Bookman Old Style" w:hAnsi="Bookman Old Style"/>
          <w:b/>
          <w:bCs/>
          <w:sz w:val="22"/>
          <w:szCs w:val="22"/>
        </w:rPr>
      </w:pPr>
      <w:r w:rsidRPr="00C6276C">
        <w:rPr>
          <w:rFonts w:ascii="Bookman Old Style" w:hAnsi="Bookman Old Style"/>
          <w:b/>
          <w:bCs/>
          <w:sz w:val="22"/>
          <w:szCs w:val="22"/>
        </w:rPr>
        <w:t xml:space="preserve">(ii) </w:t>
      </w:r>
      <w:r w:rsidRPr="00C6276C">
        <w:rPr>
          <w:rFonts w:ascii="Bookman Old Style" w:hAnsi="Bookman Old Style"/>
          <w:sz w:val="22"/>
          <w:szCs w:val="22"/>
        </w:rPr>
        <w:t xml:space="preserve">Suppliers Bid security already submitted with the Bid shall only be released upon satisfactory submission of Performance Guarantee in accordance with sub-clause </w:t>
      </w:r>
      <w:r w:rsidRPr="00C6276C">
        <w:rPr>
          <w:rFonts w:ascii="Bookman Old Style" w:hAnsi="Bookman Old Style"/>
          <w:b/>
          <w:bCs/>
          <w:sz w:val="22"/>
          <w:szCs w:val="22"/>
        </w:rPr>
        <w:t>(i)</w:t>
      </w:r>
      <w:r w:rsidRPr="00C6276C">
        <w:rPr>
          <w:rFonts w:ascii="Bookman Old Style" w:hAnsi="Bookman Old Style"/>
          <w:sz w:val="22"/>
          <w:szCs w:val="22"/>
        </w:rPr>
        <w:t xml:space="preserve"> above.</w:t>
      </w:r>
    </w:p>
    <w:p w:rsidR="00103008" w:rsidRDefault="00103008" w:rsidP="00856A41">
      <w:pPr>
        <w:pStyle w:val="Default"/>
        <w:jc w:val="both"/>
        <w:rPr>
          <w:rFonts w:ascii="Bookman Old Style" w:hAnsi="Bookman Old Style"/>
          <w:b/>
          <w:bCs/>
          <w:sz w:val="22"/>
          <w:szCs w:val="22"/>
        </w:rPr>
      </w:pPr>
    </w:p>
    <w:p w:rsidR="00103008" w:rsidRDefault="00103008" w:rsidP="00856A41">
      <w:pPr>
        <w:pStyle w:val="Default"/>
        <w:jc w:val="both"/>
        <w:rPr>
          <w:rFonts w:ascii="Bookman Old Style" w:hAnsi="Bookman Old Style"/>
          <w:b/>
          <w:bCs/>
          <w:sz w:val="22"/>
          <w:szCs w:val="22"/>
        </w:rPr>
      </w:pPr>
    </w:p>
    <w:p w:rsidR="00103008" w:rsidRDefault="00103008" w:rsidP="00856A41">
      <w:pPr>
        <w:pStyle w:val="Default"/>
        <w:jc w:val="both"/>
        <w:rPr>
          <w:rFonts w:ascii="Bookman Old Style" w:hAnsi="Bookman Old Style"/>
          <w:b/>
          <w:bCs/>
          <w:sz w:val="22"/>
          <w:szCs w:val="22"/>
        </w:rPr>
      </w:pPr>
    </w:p>
    <w:p w:rsidR="000360C3" w:rsidRDefault="000360C3" w:rsidP="00856A41">
      <w:pPr>
        <w:pStyle w:val="Default"/>
        <w:jc w:val="both"/>
        <w:rPr>
          <w:rFonts w:ascii="Bookman Old Style" w:hAnsi="Bookman Old Style"/>
          <w:b/>
          <w:bCs/>
          <w:sz w:val="22"/>
          <w:szCs w:val="22"/>
        </w:rPr>
      </w:pPr>
    </w:p>
    <w:p w:rsidR="00103008" w:rsidRDefault="00103008" w:rsidP="00856A41">
      <w:pPr>
        <w:pStyle w:val="Default"/>
        <w:jc w:val="both"/>
        <w:rPr>
          <w:rFonts w:ascii="Bookman Old Style" w:hAnsi="Bookman Old Style"/>
          <w:b/>
          <w:bCs/>
          <w:sz w:val="22"/>
          <w:szCs w:val="22"/>
        </w:rPr>
      </w:pPr>
    </w:p>
    <w:p w:rsidR="000360C3" w:rsidRDefault="00660687" w:rsidP="00856A41">
      <w:pPr>
        <w:pStyle w:val="Default"/>
        <w:jc w:val="both"/>
        <w:rPr>
          <w:rFonts w:ascii="Bookman Old Style" w:hAnsi="Bookman Old Style"/>
          <w:b/>
          <w:bCs/>
          <w:sz w:val="22"/>
          <w:szCs w:val="22"/>
        </w:rPr>
      </w:pPr>
      <w:r>
        <w:rPr>
          <w:rFonts w:ascii="Bookman Old Style" w:hAnsi="Bookman Old Style"/>
          <w:b/>
          <w:bCs/>
          <w:sz w:val="22"/>
          <w:szCs w:val="22"/>
        </w:rPr>
        <w:t>1</w:t>
      </w:r>
      <w:r w:rsidR="0057547B">
        <w:rPr>
          <w:rFonts w:ascii="Bookman Old Style" w:hAnsi="Bookman Old Style"/>
          <w:b/>
          <w:bCs/>
          <w:sz w:val="22"/>
          <w:szCs w:val="22"/>
        </w:rPr>
        <w:t xml:space="preserve">9. Weightageof </w:t>
      </w:r>
      <w:r w:rsidR="00A811FB">
        <w:rPr>
          <w:rFonts w:ascii="Bookman Old Style" w:hAnsi="Bookman Old Style"/>
          <w:b/>
          <w:bCs/>
          <w:sz w:val="22"/>
          <w:szCs w:val="22"/>
        </w:rPr>
        <w:t xml:space="preserve">Papers </w:t>
      </w:r>
      <w:r w:rsidR="0057547B">
        <w:rPr>
          <w:rFonts w:ascii="Bookman Old Style" w:hAnsi="Bookman Old Style"/>
          <w:b/>
          <w:bCs/>
          <w:sz w:val="22"/>
          <w:szCs w:val="22"/>
        </w:rPr>
        <w:t xml:space="preserve">(Question </w:t>
      </w:r>
      <w:r w:rsidR="00A811FB">
        <w:rPr>
          <w:rFonts w:ascii="Bookman Old Style" w:hAnsi="Bookman Old Style"/>
          <w:b/>
          <w:bCs/>
          <w:sz w:val="22"/>
          <w:szCs w:val="22"/>
        </w:rPr>
        <w:t xml:space="preserve">&amp; Answer </w:t>
      </w:r>
      <w:r>
        <w:rPr>
          <w:rFonts w:ascii="Bookman Old Style" w:hAnsi="Bookman Old Style"/>
          <w:b/>
          <w:bCs/>
          <w:sz w:val="22"/>
          <w:szCs w:val="22"/>
        </w:rPr>
        <w:t>Copies</w:t>
      </w:r>
      <w:r w:rsidR="0057547B">
        <w:rPr>
          <w:rFonts w:ascii="Bookman Old Style" w:hAnsi="Bookman Old Style"/>
          <w:b/>
          <w:bCs/>
          <w:sz w:val="22"/>
          <w:szCs w:val="22"/>
        </w:rPr>
        <w:t>)</w:t>
      </w:r>
      <w:r>
        <w:rPr>
          <w:rFonts w:ascii="Bookman Old Style" w:hAnsi="Bookman Old Style"/>
          <w:b/>
          <w:bCs/>
          <w:sz w:val="22"/>
          <w:szCs w:val="22"/>
        </w:rPr>
        <w:t>: -</w:t>
      </w:r>
    </w:p>
    <w:p w:rsidR="008215E3" w:rsidRDefault="000360C3" w:rsidP="000360C3">
      <w:pPr>
        <w:pStyle w:val="Default"/>
        <w:jc w:val="both"/>
        <w:rPr>
          <w:rFonts w:ascii="Bookman Old Style" w:hAnsi="Bookman Old Style"/>
          <w:bCs/>
          <w:sz w:val="22"/>
          <w:szCs w:val="22"/>
        </w:rPr>
      </w:pPr>
      <w:r>
        <w:rPr>
          <w:rFonts w:ascii="Bookman Old Style" w:hAnsi="Bookman Old Style"/>
          <w:b/>
          <w:bCs/>
          <w:sz w:val="22"/>
          <w:szCs w:val="22"/>
        </w:rPr>
        <w:t xml:space="preserve">A. </w:t>
      </w:r>
      <w:r w:rsidR="00660687">
        <w:rPr>
          <w:rFonts w:ascii="Bookman Old Style" w:hAnsi="Bookman Old Style"/>
          <w:bCs/>
          <w:sz w:val="22"/>
          <w:szCs w:val="22"/>
        </w:rPr>
        <w:t>The</w:t>
      </w:r>
      <w:r w:rsidR="0057547B">
        <w:rPr>
          <w:rFonts w:ascii="Bookman Old Style" w:hAnsi="Bookman Old Style"/>
          <w:bCs/>
          <w:sz w:val="22"/>
          <w:szCs w:val="22"/>
        </w:rPr>
        <w:t xml:space="preserve">Paper of </w:t>
      </w:r>
      <w:r w:rsidR="00660687">
        <w:rPr>
          <w:rFonts w:ascii="Bookman Old Style" w:hAnsi="Bookman Old Style"/>
          <w:bCs/>
          <w:sz w:val="22"/>
          <w:szCs w:val="22"/>
        </w:rPr>
        <w:t xml:space="preserve">Question Papers and Answer Copies will be </w:t>
      </w:r>
      <w:r w:rsidR="00B33D7E">
        <w:rPr>
          <w:rFonts w:ascii="Bookman Old Style" w:hAnsi="Bookman Old Style"/>
          <w:bCs/>
          <w:sz w:val="22"/>
          <w:szCs w:val="22"/>
        </w:rPr>
        <w:t xml:space="preserve">weightage of </w:t>
      </w:r>
      <w:r w:rsidR="00A32142">
        <w:rPr>
          <w:rFonts w:ascii="Bookman Old Style" w:hAnsi="Bookman Old Style"/>
          <w:bCs/>
          <w:sz w:val="22"/>
          <w:szCs w:val="22"/>
        </w:rPr>
        <w:t>70</w:t>
      </w:r>
      <w:r w:rsidR="00B33D7E">
        <w:rPr>
          <w:rFonts w:ascii="Bookman Old Style" w:hAnsi="Bookman Old Style"/>
          <w:bCs/>
          <w:sz w:val="22"/>
          <w:szCs w:val="22"/>
        </w:rPr>
        <w:t xml:space="preserve"> Grams. </w:t>
      </w:r>
    </w:p>
    <w:p w:rsidR="00B33D7E" w:rsidRDefault="000360C3" w:rsidP="00856A41">
      <w:pPr>
        <w:pStyle w:val="Default"/>
        <w:jc w:val="both"/>
        <w:rPr>
          <w:rFonts w:ascii="Bookman Old Style" w:hAnsi="Bookman Old Style"/>
          <w:bCs/>
          <w:sz w:val="22"/>
          <w:szCs w:val="22"/>
        </w:rPr>
      </w:pPr>
      <w:r>
        <w:rPr>
          <w:rFonts w:ascii="Bookman Old Style" w:hAnsi="Bookman Old Style"/>
          <w:b/>
          <w:bCs/>
          <w:sz w:val="22"/>
          <w:szCs w:val="22"/>
        </w:rPr>
        <w:t>B</w:t>
      </w:r>
      <w:r w:rsidR="008215E3">
        <w:rPr>
          <w:rFonts w:ascii="Bookman Old Style" w:hAnsi="Bookman Old Style"/>
          <w:b/>
          <w:bCs/>
          <w:sz w:val="22"/>
          <w:szCs w:val="22"/>
        </w:rPr>
        <w:t xml:space="preserve">. </w:t>
      </w:r>
      <w:r w:rsidR="00660687">
        <w:rPr>
          <w:rFonts w:ascii="Bookman Old Style" w:hAnsi="Bookman Old Style"/>
          <w:bCs/>
          <w:sz w:val="22"/>
          <w:szCs w:val="22"/>
        </w:rPr>
        <w:t xml:space="preserve">Question Paper 8.25 X 13.5) </w:t>
      </w:r>
    </w:p>
    <w:p w:rsidR="00660687" w:rsidRDefault="000360C3" w:rsidP="00856A41">
      <w:pPr>
        <w:pStyle w:val="Default"/>
        <w:jc w:val="both"/>
        <w:rPr>
          <w:rFonts w:ascii="Bookman Old Style" w:hAnsi="Bookman Old Style"/>
          <w:bCs/>
          <w:sz w:val="22"/>
          <w:szCs w:val="22"/>
        </w:rPr>
      </w:pPr>
      <w:r>
        <w:rPr>
          <w:rFonts w:ascii="Bookman Old Style" w:hAnsi="Bookman Old Style"/>
          <w:b/>
          <w:bCs/>
          <w:sz w:val="22"/>
          <w:szCs w:val="22"/>
        </w:rPr>
        <w:t>C</w:t>
      </w:r>
      <w:r w:rsidR="00B33D7E">
        <w:rPr>
          <w:rFonts w:ascii="Bookman Old Style" w:hAnsi="Bookman Old Style"/>
          <w:b/>
          <w:bCs/>
          <w:sz w:val="22"/>
          <w:szCs w:val="22"/>
        </w:rPr>
        <w:t xml:space="preserve">. </w:t>
      </w:r>
      <w:r w:rsidR="00660687">
        <w:rPr>
          <w:rFonts w:ascii="Bookman Old Style" w:hAnsi="Bookman Old Style"/>
          <w:bCs/>
          <w:sz w:val="22"/>
          <w:szCs w:val="22"/>
        </w:rPr>
        <w:t xml:space="preserve">Answer Copies </w:t>
      </w:r>
      <w:r w:rsidR="00AC1C68">
        <w:rPr>
          <w:rFonts w:ascii="Bookman Old Style" w:hAnsi="Bookman Old Style"/>
          <w:bCs/>
          <w:sz w:val="22"/>
          <w:szCs w:val="22"/>
        </w:rPr>
        <w:t>7</w:t>
      </w:r>
      <w:r w:rsidR="00660687">
        <w:rPr>
          <w:rFonts w:ascii="Bookman Old Style" w:hAnsi="Bookman Old Style"/>
          <w:bCs/>
          <w:sz w:val="22"/>
          <w:szCs w:val="22"/>
        </w:rPr>
        <w:t>.</w:t>
      </w:r>
      <w:r w:rsidR="00A32142">
        <w:rPr>
          <w:rFonts w:ascii="Bookman Old Style" w:hAnsi="Bookman Old Style"/>
          <w:bCs/>
          <w:sz w:val="22"/>
          <w:szCs w:val="22"/>
        </w:rPr>
        <w:t>2</w:t>
      </w:r>
      <w:r w:rsidR="00660687">
        <w:rPr>
          <w:rFonts w:ascii="Bookman Old Style" w:hAnsi="Bookman Old Style"/>
          <w:bCs/>
          <w:sz w:val="22"/>
          <w:szCs w:val="22"/>
        </w:rPr>
        <w:t>5 X</w:t>
      </w:r>
      <w:r w:rsidR="00A32142">
        <w:rPr>
          <w:rFonts w:ascii="Bookman Old Style" w:hAnsi="Bookman Old Style"/>
          <w:bCs/>
          <w:sz w:val="22"/>
          <w:szCs w:val="22"/>
        </w:rPr>
        <w:t>10.25</w:t>
      </w:r>
      <w:r w:rsidR="00660687">
        <w:rPr>
          <w:rFonts w:ascii="Bookman Old Style" w:hAnsi="Bookman Old Style"/>
          <w:bCs/>
          <w:sz w:val="22"/>
          <w:szCs w:val="22"/>
        </w:rPr>
        <w:t>)</w:t>
      </w:r>
    </w:p>
    <w:p w:rsidR="00103008" w:rsidRDefault="000360C3" w:rsidP="00856A41">
      <w:pPr>
        <w:pStyle w:val="Default"/>
        <w:jc w:val="both"/>
        <w:rPr>
          <w:rFonts w:ascii="Bookman Old Style" w:hAnsi="Bookman Old Style"/>
          <w:bCs/>
          <w:sz w:val="22"/>
          <w:szCs w:val="22"/>
        </w:rPr>
      </w:pPr>
      <w:r>
        <w:rPr>
          <w:rFonts w:ascii="Bookman Old Style" w:hAnsi="Bookman Old Style"/>
          <w:b/>
          <w:bCs/>
          <w:sz w:val="22"/>
          <w:szCs w:val="22"/>
        </w:rPr>
        <w:t>D</w:t>
      </w:r>
      <w:r w:rsidR="00103008">
        <w:rPr>
          <w:rFonts w:ascii="Bookman Old Style" w:hAnsi="Bookman Old Style"/>
          <w:b/>
          <w:bCs/>
          <w:sz w:val="22"/>
          <w:szCs w:val="22"/>
        </w:rPr>
        <w:t xml:space="preserve">. </w:t>
      </w:r>
      <w:r w:rsidR="00103008">
        <w:rPr>
          <w:rFonts w:ascii="Bookman Old Style" w:hAnsi="Bookman Old Style"/>
          <w:bCs/>
          <w:sz w:val="22"/>
          <w:szCs w:val="22"/>
        </w:rPr>
        <w:t>Answer Paper consist on 6 Paper (12 pages)</w:t>
      </w:r>
    </w:p>
    <w:p w:rsidR="00103008" w:rsidRDefault="000360C3" w:rsidP="00856A41">
      <w:pPr>
        <w:pStyle w:val="Default"/>
        <w:jc w:val="both"/>
        <w:rPr>
          <w:rFonts w:ascii="Bookman Old Style" w:hAnsi="Bookman Old Style"/>
          <w:bCs/>
          <w:sz w:val="22"/>
          <w:szCs w:val="22"/>
        </w:rPr>
      </w:pPr>
      <w:r>
        <w:rPr>
          <w:rFonts w:ascii="Bookman Old Style" w:hAnsi="Bookman Old Style"/>
          <w:b/>
          <w:bCs/>
          <w:sz w:val="22"/>
          <w:szCs w:val="22"/>
        </w:rPr>
        <w:t>E</w:t>
      </w:r>
      <w:r w:rsidR="00103008">
        <w:rPr>
          <w:rFonts w:ascii="Bookman Old Style" w:hAnsi="Bookman Old Style"/>
          <w:b/>
          <w:bCs/>
          <w:sz w:val="22"/>
          <w:szCs w:val="22"/>
        </w:rPr>
        <w:t xml:space="preserve">. </w:t>
      </w:r>
      <w:r w:rsidR="00103008">
        <w:rPr>
          <w:rFonts w:ascii="Bookman Old Style" w:hAnsi="Bookman Old Style"/>
          <w:bCs/>
          <w:sz w:val="22"/>
          <w:szCs w:val="22"/>
        </w:rPr>
        <w:t>Monogram on first page to Answer Copies</w:t>
      </w:r>
    </w:p>
    <w:p w:rsidR="00103008" w:rsidRPr="00103008" w:rsidRDefault="000360C3" w:rsidP="00856A41">
      <w:pPr>
        <w:pStyle w:val="Default"/>
        <w:jc w:val="both"/>
        <w:rPr>
          <w:rFonts w:ascii="Bookman Old Style" w:hAnsi="Bookman Old Style"/>
          <w:b/>
          <w:bCs/>
          <w:sz w:val="22"/>
          <w:szCs w:val="22"/>
        </w:rPr>
      </w:pPr>
      <w:r>
        <w:rPr>
          <w:rFonts w:ascii="Bookman Old Style" w:hAnsi="Bookman Old Style"/>
          <w:b/>
          <w:bCs/>
          <w:sz w:val="22"/>
          <w:szCs w:val="22"/>
        </w:rPr>
        <w:t>F</w:t>
      </w:r>
      <w:r w:rsidR="00103008">
        <w:rPr>
          <w:rFonts w:ascii="Bookman Old Style" w:hAnsi="Bookman Old Style"/>
          <w:b/>
          <w:bCs/>
          <w:sz w:val="22"/>
          <w:szCs w:val="22"/>
        </w:rPr>
        <w:t>.</w:t>
      </w:r>
      <w:r w:rsidR="00520312">
        <w:rPr>
          <w:rFonts w:ascii="Bookman Old Style" w:hAnsi="Bookman Old Style"/>
          <w:bCs/>
          <w:sz w:val="22"/>
          <w:szCs w:val="22"/>
        </w:rPr>
        <w:t>Question Paper consist on Essay Type and MCQs. Both will be printed on one paper using Both Sides.</w:t>
      </w:r>
    </w:p>
    <w:p w:rsidR="00C83046" w:rsidRDefault="000360C3" w:rsidP="00856A41">
      <w:pPr>
        <w:pStyle w:val="Default"/>
        <w:jc w:val="both"/>
        <w:rPr>
          <w:rFonts w:ascii="Bookman Old Style" w:hAnsi="Bookman Old Style"/>
          <w:bCs/>
          <w:sz w:val="22"/>
          <w:szCs w:val="22"/>
        </w:rPr>
      </w:pPr>
      <w:r>
        <w:rPr>
          <w:rFonts w:ascii="Bookman Old Style" w:hAnsi="Bookman Old Style"/>
          <w:b/>
          <w:bCs/>
          <w:sz w:val="22"/>
          <w:szCs w:val="22"/>
        </w:rPr>
        <w:t>G</w:t>
      </w:r>
      <w:r w:rsidR="00103008">
        <w:rPr>
          <w:rFonts w:ascii="Bookman Old Style" w:hAnsi="Bookman Old Style"/>
          <w:b/>
          <w:bCs/>
          <w:sz w:val="22"/>
          <w:szCs w:val="22"/>
        </w:rPr>
        <w:t xml:space="preserve">. </w:t>
      </w:r>
      <w:r w:rsidR="00103008">
        <w:rPr>
          <w:rFonts w:ascii="Bookman Old Style" w:hAnsi="Bookman Old Style"/>
          <w:bCs/>
          <w:sz w:val="22"/>
          <w:szCs w:val="22"/>
        </w:rPr>
        <w:t xml:space="preserve">Monogram and Printing Matter of Question Papers will be provided by The District Local Examination Committee  </w:t>
      </w:r>
    </w:p>
    <w:p w:rsidR="00C83046" w:rsidRDefault="000360C3" w:rsidP="00856A41">
      <w:pPr>
        <w:pStyle w:val="Default"/>
        <w:jc w:val="both"/>
        <w:rPr>
          <w:rFonts w:ascii="Bookman Old Style" w:hAnsi="Bookman Old Style"/>
          <w:bCs/>
          <w:sz w:val="22"/>
          <w:szCs w:val="22"/>
        </w:rPr>
      </w:pPr>
      <w:r>
        <w:rPr>
          <w:rFonts w:ascii="Bookman Old Style" w:hAnsi="Bookman Old Style"/>
          <w:b/>
          <w:bCs/>
          <w:sz w:val="22"/>
          <w:szCs w:val="22"/>
        </w:rPr>
        <w:t>H</w:t>
      </w:r>
      <w:r w:rsidR="00C83046">
        <w:rPr>
          <w:rFonts w:ascii="Bookman Old Style" w:hAnsi="Bookman Old Style"/>
          <w:b/>
          <w:bCs/>
          <w:sz w:val="22"/>
          <w:szCs w:val="22"/>
        </w:rPr>
        <w:t xml:space="preserve">. </w:t>
      </w:r>
      <w:r w:rsidR="00C83046">
        <w:rPr>
          <w:rFonts w:ascii="Bookman Old Style" w:hAnsi="Bookman Old Style"/>
          <w:bCs/>
          <w:sz w:val="22"/>
          <w:szCs w:val="22"/>
        </w:rPr>
        <w:t>for Class IV and V Single paper to be used with the space for question and answer on the same.</w:t>
      </w:r>
    </w:p>
    <w:p w:rsidR="008860E8" w:rsidRPr="008860E8" w:rsidRDefault="008860E8" w:rsidP="00856A41">
      <w:pPr>
        <w:pStyle w:val="Default"/>
        <w:jc w:val="both"/>
        <w:rPr>
          <w:rFonts w:ascii="Bookman Old Style" w:hAnsi="Bookman Old Style"/>
          <w:bCs/>
          <w:sz w:val="22"/>
          <w:szCs w:val="22"/>
        </w:rPr>
      </w:pPr>
      <w:r>
        <w:rPr>
          <w:rFonts w:ascii="Bookman Old Style" w:hAnsi="Bookman Old Style"/>
          <w:b/>
          <w:bCs/>
          <w:sz w:val="22"/>
          <w:szCs w:val="22"/>
        </w:rPr>
        <w:t>I.</w:t>
      </w:r>
      <w:r>
        <w:rPr>
          <w:rFonts w:ascii="Bookman Old Style" w:hAnsi="Bookman Old Style"/>
          <w:bCs/>
          <w:sz w:val="22"/>
          <w:szCs w:val="22"/>
        </w:rPr>
        <w:t>The Drawing Sheets (8.25x13) using the same sheet for question and answer.</w:t>
      </w:r>
    </w:p>
    <w:p w:rsidR="00660687" w:rsidRDefault="00660687" w:rsidP="00856A41">
      <w:pPr>
        <w:pStyle w:val="Default"/>
        <w:jc w:val="both"/>
        <w:rPr>
          <w:rFonts w:ascii="Bookman Old Style" w:hAnsi="Bookman Old Style"/>
          <w:bCs/>
          <w:sz w:val="22"/>
          <w:szCs w:val="22"/>
        </w:rPr>
      </w:pPr>
      <w:r>
        <w:rPr>
          <w:rFonts w:ascii="Bookman Old Style" w:hAnsi="Bookman Old Style"/>
          <w:b/>
          <w:bCs/>
          <w:sz w:val="22"/>
          <w:szCs w:val="22"/>
        </w:rPr>
        <w:t xml:space="preserve">20. </w:t>
      </w:r>
      <w:r w:rsidR="002C30F4">
        <w:rPr>
          <w:rFonts w:ascii="Bookman Old Style" w:hAnsi="Bookman Old Style"/>
          <w:b/>
          <w:bCs/>
          <w:sz w:val="22"/>
          <w:szCs w:val="22"/>
        </w:rPr>
        <w:t xml:space="preserve">Distribution </w:t>
      </w:r>
      <w:r w:rsidR="006F535A">
        <w:rPr>
          <w:rFonts w:ascii="Bookman Old Style" w:hAnsi="Bookman Old Style"/>
          <w:b/>
          <w:bCs/>
          <w:sz w:val="22"/>
          <w:szCs w:val="22"/>
        </w:rPr>
        <w:t>Method</w:t>
      </w:r>
      <w:r w:rsidR="005F29DE">
        <w:rPr>
          <w:rFonts w:ascii="Bookman Old Style" w:hAnsi="Bookman Old Style"/>
          <w:b/>
          <w:bCs/>
          <w:sz w:val="22"/>
          <w:szCs w:val="22"/>
        </w:rPr>
        <w:t>: -</w:t>
      </w:r>
      <w:r w:rsidR="006F535A">
        <w:rPr>
          <w:rFonts w:ascii="Bookman Old Style" w:hAnsi="Bookman Old Style"/>
          <w:bCs/>
          <w:sz w:val="22"/>
          <w:szCs w:val="22"/>
        </w:rPr>
        <w:t>The Distribution of Martial Shall be</w:t>
      </w:r>
      <w:r w:rsidR="008B6E9A">
        <w:rPr>
          <w:rFonts w:ascii="Bookman Old Style" w:hAnsi="Bookman Old Style"/>
          <w:bCs/>
          <w:sz w:val="22"/>
          <w:szCs w:val="22"/>
        </w:rPr>
        <w:t xml:space="preserve">, School Wise, Subject Wise, </w:t>
      </w:r>
      <w:r w:rsidR="006F535A">
        <w:rPr>
          <w:rFonts w:ascii="Bookman Old Style" w:hAnsi="Bookman Old Style"/>
          <w:bCs/>
          <w:sz w:val="22"/>
          <w:szCs w:val="22"/>
        </w:rPr>
        <w:t>and Medium</w:t>
      </w:r>
      <w:r w:rsidR="008B6E9A">
        <w:rPr>
          <w:rFonts w:ascii="Bookman Old Style" w:hAnsi="Bookman Old Style"/>
          <w:bCs/>
          <w:sz w:val="22"/>
          <w:szCs w:val="22"/>
        </w:rPr>
        <w:t xml:space="preserve"> Wise, in separate Sealed Packets</w:t>
      </w:r>
      <w:r w:rsidR="006F535A">
        <w:rPr>
          <w:rFonts w:ascii="Bookman Old Style" w:hAnsi="Bookman Old Style"/>
          <w:bCs/>
          <w:sz w:val="22"/>
          <w:szCs w:val="22"/>
        </w:rPr>
        <w:t xml:space="preserve">. The process requires remarkable secrecy. </w:t>
      </w:r>
    </w:p>
    <w:p w:rsidR="008B6E9A" w:rsidRDefault="006F535A" w:rsidP="00856A41">
      <w:pPr>
        <w:pStyle w:val="Default"/>
        <w:jc w:val="both"/>
        <w:rPr>
          <w:rFonts w:ascii="Bookman Old Style" w:hAnsi="Bookman Old Style"/>
          <w:bCs/>
          <w:sz w:val="22"/>
          <w:szCs w:val="22"/>
        </w:rPr>
      </w:pPr>
      <w:r>
        <w:rPr>
          <w:rFonts w:ascii="Bookman Old Style" w:hAnsi="Bookman Old Style"/>
          <w:b/>
          <w:bCs/>
          <w:sz w:val="22"/>
          <w:szCs w:val="22"/>
        </w:rPr>
        <w:t>21</w:t>
      </w:r>
      <w:r w:rsidR="008B6E9A">
        <w:rPr>
          <w:rFonts w:ascii="Bookman Old Style" w:hAnsi="Bookman Old Style"/>
          <w:b/>
          <w:bCs/>
          <w:sz w:val="22"/>
          <w:szCs w:val="22"/>
        </w:rPr>
        <w:t>. Delivery of Question Papers and Answer Copies</w:t>
      </w:r>
      <w:r w:rsidR="00D61627">
        <w:rPr>
          <w:rFonts w:ascii="Bookman Old Style" w:hAnsi="Bookman Old Style"/>
          <w:b/>
          <w:bCs/>
          <w:sz w:val="22"/>
          <w:szCs w:val="22"/>
        </w:rPr>
        <w:t>:</w:t>
      </w:r>
      <w:r w:rsidR="00D61627">
        <w:rPr>
          <w:rFonts w:ascii="Bookman Old Style" w:hAnsi="Bookman Old Style"/>
          <w:bCs/>
          <w:sz w:val="22"/>
          <w:szCs w:val="22"/>
        </w:rPr>
        <w:t xml:space="preserve"> -</w:t>
      </w:r>
      <w:r w:rsidR="008B6E9A">
        <w:rPr>
          <w:rFonts w:ascii="Bookman Old Style" w:hAnsi="Bookman Old Style"/>
          <w:bCs/>
          <w:sz w:val="22"/>
          <w:szCs w:val="22"/>
        </w:rPr>
        <w:t xml:space="preserve"> All the Question Papers &amp; Answer Copies will be followed the schedule attached</w:t>
      </w:r>
      <w:r>
        <w:rPr>
          <w:rFonts w:ascii="Bookman Old Style" w:hAnsi="Bookman Old Style"/>
          <w:bCs/>
          <w:sz w:val="22"/>
          <w:szCs w:val="22"/>
        </w:rPr>
        <w:t>.</w:t>
      </w:r>
    </w:p>
    <w:p w:rsidR="00FF3B07" w:rsidRDefault="006F535A" w:rsidP="00856A41">
      <w:pPr>
        <w:pStyle w:val="Default"/>
        <w:jc w:val="both"/>
        <w:rPr>
          <w:rFonts w:ascii="Bookman Old Style" w:hAnsi="Bookman Old Style"/>
          <w:bCs/>
          <w:sz w:val="22"/>
          <w:szCs w:val="22"/>
        </w:rPr>
      </w:pPr>
      <w:r>
        <w:rPr>
          <w:rFonts w:ascii="Bookman Old Style" w:hAnsi="Bookman Old Style"/>
          <w:b/>
          <w:bCs/>
          <w:sz w:val="22"/>
          <w:szCs w:val="22"/>
        </w:rPr>
        <w:t>22</w:t>
      </w:r>
      <w:r w:rsidR="00FF3B07">
        <w:rPr>
          <w:rFonts w:ascii="Bookman Old Style" w:hAnsi="Bookman Old Style"/>
          <w:b/>
          <w:bCs/>
          <w:sz w:val="22"/>
          <w:szCs w:val="22"/>
        </w:rPr>
        <w:t xml:space="preserve">. </w:t>
      </w:r>
      <w:r w:rsidR="00300135">
        <w:rPr>
          <w:rFonts w:ascii="Bookman Old Style" w:hAnsi="Bookman Old Style"/>
          <w:b/>
          <w:bCs/>
          <w:sz w:val="22"/>
          <w:szCs w:val="22"/>
        </w:rPr>
        <w:t>Papers Timely Distribution</w:t>
      </w:r>
      <w:r w:rsidR="00EB5811">
        <w:rPr>
          <w:rFonts w:ascii="Bookman Old Style" w:hAnsi="Bookman Old Style"/>
          <w:b/>
          <w:bCs/>
          <w:sz w:val="22"/>
          <w:szCs w:val="22"/>
        </w:rPr>
        <w:t>: -</w:t>
      </w:r>
      <w:r w:rsidR="00300135">
        <w:rPr>
          <w:rFonts w:ascii="Bookman Old Style" w:hAnsi="Bookman Old Style"/>
          <w:bCs/>
          <w:sz w:val="22"/>
          <w:szCs w:val="22"/>
        </w:rPr>
        <w:t xml:space="preserve">Delivery of all materials will be the required by the successful bidder before or due course of time, </w:t>
      </w:r>
      <w:r w:rsidRPr="006F535A">
        <w:rPr>
          <w:rFonts w:ascii="Bookman Old Style" w:hAnsi="Bookman Old Style"/>
          <w:b/>
          <w:bCs/>
          <w:sz w:val="22"/>
          <w:szCs w:val="22"/>
          <w:u w:val="single"/>
        </w:rPr>
        <w:t>approximately 05th of March 2017</w:t>
      </w:r>
      <w:r>
        <w:rPr>
          <w:rFonts w:ascii="Bookman Old Style" w:hAnsi="Bookman Old Style"/>
          <w:bCs/>
          <w:sz w:val="22"/>
          <w:szCs w:val="22"/>
        </w:rPr>
        <w:t xml:space="preserve">. </w:t>
      </w:r>
      <w:r w:rsidR="00507C0C">
        <w:rPr>
          <w:rFonts w:ascii="Bookman Old Style" w:hAnsi="Bookman Old Style"/>
          <w:bCs/>
          <w:sz w:val="22"/>
          <w:szCs w:val="22"/>
        </w:rPr>
        <w:t>Otherwise</w:t>
      </w:r>
      <w:r w:rsidR="00300135">
        <w:rPr>
          <w:rFonts w:ascii="Bookman Old Style" w:hAnsi="Bookman Old Style"/>
          <w:bCs/>
          <w:sz w:val="22"/>
          <w:szCs w:val="22"/>
        </w:rPr>
        <w:t xml:space="preserve"> 30% of all amount of bill as penalty will be charged with bidders. </w:t>
      </w:r>
    </w:p>
    <w:p w:rsidR="00300135" w:rsidRPr="00300135" w:rsidRDefault="006F535A" w:rsidP="00856A41">
      <w:pPr>
        <w:pStyle w:val="Default"/>
        <w:jc w:val="both"/>
        <w:rPr>
          <w:rFonts w:ascii="Bookman Old Style" w:hAnsi="Bookman Old Style"/>
          <w:bCs/>
          <w:sz w:val="22"/>
          <w:szCs w:val="22"/>
        </w:rPr>
      </w:pPr>
      <w:r>
        <w:rPr>
          <w:rFonts w:ascii="Bookman Old Style" w:hAnsi="Bookman Old Style"/>
          <w:b/>
          <w:bCs/>
          <w:sz w:val="22"/>
          <w:szCs w:val="22"/>
          <w:u w:val="single"/>
        </w:rPr>
        <w:t>23</w:t>
      </w:r>
      <w:r w:rsidR="00300135" w:rsidRPr="00EB5811">
        <w:rPr>
          <w:rFonts w:ascii="Bookman Old Style" w:hAnsi="Bookman Old Style"/>
          <w:b/>
          <w:bCs/>
          <w:sz w:val="22"/>
          <w:szCs w:val="22"/>
        </w:rPr>
        <w:t>Class VI and Five</w:t>
      </w:r>
      <w:r w:rsidR="00EB5811">
        <w:rPr>
          <w:rFonts w:ascii="Bookman Old Style" w:hAnsi="Bookman Old Style"/>
          <w:bCs/>
          <w:sz w:val="22"/>
          <w:szCs w:val="22"/>
        </w:rPr>
        <w:t>: -</w:t>
      </w:r>
      <w:r w:rsidR="00300135">
        <w:rPr>
          <w:rFonts w:ascii="Bookman Old Style" w:hAnsi="Bookman Old Style"/>
          <w:bCs/>
          <w:sz w:val="22"/>
          <w:szCs w:val="22"/>
        </w:rPr>
        <w:t xml:space="preserve"> Provided on</w:t>
      </w:r>
      <w:r w:rsidR="00EB5811">
        <w:rPr>
          <w:rFonts w:ascii="Bookman Old Style" w:hAnsi="Bookman Old Style"/>
          <w:bCs/>
          <w:sz w:val="22"/>
          <w:szCs w:val="22"/>
        </w:rPr>
        <w:t xml:space="preserve"> Question Papers &amp; Answer Copies on Same Papers ever all paper will be consist on (8.25x13) </w:t>
      </w:r>
    </w:p>
    <w:p w:rsidR="008B6E9A" w:rsidRDefault="00300135" w:rsidP="00856A41">
      <w:pPr>
        <w:pStyle w:val="Default"/>
        <w:jc w:val="both"/>
        <w:rPr>
          <w:rFonts w:ascii="Bookman Old Style" w:hAnsi="Bookman Old Style"/>
          <w:b/>
          <w:bCs/>
          <w:sz w:val="22"/>
          <w:szCs w:val="22"/>
        </w:rPr>
      </w:pPr>
      <w:r w:rsidRPr="00300135">
        <w:rPr>
          <w:rFonts w:ascii="Bookman Old Style" w:hAnsi="Bookman Old Style"/>
          <w:b/>
          <w:bCs/>
          <w:sz w:val="22"/>
          <w:szCs w:val="22"/>
        </w:rPr>
        <w:t>25</w:t>
      </w:r>
      <w:r>
        <w:rPr>
          <w:rFonts w:ascii="Bookman Old Style" w:hAnsi="Bookman Old Style"/>
          <w:bCs/>
          <w:sz w:val="22"/>
          <w:szCs w:val="22"/>
        </w:rPr>
        <w:t xml:space="preserve">. </w:t>
      </w:r>
      <w:r>
        <w:rPr>
          <w:rFonts w:ascii="Bookman Old Style" w:hAnsi="Bookman Old Style"/>
          <w:b/>
          <w:bCs/>
          <w:sz w:val="22"/>
          <w:szCs w:val="22"/>
        </w:rPr>
        <w:t>Class Vise Answer Copies</w:t>
      </w:r>
      <w:r w:rsidR="00EF4229">
        <w:rPr>
          <w:rFonts w:ascii="Bookman Old Style" w:hAnsi="Bookman Old Style"/>
          <w:b/>
          <w:bCs/>
          <w:sz w:val="22"/>
          <w:szCs w:val="22"/>
        </w:rPr>
        <w:t xml:space="preserve"> and Question Papers</w:t>
      </w:r>
    </w:p>
    <w:p w:rsidR="008860E8" w:rsidRDefault="008860E8" w:rsidP="008860E8">
      <w:pPr>
        <w:pStyle w:val="Default"/>
        <w:spacing w:line="480" w:lineRule="auto"/>
        <w:jc w:val="both"/>
        <w:rPr>
          <w:rFonts w:ascii="Bookman Old Style" w:hAnsi="Bookman Old Style"/>
          <w:b/>
          <w:bCs/>
          <w:sz w:val="22"/>
          <w:szCs w:val="22"/>
        </w:rPr>
      </w:pPr>
    </w:p>
    <w:p w:rsidR="008860E8" w:rsidRDefault="008860E8" w:rsidP="008860E8">
      <w:pPr>
        <w:pStyle w:val="Default"/>
        <w:spacing w:line="480" w:lineRule="auto"/>
        <w:jc w:val="both"/>
        <w:rPr>
          <w:rFonts w:ascii="Bookman Old Style" w:hAnsi="Bookman Old Style"/>
          <w:b/>
          <w:bCs/>
          <w:sz w:val="22"/>
          <w:szCs w:val="22"/>
        </w:rPr>
      </w:pPr>
      <w:r>
        <w:rPr>
          <w:rFonts w:ascii="Bookman Old Style" w:hAnsi="Bookman Old Style"/>
          <w:b/>
          <w:bCs/>
          <w:sz w:val="22"/>
          <w:szCs w:val="22"/>
        </w:rPr>
        <w:t>Class</w:t>
      </w:r>
      <w:r>
        <w:rPr>
          <w:rFonts w:ascii="Bookman Old Style" w:hAnsi="Bookman Old Style"/>
          <w:b/>
          <w:bCs/>
          <w:sz w:val="22"/>
          <w:szCs w:val="22"/>
        </w:rPr>
        <w:tab/>
      </w:r>
      <w:r>
        <w:rPr>
          <w:rFonts w:ascii="Bookman Old Style" w:hAnsi="Bookman Old Style"/>
          <w:b/>
          <w:bCs/>
          <w:sz w:val="22"/>
          <w:szCs w:val="22"/>
        </w:rPr>
        <w:tab/>
      </w:r>
      <w:r w:rsidR="005603D1">
        <w:rPr>
          <w:rFonts w:ascii="Bookman Old Style" w:hAnsi="Bookman Old Style"/>
          <w:b/>
          <w:bCs/>
          <w:sz w:val="22"/>
          <w:szCs w:val="22"/>
        </w:rPr>
        <w:tab/>
      </w:r>
      <w:r>
        <w:rPr>
          <w:rFonts w:ascii="Bookman Old Style" w:hAnsi="Bookman Old Style"/>
          <w:b/>
          <w:bCs/>
          <w:sz w:val="22"/>
          <w:szCs w:val="22"/>
        </w:rPr>
        <w:t>No. of Question Paper</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No of Answer Copies</w:t>
      </w:r>
    </w:p>
    <w:p w:rsidR="008860E8" w:rsidRDefault="008860E8" w:rsidP="008860E8">
      <w:pPr>
        <w:pStyle w:val="Default"/>
        <w:spacing w:line="480" w:lineRule="auto"/>
        <w:jc w:val="both"/>
        <w:rPr>
          <w:rFonts w:ascii="Bookman Old Style" w:hAnsi="Bookman Old Style"/>
          <w:b/>
          <w:bCs/>
          <w:sz w:val="22"/>
          <w:szCs w:val="22"/>
        </w:rPr>
      </w:pPr>
      <w:r>
        <w:rPr>
          <w:rFonts w:ascii="Bookman Old Style" w:hAnsi="Bookman Old Style"/>
          <w:b/>
          <w:bCs/>
          <w:sz w:val="22"/>
          <w:szCs w:val="22"/>
        </w:rPr>
        <w:t>IV</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8500</w:t>
      </w:r>
      <w:r w:rsidR="006451C0">
        <w:rPr>
          <w:rFonts w:ascii="Bookman Old Style" w:hAnsi="Bookman Old Style"/>
          <w:b/>
          <w:bCs/>
          <w:sz w:val="22"/>
          <w:szCs w:val="22"/>
        </w:rPr>
        <w:t xml:space="preserve"> X</w:t>
      </w:r>
      <w:r w:rsidR="009C1221">
        <w:rPr>
          <w:rFonts w:ascii="Bookman Old Style" w:hAnsi="Bookman Old Style"/>
          <w:b/>
          <w:bCs/>
          <w:sz w:val="22"/>
          <w:szCs w:val="22"/>
        </w:rPr>
        <w:t xml:space="preserve"> 7 = 59500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On Same Paper</w:t>
      </w:r>
    </w:p>
    <w:p w:rsidR="008860E8" w:rsidRDefault="008860E8" w:rsidP="008860E8">
      <w:pPr>
        <w:pStyle w:val="Default"/>
        <w:spacing w:line="480" w:lineRule="auto"/>
        <w:jc w:val="both"/>
        <w:rPr>
          <w:rFonts w:ascii="Bookman Old Style" w:hAnsi="Bookman Old Style"/>
          <w:b/>
          <w:bCs/>
          <w:sz w:val="22"/>
          <w:szCs w:val="22"/>
        </w:rPr>
      </w:pPr>
      <w:r>
        <w:rPr>
          <w:rFonts w:ascii="Bookman Old Style" w:hAnsi="Bookman Old Style"/>
          <w:b/>
          <w:bCs/>
          <w:sz w:val="22"/>
          <w:szCs w:val="22"/>
        </w:rPr>
        <w:t>V</w:t>
      </w:r>
      <w:r>
        <w:rPr>
          <w:rFonts w:ascii="Bookman Old Style" w:hAnsi="Bookman Old Style"/>
          <w:b/>
          <w:bCs/>
          <w:sz w:val="22"/>
          <w:szCs w:val="22"/>
        </w:rPr>
        <w:tab/>
      </w:r>
      <w:r>
        <w:rPr>
          <w:rFonts w:ascii="Bookman Old Style" w:hAnsi="Bookman Old Style"/>
          <w:b/>
          <w:bCs/>
          <w:sz w:val="22"/>
          <w:szCs w:val="22"/>
        </w:rPr>
        <w:tab/>
      </w:r>
      <w:r w:rsidR="006451C0">
        <w:rPr>
          <w:rFonts w:ascii="Bookman Old Style" w:hAnsi="Bookman Old Style"/>
          <w:b/>
          <w:bCs/>
          <w:sz w:val="22"/>
          <w:szCs w:val="22"/>
        </w:rPr>
        <w:tab/>
        <w:t>7500 X</w:t>
      </w:r>
      <w:r w:rsidR="009C1221">
        <w:rPr>
          <w:rFonts w:ascii="Bookman Old Style" w:hAnsi="Bookman Old Style"/>
          <w:b/>
          <w:bCs/>
          <w:sz w:val="22"/>
          <w:szCs w:val="22"/>
        </w:rPr>
        <w:t xml:space="preserve"> 7 = 52500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On Same Papers</w:t>
      </w:r>
    </w:p>
    <w:p w:rsidR="008860E8" w:rsidRDefault="008860E8" w:rsidP="008860E8">
      <w:pPr>
        <w:pStyle w:val="Default"/>
        <w:spacing w:line="480" w:lineRule="auto"/>
        <w:jc w:val="both"/>
        <w:rPr>
          <w:rFonts w:ascii="Bookman Old Style" w:hAnsi="Bookman Old Style"/>
          <w:b/>
          <w:bCs/>
          <w:sz w:val="22"/>
          <w:szCs w:val="22"/>
        </w:rPr>
      </w:pPr>
      <w:r>
        <w:rPr>
          <w:rFonts w:ascii="Bookman Old Style" w:hAnsi="Bookman Old Style"/>
          <w:b/>
          <w:bCs/>
          <w:sz w:val="22"/>
          <w:szCs w:val="22"/>
        </w:rPr>
        <w:t>VI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6700</w:t>
      </w:r>
      <w:r>
        <w:rPr>
          <w:rFonts w:ascii="Bookman Old Style" w:hAnsi="Bookman Old Style"/>
          <w:b/>
          <w:bCs/>
          <w:sz w:val="22"/>
          <w:szCs w:val="22"/>
        </w:rPr>
        <w:tab/>
      </w:r>
      <w:r w:rsidR="006451C0">
        <w:rPr>
          <w:rFonts w:ascii="Bookman Old Style" w:hAnsi="Bookman Old Style"/>
          <w:b/>
          <w:bCs/>
          <w:sz w:val="22"/>
          <w:szCs w:val="22"/>
        </w:rPr>
        <w:t>X 8 =</w:t>
      </w:r>
      <w:r>
        <w:rPr>
          <w:rFonts w:ascii="Bookman Old Style" w:hAnsi="Bookman Old Style"/>
          <w:b/>
          <w:bCs/>
          <w:sz w:val="22"/>
          <w:szCs w:val="22"/>
        </w:rPr>
        <w:tab/>
      </w:r>
      <w:r w:rsidR="006451C0">
        <w:rPr>
          <w:rFonts w:ascii="Bookman Old Style" w:hAnsi="Bookman Old Style"/>
          <w:b/>
          <w:bCs/>
          <w:sz w:val="22"/>
          <w:szCs w:val="22"/>
        </w:rPr>
        <w:t>53600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53600</w:t>
      </w:r>
    </w:p>
    <w:p w:rsidR="00507CCB" w:rsidRDefault="00AC7FD4" w:rsidP="00AC7FD4">
      <w:pPr>
        <w:pStyle w:val="Default"/>
        <w:spacing w:line="480" w:lineRule="auto"/>
        <w:jc w:val="both"/>
        <w:rPr>
          <w:rFonts w:ascii="Bookman Old Style" w:hAnsi="Bookman Old Style"/>
          <w:b/>
          <w:bCs/>
          <w:sz w:val="22"/>
          <w:szCs w:val="22"/>
        </w:rPr>
      </w:pPr>
      <w:r>
        <w:rPr>
          <w:rFonts w:ascii="Bookman Old Style" w:hAnsi="Bookman Old Style"/>
          <w:b/>
          <w:bCs/>
          <w:sz w:val="22"/>
          <w:szCs w:val="22"/>
        </w:rPr>
        <w:t>VII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5500</w:t>
      </w:r>
      <w:r>
        <w:rPr>
          <w:rFonts w:ascii="Bookman Old Style" w:hAnsi="Bookman Old Style"/>
          <w:b/>
          <w:bCs/>
          <w:sz w:val="22"/>
          <w:szCs w:val="22"/>
        </w:rPr>
        <w:tab/>
      </w:r>
      <w:r w:rsidR="006451C0">
        <w:rPr>
          <w:rFonts w:ascii="Bookman Old Style" w:hAnsi="Bookman Old Style"/>
          <w:b/>
          <w:bCs/>
          <w:sz w:val="22"/>
          <w:szCs w:val="22"/>
        </w:rPr>
        <w:t>X 8 =</w:t>
      </w:r>
      <w:r>
        <w:rPr>
          <w:rFonts w:ascii="Bookman Old Style" w:hAnsi="Bookman Old Style"/>
          <w:b/>
          <w:bCs/>
          <w:sz w:val="22"/>
          <w:szCs w:val="22"/>
        </w:rPr>
        <w:tab/>
      </w:r>
      <w:r w:rsidR="006451C0">
        <w:rPr>
          <w:rFonts w:ascii="Bookman Old Style" w:hAnsi="Bookman Old Style"/>
          <w:b/>
          <w:bCs/>
          <w:sz w:val="22"/>
          <w:szCs w:val="22"/>
        </w:rPr>
        <w:t>44000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44000</w:t>
      </w:r>
    </w:p>
    <w:p w:rsidR="00AC7FD4" w:rsidRDefault="00AC7FD4" w:rsidP="00AC7FD4">
      <w:pPr>
        <w:pStyle w:val="Default"/>
        <w:spacing w:line="480" w:lineRule="auto"/>
        <w:jc w:val="both"/>
        <w:rPr>
          <w:rFonts w:ascii="Bookman Old Style" w:hAnsi="Bookman Old Style"/>
          <w:b/>
          <w:bCs/>
          <w:sz w:val="22"/>
          <w:szCs w:val="22"/>
        </w:rPr>
      </w:pPr>
      <w:r>
        <w:rPr>
          <w:rFonts w:ascii="Bookman Old Style" w:hAnsi="Bookman Old Style"/>
          <w:b/>
          <w:bCs/>
          <w:sz w:val="22"/>
          <w:szCs w:val="22"/>
        </w:rPr>
        <w:t>VIII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5000</w:t>
      </w:r>
      <w:r>
        <w:rPr>
          <w:rFonts w:ascii="Bookman Old Style" w:hAnsi="Bookman Old Style"/>
          <w:b/>
          <w:bCs/>
          <w:sz w:val="22"/>
          <w:szCs w:val="22"/>
        </w:rPr>
        <w:tab/>
      </w:r>
      <w:r w:rsidR="006451C0">
        <w:rPr>
          <w:rFonts w:ascii="Bookman Old Style" w:hAnsi="Bookman Old Style"/>
          <w:b/>
          <w:bCs/>
          <w:sz w:val="22"/>
          <w:szCs w:val="22"/>
        </w:rPr>
        <w:t>X 8 =</w:t>
      </w:r>
      <w:r>
        <w:rPr>
          <w:rFonts w:ascii="Bookman Old Style" w:hAnsi="Bookman Old Style"/>
          <w:b/>
          <w:bCs/>
          <w:sz w:val="22"/>
          <w:szCs w:val="22"/>
        </w:rPr>
        <w:tab/>
      </w:r>
      <w:r w:rsidR="006451C0">
        <w:rPr>
          <w:rFonts w:ascii="Bookman Old Style" w:hAnsi="Bookman Old Style"/>
          <w:b/>
          <w:bCs/>
          <w:sz w:val="22"/>
          <w:szCs w:val="22"/>
        </w:rPr>
        <w:t>40000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40000</w:t>
      </w:r>
    </w:p>
    <w:p w:rsidR="009C1221" w:rsidRDefault="0099736C" w:rsidP="0099736C">
      <w:pPr>
        <w:pStyle w:val="Default"/>
        <w:spacing w:line="480" w:lineRule="auto"/>
        <w:jc w:val="center"/>
        <w:rPr>
          <w:rFonts w:ascii="Bookman Old Style" w:hAnsi="Bookman Old Style"/>
          <w:b/>
          <w:bCs/>
          <w:sz w:val="22"/>
          <w:szCs w:val="22"/>
        </w:rPr>
      </w:pPr>
      <w:r>
        <w:rPr>
          <w:rFonts w:ascii="Bookman Old Style" w:hAnsi="Bookman Old Style"/>
          <w:b/>
          <w:bCs/>
          <w:sz w:val="22"/>
          <w:szCs w:val="22"/>
        </w:rPr>
        <w:t>Drawing Sheets</w:t>
      </w:r>
    </w:p>
    <w:p w:rsidR="00AB267E" w:rsidRDefault="00AB267E" w:rsidP="0099736C">
      <w:pPr>
        <w:pStyle w:val="Default"/>
        <w:spacing w:line="480" w:lineRule="auto"/>
        <w:jc w:val="center"/>
        <w:rPr>
          <w:rFonts w:ascii="Bookman Old Style" w:hAnsi="Bookman Old Style"/>
          <w:b/>
          <w:bCs/>
          <w:sz w:val="22"/>
          <w:szCs w:val="22"/>
        </w:rPr>
      </w:pPr>
    </w:p>
    <w:p w:rsidR="00AB267E" w:rsidRDefault="00AB267E" w:rsidP="00AB267E">
      <w:pPr>
        <w:pStyle w:val="Default"/>
        <w:spacing w:line="480" w:lineRule="auto"/>
        <w:jc w:val="both"/>
        <w:rPr>
          <w:rFonts w:ascii="Bookman Old Style" w:hAnsi="Bookman Old Style"/>
          <w:b/>
          <w:bCs/>
          <w:sz w:val="22"/>
          <w:szCs w:val="22"/>
        </w:rPr>
      </w:pPr>
      <w:r>
        <w:rPr>
          <w:rFonts w:ascii="Bookman Old Style" w:hAnsi="Bookman Old Style"/>
          <w:b/>
          <w:bCs/>
          <w:sz w:val="22"/>
          <w:szCs w:val="22"/>
        </w:rPr>
        <w:t>VI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6700</w:t>
      </w:r>
      <w:r>
        <w:rPr>
          <w:rFonts w:ascii="Bookman Old Style" w:hAnsi="Bookman Old Style"/>
          <w:b/>
          <w:bCs/>
          <w:sz w:val="22"/>
          <w:szCs w:val="22"/>
        </w:rPr>
        <w:tab/>
        <w:t>X 1 =</w:t>
      </w:r>
      <w:r>
        <w:rPr>
          <w:rFonts w:ascii="Bookman Old Style" w:hAnsi="Bookman Old Style"/>
          <w:b/>
          <w:bCs/>
          <w:sz w:val="22"/>
          <w:szCs w:val="22"/>
        </w:rPr>
        <w:tab/>
        <w:t>6700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On same Sheet</w:t>
      </w:r>
    </w:p>
    <w:p w:rsidR="00AB267E" w:rsidRDefault="00AB267E" w:rsidP="00AB267E">
      <w:pPr>
        <w:pStyle w:val="Default"/>
        <w:spacing w:line="480" w:lineRule="auto"/>
        <w:jc w:val="both"/>
        <w:rPr>
          <w:rFonts w:ascii="Bookman Old Style" w:hAnsi="Bookman Old Style"/>
          <w:b/>
          <w:bCs/>
          <w:sz w:val="22"/>
          <w:szCs w:val="22"/>
        </w:rPr>
      </w:pPr>
      <w:r>
        <w:rPr>
          <w:rFonts w:ascii="Bookman Old Style" w:hAnsi="Bookman Old Style"/>
          <w:b/>
          <w:bCs/>
          <w:sz w:val="22"/>
          <w:szCs w:val="22"/>
        </w:rPr>
        <w:lastRenderedPageBreak/>
        <w:t>VII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5500</w:t>
      </w:r>
      <w:r>
        <w:rPr>
          <w:rFonts w:ascii="Bookman Old Style" w:hAnsi="Bookman Old Style"/>
          <w:b/>
          <w:bCs/>
          <w:sz w:val="22"/>
          <w:szCs w:val="22"/>
        </w:rPr>
        <w:tab/>
        <w:t>X 1 =</w:t>
      </w:r>
      <w:r>
        <w:rPr>
          <w:rFonts w:ascii="Bookman Old Style" w:hAnsi="Bookman Old Style"/>
          <w:b/>
          <w:bCs/>
          <w:sz w:val="22"/>
          <w:szCs w:val="22"/>
        </w:rPr>
        <w:tab/>
        <w:t>5500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On same Sheet</w:t>
      </w:r>
    </w:p>
    <w:p w:rsidR="00AB267E" w:rsidRDefault="00AB267E" w:rsidP="00AB267E">
      <w:pPr>
        <w:pStyle w:val="Default"/>
        <w:spacing w:line="480" w:lineRule="auto"/>
        <w:jc w:val="both"/>
        <w:rPr>
          <w:rFonts w:ascii="Bookman Old Style" w:hAnsi="Bookman Old Style"/>
          <w:b/>
          <w:bCs/>
          <w:sz w:val="22"/>
          <w:szCs w:val="22"/>
        </w:rPr>
      </w:pPr>
      <w:r>
        <w:rPr>
          <w:rFonts w:ascii="Bookman Old Style" w:hAnsi="Bookman Old Style"/>
          <w:b/>
          <w:bCs/>
          <w:sz w:val="22"/>
          <w:szCs w:val="22"/>
        </w:rPr>
        <w:t>VIII</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5000</w:t>
      </w:r>
      <w:r>
        <w:rPr>
          <w:rFonts w:ascii="Bookman Old Style" w:hAnsi="Bookman Old Style"/>
          <w:b/>
          <w:bCs/>
          <w:sz w:val="22"/>
          <w:szCs w:val="22"/>
        </w:rPr>
        <w:tab/>
        <w:t>X 1 =</w:t>
      </w:r>
      <w:r>
        <w:rPr>
          <w:rFonts w:ascii="Bookman Old Style" w:hAnsi="Bookman Old Style"/>
          <w:b/>
          <w:bCs/>
          <w:sz w:val="22"/>
          <w:szCs w:val="22"/>
        </w:rPr>
        <w:tab/>
        <w:t>5000</w:t>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r>
      <w:r>
        <w:rPr>
          <w:rFonts w:ascii="Bookman Old Style" w:hAnsi="Bookman Old Style"/>
          <w:b/>
          <w:bCs/>
          <w:sz w:val="22"/>
          <w:szCs w:val="22"/>
        </w:rPr>
        <w:tab/>
        <w:t>On same Sheet</w:t>
      </w:r>
    </w:p>
    <w:p w:rsidR="00297ED6" w:rsidRDefault="00297ED6" w:rsidP="00DD3A8E">
      <w:pPr>
        <w:pStyle w:val="Default"/>
        <w:spacing w:line="480" w:lineRule="auto"/>
        <w:jc w:val="both"/>
        <w:rPr>
          <w:rFonts w:ascii="Bookman Old Style" w:hAnsi="Bookman Old Style"/>
          <w:b/>
          <w:bCs/>
          <w:sz w:val="22"/>
          <w:szCs w:val="22"/>
        </w:rPr>
      </w:pPr>
    </w:p>
    <w:p w:rsidR="00856A41" w:rsidRPr="00C6276C" w:rsidRDefault="00633EBC" w:rsidP="00856A41">
      <w:pPr>
        <w:pStyle w:val="Default"/>
        <w:jc w:val="both"/>
        <w:rPr>
          <w:rFonts w:ascii="Bookman Old Style" w:hAnsi="Bookman Old Style"/>
          <w:b/>
          <w:bCs/>
          <w:sz w:val="22"/>
          <w:szCs w:val="22"/>
        </w:rPr>
      </w:pPr>
      <w:r>
        <w:rPr>
          <w:rFonts w:ascii="Bookman Old Style" w:hAnsi="Bookman Old Style"/>
          <w:b/>
          <w:bCs/>
          <w:sz w:val="22"/>
          <w:szCs w:val="22"/>
        </w:rPr>
        <w:t>Note:-</w:t>
      </w:r>
      <w:r w:rsidR="006F638F">
        <w:rPr>
          <w:rFonts w:ascii="Bookman Old Style" w:hAnsi="Bookman Old Style"/>
          <w:bCs/>
          <w:sz w:val="22"/>
          <w:szCs w:val="22"/>
        </w:rPr>
        <w:t>The Quantity of Martial can differ the already mentioned score</w:t>
      </w:r>
      <w:r w:rsidR="000501D7">
        <w:rPr>
          <w:rFonts w:ascii="Bookman Old Style" w:hAnsi="Bookman Old Style"/>
          <w:bCs/>
          <w:sz w:val="22"/>
          <w:szCs w:val="22"/>
        </w:rPr>
        <w:t xml:space="preserve"> up to </w:t>
      </w:r>
      <w:r w:rsidR="009D56FC">
        <w:rPr>
          <w:rFonts w:ascii="Bookman Old Style" w:hAnsi="Bookman Old Style"/>
          <w:bCs/>
          <w:sz w:val="22"/>
          <w:szCs w:val="22"/>
        </w:rPr>
        <w:t>1</w:t>
      </w:r>
      <w:r w:rsidR="000501D7">
        <w:rPr>
          <w:rFonts w:ascii="Bookman Old Style" w:hAnsi="Bookman Old Style"/>
          <w:bCs/>
          <w:sz w:val="22"/>
          <w:szCs w:val="22"/>
        </w:rPr>
        <w:t>5%</w:t>
      </w:r>
      <w:r w:rsidR="006F638F">
        <w:rPr>
          <w:rFonts w:ascii="Bookman Old Style" w:hAnsi="Bookman Old Style"/>
          <w:bCs/>
          <w:sz w:val="22"/>
          <w:szCs w:val="22"/>
        </w:rPr>
        <w:t xml:space="preserve">. </w:t>
      </w:r>
    </w:p>
    <w:p w:rsidR="002F074E" w:rsidRDefault="002F074E" w:rsidP="00856A41">
      <w:pPr>
        <w:spacing w:after="200" w:line="276" w:lineRule="auto"/>
        <w:jc w:val="both"/>
        <w:rPr>
          <w:rFonts w:ascii="Baskerville Old Face" w:hAnsi="Baskerville Old Face" w:cstheme="majorBidi"/>
        </w:rPr>
      </w:pPr>
    </w:p>
    <w:p w:rsidR="00E07D26" w:rsidRDefault="00E07D26" w:rsidP="00856A41">
      <w:pPr>
        <w:spacing w:after="200" w:line="276" w:lineRule="auto"/>
        <w:jc w:val="both"/>
        <w:rPr>
          <w:rFonts w:ascii="Baskerville Old Face" w:hAnsi="Baskerville Old Face" w:cstheme="majorBidi"/>
        </w:rPr>
      </w:pPr>
    </w:p>
    <w:p w:rsidR="00E7158C" w:rsidRPr="00E7158C" w:rsidRDefault="00E7158C" w:rsidP="00856A41">
      <w:pPr>
        <w:spacing w:after="200" w:line="240" w:lineRule="auto"/>
        <w:jc w:val="both"/>
        <w:rPr>
          <w:rFonts w:asciiTheme="majorBidi" w:hAnsiTheme="majorBidi" w:cstheme="majorBidi"/>
          <w:b/>
        </w:rPr>
      </w:pPr>
      <w:r>
        <w:rPr>
          <w:rFonts w:asciiTheme="majorBidi" w:hAnsiTheme="majorBidi" w:cstheme="majorBidi"/>
          <w:b/>
        </w:rPr>
        <w:t xml:space="preserve">Process:- </w:t>
      </w:r>
    </w:p>
    <w:p w:rsidR="00856A41" w:rsidRPr="00C6276C" w:rsidRDefault="006F638F" w:rsidP="00856A41">
      <w:pPr>
        <w:spacing w:after="200" w:line="240" w:lineRule="auto"/>
        <w:jc w:val="both"/>
        <w:rPr>
          <w:rFonts w:asciiTheme="majorBidi" w:hAnsiTheme="majorBidi" w:cstheme="majorBidi"/>
        </w:rPr>
      </w:pPr>
      <w:r>
        <w:rPr>
          <w:rFonts w:asciiTheme="majorBidi" w:hAnsiTheme="majorBidi" w:cstheme="majorBidi"/>
        </w:rPr>
        <w:t xml:space="preserve">The District Education Officer / the Chairman of Local Examination Committed will invite </w:t>
      </w:r>
      <w:r w:rsidR="00856A41" w:rsidRPr="00C6276C">
        <w:rPr>
          <w:rFonts w:asciiTheme="majorBidi" w:hAnsiTheme="majorBidi" w:cstheme="majorBidi"/>
        </w:rPr>
        <w:t xml:space="preserve">bid and consolidated bids will be advertised through newspapers as SPPRA rules.  Procurement Committee will evaluated the bids in line with SPPRA rules; however the bids will be evaluated by Procurement Committee and recommend suppliers for award of </w:t>
      </w:r>
      <w:r w:rsidR="00CD44CE">
        <w:rPr>
          <w:rFonts w:asciiTheme="majorBidi" w:hAnsiTheme="majorBidi" w:cstheme="majorBidi"/>
        </w:rPr>
        <w:t xml:space="preserve">Local Annual Examination Materials of District Jamshoro. </w:t>
      </w:r>
    </w:p>
    <w:p w:rsidR="00856A41" w:rsidRPr="00C6276C" w:rsidRDefault="00856A41" w:rsidP="00856A41">
      <w:pPr>
        <w:spacing w:line="240" w:lineRule="auto"/>
        <w:jc w:val="both"/>
        <w:rPr>
          <w:rFonts w:asciiTheme="majorBidi" w:hAnsiTheme="majorBidi" w:cstheme="majorBidi"/>
        </w:rPr>
      </w:pPr>
      <w:r w:rsidRPr="00C6276C">
        <w:rPr>
          <w:rFonts w:asciiTheme="majorBidi" w:hAnsiTheme="majorBidi" w:cstheme="majorBidi"/>
        </w:rPr>
        <w:t xml:space="preserve"> Contract will be sign</w:t>
      </w:r>
      <w:r w:rsidR="00CD44CE">
        <w:rPr>
          <w:rFonts w:asciiTheme="majorBidi" w:hAnsiTheme="majorBidi" w:cstheme="majorBidi"/>
        </w:rPr>
        <w:t>ed</w:t>
      </w:r>
      <w:r w:rsidRPr="00C6276C">
        <w:rPr>
          <w:rFonts w:asciiTheme="majorBidi" w:hAnsiTheme="majorBidi" w:cstheme="majorBidi"/>
        </w:rPr>
        <w:t xml:space="preserve"> between the supplier and respective </w:t>
      </w:r>
      <w:r w:rsidR="00CD44CE">
        <w:rPr>
          <w:rFonts w:asciiTheme="majorBidi" w:hAnsiTheme="majorBidi" w:cstheme="majorBidi"/>
        </w:rPr>
        <w:t xml:space="preserve">Chairman of Local Examination Committee </w:t>
      </w:r>
      <w:r w:rsidRPr="00C6276C">
        <w:rPr>
          <w:rFonts w:asciiTheme="majorBidi" w:hAnsiTheme="majorBidi" w:cstheme="majorBidi"/>
        </w:rPr>
        <w:t xml:space="preserve">for each category of items required, Supplier will deliver school wise packets of goods at the </w:t>
      </w:r>
      <w:r w:rsidR="00CD44CE">
        <w:rPr>
          <w:rFonts w:asciiTheme="majorBidi" w:hAnsiTheme="majorBidi" w:cstheme="majorBidi"/>
        </w:rPr>
        <w:t xml:space="preserve">School Level to the </w:t>
      </w:r>
      <w:r w:rsidRPr="00C6276C">
        <w:rPr>
          <w:rFonts w:asciiTheme="majorBidi" w:hAnsiTheme="majorBidi" w:cstheme="majorBidi"/>
        </w:rPr>
        <w:t xml:space="preserve">respective </w:t>
      </w:r>
      <w:r w:rsidR="00CD44CE">
        <w:rPr>
          <w:rFonts w:asciiTheme="majorBidi" w:hAnsiTheme="majorBidi" w:cstheme="majorBidi"/>
        </w:rPr>
        <w:t>Head of Institutes</w:t>
      </w:r>
      <w:r w:rsidRPr="00C6276C">
        <w:rPr>
          <w:rFonts w:asciiTheme="majorBidi" w:hAnsiTheme="majorBidi" w:cstheme="majorBidi"/>
        </w:rPr>
        <w:t>.</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Scope</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 xml:space="preserve">The </w:t>
      </w:r>
      <w:r w:rsidR="00945DA7">
        <w:rPr>
          <w:rFonts w:ascii="Baskerville Old Face" w:hAnsi="Baskerville Old Face"/>
        </w:rPr>
        <w:t xml:space="preserve">Chairmen Local Annual Examination Committee Jamshoro </w:t>
      </w:r>
      <w:r>
        <w:rPr>
          <w:rFonts w:asciiTheme="majorBidi" w:eastAsia="Times New Roman" w:hAnsiTheme="majorBidi" w:cstheme="majorBidi"/>
        </w:rPr>
        <w:t>invites</w:t>
      </w:r>
      <w:r w:rsidRPr="00DF7FF2">
        <w:rPr>
          <w:rFonts w:ascii="Baskerville Old Face" w:hAnsi="Baskerville Old Face"/>
        </w:rPr>
        <w:t xml:space="preserve"> sealed bids/tenders as per single stage two envelope procurement process for the packages mentioned in section 11 of this document.</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Eligibility</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The firm must possess a valid registration with Income Tax and Sales Tax authorities including Sindh Revenue Board.</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Method of Procurement</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Single Stage Two Envelope</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Submission of Bids</w:t>
      </w:r>
    </w:p>
    <w:p w:rsidR="00856A41" w:rsidRPr="00DF7FF2" w:rsidRDefault="00856A41" w:rsidP="00856A41">
      <w:pPr>
        <w:pStyle w:val="NoSpacing"/>
        <w:jc w:val="both"/>
        <w:rPr>
          <w:rFonts w:ascii="Baskerville Old Face" w:hAnsi="Baskerville Old Face"/>
          <w:color w:val="000000" w:themeColor="text1"/>
        </w:rPr>
      </w:pPr>
      <w:r w:rsidRPr="00DF7FF2">
        <w:rPr>
          <w:rFonts w:ascii="Baskerville Old Face" w:hAnsi="Baskerville Old Face"/>
        </w:rPr>
        <w:t xml:space="preserve">Bids shall be submitted at the office of the District Education Officer Elementary / Secondary &amp; Higher Secondary Jamshoro @ </w:t>
      </w:r>
      <w:r w:rsidRPr="00DF7FF2">
        <w:rPr>
          <w:rFonts w:ascii="Baskerville Old Face" w:hAnsi="Baskerville Old Face"/>
          <w:bCs/>
        </w:rPr>
        <w:t>Bureau of Curriculum Extension Wing Jamshoro</w:t>
      </w:r>
      <w:r w:rsidRPr="00DF7FF2">
        <w:rPr>
          <w:rFonts w:ascii="Baskerville Old Face" w:hAnsi="Baskerville Old Face"/>
        </w:rPr>
        <w:t xml:space="preserve"> no later than </w:t>
      </w:r>
      <w:r w:rsidRPr="00DF7FF2">
        <w:rPr>
          <w:rFonts w:ascii="Baskerville Old Face" w:hAnsi="Baskerville Old Face"/>
          <w:color w:val="000000" w:themeColor="text1"/>
        </w:rPr>
        <w:t>(</w:t>
      </w:r>
      <w:r w:rsidR="00624C41">
        <w:rPr>
          <w:rFonts w:ascii="Baskerville Old Face" w:hAnsi="Baskerville Old Face"/>
          <w:color w:val="000000" w:themeColor="text1"/>
        </w:rPr>
        <w:t>2</w:t>
      </w:r>
      <w:r w:rsidR="00E63094">
        <w:rPr>
          <w:rFonts w:ascii="Baskerville Old Face" w:hAnsi="Baskerville Old Face"/>
          <w:color w:val="000000" w:themeColor="text1"/>
        </w:rPr>
        <w:t>7</w:t>
      </w:r>
      <w:r w:rsidR="00F84A34">
        <w:rPr>
          <w:rFonts w:ascii="Baskerville Old Face" w:hAnsi="Baskerville Old Face"/>
          <w:color w:val="000000" w:themeColor="text1"/>
          <w:vertAlign w:val="superscript"/>
        </w:rPr>
        <w:t>rd</w:t>
      </w:r>
      <w:r w:rsidR="00624C41">
        <w:rPr>
          <w:rFonts w:ascii="Baskerville Old Face" w:hAnsi="Baskerville Old Face"/>
          <w:color w:val="000000" w:themeColor="text1"/>
        </w:rPr>
        <w:t xml:space="preserve"> January 2017</w:t>
      </w:r>
      <w:r w:rsidRPr="00DF7FF2">
        <w:rPr>
          <w:rFonts w:ascii="Baskerville Old Face" w:hAnsi="Baskerville Old Face"/>
          <w:color w:val="000000" w:themeColor="text1"/>
        </w:rPr>
        <w:t>)</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 xml:space="preserve">Opening of Bids   </w:t>
      </w:r>
    </w:p>
    <w:p w:rsidR="00856A41" w:rsidRPr="00DF7FF2" w:rsidRDefault="00856A41" w:rsidP="00856A41">
      <w:pPr>
        <w:pStyle w:val="NoSpacing"/>
        <w:jc w:val="both"/>
        <w:rPr>
          <w:rFonts w:ascii="Baskerville Old Face" w:hAnsi="Baskerville Old Face"/>
          <w:color w:val="000000" w:themeColor="text1"/>
        </w:rPr>
      </w:pPr>
      <w:r w:rsidRPr="00DF7FF2">
        <w:rPr>
          <w:rFonts w:ascii="Baskerville Old Face" w:hAnsi="Baskerville Old Face"/>
        </w:rPr>
        <w:t xml:space="preserve">Bids will be opened at the office of the District Education Officer Elementary / Secondary &amp; Higher Secondary Jamshoro @ </w:t>
      </w:r>
      <w:r w:rsidRPr="00DF7FF2">
        <w:rPr>
          <w:rFonts w:ascii="Baskerville Old Face" w:hAnsi="Baskerville Old Face"/>
          <w:bCs/>
        </w:rPr>
        <w:t>Bureau of Curriculum Extension Wing Jamshoro</w:t>
      </w:r>
      <w:r w:rsidRPr="00DF7FF2">
        <w:rPr>
          <w:rFonts w:ascii="Baskerville Old Face" w:hAnsi="Baskerville Old Face"/>
        </w:rPr>
        <w:t xml:space="preserve"> on </w:t>
      </w:r>
      <w:r w:rsidRPr="00DF7FF2">
        <w:rPr>
          <w:rFonts w:ascii="Baskerville Old Face" w:hAnsi="Baskerville Old Face"/>
          <w:color w:val="000000" w:themeColor="text1"/>
        </w:rPr>
        <w:t>(</w:t>
      </w:r>
      <w:r w:rsidR="00F84A34">
        <w:rPr>
          <w:rFonts w:ascii="Baskerville Old Face" w:hAnsi="Baskerville Old Face"/>
          <w:color w:val="000000" w:themeColor="text1"/>
        </w:rPr>
        <w:t>2</w:t>
      </w:r>
      <w:r w:rsidR="00E63094">
        <w:rPr>
          <w:rFonts w:ascii="Baskerville Old Face" w:hAnsi="Baskerville Old Face"/>
          <w:color w:val="000000" w:themeColor="text1"/>
        </w:rPr>
        <w:t>7</w:t>
      </w:r>
      <w:r w:rsidR="00F84A34" w:rsidRPr="00F84A34">
        <w:rPr>
          <w:rFonts w:ascii="Baskerville Old Face" w:hAnsi="Baskerville Old Face"/>
          <w:color w:val="000000" w:themeColor="text1"/>
          <w:vertAlign w:val="superscript"/>
        </w:rPr>
        <w:t>rd</w:t>
      </w:r>
      <w:r w:rsidR="00C606AE" w:rsidRPr="00C606AE">
        <w:rPr>
          <w:rFonts w:ascii="Baskerville Old Face" w:hAnsi="Baskerville Old Face"/>
          <w:color w:val="000000" w:themeColor="text1"/>
          <w:vertAlign w:val="superscript"/>
        </w:rPr>
        <w:t>t</w:t>
      </w:r>
      <w:r w:rsidR="00C606AE">
        <w:rPr>
          <w:rFonts w:ascii="Baskerville Old Face" w:hAnsi="Baskerville Old Face"/>
          <w:color w:val="000000" w:themeColor="text1"/>
        </w:rPr>
        <w:t xml:space="preserve"> January </w:t>
      </w:r>
      <w:r w:rsidRPr="00DF7FF2">
        <w:rPr>
          <w:rFonts w:ascii="Baskerville Old Face" w:hAnsi="Baskerville Old Face"/>
          <w:color w:val="000000" w:themeColor="text1"/>
        </w:rPr>
        <w:t>201</w:t>
      </w:r>
      <w:r w:rsidR="00A15F66">
        <w:rPr>
          <w:rFonts w:ascii="Baskerville Old Face" w:hAnsi="Baskerville Old Face"/>
          <w:color w:val="000000" w:themeColor="text1"/>
        </w:rPr>
        <w:t>7</w:t>
      </w:r>
      <w:r w:rsidRPr="00DF7FF2">
        <w:rPr>
          <w:rFonts w:ascii="Baskerville Old Face" w:hAnsi="Baskerville Old Face"/>
          <w:color w:val="000000" w:themeColor="text1"/>
        </w:rPr>
        <w:t>)</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Terms and Conditions</w:t>
      </w:r>
    </w:p>
    <w:p w:rsidR="00856A41" w:rsidRPr="00DF7FF2" w:rsidRDefault="00856A41" w:rsidP="00856A41">
      <w:pPr>
        <w:pStyle w:val="NoSpacing"/>
        <w:jc w:val="both"/>
        <w:rPr>
          <w:rFonts w:ascii="Baskerville Old Face" w:hAnsi="Baskerville Old Face"/>
          <w:bCs/>
        </w:rPr>
      </w:pPr>
      <w:r w:rsidRPr="00DF7FF2">
        <w:rPr>
          <w:rFonts w:ascii="Baskerville Old Face" w:hAnsi="Baskerville Old Face"/>
          <w:bCs/>
        </w:rPr>
        <w:t>Under following conditions bid will be rejected:</w:t>
      </w:r>
    </w:p>
    <w:p w:rsidR="00856A41" w:rsidRPr="00DF7FF2" w:rsidRDefault="00856A41" w:rsidP="00856A41">
      <w:pPr>
        <w:pStyle w:val="NoSpacing"/>
        <w:numPr>
          <w:ilvl w:val="0"/>
          <w:numId w:val="12"/>
        </w:numPr>
        <w:jc w:val="both"/>
        <w:rPr>
          <w:rFonts w:ascii="Baskerville Old Face" w:hAnsi="Baskerville Old Face"/>
        </w:rPr>
      </w:pPr>
      <w:r w:rsidRPr="00DF7FF2">
        <w:rPr>
          <w:rFonts w:ascii="Baskerville Old Face" w:hAnsi="Baskerville Old Face"/>
        </w:rPr>
        <w:t>Conditional and telegraphic bids/tenders</w:t>
      </w:r>
    </w:p>
    <w:p w:rsidR="00856A41" w:rsidRPr="00DF7FF2" w:rsidRDefault="00856A41" w:rsidP="00856A41">
      <w:pPr>
        <w:pStyle w:val="NoSpacing"/>
        <w:numPr>
          <w:ilvl w:val="0"/>
          <w:numId w:val="12"/>
        </w:numPr>
        <w:jc w:val="both"/>
        <w:rPr>
          <w:rFonts w:ascii="Baskerville Old Face" w:hAnsi="Baskerville Old Face"/>
        </w:rPr>
      </w:pPr>
      <w:r w:rsidRPr="00DF7FF2">
        <w:rPr>
          <w:rFonts w:ascii="Baskerville Old Face" w:hAnsi="Baskerville Old Face"/>
        </w:rPr>
        <w:t>Bids not accompanied by bid security of required amount and form</w:t>
      </w:r>
    </w:p>
    <w:p w:rsidR="00856A41" w:rsidRPr="00DF7FF2" w:rsidRDefault="00856A41" w:rsidP="00856A41">
      <w:pPr>
        <w:pStyle w:val="NoSpacing"/>
        <w:numPr>
          <w:ilvl w:val="0"/>
          <w:numId w:val="12"/>
        </w:numPr>
        <w:jc w:val="both"/>
        <w:rPr>
          <w:rFonts w:ascii="Baskerville Old Face" w:hAnsi="Baskerville Old Face"/>
        </w:rPr>
      </w:pPr>
      <w:r w:rsidRPr="00DF7FF2">
        <w:rPr>
          <w:rFonts w:ascii="Baskerville Old Face" w:hAnsi="Baskerville Old Face"/>
        </w:rPr>
        <w:t>Bids received after specified date and time</w:t>
      </w:r>
    </w:p>
    <w:p w:rsidR="00856A41" w:rsidRPr="00DF7FF2" w:rsidRDefault="00856A41" w:rsidP="00856A41">
      <w:pPr>
        <w:pStyle w:val="NoSpacing"/>
        <w:numPr>
          <w:ilvl w:val="0"/>
          <w:numId w:val="12"/>
        </w:numPr>
        <w:jc w:val="both"/>
        <w:rPr>
          <w:rFonts w:ascii="Baskerville Old Face" w:hAnsi="Baskerville Old Face"/>
        </w:rPr>
      </w:pPr>
      <w:r w:rsidRPr="00DF7FF2">
        <w:rPr>
          <w:rFonts w:ascii="Baskerville Old Face" w:hAnsi="Baskerville Old Face"/>
        </w:rPr>
        <w:t>Black listed firms</w:t>
      </w:r>
    </w:p>
    <w:p w:rsidR="00856A41" w:rsidRPr="0080225F" w:rsidRDefault="00856A41" w:rsidP="00856A41">
      <w:pPr>
        <w:pStyle w:val="NoSpacing"/>
        <w:numPr>
          <w:ilvl w:val="0"/>
          <w:numId w:val="11"/>
        </w:numPr>
        <w:jc w:val="both"/>
        <w:rPr>
          <w:rFonts w:ascii="Baskerville Old Face" w:hAnsi="Baskerville Old Face"/>
          <w:b/>
          <w:bCs/>
          <w:i/>
          <w:u w:val="single"/>
        </w:rPr>
      </w:pPr>
      <w:r w:rsidRPr="0080225F">
        <w:rPr>
          <w:rFonts w:ascii="Baskerville Old Face" w:hAnsi="Baskerville Old Face"/>
          <w:b/>
          <w:bCs/>
          <w:u w:val="single"/>
        </w:rPr>
        <w:t>Bid Validity</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Bids shall be valid for 90 days.</w:t>
      </w:r>
    </w:p>
    <w:p w:rsidR="00856A41" w:rsidRPr="0080225F" w:rsidRDefault="00856A41" w:rsidP="00856A41">
      <w:pPr>
        <w:pStyle w:val="NoSpacing"/>
        <w:numPr>
          <w:ilvl w:val="0"/>
          <w:numId w:val="11"/>
        </w:numPr>
        <w:jc w:val="both"/>
        <w:rPr>
          <w:rFonts w:ascii="Baskerville Old Face" w:hAnsi="Baskerville Old Face"/>
          <w:b/>
          <w:bCs/>
          <w:u w:val="single"/>
        </w:rPr>
      </w:pPr>
      <w:r w:rsidRPr="0080225F">
        <w:rPr>
          <w:rFonts w:ascii="Baskerville Old Face" w:hAnsi="Baskerville Old Face"/>
          <w:b/>
          <w:bCs/>
          <w:u w:val="single"/>
        </w:rPr>
        <w:t>Required Documents</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Following details/documents are required for evaluation of bidders;</w:t>
      </w:r>
    </w:p>
    <w:p w:rsidR="00856A41" w:rsidRPr="00DF7FF2" w:rsidRDefault="00856A41" w:rsidP="00856A41">
      <w:pPr>
        <w:pStyle w:val="NoSpacing"/>
        <w:numPr>
          <w:ilvl w:val="0"/>
          <w:numId w:val="8"/>
        </w:numPr>
        <w:jc w:val="both"/>
        <w:rPr>
          <w:rFonts w:ascii="Baskerville Old Face" w:hAnsi="Baskerville Old Face"/>
        </w:rPr>
      </w:pPr>
      <w:r w:rsidRPr="00DF7FF2">
        <w:rPr>
          <w:rFonts w:ascii="Baskerville Old Face" w:hAnsi="Baskerville Old Face"/>
        </w:rPr>
        <w:t xml:space="preserve">Supplier Profile/brochure: </w:t>
      </w:r>
    </w:p>
    <w:p w:rsidR="00856A41" w:rsidRPr="00DF7FF2" w:rsidRDefault="00856A41" w:rsidP="00856A41">
      <w:pPr>
        <w:pStyle w:val="NoSpacing"/>
        <w:numPr>
          <w:ilvl w:val="0"/>
          <w:numId w:val="8"/>
        </w:numPr>
        <w:jc w:val="both"/>
        <w:rPr>
          <w:rFonts w:ascii="Baskerville Old Face" w:hAnsi="Baskerville Old Face"/>
        </w:rPr>
      </w:pPr>
      <w:r w:rsidRPr="00DF7FF2">
        <w:rPr>
          <w:rFonts w:ascii="Baskerville Old Face" w:hAnsi="Baskerville Old Face"/>
        </w:rPr>
        <w:t>Name, address, Telephone, fax numbers and e-mail address of supplier</w:t>
      </w:r>
    </w:p>
    <w:p w:rsidR="00856A41" w:rsidRPr="00DF7FF2" w:rsidRDefault="00856A41" w:rsidP="00856A41">
      <w:pPr>
        <w:pStyle w:val="NoSpacing"/>
        <w:numPr>
          <w:ilvl w:val="0"/>
          <w:numId w:val="8"/>
        </w:numPr>
        <w:jc w:val="both"/>
        <w:rPr>
          <w:rFonts w:ascii="Baskerville Old Face" w:hAnsi="Baskerville Old Face"/>
        </w:rPr>
      </w:pPr>
      <w:r w:rsidRPr="00DF7FF2">
        <w:rPr>
          <w:rFonts w:ascii="Baskerville Old Face" w:hAnsi="Baskerville Old Face"/>
        </w:rPr>
        <w:t xml:space="preserve">Ownership and Organizational Structure </w:t>
      </w:r>
    </w:p>
    <w:p w:rsidR="00856A41" w:rsidRPr="00DF7FF2" w:rsidRDefault="00856A41" w:rsidP="00856A41">
      <w:pPr>
        <w:pStyle w:val="NoSpacing"/>
        <w:numPr>
          <w:ilvl w:val="0"/>
          <w:numId w:val="8"/>
        </w:numPr>
        <w:jc w:val="both"/>
        <w:rPr>
          <w:rFonts w:ascii="Baskerville Old Face" w:hAnsi="Baskerville Old Face"/>
        </w:rPr>
      </w:pPr>
      <w:r w:rsidRPr="00DF7FF2">
        <w:rPr>
          <w:rFonts w:ascii="Baskerville Old Face" w:hAnsi="Baskerville Old Face"/>
        </w:rPr>
        <w:t>Year of establishment</w:t>
      </w:r>
    </w:p>
    <w:p w:rsidR="00856A41" w:rsidRPr="00DF7FF2" w:rsidRDefault="00856A41" w:rsidP="00856A41">
      <w:pPr>
        <w:pStyle w:val="NoSpacing"/>
        <w:ind w:firstLine="360"/>
        <w:jc w:val="both"/>
        <w:rPr>
          <w:rFonts w:ascii="Baskerville Old Face" w:hAnsi="Baskerville Old Face"/>
        </w:rPr>
      </w:pPr>
      <w:r>
        <w:rPr>
          <w:rFonts w:ascii="Baskerville Old Face" w:hAnsi="Baskerville Old Face"/>
        </w:rPr>
        <w:lastRenderedPageBreak/>
        <w:t>9.</w:t>
      </w:r>
      <w:r>
        <w:rPr>
          <w:rFonts w:ascii="Baskerville Old Face" w:hAnsi="Baskerville Old Face"/>
        </w:rPr>
        <w:tab/>
      </w:r>
      <w:r w:rsidRPr="0080225F">
        <w:rPr>
          <w:rFonts w:ascii="Baskerville Old Face" w:hAnsi="Baskerville Old Face"/>
          <w:b/>
          <w:bCs/>
          <w:u w:val="single"/>
        </w:rPr>
        <w:t>Experience and past performances</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ab/>
      </w:r>
      <w:r w:rsidRPr="00DF7FF2">
        <w:rPr>
          <w:rFonts w:ascii="Baskerville Old Face" w:hAnsi="Baskerville Old Face"/>
        </w:rPr>
        <w:tab/>
        <w:t>(i) List of similar assignments performed in the last 5 years</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ab/>
      </w:r>
      <w:r w:rsidRPr="00DF7FF2">
        <w:rPr>
          <w:rFonts w:ascii="Baskerville Old Face" w:hAnsi="Baskerville Old Face"/>
        </w:rPr>
        <w:tab/>
        <w:t>(ii) List of assignments executed in similar geographical conditions;</w:t>
      </w:r>
    </w:p>
    <w:p w:rsidR="00856A41" w:rsidRPr="0080225F" w:rsidRDefault="00856A41" w:rsidP="00856A41">
      <w:pPr>
        <w:pStyle w:val="NoSpacing"/>
        <w:numPr>
          <w:ilvl w:val="0"/>
          <w:numId w:val="2"/>
        </w:numPr>
        <w:jc w:val="both"/>
        <w:rPr>
          <w:rFonts w:ascii="Baskerville Old Face" w:hAnsi="Baskerville Old Face"/>
          <w:b/>
          <w:bCs/>
          <w:u w:val="single"/>
        </w:rPr>
      </w:pPr>
      <w:r w:rsidRPr="0080225F">
        <w:rPr>
          <w:rFonts w:ascii="Baskerville Old Face" w:hAnsi="Baskerville Old Face"/>
          <w:b/>
          <w:bCs/>
          <w:u w:val="single"/>
        </w:rPr>
        <w:t>Reimbursement of Cost</w:t>
      </w:r>
    </w:p>
    <w:p w:rsidR="00856A41" w:rsidRPr="00DF7FF2" w:rsidRDefault="00856A41" w:rsidP="00856A41">
      <w:pPr>
        <w:pStyle w:val="NoSpacing"/>
        <w:jc w:val="both"/>
        <w:rPr>
          <w:rFonts w:ascii="Baskerville Old Face" w:hAnsi="Baskerville Old Face"/>
        </w:rPr>
      </w:pPr>
      <w:r w:rsidRPr="00DF7FF2">
        <w:rPr>
          <w:rFonts w:ascii="Baskerville Old Face" w:hAnsi="Baskerville Old Face"/>
        </w:rPr>
        <w:t>Bid amount must include all the costs necessary for delivering the required items at the required destination as no cost will be reimbursed to any supplier.</w:t>
      </w:r>
    </w:p>
    <w:p w:rsidR="00856A41" w:rsidRPr="0080225F" w:rsidRDefault="00856A41" w:rsidP="00856A41">
      <w:pPr>
        <w:pStyle w:val="NoSpacing"/>
        <w:numPr>
          <w:ilvl w:val="0"/>
          <w:numId w:val="2"/>
        </w:numPr>
        <w:jc w:val="both"/>
        <w:rPr>
          <w:rFonts w:ascii="Baskerville Old Face" w:hAnsi="Baskerville Old Face"/>
          <w:b/>
          <w:bCs/>
          <w:u w:val="single"/>
        </w:rPr>
      </w:pPr>
      <w:r w:rsidRPr="0080225F">
        <w:rPr>
          <w:rFonts w:ascii="Baskerville Old Face" w:hAnsi="Baskerville Old Face"/>
          <w:b/>
          <w:bCs/>
          <w:u w:val="single"/>
        </w:rPr>
        <w:t>Evaluation Criteria</w:t>
      </w:r>
    </w:p>
    <w:p w:rsidR="00856A41" w:rsidRDefault="00856A41" w:rsidP="00856A41">
      <w:pPr>
        <w:pStyle w:val="NoSpacing"/>
        <w:jc w:val="both"/>
        <w:rPr>
          <w:rFonts w:ascii="Baskerville Old Face" w:hAnsi="Baskerville Old Face"/>
        </w:rPr>
      </w:pPr>
      <w:r w:rsidRPr="00DF7FF2">
        <w:rPr>
          <w:rFonts w:ascii="Baskerville Old Face" w:hAnsi="Baskerville Old Face"/>
        </w:rPr>
        <w:t>Technical and Financial Proposals will be evaluated on the basis of criteria mentioned in section 12 of this document.</w:t>
      </w:r>
    </w:p>
    <w:p w:rsidR="00A15F66" w:rsidRPr="00DF7FF2" w:rsidRDefault="00A15F66" w:rsidP="00856A41">
      <w:pPr>
        <w:pStyle w:val="NoSpacing"/>
        <w:jc w:val="both"/>
        <w:rPr>
          <w:rFonts w:ascii="Baskerville Old Face" w:hAnsi="Baskerville Old Face"/>
        </w:rPr>
      </w:pPr>
      <w:r>
        <w:rPr>
          <w:rFonts w:ascii="Baskerville Old Face" w:hAnsi="Baskerville Old Face"/>
        </w:rPr>
        <w:t xml:space="preserve">03. </w:t>
      </w:r>
      <w:r>
        <w:rPr>
          <w:rFonts w:ascii="Baskerville Old Face" w:hAnsi="Baskerville Old Face"/>
        </w:rPr>
        <w:tab/>
      </w:r>
      <w:r w:rsidRPr="00A15F66">
        <w:rPr>
          <w:rFonts w:ascii="Baskerville Old Face" w:eastAsia="Times New Roman" w:hAnsi="Baskerville Old Face" w:cstheme="majorBidi"/>
          <w:b/>
        </w:rPr>
        <w:t>All applicable Government Taxes shall apply.</w:t>
      </w:r>
    </w:p>
    <w:p w:rsidR="00BD2E30" w:rsidRDefault="00BD2E30" w:rsidP="00BD2E30">
      <w:pPr>
        <w:spacing w:after="200" w:line="276" w:lineRule="auto"/>
        <w:rPr>
          <w:rFonts w:asciiTheme="majorBidi" w:hAnsiTheme="majorBidi" w:cstheme="majorBidi"/>
          <w:i/>
          <w:iCs/>
          <w:sz w:val="24"/>
          <w:szCs w:val="24"/>
        </w:rPr>
      </w:pPr>
    </w:p>
    <w:p w:rsidR="00BA2C4B" w:rsidRDefault="00BA2C4B" w:rsidP="00BD2E30">
      <w:pPr>
        <w:spacing w:after="200" w:line="276" w:lineRule="auto"/>
        <w:rPr>
          <w:rFonts w:asciiTheme="majorBidi" w:hAnsiTheme="majorBidi" w:cstheme="majorBidi"/>
          <w:i/>
          <w:iCs/>
          <w:sz w:val="24"/>
          <w:szCs w:val="24"/>
        </w:rPr>
      </w:pPr>
    </w:p>
    <w:p w:rsidR="00BA2C4B" w:rsidRDefault="00BA2C4B" w:rsidP="00BD2E30">
      <w:pPr>
        <w:spacing w:after="200" w:line="276" w:lineRule="auto"/>
        <w:rPr>
          <w:rFonts w:asciiTheme="majorBidi" w:hAnsiTheme="majorBidi" w:cstheme="majorBidi"/>
          <w:i/>
          <w:iCs/>
          <w:sz w:val="24"/>
          <w:szCs w:val="24"/>
        </w:rPr>
      </w:pPr>
    </w:p>
    <w:p w:rsidR="00BA2C4B" w:rsidRDefault="00BA2C4B" w:rsidP="00BD2E30">
      <w:pPr>
        <w:spacing w:after="200" w:line="276" w:lineRule="auto"/>
        <w:rPr>
          <w:rFonts w:asciiTheme="majorBidi" w:hAnsiTheme="majorBidi" w:cstheme="majorBidi"/>
          <w:i/>
          <w:iCs/>
          <w:sz w:val="24"/>
          <w:szCs w:val="24"/>
        </w:rPr>
      </w:pPr>
    </w:p>
    <w:p w:rsidR="00BA2C4B" w:rsidRPr="00BD2E30" w:rsidRDefault="00BA2C4B" w:rsidP="00BD2E30">
      <w:pPr>
        <w:spacing w:after="200" w:line="276" w:lineRule="auto"/>
        <w:rPr>
          <w:rFonts w:asciiTheme="majorBidi" w:hAnsiTheme="majorBidi" w:cstheme="majorBidi"/>
          <w:i/>
          <w:iCs/>
          <w:sz w:val="24"/>
          <w:szCs w:val="24"/>
        </w:rPr>
      </w:pPr>
    </w:p>
    <w:p w:rsidR="00856A41" w:rsidRPr="00FF2DBF" w:rsidRDefault="00856A41" w:rsidP="00856A41">
      <w:pPr>
        <w:pStyle w:val="ListParagraph"/>
        <w:numPr>
          <w:ilvl w:val="0"/>
          <w:numId w:val="13"/>
        </w:numPr>
        <w:spacing w:after="0" w:line="240" w:lineRule="auto"/>
        <w:rPr>
          <w:rFonts w:ascii="Baskerville Old Face" w:hAnsi="Baskerville Old Face" w:cstheme="majorBidi"/>
          <w:b/>
        </w:rPr>
      </w:pPr>
      <w:r w:rsidRPr="00FF2DBF">
        <w:rPr>
          <w:rFonts w:ascii="Baskerville Old Face" w:hAnsi="Baskerville Old Face" w:cstheme="majorBidi"/>
          <w:b/>
        </w:rPr>
        <w:t>Evaluation Criteria</w:t>
      </w:r>
    </w:p>
    <w:p w:rsidR="00856A41" w:rsidRPr="00152803" w:rsidRDefault="00856A41" w:rsidP="00856A41">
      <w:pPr>
        <w:pStyle w:val="ListParagraph"/>
        <w:numPr>
          <w:ilvl w:val="0"/>
          <w:numId w:val="13"/>
        </w:numPr>
        <w:tabs>
          <w:tab w:val="left" w:pos="3675"/>
        </w:tabs>
        <w:jc w:val="center"/>
        <w:rPr>
          <w:rFonts w:ascii="Baskerville Old Face" w:hAnsi="Baskerville Old Face" w:cstheme="majorBidi"/>
          <w:b/>
          <w:bCs/>
        </w:rPr>
      </w:pPr>
      <w:r w:rsidRPr="00152803">
        <w:rPr>
          <w:rFonts w:ascii="Baskerville Old Face" w:hAnsi="Baskerville Old Face" w:cstheme="majorBidi"/>
          <w:b/>
          <w:bCs/>
        </w:rPr>
        <w:t xml:space="preserve"> EVALUTION OF BIDS</w:t>
      </w:r>
    </w:p>
    <w:p w:rsidR="00856A41" w:rsidRPr="00152803" w:rsidRDefault="00856A41" w:rsidP="00856A41">
      <w:pPr>
        <w:pStyle w:val="ListParagraph"/>
        <w:numPr>
          <w:ilvl w:val="0"/>
          <w:numId w:val="13"/>
        </w:numPr>
        <w:tabs>
          <w:tab w:val="left" w:pos="3675"/>
        </w:tabs>
        <w:rPr>
          <w:rFonts w:ascii="Baskerville Old Face" w:hAnsi="Baskerville Old Face" w:cstheme="majorBidi"/>
          <w:b/>
          <w:bCs/>
        </w:rPr>
      </w:pPr>
      <w:r w:rsidRPr="00152803">
        <w:rPr>
          <w:rFonts w:ascii="Baskerville Old Face" w:hAnsi="Baskerville Old Face" w:cstheme="majorBidi"/>
          <w:b/>
          <w:bCs/>
        </w:rPr>
        <w:t>Name of Firm/Party:</w:t>
      </w:r>
    </w:p>
    <w:tbl>
      <w:tblPr>
        <w:tblW w:w="7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194"/>
        <w:gridCol w:w="1350"/>
        <w:gridCol w:w="1530"/>
      </w:tblGrid>
      <w:tr w:rsidR="00856A41" w:rsidRPr="00DF7FF2" w:rsidTr="00184EC8">
        <w:tc>
          <w:tcPr>
            <w:tcW w:w="918" w:type="dxa"/>
          </w:tcPr>
          <w:p w:rsidR="00856A41" w:rsidRPr="00DF7FF2" w:rsidRDefault="00856A41" w:rsidP="00184EC8">
            <w:pPr>
              <w:tabs>
                <w:tab w:val="left" w:pos="3675"/>
              </w:tabs>
              <w:spacing w:line="240" w:lineRule="auto"/>
              <w:jc w:val="center"/>
              <w:rPr>
                <w:rFonts w:ascii="Baskerville Old Face" w:hAnsi="Baskerville Old Face" w:cstheme="majorBidi"/>
                <w:b/>
                <w:bCs/>
              </w:rPr>
            </w:pPr>
            <w:r w:rsidRPr="00DF7FF2">
              <w:rPr>
                <w:rFonts w:ascii="Baskerville Old Face" w:hAnsi="Baskerville Old Face" w:cstheme="majorBidi"/>
                <w:b/>
                <w:bCs/>
              </w:rPr>
              <w:t>Sr.#</w:t>
            </w:r>
          </w:p>
        </w:tc>
        <w:tc>
          <w:tcPr>
            <w:tcW w:w="4194" w:type="dxa"/>
          </w:tcPr>
          <w:p w:rsidR="00856A41" w:rsidRPr="00DF7FF2" w:rsidRDefault="00856A41" w:rsidP="00184EC8">
            <w:pPr>
              <w:tabs>
                <w:tab w:val="left" w:pos="3675"/>
              </w:tabs>
              <w:spacing w:line="240" w:lineRule="auto"/>
              <w:jc w:val="center"/>
              <w:rPr>
                <w:rFonts w:ascii="Baskerville Old Face" w:hAnsi="Baskerville Old Face" w:cstheme="majorBidi"/>
                <w:b/>
                <w:bCs/>
              </w:rPr>
            </w:pPr>
            <w:r w:rsidRPr="00DF7FF2">
              <w:rPr>
                <w:rFonts w:ascii="Baskerville Old Face" w:hAnsi="Baskerville Old Face" w:cstheme="majorBidi"/>
                <w:b/>
                <w:bCs/>
              </w:rPr>
              <w:t>Evaluation Description</w:t>
            </w:r>
          </w:p>
        </w:tc>
        <w:tc>
          <w:tcPr>
            <w:tcW w:w="1350" w:type="dxa"/>
          </w:tcPr>
          <w:p w:rsidR="00856A41" w:rsidRPr="00DF7FF2" w:rsidRDefault="00856A41" w:rsidP="00184EC8">
            <w:pPr>
              <w:tabs>
                <w:tab w:val="left" w:pos="3675"/>
              </w:tabs>
              <w:spacing w:line="240" w:lineRule="auto"/>
              <w:jc w:val="center"/>
              <w:rPr>
                <w:rFonts w:ascii="Baskerville Old Face" w:hAnsi="Baskerville Old Face" w:cstheme="majorBidi"/>
                <w:b/>
                <w:bCs/>
              </w:rPr>
            </w:pPr>
            <w:r w:rsidRPr="00DF7FF2">
              <w:rPr>
                <w:rFonts w:ascii="Baskerville Old Face" w:hAnsi="Baskerville Old Face" w:cstheme="majorBidi"/>
                <w:b/>
                <w:bCs/>
              </w:rPr>
              <w:t>Yes</w:t>
            </w:r>
          </w:p>
        </w:tc>
        <w:tc>
          <w:tcPr>
            <w:tcW w:w="1530" w:type="dxa"/>
          </w:tcPr>
          <w:p w:rsidR="00856A41" w:rsidRPr="00DF7FF2" w:rsidRDefault="00856A41" w:rsidP="00184EC8">
            <w:pPr>
              <w:tabs>
                <w:tab w:val="left" w:pos="3675"/>
              </w:tabs>
              <w:spacing w:line="240" w:lineRule="auto"/>
              <w:jc w:val="center"/>
              <w:rPr>
                <w:rFonts w:ascii="Baskerville Old Face" w:hAnsi="Baskerville Old Face" w:cstheme="majorBidi"/>
                <w:b/>
                <w:bCs/>
              </w:rPr>
            </w:pPr>
            <w:r w:rsidRPr="00DF7FF2">
              <w:rPr>
                <w:rFonts w:ascii="Baskerville Old Face" w:hAnsi="Baskerville Old Face" w:cstheme="majorBidi"/>
                <w:b/>
                <w:bCs/>
              </w:rPr>
              <w:t>No</w:t>
            </w:r>
          </w:p>
        </w:tc>
      </w:tr>
      <w:tr w:rsidR="00856A41" w:rsidRPr="00DF7FF2" w:rsidTr="00184EC8">
        <w:tc>
          <w:tcPr>
            <w:tcW w:w="918" w:type="dxa"/>
          </w:tcPr>
          <w:p w:rsidR="00856A41" w:rsidRPr="00DF7FF2" w:rsidRDefault="00856A41" w:rsidP="00184EC8">
            <w:pPr>
              <w:tabs>
                <w:tab w:val="left" w:pos="3675"/>
              </w:tabs>
              <w:spacing w:line="240" w:lineRule="auto"/>
              <w:jc w:val="center"/>
              <w:rPr>
                <w:rFonts w:ascii="Baskerville Old Face" w:hAnsi="Baskerville Old Face" w:cstheme="majorBidi"/>
              </w:rPr>
            </w:pPr>
            <w:r w:rsidRPr="00DF7FF2">
              <w:rPr>
                <w:rFonts w:ascii="Baskerville Old Face" w:hAnsi="Baskerville Old Face" w:cstheme="majorBidi"/>
              </w:rPr>
              <w:t>1</w:t>
            </w:r>
          </w:p>
        </w:tc>
        <w:tc>
          <w:tcPr>
            <w:tcW w:w="4194" w:type="dxa"/>
          </w:tcPr>
          <w:p w:rsidR="00856A41" w:rsidRPr="00DF7FF2" w:rsidRDefault="00856A41" w:rsidP="00184EC8">
            <w:pPr>
              <w:tabs>
                <w:tab w:val="left" w:pos="3675"/>
              </w:tabs>
              <w:spacing w:line="240" w:lineRule="auto"/>
              <w:rPr>
                <w:rFonts w:ascii="Baskerville Old Face" w:hAnsi="Baskerville Old Face" w:cstheme="majorBidi"/>
              </w:rPr>
            </w:pPr>
            <w:r w:rsidRPr="00DF7FF2">
              <w:rPr>
                <w:rFonts w:ascii="Baskerville Old Face" w:hAnsi="Baskerville Old Face" w:cstheme="majorBidi"/>
              </w:rPr>
              <w:t>NTN Registration</w:t>
            </w:r>
          </w:p>
        </w:tc>
        <w:tc>
          <w:tcPr>
            <w:tcW w:w="1350" w:type="dxa"/>
          </w:tcPr>
          <w:p w:rsidR="00856A41" w:rsidRPr="00DF7FF2" w:rsidRDefault="00856A41" w:rsidP="00184EC8">
            <w:pPr>
              <w:tabs>
                <w:tab w:val="left" w:pos="3675"/>
              </w:tabs>
              <w:spacing w:line="240" w:lineRule="auto"/>
              <w:rPr>
                <w:rFonts w:ascii="Baskerville Old Face" w:hAnsi="Baskerville Old Face" w:cstheme="majorBidi"/>
                <w:b/>
                <w:bCs/>
              </w:rPr>
            </w:pPr>
          </w:p>
        </w:tc>
        <w:tc>
          <w:tcPr>
            <w:tcW w:w="1530" w:type="dxa"/>
          </w:tcPr>
          <w:p w:rsidR="00856A41" w:rsidRPr="00DF7FF2" w:rsidRDefault="00856A41" w:rsidP="00184EC8">
            <w:pPr>
              <w:tabs>
                <w:tab w:val="left" w:pos="3675"/>
              </w:tabs>
              <w:spacing w:line="240" w:lineRule="auto"/>
              <w:rPr>
                <w:rFonts w:ascii="Baskerville Old Face" w:hAnsi="Baskerville Old Face" w:cstheme="majorBidi"/>
                <w:b/>
                <w:bCs/>
              </w:rPr>
            </w:pPr>
          </w:p>
        </w:tc>
      </w:tr>
      <w:tr w:rsidR="00856A41" w:rsidRPr="00DF7FF2" w:rsidTr="00184EC8">
        <w:tc>
          <w:tcPr>
            <w:tcW w:w="918" w:type="dxa"/>
          </w:tcPr>
          <w:p w:rsidR="00856A41" w:rsidRPr="00DF7FF2" w:rsidRDefault="00856A41" w:rsidP="00184EC8">
            <w:pPr>
              <w:tabs>
                <w:tab w:val="left" w:pos="3675"/>
              </w:tabs>
              <w:spacing w:line="240" w:lineRule="auto"/>
              <w:jc w:val="center"/>
              <w:rPr>
                <w:rFonts w:ascii="Baskerville Old Face" w:hAnsi="Baskerville Old Face" w:cstheme="majorBidi"/>
              </w:rPr>
            </w:pPr>
            <w:r w:rsidRPr="00DF7FF2">
              <w:rPr>
                <w:rFonts w:ascii="Baskerville Old Face" w:hAnsi="Baskerville Old Face" w:cstheme="majorBidi"/>
              </w:rPr>
              <w:t>2</w:t>
            </w:r>
          </w:p>
        </w:tc>
        <w:tc>
          <w:tcPr>
            <w:tcW w:w="4194" w:type="dxa"/>
          </w:tcPr>
          <w:p w:rsidR="00856A41" w:rsidRPr="00DF7FF2" w:rsidRDefault="00856A41" w:rsidP="00184EC8">
            <w:pPr>
              <w:tabs>
                <w:tab w:val="left" w:pos="3675"/>
              </w:tabs>
              <w:spacing w:line="240" w:lineRule="auto"/>
              <w:rPr>
                <w:rFonts w:ascii="Baskerville Old Face" w:hAnsi="Baskerville Old Face" w:cstheme="majorBidi"/>
              </w:rPr>
            </w:pPr>
            <w:r w:rsidRPr="00DF7FF2">
              <w:rPr>
                <w:rFonts w:ascii="Baskerville Old Face" w:hAnsi="Baskerville Old Face" w:cstheme="majorBidi"/>
              </w:rPr>
              <w:t>GST Registration</w:t>
            </w:r>
          </w:p>
        </w:tc>
        <w:tc>
          <w:tcPr>
            <w:tcW w:w="1350" w:type="dxa"/>
          </w:tcPr>
          <w:p w:rsidR="00856A41" w:rsidRPr="00DF7FF2" w:rsidRDefault="00856A41" w:rsidP="00184EC8">
            <w:pPr>
              <w:tabs>
                <w:tab w:val="left" w:pos="3675"/>
              </w:tabs>
              <w:spacing w:line="240" w:lineRule="auto"/>
              <w:rPr>
                <w:rFonts w:ascii="Baskerville Old Face" w:hAnsi="Baskerville Old Face" w:cstheme="majorBidi"/>
                <w:b/>
                <w:bCs/>
              </w:rPr>
            </w:pPr>
          </w:p>
        </w:tc>
        <w:tc>
          <w:tcPr>
            <w:tcW w:w="1530" w:type="dxa"/>
          </w:tcPr>
          <w:p w:rsidR="00856A41" w:rsidRPr="00DF7FF2" w:rsidRDefault="00856A41" w:rsidP="00184EC8">
            <w:pPr>
              <w:tabs>
                <w:tab w:val="left" w:pos="3675"/>
              </w:tabs>
              <w:spacing w:line="240" w:lineRule="auto"/>
              <w:rPr>
                <w:rFonts w:ascii="Baskerville Old Face" w:hAnsi="Baskerville Old Face" w:cstheme="majorBidi"/>
                <w:b/>
                <w:bCs/>
              </w:rPr>
            </w:pPr>
          </w:p>
        </w:tc>
      </w:tr>
      <w:tr w:rsidR="00856A41" w:rsidRPr="00DF7FF2" w:rsidTr="00184EC8">
        <w:tc>
          <w:tcPr>
            <w:tcW w:w="918" w:type="dxa"/>
          </w:tcPr>
          <w:p w:rsidR="00856A41" w:rsidRPr="00DF7FF2" w:rsidRDefault="00856A41" w:rsidP="00184EC8">
            <w:pPr>
              <w:tabs>
                <w:tab w:val="left" w:pos="3675"/>
              </w:tabs>
              <w:spacing w:line="240" w:lineRule="auto"/>
              <w:jc w:val="center"/>
              <w:rPr>
                <w:rFonts w:ascii="Baskerville Old Face" w:hAnsi="Baskerville Old Face" w:cstheme="majorBidi"/>
              </w:rPr>
            </w:pPr>
            <w:r w:rsidRPr="00DF7FF2">
              <w:rPr>
                <w:rFonts w:ascii="Baskerville Old Face" w:hAnsi="Baskerville Old Face" w:cstheme="majorBidi"/>
              </w:rPr>
              <w:t>3</w:t>
            </w:r>
          </w:p>
        </w:tc>
        <w:tc>
          <w:tcPr>
            <w:tcW w:w="4194" w:type="dxa"/>
          </w:tcPr>
          <w:p w:rsidR="00856A41" w:rsidRPr="00DF7FF2" w:rsidRDefault="00856A41" w:rsidP="00184EC8">
            <w:pPr>
              <w:tabs>
                <w:tab w:val="left" w:pos="3675"/>
              </w:tabs>
              <w:spacing w:line="240" w:lineRule="auto"/>
              <w:rPr>
                <w:rFonts w:ascii="Baskerville Old Face" w:hAnsi="Baskerville Old Face" w:cstheme="majorBidi"/>
              </w:rPr>
            </w:pPr>
            <w:r w:rsidRPr="00DF7FF2">
              <w:rPr>
                <w:rFonts w:ascii="Baskerville Old Face" w:hAnsi="Baskerville Old Face" w:cstheme="majorBidi"/>
              </w:rPr>
              <w:t>SRB Registration</w:t>
            </w:r>
          </w:p>
        </w:tc>
        <w:tc>
          <w:tcPr>
            <w:tcW w:w="1350" w:type="dxa"/>
          </w:tcPr>
          <w:p w:rsidR="00856A41" w:rsidRPr="00DF7FF2" w:rsidRDefault="00856A41" w:rsidP="00184EC8">
            <w:pPr>
              <w:tabs>
                <w:tab w:val="left" w:pos="3675"/>
              </w:tabs>
              <w:spacing w:line="240" w:lineRule="auto"/>
              <w:rPr>
                <w:rFonts w:ascii="Baskerville Old Face" w:hAnsi="Baskerville Old Face" w:cstheme="majorBidi"/>
                <w:b/>
                <w:bCs/>
              </w:rPr>
            </w:pPr>
          </w:p>
        </w:tc>
        <w:tc>
          <w:tcPr>
            <w:tcW w:w="1530" w:type="dxa"/>
          </w:tcPr>
          <w:p w:rsidR="00856A41" w:rsidRPr="00DF7FF2" w:rsidRDefault="00856A41" w:rsidP="00184EC8">
            <w:pPr>
              <w:tabs>
                <w:tab w:val="left" w:pos="3675"/>
              </w:tabs>
              <w:spacing w:line="240" w:lineRule="auto"/>
              <w:rPr>
                <w:rFonts w:ascii="Baskerville Old Face" w:hAnsi="Baskerville Old Face" w:cstheme="majorBidi"/>
                <w:b/>
                <w:bCs/>
              </w:rPr>
            </w:pPr>
          </w:p>
        </w:tc>
      </w:tr>
      <w:tr w:rsidR="00856A41" w:rsidRPr="00DF7FF2" w:rsidTr="00184EC8">
        <w:tc>
          <w:tcPr>
            <w:tcW w:w="918" w:type="dxa"/>
          </w:tcPr>
          <w:p w:rsidR="00856A41" w:rsidRPr="00DF7FF2" w:rsidRDefault="00856A41" w:rsidP="00184EC8">
            <w:pPr>
              <w:tabs>
                <w:tab w:val="left" w:pos="3675"/>
              </w:tabs>
              <w:spacing w:line="240" w:lineRule="auto"/>
              <w:jc w:val="center"/>
              <w:rPr>
                <w:rFonts w:ascii="Baskerville Old Face" w:hAnsi="Baskerville Old Face" w:cstheme="majorBidi"/>
              </w:rPr>
            </w:pPr>
            <w:r w:rsidRPr="00DF7FF2">
              <w:rPr>
                <w:rFonts w:ascii="Baskerville Old Face" w:hAnsi="Baskerville Old Face" w:cstheme="majorBidi"/>
              </w:rPr>
              <w:t>4</w:t>
            </w:r>
          </w:p>
        </w:tc>
        <w:tc>
          <w:tcPr>
            <w:tcW w:w="4194" w:type="dxa"/>
          </w:tcPr>
          <w:p w:rsidR="00856A41" w:rsidRPr="00DF7FF2" w:rsidRDefault="00856A41" w:rsidP="00184EC8">
            <w:pPr>
              <w:tabs>
                <w:tab w:val="left" w:pos="3675"/>
              </w:tabs>
              <w:spacing w:line="240" w:lineRule="auto"/>
              <w:rPr>
                <w:rFonts w:ascii="Baskerville Old Face" w:hAnsi="Baskerville Old Face" w:cstheme="majorBidi"/>
              </w:rPr>
            </w:pPr>
            <w:r w:rsidRPr="00DF7FF2">
              <w:rPr>
                <w:rFonts w:ascii="Baskerville Old Face" w:hAnsi="Baskerville Old Face" w:cstheme="majorBidi"/>
              </w:rPr>
              <w:t>Bid Security</w:t>
            </w:r>
          </w:p>
        </w:tc>
        <w:tc>
          <w:tcPr>
            <w:tcW w:w="1350" w:type="dxa"/>
          </w:tcPr>
          <w:p w:rsidR="00856A41" w:rsidRPr="00DF7FF2" w:rsidRDefault="00856A41" w:rsidP="00184EC8">
            <w:pPr>
              <w:tabs>
                <w:tab w:val="left" w:pos="3675"/>
              </w:tabs>
              <w:spacing w:line="240" w:lineRule="auto"/>
              <w:rPr>
                <w:rFonts w:ascii="Baskerville Old Face" w:hAnsi="Baskerville Old Face" w:cstheme="majorBidi"/>
                <w:b/>
                <w:bCs/>
              </w:rPr>
            </w:pPr>
          </w:p>
        </w:tc>
        <w:tc>
          <w:tcPr>
            <w:tcW w:w="1530" w:type="dxa"/>
          </w:tcPr>
          <w:p w:rsidR="00856A41" w:rsidRPr="00DF7FF2" w:rsidRDefault="00856A41" w:rsidP="00184EC8">
            <w:pPr>
              <w:tabs>
                <w:tab w:val="left" w:pos="3675"/>
              </w:tabs>
              <w:spacing w:line="240" w:lineRule="auto"/>
              <w:rPr>
                <w:rFonts w:ascii="Baskerville Old Face" w:hAnsi="Baskerville Old Face" w:cstheme="majorBidi"/>
                <w:b/>
                <w:bCs/>
              </w:rPr>
            </w:pPr>
          </w:p>
        </w:tc>
      </w:tr>
      <w:tr w:rsidR="00BA2C4B" w:rsidRPr="00DF7FF2" w:rsidTr="00184EC8">
        <w:tc>
          <w:tcPr>
            <w:tcW w:w="918" w:type="dxa"/>
          </w:tcPr>
          <w:p w:rsidR="00BA2C4B" w:rsidRPr="00DF7FF2" w:rsidRDefault="00BA2C4B" w:rsidP="00184EC8">
            <w:pPr>
              <w:tabs>
                <w:tab w:val="left" w:pos="3675"/>
              </w:tabs>
              <w:spacing w:line="240" w:lineRule="auto"/>
              <w:jc w:val="center"/>
              <w:rPr>
                <w:rFonts w:ascii="Baskerville Old Face" w:hAnsi="Baskerville Old Face" w:cstheme="majorBidi"/>
              </w:rPr>
            </w:pPr>
            <w:r>
              <w:rPr>
                <w:rFonts w:ascii="Baskerville Old Face" w:hAnsi="Baskerville Old Face" w:cstheme="majorBidi"/>
              </w:rPr>
              <w:t>05</w:t>
            </w:r>
          </w:p>
        </w:tc>
        <w:tc>
          <w:tcPr>
            <w:tcW w:w="4194" w:type="dxa"/>
          </w:tcPr>
          <w:p w:rsidR="00BA2C4B" w:rsidRPr="00DF7FF2" w:rsidRDefault="00BA2C4B" w:rsidP="00184EC8">
            <w:pPr>
              <w:tabs>
                <w:tab w:val="left" w:pos="3675"/>
              </w:tabs>
              <w:spacing w:line="240" w:lineRule="auto"/>
              <w:rPr>
                <w:rFonts w:ascii="Baskerville Old Face" w:hAnsi="Baskerville Old Face" w:cstheme="majorBidi"/>
              </w:rPr>
            </w:pPr>
            <w:r>
              <w:rPr>
                <w:rFonts w:ascii="Baskerville Old Face" w:hAnsi="Baskerville Old Face" w:cstheme="majorBidi"/>
              </w:rPr>
              <w:t>05 Years Experience</w:t>
            </w:r>
          </w:p>
        </w:tc>
        <w:tc>
          <w:tcPr>
            <w:tcW w:w="1350" w:type="dxa"/>
          </w:tcPr>
          <w:p w:rsidR="00BA2C4B" w:rsidRPr="00DF7FF2" w:rsidRDefault="00BA2C4B" w:rsidP="00184EC8">
            <w:pPr>
              <w:tabs>
                <w:tab w:val="left" w:pos="3675"/>
              </w:tabs>
              <w:spacing w:line="240" w:lineRule="auto"/>
              <w:rPr>
                <w:rFonts w:ascii="Baskerville Old Face" w:hAnsi="Baskerville Old Face" w:cstheme="majorBidi"/>
                <w:b/>
                <w:bCs/>
              </w:rPr>
            </w:pPr>
          </w:p>
        </w:tc>
        <w:tc>
          <w:tcPr>
            <w:tcW w:w="1530" w:type="dxa"/>
          </w:tcPr>
          <w:p w:rsidR="00BA2C4B" w:rsidRPr="00DF7FF2" w:rsidRDefault="00BA2C4B" w:rsidP="00184EC8">
            <w:pPr>
              <w:tabs>
                <w:tab w:val="left" w:pos="3675"/>
              </w:tabs>
              <w:spacing w:line="240" w:lineRule="auto"/>
              <w:rPr>
                <w:rFonts w:ascii="Baskerville Old Face" w:hAnsi="Baskerville Old Face" w:cstheme="majorBidi"/>
                <w:b/>
                <w:bCs/>
              </w:rPr>
            </w:pPr>
          </w:p>
        </w:tc>
      </w:tr>
    </w:tbl>
    <w:p w:rsidR="00856A41" w:rsidRPr="00152803" w:rsidRDefault="00856A41" w:rsidP="00856A41">
      <w:pPr>
        <w:pStyle w:val="ListParagraph"/>
        <w:numPr>
          <w:ilvl w:val="0"/>
          <w:numId w:val="13"/>
        </w:numPr>
        <w:jc w:val="both"/>
        <w:rPr>
          <w:rFonts w:ascii="Baskerville Old Face" w:hAnsi="Baskerville Old Face" w:cstheme="majorBidi"/>
        </w:rPr>
      </w:pPr>
    </w:p>
    <w:p w:rsidR="00856A41" w:rsidRDefault="00856A41" w:rsidP="00856A41">
      <w:pPr>
        <w:pStyle w:val="ListParagraph"/>
        <w:numPr>
          <w:ilvl w:val="0"/>
          <w:numId w:val="13"/>
        </w:numPr>
        <w:jc w:val="both"/>
        <w:rPr>
          <w:rFonts w:ascii="Baskerville Old Face" w:hAnsi="Baskerville Old Face" w:cstheme="majorBidi"/>
        </w:rPr>
      </w:pPr>
      <w:r w:rsidRPr="00152803">
        <w:rPr>
          <w:rFonts w:ascii="Baskerville Old Face" w:hAnsi="Baskerville Old Face" w:cstheme="majorBidi"/>
        </w:rPr>
        <w:tab/>
        <w:t>Procuring Agency reserves the right to reject all or any bids subject to the relevant provisions of Sindh Public Proc</w:t>
      </w:r>
      <w:r w:rsidR="00BA2C4B">
        <w:rPr>
          <w:rFonts w:ascii="Baskerville Old Face" w:hAnsi="Baskerville Old Face" w:cstheme="majorBidi"/>
        </w:rPr>
        <w:t>urement Rules 2013, amended 2016</w:t>
      </w:r>
    </w:p>
    <w:p w:rsidR="00856A41" w:rsidRPr="005B5617" w:rsidRDefault="00856A41" w:rsidP="00856A41">
      <w:pPr>
        <w:pStyle w:val="ListParagraph"/>
        <w:spacing w:line="240" w:lineRule="auto"/>
        <w:jc w:val="both"/>
        <w:rPr>
          <w:rFonts w:ascii="Baskerville Old Face" w:hAnsi="Baskerville Old Face" w:cstheme="majorBidi"/>
        </w:rPr>
      </w:pPr>
    </w:p>
    <w:p w:rsidR="00856A41" w:rsidRDefault="00856A41" w:rsidP="00856A41">
      <w:pPr>
        <w:pStyle w:val="Default"/>
        <w:jc w:val="center"/>
        <w:rPr>
          <w:rFonts w:ascii="Bookman Old Style" w:hAnsi="Bookman Old Style"/>
          <w:sz w:val="22"/>
          <w:szCs w:val="22"/>
          <w:u w:val="single"/>
        </w:rPr>
      </w:pPr>
    </w:p>
    <w:p w:rsidR="00856A41" w:rsidRPr="000E5EEB" w:rsidRDefault="00856A41" w:rsidP="00856A41">
      <w:pPr>
        <w:pStyle w:val="Default"/>
        <w:jc w:val="center"/>
        <w:rPr>
          <w:rFonts w:ascii="Bookman Old Style" w:hAnsi="Bookman Old Style"/>
          <w:b/>
          <w:bCs/>
          <w:sz w:val="22"/>
          <w:szCs w:val="22"/>
          <w:u w:val="single"/>
        </w:rPr>
      </w:pPr>
      <w:r w:rsidRPr="000E5EEB">
        <w:rPr>
          <w:rFonts w:ascii="Bookman Old Style" w:hAnsi="Bookman Old Style"/>
          <w:b/>
          <w:bCs/>
          <w:sz w:val="22"/>
          <w:szCs w:val="22"/>
          <w:u w:val="single"/>
        </w:rPr>
        <w:t>SPECIAL CONDITION OF THE CONTRACT</w:t>
      </w:r>
    </w:p>
    <w:p w:rsidR="00856A41" w:rsidRPr="00C6276C" w:rsidRDefault="00856A41" w:rsidP="00856A41">
      <w:pPr>
        <w:pStyle w:val="Default"/>
        <w:jc w:val="center"/>
        <w:rPr>
          <w:rFonts w:ascii="Bookman Old Style" w:hAnsi="Bookman Old Style"/>
          <w:b/>
          <w:bCs/>
          <w:sz w:val="22"/>
          <w:szCs w:val="22"/>
          <w:u w:val="single"/>
        </w:rPr>
      </w:pPr>
    </w:p>
    <w:p w:rsidR="00856A41" w:rsidRPr="000E5EEB" w:rsidRDefault="00856A41" w:rsidP="00856A41">
      <w:pPr>
        <w:pStyle w:val="Default"/>
        <w:jc w:val="center"/>
        <w:rPr>
          <w:rFonts w:ascii="Bookman Old Style" w:hAnsi="Bookman Old Style"/>
          <w:b/>
          <w:bCs/>
          <w:sz w:val="22"/>
          <w:szCs w:val="22"/>
        </w:rPr>
      </w:pPr>
      <w:r w:rsidRPr="000E5EEB">
        <w:rPr>
          <w:rFonts w:ascii="Bookman Old Style" w:hAnsi="Bookman Old Style"/>
          <w:b/>
          <w:bCs/>
          <w:sz w:val="22"/>
          <w:szCs w:val="22"/>
        </w:rPr>
        <w:t xml:space="preserve">AGREEMENT </w:t>
      </w:r>
    </w:p>
    <w:p w:rsidR="00856A41" w:rsidRPr="00C6276C" w:rsidRDefault="00856A41" w:rsidP="00856A41">
      <w:pPr>
        <w:pStyle w:val="Default"/>
        <w:jc w:val="both"/>
        <w:rPr>
          <w:rFonts w:ascii="Bookman Old Style" w:hAnsi="Bookman Old Style"/>
          <w:b/>
          <w:bCs/>
          <w:sz w:val="22"/>
          <w:szCs w:val="22"/>
        </w:rPr>
      </w:pP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 xml:space="preserve">This Contract </w:t>
      </w:r>
      <w:r w:rsidRPr="00C6276C">
        <w:rPr>
          <w:rFonts w:ascii="Bookman Old Style" w:hAnsi="Bookman Old Style"/>
          <w:sz w:val="22"/>
          <w:szCs w:val="22"/>
        </w:rPr>
        <w:t xml:space="preserve">is made at________________ on ________ </w:t>
      </w:r>
      <w:r w:rsidR="007D2575">
        <w:rPr>
          <w:rFonts w:ascii="Bookman Old Style" w:hAnsi="Bookman Old Style"/>
          <w:sz w:val="22"/>
          <w:szCs w:val="22"/>
        </w:rPr>
        <w:t>day of ____________________ 2017</w:t>
      </w:r>
      <w:r w:rsidRPr="00C6276C">
        <w:rPr>
          <w:rFonts w:ascii="Bookman Old Style" w:hAnsi="Bookman Old Style"/>
          <w:sz w:val="22"/>
          <w:szCs w:val="22"/>
        </w:rPr>
        <w:t>,</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sz w:val="22"/>
          <w:szCs w:val="22"/>
        </w:rPr>
        <w:t xml:space="preserve">Between the </w:t>
      </w:r>
      <w:r w:rsidR="007D2575">
        <w:rPr>
          <w:rFonts w:ascii="Bookman Old Style" w:hAnsi="Bookman Old Style"/>
          <w:sz w:val="22"/>
          <w:szCs w:val="22"/>
        </w:rPr>
        <w:t xml:space="preserve">Chairman Local Annual Examination Committed District Jamshoro </w:t>
      </w:r>
      <w:r w:rsidRPr="00C6276C">
        <w:rPr>
          <w:rFonts w:ascii="Bookman Old Style" w:hAnsi="Bookman Old Style"/>
          <w:sz w:val="22"/>
          <w:szCs w:val="22"/>
        </w:rPr>
        <w:t>(hear in after referred to as the “Purchaser”) of the first par; and M/s (</w:t>
      </w:r>
      <w:r w:rsidRPr="00C6276C">
        <w:rPr>
          <w:rFonts w:ascii="Bookman Old Style" w:hAnsi="Bookman Old Style"/>
          <w:b/>
          <w:bCs/>
          <w:sz w:val="22"/>
          <w:szCs w:val="22"/>
          <w:u w:val="single"/>
        </w:rPr>
        <w:t>Firm Name</w:t>
      </w:r>
      <w:r w:rsidRPr="00C6276C">
        <w:rPr>
          <w:rFonts w:ascii="Bookman Old Style" w:hAnsi="Bookman Old Style"/>
          <w:sz w:val="22"/>
          <w:szCs w:val="22"/>
        </w:rPr>
        <w:t>) a firm registered under the laws of Pakistan and having its registered office at (address of the firm) (here in after called the Supplier) of the second part (here is after referred to individually as “Party” and collectively as the “Parties”)</w:t>
      </w:r>
    </w:p>
    <w:p w:rsidR="00856A41" w:rsidRPr="00C6276C" w:rsidRDefault="00856A41" w:rsidP="00856A41">
      <w:pPr>
        <w:pStyle w:val="Default"/>
        <w:jc w:val="both"/>
        <w:rPr>
          <w:rFonts w:ascii="Bookman Old Style" w:hAnsi="Bookman Old Style"/>
          <w:sz w:val="22"/>
          <w:szCs w:val="22"/>
        </w:rPr>
      </w:pP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lastRenderedPageBreak/>
        <w:t xml:space="preserve">WHEREAS </w:t>
      </w:r>
      <w:r w:rsidRPr="00C6276C">
        <w:rPr>
          <w:rFonts w:ascii="Bookman Old Style" w:hAnsi="Bookman Old Style"/>
          <w:sz w:val="22"/>
          <w:szCs w:val="22"/>
        </w:rPr>
        <w:t>the purchaser invited bids procurement of goods, in pursuance whereof M/s (</w:t>
      </w:r>
      <w:r w:rsidRPr="00C6276C">
        <w:rPr>
          <w:rFonts w:ascii="Bookman Old Style" w:hAnsi="Bookman Old Style"/>
          <w:b/>
          <w:bCs/>
          <w:sz w:val="22"/>
          <w:szCs w:val="22"/>
        </w:rPr>
        <w:t>firm Name</w:t>
      </w:r>
      <w:r w:rsidRPr="00C6276C">
        <w:rPr>
          <w:rFonts w:ascii="Bookman Old Style" w:hAnsi="Bookman Old Style"/>
          <w:sz w:val="22"/>
          <w:szCs w:val="22"/>
        </w:rPr>
        <w:t>) being the supplier in Pakistan and ancillary service afford supply the required items (s) and</w:t>
      </w:r>
      <w:r w:rsidR="007D2575" w:rsidRPr="00C6276C">
        <w:rPr>
          <w:rFonts w:ascii="Bookman Old Style" w:hAnsi="Bookman Old Style"/>
          <w:sz w:val="22"/>
          <w:szCs w:val="22"/>
        </w:rPr>
        <w:t>whereas</w:t>
      </w:r>
      <w:r w:rsidRPr="00C6276C">
        <w:rPr>
          <w:rFonts w:ascii="Bookman Old Style" w:hAnsi="Bookman Old Style"/>
          <w:sz w:val="22"/>
          <w:szCs w:val="22"/>
        </w:rPr>
        <w:t>, the Purchaser has accepted the bid by the supplier;</w:t>
      </w:r>
    </w:p>
    <w:p w:rsidR="00856A41" w:rsidRPr="00C6276C" w:rsidRDefault="00856A41" w:rsidP="00856A41">
      <w:pPr>
        <w:pStyle w:val="Default"/>
        <w:jc w:val="both"/>
        <w:rPr>
          <w:rFonts w:ascii="Bookman Old Style" w:hAnsi="Bookman Old Style"/>
          <w:sz w:val="22"/>
          <w:szCs w:val="22"/>
        </w:rPr>
      </w:pPr>
    </w:p>
    <w:p w:rsidR="00856A41" w:rsidRPr="00C6276C" w:rsidRDefault="00856A41" w:rsidP="00856A41">
      <w:pPr>
        <w:pStyle w:val="Default"/>
        <w:jc w:val="center"/>
        <w:rPr>
          <w:rFonts w:ascii="Bookman Old Style" w:hAnsi="Bookman Old Style"/>
          <w:b/>
          <w:bCs/>
          <w:sz w:val="22"/>
          <w:szCs w:val="22"/>
        </w:rPr>
      </w:pPr>
      <w:r w:rsidRPr="00C6276C">
        <w:rPr>
          <w:rFonts w:ascii="Bookman Old Style" w:hAnsi="Bookman Old Style"/>
          <w:b/>
          <w:bCs/>
          <w:sz w:val="22"/>
          <w:szCs w:val="22"/>
        </w:rPr>
        <w:t>NOW THE PARTIES TO THIS CONTRACT AGREE TO THE FOLLOWING;</w:t>
      </w:r>
    </w:p>
    <w:p w:rsidR="00856A41" w:rsidRPr="00C6276C" w:rsidRDefault="00856A41" w:rsidP="00856A41">
      <w:pPr>
        <w:pStyle w:val="Default"/>
        <w:jc w:val="center"/>
        <w:rPr>
          <w:rFonts w:ascii="Bookman Old Style" w:hAnsi="Bookman Old Style"/>
          <w:b/>
          <w:bCs/>
          <w:sz w:val="22"/>
          <w:szCs w:val="22"/>
        </w:rPr>
      </w:pPr>
    </w:p>
    <w:p w:rsidR="007D2575" w:rsidRDefault="00856A41" w:rsidP="00856A41">
      <w:pPr>
        <w:pStyle w:val="Default"/>
        <w:jc w:val="both"/>
        <w:rPr>
          <w:rFonts w:ascii="Bookman Old Style" w:hAnsi="Bookman Old Style"/>
          <w:b/>
          <w:bCs/>
          <w:sz w:val="22"/>
          <w:szCs w:val="22"/>
        </w:rPr>
      </w:pPr>
      <w:r w:rsidRPr="00C6276C">
        <w:rPr>
          <w:rFonts w:ascii="Bookman Old Style" w:hAnsi="Bookman Old Style"/>
          <w:b/>
          <w:bCs/>
          <w:sz w:val="22"/>
          <w:szCs w:val="22"/>
        </w:rPr>
        <w:t xml:space="preserve">The Contract: </w:t>
      </w:r>
      <w:r w:rsidRPr="00C6276C">
        <w:rPr>
          <w:rFonts w:ascii="Bookman Old Style" w:hAnsi="Bookman Old Style"/>
          <w:sz w:val="22"/>
          <w:szCs w:val="22"/>
        </w:rPr>
        <w:t xml:space="preserve"> the following document shall be deemed to form and be read and construed as integral part of this Contract, viz:- </w:t>
      </w:r>
    </w:p>
    <w:p w:rsidR="00856A41" w:rsidRDefault="007D2575" w:rsidP="007D2575">
      <w:pPr>
        <w:pStyle w:val="Default"/>
        <w:numPr>
          <w:ilvl w:val="0"/>
          <w:numId w:val="15"/>
        </w:numPr>
        <w:jc w:val="both"/>
        <w:rPr>
          <w:rFonts w:ascii="Bookman Old Style" w:hAnsi="Bookman Old Style"/>
          <w:b/>
          <w:bCs/>
          <w:sz w:val="22"/>
          <w:szCs w:val="22"/>
        </w:rPr>
      </w:pPr>
      <w:r w:rsidRPr="00DF7FF2">
        <w:rPr>
          <w:rFonts w:ascii="Baskerville Old Face" w:hAnsi="Baskerville Old Face" w:cstheme="majorBidi"/>
        </w:rPr>
        <w:t>NTN Registration</w:t>
      </w:r>
    </w:p>
    <w:p w:rsidR="007D2575" w:rsidRPr="007D2575" w:rsidRDefault="007D2575" w:rsidP="007D2575">
      <w:pPr>
        <w:pStyle w:val="Default"/>
        <w:numPr>
          <w:ilvl w:val="0"/>
          <w:numId w:val="15"/>
        </w:numPr>
        <w:jc w:val="both"/>
        <w:rPr>
          <w:rFonts w:ascii="Bookman Old Style" w:hAnsi="Bookman Old Style"/>
          <w:b/>
          <w:bCs/>
          <w:sz w:val="22"/>
          <w:szCs w:val="22"/>
        </w:rPr>
      </w:pPr>
      <w:r w:rsidRPr="00DF7FF2">
        <w:rPr>
          <w:rFonts w:ascii="Baskerville Old Face" w:hAnsi="Baskerville Old Face" w:cstheme="majorBidi"/>
        </w:rPr>
        <w:t>GST Registration</w:t>
      </w:r>
    </w:p>
    <w:p w:rsidR="007D2575" w:rsidRPr="007D2575" w:rsidRDefault="007D2575" w:rsidP="007D2575">
      <w:pPr>
        <w:pStyle w:val="Default"/>
        <w:numPr>
          <w:ilvl w:val="0"/>
          <w:numId w:val="15"/>
        </w:numPr>
        <w:jc w:val="both"/>
        <w:rPr>
          <w:rFonts w:ascii="Bookman Old Style" w:hAnsi="Bookman Old Style"/>
          <w:b/>
          <w:bCs/>
          <w:sz w:val="22"/>
          <w:szCs w:val="22"/>
        </w:rPr>
      </w:pPr>
      <w:r w:rsidRPr="00DF7FF2">
        <w:rPr>
          <w:rFonts w:ascii="Baskerville Old Face" w:hAnsi="Baskerville Old Face" w:cstheme="majorBidi"/>
        </w:rPr>
        <w:t>SRB Registration</w:t>
      </w:r>
    </w:p>
    <w:p w:rsidR="007D2575" w:rsidRPr="00F361B9" w:rsidRDefault="007D2575" w:rsidP="007D2575">
      <w:pPr>
        <w:pStyle w:val="Default"/>
        <w:numPr>
          <w:ilvl w:val="0"/>
          <w:numId w:val="15"/>
        </w:numPr>
        <w:jc w:val="both"/>
        <w:rPr>
          <w:rFonts w:ascii="Bookman Old Style" w:hAnsi="Bookman Old Style"/>
          <w:b/>
          <w:bCs/>
          <w:sz w:val="22"/>
          <w:szCs w:val="22"/>
        </w:rPr>
      </w:pPr>
      <w:r w:rsidRPr="00DF7FF2">
        <w:rPr>
          <w:rFonts w:ascii="Baskerville Old Face" w:hAnsi="Baskerville Old Face" w:cstheme="majorBidi"/>
        </w:rPr>
        <w:t>Bid Security</w:t>
      </w:r>
      <w:r>
        <w:rPr>
          <w:rFonts w:ascii="Baskerville Old Face" w:hAnsi="Baskerville Old Face" w:cstheme="majorBidi"/>
        </w:rPr>
        <w:t xml:space="preserve"> 10%</w:t>
      </w:r>
    </w:p>
    <w:p w:rsidR="00F361B9" w:rsidRPr="00C6276C" w:rsidRDefault="00913338" w:rsidP="007D2575">
      <w:pPr>
        <w:pStyle w:val="Default"/>
        <w:numPr>
          <w:ilvl w:val="0"/>
          <w:numId w:val="15"/>
        </w:numPr>
        <w:jc w:val="both"/>
        <w:rPr>
          <w:rFonts w:ascii="Bookman Old Style" w:hAnsi="Bookman Old Style"/>
          <w:b/>
          <w:bCs/>
          <w:sz w:val="22"/>
          <w:szCs w:val="22"/>
        </w:rPr>
      </w:pPr>
      <w:r>
        <w:rPr>
          <w:rFonts w:ascii="Bookman Old Style" w:hAnsi="Bookman Old Style"/>
          <w:bCs/>
          <w:sz w:val="22"/>
          <w:szCs w:val="22"/>
        </w:rPr>
        <w:t xml:space="preserve">05 Years Experience </w:t>
      </w:r>
    </w:p>
    <w:p w:rsidR="00856A41" w:rsidRPr="00C6276C" w:rsidRDefault="00856A41" w:rsidP="00856A41">
      <w:pPr>
        <w:pStyle w:val="Default"/>
        <w:jc w:val="both"/>
        <w:rPr>
          <w:rFonts w:ascii="Bookman Old Style" w:hAnsi="Bookman Old Style"/>
          <w:sz w:val="22"/>
          <w:szCs w:val="22"/>
        </w:rPr>
      </w:pPr>
      <w:r w:rsidRPr="00C6276C">
        <w:rPr>
          <w:rFonts w:ascii="Bookman Old Style" w:hAnsi="Bookman Old Style"/>
          <w:b/>
          <w:bCs/>
          <w:sz w:val="22"/>
          <w:szCs w:val="22"/>
        </w:rPr>
        <w:tab/>
      </w: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7D2575" w:rsidRDefault="007D2575"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7D2575" w:rsidRDefault="007D2575"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7D2575" w:rsidRDefault="007D2575"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7D2575" w:rsidRDefault="007D2575"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p>
    <w:p w:rsidR="00856A41"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u w:val="single"/>
        </w:rPr>
      </w:pPr>
      <w:r w:rsidRPr="00143A80">
        <w:rPr>
          <w:rFonts w:ascii="Baskerville Old Face" w:hAnsi="Baskerville Old Face" w:cstheme="majorBidi"/>
          <w:b/>
          <w:bCs/>
          <w:color w:val="000000"/>
          <w:u w:val="single"/>
        </w:rPr>
        <w:t xml:space="preserve">BIDDING DOCUMENTS COLLECTED VENUE, DATE &amp; TIMING </w:t>
      </w:r>
    </w:p>
    <w:p w:rsidR="00856A41" w:rsidRPr="005B5617" w:rsidRDefault="00856A41" w:rsidP="00856A41">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sz w:val="12"/>
          <w:szCs w:val="12"/>
        </w:rPr>
      </w:pPr>
    </w:p>
    <w:p w:rsidR="00856A41" w:rsidRPr="00DF7FF2" w:rsidRDefault="00856A41" w:rsidP="00856A41">
      <w:pPr>
        <w:spacing w:after="0" w:line="480" w:lineRule="auto"/>
        <w:ind w:firstLine="720"/>
        <w:jc w:val="both"/>
        <w:rPr>
          <w:rFonts w:ascii="Baskerville Old Face" w:eastAsia="Times New Roman" w:hAnsi="Baskerville Old Face" w:cstheme="majorBidi"/>
        </w:rPr>
      </w:pPr>
      <w:r w:rsidRPr="00DF7FF2">
        <w:rPr>
          <w:rFonts w:ascii="Baskerville Old Face" w:eastAsia="Times New Roman" w:hAnsi="Baskerville Old Face" w:cstheme="majorBidi"/>
        </w:rPr>
        <w:t xml:space="preserve">Bidding documents can be collected from the office of the </w:t>
      </w:r>
      <w:r w:rsidRPr="00DF7FF2">
        <w:rPr>
          <w:rFonts w:ascii="Baskerville Old Face" w:hAnsi="Baskerville Old Face" w:cstheme="majorBidi"/>
          <w:b/>
          <w:u w:val="single"/>
        </w:rPr>
        <w:t>Office of the District Education Officer at Bureau of Curriculum Extension Wing Jamshoro</w:t>
      </w:r>
      <w:r w:rsidRPr="00DF7FF2">
        <w:rPr>
          <w:rFonts w:ascii="Baskerville Old Face" w:eastAsia="Times New Roman" w:hAnsi="Baskerville Old Face" w:cstheme="majorBidi"/>
        </w:rPr>
        <w:t xml:space="preserve"> on any working day from </w:t>
      </w:r>
      <w:r w:rsidR="00E63094">
        <w:rPr>
          <w:rFonts w:ascii="Baskerville Old Face" w:eastAsia="Times New Roman" w:hAnsi="Baskerville Old Face" w:cstheme="majorBidi"/>
          <w:b/>
        </w:rPr>
        <w:t>12</w:t>
      </w:r>
      <w:r w:rsidR="00E63094" w:rsidRPr="00E63094">
        <w:rPr>
          <w:rFonts w:ascii="Baskerville Old Face" w:eastAsia="Times New Roman" w:hAnsi="Baskerville Old Face" w:cstheme="majorBidi"/>
          <w:b/>
          <w:vertAlign w:val="superscript"/>
        </w:rPr>
        <w:t>th</w:t>
      </w:r>
      <w:r w:rsidR="00913338">
        <w:rPr>
          <w:rFonts w:ascii="Baskerville Old Face" w:eastAsia="Times New Roman" w:hAnsi="Baskerville Old Face" w:cstheme="majorBidi"/>
          <w:b/>
        </w:rPr>
        <w:t xml:space="preserve">January 2017 to </w:t>
      </w:r>
      <w:r w:rsidR="00E8383C">
        <w:rPr>
          <w:rFonts w:ascii="Baskerville Old Face" w:eastAsia="Times New Roman" w:hAnsi="Baskerville Old Face" w:cstheme="majorBidi"/>
          <w:b/>
        </w:rPr>
        <w:t>2</w:t>
      </w:r>
      <w:r w:rsidR="00E63094">
        <w:rPr>
          <w:rFonts w:ascii="Baskerville Old Face" w:eastAsia="Times New Roman" w:hAnsi="Baskerville Old Face" w:cstheme="majorBidi"/>
          <w:b/>
        </w:rPr>
        <w:t>7</w:t>
      </w:r>
      <w:r w:rsidR="00913338" w:rsidRPr="00913338">
        <w:rPr>
          <w:rFonts w:ascii="Baskerville Old Face" w:eastAsia="Times New Roman" w:hAnsi="Baskerville Old Face" w:cstheme="majorBidi"/>
          <w:b/>
          <w:vertAlign w:val="superscript"/>
        </w:rPr>
        <w:t>th</w:t>
      </w:r>
      <w:r w:rsidR="00913338">
        <w:rPr>
          <w:rFonts w:ascii="Baskerville Old Face" w:eastAsia="Times New Roman" w:hAnsi="Baskerville Old Face" w:cstheme="majorBidi"/>
          <w:b/>
        </w:rPr>
        <w:t xml:space="preserve"> January 20</w:t>
      </w:r>
      <w:r w:rsidR="00E8383C">
        <w:rPr>
          <w:rFonts w:ascii="Baskerville Old Face" w:eastAsia="Times New Roman" w:hAnsi="Baskerville Old Face" w:cstheme="majorBidi"/>
          <w:b/>
        </w:rPr>
        <w:t>1</w:t>
      </w:r>
      <w:r w:rsidR="00913338">
        <w:rPr>
          <w:rFonts w:ascii="Baskerville Old Face" w:eastAsia="Times New Roman" w:hAnsi="Baskerville Old Face" w:cstheme="majorBidi"/>
          <w:b/>
        </w:rPr>
        <w:t>7</w:t>
      </w:r>
      <w:r w:rsidRPr="00DF7FF2">
        <w:rPr>
          <w:rFonts w:ascii="Baskerville Old Face" w:eastAsia="Times New Roman" w:hAnsi="Baskerville Old Face" w:cstheme="majorBidi"/>
        </w:rPr>
        <w:t>(</w:t>
      </w:r>
      <w:r w:rsidR="00913338" w:rsidRPr="00DF7FF2">
        <w:rPr>
          <w:rFonts w:ascii="Baskerville Old Face" w:eastAsia="Times New Roman" w:hAnsi="Baskerville Old Face" w:cstheme="majorBidi"/>
          <w:b/>
        </w:rPr>
        <w:t>t</w:t>
      </w:r>
      <w:r w:rsidRPr="00DF7FF2">
        <w:rPr>
          <w:rFonts w:ascii="Baskerville Old Face" w:eastAsia="Times New Roman" w:hAnsi="Baskerville Old Face" w:cstheme="majorBidi"/>
          <w:b/>
        </w:rPr>
        <w:t xml:space="preserve">ill </w:t>
      </w:r>
      <w:r w:rsidR="00913338">
        <w:rPr>
          <w:rFonts w:ascii="Baskerville Old Face" w:eastAsia="Times New Roman" w:hAnsi="Baskerville Old Face" w:cstheme="majorBidi"/>
          <w:b/>
        </w:rPr>
        <w:t>09</w:t>
      </w:r>
      <w:r w:rsidRPr="00DF7FF2">
        <w:rPr>
          <w:rFonts w:ascii="Baskerville Old Face" w:eastAsia="Times New Roman" w:hAnsi="Baskerville Old Face" w:cstheme="majorBidi"/>
          <w:b/>
        </w:rPr>
        <w:t>:00 am to 05-00 pm</w:t>
      </w:r>
      <w:r w:rsidRPr="00DF7FF2">
        <w:rPr>
          <w:rFonts w:ascii="Baskerville Old Face" w:eastAsia="Times New Roman" w:hAnsi="Baskerville Old Face" w:cstheme="majorBidi"/>
        </w:rPr>
        <w:t xml:space="preserve">) </w:t>
      </w:r>
      <w:r w:rsidR="00E8383C">
        <w:rPr>
          <w:rFonts w:ascii="Baskerville Old Face" w:eastAsia="Times New Roman" w:hAnsi="Baskerville Old Face" w:cstheme="majorBidi"/>
        </w:rPr>
        <w:t xml:space="preserve">on payment of Tender Fee Rs:- 1000/-, in Cheque / D.D, </w:t>
      </w:r>
      <w:r w:rsidRPr="00DF7FF2">
        <w:rPr>
          <w:rFonts w:ascii="Baskerville Old Face" w:eastAsia="Times New Roman" w:hAnsi="Baskerville Old Face" w:cstheme="majorBidi"/>
          <w:i/>
        </w:rPr>
        <w:t xml:space="preserve">[response time should at least be 15 days from the first date of issuance of bidding documents up to the last date of issuance of bidding documents] </w:t>
      </w:r>
      <w:r w:rsidRPr="00DF7FF2">
        <w:rPr>
          <w:rFonts w:ascii="Baskerville Old Face" w:eastAsia="Times New Roman" w:hAnsi="Baskerville Old Face" w:cstheme="majorBidi"/>
        </w:rPr>
        <w:t>on payment of tender fee as mentioned above, along with a written request for issuance of bid/tender document.</w:t>
      </w:r>
    </w:p>
    <w:p w:rsidR="00856A41" w:rsidRPr="00DF7FF2" w:rsidRDefault="00856A41" w:rsidP="00856A41">
      <w:pPr>
        <w:spacing w:after="0" w:line="480" w:lineRule="auto"/>
        <w:jc w:val="both"/>
        <w:rPr>
          <w:rFonts w:ascii="Baskerville Old Face" w:eastAsia="Times New Roman" w:hAnsi="Baskerville Old Face" w:cstheme="majorBidi"/>
        </w:rPr>
      </w:pPr>
      <w:r w:rsidRPr="00DF7FF2">
        <w:rPr>
          <w:rFonts w:ascii="Baskerville Old Face" w:eastAsia="Times New Roman" w:hAnsi="Baskerville Old Face" w:cstheme="majorBidi"/>
        </w:rPr>
        <w:t xml:space="preserve">Bid should be submitted at the Office of the </w:t>
      </w:r>
      <w:r w:rsidRPr="00DF7FF2">
        <w:rPr>
          <w:rFonts w:ascii="Baskerville Old Face" w:hAnsi="Baskerville Old Face" w:cstheme="majorBidi"/>
          <w:b/>
          <w:u w:val="single"/>
        </w:rPr>
        <w:t>Office of the District Education Officer at Bureau of Curriculum Extension Wing Jamshoro</w:t>
      </w:r>
      <w:r w:rsidRPr="00DF7FF2">
        <w:rPr>
          <w:rFonts w:ascii="Baskerville Old Face" w:eastAsia="Times New Roman" w:hAnsi="Baskerville Old Face" w:cstheme="majorBidi"/>
        </w:rPr>
        <w:t xml:space="preserve"> at the address mentioned below, on or before the last date and time of bid submission. Received bids shall be opened at the same address on the bid opening date and time as mentioned above.</w:t>
      </w:r>
    </w:p>
    <w:p w:rsidR="00856A41" w:rsidRDefault="00856A41" w:rsidP="00856A41">
      <w:pPr>
        <w:spacing w:after="0" w:line="480" w:lineRule="auto"/>
        <w:jc w:val="both"/>
        <w:rPr>
          <w:rFonts w:ascii="Baskerville Old Face" w:eastAsia="Times New Roman" w:hAnsi="Baskerville Old Face" w:cstheme="majorBidi"/>
        </w:rPr>
      </w:pPr>
      <w:r w:rsidRPr="00DF7FF2">
        <w:rPr>
          <w:rFonts w:ascii="Baskerville Old Face" w:eastAsia="Times New Roman" w:hAnsi="Baskerville Old Face" w:cstheme="majorBidi"/>
        </w:rPr>
        <w:lastRenderedPageBreak/>
        <w:t xml:space="preserve">The Bids must be accompanied by valid N.T.N Certificate, Sales Tax Registration and earnest money @ 2% (in-original) of total value of bid price (estimated amount) in form of Pay Order/Bank Draft from any Schedule Bank in favor of </w:t>
      </w:r>
      <w:r w:rsidR="00913338">
        <w:rPr>
          <w:rFonts w:ascii="Baskerville Old Face" w:eastAsia="Times New Roman" w:hAnsi="Baskerville Old Face" w:cstheme="majorBidi"/>
        </w:rPr>
        <w:t>Chairman Local Annual Examination District, Jamshoro.</w:t>
      </w:r>
    </w:p>
    <w:p w:rsidR="00A15F66" w:rsidRPr="00DF7FF2" w:rsidRDefault="00A15F66" w:rsidP="00856A41">
      <w:pPr>
        <w:spacing w:after="0" w:line="480" w:lineRule="auto"/>
        <w:jc w:val="both"/>
        <w:rPr>
          <w:rFonts w:ascii="Baskerville Old Face" w:eastAsia="Times New Roman" w:hAnsi="Baskerville Old Face" w:cstheme="majorBidi"/>
        </w:rPr>
      </w:pPr>
    </w:p>
    <w:p w:rsidR="00856A41" w:rsidRPr="00DF7FF2" w:rsidRDefault="00856A41" w:rsidP="00913338">
      <w:pPr>
        <w:spacing w:after="0" w:line="480" w:lineRule="auto"/>
        <w:jc w:val="both"/>
        <w:rPr>
          <w:rFonts w:ascii="Baskerville Old Face" w:eastAsia="Times New Roman" w:hAnsi="Baskerville Old Face" w:cstheme="majorBidi"/>
          <w:b/>
          <w:bCs/>
          <w:u w:val="single"/>
        </w:rPr>
      </w:pPr>
      <w:r w:rsidRPr="00DF7FF2">
        <w:rPr>
          <w:rFonts w:ascii="Baskerville Old Face" w:eastAsia="Times New Roman" w:hAnsi="Baskerville Old Face" w:cstheme="majorBidi"/>
        </w:rPr>
        <w:tab/>
      </w:r>
      <w:r w:rsidRPr="00DF7FF2">
        <w:rPr>
          <w:rFonts w:ascii="Baskerville Old Face" w:eastAsia="Times New Roman" w:hAnsi="Baskerville Old Face" w:cstheme="majorBidi"/>
          <w:b/>
          <w:bCs/>
          <w:u w:val="single"/>
        </w:rPr>
        <w:t>Bids will be rejected if following conditions are not met.</w:t>
      </w:r>
    </w:p>
    <w:p w:rsidR="00856A41" w:rsidRPr="00DF7FF2" w:rsidRDefault="00856A41" w:rsidP="00856A41">
      <w:pPr>
        <w:numPr>
          <w:ilvl w:val="0"/>
          <w:numId w:val="6"/>
        </w:numPr>
        <w:tabs>
          <w:tab w:val="num" w:pos="540"/>
        </w:tabs>
        <w:spacing w:after="0" w:line="480" w:lineRule="auto"/>
        <w:ind w:hanging="1080"/>
        <w:rPr>
          <w:rFonts w:ascii="Baskerville Old Face" w:eastAsia="Times New Roman" w:hAnsi="Baskerville Old Face" w:cstheme="majorBidi"/>
        </w:rPr>
      </w:pPr>
      <w:r w:rsidRPr="00DF7FF2">
        <w:rPr>
          <w:rFonts w:ascii="Baskerville Old Face" w:eastAsia="Times New Roman" w:hAnsi="Baskerville Old Face" w:cstheme="majorBidi"/>
        </w:rPr>
        <w:t xml:space="preserve">Conditional and </w:t>
      </w:r>
      <w:r w:rsidR="00913338" w:rsidRPr="00DF7FF2">
        <w:rPr>
          <w:rFonts w:ascii="Baskerville Old Face" w:eastAsia="Times New Roman" w:hAnsi="Baskerville Old Face" w:cstheme="majorBidi"/>
        </w:rPr>
        <w:t>T</w:t>
      </w:r>
      <w:r w:rsidRPr="00DF7FF2">
        <w:rPr>
          <w:rFonts w:ascii="Baskerville Old Face" w:eastAsia="Times New Roman" w:hAnsi="Baskerville Old Face" w:cstheme="majorBidi"/>
        </w:rPr>
        <w:t>elegraphic bids/</w:t>
      </w:r>
      <w:r w:rsidR="00A15F66" w:rsidRPr="00DF7FF2">
        <w:rPr>
          <w:rFonts w:ascii="Baskerville Old Face" w:eastAsia="Times New Roman" w:hAnsi="Baskerville Old Face" w:cstheme="majorBidi"/>
        </w:rPr>
        <w:t>T</w:t>
      </w:r>
      <w:r w:rsidRPr="00DF7FF2">
        <w:rPr>
          <w:rFonts w:ascii="Baskerville Old Face" w:eastAsia="Times New Roman" w:hAnsi="Baskerville Old Face" w:cstheme="majorBidi"/>
        </w:rPr>
        <w:t>enders.</w:t>
      </w:r>
    </w:p>
    <w:p w:rsidR="00856A41" w:rsidRPr="00DF7FF2" w:rsidRDefault="00856A41" w:rsidP="00856A41">
      <w:pPr>
        <w:numPr>
          <w:ilvl w:val="0"/>
          <w:numId w:val="6"/>
        </w:numPr>
        <w:tabs>
          <w:tab w:val="num" w:pos="540"/>
        </w:tabs>
        <w:spacing w:after="0" w:line="480" w:lineRule="auto"/>
        <w:ind w:hanging="1080"/>
        <w:rPr>
          <w:rFonts w:ascii="Baskerville Old Face" w:eastAsia="Times New Roman" w:hAnsi="Baskerville Old Face" w:cstheme="majorBidi"/>
        </w:rPr>
      </w:pPr>
      <w:r w:rsidRPr="00DF7FF2">
        <w:rPr>
          <w:rFonts w:ascii="Baskerville Old Face" w:eastAsia="Times New Roman" w:hAnsi="Baskerville Old Face" w:cstheme="majorBidi"/>
        </w:rPr>
        <w:t>Bids not accompanied with bid security of required amount and form.</w:t>
      </w:r>
    </w:p>
    <w:p w:rsidR="00856A41" w:rsidRPr="00DF7FF2" w:rsidRDefault="00856A41" w:rsidP="00856A41">
      <w:pPr>
        <w:numPr>
          <w:ilvl w:val="0"/>
          <w:numId w:val="6"/>
        </w:numPr>
        <w:tabs>
          <w:tab w:val="num" w:pos="540"/>
        </w:tabs>
        <w:spacing w:after="0" w:line="480" w:lineRule="auto"/>
        <w:ind w:hanging="1080"/>
        <w:rPr>
          <w:rFonts w:ascii="Baskerville Old Face" w:eastAsia="Times New Roman" w:hAnsi="Baskerville Old Face" w:cstheme="majorBidi"/>
        </w:rPr>
      </w:pPr>
      <w:r w:rsidRPr="00DF7FF2">
        <w:rPr>
          <w:rFonts w:ascii="Baskerville Old Face" w:eastAsia="Times New Roman" w:hAnsi="Baskerville Old Face" w:cstheme="majorBidi"/>
        </w:rPr>
        <w:t>Bids received after the specified date and time.</w:t>
      </w:r>
    </w:p>
    <w:p w:rsidR="00856A41" w:rsidRPr="00DF7FF2" w:rsidRDefault="00856A41" w:rsidP="00856A41">
      <w:pPr>
        <w:numPr>
          <w:ilvl w:val="0"/>
          <w:numId w:val="6"/>
        </w:numPr>
        <w:tabs>
          <w:tab w:val="num" w:pos="540"/>
        </w:tabs>
        <w:spacing w:after="0" w:line="480" w:lineRule="auto"/>
        <w:ind w:hanging="1080"/>
        <w:rPr>
          <w:rFonts w:ascii="Baskerville Old Face" w:eastAsia="Times New Roman" w:hAnsi="Baskerville Old Face" w:cstheme="majorBidi"/>
        </w:rPr>
      </w:pPr>
      <w:r w:rsidRPr="00DF7FF2">
        <w:rPr>
          <w:rFonts w:ascii="Baskerville Old Face" w:eastAsia="Times New Roman" w:hAnsi="Baskerville Old Face" w:cstheme="majorBidi"/>
        </w:rPr>
        <w:t>Bids of black listed firms.</w:t>
      </w:r>
    </w:p>
    <w:p w:rsidR="00856A41" w:rsidRPr="00DF7FF2" w:rsidRDefault="00856A41" w:rsidP="00856A41">
      <w:pPr>
        <w:spacing w:after="0" w:line="480" w:lineRule="auto"/>
        <w:jc w:val="both"/>
        <w:rPr>
          <w:rFonts w:ascii="Baskerville Old Face" w:eastAsia="Times New Roman" w:hAnsi="Baskerville Old Face" w:cstheme="majorBidi"/>
        </w:rPr>
      </w:pPr>
      <w:r w:rsidRPr="00DF7FF2">
        <w:rPr>
          <w:rFonts w:ascii="Baskerville Old Face" w:eastAsia="Times New Roman" w:hAnsi="Baskerville Old Face" w:cstheme="majorBidi"/>
        </w:rPr>
        <w:t xml:space="preserve">Note: </w:t>
      </w:r>
      <w:r w:rsidR="009D1417" w:rsidRPr="00DF7FF2">
        <w:rPr>
          <w:rFonts w:ascii="Baskerville Old Face" w:hAnsi="Baskerville Old Face" w:cstheme="majorBidi"/>
          <w:color w:val="000000"/>
        </w:rPr>
        <w:t xml:space="preserve">Procuring Agency </w:t>
      </w:r>
      <w:r w:rsidRPr="00DF7FF2">
        <w:rPr>
          <w:rFonts w:ascii="Baskerville Old Face" w:eastAsia="Times New Roman" w:hAnsi="Baskerville Old Face" w:cstheme="majorBidi"/>
        </w:rPr>
        <w:t xml:space="preserve">reserves the right to accept or reject any tender or to enhance the quantity subject to the relevant province  of SPPRA Rules 2010 amended 2013, no bids shall be entertained after the last bid submission date and time as mentioned above. The Tender Notice can also be downloaded from the websites on SPPRA: </w:t>
      </w:r>
      <w:hyperlink r:id="rId8" w:history="1">
        <w:r w:rsidRPr="00DF7FF2">
          <w:rPr>
            <w:rStyle w:val="Hyperlink"/>
            <w:rFonts w:ascii="Baskerville Old Face" w:eastAsia="Times New Roman" w:hAnsi="Baskerville Old Face" w:cstheme="majorBidi"/>
          </w:rPr>
          <w:t>www.pprasindh.gov.pk</w:t>
        </w:r>
      </w:hyperlink>
      <w:r w:rsidRPr="00DF7FF2">
        <w:rPr>
          <w:rFonts w:ascii="Baskerville Old Face" w:eastAsia="Times New Roman" w:hAnsi="Baskerville Old Face" w:cstheme="majorBidi"/>
        </w:rPr>
        <w:t xml:space="preserve"> and procuring agency website: </w:t>
      </w:r>
      <w:hyperlink r:id="rId9" w:history="1">
        <w:r w:rsidRPr="00DF7FF2">
          <w:rPr>
            <w:rStyle w:val="Hyperlink"/>
            <w:rFonts w:ascii="Baskerville Old Face" w:eastAsia="Times New Roman" w:hAnsi="Baskerville Old Face" w:cstheme="majorBidi"/>
          </w:rPr>
          <w:t>www.abc.com</w:t>
        </w:r>
      </w:hyperlink>
      <w:r w:rsidRPr="00DF7FF2">
        <w:rPr>
          <w:rFonts w:ascii="Baskerville Old Face" w:eastAsia="Times New Roman" w:hAnsi="Baskerville Old Face" w:cstheme="majorBidi"/>
        </w:rPr>
        <w:t xml:space="preserve"> (if any).</w:t>
      </w:r>
    </w:p>
    <w:p w:rsidR="00856A41" w:rsidRDefault="00856A41" w:rsidP="00856A41">
      <w:pPr>
        <w:spacing w:after="0" w:line="480" w:lineRule="auto"/>
        <w:rPr>
          <w:rFonts w:ascii="Baskerville Old Face" w:eastAsia="Times New Roman" w:hAnsi="Baskerville Old Face" w:cstheme="majorBidi"/>
        </w:rPr>
      </w:pPr>
    </w:p>
    <w:p w:rsidR="00856A41" w:rsidRDefault="00856A41" w:rsidP="00856A41">
      <w:pPr>
        <w:spacing w:line="480" w:lineRule="auto"/>
        <w:jc w:val="both"/>
        <w:rPr>
          <w:rFonts w:ascii="Baskerville Old Face" w:hAnsi="Baskerville Old Face" w:cstheme="majorBidi"/>
        </w:rPr>
      </w:pPr>
    </w:p>
    <w:p w:rsidR="00BD2E30" w:rsidRDefault="00BD2E30" w:rsidP="00856A41">
      <w:pPr>
        <w:spacing w:line="480" w:lineRule="auto"/>
        <w:jc w:val="both"/>
        <w:rPr>
          <w:rFonts w:ascii="Baskerville Old Face" w:hAnsi="Baskerville Old Face" w:cstheme="majorBidi"/>
        </w:rPr>
      </w:pPr>
    </w:p>
    <w:p w:rsidR="009D1417" w:rsidRDefault="009D1417" w:rsidP="00856A41">
      <w:pPr>
        <w:spacing w:line="480" w:lineRule="auto"/>
        <w:jc w:val="both"/>
        <w:rPr>
          <w:rFonts w:ascii="Baskerville Old Face" w:hAnsi="Baskerville Old Face" w:cstheme="majorBidi"/>
        </w:rPr>
      </w:pPr>
    </w:p>
    <w:p w:rsidR="00856A41" w:rsidRDefault="00856A41" w:rsidP="00856A41">
      <w:pPr>
        <w:jc w:val="both"/>
        <w:rPr>
          <w:rFonts w:ascii="Baskerville Old Face" w:hAnsi="Baskerville Old Face" w:cstheme="majorBidi"/>
        </w:rPr>
      </w:pPr>
    </w:p>
    <w:p w:rsidR="00856A41" w:rsidRPr="00987031" w:rsidRDefault="00856A41" w:rsidP="009D4B80">
      <w:pPr>
        <w:spacing w:after="0" w:line="240" w:lineRule="auto"/>
        <w:rPr>
          <w:rFonts w:ascii="Baskerville Old Face" w:eastAsia="Times New Roman" w:hAnsi="Baskerville Old Face" w:cstheme="majorBidi"/>
        </w:rPr>
      </w:pPr>
    </w:p>
    <w:p w:rsidR="009D4B80" w:rsidRPr="00DF7FF2" w:rsidRDefault="009D4B80" w:rsidP="007605F6">
      <w:pPr>
        <w:tabs>
          <w:tab w:val="left" w:pos="3675"/>
        </w:tabs>
        <w:jc w:val="both"/>
        <w:rPr>
          <w:rFonts w:ascii="Baskerville Old Face" w:hAnsi="Baskerville Old Face" w:cstheme="majorBidi"/>
        </w:rPr>
      </w:pPr>
      <w:r w:rsidRPr="00DF7FF2">
        <w:rPr>
          <w:rFonts w:ascii="Baskerville Old Face" w:hAnsi="Baskerville Old Face" w:cstheme="majorBidi"/>
        </w:rPr>
        <w:t xml:space="preserve">Goods will be delivered at the office of the </w:t>
      </w:r>
      <w:r w:rsidR="009D1417">
        <w:rPr>
          <w:rFonts w:ascii="Baskerville Old Face" w:hAnsi="Baskerville Old Face" w:cstheme="majorBidi"/>
        </w:rPr>
        <w:t xml:space="preserve">respective Schools </w:t>
      </w:r>
    </w:p>
    <w:p w:rsidR="009D4B80" w:rsidRPr="00DF7FF2" w:rsidRDefault="009D4B80" w:rsidP="009D4B80">
      <w:pPr>
        <w:jc w:val="both"/>
        <w:rPr>
          <w:rFonts w:ascii="Baskerville Old Face" w:hAnsi="Baskerville Old Face" w:cstheme="majorBidi"/>
          <w:color w:val="000000"/>
        </w:rPr>
      </w:pPr>
      <w:r w:rsidRPr="00DF7FF2">
        <w:rPr>
          <w:rFonts w:ascii="Baskerville Old Face" w:hAnsi="Baskerville Old Face" w:cstheme="majorBidi"/>
          <w:color w:val="000000"/>
        </w:rPr>
        <w:t>Ensuring appropriate quality of items supplied is the responsibility of supplier. Contract can be cancelled with suppliers not p</w:t>
      </w:r>
      <w:r w:rsidR="000501D7">
        <w:rPr>
          <w:rFonts w:ascii="Baskerville Old Face" w:hAnsi="Baskerville Old Face" w:cstheme="majorBidi"/>
          <w:color w:val="000000"/>
        </w:rPr>
        <w:t>roviding required quality items.</w:t>
      </w:r>
    </w:p>
    <w:p w:rsidR="009D4B80" w:rsidRPr="00DF7FF2" w:rsidRDefault="009D4B80" w:rsidP="007605F6">
      <w:pPr>
        <w:jc w:val="both"/>
        <w:rPr>
          <w:rFonts w:ascii="Baskerville Old Face" w:hAnsi="Baskerville Old Face" w:cstheme="majorBidi"/>
        </w:rPr>
      </w:pPr>
      <w:r w:rsidRPr="00DF7FF2">
        <w:rPr>
          <w:rFonts w:ascii="Baskerville Old Face" w:hAnsi="Baskerville Old Face" w:cstheme="majorBidi"/>
          <w:color w:val="000000"/>
        </w:rPr>
        <w:t xml:space="preserve">Bid evaluation report is not a </w:t>
      </w:r>
      <w:r w:rsidR="00DC5773" w:rsidRPr="00DF7FF2">
        <w:rPr>
          <w:rFonts w:ascii="Baskerville Old Face" w:hAnsi="Baskerville Old Face" w:cstheme="majorBidi"/>
          <w:color w:val="000000"/>
        </w:rPr>
        <w:t>binding</w:t>
      </w:r>
      <w:r w:rsidRPr="00DF7FF2">
        <w:rPr>
          <w:rFonts w:ascii="Baskerville Old Face" w:hAnsi="Baskerville Old Face" w:cstheme="majorBidi"/>
          <w:color w:val="000000"/>
        </w:rPr>
        <w:t xml:space="preserve"> contract for any party; a separate contract will be signed between the supplier and </w:t>
      </w:r>
      <w:r w:rsidR="000501D7">
        <w:rPr>
          <w:rFonts w:ascii="Baskerville Old Face" w:hAnsi="Baskerville Old Face" w:cstheme="majorBidi"/>
          <w:color w:val="000000"/>
        </w:rPr>
        <w:t xml:space="preserve">Chairman Local Examination Committee, District Jamshoro </w:t>
      </w:r>
    </w:p>
    <w:p w:rsidR="009D4B80" w:rsidRPr="00DF7FF2" w:rsidRDefault="009D4B80" w:rsidP="009D4B80">
      <w:pPr>
        <w:jc w:val="both"/>
        <w:rPr>
          <w:rFonts w:ascii="Baskerville Old Face" w:hAnsi="Baskerville Old Face" w:cstheme="majorBidi"/>
        </w:rPr>
      </w:pPr>
      <w:r w:rsidRPr="00DF7FF2">
        <w:rPr>
          <w:rFonts w:ascii="Baskerville Old Face" w:hAnsi="Baskerville Old Face" w:cstheme="majorBidi"/>
        </w:rPr>
        <w:t xml:space="preserve">Quantities of required items can be increased/ decreased up to 15%. </w:t>
      </w:r>
    </w:p>
    <w:p w:rsidR="009D4B80" w:rsidRPr="00DF7FF2" w:rsidRDefault="009D4B80" w:rsidP="009D4B80">
      <w:pPr>
        <w:jc w:val="both"/>
        <w:rPr>
          <w:rFonts w:ascii="Baskerville Old Face" w:hAnsi="Baskerville Old Face" w:cstheme="majorBidi"/>
        </w:rPr>
      </w:pPr>
      <w:r w:rsidRPr="00DF7FF2">
        <w:rPr>
          <w:rFonts w:ascii="Baskerville Old Face" w:hAnsi="Baskerville Old Face" w:cstheme="majorBidi"/>
        </w:rPr>
        <w:t xml:space="preserve">Bids should be submitted in two separate envelopes clearly marked “Technical Proposal” and “Financial Proposal”. </w:t>
      </w:r>
    </w:p>
    <w:p w:rsidR="009D4B80" w:rsidRPr="00DF7FF2" w:rsidRDefault="009D4B80" w:rsidP="009D4B80">
      <w:pPr>
        <w:jc w:val="both"/>
        <w:rPr>
          <w:rFonts w:ascii="Baskerville Old Face" w:hAnsi="Baskerville Old Face" w:cstheme="majorBidi"/>
        </w:rPr>
      </w:pPr>
      <w:r w:rsidRPr="00DF7FF2">
        <w:rPr>
          <w:rFonts w:ascii="Baskerville Old Face" w:hAnsi="Baskerville Old Face" w:cstheme="majorBidi"/>
        </w:rPr>
        <w:t>It will be single stage-two envelope procedure. Bidders are required to prepare and submit the Bids in two separate parts, i.e</w:t>
      </w:r>
    </w:p>
    <w:p w:rsidR="009D4B80" w:rsidRPr="00DF7FF2" w:rsidRDefault="009D4B80" w:rsidP="009D4B80">
      <w:pPr>
        <w:numPr>
          <w:ilvl w:val="0"/>
          <w:numId w:val="4"/>
        </w:numPr>
        <w:spacing w:after="0" w:line="240" w:lineRule="auto"/>
        <w:ind w:left="360" w:hanging="360"/>
        <w:jc w:val="both"/>
        <w:rPr>
          <w:rFonts w:ascii="Baskerville Old Face" w:eastAsia="Arial Narrow" w:hAnsi="Baskerville Old Face" w:cstheme="majorBidi"/>
        </w:rPr>
      </w:pPr>
      <w:r w:rsidRPr="00DF7FF2">
        <w:rPr>
          <w:rFonts w:ascii="Baskerville Old Face" w:eastAsia="Arial Narrow" w:hAnsi="Baskerville Old Face" w:cstheme="majorBidi"/>
        </w:rPr>
        <w:t>Technical Bid</w:t>
      </w:r>
    </w:p>
    <w:p w:rsidR="009D4B80" w:rsidRPr="00DF7FF2" w:rsidRDefault="009D4B80" w:rsidP="009D4B80">
      <w:pPr>
        <w:numPr>
          <w:ilvl w:val="0"/>
          <w:numId w:val="5"/>
        </w:numPr>
        <w:spacing w:after="0" w:line="240" w:lineRule="auto"/>
        <w:ind w:left="360" w:hanging="360"/>
        <w:jc w:val="both"/>
        <w:rPr>
          <w:rFonts w:ascii="Baskerville Old Face" w:eastAsia="Arial Narrow" w:hAnsi="Baskerville Old Face" w:cstheme="majorBidi"/>
        </w:rPr>
      </w:pPr>
      <w:r w:rsidRPr="00DF7FF2">
        <w:rPr>
          <w:rFonts w:ascii="Baskerville Old Face" w:eastAsia="Arial Narrow" w:hAnsi="Baskerville Old Face" w:cstheme="majorBidi"/>
        </w:rPr>
        <w:t>Financial Bid</w:t>
      </w:r>
    </w:p>
    <w:p w:rsidR="009D4B80" w:rsidRPr="00DF7FF2" w:rsidRDefault="009D4B80" w:rsidP="007605F6">
      <w:pPr>
        <w:jc w:val="both"/>
        <w:rPr>
          <w:rFonts w:ascii="Baskerville Old Face" w:hAnsi="Baskerville Old Face" w:cstheme="majorBidi"/>
        </w:rPr>
      </w:pPr>
      <w:r w:rsidRPr="00DF7FF2">
        <w:rPr>
          <w:rFonts w:ascii="Baskerville Old Face" w:hAnsi="Baskerville Old Face" w:cstheme="majorBidi"/>
        </w:rPr>
        <w:t xml:space="preserve">Both Bids should be sealed and submitted in separate envelopes which should be clearly marked as "Technical Bid" or "Financial Bid". These Bids should be accompanied with earnest money/Bid money of 2% of the bid value sealed in a separate envelope in shape of Bank Pay order in favor of the </w:t>
      </w:r>
      <w:r w:rsidR="00BC3640">
        <w:rPr>
          <w:rFonts w:ascii="Baskerville Old Face" w:hAnsi="Baskerville Old Face" w:cstheme="majorBidi"/>
        </w:rPr>
        <w:t>Chairman Annual Local Examination Committee District Jamshoro.</w:t>
      </w:r>
      <w:r w:rsidRPr="00DF7FF2">
        <w:rPr>
          <w:rFonts w:ascii="Baskerville Old Face" w:hAnsi="Baskerville Old Face" w:cstheme="majorBidi"/>
        </w:rPr>
        <w:t xml:space="preserve"> Bids not complying with the above instructions would be instantly rejected. In the first instant, technical envelops marked with Technical Bids would be opened. </w:t>
      </w:r>
    </w:p>
    <w:p w:rsidR="009D4B80" w:rsidRPr="00143A80" w:rsidRDefault="009D4B80" w:rsidP="009D4B80">
      <w:pPr>
        <w:rPr>
          <w:rFonts w:ascii="Baskerville Old Face" w:hAnsi="Baskerville Old Face" w:cstheme="majorBidi"/>
        </w:rPr>
      </w:pPr>
      <w:r w:rsidRPr="00DF7FF2">
        <w:rPr>
          <w:rFonts w:ascii="Baskerville Old Face" w:hAnsi="Baskerville Old Face" w:cstheme="majorBidi"/>
        </w:rPr>
        <w:t>The contract would be awarded to the lowest bidder amongst the qualifying bids. Procuring agency reserves the right to cancel the bid/tender at any time prior to the award of contract without incurring any liability or obligation.</w:t>
      </w:r>
    </w:p>
    <w:p w:rsidR="00E66DBA" w:rsidRPr="006F72E8" w:rsidRDefault="00E66DBA" w:rsidP="00E66DBA">
      <w:pPr>
        <w:pStyle w:val="Default"/>
        <w:pageBreakBefore/>
        <w:spacing w:line="360" w:lineRule="auto"/>
        <w:jc w:val="center"/>
        <w:rPr>
          <w:rFonts w:ascii="Bookman Old Style" w:hAnsi="Bookman Old Style"/>
          <w:sz w:val="20"/>
          <w:szCs w:val="20"/>
        </w:rPr>
      </w:pPr>
      <w:r w:rsidRPr="006F72E8">
        <w:rPr>
          <w:rFonts w:ascii="Bookman Old Style" w:hAnsi="Bookman Old Style"/>
          <w:b/>
          <w:bCs/>
          <w:sz w:val="20"/>
          <w:szCs w:val="20"/>
        </w:rPr>
        <w:t>BIDDING DATA</w:t>
      </w:r>
    </w:p>
    <w:p w:rsidR="00E66DBA" w:rsidRDefault="00E66DBA" w:rsidP="00E66DBA">
      <w:pPr>
        <w:pStyle w:val="Default"/>
        <w:jc w:val="both"/>
        <w:rPr>
          <w:rFonts w:ascii="Bookman Old Style" w:hAnsi="Bookman Old Style"/>
          <w:sz w:val="20"/>
          <w:szCs w:val="20"/>
        </w:rPr>
      </w:pPr>
      <w:r w:rsidRPr="006F72E8">
        <w:rPr>
          <w:rFonts w:ascii="Bookman Old Style" w:hAnsi="Bookman Old Style"/>
          <w:sz w:val="20"/>
          <w:szCs w:val="20"/>
        </w:rPr>
        <w:t xml:space="preserve">(This section should be filled in by the Engineer/Procuring Agency before issuance of the Bidding Documents). </w:t>
      </w:r>
    </w:p>
    <w:p w:rsidR="00E66DBA" w:rsidRPr="006F72E8" w:rsidRDefault="00E66DBA" w:rsidP="00E66DBA">
      <w:pPr>
        <w:pStyle w:val="Default"/>
        <w:jc w:val="both"/>
        <w:rPr>
          <w:rFonts w:ascii="Bookman Old Style" w:hAnsi="Bookman Old Style"/>
          <w:sz w:val="20"/>
          <w:szCs w:val="20"/>
        </w:rPr>
      </w:pP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(a). Name of Procuring Agency</w:t>
      </w:r>
      <w:r w:rsidR="00BC3640">
        <w:rPr>
          <w:rFonts w:ascii="Bookman Old Style" w:hAnsi="Bookman Old Style"/>
          <w:b/>
          <w:bCs/>
          <w:sz w:val="22"/>
          <w:szCs w:val="22"/>
          <w:u w:val="single"/>
        </w:rPr>
        <w:t>Chairman Annual Local Examination Committee Jamshoro</w:t>
      </w:r>
    </w:p>
    <w:p w:rsidR="00E66DBA" w:rsidRPr="00675B60" w:rsidRDefault="00E66DBA" w:rsidP="00E66DBA">
      <w:pPr>
        <w:pStyle w:val="Default"/>
        <w:spacing w:line="480" w:lineRule="auto"/>
        <w:jc w:val="both"/>
        <w:rPr>
          <w:rFonts w:ascii="Bookman Old Style" w:hAnsi="Bookman Old Style"/>
          <w:b/>
          <w:bCs/>
          <w:sz w:val="20"/>
          <w:szCs w:val="20"/>
          <w:u w:val="single"/>
        </w:rPr>
      </w:pPr>
      <w:r w:rsidRPr="00B6608E">
        <w:rPr>
          <w:rFonts w:ascii="Bookman Old Style" w:hAnsi="Bookman Old Style"/>
          <w:sz w:val="20"/>
          <w:szCs w:val="20"/>
        </w:rPr>
        <w:t xml:space="preserve">(b). Brief Description of Works </w:t>
      </w:r>
      <w:r>
        <w:rPr>
          <w:rFonts w:ascii="Bookman Old Style" w:hAnsi="Bookman Old Style"/>
          <w:sz w:val="20"/>
          <w:szCs w:val="20"/>
        </w:rPr>
        <w:t>(</w:t>
      </w:r>
      <w:r w:rsidR="00BC3640">
        <w:rPr>
          <w:rFonts w:ascii="Bookman Old Style" w:hAnsi="Bookman Old Style"/>
          <w:sz w:val="20"/>
          <w:szCs w:val="20"/>
        </w:rPr>
        <w:t>Question Papers and Answer Copies</w:t>
      </w:r>
      <w:r>
        <w:rPr>
          <w:rFonts w:ascii="Bookman Old Style" w:hAnsi="Bookman Old Style"/>
          <w:b/>
          <w:bCs/>
          <w:sz w:val="20"/>
          <w:szCs w:val="20"/>
        </w:rPr>
        <w:t xml:space="preserve">) </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(c).Procuring Agency’s address:-</w:t>
      </w:r>
      <w:r w:rsidR="00BC3640" w:rsidRPr="00DF7FF2">
        <w:rPr>
          <w:rFonts w:ascii="Baskerville Old Face" w:hAnsi="Baskerville Old Face" w:cstheme="majorBidi"/>
          <w:b/>
          <w:u w:val="single"/>
        </w:rPr>
        <w:t>Office of the District Education Officer at Bureau of Curriculum Extension Wing Jamshoro</w:t>
      </w:r>
    </w:p>
    <w:p w:rsidR="00E66DBA" w:rsidRDefault="00E66DBA" w:rsidP="00BC3640">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(d). </w:t>
      </w:r>
      <w:r>
        <w:rPr>
          <w:rFonts w:ascii="Bookman Old Style" w:hAnsi="Bookman Old Style"/>
          <w:sz w:val="20"/>
          <w:szCs w:val="20"/>
        </w:rPr>
        <w:t xml:space="preserve">(A) </w:t>
      </w:r>
      <w:r w:rsidRPr="00B6608E">
        <w:rPr>
          <w:rFonts w:ascii="Bookman Old Style" w:hAnsi="Bookman Old Style"/>
          <w:sz w:val="20"/>
          <w:szCs w:val="20"/>
        </w:rPr>
        <w:t xml:space="preserve">Estimated </w:t>
      </w:r>
      <w:r w:rsidR="00947A10" w:rsidRPr="00B6608E">
        <w:rPr>
          <w:rFonts w:ascii="Bookman Old Style" w:hAnsi="Bookman Old Style"/>
          <w:sz w:val="20"/>
          <w:szCs w:val="20"/>
        </w:rPr>
        <w:t>Cost: -</w:t>
      </w:r>
      <w:r w:rsidR="00BC3640">
        <w:rPr>
          <w:rFonts w:ascii="Bookman Old Style" w:hAnsi="Bookman Old Style"/>
          <w:sz w:val="20"/>
          <w:szCs w:val="20"/>
        </w:rPr>
        <w:tab/>
      </w:r>
      <w:r w:rsidR="00BC3640">
        <w:rPr>
          <w:rFonts w:ascii="Bookman Old Style" w:hAnsi="Bookman Old Style"/>
          <w:sz w:val="20"/>
          <w:szCs w:val="20"/>
        </w:rPr>
        <w:tab/>
      </w:r>
      <w:r w:rsidR="00BC3640">
        <w:rPr>
          <w:rFonts w:ascii="Bookman Old Style" w:hAnsi="Bookman Old Style"/>
          <w:sz w:val="20"/>
          <w:szCs w:val="20"/>
        </w:rPr>
        <w:tab/>
      </w:r>
      <w:r w:rsidR="00BC3640">
        <w:rPr>
          <w:rFonts w:ascii="Bookman Old Style" w:hAnsi="Bookman Old Style"/>
          <w:sz w:val="20"/>
          <w:szCs w:val="20"/>
        </w:rPr>
        <w:tab/>
      </w:r>
      <w:r w:rsidR="00BC3640">
        <w:rPr>
          <w:rFonts w:ascii="Bookman Old Style" w:hAnsi="Bookman Old Style"/>
          <w:sz w:val="20"/>
          <w:szCs w:val="20"/>
        </w:rPr>
        <w:tab/>
        <w:t>Rs:- 950000/-</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(e). Amount of Bid Security: - 2%</w:t>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t>Rs:-   19000/-</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(f).Period of Bid Validity </w:t>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Pr="00B6608E">
        <w:rPr>
          <w:rFonts w:ascii="Bookman Old Style" w:hAnsi="Bookman Old Style"/>
          <w:sz w:val="20"/>
          <w:szCs w:val="20"/>
        </w:rPr>
        <w:t>(15</w:t>
      </w:r>
      <w:r w:rsidR="00947A10">
        <w:rPr>
          <w:rFonts w:ascii="Bookman Old Style" w:hAnsi="Bookman Old Style"/>
          <w:sz w:val="20"/>
          <w:szCs w:val="20"/>
        </w:rPr>
        <w:t>days)</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(g).Security Deposit :-( 2%)  </w:t>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r>
      <w:r w:rsidR="00984992">
        <w:rPr>
          <w:rFonts w:ascii="Bookman Old Style" w:hAnsi="Bookman Old Style"/>
          <w:sz w:val="20"/>
          <w:szCs w:val="20"/>
        </w:rPr>
        <w:tab/>
        <w:t>Rs:- 19000/-</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(h). Percentage, if any, to be deducted from bills:-</w:t>
      </w:r>
      <w:r w:rsidR="00FB3C09">
        <w:rPr>
          <w:rFonts w:ascii="Bookman Old Style" w:hAnsi="Bookman Old Style"/>
          <w:sz w:val="20"/>
          <w:szCs w:val="20"/>
        </w:rPr>
        <w:tab/>
      </w:r>
      <w:r w:rsidR="00FB3C09">
        <w:rPr>
          <w:rFonts w:ascii="Bookman Old Style" w:hAnsi="Bookman Old Style"/>
          <w:sz w:val="20"/>
          <w:szCs w:val="20"/>
        </w:rPr>
        <w:tab/>
      </w:r>
      <w:r>
        <w:rPr>
          <w:rFonts w:ascii="Bookman Old Style" w:hAnsi="Bookman Old Style"/>
          <w:b/>
          <w:bCs/>
          <w:sz w:val="20"/>
          <w:szCs w:val="20"/>
          <w:u w:val="single"/>
        </w:rPr>
        <w:t>NIL</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(i). Deadline for Submission of Bids along with time:-</w:t>
      </w:r>
      <w:r w:rsidR="00FB3C09">
        <w:rPr>
          <w:rFonts w:ascii="Bookman Old Style" w:hAnsi="Bookman Old Style"/>
          <w:sz w:val="20"/>
          <w:szCs w:val="20"/>
        </w:rPr>
        <w:t>2</w:t>
      </w:r>
      <w:r w:rsidR="00E63094">
        <w:rPr>
          <w:rFonts w:ascii="Bookman Old Style" w:hAnsi="Bookman Old Style"/>
          <w:sz w:val="20"/>
          <w:szCs w:val="20"/>
        </w:rPr>
        <w:t>7</w:t>
      </w:r>
      <w:r w:rsidR="00FB3C09" w:rsidRPr="00FB3C09">
        <w:rPr>
          <w:rFonts w:ascii="Bookman Old Style" w:hAnsi="Bookman Old Style"/>
          <w:sz w:val="20"/>
          <w:szCs w:val="20"/>
          <w:vertAlign w:val="superscript"/>
        </w:rPr>
        <w:t>st</w:t>
      </w:r>
      <w:r w:rsidR="00FB3C09">
        <w:rPr>
          <w:rFonts w:ascii="Bookman Old Style" w:hAnsi="Bookman Old Style"/>
          <w:sz w:val="20"/>
          <w:szCs w:val="20"/>
        </w:rPr>
        <w:t xml:space="preserve"> January 2017</w:t>
      </w:r>
      <w:r>
        <w:rPr>
          <w:rFonts w:ascii="Bookman Old Style" w:hAnsi="Bookman Old Style"/>
          <w:sz w:val="20"/>
          <w:szCs w:val="20"/>
        </w:rPr>
        <w:t xml:space="preserve">, up to 11-00 am </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(j). Venue, Time, and Date of Bid Opening: - </w:t>
      </w:r>
      <w:r>
        <w:rPr>
          <w:rFonts w:ascii="Bookman Old Style" w:hAnsi="Bookman Old Style"/>
          <w:sz w:val="20"/>
          <w:szCs w:val="20"/>
        </w:rPr>
        <w:t xml:space="preserve">Office of the District Education Officer, Elementary / Secondary &amp; Higher Secondary, Jamshoro, at </w:t>
      </w:r>
      <w:r>
        <w:rPr>
          <w:rFonts w:asciiTheme="majorBidi" w:eastAsia="Times New Roman" w:hAnsiTheme="majorBidi" w:cstheme="majorBidi"/>
        </w:rPr>
        <w:t>Bureau of Curriculum Extension Wing Jamshoro</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(k). Time for Completion from written order of commence: - </w:t>
      </w:r>
      <w:r w:rsidR="00947A10">
        <w:rPr>
          <w:rFonts w:ascii="Bookman Old Style" w:hAnsi="Bookman Old Style"/>
          <w:sz w:val="20"/>
          <w:szCs w:val="20"/>
        </w:rPr>
        <w:t>15 Days</w:t>
      </w:r>
      <w:r>
        <w:rPr>
          <w:rFonts w:ascii="Bookman Old Style" w:hAnsi="Bookman Old Style"/>
          <w:sz w:val="20"/>
          <w:szCs w:val="20"/>
        </w:rPr>
        <w:t>.</w:t>
      </w:r>
    </w:p>
    <w:p w:rsidR="00E66DBA" w:rsidRPr="00B6608E"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 xml:space="preserve">(L).Liquidity damages: - </w:t>
      </w:r>
      <w:r>
        <w:rPr>
          <w:rFonts w:ascii="Bookman Old Style" w:hAnsi="Bookman Old Style"/>
          <w:sz w:val="20"/>
          <w:szCs w:val="20"/>
        </w:rPr>
        <w:t xml:space="preserve">5% </w:t>
      </w:r>
    </w:p>
    <w:p w:rsidR="00E66DBA" w:rsidRPr="006F72E8" w:rsidRDefault="00E66DBA" w:rsidP="00E66DBA">
      <w:pPr>
        <w:pStyle w:val="Default"/>
        <w:spacing w:line="480" w:lineRule="auto"/>
        <w:jc w:val="both"/>
        <w:rPr>
          <w:rFonts w:ascii="Bookman Old Style" w:hAnsi="Bookman Old Style"/>
          <w:sz w:val="20"/>
          <w:szCs w:val="20"/>
        </w:rPr>
      </w:pPr>
      <w:r w:rsidRPr="00B6608E">
        <w:rPr>
          <w:rFonts w:ascii="Bookman Old Style" w:hAnsi="Bookman Old Style"/>
          <w:sz w:val="20"/>
          <w:szCs w:val="20"/>
        </w:rPr>
        <w:t>(m). Deposit Receipt No: Date: Amount :</w:t>
      </w:r>
      <w:r w:rsidRPr="006F72E8">
        <w:rPr>
          <w:rFonts w:ascii="Bookman Old Style" w:hAnsi="Bookman Old Style"/>
          <w:sz w:val="20"/>
          <w:szCs w:val="20"/>
        </w:rPr>
        <w:t xml:space="preserve">( in words and figures) </w:t>
      </w: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E66DBA" w:rsidRDefault="00E66DBA" w:rsidP="00E66DBA">
      <w:pPr>
        <w:pStyle w:val="Default"/>
        <w:jc w:val="both"/>
        <w:rPr>
          <w:rFonts w:ascii="Bookman Old Style" w:hAnsi="Bookman Old Style"/>
          <w:sz w:val="26"/>
          <w:szCs w:val="26"/>
        </w:rPr>
      </w:pPr>
    </w:p>
    <w:p w:rsidR="00500C99" w:rsidRDefault="00500C99" w:rsidP="009F7FDB">
      <w:pPr>
        <w:jc w:val="both"/>
        <w:rPr>
          <w:rFonts w:ascii="Baskerville Old Face" w:hAnsi="Baskerville Old Face" w:cstheme="majorBidi"/>
        </w:rPr>
      </w:pPr>
    </w:p>
    <w:p w:rsidR="007605F6" w:rsidRDefault="007605F6" w:rsidP="00747F72">
      <w:pPr>
        <w:pStyle w:val="Default"/>
        <w:jc w:val="both"/>
        <w:rPr>
          <w:rFonts w:ascii="Bookman Old Style" w:hAnsi="Bookman Old Style"/>
          <w:sz w:val="26"/>
          <w:szCs w:val="26"/>
        </w:rPr>
      </w:pPr>
    </w:p>
    <w:p w:rsidR="00747F72" w:rsidRDefault="00747F72" w:rsidP="00747F72">
      <w:pPr>
        <w:pStyle w:val="Default"/>
        <w:jc w:val="both"/>
        <w:rPr>
          <w:rFonts w:ascii="Bookman Old Style" w:hAnsi="Bookman Old Style"/>
          <w:sz w:val="26"/>
          <w:szCs w:val="26"/>
        </w:rPr>
      </w:pPr>
    </w:p>
    <w:p w:rsidR="00500C99" w:rsidRDefault="00500C99" w:rsidP="00747F72">
      <w:pPr>
        <w:pStyle w:val="Default"/>
        <w:jc w:val="both"/>
        <w:rPr>
          <w:rFonts w:ascii="Bookman Old Style" w:hAnsi="Bookman Old Style"/>
          <w:sz w:val="26"/>
          <w:szCs w:val="26"/>
        </w:rPr>
      </w:pPr>
    </w:p>
    <w:p w:rsidR="002F38BD" w:rsidRPr="00FB0E8C" w:rsidRDefault="002F38BD" w:rsidP="002F38BD">
      <w:pPr>
        <w:spacing w:after="0" w:line="240" w:lineRule="auto"/>
        <w:jc w:val="center"/>
        <w:rPr>
          <w:rFonts w:asciiTheme="majorBidi" w:eastAsia="Times New Roman" w:hAnsiTheme="majorBidi" w:cstheme="majorBidi"/>
          <w:b/>
          <w:bCs/>
          <w:sz w:val="28"/>
          <w:szCs w:val="28"/>
          <w:u w:val="single"/>
        </w:rPr>
      </w:pPr>
      <w:r w:rsidRPr="00FB0E8C">
        <w:rPr>
          <w:rFonts w:asciiTheme="majorBidi" w:eastAsia="Times New Roman" w:hAnsiTheme="majorBidi" w:cstheme="majorBidi"/>
          <w:b/>
          <w:bCs/>
          <w:sz w:val="28"/>
          <w:szCs w:val="28"/>
          <w:u w:val="single"/>
        </w:rPr>
        <w:t>NOTICE INVITING BID/TENDER</w:t>
      </w:r>
    </w:p>
    <w:p w:rsidR="002F38BD" w:rsidRPr="00FB0E8C" w:rsidRDefault="002F38BD" w:rsidP="002F38BD">
      <w:pPr>
        <w:spacing w:after="0" w:line="240" w:lineRule="auto"/>
        <w:jc w:val="center"/>
        <w:rPr>
          <w:rFonts w:asciiTheme="majorBidi" w:eastAsia="Times New Roman" w:hAnsiTheme="majorBidi" w:cstheme="majorBidi"/>
          <w:b/>
          <w:bCs/>
          <w:sz w:val="18"/>
          <w:szCs w:val="18"/>
          <w:u w:val="single"/>
        </w:rPr>
      </w:pPr>
    </w:p>
    <w:tbl>
      <w:tblPr>
        <w:tblpPr w:leftFromText="180" w:rightFromText="180" w:vertAnchor="text" w:horzAnchor="margin" w:tblpY="1605"/>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5"/>
        <w:gridCol w:w="1150"/>
        <w:gridCol w:w="860"/>
        <w:gridCol w:w="940"/>
        <w:gridCol w:w="854"/>
        <w:gridCol w:w="1082"/>
        <w:gridCol w:w="1709"/>
        <w:gridCol w:w="1411"/>
        <w:gridCol w:w="873"/>
      </w:tblGrid>
      <w:tr w:rsidR="002F38BD" w:rsidRPr="00E8383C" w:rsidTr="002A32D9">
        <w:trPr>
          <w:trHeight w:val="921"/>
        </w:trPr>
        <w:tc>
          <w:tcPr>
            <w:tcW w:w="1005"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Bid/Tender</w:t>
            </w:r>
          </w:p>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No.</w:t>
            </w:r>
          </w:p>
        </w:tc>
        <w:tc>
          <w:tcPr>
            <w:tcW w:w="1150"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Package Description</w:t>
            </w:r>
          </w:p>
        </w:tc>
        <w:tc>
          <w:tcPr>
            <w:tcW w:w="860" w:type="dxa"/>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Estimated Cost in Million</w:t>
            </w:r>
          </w:p>
        </w:tc>
        <w:tc>
          <w:tcPr>
            <w:tcW w:w="940"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Earnest Money/Bid Security</w:t>
            </w:r>
          </w:p>
        </w:tc>
        <w:tc>
          <w:tcPr>
            <w:tcW w:w="854" w:type="dxa"/>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Time for Completion</w:t>
            </w:r>
          </w:p>
        </w:tc>
        <w:tc>
          <w:tcPr>
            <w:tcW w:w="1082"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Quantity</w:t>
            </w:r>
          </w:p>
        </w:tc>
        <w:tc>
          <w:tcPr>
            <w:tcW w:w="1709"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Bid Submission and Technical Bid Opening Date &amp; Time</w:t>
            </w:r>
          </w:p>
        </w:tc>
        <w:tc>
          <w:tcPr>
            <w:tcW w:w="1411"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Financial Bid Opening Date &amp; Time</w:t>
            </w:r>
          </w:p>
        </w:tc>
        <w:tc>
          <w:tcPr>
            <w:tcW w:w="873" w:type="dxa"/>
            <w:vAlign w:val="center"/>
          </w:tcPr>
          <w:p w:rsidR="002F38BD" w:rsidRPr="00E8383C" w:rsidRDefault="002F38BD" w:rsidP="002A32D9">
            <w:pPr>
              <w:spacing w:after="0" w:line="240" w:lineRule="auto"/>
              <w:jc w:val="center"/>
              <w:rPr>
                <w:rFonts w:asciiTheme="majorBidi" w:eastAsia="Times New Roman" w:hAnsiTheme="majorBidi" w:cstheme="majorBidi"/>
                <w:b/>
                <w:bCs/>
                <w:sz w:val="18"/>
                <w:szCs w:val="18"/>
              </w:rPr>
            </w:pPr>
            <w:r w:rsidRPr="00E8383C">
              <w:rPr>
                <w:rFonts w:asciiTheme="majorBidi" w:eastAsia="Times New Roman" w:hAnsiTheme="majorBidi" w:cstheme="majorBidi"/>
                <w:b/>
                <w:bCs/>
                <w:sz w:val="18"/>
                <w:szCs w:val="18"/>
              </w:rPr>
              <w:t>Bidding Document Value</w:t>
            </w:r>
          </w:p>
        </w:tc>
      </w:tr>
      <w:tr w:rsidR="00D25CAF" w:rsidRPr="00E8383C" w:rsidTr="002A32D9">
        <w:trPr>
          <w:trHeight w:val="666"/>
        </w:trPr>
        <w:tc>
          <w:tcPr>
            <w:tcW w:w="1005" w:type="dxa"/>
            <w:vAlign w:val="center"/>
          </w:tcPr>
          <w:p w:rsidR="00D25CAF" w:rsidRPr="00E8383C" w:rsidRDefault="00D25CAF" w:rsidP="00D25CAF">
            <w:pPr>
              <w:spacing w:after="0" w:line="240" w:lineRule="auto"/>
              <w:jc w:val="center"/>
              <w:rPr>
                <w:rFonts w:asciiTheme="majorBidi" w:eastAsia="Times New Roman" w:hAnsiTheme="majorBidi" w:cstheme="majorBidi"/>
                <w:sz w:val="18"/>
                <w:szCs w:val="18"/>
              </w:rPr>
            </w:pPr>
          </w:p>
        </w:tc>
        <w:tc>
          <w:tcPr>
            <w:tcW w:w="1150" w:type="dxa"/>
            <w:vAlign w:val="center"/>
          </w:tcPr>
          <w:p w:rsidR="00D25CAF" w:rsidRPr="00E8383C" w:rsidRDefault="00160A79"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bCs/>
                <w:sz w:val="18"/>
                <w:szCs w:val="18"/>
              </w:rPr>
              <w:t>Annual Local Examination Funds</w:t>
            </w:r>
          </w:p>
        </w:tc>
        <w:tc>
          <w:tcPr>
            <w:tcW w:w="860" w:type="dxa"/>
            <w:shd w:val="clear" w:color="auto" w:fill="FFFF00"/>
            <w:vAlign w:val="center"/>
          </w:tcPr>
          <w:p w:rsidR="00D25CAF" w:rsidRPr="00E8383C" w:rsidRDefault="00160A79"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0.95 Million</w:t>
            </w:r>
          </w:p>
        </w:tc>
        <w:tc>
          <w:tcPr>
            <w:tcW w:w="940" w:type="dxa"/>
            <w:vAlign w:val="center"/>
          </w:tcPr>
          <w:p w:rsidR="00D25CAF" w:rsidRPr="00E8383C" w:rsidRDefault="00D25CAF"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2% of bid cost</w:t>
            </w:r>
          </w:p>
        </w:tc>
        <w:tc>
          <w:tcPr>
            <w:tcW w:w="854" w:type="dxa"/>
            <w:vAlign w:val="center"/>
          </w:tcPr>
          <w:p w:rsidR="00D25CAF" w:rsidRPr="00E8383C" w:rsidRDefault="00160A79" w:rsidP="00D25CAF">
            <w:pPr>
              <w:jc w:val="center"/>
            </w:pPr>
            <w:r w:rsidRPr="00E8383C">
              <w:rPr>
                <w:rFonts w:asciiTheme="majorBidi" w:eastAsia="Times New Roman" w:hAnsiTheme="majorBidi" w:cstheme="majorBidi"/>
                <w:sz w:val="18"/>
                <w:szCs w:val="18"/>
              </w:rPr>
              <w:t>15 Days</w:t>
            </w:r>
          </w:p>
        </w:tc>
        <w:tc>
          <w:tcPr>
            <w:tcW w:w="1082" w:type="dxa"/>
            <w:vAlign w:val="center"/>
          </w:tcPr>
          <w:p w:rsidR="00D25CAF" w:rsidRPr="00E8383C" w:rsidRDefault="00D25CAF"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Mentioned in bidding documents</w:t>
            </w:r>
          </w:p>
        </w:tc>
        <w:tc>
          <w:tcPr>
            <w:tcW w:w="1709" w:type="dxa"/>
            <w:vAlign w:val="center"/>
          </w:tcPr>
          <w:p w:rsidR="00D25CAF" w:rsidRPr="00E8383C" w:rsidRDefault="00160A79" w:rsidP="00D25CAF">
            <w:pPr>
              <w:pStyle w:val="NoSpacing"/>
              <w:spacing w:line="254" w:lineRule="auto"/>
              <w:jc w:val="center"/>
              <w:rPr>
                <w:rFonts w:asciiTheme="majorBidi" w:hAnsiTheme="majorBidi" w:cstheme="majorBidi"/>
                <w:sz w:val="18"/>
                <w:szCs w:val="18"/>
              </w:rPr>
            </w:pPr>
            <w:r w:rsidRPr="00E8383C">
              <w:rPr>
                <w:rFonts w:asciiTheme="majorBidi" w:hAnsiTheme="majorBidi" w:cstheme="majorBidi"/>
                <w:sz w:val="18"/>
                <w:szCs w:val="18"/>
              </w:rPr>
              <w:t>2</w:t>
            </w:r>
            <w:r w:rsidR="00E63094">
              <w:rPr>
                <w:rFonts w:asciiTheme="majorBidi" w:hAnsiTheme="majorBidi" w:cstheme="majorBidi"/>
                <w:sz w:val="18"/>
                <w:szCs w:val="18"/>
              </w:rPr>
              <w:t>7</w:t>
            </w:r>
            <w:r w:rsidRPr="00E8383C">
              <w:rPr>
                <w:rFonts w:asciiTheme="majorBidi" w:hAnsiTheme="majorBidi" w:cstheme="majorBidi"/>
                <w:sz w:val="18"/>
                <w:szCs w:val="18"/>
                <w:vertAlign w:val="superscript"/>
              </w:rPr>
              <w:t>st</w:t>
            </w:r>
            <w:r w:rsidRPr="00E8383C">
              <w:rPr>
                <w:rFonts w:asciiTheme="majorBidi" w:hAnsiTheme="majorBidi" w:cstheme="majorBidi"/>
                <w:sz w:val="18"/>
                <w:szCs w:val="18"/>
              </w:rPr>
              <w:t xml:space="preserve"> January 2017</w:t>
            </w:r>
          </w:p>
          <w:p w:rsidR="00D25CAF" w:rsidRPr="00E8383C" w:rsidRDefault="00D25CAF" w:rsidP="00D25CAF">
            <w:pPr>
              <w:pStyle w:val="NoSpacing"/>
              <w:spacing w:line="254" w:lineRule="auto"/>
              <w:jc w:val="center"/>
              <w:rPr>
                <w:rFonts w:asciiTheme="majorBidi" w:hAnsiTheme="majorBidi" w:cstheme="majorBidi"/>
                <w:sz w:val="18"/>
                <w:szCs w:val="18"/>
              </w:rPr>
            </w:pPr>
            <w:r w:rsidRPr="00E8383C">
              <w:rPr>
                <w:rFonts w:asciiTheme="majorBidi" w:hAnsiTheme="majorBidi" w:cstheme="majorBidi"/>
                <w:sz w:val="18"/>
                <w:szCs w:val="18"/>
              </w:rPr>
              <w:t>Bid Submission 11:00am</w:t>
            </w:r>
          </w:p>
          <w:p w:rsidR="00D25CAF" w:rsidRPr="00E8383C" w:rsidRDefault="00D25CAF" w:rsidP="00D25CAF">
            <w:pPr>
              <w:pStyle w:val="NoSpacing"/>
              <w:spacing w:line="254" w:lineRule="auto"/>
              <w:jc w:val="center"/>
              <w:rPr>
                <w:rFonts w:asciiTheme="majorBidi" w:hAnsiTheme="majorBidi" w:cstheme="majorBidi"/>
                <w:sz w:val="18"/>
                <w:szCs w:val="18"/>
              </w:rPr>
            </w:pPr>
            <w:r w:rsidRPr="00E8383C">
              <w:rPr>
                <w:rFonts w:asciiTheme="majorBidi" w:hAnsiTheme="majorBidi" w:cstheme="majorBidi"/>
                <w:sz w:val="18"/>
                <w:szCs w:val="18"/>
              </w:rPr>
              <w:t>Bid Opening 12:00noon</w:t>
            </w:r>
          </w:p>
        </w:tc>
        <w:tc>
          <w:tcPr>
            <w:tcW w:w="1411" w:type="dxa"/>
            <w:vAlign w:val="center"/>
          </w:tcPr>
          <w:p w:rsidR="00D25CAF" w:rsidRPr="00E8383C" w:rsidRDefault="00E63094" w:rsidP="00D25CAF">
            <w:pPr>
              <w:pStyle w:val="NoSpacing"/>
              <w:spacing w:line="254" w:lineRule="auto"/>
              <w:jc w:val="center"/>
              <w:rPr>
                <w:rFonts w:asciiTheme="majorBidi" w:hAnsiTheme="majorBidi" w:cstheme="majorBidi"/>
                <w:sz w:val="18"/>
                <w:szCs w:val="18"/>
              </w:rPr>
            </w:pPr>
            <w:r>
              <w:rPr>
                <w:rFonts w:asciiTheme="majorBidi" w:hAnsiTheme="majorBidi" w:cstheme="majorBidi"/>
                <w:sz w:val="18"/>
                <w:szCs w:val="18"/>
              </w:rPr>
              <w:t>27</w:t>
            </w:r>
            <w:r w:rsidR="00DC5773" w:rsidRPr="00E8383C">
              <w:rPr>
                <w:rFonts w:asciiTheme="majorBidi" w:hAnsiTheme="majorBidi" w:cstheme="majorBidi"/>
                <w:sz w:val="18"/>
                <w:szCs w:val="18"/>
                <w:vertAlign w:val="superscript"/>
              </w:rPr>
              <w:t>rd</w:t>
            </w:r>
            <w:r w:rsidR="00DC5773" w:rsidRPr="00E8383C">
              <w:rPr>
                <w:rFonts w:asciiTheme="majorBidi" w:hAnsiTheme="majorBidi" w:cstheme="majorBidi"/>
                <w:sz w:val="18"/>
                <w:szCs w:val="18"/>
              </w:rPr>
              <w:t xml:space="preserve"> January 2017</w:t>
            </w:r>
          </w:p>
          <w:p w:rsidR="00D25CAF" w:rsidRPr="00E8383C" w:rsidRDefault="00D25CAF" w:rsidP="00D25CAF">
            <w:pPr>
              <w:pStyle w:val="NoSpacing"/>
              <w:spacing w:line="254" w:lineRule="auto"/>
              <w:jc w:val="center"/>
              <w:rPr>
                <w:rFonts w:asciiTheme="majorBidi" w:hAnsiTheme="majorBidi" w:cstheme="majorBidi"/>
                <w:sz w:val="18"/>
                <w:szCs w:val="18"/>
              </w:rPr>
            </w:pPr>
            <w:r w:rsidRPr="00E8383C">
              <w:rPr>
                <w:rFonts w:asciiTheme="majorBidi" w:hAnsiTheme="majorBidi" w:cstheme="majorBidi"/>
                <w:sz w:val="18"/>
                <w:szCs w:val="18"/>
              </w:rPr>
              <w:t>Bid Opening 2:00pm</w:t>
            </w:r>
          </w:p>
        </w:tc>
        <w:tc>
          <w:tcPr>
            <w:tcW w:w="873" w:type="dxa"/>
            <w:vAlign w:val="center"/>
          </w:tcPr>
          <w:p w:rsidR="00D25CAF" w:rsidRPr="00E8383C" w:rsidRDefault="00D25CAF" w:rsidP="00D25CAF">
            <w:pPr>
              <w:spacing w:after="0" w:line="240" w:lineRule="auto"/>
              <w:jc w:val="center"/>
              <w:rPr>
                <w:rFonts w:asciiTheme="majorBidi" w:eastAsia="Times New Roman" w:hAnsiTheme="majorBidi" w:cstheme="majorBidi"/>
                <w:sz w:val="18"/>
                <w:szCs w:val="18"/>
              </w:rPr>
            </w:pPr>
          </w:p>
          <w:p w:rsidR="00D25CAF" w:rsidRPr="00E8383C" w:rsidRDefault="00D25CAF"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 xml:space="preserve">Rs. </w:t>
            </w:r>
          </w:p>
          <w:p w:rsidR="00D25CAF" w:rsidRPr="00E8383C" w:rsidRDefault="00C1408E" w:rsidP="00D25CAF">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1</w:t>
            </w:r>
            <w:r w:rsidR="00D25CAF" w:rsidRPr="00E8383C">
              <w:rPr>
                <w:rFonts w:asciiTheme="majorBidi" w:eastAsia="Times New Roman" w:hAnsiTheme="majorBidi" w:cstheme="majorBidi"/>
                <w:sz w:val="18"/>
                <w:szCs w:val="18"/>
              </w:rPr>
              <w:t>000/-</w:t>
            </w:r>
          </w:p>
        </w:tc>
      </w:tr>
      <w:tr w:rsidR="00353CB5" w:rsidRPr="00E8383C" w:rsidTr="002A32D9">
        <w:trPr>
          <w:trHeight w:val="666"/>
        </w:trPr>
        <w:tc>
          <w:tcPr>
            <w:tcW w:w="2155" w:type="dxa"/>
            <w:gridSpan w:val="2"/>
            <w:vAlign w:val="center"/>
          </w:tcPr>
          <w:p w:rsidR="00353CB5" w:rsidRPr="00E8383C" w:rsidRDefault="00353CB5" w:rsidP="002A32D9">
            <w:pPr>
              <w:spacing w:after="0" w:line="240" w:lineRule="auto"/>
              <w:jc w:val="center"/>
              <w:rPr>
                <w:rFonts w:asciiTheme="majorBidi" w:eastAsia="Times New Roman" w:hAnsiTheme="majorBidi" w:cstheme="majorBidi"/>
                <w:bCs/>
                <w:sz w:val="18"/>
                <w:szCs w:val="18"/>
              </w:rPr>
            </w:pPr>
            <w:r w:rsidRPr="00E8383C">
              <w:rPr>
                <w:rFonts w:asciiTheme="majorBidi" w:eastAsia="Times New Roman" w:hAnsiTheme="majorBidi" w:cstheme="majorBidi"/>
                <w:bCs/>
                <w:sz w:val="18"/>
                <w:szCs w:val="18"/>
              </w:rPr>
              <w:t>TOTLA AMOUNT Rs:-</w:t>
            </w:r>
          </w:p>
        </w:tc>
        <w:tc>
          <w:tcPr>
            <w:tcW w:w="860" w:type="dxa"/>
            <w:shd w:val="clear" w:color="auto" w:fill="FFFF00"/>
            <w:vAlign w:val="center"/>
          </w:tcPr>
          <w:p w:rsidR="00353CB5" w:rsidRPr="00E8383C" w:rsidRDefault="00D2318D" w:rsidP="00160A79">
            <w:pPr>
              <w:spacing w:after="0" w:line="240" w:lineRule="auto"/>
              <w:jc w:val="center"/>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0.</w:t>
            </w:r>
            <w:r w:rsidR="00160A79" w:rsidRPr="00E8383C">
              <w:rPr>
                <w:rFonts w:asciiTheme="majorBidi" w:eastAsia="Times New Roman" w:hAnsiTheme="majorBidi" w:cstheme="majorBidi"/>
                <w:sz w:val="18"/>
                <w:szCs w:val="18"/>
              </w:rPr>
              <w:t xml:space="preserve">95 </w:t>
            </w:r>
          </w:p>
        </w:tc>
        <w:tc>
          <w:tcPr>
            <w:tcW w:w="6869" w:type="dxa"/>
            <w:gridSpan w:val="6"/>
            <w:vAlign w:val="center"/>
          </w:tcPr>
          <w:p w:rsidR="00353CB5" w:rsidRPr="00E8383C" w:rsidRDefault="00160A79" w:rsidP="00160A79">
            <w:pPr>
              <w:spacing w:after="0" w:line="240" w:lineRule="auto"/>
              <w:rPr>
                <w:rFonts w:asciiTheme="majorBidi" w:eastAsia="Times New Roman" w:hAnsiTheme="majorBidi" w:cstheme="majorBidi"/>
                <w:sz w:val="18"/>
                <w:szCs w:val="18"/>
              </w:rPr>
            </w:pPr>
            <w:r w:rsidRPr="00E8383C">
              <w:rPr>
                <w:rFonts w:asciiTheme="majorBidi" w:eastAsia="Times New Roman" w:hAnsiTheme="majorBidi" w:cstheme="majorBidi"/>
                <w:sz w:val="18"/>
                <w:szCs w:val="18"/>
              </w:rPr>
              <w:t>Million</w:t>
            </w:r>
          </w:p>
        </w:tc>
      </w:tr>
    </w:tbl>
    <w:p w:rsidR="002F38BD" w:rsidRPr="00E8383C" w:rsidRDefault="002F38BD" w:rsidP="002A32D9">
      <w:pPr>
        <w:spacing w:after="0" w:line="480" w:lineRule="auto"/>
        <w:jc w:val="both"/>
        <w:rPr>
          <w:rFonts w:asciiTheme="majorBidi" w:eastAsia="Times New Roman" w:hAnsiTheme="majorBidi" w:cstheme="majorBidi"/>
          <w:sz w:val="24"/>
          <w:szCs w:val="24"/>
        </w:rPr>
      </w:pPr>
      <w:r w:rsidRPr="00E8383C">
        <w:rPr>
          <w:rFonts w:asciiTheme="majorBidi" w:eastAsia="Times New Roman" w:hAnsiTheme="majorBidi" w:cstheme="majorBidi"/>
        </w:rPr>
        <w:t xml:space="preserve">The </w:t>
      </w:r>
      <w:r w:rsidR="00160A79" w:rsidRPr="00E8383C">
        <w:rPr>
          <w:rFonts w:asciiTheme="majorBidi" w:eastAsia="Times New Roman" w:hAnsiTheme="majorBidi" w:cstheme="majorBidi"/>
        </w:rPr>
        <w:t xml:space="preserve"> Chairman Annual Local Examination Committee </w:t>
      </w:r>
      <w:r w:rsidRPr="00E8383C">
        <w:rPr>
          <w:rFonts w:asciiTheme="majorBidi" w:eastAsia="Times New Roman" w:hAnsiTheme="majorBidi" w:cstheme="majorBidi"/>
        </w:rPr>
        <w:t xml:space="preserve">invites sealed bids / tenders for utilization of </w:t>
      </w:r>
      <w:r w:rsidR="00160A79" w:rsidRPr="00E8383C">
        <w:rPr>
          <w:rFonts w:asciiTheme="majorBidi" w:eastAsia="Times New Roman" w:hAnsiTheme="majorBidi" w:cstheme="majorBidi"/>
        </w:rPr>
        <w:t>Local Annual Examination Funds for the Financial Year 2016-17</w:t>
      </w:r>
      <w:r w:rsidRPr="00E8383C">
        <w:rPr>
          <w:rFonts w:asciiTheme="majorBidi" w:eastAsia="Times New Roman" w:hAnsiTheme="majorBidi" w:cstheme="majorBidi"/>
        </w:rPr>
        <w:t xml:space="preserve">, as per single stage two envelope procurement process as </w:t>
      </w:r>
      <w:r w:rsidRPr="00E8383C">
        <w:rPr>
          <w:rFonts w:asciiTheme="majorBidi" w:eastAsia="Times New Roman" w:hAnsiTheme="majorBidi" w:cstheme="majorBidi"/>
          <w:sz w:val="24"/>
          <w:szCs w:val="24"/>
        </w:rPr>
        <w:t>under;</w:t>
      </w:r>
    </w:p>
    <w:p w:rsidR="008D2683" w:rsidRPr="00FB0E8C" w:rsidRDefault="008D2683" w:rsidP="002A32D9">
      <w:pPr>
        <w:spacing w:after="0" w:line="480" w:lineRule="auto"/>
        <w:rPr>
          <w:rFonts w:asciiTheme="majorBidi" w:eastAsia="Times New Roman" w:hAnsiTheme="majorBidi" w:cstheme="majorBidi"/>
          <w:sz w:val="24"/>
          <w:szCs w:val="24"/>
        </w:rPr>
      </w:pPr>
      <w:r w:rsidRPr="00E8383C">
        <w:rPr>
          <w:rFonts w:asciiTheme="majorBidi" w:eastAsia="Times New Roman" w:hAnsiTheme="majorBidi" w:cstheme="majorBidi"/>
          <w:sz w:val="24"/>
          <w:szCs w:val="24"/>
        </w:rPr>
        <w:t>Note:- No bid shall be accepte</w:t>
      </w:r>
      <w:r>
        <w:rPr>
          <w:rFonts w:asciiTheme="majorBidi" w:eastAsia="Times New Roman" w:hAnsiTheme="majorBidi" w:cstheme="majorBidi"/>
          <w:sz w:val="24"/>
          <w:szCs w:val="24"/>
        </w:rPr>
        <w:t>d on 2</w:t>
      </w:r>
      <w:r w:rsidR="00E63094">
        <w:rPr>
          <w:rFonts w:asciiTheme="majorBidi" w:eastAsia="Times New Roman" w:hAnsiTheme="majorBidi" w:cstheme="majorBidi"/>
          <w:sz w:val="24"/>
          <w:szCs w:val="24"/>
        </w:rPr>
        <w:t>7</w:t>
      </w:r>
      <w:r w:rsidRPr="008D2683">
        <w:rPr>
          <w:rFonts w:asciiTheme="majorBidi" w:eastAsia="Times New Roman" w:hAnsiTheme="majorBidi" w:cstheme="majorBidi"/>
          <w:sz w:val="24"/>
          <w:szCs w:val="24"/>
          <w:vertAlign w:val="superscript"/>
        </w:rPr>
        <w:t>rd</w:t>
      </w:r>
      <w:r>
        <w:rPr>
          <w:rFonts w:asciiTheme="majorBidi" w:eastAsia="Times New Roman" w:hAnsiTheme="majorBidi" w:cstheme="majorBidi"/>
          <w:sz w:val="24"/>
          <w:szCs w:val="24"/>
        </w:rPr>
        <w:t xml:space="preserve"> January 2016 after 11-00.</w:t>
      </w:r>
    </w:p>
    <w:p w:rsidR="00160A79" w:rsidRDefault="00160A79" w:rsidP="002F38BD">
      <w:pPr>
        <w:widowControl w:val="0"/>
        <w:autoSpaceDE w:val="0"/>
        <w:autoSpaceDN w:val="0"/>
        <w:adjustRightInd w:val="0"/>
        <w:spacing w:after="0" w:line="240" w:lineRule="auto"/>
        <w:jc w:val="center"/>
        <w:rPr>
          <w:rFonts w:ascii="Baskerville Old Face" w:hAnsi="Baskerville Old Face" w:cstheme="majorBidi"/>
          <w:b/>
          <w:bCs/>
          <w:color w:val="000000"/>
        </w:rPr>
      </w:pPr>
    </w:p>
    <w:p w:rsidR="00BE42C2" w:rsidRDefault="00BE42C2" w:rsidP="002F38BD">
      <w:pPr>
        <w:widowControl w:val="0"/>
        <w:autoSpaceDE w:val="0"/>
        <w:autoSpaceDN w:val="0"/>
        <w:adjustRightInd w:val="0"/>
        <w:spacing w:after="0" w:line="240" w:lineRule="auto"/>
        <w:jc w:val="center"/>
        <w:rPr>
          <w:rFonts w:ascii="Baskerville Old Face" w:hAnsi="Baskerville Old Face" w:cstheme="majorBidi"/>
          <w:b/>
          <w:bCs/>
          <w:color w:val="000000"/>
        </w:rPr>
      </w:pPr>
    </w:p>
    <w:p w:rsidR="002F38BD" w:rsidRPr="00DF7FF2" w:rsidRDefault="002F38BD" w:rsidP="002F38BD">
      <w:pPr>
        <w:widowControl w:val="0"/>
        <w:autoSpaceDE w:val="0"/>
        <w:autoSpaceDN w:val="0"/>
        <w:adjustRightInd w:val="0"/>
        <w:spacing w:after="0" w:line="240" w:lineRule="auto"/>
        <w:jc w:val="center"/>
        <w:rPr>
          <w:rFonts w:ascii="Baskerville Old Face" w:hAnsi="Baskerville Old Face" w:cstheme="majorBidi"/>
        </w:rPr>
      </w:pPr>
      <w:r w:rsidRPr="00DF7FF2">
        <w:rPr>
          <w:rFonts w:ascii="Baskerville Old Face" w:hAnsi="Baskerville Old Face" w:cstheme="majorBidi"/>
          <w:b/>
          <w:bCs/>
          <w:color w:val="000000"/>
        </w:rPr>
        <w:t>Section-IV Schedule of Requirements</w:t>
      </w:r>
    </w:p>
    <w:p w:rsidR="002F38BD" w:rsidRDefault="002F38BD" w:rsidP="002F38BD">
      <w:pPr>
        <w:widowControl w:val="0"/>
        <w:autoSpaceDE w:val="0"/>
        <w:autoSpaceDN w:val="0"/>
        <w:adjustRightInd w:val="0"/>
        <w:spacing w:after="0" w:line="240" w:lineRule="auto"/>
        <w:rPr>
          <w:rFonts w:ascii="Baskerville Old Face" w:hAnsi="Baskerville Old Face" w:cstheme="majorBidi"/>
          <w:b/>
          <w:bCs/>
        </w:rPr>
      </w:pPr>
    </w:p>
    <w:p w:rsidR="00BE42C2" w:rsidRDefault="00BE42C2" w:rsidP="002F38BD">
      <w:pPr>
        <w:widowControl w:val="0"/>
        <w:autoSpaceDE w:val="0"/>
        <w:autoSpaceDN w:val="0"/>
        <w:adjustRightInd w:val="0"/>
        <w:spacing w:after="0" w:line="240" w:lineRule="auto"/>
        <w:rPr>
          <w:rFonts w:ascii="Baskerville Old Face" w:hAnsi="Baskerville Old Face" w:cstheme="majorBidi"/>
          <w:b/>
          <w:bCs/>
        </w:rPr>
      </w:pPr>
    </w:p>
    <w:p w:rsidR="00BE42C2" w:rsidRPr="00DF7FF2" w:rsidRDefault="00BE42C2" w:rsidP="002F38BD">
      <w:pPr>
        <w:widowControl w:val="0"/>
        <w:autoSpaceDE w:val="0"/>
        <w:autoSpaceDN w:val="0"/>
        <w:adjustRightInd w:val="0"/>
        <w:spacing w:after="0" w:line="240" w:lineRule="auto"/>
        <w:rPr>
          <w:rFonts w:ascii="Baskerville Old Face" w:hAnsi="Baskerville Old Face" w:cstheme="majorBidi"/>
          <w:b/>
          <w:bCs/>
        </w:rPr>
      </w:pPr>
    </w:p>
    <w:p w:rsidR="002F38BD" w:rsidRPr="00DF7FF2" w:rsidRDefault="002F38BD" w:rsidP="002F38BD">
      <w:pPr>
        <w:widowControl w:val="0"/>
        <w:autoSpaceDE w:val="0"/>
        <w:autoSpaceDN w:val="0"/>
        <w:adjustRightInd w:val="0"/>
        <w:spacing w:after="0" w:line="240" w:lineRule="auto"/>
        <w:rPr>
          <w:rFonts w:ascii="Baskerville Old Face" w:hAnsi="Baskerville Old Face" w:cstheme="majorBidi"/>
          <w:b/>
          <w:bCs/>
        </w:rPr>
      </w:pPr>
      <w:r w:rsidRPr="00DF7FF2">
        <w:rPr>
          <w:rFonts w:ascii="Baskerville Old Face" w:hAnsi="Baskerville Old Face" w:cstheme="majorBidi"/>
          <w:b/>
          <w:bCs/>
        </w:rPr>
        <w:t xml:space="preserve">Delivery schedule and </w:t>
      </w:r>
      <w:r w:rsidR="00F572B8">
        <w:rPr>
          <w:rFonts w:ascii="Baskerville Old Face" w:hAnsi="Baskerville Old Face" w:cstheme="majorBidi"/>
          <w:b/>
          <w:bCs/>
        </w:rPr>
        <w:t>Annual Local Examination 2016-2017</w:t>
      </w:r>
      <w:r w:rsidRPr="00DF7FF2">
        <w:rPr>
          <w:rFonts w:ascii="Baskerville Old Face" w:hAnsi="Baskerville Old Face" w:cstheme="majorBidi"/>
          <w:b/>
          <w:bCs/>
        </w:rPr>
        <w:br/>
      </w:r>
    </w:p>
    <w:p w:rsidR="002F38BD" w:rsidRPr="00DF7FF2" w:rsidRDefault="002F38BD" w:rsidP="00F572B8">
      <w:pPr>
        <w:widowControl w:val="0"/>
        <w:autoSpaceDE w:val="0"/>
        <w:autoSpaceDN w:val="0"/>
        <w:adjustRightInd w:val="0"/>
        <w:spacing w:after="0" w:line="360" w:lineRule="auto"/>
        <w:ind w:left="102" w:right="84"/>
        <w:jc w:val="both"/>
        <w:rPr>
          <w:rFonts w:ascii="Baskerville Old Face" w:hAnsi="Baskerville Old Face" w:cstheme="majorBidi"/>
          <w:color w:val="000000" w:themeColor="text1"/>
        </w:rPr>
      </w:pPr>
      <w:r w:rsidRPr="00DF7FF2">
        <w:rPr>
          <w:rFonts w:ascii="Baskerville Old Face" w:hAnsi="Baskerville Old Face" w:cstheme="majorBidi"/>
          <w:color w:val="000000" w:themeColor="text1"/>
        </w:rPr>
        <w:t xml:space="preserve">The supplies shall be delivered by the vendor as per the instructions of the </w:t>
      </w:r>
      <w:r w:rsidR="00F572B8">
        <w:rPr>
          <w:rFonts w:ascii="Baskerville Old Face" w:hAnsi="Baskerville Old Face" w:cstheme="majorBidi"/>
          <w:b/>
          <w:bCs/>
          <w:color w:val="000000" w:themeColor="text1"/>
        </w:rPr>
        <w:t>Chairman Annual Examination Committed District Jamshoro</w:t>
      </w:r>
      <w:r w:rsidRPr="00DF7FF2">
        <w:rPr>
          <w:rFonts w:ascii="Baskerville Old Face" w:hAnsi="Baskerville Old Face" w:cstheme="majorBidi"/>
          <w:color w:val="000000" w:themeColor="text1"/>
        </w:rPr>
        <w:t>. The items should be delivered in packages wise accompanied by the proper delivery challan and Goods Received Note (SSB GRN) in prescribed format. is required:</w:t>
      </w:r>
    </w:p>
    <w:p w:rsidR="002F38BD" w:rsidRDefault="002F38BD" w:rsidP="0033504E">
      <w:pPr>
        <w:spacing w:after="0" w:line="360" w:lineRule="auto"/>
        <w:ind w:firstLine="720"/>
        <w:jc w:val="both"/>
        <w:rPr>
          <w:rFonts w:asciiTheme="majorBidi" w:eastAsia="Times New Roman" w:hAnsiTheme="majorBidi" w:cstheme="majorBidi"/>
          <w:sz w:val="24"/>
          <w:szCs w:val="24"/>
        </w:rPr>
      </w:pPr>
      <w:r w:rsidRPr="00FB0E8C">
        <w:rPr>
          <w:rFonts w:asciiTheme="majorBidi" w:eastAsia="Times New Roman" w:hAnsiTheme="majorBidi" w:cstheme="majorBidi"/>
          <w:sz w:val="24"/>
          <w:szCs w:val="24"/>
        </w:rPr>
        <w:t xml:space="preserve">Bid should be submitted at office of the </w:t>
      </w:r>
      <w:r>
        <w:rPr>
          <w:rFonts w:asciiTheme="majorBidi" w:eastAsia="Times New Roman" w:hAnsiTheme="majorBidi" w:cstheme="majorBidi"/>
          <w:sz w:val="24"/>
          <w:szCs w:val="24"/>
        </w:rPr>
        <w:t>District Education Officer, Jamshoro, at Bureau of Curriculum Extension Wing Jamshoro</w:t>
      </w:r>
      <w:r w:rsidRPr="00FB0E8C">
        <w:rPr>
          <w:rFonts w:asciiTheme="majorBidi" w:eastAsia="Times New Roman" w:hAnsiTheme="majorBidi" w:cstheme="majorBidi"/>
          <w:sz w:val="24"/>
          <w:szCs w:val="24"/>
        </w:rPr>
        <w:t xml:space="preserve">, on or before the last date and time of bid submission. Received bids shall be opened </w:t>
      </w:r>
      <w:r>
        <w:rPr>
          <w:rFonts w:asciiTheme="majorBidi" w:eastAsia="Times New Roman" w:hAnsiTheme="majorBidi" w:cstheme="majorBidi"/>
          <w:sz w:val="24"/>
          <w:szCs w:val="24"/>
        </w:rPr>
        <w:t xml:space="preserve">in the office of the undersigned in presence of committee members, contractors or their authorized representatives at the </w:t>
      </w:r>
      <w:r w:rsidRPr="00FB0E8C">
        <w:rPr>
          <w:rFonts w:asciiTheme="majorBidi" w:eastAsia="Times New Roman" w:hAnsiTheme="majorBidi" w:cstheme="majorBidi"/>
          <w:sz w:val="24"/>
          <w:szCs w:val="24"/>
        </w:rPr>
        <w:t>same address on the bid opening date and time as mentioned above.</w:t>
      </w:r>
    </w:p>
    <w:p w:rsidR="002F38BD" w:rsidRDefault="002F38BD" w:rsidP="002F38BD">
      <w:pPr>
        <w:spacing w:after="0" w:line="240" w:lineRule="auto"/>
        <w:jc w:val="both"/>
        <w:rPr>
          <w:rFonts w:asciiTheme="majorBidi" w:eastAsia="Times New Roman" w:hAnsiTheme="majorBidi" w:cstheme="majorBidi"/>
          <w:sz w:val="24"/>
          <w:szCs w:val="24"/>
        </w:rPr>
      </w:pPr>
      <w:r>
        <w:rPr>
          <w:rFonts w:asciiTheme="majorBidi" w:eastAsia="Times New Roman" w:hAnsiTheme="majorBidi" w:cstheme="majorBidi"/>
          <w:sz w:val="24"/>
          <w:szCs w:val="24"/>
        </w:rPr>
        <w:t>In case of un-responded/rejected tenders, the fresh tenders will again be issued &amp; received on the following dates:</w:t>
      </w: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984204" w:rsidRDefault="00984204" w:rsidP="002F38BD">
      <w:pPr>
        <w:spacing w:after="0" w:line="240" w:lineRule="auto"/>
        <w:jc w:val="both"/>
        <w:rPr>
          <w:rFonts w:asciiTheme="majorBidi" w:eastAsia="Times New Roman" w:hAnsiTheme="majorBidi" w:cstheme="majorBidi"/>
          <w:sz w:val="24"/>
          <w:szCs w:val="24"/>
        </w:rPr>
      </w:pPr>
    </w:p>
    <w:p w:rsidR="0033504E" w:rsidRDefault="0033504E" w:rsidP="002F38BD">
      <w:pPr>
        <w:spacing w:after="0" w:line="240" w:lineRule="auto"/>
        <w:jc w:val="both"/>
        <w:rPr>
          <w:rFonts w:asciiTheme="majorBidi" w:eastAsia="Times New Roman" w:hAnsiTheme="majorBidi" w:cstheme="majorBidi"/>
          <w:sz w:val="24"/>
          <w:szCs w:val="24"/>
        </w:rPr>
      </w:pPr>
    </w:p>
    <w:p w:rsidR="0033504E" w:rsidRPr="0033504E" w:rsidRDefault="0033504E" w:rsidP="002F38BD">
      <w:pPr>
        <w:spacing w:after="0" w:line="240" w:lineRule="auto"/>
        <w:jc w:val="both"/>
        <w:rPr>
          <w:rFonts w:asciiTheme="majorBidi" w:eastAsia="Times New Roman" w:hAnsiTheme="majorBidi" w:cstheme="majorBidi"/>
          <w:b/>
          <w:sz w:val="24"/>
          <w:szCs w:val="24"/>
        </w:rPr>
      </w:pPr>
      <w:r>
        <w:rPr>
          <w:rFonts w:asciiTheme="majorBidi" w:eastAsia="Times New Roman" w:hAnsiTheme="majorBidi" w:cstheme="majorBidi"/>
          <w:sz w:val="24"/>
          <w:szCs w:val="24"/>
        </w:rPr>
        <w:t>01</w:t>
      </w:r>
      <w:r w:rsidRPr="0033504E">
        <w:rPr>
          <w:rFonts w:asciiTheme="majorBidi" w:eastAsia="Times New Roman" w:hAnsiTheme="majorBidi" w:cstheme="majorBidi"/>
          <w:sz w:val="24"/>
          <w:szCs w:val="24"/>
          <w:vertAlign w:val="superscript"/>
        </w:rPr>
        <w:t>ST</w:t>
      </w:r>
      <w:r>
        <w:rPr>
          <w:rFonts w:asciiTheme="majorBidi" w:eastAsia="Times New Roman" w:hAnsiTheme="majorBidi" w:cstheme="majorBidi"/>
          <w:sz w:val="24"/>
          <w:szCs w:val="24"/>
        </w:rPr>
        <w:t xml:space="preserve"> issued up to </w:t>
      </w:r>
      <w:r w:rsidR="00E63094">
        <w:rPr>
          <w:rFonts w:asciiTheme="majorBidi" w:eastAsia="Times New Roman" w:hAnsiTheme="majorBidi" w:cstheme="majorBidi"/>
          <w:sz w:val="24"/>
          <w:szCs w:val="24"/>
        </w:rPr>
        <w:t>12</w:t>
      </w:r>
      <w:r w:rsidRPr="0033504E">
        <w:rPr>
          <w:rFonts w:asciiTheme="majorBidi" w:eastAsia="Times New Roman" w:hAnsiTheme="majorBidi" w:cstheme="majorBidi"/>
          <w:sz w:val="24"/>
          <w:szCs w:val="24"/>
          <w:vertAlign w:val="superscript"/>
        </w:rPr>
        <w:t>th</w:t>
      </w:r>
      <w:r>
        <w:rPr>
          <w:rFonts w:asciiTheme="majorBidi" w:eastAsia="Times New Roman" w:hAnsiTheme="majorBidi" w:cstheme="majorBidi"/>
          <w:sz w:val="24"/>
          <w:szCs w:val="24"/>
        </w:rPr>
        <w:t xml:space="preserve"> January 2017 to 2</w:t>
      </w:r>
      <w:r w:rsidR="00E63094">
        <w:rPr>
          <w:rFonts w:asciiTheme="majorBidi" w:eastAsia="Times New Roman" w:hAnsiTheme="majorBidi" w:cstheme="majorBidi"/>
          <w:sz w:val="24"/>
          <w:szCs w:val="24"/>
        </w:rPr>
        <w:t>7</w:t>
      </w:r>
      <w:r w:rsidRPr="0033504E">
        <w:rPr>
          <w:rFonts w:asciiTheme="majorBidi" w:eastAsia="Times New Roman" w:hAnsiTheme="majorBidi" w:cstheme="majorBidi"/>
          <w:sz w:val="24"/>
          <w:szCs w:val="24"/>
          <w:vertAlign w:val="superscript"/>
        </w:rPr>
        <w:t>st</w:t>
      </w:r>
      <w:r>
        <w:rPr>
          <w:rFonts w:asciiTheme="majorBidi" w:eastAsia="Times New Roman" w:hAnsiTheme="majorBidi" w:cstheme="majorBidi"/>
          <w:sz w:val="24"/>
          <w:szCs w:val="24"/>
        </w:rPr>
        <w:t xml:space="preserve"> January 2016 and received on 2</w:t>
      </w:r>
      <w:r w:rsidR="00E63094">
        <w:rPr>
          <w:rFonts w:asciiTheme="majorBidi" w:eastAsia="Times New Roman" w:hAnsiTheme="majorBidi" w:cstheme="majorBidi"/>
          <w:sz w:val="24"/>
          <w:szCs w:val="24"/>
        </w:rPr>
        <w:t>6</w:t>
      </w:r>
      <w:r w:rsidR="00E63094" w:rsidRPr="00E63094">
        <w:rPr>
          <w:rFonts w:asciiTheme="majorBidi" w:eastAsia="Times New Roman" w:hAnsiTheme="majorBidi" w:cstheme="majorBidi"/>
          <w:sz w:val="24"/>
          <w:szCs w:val="24"/>
          <w:vertAlign w:val="superscript"/>
        </w:rPr>
        <w:t>th</w:t>
      </w:r>
      <w:r>
        <w:rPr>
          <w:rFonts w:asciiTheme="majorBidi" w:eastAsia="Times New Roman" w:hAnsiTheme="majorBidi" w:cstheme="majorBidi"/>
          <w:sz w:val="24"/>
          <w:szCs w:val="24"/>
        </w:rPr>
        <w:t xml:space="preserve">January 2017, latest by 11-00 am and opened on the same date at 12-00 Noon </w:t>
      </w:r>
    </w:p>
    <w:p w:rsidR="002F38BD" w:rsidRDefault="002F38BD" w:rsidP="002F38BD">
      <w:pPr>
        <w:spacing w:after="0" w:line="360" w:lineRule="auto"/>
        <w:jc w:val="both"/>
        <w:rPr>
          <w:rFonts w:asciiTheme="majorBidi" w:eastAsia="Times New Roman" w:hAnsiTheme="majorBidi" w:cstheme="majorBidi"/>
          <w:sz w:val="24"/>
          <w:szCs w:val="24"/>
        </w:rPr>
      </w:pPr>
    </w:p>
    <w:p w:rsidR="002F38BD" w:rsidRPr="008408A0" w:rsidRDefault="002F38BD" w:rsidP="00E023B5">
      <w:pPr>
        <w:spacing w:after="0" w:line="360" w:lineRule="auto"/>
        <w:jc w:val="both"/>
        <w:rPr>
          <w:rFonts w:asciiTheme="majorBidi" w:eastAsia="Times New Roman" w:hAnsiTheme="majorBidi" w:cstheme="majorBidi"/>
          <w:b/>
          <w:sz w:val="24"/>
          <w:szCs w:val="24"/>
          <w:u w:val="single"/>
        </w:rPr>
      </w:pPr>
      <w:r w:rsidRPr="008408A0">
        <w:rPr>
          <w:rFonts w:asciiTheme="majorBidi" w:eastAsia="Times New Roman" w:hAnsiTheme="majorBidi" w:cstheme="majorBidi"/>
          <w:b/>
          <w:bCs/>
          <w:sz w:val="24"/>
          <w:szCs w:val="24"/>
          <w:u w:val="single"/>
        </w:rPr>
        <w:t>2</w:t>
      </w:r>
      <w:r w:rsidRPr="008408A0">
        <w:rPr>
          <w:rFonts w:asciiTheme="majorBidi" w:eastAsia="Times New Roman" w:hAnsiTheme="majorBidi" w:cstheme="majorBidi"/>
          <w:b/>
          <w:bCs/>
          <w:sz w:val="24"/>
          <w:szCs w:val="24"/>
          <w:u w:val="single"/>
          <w:vertAlign w:val="superscript"/>
        </w:rPr>
        <w:t>nd</w:t>
      </w:r>
      <w:r w:rsidRPr="008408A0">
        <w:rPr>
          <w:rFonts w:asciiTheme="majorBidi" w:eastAsia="Times New Roman" w:hAnsiTheme="majorBidi" w:cstheme="majorBidi"/>
          <w:b/>
          <w:bCs/>
          <w:sz w:val="24"/>
          <w:szCs w:val="24"/>
          <w:u w:val="single"/>
        </w:rPr>
        <w:t xml:space="preserve"> Time</w:t>
      </w:r>
      <w:r w:rsidRPr="008408A0">
        <w:rPr>
          <w:rFonts w:asciiTheme="majorBidi" w:eastAsia="Times New Roman" w:hAnsiTheme="majorBidi" w:cstheme="majorBidi"/>
          <w:b/>
          <w:sz w:val="24"/>
          <w:szCs w:val="24"/>
          <w:u w:val="single"/>
        </w:rPr>
        <w:t xml:space="preserve"> issued up to </w:t>
      </w:r>
      <w:r w:rsidR="00E63094">
        <w:rPr>
          <w:rFonts w:asciiTheme="majorBidi" w:eastAsia="Times New Roman" w:hAnsiTheme="majorBidi" w:cstheme="majorBidi"/>
          <w:b/>
          <w:sz w:val="24"/>
          <w:szCs w:val="24"/>
          <w:u w:val="single"/>
        </w:rPr>
        <w:t>30</w:t>
      </w:r>
      <w:r w:rsidR="00E63094" w:rsidRPr="00E63094">
        <w:rPr>
          <w:rFonts w:asciiTheme="majorBidi" w:eastAsia="Times New Roman" w:hAnsiTheme="majorBidi" w:cstheme="majorBidi"/>
          <w:b/>
          <w:sz w:val="24"/>
          <w:szCs w:val="24"/>
          <w:u w:val="single"/>
          <w:vertAlign w:val="superscript"/>
        </w:rPr>
        <w:t>th</w:t>
      </w:r>
      <w:r w:rsidR="004404A2" w:rsidRPr="008408A0">
        <w:rPr>
          <w:rFonts w:asciiTheme="majorBidi" w:eastAsia="Times New Roman" w:hAnsiTheme="majorBidi" w:cstheme="majorBidi"/>
          <w:b/>
          <w:sz w:val="24"/>
          <w:szCs w:val="24"/>
          <w:u w:val="single"/>
        </w:rPr>
        <w:t xml:space="preserve"> February 2017</w:t>
      </w:r>
      <w:r w:rsidRPr="008408A0">
        <w:rPr>
          <w:rFonts w:asciiTheme="majorBidi" w:eastAsia="Times New Roman" w:hAnsiTheme="majorBidi" w:cstheme="majorBidi"/>
          <w:b/>
          <w:sz w:val="24"/>
          <w:szCs w:val="24"/>
          <w:u w:val="single"/>
        </w:rPr>
        <w:t xml:space="preserve">, till 12:00 noon and received on or before </w:t>
      </w:r>
      <w:r w:rsidR="00E63094">
        <w:rPr>
          <w:rFonts w:asciiTheme="majorBidi" w:eastAsia="Times New Roman" w:hAnsiTheme="majorBidi" w:cstheme="majorBidi"/>
          <w:b/>
          <w:sz w:val="24"/>
          <w:szCs w:val="24"/>
          <w:u w:val="single"/>
        </w:rPr>
        <w:t>14</w:t>
      </w:r>
      <w:r w:rsidR="00E63094" w:rsidRPr="00E63094">
        <w:rPr>
          <w:rFonts w:asciiTheme="majorBidi" w:eastAsia="Times New Roman" w:hAnsiTheme="majorBidi" w:cstheme="majorBidi"/>
          <w:b/>
          <w:sz w:val="24"/>
          <w:szCs w:val="24"/>
          <w:u w:val="single"/>
          <w:vertAlign w:val="superscript"/>
        </w:rPr>
        <w:t>th</w:t>
      </w:r>
      <w:r w:rsidR="004404A2" w:rsidRPr="008408A0">
        <w:rPr>
          <w:rFonts w:asciiTheme="majorBidi" w:eastAsia="Times New Roman" w:hAnsiTheme="majorBidi" w:cstheme="majorBidi"/>
          <w:b/>
          <w:sz w:val="24"/>
          <w:szCs w:val="24"/>
          <w:u w:val="single"/>
        </w:rPr>
        <w:t xml:space="preserve"> February</w:t>
      </w:r>
      <w:r w:rsidRPr="008408A0">
        <w:rPr>
          <w:rFonts w:asciiTheme="majorBidi" w:eastAsia="Times New Roman" w:hAnsiTheme="majorBidi" w:cstheme="majorBidi"/>
          <w:b/>
          <w:sz w:val="24"/>
          <w:szCs w:val="24"/>
          <w:u w:val="single"/>
        </w:rPr>
        <w:t>, 201</w:t>
      </w:r>
      <w:r w:rsidR="004404A2" w:rsidRPr="008408A0">
        <w:rPr>
          <w:rFonts w:asciiTheme="majorBidi" w:eastAsia="Times New Roman" w:hAnsiTheme="majorBidi" w:cstheme="majorBidi"/>
          <w:b/>
          <w:sz w:val="24"/>
          <w:szCs w:val="24"/>
          <w:u w:val="single"/>
        </w:rPr>
        <w:t>7</w:t>
      </w:r>
      <w:r w:rsidRPr="008408A0">
        <w:rPr>
          <w:rFonts w:asciiTheme="majorBidi" w:eastAsia="Times New Roman" w:hAnsiTheme="majorBidi" w:cstheme="majorBidi"/>
          <w:b/>
          <w:sz w:val="24"/>
          <w:szCs w:val="24"/>
          <w:u w:val="single"/>
        </w:rPr>
        <w:t xml:space="preserve"> latest by 1</w:t>
      </w:r>
      <w:r w:rsidR="004404A2" w:rsidRPr="008408A0">
        <w:rPr>
          <w:rFonts w:asciiTheme="majorBidi" w:eastAsia="Times New Roman" w:hAnsiTheme="majorBidi" w:cstheme="majorBidi"/>
          <w:b/>
          <w:sz w:val="24"/>
          <w:szCs w:val="24"/>
          <w:u w:val="single"/>
        </w:rPr>
        <w:t>1</w:t>
      </w:r>
      <w:r w:rsidRPr="008408A0">
        <w:rPr>
          <w:rFonts w:asciiTheme="majorBidi" w:eastAsia="Times New Roman" w:hAnsiTheme="majorBidi" w:cstheme="majorBidi"/>
          <w:b/>
          <w:sz w:val="24"/>
          <w:szCs w:val="24"/>
          <w:u w:val="single"/>
        </w:rPr>
        <w:t>:00</w:t>
      </w:r>
      <w:r w:rsidR="004404A2" w:rsidRPr="008408A0">
        <w:rPr>
          <w:rFonts w:asciiTheme="majorBidi" w:eastAsia="Times New Roman" w:hAnsiTheme="majorBidi" w:cstheme="majorBidi"/>
          <w:b/>
          <w:sz w:val="24"/>
          <w:szCs w:val="24"/>
          <w:u w:val="single"/>
        </w:rPr>
        <w:t xml:space="preserve"> Noon </w:t>
      </w:r>
      <w:r w:rsidRPr="008408A0">
        <w:rPr>
          <w:rFonts w:asciiTheme="majorBidi" w:eastAsia="Times New Roman" w:hAnsiTheme="majorBidi" w:cstheme="majorBidi"/>
          <w:b/>
          <w:sz w:val="24"/>
          <w:szCs w:val="24"/>
          <w:u w:val="single"/>
        </w:rPr>
        <w:t>and opened on the same day at 12:00noon.</w:t>
      </w:r>
    </w:p>
    <w:p w:rsidR="002F38BD" w:rsidRPr="008408A0" w:rsidRDefault="002F38BD" w:rsidP="002F38BD">
      <w:pPr>
        <w:spacing w:after="0" w:line="360" w:lineRule="auto"/>
        <w:jc w:val="both"/>
        <w:rPr>
          <w:rFonts w:asciiTheme="majorBidi" w:eastAsia="Times New Roman" w:hAnsiTheme="majorBidi" w:cstheme="majorBidi"/>
          <w:b/>
          <w:sz w:val="24"/>
          <w:szCs w:val="24"/>
          <w:u w:val="single"/>
        </w:rPr>
      </w:pPr>
      <w:r w:rsidRPr="008408A0">
        <w:rPr>
          <w:rFonts w:asciiTheme="majorBidi" w:eastAsia="Times New Roman" w:hAnsiTheme="majorBidi" w:cstheme="majorBidi"/>
          <w:b/>
          <w:sz w:val="24"/>
          <w:szCs w:val="24"/>
          <w:u w:val="single"/>
        </w:rPr>
        <w:t>In case of holiday and unforeseen circumstances on the opening date the bids shall be submitted and opened on the next working day.</w:t>
      </w:r>
    </w:p>
    <w:p w:rsidR="002F38BD" w:rsidRPr="00FB0E8C" w:rsidRDefault="002F38BD" w:rsidP="002F38BD">
      <w:pPr>
        <w:spacing w:after="0" w:line="240" w:lineRule="auto"/>
        <w:rPr>
          <w:rFonts w:asciiTheme="majorBidi" w:eastAsia="Times New Roman" w:hAnsiTheme="majorBidi" w:cstheme="majorBidi"/>
          <w:sz w:val="24"/>
          <w:szCs w:val="24"/>
        </w:rPr>
      </w:pPr>
    </w:p>
    <w:p w:rsidR="002F38BD" w:rsidRPr="00FB0E8C" w:rsidRDefault="002F38BD" w:rsidP="002F38BD">
      <w:pPr>
        <w:spacing w:after="0" w:line="360" w:lineRule="auto"/>
        <w:jc w:val="both"/>
        <w:rPr>
          <w:rFonts w:asciiTheme="majorBidi" w:eastAsia="Times New Roman" w:hAnsiTheme="majorBidi" w:cstheme="majorBidi"/>
          <w:sz w:val="24"/>
          <w:szCs w:val="24"/>
        </w:rPr>
      </w:pPr>
      <w:r w:rsidRPr="00FB0E8C">
        <w:rPr>
          <w:rFonts w:asciiTheme="majorBidi" w:eastAsia="Times New Roman" w:hAnsiTheme="majorBidi" w:cstheme="majorBidi"/>
          <w:sz w:val="24"/>
          <w:szCs w:val="24"/>
        </w:rPr>
        <w:t>Note: The undersigned reserves the right to accept or reject any tender or to enhance the quantity subject to the relevant provisions of SPPRA Rules 2010</w:t>
      </w:r>
      <w:r>
        <w:rPr>
          <w:rFonts w:asciiTheme="majorBidi" w:eastAsia="Times New Roman" w:hAnsiTheme="majorBidi" w:cstheme="majorBidi"/>
          <w:sz w:val="24"/>
          <w:szCs w:val="24"/>
        </w:rPr>
        <w:t xml:space="preserve"> amended 2013 , amended </w:t>
      </w:r>
      <w:r w:rsidRPr="00FB0E8C">
        <w:rPr>
          <w:rFonts w:asciiTheme="majorBidi" w:eastAsia="Times New Roman" w:hAnsiTheme="majorBidi" w:cstheme="majorBidi"/>
          <w:sz w:val="24"/>
          <w:szCs w:val="24"/>
        </w:rPr>
        <w:t xml:space="preserve">.No bids shall be entertained after the last bid submission date and time as mentioned above. </w:t>
      </w:r>
      <w:r w:rsidRPr="00FB0E8C">
        <w:rPr>
          <w:rFonts w:asciiTheme="majorBidi" w:eastAsia="Times New Roman" w:hAnsiTheme="majorBidi" w:cstheme="majorBidi"/>
        </w:rPr>
        <w:t xml:space="preserve">The Tender Notice can also be downloaded from the websites on SPPRA: </w:t>
      </w:r>
      <w:hyperlink r:id="rId10" w:history="1">
        <w:r w:rsidRPr="00FB0E8C">
          <w:rPr>
            <w:rStyle w:val="Hyperlink"/>
            <w:rFonts w:asciiTheme="majorBidi" w:eastAsia="Times New Roman" w:hAnsiTheme="majorBidi" w:cstheme="majorBidi"/>
          </w:rPr>
          <w:t>www.pprasindh.gov.pk</w:t>
        </w:r>
      </w:hyperlink>
      <w:r w:rsidRPr="00FB0E8C">
        <w:rPr>
          <w:rFonts w:asciiTheme="majorBidi" w:eastAsia="Times New Roman" w:hAnsiTheme="majorBidi" w:cstheme="majorBidi"/>
        </w:rPr>
        <w:t xml:space="preserve"> and procuring agency website: </w:t>
      </w:r>
      <w:hyperlink r:id="rId11" w:history="1">
        <w:r w:rsidRPr="00FB0E8C">
          <w:rPr>
            <w:rStyle w:val="Hyperlink"/>
            <w:rFonts w:asciiTheme="majorBidi" w:eastAsia="Times New Roman" w:hAnsiTheme="majorBidi" w:cstheme="majorBidi"/>
          </w:rPr>
          <w:t>www.abc.com</w:t>
        </w:r>
      </w:hyperlink>
      <w:r w:rsidRPr="00FB0E8C">
        <w:rPr>
          <w:rFonts w:asciiTheme="majorBidi" w:eastAsia="Times New Roman" w:hAnsiTheme="majorBidi" w:cstheme="majorBidi"/>
        </w:rPr>
        <w:t xml:space="preserve"> (if any).</w:t>
      </w:r>
    </w:p>
    <w:p w:rsidR="002F38BD" w:rsidRDefault="002F38BD" w:rsidP="002F38BD">
      <w:pPr>
        <w:spacing w:after="0" w:line="240" w:lineRule="auto"/>
        <w:rPr>
          <w:rFonts w:asciiTheme="majorBidi" w:eastAsia="Times New Roman" w:hAnsiTheme="majorBidi" w:cstheme="majorBidi"/>
          <w:sz w:val="24"/>
          <w:szCs w:val="24"/>
        </w:rPr>
      </w:pPr>
    </w:p>
    <w:p w:rsidR="009D4B80" w:rsidRDefault="004044E1" w:rsidP="004044E1">
      <w:pPr>
        <w:spacing w:after="0" w:line="240" w:lineRule="auto"/>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List of Schools as follow</w:t>
      </w:r>
    </w:p>
    <w:tbl>
      <w:tblPr>
        <w:tblW w:w="9795" w:type="dxa"/>
        <w:tblLook w:val="04A0"/>
      </w:tblPr>
      <w:tblGrid>
        <w:gridCol w:w="660"/>
        <w:gridCol w:w="954"/>
        <w:gridCol w:w="1220"/>
        <w:gridCol w:w="3461"/>
        <w:gridCol w:w="2184"/>
        <w:gridCol w:w="1316"/>
      </w:tblGrid>
      <w:tr w:rsidR="004044E1" w:rsidRPr="004044E1" w:rsidTr="004044E1">
        <w:trPr>
          <w:trHeight w:val="840"/>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Sr. No</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Level</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New SEMIS Code</w:t>
            </w:r>
          </w:p>
        </w:tc>
        <w:tc>
          <w:tcPr>
            <w:tcW w:w="3461" w:type="dxa"/>
            <w:tcBorders>
              <w:top w:val="single" w:sz="4" w:space="0" w:color="auto"/>
              <w:left w:val="nil"/>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School Name</w:t>
            </w:r>
          </w:p>
        </w:tc>
        <w:tc>
          <w:tcPr>
            <w:tcW w:w="2184" w:type="dxa"/>
            <w:tcBorders>
              <w:top w:val="single" w:sz="4" w:space="0" w:color="auto"/>
              <w:left w:val="nil"/>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Union Council</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Taluka</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KARO KHAHO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AMIN JUTE MILL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MURAD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QADAN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SADDIQUE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AMIN JUTE MILLS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ALI MURAD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ESSA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AHDI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QADAN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KARO KHAHO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GONDAL FARM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MUHAMMAD KHAN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ESSA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LABOUR SQUARE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DHANI BUX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 RAFIQ TALPUR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HAJI M SIDIQUE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SACHEDINO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ABU TALIB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ISLAND TEXTILE MILLS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MILL AREA -I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MANU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ALLAH DINO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MANJHI SHUDO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GANGOO BURFAT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PANDHI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AMIN JUTE MILLS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ALLAH BACHAYO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SAJAN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Allah Bachayo 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BOLHARI CAMP</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BHOLARI CAMP</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MILL AREA -II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GHOUSIA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KHADO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LONGANI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GARHO GOTH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GGELS - BEHAR COLONY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KHURSHID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Bholari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RAILO MIAN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JAMSHORO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RAILO  MIAN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ALI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BAHRY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JAMSHORO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GGHSS - JAMSHORO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BHIRIA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JAMSHORO AT AHMED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 MUHAMMAD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BUDHO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LAKHADINO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KHUDA BUX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Jamshoro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SAEED KHAN GOPANG</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MEHRAN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SAEED KHAN GOPANG</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AL-MEHRAN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GGHSS - BEHAR COLONY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KHANZADA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MUSLIM TOWN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KHUDA JI BASTI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PANDHI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SAWAN KHAN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MISKEEN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CHRISTIAN COLONY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Khuda I Basti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SHEEDI PARA URDU</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BATTAR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SYED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DHANI BUX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KOTRI SINDHI MAIN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CHOUDHRY KARAMUDDIN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SHAH LATIF</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SHEEDI PARA SINDHI IIND SHIFT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ARBAB JAN MUHAMMAD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LMC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SIKANDAR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ISHAAT-UL-ISLAM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MURAD SAMOO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TELEGRAPH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MUSLIM TOWN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MURAD SAMOO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RAILWAY COLONY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RAILWAY STATION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TELEGRAPH WORKSHOP NO.1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MANGIO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MANJHU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TELEGRAPH COLONY II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TELEGRAPH WORKSHOP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Manjahoo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SAYEDABAD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VEERU BAND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GUL MUHAMMAD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MEHAR KHAN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AKRO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RAILWAY CROSSING</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Morho Jabal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ABDULLAH D. BALOCACH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NANGO LINE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NANGO LINE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KOTRI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BURFAT MOHALLAH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NIHALANI @DARYA ABAD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OVER CROWD NANGO LINE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KOTRI NO.2</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NANGO LINE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Nango Line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PETARO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BEGO MIR JAT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RAMZAN RAJAR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MANJHU</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ESSA THEBO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VILLAGE PETARO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BEGO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UMED ALI KACHELO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SIDIQUE RAJAR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THEBA GOTH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YAR MUHAMMAD KACHELO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CHAKAR KHAN RAJAR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RAJAR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BAZKANDOO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PETARO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PETARO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PETARO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BASOORO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MANJHU</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YAR MUHAMMAD KACHELO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Petaro</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GBHSS - SINDH UNIVERSITY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JAN MUHAMMAD SHORO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L.M.C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MUSLIM RAILWAY COLOCY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GGHSS - SINDH UNIVERSITY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422010099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NABI BUX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ISHAQ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422010129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LALU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Sindh University</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Kotri</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GAINCHA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MURAD KHAN AT THABATH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SONOO KHAN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LAKHMIR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MEHMOOD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MUHAMMAD MAHAR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THATTI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 BHAR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 HAZAR @ SAIFAL KALOIE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JABAL KALOI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ALAM KHAN CHHACHHAR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ARAB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TAJ MUHAMMAD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BHACHA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GAINCHA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HYDER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NEW SOONHARI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JUMO GABOL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PANHWER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DATTO KHOSO @YAQOOB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LAKHA DINO DAIDANO @ SHAH M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WADA CHHACHHAR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AMRI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KALRI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LAKKI SHAH SADAR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Amri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KHASKHELI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UMED ALI BIRHAMANI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BACHAL KHASKHELI @NOOR MUHAMMAD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DUR MUHAMMAD SHAHANI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AHMED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JADO JOGYANI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FAKIR BUX KACHHI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MEER HAZAR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KHAMISO MIRWANI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BHIT KACHI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BUTHO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KHUMAN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QUBI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GOLARA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MOOSA MUREEDANI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SOBHO MANJHAND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MEHAL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BHORO KHAN JOGYANI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HABIBULLAH SHAHANI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WALI MOHAMMAD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 MUHAMMAD JOGIANI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CHAKER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MUHAMMAD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 MUHAMMAD MASWANI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LAKHA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UMED ALI BIREHMANI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MIR MUHAMMAD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SAEED MARF</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BUHIT KIHICH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MAHOQ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SHAHANI WATER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Lakha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WACHERO ALI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BUDHA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MANJHAND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GARWARI @ MANJHAND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199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SONO KHAN ZARDARI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SHAHMIR KHAN DAIDANO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UNER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BUDHA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KHASAI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SHAHMIR DIEDANA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MOTIO NIERY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BHORO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RAJREE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 MUHAMMAD MESSO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JETHARO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SAHARABAD COLONY MANJHAND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ALLAH RAKHYO WARYANI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PEHLWAN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BILALY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LOUNG CHAR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ALLAH YAR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SONO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ZEMI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SODHANI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 UBHRIYO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WERORI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NAZAR MUHAMMAD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SHADI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KHAN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SIKELADHO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GHARIBABAD @LUTIF ALI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DODO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MANJHAND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UNARPUR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KHASAI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ARZI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KHAIR MUHAMMAD THEBA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RUCK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JETHARO @BILO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KOREJA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MUREED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KHANOTE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DODO MITHANY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MANZOOR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FAQIR DAD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ALLAH DINO BAREJO @KIRIR KHAN CHARO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SANGHAR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DITAL KHUSHIK AT SHUJA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PERYO DIADANO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KOREJA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HAKIM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THULHO (SAZDA)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KOREJA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MANZOORABAD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MUREED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KHANOTE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BUTHO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MIANDAD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Manzoorabad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NOOR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SANN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TONGLE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 BUX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DABHI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GARWARI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NOOR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THEBAT @ SANN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SHALMANI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QADIR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BANDWANI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HYDER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ALLAH BACHAYO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HOODO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HASHIM CHHACHHAR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SYED MARFANI AT KOTAI CHANDIA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SIRAI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KHALOLANI AT SHERDIL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QAMBER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MUHAMMAD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JAGAN KHAN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JEEANDO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KECHI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MIAN BUX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422040185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GBHSS - SANN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NAWAL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KODTAEE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LOUNG SHALMANI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MIAN BUX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422040048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SIRAEE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Sann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Manjhand</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BAMBHAN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BHAN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NOOR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NOONARI MOHALLA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GIDO BAGH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BHANBHAN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 MADNI BHAN SAEEDABAD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LAL MUHMMAD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SAYED HAJI MUHAMMED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HASHIM BUGHIO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GANGO HATT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SUMMO WAHAN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BACHAL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MUHAMMAD GACHAL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299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ABDULLAH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IBRAHIM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MUHAMMAD KHOKHAR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SHAFI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LATE SAYED PEERAL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 KHAN JAMALI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KALLAR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BHAN SAYED (PROJECT MIDDLE)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GBHSS - BHAN SAYEDABAD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MANAHYOON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ABBSANI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HASHIM BUGHIO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MUHAMMAD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HUSSAIN LEGHARI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LARH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MUHAMMAD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SOLANGIABAD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USMAN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SHAHANI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Bhan Saeedabad</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BUBAK (GCM)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ALLAM JAHEJA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BUBAK</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KHAN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MALOOK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BUBAK</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SANGPUR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AKTAR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KHABROTH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AMRA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AHMED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JAHEEJA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GAHAIR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SOOMRA MUHALLAH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BAHADUR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BUX ALI BOZDAR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BUND MANCHHIR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FAIZ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DOST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MAKHDOOM JAFFAR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WALI MOHD RODNANI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QASIM BOZDAR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ESSA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MEAANI ARISRA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BELHAN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 DINO SEHRO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BALACHA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MOULA BUX</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BANGUL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SHER MUHAMMAD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BHOTRA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BAHADUR CHANDIO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GHARKINO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HAJI M. ALAM JAHEJA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BUBAK</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KHUDA BUX</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MIYANI 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HAMZO BOZDAR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KOOR MIANI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YOUSIF JEH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SHAHKHANO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Bubak</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ARAZI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BAKHTIAR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ARAZI(GCM)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SHER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SAHTA SANCH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BACHAL CHANNA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ARAZI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LEMOON TALPUR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 MOTAN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MARO KHAN TALPUR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KACHHO WAHANAH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BACHAL CHANNA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PAKKA CHANA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TANDO SHAHBAZI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ARAZI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KHANANA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BAKHTIAR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SAHITA SAINH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 BUX JATOI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NAR WARA CHHUTA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WARIS MARI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BAGRANI PANHWAR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GHEL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JOGI KHAN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BURDI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 RAHIM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BALOO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PACCA CHANA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SAJAWAL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LOUNG MALL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BUX TALPUR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 MOHD SHAHPAT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PIRAL CHANDIO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DHINAL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PATIWARA BHATTI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MUBARAK RAHEJO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UMED ALI KATOHAR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MAHI OTHO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399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SADIQUE SAHTO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BARAN KHAN CHUTTO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THARO PANHWAR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DILAWER JATOI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MURAD PANJOTHA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BEHRAM KATHORE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WALI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SHER KHAN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BHORO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DHANI BUX CHHUTO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KARAM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TANDO SHAHBAZI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PARIAL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MUBARAK BU</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NOONER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QASIM SHATO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DHIGANO BILAL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Channa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DALL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RABDINO GHAMBHEER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KANDO BOZDAR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QADIR BUX BHALAI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MURAD 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AMARA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QASIM 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KHADDI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TAYAB PIRZADA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JADANI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ARBI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ARAB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PANHYAR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KARYANI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ABSANI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GAHEE BHALLAI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KANDO BOZDAR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PHOTO BIRHAMANI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NAZIR BIROHI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MASWANI JAMALI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YOUSIF JAMALI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MEHMOOD MAHAR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ROHRI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KHIR MUHAMMAD JAMALI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SABO SHAIKH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RADHAN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MORIO PANHWAR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RANG</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MIR MUHAMMAD SEHRO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ADUL SEHRO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YOUSIF THEBA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ABDULLAH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QAIM ALI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QASIM ALI  BALOCH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 MUHAMMAD JALBANI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BUKERA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HASSAN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SOOMAR SHAHANI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SAYED MURAD ALI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SHER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TAJOJI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TIPATA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HAFIZ KHAN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CHATTO KHAN GANCHO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NEW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MUHAMMED YOUSIF THEBA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MANIQUE JAMALI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SHARIF JA BHAN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JARRAT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HAYAT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Dal</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NAING SHAR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BAJARA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SHER BABA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JHANGARA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BAJARA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SURNI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GUL BEG NOHANI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MORIO BURDI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BABAR SHER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UMED ALI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BABAR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 REHMAN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ABDULLAH D BALOCH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CHHATTO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TEHNI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BANDHRI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BIRAHMANI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PUNHOON PANHWAR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NAR PIRARI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NAING SHAR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JHANGARA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KOT BAROCH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BANDHNI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TEHNI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 BAROCHO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WAHI SARDAR YAR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DHALL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FAZUL CHANDANI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MALEERIRI S</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RADHAK</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MOOSA GABO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GIRMACH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GHURIANI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CHOORLO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SHERO CHINGHANI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NAWAB KHAN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SHAIKH DHAMAR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 MUREE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Jahangara</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SEHWAN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JAN MUHAMMAD BHATTI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MAKRANI MOHANA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BAGH YOUSI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GGHSS - SEHWAN SHARIF</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DHANI BUX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PURANI TEHRI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 MUHAMMAD BHATTI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AKRI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MUSLIM NO.3</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BAGH YOUSIF</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KIRAR KHAN SHAHPAT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BUNDER MOHALLAH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SAINDAD MOSANI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GHARI WARI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SHAHPAT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DATOO GAMBHEER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SEHWAN MAIN SCHOOL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MUSLIM NO.1</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MUSLIM NO.2</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 RAHEM BURDI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AHMAD KHAN CHUTTO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SHAHBAZ MIDDLE SCHOOL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BHAGO THOR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BAND JOHO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PANJOTHA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SHER KHAN TALPUR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KANDI WARI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NONAR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MUHAMADI KHOSA MUHALLA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BODLO BAHAR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TAJAR MOSQUE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SAKHI SULTAN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PARARA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CARE COLONY</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NAWAZ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 II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DERO WALIDAD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TALT I(GCM)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DURI DERO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BILAWALPUR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TALTI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DHANI BUX JATOI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WARIO JO GOTH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HAJANA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SHADAD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HASSAN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MIANI ESSA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AHMED A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RADHAN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MUHAMMAD MACHHI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TALTI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NEW WAHAN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DURI DERO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 MUHAMMAD GADHI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JHANDIANI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SALIH BUGHIO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KAMAL KHAN SOLANGI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MOLADINO SEHTO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BIROHI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DOST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GADA JAT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SONANI MOHALLA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HAYAT JALB</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SAWAN LEGHARI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MIANI IMAM ALI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AHMED KHAN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BAMBHA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BILAWAL PUR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NOOR MOHAMMED KHOKHAR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SULTAN AHMED BURIRO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SHAHDAD KHAN JALBANI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ABAD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 KHAN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LAKHA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RAKHA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NANDYOON MANHYON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MANAHIYOON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TALTI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BHUDHAR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422020292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HAFIZ SULEMAN HALEPOTO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NABI BUGHIO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KARYANI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KOT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BHAMBHA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422020165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NEW WAHAN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422020318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GGLSS - LAL KHAN LASHARI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422020049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BHOORAL KHAN JATOI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Talti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Sehwan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422030042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599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MOLE-II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MOTAN KHAN HAMALANI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 KARIM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AHMED HASNANI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BADAL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JANOO SHAH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NABI BUX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SHER MUHAMMAD SHAHANO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FAIZ MUHAMMAD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FAKIR SIDDIQUE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HAFIZ IBRAHIM</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WARAYO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TAHARO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MUHAMMED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SIDDIQUE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MUHAMMAD ALI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MOLE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ALI MURAD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GHAZI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HUSSAIN SHAHANO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AKBAR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BALOCH HASNANI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ISMAIL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SAFFAR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ADAM CHHORRO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GUL MUHAMMAD BURO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MOOSA CHHORO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USMAN CHHORO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BACHAL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QASIM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KAMAL SHAHNO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JUMO DARWESH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WASARO BARRIJO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JANOO DARWESH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SHAHOO SHAHNO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WARIO SHODO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JANAT FAQURANI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MANO LASI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AMIN SHAHINO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SOOMER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ALI M SHAHANO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SULEMAN MOCHEJO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Mole</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KALO KHOOHAR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RAMZAN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WALIDAD JOKHIO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422030048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DODA KHAN JOKHIO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WALI DAD JOKHIO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BARAD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BUX JAKHRO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ARAB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HAROON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HYDER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IBRAHIM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JUMON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JAN MUHAMMAD JAKHRO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QAISAR JAKHRO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QADIR BUX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RABDINO KHURERO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RAHIM SHEEDI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UMER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NANGER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DARYA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IQBAL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BUX ALI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JOKHIA VILLAGE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KALO KHOOHAR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MALIH KHAN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SAJAN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FAZIL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KHUDA BUX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MONDAR KHAN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DOST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JABALI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GULAB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SOOFAN JAKHRO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NAWAB KHAN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MIANDAD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SARRI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SAJAN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JUMO BIKAK</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MATKO KHAN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SHOUKAT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MEERU PATEL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 HAKIM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DARYA KHAN KHURERO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ARAB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JANGO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BURFAT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DOST MUHAMMAD PALARI BAKER POTO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689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 MUHAMMAD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UNAR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SOOMAR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Sari</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422030041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ABDULLAH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KHASKHALI MOHALLA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SHOUKAT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GGHS - THANA BULA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QADIR BUX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BUX HAMLANI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ARYANI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699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BHANANO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DHAMACH</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LONGANI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THANA BULA KHAN 1</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JAKHRO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MOOSA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GAJE SHAH JP FAQEER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ESSAB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UMED ALI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709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422030112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BEHDI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KAPAT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BAPRANI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SABRA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BARO II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RAMZAN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MALIK SAFAR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MEHINDA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THANA BULA KHAN NO.2</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719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H-Sec</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GBHSS - THANA BULA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HUSSAIN MEMON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FAZAL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LOUNGANI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SAHIB DINO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Thana Bola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THANO AHMED KHAN NO II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THANO AHMED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THANA ARAB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LAONG SUNHERO @GHULAM ALI SUNHERO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MOTIO SHAHANO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729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HAJI SABO HAMALNI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YAR MUHAMMAD PALARI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HASSAN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ISHAQUE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THANO AHMED KHAN NO.1</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SINDHLANI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AZAD GABOL</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RAFIQ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MANGYO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RAHIM ALI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739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SALEH MUHAMMAD BERHMANI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SAHIB DINO DUDHIR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WAHDANO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WAHI ARAB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KARCHAT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Elem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GBELS - THANO ARAB</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High</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422030206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GBHS - THANO AHMED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RAHIM KANRO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LALU KASOT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USMAN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749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FAQIRO KHOSO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LALOO KAPRI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HUSSAIN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FEROZ KASOTO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THANA ARAB KHAN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MUHAMMAD DUDHER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MUSTAFA</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ISMAIL DUD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Thano Arab Khan</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422030004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GHULAM HUSSAIN CHUTTO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422030017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WALIDAD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759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422030022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MOOSA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GHAZI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422030073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GAIBI PIR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MURAD BROHI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PANDHI AKLANI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SOBHO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422030088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RANO AKLAN</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NOOR MUHAMMAD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RAB DINO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SHAHOO CHHUTTO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769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422030138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ALI BUX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422030150</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DAJO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422030151</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KHUDA BUX AAQLANI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ABDULLAH KHASKHELI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422030192</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BUX RIND</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ALLAH BUX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422030108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WALI DOST</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PIR MUHAMMAD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422030176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KHAN MUHAMMAD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778</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 xml:space="preserve">Mid </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422030034</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GBLSS - TAUNG</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779</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422030046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GGPS - ALI BUX LALANI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780</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422030059</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MAI FAQEERANI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781</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422030096</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CHANESAR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782</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AYOAB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783</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422030147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HAKEEM GABOLE</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784</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422030165</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GUL MUHAMMAD SAHTANI</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785</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422030168</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MUHAMMAD ALI BARIJO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786</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422030187</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THAROO PANHWER</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r w:rsidR="004044E1" w:rsidRPr="004044E1" w:rsidTr="004044E1">
        <w:trPr>
          <w:trHeight w:val="25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787</w:t>
            </w:r>
          </w:p>
        </w:tc>
        <w:tc>
          <w:tcPr>
            <w:tcW w:w="95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Prim</w:t>
            </w:r>
          </w:p>
        </w:tc>
        <w:tc>
          <w:tcPr>
            <w:tcW w:w="1220"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jc w:val="center"/>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422030193</w:t>
            </w:r>
          </w:p>
        </w:tc>
        <w:tc>
          <w:tcPr>
            <w:tcW w:w="3461"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GBPS - JARO BAREJO</w:t>
            </w:r>
          </w:p>
        </w:tc>
        <w:tc>
          <w:tcPr>
            <w:tcW w:w="2184"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Toung</w:t>
            </w:r>
          </w:p>
        </w:tc>
        <w:tc>
          <w:tcPr>
            <w:tcW w:w="1316" w:type="dxa"/>
            <w:tcBorders>
              <w:top w:val="nil"/>
              <w:left w:val="nil"/>
              <w:bottom w:val="single" w:sz="4" w:space="0" w:color="auto"/>
              <w:right w:val="single" w:sz="4" w:space="0" w:color="auto"/>
            </w:tcBorders>
            <w:shd w:val="clear" w:color="auto" w:fill="auto"/>
            <w:vAlign w:val="bottom"/>
            <w:hideMark/>
          </w:tcPr>
          <w:p w:rsidR="004044E1" w:rsidRPr="004044E1" w:rsidRDefault="004044E1" w:rsidP="004044E1">
            <w:pPr>
              <w:spacing w:after="0" w:line="240" w:lineRule="auto"/>
              <w:rPr>
                <w:rFonts w:ascii="Calibri" w:eastAsia="Times New Roman" w:hAnsi="Calibri" w:cs="Times New Roman"/>
                <w:color w:val="000000"/>
                <w:sz w:val="20"/>
                <w:szCs w:val="20"/>
              </w:rPr>
            </w:pPr>
            <w:r w:rsidRPr="004044E1">
              <w:rPr>
                <w:rFonts w:ascii="Calibri" w:eastAsia="Times New Roman" w:hAnsi="Calibri" w:cs="Times New Roman"/>
                <w:color w:val="000000"/>
                <w:sz w:val="20"/>
                <w:szCs w:val="20"/>
              </w:rPr>
              <w:t>TB Khan</w:t>
            </w:r>
          </w:p>
        </w:tc>
      </w:tr>
    </w:tbl>
    <w:p w:rsidR="004044E1" w:rsidRDefault="004044E1" w:rsidP="004044E1">
      <w:pPr>
        <w:spacing w:after="0" w:line="240" w:lineRule="auto"/>
        <w:jc w:val="center"/>
        <w:rPr>
          <w:rFonts w:asciiTheme="majorBidi" w:eastAsia="Times New Roman" w:hAnsiTheme="majorBidi" w:cstheme="majorBidi"/>
          <w:sz w:val="24"/>
          <w:szCs w:val="24"/>
        </w:rPr>
      </w:pPr>
    </w:p>
    <w:p w:rsidR="002F38BD" w:rsidRDefault="002F38BD" w:rsidP="002F38BD">
      <w:pPr>
        <w:spacing w:after="0" w:line="240" w:lineRule="auto"/>
        <w:rPr>
          <w:rFonts w:asciiTheme="majorBidi" w:eastAsia="Times New Roman" w:hAnsiTheme="majorBidi" w:cstheme="majorBidi"/>
          <w:sz w:val="24"/>
          <w:szCs w:val="24"/>
        </w:rPr>
      </w:pPr>
    </w:p>
    <w:p w:rsidR="004044E1" w:rsidRPr="00FB0E8C" w:rsidRDefault="004044E1" w:rsidP="002F38BD">
      <w:pPr>
        <w:spacing w:after="0" w:line="240" w:lineRule="auto"/>
        <w:rPr>
          <w:rFonts w:asciiTheme="majorBidi" w:eastAsia="Times New Roman" w:hAnsiTheme="majorBidi" w:cstheme="majorBidi"/>
          <w:sz w:val="24"/>
          <w:szCs w:val="24"/>
        </w:rPr>
      </w:pPr>
    </w:p>
    <w:p w:rsidR="002F38BD" w:rsidRDefault="00BE42C2" w:rsidP="002F38BD">
      <w:pPr>
        <w:spacing w:after="0" w:line="240" w:lineRule="auto"/>
        <w:ind w:left="4320"/>
        <w:jc w:val="center"/>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GHULAM SARWAR MALLAH</w:t>
      </w:r>
    </w:p>
    <w:p w:rsidR="00BE42C2" w:rsidRPr="00BE42C2" w:rsidRDefault="00BE42C2" w:rsidP="002F38BD">
      <w:pPr>
        <w:spacing w:after="0" w:line="240" w:lineRule="auto"/>
        <w:ind w:left="4320"/>
        <w:jc w:val="center"/>
        <w:rPr>
          <w:rFonts w:asciiTheme="majorBidi" w:eastAsia="Times New Roman" w:hAnsiTheme="majorBidi" w:cstheme="majorBidi"/>
          <w:bCs/>
          <w:sz w:val="24"/>
          <w:szCs w:val="24"/>
        </w:rPr>
      </w:pPr>
      <w:r>
        <w:rPr>
          <w:rFonts w:asciiTheme="majorBidi" w:eastAsia="Times New Roman" w:hAnsiTheme="majorBidi" w:cstheme="majorBidi"/>
          <w:bCs/>
          <w:sz w:val="24"/>
          <w:szCs w:val="24"/>
        </w:rPr>
        <w:t>DISTRICT EDUCATION OFFICER</w:t>
      </w:r>
    </w:p>
    <w:p w:rsidR="002F38BD" w:rsidRDefault="00BE42C2" w:rsidP="002F38BD">
      <w:pPr>
        <w:spacing w:after="0" w:line="240" w:lineRule="auto"/>
        <w:ind w:left="4320"/>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CHAIRMAN ANNUAL LOCAL EXAMINATION COMMITTEE</w:t>
      </w:r>
    </w:p>
    <w:p w:rsidR="00BE42C2" w:rsidRDefault="00BE42C2" w:rsidP="002F38BD">
      <w:pPr>
        <w:spacing w:after="0" w:line="240" w:lineRule="auto"/>
        <w:ind w:left="4320"/>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DISTRICT JAMSHORO</w:t>
      </w:r>
    </w:p>
    <w:p w:rsidR="002F38BD" w:rsidRDefault="00BE42C2" w:rsidP="002F38BD">
      <w:pPr>
        <w:spacing w:after="0" w:line="240" w:lineRule="auto"/>
        <w:ind w:left="4320"/>
        <w:jc w:val="center"/>
        <w:rPr>
          <w:rFonts w:asciiTheme="majorBidi" w:eastAsia="Times New Roman" w:hAnsiTheme="majorBidi" w:cstheme="majorBidi"/>
          <w:sz w:val="24"/>
          <w:szCs w:val="24"/>
        </w:rPr>
      </w:pPr>
      <w:r>
        <w:rPr>
          <w:rFonts w:asciiTheme="majorBidi" w:eastAsia="Times New Roman" w:hAnsiTheme="majorBidi" w:cstheme="majorBidi"/>
          <w:sz w:val="24"/>
          <w:szCs w:val="24"/>
        </w:rPr>
        <w:t>MOBILE NO. 0344-8326098</w:t>
      </w:r>
    </w:p>
    <w:p w:rsidR="002F38BD" w:rsidRDefault="002F38BD" w:rsidP="00FE1F09">
      <w:pPr>
        <w:ind w:left="990"/>
        <w:jc w:val="both"/>
        <w:rPr>
          <w:rFonts w:ascii="Baskerville Old Face" w:hAnsi="Baskerville Old Face" w:cstheme="majorBidi"/>
          <w:color w:val="000000"/>
        </w:rPr>
      </w:pPr>
    </w:p>
    <w:p w:rsidR="0045018D" w:rsidRDefault="0045018D" w:rsidP="00717542">
      <w:pPr>
        <w:widowControl w:val="0"/>
        <w:tabs>
          <w:tab w:val="left" w:pos="2745"/>
          <w:tab w:val="center" w:pos="4610"/>
        </w:tabs>
        <w:autoSpaceDE w:val="0"/>
        <w:autoSpaceDN w:val="0"/>
        <w:adjustRightInd w:val="0"/>
        <w:spacing w:after="0" w:line="240" w:lineRule="auto"/>
        <w:jc w:val="center"/>
        <w:rPr>
          <w:rFonts w:ascii="Baskerville Old Face" w:hAnsi="Baskerville Old Face" w:cstheme="majorBidi"/>
          <w:b/>
          <w:bCs/>
          <w:color w:val="000000"/>
        </w:rPr>
      </w:pPr>
    </w:p>
    <w:p w:rsidR="002F38BD" w:rsidRDefault="002F38BD" w:rsidP="00987031">
      <w:pPr>
        <w:spacing w:after="0" w:line="240" w:lineRule="auto"/>
        <w:rPr>
          <w:rFonts w:ascii="Baskerville Old Face" w:eastAsia="Times New Roman" w:hAnsi="Baskerville Old Face" w:cstheme="majorBidi"/>
        </w:rPr>
      </w:pPr>
    </w:p>
    <w:p w:rsidR="002F38BD" w:rsidRDefault="002F38BD" w:rsidP="002F38BD">
      <w:pPr>
        <w:rPr>
          <w:rFonts w:ascii="Baskerville Old Face" w:hAnsi="Baskerville Old Face" w:cstheme="majorBidi"/>
        </w:rPr>
      </w:pPr>
    </w:p>
    <w:p w:rsidR="00143A80" w:rsidRDefault="00143A80" w:rsidP="002F38BD">
      <w:pPr>
        <w:rPr>
          <w:rFonts w:ascii="Baskerville Old Face" w:hAnsi="Baskerville Old Face" w:cstheme="majorBidi"/>
        </w:rPr>
      </w:pPr>
    </w:p>
    <w:p w:rsidR="00143A80" w:rsidRDefault="00143A80" w:rsidP="002F38BD">
      <w:pPr>
        <w:rPr>
          <w:rFonts w:ascii="Baskerville Old Face" w:hAnsi="Baskerville Old Face" w:cstheme="majorBidi"/>
        </w:rPr>
      </w:pPr>
    </w:p>
    <w:p w:rsidR="007C38DE" w:rsidRDefault="007C38DE" w:rsidP="002F38BD">
      <w:pPr>
        <w:rPr>
          <w:rFonts w:ascii="Baskerville Old Face" w:hAnsi="Baskerville Old Face" w:cstheme="majorBidi"/>
        </w:rPr>
      </w:pPr>
    </w:p>
    <w:p w:rsidR="007C38DE" w:rsidRDefault="007C38DE" w:rsidP="002F38BD">
      <w:pPr>
        <w:rPr>
          <w:rFonts w:ascii="Baskerville Old Face" w:hAnsi="Baskerville Old Face" w:cstheme="majorBidi"/>
        </w:rPr>
      </w:pPr>
    </w:p>
    <w:p w:rsidR="00500C99" w:rsidRDefault="00500C99" w:rsidP="002F38BD">
      <w:pPr>
        <w:rPr>
          <w:rFonts w:ascii="Baskerville Old Face" w:hAnsi="Baskerville Old Face" w:cstheme="majorBidi"/>
        </w:rPr>
      </w:pPr>
    </w:p>
    <w:p w:rsidR="00BD2E30" w:rsidRDefault="00BD2E30" w:rsidP="002F38BD">
      <w:pPr>
        <w:rPr>
          <w:rFonts w:ascii="Baskerville Old Face" w:hAnsi="Baskerville Old Face" w:cstheme="majorBidi"/>
        </w:rPr>
      </w:pPr>
    </w:p>
    <w:p w:rsidR="00BF04DD" w:rsidRDefault="00BF04DD" w:rsidP="002F38BD">
      <w:pPr>
        <w:rPr>
          <w:rFonts w:ascii="Baskerville Old Face" w:hAnsi="Baskerville Old Face" w:cstheme="majorBidi"/>
        </w:rPr>
      </w:pPr>
    </w:p>
    <w:p w:rsidR="00BF04DD" w:rsidRDefault="00BF04DD" w:rsidP="002F38BD">
      <w:pPr>
        <w:rPr>
          <w:rFonts w:ascii="Baskerville Old Face" w:hAnsi="Baskerville Old Face" w:cstheme="majorBidi"/>
        </w:rPr>
      </w:pPr>
    </w:p>
    <w:p w:rsidR="00BF04DD" w:rsidRDefault="00BF04DD" w:rsidP="002F38BD">
      <w:pPr>
        <w:rPr>
          <w:rFonts w:ascii="Baskerville Old Face" w:hAnsi="Baskerville Old Face" w:cstheme="majorBidi"/>
        </w:rPr>
      </w:pPr>
    </w:p>
    <w:p w:rsidR="00BF04DD" w:rsidRDefault="00BF04DD" w:rsidP="00BF04DD">
      <w:pPr>
        <w:spacing w:line="256" w:lineRule="auto"/>
        <w:rPr>
          <w:b/>
          <w:u w:val="single"/>
        </w:rPr>
      </w:pPr>
    </w:p>
    <w:p w:rsidR="00BF04DD" w:rsidRDefault="004C7AE4" w:rsidP="00BF04DD">
      <w:pPr>
        <w:pStyle w:val="NoSpacing"/>
        <w:ind w:left="6480" w:hanging="720"/>
        <w:jc w:val="center"/>
        <w:rPr>
          <w:sz w:val="32"/>
          <w:vertAlign w:val="subscript"/>
        </w:rPr>
      </w:pPr>
      <w:r w:rsidRPr="004C7AE4">
        <w:rPr>
          <w:noProof/>
        </w:rPr>
        <w:pict>
          <v:rect id="Rectangle 593" o:spid="_x0000_s1026" style="position:absolute;left:0;text-align:left;margin-left:55.8pt;margin-top:-17.1pt;width:61.65pt;height:56.7pt;z-index:2516567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" filled="f" stroked="f">
            <v:textbox>
              <w:txbxContent>
                <w:p w:rsidR="00BF04DD" w:rsidRDefault="00BF04DD" w:rsidP="00BF04DD">
                  <w:r>
                    <w:rPr>
                      <w:noProof/>
                      <w:sz w:val="20"/>
                      <w:szCs w:val="20"/>
                    </w:rPr>
                    <w:drawing>
                      <wp:inline distT="0" distB="0" distL="0" distR="0">
                        <wp:extent cx="600075" cy="563245"/>
                        <wp:effectExtent l="0" t="0" r="9525" b="8255"/>
                        <wp:docPr id="1" name="Picture 1"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GS"/>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563245"/>
                                </a:xfrm>
                                <a:prstGeom prst="rect">
                                  <a:avLst/>
                                </a:prstGeom>
                                <a:noFill/>
                                <a:ln>
                                  <a:noFill/>
                                </a:ln>
                              </pic:spPr>
                            </pic:pic>
                          </a:graphicData>
                        </a:graphic>
                      </wp:inline>
                    </w:drawing>
                  </w:r>
                </w:p>
              </w:txbxContent>
            </v:textbox>
          </v:rect>
        </w:pict>
      </w:r>
      <w:r w:rsidRPr="004C7AE4">
        <w:rPr>
          <w:noProof/>
        </w:rPr>
        <w:pict>
          <v:rect id="Rectangle 591" o:spid="_x0000_s1027" style="position:absolute;left:0;text-align:left;margin-left:232.25pt;margin-top:-2.65pt;width:247.15pt;height:110.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" filled="f" stroked="f">
            <v:textbox>
              <w:txbxContent>
                <w:p w:rsidR="00BF04DD" w:rsidRPr="00BF04DD" w:rsidRDefault="00BF04DD" w:rsidP="004C7404">
                  <w:pPr>
                    <w:pStyle w:val="NoSpacing"/>
                    <w:jc w:val="center"/>
                  </w:pPr>
                  <w:r w:rsidRPr="00BF04DD">
                    <w:rPr>
                      <w:b/>
                    </w:rPr>
                    <w:t>O</w:t>
                  </w:r>
                  <w:r w:rsidRPr="00BF04DD">
                    <w:t xml:space="preserve">FFICE </w:t>
                  </w:r>
                  <w:r w:rsidRPr="00BF04DD">
                    <w:rPr>
                      <w:b/>
                    </w:rPr>
                    <w:t>O</w:t>
                  </w:r>
                  <w:r w:rsidRPr="00BF04DD">
                    <w:t xml:space="preserve">F </w:t>
                  </w:r>
                  <w:r w:rsidRPr="00BF04DD">
                    <w:rPr>
                      <w:b/>
                    </w:rPr>
                    <w:t>T</w:t>
                  </w:r>
                  <w:r w:rsidRPr="00BF04DD">
                    <w:t>HE</w:t>
                  </w:r>
                </w:p>
                <w:p w:rsidR="00BF04DD" w:rsidRPr="00BF04DD" w:rsidRDefault="00BF04DD" w:rsidP="004C7404">
                  <w:pPr>
                    <w:pStyle w:val="NoSpacing"/>
                    <w:jc w:val="center"/>
                  </w:pPr>
                  <w:r w:rsidRPr="00BF04DD">
                    <w:rPr>
                      <w:b/>
                    </w:rPr>
                    <w:t>D</w:t>
                  </w:r>
                  <w:r w:rsidRPr="00BF04DD">
                    <w:t xml:space="preserve">ISTRICT </w:t>
                  </w:r>
                  <w:r w:rsidRPr="00BF04DD">
                    <w:rPr>
                      <w:b/>
                    </w:rPr>
                    <w:t>E</w:t>
                  </w:r>
                  <w:r w:rsidRPr="00BF04DD">
                    <w:t xml:space="preserve">DUCATION </w:t>
                  </w:r>
                  <w:r w:rsidRPr="00BF04DD">
                    <w:rPr>
                      <w:b/>
                    </w:rPr>
                    <w:t>O</w:t>
                  </w:r>
                  <w:r w:rsidRPr="00BF04DD">
                    <w:t>FFICER</w:t>
                  </w:r>
                </w:p>
                <w:p w:rsidR="00BF04DD" w:rsidRPr="00BF04DD" w:rsidRDefault="00BF04DD" w:rsidP="004C7404">
                  <w:pPr>
                    <w:pStyle w:val="NoSpacing"/>
                    <w:jc w:val="center"/>
                  </w:pPr>
                  <w:r w:rsidRPr="00BF04DD">
                    <w:rPr>
                      <w:b/>
                    </w:rPr>
                    <w:t>E</w:t>
                  </w:r>
                  <w:r w:rsidRPr="00BF04DD">
                    <w:t xml:space="preserve">LEMENTARY / </w:t>
                  </w:r>
                  <w:r w:rsidRPr="00BF04DD">
                    <w:rPr>
                      <w:b/>
                    </w:rPr>
                    <w:t>S</w:t>
                  </w:r>
                  <w:r w:rsidRPr="00BF04DD">
                    <w:t>ECONDARY</w:t>
                  </w:r>
                </w:p>
                <w:p w:rsidR="00BF04DD" w:rsidRPr="00BF04DD" w:rsidRDefault="00BF04DD" w:rsidP="004C7404">
                  <w:pPr>
                    <w:pStyle w:val="NoSpacing"/>
                    <w:jc w:val="center"/>
                  </w:pPr>
                  <w:r w:rsidRPr="00BF04DD">
                    <w:t>&amp;</w:t>
                  </w:r>
                  <w:r w:rsidRPr="00BF04DD">
                    <w:rPr>
                      <w:b/>
                    </w:rPr>
                    <w:t>H</w:t>
                  </w:r>
                  <w:r w:rsidRPr="00BF04DD">
                    <w:t xml:space="preserve">IGHER </w:t>
                  </w:r>
                  <w:r w:rsidRPr="00BF04DD">
                    <w:rPr>
                      <w:b/>
                    </w:rPr>
                    <w:t>S</w:t>
                  </w:r>
                  <w:r w:rsidRPr="00BF04DD">
                    <w:t xml:space="preserve">ECONDARY </w:t>
                  </w:r>
                  <w:r w:rsidRPr="00BF04DD">
                    <w:rPr>
                      <w:b/>
                    </w:rPr>
                    <w:t>J</w:t>
                  </w:r>
                  <w:r w:rsidRPr="00BF04DD">
                    <w:t>AMSHORO</w:t>
                  </w:r>
                </w:p>
                <w:p w:rsidR="00BF04DD" w:rsidRPr="00BF04DD" w:rsidRDefault="00BF04DD" w:rsidP="004C7404">
                  <w:pPr>
                    <w:pStyle w:val="NoSpacing"/>
                    <w:jc w:val="center"/>
                    <w:rPr>
                      <w:b/>
                      <w:sz w:val="24"/>
                    </w:rPr>
                  </w:pPr>
                  <w:r w:rsidRPr="00BF04DD">
                    <w:rPr>
                      <w:b/>
                    </w:rPr>
                    <w:t>N</w:t>
                  </w:r>
                  <w:r w:rsidRPr="00BF04DD">
                    <w:t xml:space="preserve">o: </w:t>
                  </w:r>
                  <w:r w:rsidRPr="00BF04DD">
                    <w:rPr>
                      <w:b/>
                    </w:rPr>
                    <w:t>D</w:t>
                  </w:r>
                  <w:r w:rsidRPr="00BF04DD">
                    <w:t>EO/</w:t>
                  </w:r>
                  <w:r w:rsidRPr="00BF04DD">
                    <w:rPr>
                      <w:b/>
                      <w:bCs/>
                    </w:rPr>
                    <w:t>E</w:t>
                  </w:r>
                  <w:r w:rsidRPr="00BF04DD">
                    <w:t>LE/</w:t>
                  </w:r>
                  <w:r w:rsidRPr="00BF04DD">
                    <w:rPr>
                      <w:b/>
                    </w:rPr>
                    <w:t>S</w:t>
                  </w:r>
                  <w:r w:rsidRPr="00BF04DD">
                    <w:t>EC/</w:t>
                  </w:r>
                  <w:r w:rsidRPr="00BF04DD">
                    <w:rPr>
                      <w:b/>
                    </w:rPr>
                    <w:t>H</w:t>
                  </w:r>
                  <w:r w:rsidRPr="00BF04DD">
                    <w:t>/</w:t>
                  </w:r>
                  <w:r w:rsidRPr="00BF04DD">
                    <w:rPr>
                      <w:b/>
                    </w:rPr>
                    <w:t>S</w:t>
                  </w:r>
                  <w:r w:rsidRPr="00BF04DD">
                    <w:t>EC/</w:t>
                  </w:r>
                  <w:r w:rsidRPr="00BF04DD">
                    <w:rPr>
                      <w:b/>
                    </w:rPr>
                    <w:t>J</w:t>
                  </w:r>
                  <w:r w:rsidRPr="00BF04DD">
                    <w:t>AM/-</w:t>
                  </w:r>
                </w:p>
                <w:p w:rsidR="00BF04DD" w:rsidRPr="00BF04DD" w:rsidRDefault="00BF04DD" w:rsidP="004C7404">
                  <w:pPr>
                    <w:pStyle w:val="NoSpacing"/>
                    <w:jc w:val="center"/>
                    <w:rPr>
                      <w:b/>
                      <w:sz w:val="20"/>
                    </w:rPr>
                  </w:pPr>
                  <w:r w:rsidRPr="00BF04DD">
                    <w:rPr>
                      <w:b/>
                    </w:rPr>
                    <w:t>O</w:t>
                  </w:r>
                  <w:r w:rsidRPr="00BF04DD">
                    <w:t xml:space="preserve">F 2017, </w:t>
                  </w:r>
                  <w:r w:rsidRPr="00BF04DD">
                    <w:rPr>
                      <w:b/>
                    </w:rPr>
                    <w:t>D</w:t>
                  </w:r>
                  <w:r w:rsidRPr="00BF04DD">
                    <w:t xml:space="preserve">ated: -              </w:t>
                  </w:r>
                  <w:r w:rsidRPr="00BF04DD">
                    <w:rPr>
                      <w:b/>
                    </w:rPr>
                    <w:t>J</w:t>
                  </w:r>
                  <w:r w:rsidRPr="00BF04DD">
                    <w:t xml:space="preserve">anuary, </w:t>
                  </w:r>
                  <w:r w:rsidRPr="00BF04DD">
                    <w:rPr>
                      <w:b/>
                      <w:sz w:val="24"/>
                    </w:rPr>
                    <w:t>2</w:t>
                  </w:r>
                  <w:r w:rsidRPr="00BF04DD">
                    <w:t>017</w:t>
                  </w:r>
                </w:p>
              </w:txbxContent>
            </v:textbox>
          </v:rect>
        </w:pict>
      </w:r>
      <w:r w:rsidRPr="004C7AE4">
        <w:rPr>
          <w:noProof/>
        </w:rPr>
        <w:pict>
          <v:rect id="Rectangle 594" o:spid="_x0000_s1028" style="position:absolute;left:0;text-align:left;margin-left:53.85pt;margin-top:26.75pt;width:194.95pt;height:44.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" filled="f" stroked="f">
            <v:textbox>
              <w:txbxContent>
                <w:p w:rsidR="00BF04DD" w:rsidRDefault="00BF04DD" w:rsidP="00BF04DD">
                  <w:r>
                    <w:t xml:space="preserve">Email </w:t>
                  </w:r>
                  <w:hyperlink r:id="rId13" w:history="1">
                    <w:r>
                      <w:rPr>
                        <w:rStyle w:val="Hyperlink"/>
                      </w:rPr>
                      <w:t>doesecjamshoro@yahoo.com</w:t>
                    </w:r>
                  </w:hyperlink>
                </w:p>
                <w:p w:rsidR="00BF04DD" w:rsidRDefault="00BF04DD" w:rsidP="00BF04DD">
                  <w:pPr>
                    <w:rPr>
                      <w:sz w:val="20"/>
                      <w:u w:val="single"/>
                    </w:rPr>
                  </w:pPr>
                  <w:r>
                    <w:rPr>
                      <w:sz w:val="20"/>
                      <w:u w:val="single"/>
                    </w:rPr>
                    <w:t>Phone No: 0222-772384</w:t>
                  </w:r>
                </w:p>
                <w:p w:rsidR="00BF04DD" w:rsidRDefault="00BF04DD" w:rsidP="00BF04DD">
                  <w:pPr>
                    <w:rPr>
                      <w:sz w:val="20"/>
                      <w:u w:val="single"/>
                    </w:rPr>
                  </w:pPr>
                  <w:r>
                    <w:rPr>
                      <w:sz w:val="20"/>
                      <w:u w:val="single"/>
                    </w:rPr>
                    <w:t>Mobile No: 03448326098-03003543983</w:t>
                  </w:r>
                </w:p>
                <w:p w:rsidR="00BF04DD" w:rsidRDefault="00BF04DD" w:rsidP="00BF04DD">
                  <w:pPr>
                    <w:rPr>
                      <w:sz w:val="20"/>
                      <w:u w:val="single"/>
                    </w:rPr>
                  </w:pPr>
                </w:p>
                <w:p w:rsidR="00BF04DD" w:rsidRDefault="00BF04DD" w:rsidP="00BF04DD">
                  <w:pPr>
                    <w:rPr>
                      <w:sz w:val="24"/>
                    </w:rPr>
                  </w:pPr>
                </w:p>
              </w:txbxContent>
            </v:textbox>
          </v:rect>
        </w:pict>
      </w:r>
    </w:p>
    <w:p w:rsidR="00BF04DD" w:rsidRDefault="00BF04DD" w:rsidP="00BF04DD">
      <w:pPr>
        <w:rPr>
          <w:sz w:val="32"/>
          <w:vertAlign w:val="subscript"/>
        </w:rPr>
      </w:pPr>
    </w:p>
    <w:p w:rsidR="00BF04DD" w:rsidRDefault="00BF04DD" w:rsidP="00BF04DD">
      <w:pPr>
        <w:rPr>
          <w:sz w:val="32"/>
          <w:vertAlign w:val="subscript"/>
        </w:rPr>
      </w:pPr>
    </w:p>
    <w:p w:rsidR="00BF04DD" w:rsidRDefault="00BF04DD" w:rsidP="00BF04DD">
      <w:pPr>
        <w:spacing w:line="480" w:lineRule="auto"/>
        <w:jc w:val="both"/>
      </w:pPr>
      <w:bookmarkStart w:id="0" w:name="_GoBack"/>
      <w:bookmarkEnd w:id="0"/>
      <w:r>
        <w:tab/>
        <w:t>To</w:t>
      </w:r>
    </w:p>
    <w:p w:rsidR="00BF04DD" w:rsidRDefault="00BF04DD" w:rsidP="00BF04DD">
      <w:pPr>
        <w:jc w:val="both"/>
      </w:pPr>
      <w:r>
        <w:tab/>
      </w:r>
      <w:r>
        <w:tab/>
      </w:r>
      <w:r>
        <w:tab/>
        <w:t>The Assistant Director</w:t>
      </w:r>
    </w:p>
    <w:p w:rsidR="00BF04DD" w:rsidRDefault="00BF04DD" w:rsidP="00BF04DD">
      <w:pPr>
        <w:jc w:val="both"/>
      </w:pPr>
      <w:r>
        <w:tab/>
      </w:r>
      <w:r>
        <w:tab/>
      </w:r>
      <w:r>
        <w:tab/>
        <w:t>SPPRA Karachi, Sindh</w:t>
      </w:r>
    </w:p>
    <w:p w:rsidR="00BF04DD" w:rsidRDefault="00BF04DD" w:rsidP="00BF04DD">
      <w:pPr>
        <w:jc w:val="both"/>
      </w:pPr>
    </w:p>
    <w:p w:rsidR="00BF04DD" w:rsidRDefault="00BF04DD" w:rsidP="00BF04DD">
      <w:pPr>
        <w:ind w:left="2160" w:hanging="2160"/>
        <w:jc w:val="both"/>
      </w:pPr>
      <w:r>
        <w:t>Subject</w:t>
      </w:r>
      <w:r>
        <w:tab/>
      </w:r>
      <w:r>
        <w:rPr>
          <w:b/>
          <w:u w:val="single"/>
        </w:rPr>
        <w:t xml:space="preserve">REQUEST FOR HOSTING THE TENDER DOCUMENTS ON WEBSITE   </w:t>
      </w:r>
    </w:p>
    <w:p w:rsidR="00BF04DD" w:rsidRDefault="00BF04DD" w:rsidP="00BF04DD">
      <w:pPr>
        <w:spacing w:line="480" w:lineRule="auto"/>
        <w:jc w:val="both"/>
      </w:pPr>
      <w:r>
        <w:tab/>
      </w:r>
      <w:r>
        <w:tab/>
      </w:r>
      <w:r>
        <w:tab/>
      </w:r>
    </w:p>
    <w:p w:rsidR="00BF04DD" w:rsidRDefault="00BF04DD" w:rsidP="00BF04DD">
      <w:pPr>
        <w:spacing w:line="480" w:lineRule="auto"/>
        <w:jc w:val="both"/>
      </w:pPr>
      <w:r>
        <w:tab/>
      </w:r>
      <w:r>
        <w:tab/>
      </w:r>
      <w:r>
        <w:tab/>
        <w:t>It is submitted the Tender Documents for local Annual Examination for the Academic year 2016-2017, of District Jamshoro, from the Class IV to VIII, regarding hosting on Website</w:t>
      </w:r>
    </w:p>
    <w:p w:rsidR="00BF04DD" w:rsidRDefault="00BF04DD" w:rsidP="00BF04DD">
      <w:pPr>
        <w:spacing w:line="480" w:lineRule="auto"/>
        <w:jc w:val="both"/>
      </w:pPr>
      <w:r>
        <w:tab/>
      </w:r>
      <w:r>
        <w:tab/>
      </w:r>
      <w:r>
        <w:tab/>
      </w:r>
    </w:p>
    <w:p w:rsidR="00BF04DD" w:rsidRDefault="00BF04DD" w:rsidP="004C7404">
      <w:pPr>
        <w:spacing w:line="240" w:lineRule="auto"/>
        <w:ind w:left="4320"/>
        <w:jc w:val="center"/>
        <w:rPr>
          <w:sz w:val="26"/>
        </w:rPr>
      </w:pPr>
      <w:r>
        <w:rPr>
          <w:b/>
          <w:sz w:val="26"/>
        </w:rPr>
        <w:t>(G</w:t>
      </w:r>
      <w:r>
        <w:rPr>
          <w:sz w:val="26"/>
        </w:rPr>
        <w:t xml:space="preserve">HULAM </w:t>
      </w:r>
      <w:r>
        <w:rPr>
          <w:b/>
          <w:sz w:val="26"/>
        </w:rPr>
        <w:t>S</w:t>
      </w:r>
      <w:r>
        <w:rPr>
          <w:sz w:val="26"/>
        </w:rPr>
        <w:t xml:space="preserve">ARWAR </w:t>
      </w:r>
      <w:r>
        <w:rPr>
          <w:b/>
          <w:sz w:val="26"/>
        </w:rPr>
        <w:t>M</w:t>
      </w:r>
      <w:r>
        <w:rPr>
          <w:sz w:val="26"/>
        </w:rPr>
        <w:t>ALLAH)</w:t>
      </w:r>
    </w:p>
    <w:p w:rsidR="00BF04DD" w:rsidRDefault="00BF04DD" w:rsidP="004C7404">
      <w:pPr>
        <w:spacing w:line="240" w:lineRule="auto"/>
        <w:ind w:left="4320"/>
        <w:jc w:val="center"/>
        <w:rPr>
          <w:b/>
          <w:sz w:val="26"/>
        </w:rPr>
      </w:pPr>
      <w:r>
        <w:rPr>
          <w:b/>
          <w:sz w:val="26"/>
        </w:rPr>
        <w:t xml:space="preserve">Chairman Local Annual Examination </w:t>
      </w:r>
    </w:p>
    <w:p w:rsidR="00BF04DD" w:rsidRDefault="00BF04DD" w:rsidP="004C7404">
      <w:pPr>
        <w:spacing w:line="240" w:lineRule="auto"/>
        <w:ind w:left="4320"/>
        <w:jc w:val="center"/>
        <w:rPr>
          <w:b/>
          <w:sz w:val="24"/>
        </w:rPr>
      </w:pPr>
      <w:r>
        <w:rPr>
          <w:b/>
          <w:sz w:val="26"/>
        </w:rPr>
        <w:t>Committee District Jamshoro /</w:t>
      </w:r>
    </w:p>
    <w:p w:rsidR="00BF04DD" w:rsidRDefault="00BF04DD" w:rsidP="004C7404">
      <w:pPr>
        <w:pStyle w:val="NoSpacing"/>
        <w:ind w:left="4320"/>
        <w:jc w:val="center"/>
        <w:rPr>
          <w:szCs w:val="32"/>
        </w:rPr>
      </w:pPr>
      <w:r>
        <w:rPr>
          <w:b/>
        </w:rPr>
        <w:t>D</w:t>
      </w:r>
      <w:r>
        <w:t xml:space="preserve">ISTRICT </w:t>
      </w:r>
      <w:r>
        <w:rPr>
          <w:b/>
        </w:rPr>
        <w:t>E</w:t>
      </w:r>
      <w:r>
        <w:t>DUCATION</w:t>
      </w:r>
      <w:r>
        <w:rPr>
          <w:b/>
        </w:rPr>
        <w:t xml:space="preserve"> O</w:t>
      </w:r>
      <w:r>
        <w:t>FFICER</w:t>
      </w:r>
    </w:p>
    <w:p w:rsidR="00BF04DD" w:rsidRDefault="00BF04DD" w:rsidP="00BF04DD">
      <w:pPr>
        <w:spacing w:line="256" w:lineRule="auto"/>
        <w:rPr>
          <w:szCs w:val="24"/>
        </w:rPr>
      </w:pPr>
    </w:p>
    <w:p w:rsidR="00BF04DD" w:rsidRDefault="00BF04DD" w:rsidP="00BF04DD">
      <w:pPr>
        <w:spacing w:line="256" w:lineRule="auto"/>
      </w:pPr>
    </w:p>
    <w:p w:rsidR="00BF04DD" w:rsidRDefault="00BF04DD" w:rsidP="00BF04DD">
      <w:pPr>
        <w:spacing w:line="256" w:lineRule="auto"/>
        <w:rPr>
          <w:b/>
          <w:u w:val="single"/>
        </w:rPr>
      </w:pPr>
      <w:r>
        <w:rPr>
          <w:b/>
          <w:u w:val="single"/>
        </w:rPr>
        <w:br w:type="page"/>
      </w:r>
    </w:p>
    <w:p w:rsidR="00BF04DD" w:rsidRDefault="00BF04DD" w:rsidP="002F38BD">
      <w:pPr>
        <w:rPr>
          <w:rFonts w:ascii="Baskerville Old Face" w:hAnsi="Baskerville Old Face" w:cstheme="majorBidi"/>
        </w:rPr>
      </w:pPr>
    </w:p>
    <w:sectPr w:rsidR="00BF04DD" w:rsidSect="002F074E">
      <w:footerReference w:type="default" r:id="rId14"/>
      <w:pgSz w:w="12240" w:h="15840"/>
      <w:pgMar w:top="576" w:right="1008" w:bottom="576" w:left="1296" w:header="720" w:footer="720" w:gutter="0"/>
      <w:pgNumType w:chapStyle="1" w:chapSep="period"/>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828" w:rsidRDefault="00AE7828" w:rsidP="00825027">
      <w:pPr>
        <w:spacing w:after="0" w:line="240" w:lineRule="auto"/>
      </w:pPr>
      <w:r>
        <w:separator/>
      </w:r>
    </w:p>
  </w:endnote>
  <w:endnote w:type="continuationSeparator" w:id="1">
    <w:p w:rsidR="00AE7828" w:rsidRDefault="00AE7828" w:rsidP="00825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skerville Old Face">
    <w:altName w:val="Plantagenet Cherokee"/>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08E" w:rsidRDefault="00B660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828" w:rsidRDefault="00AE7828" w:rsidP="00825027">
      <w:pPr>
        <w:spacing w:after="0" w:line="240" w:lineRule="auto"/>
      </w:pPr>
      <w:r>
        <w:separator/>
      </w:r>
    </w:p>
  </w:footnote>
  <w:footnote w:type="continuationSeparator" w:id="1">
    <w:p w:rsidR="00AE7828" w:rsidRDefault="00AE7828" w:rsidP="00825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83E15"/>
    <w:multiLevelType w:val="hybridMultilevel"/>
    <w:tmpl w:val="FBCED6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D1340"/>
    <w:multiLevelType w:val="hybridMultilevel"/>
    <w:tmpl w:val="DC6CD7A6"/>
    <w:lvl w:ilvl="0" w:tplc="0AC20388">
      <w:start w:val="476"/>
      <w:numFmt w:val="decimal"/>
      <w:lvlText w:val="(%1)"/>
      <w:lvlJc w:val="left"/>
      <w:pPr>
        <w:ind w:left="720" w:hanging="360"/>
      </w:pPr>
      <w:rPr>
        <w:rFonts w:cstheme="maj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57733"/>
    <w:multiLevelType w:val="multilevel"/>
    <w:tmpl w:val="3CE2FA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F0069"/>
    <w:multiLevelType w:val="hybridMultilevel"/>
    <w:tmpl w:val="BD32A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860EC0"/>
    <w:multiLevelType w:val="hybridMultilevel"/>
    <w:tmpl w:val="17264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3B37E7"/>
    <w:multiLevelType w:val="hybridMultilevel"/>
    <w:tmpl w:val="38B61818"/>
    <w:lvl w:ilvl="0" w:tplc="D22099F0">
      <w:start w:val="1"/>
      <w:numFmt w:val="decimalZero"/>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A24F15"/>
    <w:multiLevelType w:val="hybridMultilevel"/>
    <w:tmpl w:val="1E8C5A3C"/>
    <w:lvl w:ilvl="0" w:tplc="0409000F">
      <w:start w:val="1"/>
      <w:numFmt w:val="decimal"/>
      <w:lvlText w:val="%1."/>
      <w:lvlJc w:val="left"/>
      <w:pPr>
        <w:ind w:left="842" w:hanging="360"/>
      </w:p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7">
    <w:nsid w:val="44EC4A37"/>
    <w:multiLevelType w:val="hybridMultilevel"/>
    <w:tmpl w:val="3E5CA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68509E"/>
    <w:multiLevelType w:val="hybridMultilevel"/>
    <w:tmpl w:val="40D24650"/>
    <w:lvl w:ilvl="0" w:tplc="3EB4D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5E2D54"/>
    <w:multiLevelType w:val="hybridMultilevel"/>
    <w:tmpl w:val="4C826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A60C26"/>
    <w:multiLevelType w:val="hybridMultilevel"/>
    <w:tmpl w:val="2FEA7E02"/>
    <w:lvl w:ilvl="0" w:tplc="A70847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AA64E8"/>
    <w:multiLevelType w:val="multilevel"/>
    <w:tmpl w:val="BCB85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6C282D"/>
    <w:multiLevelType w:val="hybridMultilevel"/>
    <w:tmpl w:val="EE8651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121D72"/>
    <w:multiLevelType w:val="hybridMultilevel"/>
    <w:tmpl w:val="894E1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10"/>
  </w:num>
  <w:num w:numId="4">
    <w:abstractNumId w:val="2"/>
  </w:num>
  <w:num w:numId="5">
    <w:abstractNumId w:val="12"/>
  </w:num>
  <w:num w:numId="6">
    <w:abstractNumId w:val="11"/>
  </w:num>
  <w:num w:numId="7">
    <w:abstractNumId w:val="6"/>
  </w:num>
  <w:num w:numId="8">
    <w:abstractNumId w:val="9"/>
  </w:num>
  <w:num w:numId="9">
    <w:abstractNumId w:val="1"/>
  </w:num>
  <w:num w:numId="10">
    <w:abstractNumId w:val="3"/>
  </w:num>
  <w:num w:numId="11">
    <w:abstractNumId w:val="7"/>
  </w:num>
  <w:num w:numId="12">
    <w:abstractNumId w:val="8"/>
  </w:num>
  <w:num w:numId="13">
    <w:abstractNumId w:val="13"/>
  </w:num>
  <w:num w:numId="14">
    <w:abstractNumId w:val="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C25113"/>
    <w:rsid w:val="00005A1D"/>
    <w:rsid w:val="000122F1"/>
    <w:rsid w:val="00026716"/>
    <w:rsid w:val="00032614"/>
    <w:rsid w:val="000360C3"/>
    <w:rsid w:val="00045BC1"/>
    <w:rsid w:val="0004692C"/>
    <w:rsid w:val="000501D7"/>
    <w:rsid w:val="00054474"/>
    <w:rsid w:val="000766AE"/>
    <w:rsid w:val="00087377"/>
    <w:rsid w:val="00093A73"/>
    <w:rsid w:val="000B36E9"/>
    <w:rsid w:val="000B3FD6"/>
    <w:rsid w:val="000B6C9F"/>
    <w:rsid w:val="000D2FA8"/>
    <w:rsid w:val="000D6158"/>
    <w:rsid w:val="000E3D7D"/>
    <w:rsid w:val="000E768F"/>
    <w:rsid w:val="000F5472"/>
    <w:rsid w:val="00102134"/>
    <w:rsid w:val="00103008"/>
    <w:rsid w:val="00114A1B"/>
    <w:rsid w:val="00125AAC"/>
    <w:rsid w:val="00125BAD"/>
    <w:rsid w:val="00126234"/>
    <w:rsid w:val="00132ECC"/>
    <w:rsid w:val="001349EE"/>
    <w:rsid w:val="001375CA"/>
    <w:rsid w:val="00143A80"/>
    <w:rsid w:val="0015450F"/>
    <w:rsid w:val="001546A4"/>
    <w:rsid w:val="00160A79"/>
    <w:rsid w:val="00182B1C"/>
    <w:rsid w:val="00190867"/>
    <w:rsid w:val="001A02A7"/>
    <w:rsid w:val="001B0668"/>
    <w:rsid w:val="002010D5"/>
    <w:rsid w:val="002115EE"/>
    <w:rsid w:val="0021606D"/>
    <w:rsid w:val="00216906"/>
    <w:rsid w:val="002364BF"/>
    <w:rsid w:val="00261897"/>
    <w:rsid w:val="00262506"/>
    <w:rsid w:val="002639BE"/>
    <w:rsid w:val="0029648D"/>
    <w:rsid w:val="0029688C"/>
    <w:rsid w:val="00297ED6"/>
    <w:rsid w:val="002A32D9"/>
    <w:rsid w:val="002A553A"/>
    <w:rsid w:val="002B5C7A"/>
    <w:rsid w:val="002C17DD"/>
    <w:rsid w:val="002C30F4"/>
    <w:rsid w:val="002D2FC1"/>
    <w:rsid w:val="002D58C0"/>
    <w:rsid w:val="002E2EF2"/>
    <w:rsid w:val="002F074E"/>
    <w:rsid w:val="002F2A08"/>
    <w:rsid w:val="002F38BD"/>
    <w:rsid w:val="002F7F4E"/>
    <w:rsid w:val="00300135"/>
    <w:rsid w:val="003107DA"/>
    <w:rsid w:val="00313FCD"/>
    <w:rsid w:val="00322E94"/>
    <w:rsid w:val="00332B73"/>
    <w:rsid w:val="0033504E"/>
    <w:rsid w:val="00335935"/>
    <w:rsid w:val="00335C96"/>
    <w:rsid w:val="00353CB5"/>
    <w:rsid w:val="00364462"/>
    <w:rsid w:val="00372FA6"/>
    <w:rsid w:val="00392413"/>
    <w:rsid w:val="003A29F4"/>
    <w:rsid w:val="003A3BAE"/>
    <w:rsid w:val="003A40E1"/>
    <w:rsid w:val="003A6576"/>
    <w:rsid w:val="003B5303"/>
    <w:rsid w:val="003B5336"/>
    <w:rsid w:val="003C5301"/>
    <w:rsid w:val="003E4D71"/>
    <w:rsid w:val="003F3137"/>
    <w:rsid w:val="003F48E2"/>
    <w:rsid w:val="004044E1"/>
    <w:rsid w:val="00405949"/>
    <w:rsid w:val="00410C53"/>
    <w:rsid w:val="00412E12"/>
    <w:rsid w:val="00423213"/>
    <w:rsid w:val="004404A2"/>
    <w:rsid w:val="004428F2"/>
    <w:rsid w:val="00442D7C"/>
    <w:rsid w:val="0045018D"/>
    <w:rsid w:val="004506A5"/>
    <w:rsid w:val="00456396"/>
    <w:rsid w:val="00463507"/>
    <w:rsid w:val="0046416E"/>
    <w:rsid w:val="0047387F"/>
    <w:rsid w:val="004775B7"/>
    <w:rsid w:val="00480036"/>
    <w:rsid w:val="00486B18"/>
    <w:rsid w:val="00492408"/>
    <w:rsid w:val="004A4DD2"/>
    <w:rsid w:val="004C7404"/>
    <w:rsid w:val="004C7AE4"/>
    <w:rsid w:val="004D282D"/>
    <w:rsid w:val="004E1081"/>
    <w:rsid w:val="00500C99"/>
    <w:rsid w:val="00507C0C"/>
    <w:rsid w:val="00507CCB"/>
    <w:rsid w:val="00515576"/>
    <w:rsid w:val="00520312"/>
    <w:rsid w:val="0052337F"/>
    <w:rsid w:val="0053099A"/>
    <w:rsid w:val="005361F4"/>
    <w:rsid w:val="00537262"/>
    <w:rsid w:val="00550373"/>
    <w:rsid w:val="00556C7B"/>
    <w:rsid w:val="005603D1"/>
    <w:rsid w:val="00564199"/>
    <w:rsid w:val="0057547B"/>
    <w:rsid w:val="00577136"/>
    <w:rsid w:val="0058291C"/>
    <w:rsid w:val="0058497A"/>
    <w:rsid w:val="00587946"/>
    <w:rsid w:val="005B0A6A"/>
    <w:rsid w:val="005B1928"/>
    <w:rsid w:val="005B54B5"/>
    <w:rsid w:val="005C427D"/>
    <w:rsid w:val="005C6DDD"/>
    <w:rsid w:val="005C7F7E"/>
    <w:rsid w:val="005D3180"/>
    <w:rsid w:val="005E3E63"/>
    <w:rsid w:val="005E4A5A"/>
    <w:rsid w:val="005F0402"/>
    <w:rsid w:val="005F29DE"/>
    <w:rsid w:val="005F5597"/>
    <w:rsid w:val="0061021E"/>
    <w:rsid w:val="0061398C"/>
    <w:rsid w:val="006205C8"/>
    <w:rsid w:val="00624160"/>
    <w:rsid w:val="00624C41"/>
    <w:rsid w:val="00633EBC"/>
    <w:rsid w:val="00644529"/>
    <w:rsid w:val="006451C0"/>
    <w:rsid w:val="00646FC0"/>
    <w:rsid w:val="00650D5D"/>
    <w:rsid w:val="006567BC"/>
    <w:rsid w:val="00657EBF"/>
    <w:rsid w:val="00660687"/>
    <w:rsid w:val="00666C2E"/>
    <w:rsid w:val="00675B60"/>
    <w:rsid w:val="006A0A0A"/>
    <w:rsid w:val="006A30C8"/>
    <w:rsid w:val="006C5633"/>
    <w:rsid w:val="006D4D36"/>
    <w:rsid w:val="006D647B"/>
    <w:rsid w:val="006F535A"/>
    <w:rsid w:val="006F592B"/>
    <w:rsid w:val="006F638F"/>
    <w:rsid w:val="006F7CCA"/>
    <w:rsid w:val="007028C0"/>
    <w:rsid w:val="00705E08"/>
    <w:rsid w:val="007160B2"/>
    <w:rsid w:val="00717542"/>
    <w:rsid w:val="0071779B"/>
    <w:rsid w:val="00747F72"/>
    <w:rsid w:val="00756C3F"/>
    <w:rsid w:val="007605F6"/>
    <w:rsid w:val="007607A1"/>
    <w:rsid w:val="007623C6"/>
    <w:rsid w:val="00763840"/>
    <w:rsid w:val="007662BC"/>
    <w:rsid w:val="00767D0B"/>
    <w:rsid w:val="00775C7E"/>
    <w:rsid w:val="00781CF1"/>
    <w:rsid w:val="00785738"/>
    <w:rsid w:val="0078575C"/>
    <w:rsid w:val="00790B03"/>
    <w:rsid w:val="007A2707"/>
    <w:rsid w:val="007A52A1"/>
    <w:rsid w:val="007B1BCD"/>
    <w:rsid w:val="007C2D3C"/>
    <w:rsid w:val="007C38DE"/>
    <w:rsid w:val="007D2575"/>
    <w:rsid w:val="007D3D5C"/>
    <w:rsid w:val="007D71BA"/>
    <w:rsid w:val="007E02B7"/>
    <w:rsid w:val="007E222A"/>
    <w:rsid w:val="00806219"/>
    <w:rsid w:val="00820D4D"/>
    <w:rsid w:val="008215E3"/>
    <w:rsid w:val="00823AF6"/>
    <w:rsid w:val="00825027"/>
    <w:rsid w:val="00831853"/>
    <w:rsid w:val="008408A0"/>
    <w:rsid w:val="00851158"/>
    <w:rsid w:val="00856A41"/>
    <w:rsid w:val="008860E8"/>
    <w:rsid w:val="00891087"/>
    <w:rsid w:val="00892EAC"/>
    <w:rsid w:val="00897535"/>
    <w:rsid w:val="008A57FF"/>
    <w:rsid w:val="008B6E9A"/>
    <w:rsid w:val="008C3062"/>
    <w:rsid w:val="008D1E18"/>
    <w:rsid w:val="008D2683"/>
    <w:rsid w:val="008D5327"/>
    <w:rsid w:val="008E040C"/>
    <w:rsid w:val="008E18E2"/>
    <w:rsid w:val="00907B9E"/>
    <w:rsid w:val="00913338"/>
    <w:rsid w:val="00916A3D"/>
    <w:rsid w:val="0093657C"/>
    <w:rsid w:val="00945DA7"/>
    <w:rsid w:val="00947A10"/>
    <w:rsid w:val="00955D97"/>
    <w:rsid w:val="00971500"/>
    <w:rsid w:val="00980A15"/>
    <w:rsid w:val="009818EA"/>
    <w:rsid w:val="00984204"/>
    <w:rsid w:val="00984992"/>
    <w:rsid w:val="00987031"/>
    <w:rsid w:val="0099736C"/>
    <w:rsid w:val="009A1120"/>
    <w:rsid w:val="009A5295"/>
    <w:rsid w:val="009C1221"/>
    <w:rsid w:val="009C3806"/>
    <w:rsid w:val="009C54F9"/>
    <w:rsid w:val="009C6BE9"/>
    <w:rsid w:val="009D1417"/>
    <w:rsid w:val="009D4B80"/>
    <w:rsid w:val="009D56FC"/>
    <w:rsid w:val="009F122A"/>
    <w:rsid w:val="009F2188"/>
    <w:rsid w:val="009F506E"/>
    <w:rsid w:val="009F7FDB"/>
    <w:rsid w:val="00A1195D"/>
    <w:rsid w:val="00A12592"/>
    <w:rsid w:val="00A133B3"/>
    <w:rsid w:val="00A15F66"/>
    <w:rsid w:val="00A32142"/>
    <w:rsid w:val="00A33FF5"/>
    <w:rsid w:val="00A3490C"/>
    <w:rsid w:val="00A447C9"/>
    <w:rsid w:val="00A575D6"/>
    <w:rsid w:val="00A57838"/>
    <w:rsid w:val="00A708B7"/>
    <w:rsid w:val="00A811FB"/>
    <w:rsid w:val="00AA5FC2"/>
    <w:rsid w:val="00AB267E"/>
    <w:rsid w:val="00AC07CF"/>
    <w:rsid w:val="00AC1C68"/>
    <w:rsid w:val="00AC7FD4"/>
    <w:rsid w:val="00AD09C5"/>
    <w:rsid w:val="00AE7828"/>
    <w:rsid w:val="00AE79D4"/>
    <w:rsid w:val="00AF2BF3"/>
    <w:rsid w:val="00AF6A86"/>
    <w:rsid w:val="00B10215"/>
    <w:rsid w:val="00B113EC"/>
    <w:rsid w:val="00B20DEC"/>
    <w:rsid w:val="00B301FB"/>
    <w:rsid w:val="00B33D7E"/>
    <w:rsid w:val="00B40475"/>
    <w:rsid w:val="00B6608E"/>
    <w:rsid w:val="00B807F1"/>
    <w:rsid w:val="00B867D8"/>
    <w:rsid w:val="00B94105"/>
    <w:rsid w:val="00B94994"/>
    <w:rsid w:val="00B97229"/>
    <w:rsid w:val="00BA238D"/>
    <w:rsid w:val="00BA2C4B"/>
    <w:rsid w:val="00BA2F41"/>
    <w:rsid w:val="00BA408C"/>
    <w:rsid w:val="00BB4915"/>
    <w:rsid w:val="00BB5AFF"/>
    <w:rsid w:val="00BC3640"/>
    <w:rsid w:val="00BD2E30"/>
    <w:rsid w:val="00BD6C0E"/>
    <w:rsid w:val="00BE24D1"/>
    <w:rsid w:val="00BE42C2"/>
    <w:rsid w:val="00BF04DD"/>
    <w:rsid w:val="00C131CA"/>
    <w:rsid w:val="00C1408E"/>
    <w:rsid w:val="00C25113"/>
    <w:rsid w:val="00C2583E"/>
    <w:rsid w:val="00C368A8"/>
    <w:rsid w:val="00C427F1"/>
    <w:rsid w:val="00C44F8C"/>
    <w:rsid w:val="00C53948"/>
    <w:rsid w:val="00C5483C"/>
    <w:rsid w:val="00C606AE"/>
    <w:rsid w:val="00C67559"/>
    <w:rsid w:val="00C83046"/>
    <w:rsid w:val="00C84141"/>
    <w:rsid w:val="00C853BF"/>
    <w:rsid w:val="00C92056"/>
    <w:rsid w:val="00C9333F"/>
    <w:rsid w:val="00C96850"/>
    <w:rsid w:val="00CA15F1"/>
    <w:rsid w:val="00CB5729"/>
    <w:rsid w:val="00CB73FA"/>
    <w:rsid w:val="00CD44CE"/>
    <w:rsid w:val="00CD4FB2"/>
    <w:rsid w:val="00CE3C86"/>
    <w:rsid w:val="00CE755D"/>
    <w:rsid w:val="00CF1DF7"/>
    <w:rsid w:val="00CF716D"/>
    <w:rsid w:val="00CF720B"/>
    <w:rsid w:val="00D20F19"/>
    <w:rsid w:val="00D2318D"/>
    <w:rsid w:val="00D236E6"/>
    <w:rsid w:val="00D25CAF"/>
    <w:rsid w:val="00D27561"/>
    <w:rsid w:val="00D27D97"/>
    <w:rsid w:val="00D37306"/>
    <w:rsid w:val="00D4527F"/>
    <w:rsid w:val="00D51BC5"/>
    <w:rsid w:val="00D5798D"/>
    <w:rsid w:val="00D61627"/>
    <w:rsid w:val="00D65082"/>
    <w:rsid w:val="00D654B9"/>
    <w:rsid w:val="00D704F1"/>
    <w:rsid w:val="00D74AC3"/>
    <w:rsid w:val="00D82EB1"/>
    <w:rsid w:val="00D85949"/>
    <w:rsid w:val="00D93EEF"/>
    <w:rsid w:val="00D94DA3"/>
    <w:rsid w:val="00DA4133"/>
    <w:rsid w:val="00DA54EE"/>
    <w:rsid w:val="00DB4D09"/>
    <w:rsid w:val="00DB778B"/>
    <w:rsid w:val="00DC2A1B"/>
    <w:rsid w:val="00DC5773"/>
    <w:rsid w:val="00DC6BB9"/>
    <w:rsid w:val="00DD307B"/>
    <w:rsid w:val="00DD3A8E"/>
    <w:rsid w:val="00DE65FE"/>
    <w:rsid w:val="00DF24B3"/>
    <w:rsid w:val="00DF5195"/>
    <w:rsid w:val="00DF7FF2"/>
    <w:rsid w:val="00E023B5"/>
    <w:rsid w:val="00E05615"/>
    <w:rsid w:val="00E06B9C"/>
    <w:rsid w:val="00E07D26"/>
    <w:rsid w:val="00E10BFE"/>
    <w:rsid w:val="00E2057B"/>
    <w:rsid w:val="00E2547E"/>
    <w:rsid w:val="00E36E87"/>
    <w:rsid w:val="00E370D1"/>
    <w:rsid w:val="00E42A7E"/>
    <w:rsid w:val="00E63094"/>
    <w:rsid w:val="00E66DBA"/>
    <w:rsid w:val="00E67E40"/>
    <w:rsid w:val="00E7158C"/>
    <w:rsid w:val="00E736A9"/>
    <w:rsid w:val="00E80234"/>
    <w:rsid w:val="00E8383C"/>
    <w:rsid w:val="00E93C72"/>
    <w:rsid w:val="00E94A78"/>
    <w:rsid w:val="00E95D55"/>
    <w:rsid w:val="00E9775A"/>
    <w:rsid w:val="00EB470F"/>
    <w:rsid w:val="00EB5811"/>
    <w:rsid w:val="00EC49EA"/>
    <w:rsid w:val="00ED22B2"/>
    <w:rsid w:val="00EE30DB"/>
    <w:rsid w:val="00EE3727"/>
    <w:rsid w:val="00EE6F8F"/>
    <w:rsid w:val="00EF1D32"/>
    <w:rsid w:val="00EF4229"/>
    <w:rsid w:val="00F00C60"/>
    <w:rsid w:val="00F13B80"/>
    <w:rsid w:val="00F25CFD"/>
    <w:rsid w:val="00F26031"/>
    <w:rsid w:val="00F2650C"/>
    <w:rsid w:val="00F361B9"/>
    <w:rsid w:val="00F5431A"/>
    <w:rsid w:val="00F5549E"/>
    <w:rsid w:val="00F572B8"/>
    <w:rsid w:val="00F84A34"/>
    <w:rsid w:val="00FA0364"/>
    <w:rsid w:val="00FB0E8C"/>
    <w:rsid w:val="00FB3C09"/>
    <w:rsid w:val="00FC7D77"/>
    <w:rsid w:val="00FD1552"/>
    <w:rsid w:val="00FD4482"/>
    <w:rsid w:val="00FD5363"/>
    <w:rsid w:val="00FE1F09"/>
    <w:rsid w:val="00FF3B07"/>
    <w:rsid w:val="00FF4FF6"/>
    <w:rsid w:val="00FF732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5F1"/>
    <w:pPr>
      <w:ind w:left="720"/>
      <w:contextualSpacing/>
    </w:pPr>
  </w:style>
  <w:style w:type="character" w:styleId="Hyperlink">
    <w:name w:val="Hyperlink"/>
    <w:basedOn w:val="DefaultParagraphFont"/>
    <w:uiPriority w:val="99"/>
    <w:unhideWhenUsed/>
    <w:rsid w:val="00492408"/>
    <w:rPr>
      <w:color w:val="0563C1" w:themeColor="hyperlink"/>
      <w:u w:val="single"/>
    </w:rPr>
  </w:style>
  <w:style w:type="paragraph" w:styleId="NoSpacing">
    <w:name w:val="No Spacing"/>
    <w:uiPriority w:val="1"/>
    <w:qFormat/>
    <w:rsid w:val="00A708B7"/>
    <w:pPr>
      <w:spacing w:after="0" w:line="240" w:lineRule="auto"/>
    </w:pPr>
  </w:style>
  <w:style w:type="table" w:styleId="TableGrid">
    <w:name w:val="Table Grid"/>
    <w:basedOn w:val="TableNormal"/>
    <w:uiPriority w:val="59"/>
    <w:rsid w:val="001375CA"/>
    <w:pPr>
      <w:spacing w:after="0" w:line="240" w:lineRule="auto"/>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250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027"/>
  </w:style>
  <w:style w:type="paragraph" w:styleId="Footer">
    <w:name w:val="footer"/>
    <w:basedOn w:val="Normal"/>
    <w:link w:val="FooterChar"/>
    <w:uiPriority w:val="99"/>
    <w:unhideWhenUsed/>
    <w:rsid w:val="008250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027"/>
  </w:style>
  <w:style w:type="paragraph" w:styleId="BalloonText">
    <w:name w:val="Balloon Text"/>
    <w:basedOn w:val="Normal"/>
    <w:link w:val="BalloonTextChar"/>
    <w:uiPriority w:val="99"/>
    <w:semiHidden/>
    <w:unhideWhenUsed/>
    <w:rsid w:val="00C368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8A8"/>
    <w:rPr>
      <w:rFonts w:ascii="Segoe UI" w:hAnsi="Segoe UI" w:cs="Segoe UI"/>
      <w:sz w:val="18"/>
      <w:szCs w:val="18"/>
    </w:rPr>
  </w:style>
  <w:style w:type="paragraph" w:customStyle="1" w:styleId="Default">
    <w:name w:val="Default"/>
    <w:rsid w:val="00DD307B"/>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4044E1"/>
    <w:rPr>
      <w:color w:val="800080"/>
      <w:u w:val="single"/>
    </w:rPr>
  </w:style>
  <w:style w:type="paragraph" w:customStyle="1" w:styleId="xl64">
    <w:name w:val="xl64"/>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65">
    <w:name w:val="xl65"/>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6">
    <w:name w:val="xl66"/>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7">
    <w:name w:val="xl67"/>
    <w:basedOn w:val="Normal"/>
    <w:rsid w:val="004044E1"/>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9">
    <w:name w:val="xl69"/>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4044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9901198">
      <w:bodyDiv w:val="1"/>
      <w:marLeft w:val="0"/>
      <w:marRight w:val="0"/>
      <w:marTop w:val="0"/>
      <w:marBottom w:val="0"/>
      <w:divBdr>
        <w:top w:val="none" w:sz="0" w:space="0" w:color="auto"/>
        <w:left w:val="none" w:sz="0" w:space="0" w:color="auto"/>
        <w:bottom w:val="none" w:sz="0" w:space="0" w:color="auto"/>
        <w:right w:val="none" w:sz="0" w:space="0" w:color="auto"/>
      </w:divBdr>
    </w:div>
    <w:div w:id="889002497">
      <w:bodyDiv w:val="1"/>
      <w:marLeft w:val="0"/>
      <w:marRight w:val="0"/>
      <w:marTop w:val="0"/>
      <w:marBottom w:val="0"/>
      <w:divBdr>
        <w:top w:val="none" w:sz="0" w:space="0" w:color="auto"/>
        <w:left w:val="none" w:sz="0" w:space="0" w:color="auto"/>
        <w:bottom w:val="none" w:sz="0" w:space="0" w:color="auto"/>
        <w:right w:val="none" w:sz="0" w:space="0" w:color="auto"/>
      </w:divBdr>
    </w:div>
    <w:div w:id="1454128977">
      <w:bodyDiv w:val="1"/>
      <w:marLeft w:val="0"/>
      <w:marRight w:val="0"/>
      <w:marTop w:val="0"/>
      <w:marBottom w:val="0"/>
      <w:divBdr>
        <w:top w:val="none" w:sz="0" w:space="0" w:color="auto"/>
        <w:left w:val="none" w:sz="0" w:space="0" w:color="auto"/>
        <w:bottom w:val="none" w:sz="0" w:space="0" w:color="auto"/>
        <w:right w:val="none" w:sz="0" w:space="0" w:color="auto"/>
      </w:divBdr>
    </w:div>
    <w:div w:id="1908951964">
      <w:bodyDiv w:val="1"/>
      <w:marLeft w:val="0"/>
      <w:marRight w:val="0"/>
      <w:marTop w:val="0"/>
      <w:marBottom w:val="0"/>
      <w:divBdr>
        <w:top w:val="none" w:sz="0" w:space="0" w:color="auto"/>
        <w:left w:val="none" w:sz="0" w:space="0" w:color="auto"/>
        <w:bottom w:val="none" w:sz="0" w:space="0" w:color="auto"/>
        <w:right w:val="none" w:sz="0" w:space="0" w:color="auto"/>
      </w:divBdr>
    </w:div>
    <w:div w:id="191458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mailto:doesecjamshoro@yaho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abc.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D573D-029D-4A21-98ED-D808AD85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9950</Words>
  <Characters>56715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Mour</dc:creator>
  <cp:lastModifiedBy>Indus</cp:lastModifiedBy>
  <cp:revision>2</cp:revision>
  <cp:lastPrinted>2017-01-10T04:25:00Z</cp:lastPrinted>
  <dcterms:created xsi:type="dcterms:W3CDTF">2017-01-10T08:40:00Z</dcterms:created>
  <dcterms:modified xsi:type="dcterms:W3CDTF">2017-01-10T08:40:00Z</dcterms:modified>
</cp:coreProperties>
</file>